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F2C4" w14:textId="77777777" w:rsidR="00587AAC" w:rsidRPr="00724624" w:rsidRDefault="00587AAC" w:rsidP="00587AAC">
      <w:pPr>
        <w:spacing w:after="0"/>
        <w:rPr>
          <w:rFonts w:cs="Times New Roman"/>
          <w:szCs w:val="24"/>
        </w:rPr>
      </w:pPr>
      <w:r>
        <w:rPr>
          <w:rFonts w:cs="Times New Roman"/>
          <w:szCs w:val="24"/>
        </w:rPr>
        <w:t>5</w:t>
      </w:r>
      <w:r w:rsidRPr="00724624">
        <w:rPr>
          <w:rFonts w:cs="Times New Roman"/>
          <w:szCs w:val="24"/>
        </w:rPr>
        <w:t xml:space="preserve">. Az R. 3. </w:t>
      </w:r>
      <w:r w:rsidRPr="00724624">
        <w:rPr>
          <w:rFonts w:cs="Times New Roman"/>
          <w:i/>
          <w:szCs w:val="24"/>
        </w:rPr>
        <w:t>melléklet</w:t>
      </w:r>
      <w:r w:rsidRPr="00724624">
        <w:rPr>
          <w:rFonts w:cs="Times New Roman"/>
          <w:szCs w:val="24"/>
        </w:rPr>
        <w:t xml:space="preserve"> 2.129. – 2.137. alpontja helyébe a következő rendelkezés lép:</w:t>
      </w:r>
    </w:p>
    <w:p w14:paraId="020F1DE0" w14:textId="77777777" w:rsidR="00587AAC" w:rsidRDefault="00587AAC" w:rsidP="004F48EC">
      <w:pPr>
        <w:jc w:val="center"/>
        <w:rPr>
          <w:rFonts w:cs="Times New Roman"/>
        </w:rPr>
      </w:pPr>
    </w:p>
    <w:p w14:paraId="45D29A6C" w14:textId="7BDD40F6" w:rsidR="001E7B1E" w:rsidRPr="00F80517" w:rsidRDefault="00587AAC" w:rsidP="004F48EC">
      <w:pPr>
        <w:jc w:val="center"/>
        <w:rPr>
          <w:rFonts w:cs="Times New Roman"/>
        </w:rPr>
      </w:pPr>
      <w:r>
        <w:rPr>
          <w:rFonts w:cs="Times New Roman"/>
        </w:rPr>
        <w:t>„</w:t>
      </w:r>
      <w:bookmarkStart w:id="0" w:name="_GoBack"/>
      <w:bookmarkEnd w:id="0"/>
      <w:r w:rsidR="00095C20" w:rsidRPr="00F80517">
        <w:rPr>
          <w:rFonts w:cs="Times New Roman"/>
        </w:rPr>
        <w:t>2.129.</w:t>
      </w:r>
    </w:p>
    <w:p w14:paraId="70A954C6" w14:textId="77777777" w:rsidR="00095C20" w:rsidRPr="00F80517" w:rsidRDefault="00095C20" w:rsidP="004F48EC">
      <w:pPr>
        <w:jc w:val="center"/>
        <w:rPr>
          <w:rFonts w:cs="Times New Roman"/>
        </w:rPr>
      </w:pPr>
    </w:p>
    <w:p w14:paraId="3B7B0A5C" w14:textId="77777777" w:rsidR="001A7777" w:rsidRPr="00F80517" w:rsidRDefault="001A7777" w:rsidP="001A7777">
      <w:pPr>
        <w:jc w:val="center"/>
        <w:rPr>
          <w:rFonts w:cs="Times New Roman"/>
          <w:b/>
          <w:caps/>
          <w:spacing w:val="60"/>
          <w:szCs w:val="24"/>
        </w:rPr>
      </w:pPr>
      <w:r w:rsidRPr="00F80517">
        <w:rPr>
          <w:rFonts w:cs="Times New Roman"/>
          <w:b/>
          <w:caps/>
          <w:spacing w:val="60"/>
          <w:szCs w:val="24"/>
        </w:rPr>
        <w:t>Szakképzési kerettanterv</w:t>
      </w:r>
    </w:p>
    <w:p w14:paraId="7A493F30" w14:textId="77777777" w:rsidR="001A7777" w:rsidRPr="00F80517" w:rsidRDefault="00BA3D88" w:rsidP="001A7777">
      <w:pPr>
        <w:jc w:val="center"/>
        <w:rPr>
          <w:rFonts w:cs="Times New Roman"/>
          <w:b/>
          <w:szCs w:val="24"/>
        </w:rPr>
      </w:pPr>
      <w:r w:rsidRPr="00F80517">
        <w:rPr>
          <w:rFonts w:cs="Times New Roman"/>
          <w:b/>
          <w:szCs w:val="24"/>
        </w:rPr>
        <w:t>a</w:t>
      </w:r>
    </w:p>
    <w:p w14:paraId="670A177C" w14:textId="77777777" w:rsidR="0065053C" w:rsidRPr="00F80517" w:rsidRDefault="006E1ACA" w:rsidP="001A7777">
      <w:pPr>
        <w:jc w:val="center"/>
        <w:rPr>
          <w:rFonts w:cs="Times New Roman"/>
          <w:b/>
          <w:caps/>
          <w:szCs w:val="24"/>
        </w:rPr>
      </w:pPr>
      <w:r w:rsidRPr="00F80517">
        <w:rPr>
          <w:rFonts w:cs="Times New Roman"/>
          <w:b/>
          <w:caps/>
          <w:szCs w:val="24"/>
        </w:rPr>
        <w:t>XXXIV</w:t>
      </w:r>
      <w:r w:rsidR="0065053C" w:rsidRPr="00F80517">
        <w:rPr>
          <w:rFonts w:cs="Times New Roman"/>
          <w:b/>
          <w:caps/>
          <w:szCs w:val="24"/>
        </w:rPr>
        <w:t xml:space="preserve">. </w:t>
      </w:r>
      <w:r w:rsidRPr="00F80517">
        <w:rPr>
          <w:rFonts w:cs="Times New Roman"/>
          <w:b/>
          <w:caps/>
          <w:szCs w:val="24"/>
        </w:rPr>
        <w:t xml:space="preserve">KERTÉSZET </w:t>
      </w:r>
      <w:proofErr w:type="gramStart"/>
      <w:r w:rsidRPr="00F80517">
        <w:rPr>
          <w:rFonts w:cs="Times New Roman"/>
          <w:b/>
          <w:caps/>
          <w:szCs w:val="24"/>
        </w:rPr>
        <w:t>ÉS</w:t>
      </w:r>
      <w:proofErr w:type="gramEnd"/>
      <w:r w:rsidRPr="00F80517">
        <w:rPr>
          <w:rFonts w:cs="Times New Roman"/>
          <w:b/>
          <w:caps/>
          <w:szCs w:val="24"/>
        </w:rPr>
        <w:t xml:space="preserve"> PARKÉPÍTÉS </w:t>
      </w:r>
    </w:p>
    <w:p w14:paraId="0933E46A" w14:textId="77777777" w:rsidR="0065053C" w:rsidRPr="00F80517" w:rsidRDefault="0065053C" w:rsidP="001A7777">
      <w:pPr>
        <w:jc w:val="center"/>
        <w:rPr>
          <w:rFonts w:cs="Times New Roman"/>
          <w:b/>
          <w:szCs w:val="24"/>
        </w:rPr>
      </w:pPr>
      <w:proofErr w:type="gramStart"/>
      <w:r w:rsidRPr="00F80517">
        <w:rPr>
          <w:rFonts w:cs="Times New Roman"/>
          <w:b/>
          <w:szCs w:val="24"/>
        </w:rPr>
        <w:t>ágazathoz</w:t>
      </w:r>
      <w:proofErr w:type="gramEnd"/>
      <w:r w:rsidRPr="00F80517">
        <w:rPr>
          <w:rFonts w:cs="Times New Roman"/>
          <w:b/>
          <w:szCs w:val="24"/>
        </w:rPr>
        <w:t xml:space="preserve"> tartozó</w:t>
      </w:r>
    </w:p>
    <w:p w14:paraId="26CE6D5B" w14:textId="77777777" w:rsidR="006E1ACA" w:rsidRPr="00F80517" w:rsidRDefault="006E1ACA" w:rsidP="006E1ACA">
      <w:pPr>
        <w:jc w:val="center"/>
        <w:rPr>
          <w:rFonts w:cs="Times New Roman"/>
          <w:b/>
          <w:szCs w:val="24"/>
        </w:rPr>
      </w:pPr>
      <w:r w:rsidRPr="00F80517">
        <w:rPr>
          <w:rFonts w:cs="Times New Roman"/>
          <w:b/>
          <w:szCs w:val="24"/>
        </w:rPr>
        <w:t>54</w:t>
      </w:r>
      <w:r w:rsidR="00D650BF" w:rsidRPr="00F80517">
        <w:rPr>
          <w:rFonts w:cs="Times New Roman"/>
          <w:b/>
          <w:szCs w:val="24"/>
        </w:rPr>
        <w:t> </w:t>
      </w:r>
      <w:r w:rsidRPr="00F80517">
        <w:rPr>
          <w:rFonts w:cs="Times New Roman"/>
          <w:b/>
          <w:szCs w:val="24"/>
        </w:rPr>
        <w:t>581</w:t>
      </w:r>
      <w:r w:rsidR="00D650BF" w:rsidRPr="00F80517">
        <w:rPr>
          <w:rFonts w:cs="Times New Roman"/>
          <w:b/>
          <w:szCs w:val="24"/>
        </w:rPr>
        <w:t xml:space="preserve"> </w:t>
      </w:r>
      <w:r w:rsidRPr="00F80517">
        <w:rPr>
          <w:rFonts w:cs="Times New Roman"/>
          <w:b/>
          <w:szCs w:val="24"/>
        </w:rPr>
        <w:t>02</w:t>
      </w:r>
    </w:p>
    <w:p w14:paraId="13896CD1" w14:textId="77777777" w:rsidR="001A7777" w:rsidRPr="00F80517" w:rsidRDefault="006E1ACA" w:rsidP="006E1ACA">
      <w:pPr>
        <w:jc w:val="center"/>
        <w:rPr>
          <w:rFonts w:cs="Times New Roman"/>
          <w:b/>
          <w:caps/>
          <w:szCs w:val="24"/>
        </w:rPr>
      </w:pPr>
      <w:r w:rsidRPr="00F80517">
        <w:rPr>
          <w:rFonts w:cs="Times New Roman"/>
          <w:b/>
          <w:caps/>
          <w:szCs w:val="24"/>
        </w:rPr>
        <w:t xml:space="preserve">PARKÉPÍTŐ </w:t>
      </w:r>
      <w:proofErr w:type="gramStart"/>
      <w:r w:rsidRPr="00F80517">
        <w:rPr>
          <w:rFonts w:cs="Times New Roman"/>
          <w:b/>
          <w:caps/>
          <w:szCs w:val="24"/>
        </w:rPr>
        <w:t>ÉS</w:t>
      </w:r>
      <w:proofErr w:type="gramEnd"/>
      <w:r w:rsidRPr="00F80517">
        <w:rPr>
          <w:rFonts w:cs="Times New Roman"/>
          <w:b/>
          <w:caps/>
          <w:szCs w:val="24"/>
        </w:rPr>
        <w:t xml:space="preserve"> FENNTARTÓ TECHNIKUS</w:t>
      </w:r>
    </w:p>
    <w:p w14:paraId="1A2046A6" w14:textId="77777777" w:rsidR="004F48EC" w:rsidRPr="00F80517" w:rsidRDefault="001A7777" w:rsidP="004F48EC">
      <w:pPr>
        <w:jc w:val="center"/>
        <w:rPr>
          <w:rFonts w:cs="Times New Roman"/>
          <w:b/>
          <w:caps/>
          <w:szCs w:val="24"/>
        </w:rPr>
      </w:pPr>
      <w:r w:rsidRPr="00F80517">
        <w:rPr>
          <w:rFonts w:cs="Times New Roman"/>
          <w:b/>
          <w:caps/>
          <w:szCs w:val="24"/>
        </w:rPr>
        <w:t>szakképesítéshez</w:t>
      </w:r>
    </w:p>
    <w:p w14:paraId="63431509" w14:textId="2E747E3C" w:rsidR="00770AA2" w:rsidRPr="00F80517" w:rsidRDefault="004F48EC" w:rsidP="004F48EC">
      <w:pPr>
        <w:jc w:val="center"/>
        <w:rPr>
          <w:rFonts w:cs="Times New Roman"/>
          <w:b/>
          <w:caps/>
          <w:szCs w:val="24"/>
        </w:rPr>
      </w:pPr>
      <w:r w:rsidRPr="00F80517">
        <w:rPr>
          <w:rFonts w:cs="Times New Roman"/>
          <w:b/>
          <w:szCs w:val="24"/>
        </w:rPr>
        <w:t xml:space="preserve">(a </w:t>
      </w:r>
      <w:r w:rsidR="006E1ACA" w:rsidRPr="00F80517">
        <w:rPr>
          <w:rFonts w:cs="Times New Roman"/>
          <w:b/>
          <w:szCs w:val="24"/>
        </w:rPr>
        <w:t>31 622 02</w:t>
      </w:r>
      <w:r w:rsidRPr="00F80517">
        <w:rPr>
          <w:rFonts w:cs="Times New Roman"/>
          <w:b/>
          <w:caps/>
          <w:szCs w:val="24"/>
        </w:rPr>
        <w:t xml:space="preserve"> </w:t>
      </w:r>
      <w:r w:rsidR="006E1ACA" w:rsidRPr="00F80517">
        <w:rPr>
          <w:rFonts w:cs="Times New Roman"/>
          <w:b/>
          <w:caps/>
          <w:szCs w:val="24"/>
        </w:rPr>
        <w:t>Faiskolai kertész</w:t>
      </w:r>
    </w:p>
    <w:p w14:paraId="1F8AE618" w14:textId="77777777" w:rsidR="004F48EC" w:rsidRPr="00F80517" w:rsidRDefault="004F48EC" w:rsidP="004F48EC">
      <w:pPr>
        <w:jc w:val="center"/>
        <w:rPr>
          <w:rFonts w:cs="Times New Roman"/>
          <w:b/>
          <w:caps/>
          <w:szCs w:val="24"/>
        </w:rPr>
      </w:pPr>
      <w:proofErr w:type="gramStart"/>
      <w:r w:rsidRPr="00F80517">
        <w:rPr>
          <w:rFonts w:cs="Times New Roman"/>
          <w:b/>
          <w:szCs w:val="24"/>
        </w:rPr>
        <w:t>mellék</w:t>
      </w:r>
      <w:r w:rsidR="00770AA2" w:rsidRPr="00F80517">
        <w:rPr>
          <w:rFonts w:cs="Times New Roman"/>
          <w:b/>
          <w:szCs w:val="24"/>
        </w:rPr>
        <w:t>-</w:t>
      </w:r>
      <w:r w:rsidRPr="00F80517">
        <w:rPr>
          <w:rFonts w:cs="Times New Roman"/>
          <w:b/>
          <w:szCs w:val="24"/>
        </w:rPr>
        <w:t>szakképesítéssel</w:t>
      </w:r>
      <w:proofErr w:type="gramEnd"/>
      <w:r w:rsidRPr="00F80517">
        <w:rPr>
          <w:rFonts w:cs="Times New Roman"/>
          <w:b/>
          <w:szCs w:val="24"/>
        </w:rPr>
        <w:t>)</w:t>
      </w:r>
    </w:p>
    <w:p w14:paraId="2EA9E8CF" w14:textId="77777777" w:rsidR="000B5E9D" w:rsidRPr="00F80517" w:rsidRDefault="000B5E9D" w:rsidP="001A7777">
      <w:pPr>
        <w:jc w:val="center"/>
        <w:rPr>
          <w:rFonts w:cs="Times New Roman"/>
          <w:b/>
          <w:caps/>
          <w:szCs w:val="24"/>
        </w:rPr>
      </w:pPr>
    </w:p>
    <w:p w14:paraId="4755089E" w14:textId="77777777" w:rsidR="001A7777" w:rsidRPr="00F80517" w:rsidRDefault="001A7777" w:rsidP="000B5E9D">
      <w:pPr>
        <w:spacing w:after="0"/>
        <w:rPr>
          <w:rFonts w:cs="Times New Roman"/>
        </w:rPr>
      </w:pPr>
    </w:p>
    <w:p w14:paraId="243870D0" w14:textId="77777777" w:rsidR="00F24097" w:rsidRPr="00F80517" w:rsidRDefault="00F24097" w:rsidP="00F24097">
      <w:pPr>
        <w:spacing w:after="0"/>
        <w:rPr>
          <w:rFonts w:cs="Times New Roman"/>
          <w:b/>
        </w:rPr>
      </w:pPr>
      <w:r w:rsidRPr="00F80517">
        <w:rPr>
          <w:rFonts w:cs="Times New Roman"/>
          <w:b/>
        </w:rPr>
        <w:t xml:space="preserve">I. </w:t>
      </w:r>
      <w:proofErr w:type="gramStart"/>
      <w:r w:rsidRPr="00F80517">
        <w:rPr>
          <w:rFonts w:cs="Times New Roman"/>
          <w:b/>
        </w:rPr>
        <w:t>A</w:t>
      </w:r>
      <w:proofErr w:type="gramEnd"/>
      <w:r w:rsidRPr="00F80517">
        <w:rPr>
          <w:rFonts w:cs="Times New Roman"/>
          <w:b/>
        </w:rPr>
        <w:t xml:space="preserve"> szakképzés jogi háttere</w:t>
      </w:r>
    </w:p>
    <w:p w14:paraId="244CA61E" w14:textId="77777777" w:rsidR="00F24097" w:rsidRPr="00F80517" w:rsidRDefault="00F24097" w:rsidP="00F24097">
      <w:pPr>
        <w:spacing w:after="0"/>
        <w:rPr>
          <w:rFonts w:cs="Times New Roman"/>
        </w:rPr>
      </w:pPr>
      <w:r w:rsidRPr="00F80517">
        <w:rPr>
          <w:rFonts w:cs="Times New Roman"/>
        </w:rPr>
        <w:t>A szakképzési kerettanterv</w:t>
      </w:r>
    </w:p>
    <w:p w14:paraId="2B8D9C79" w14:textId="77777777" w:rsidR="00F24097" w:rsidRPr="00F80517" w:rsidRDefault="00F24097" w:rsidP="00F24097">
      <w:pPr>
        <w:pStyle w:val="Listaszerbekezds"/>
        <w:numPr>
          <w:ilvl w:val="0"/>
          <w:numId w:val="6"/>
        </w:numPr>
        <w:spacing w:after="0"/>
        <w:rPr>
          <w:rFonts w:cs="Times New Roman"/>
        </w:rPr>
      </w:pPr>
      <w:r w:rsidRPr="00F80517">
        <w:rPr>
          <w:rFonts w:cs="Times New Roman"/>
        </w:rPr>
        <w:t>a nemzeti köznevelésről szóló 2011. évi CXC. törvény,</w:t>
      </w:r>
    </w:p>
    <w:p w14:paraId="72B8A40C" w14:textId="77777777" w:rsidR="00F24097" w:rsidRPr="00F80517" w:rsidRDefault="00F24097" w:rsidP="00F24097">
      <w:pPr>
        <w:pStyle w:val="Listaszerbekezds"/>
        <w:numPr>
          <w:ilvl w:val="0"/>
          <w:numId w:val="6"/>
        </w:numPr>
        <w:spacing w:after="0"/>
        <w:rPr>
          <w:rFonts w:cs="Times New Roman"/>
        </w:rPr>
      </w:pPr>
      <w:r w:rsidRPr="00F80517">
        <w:rPr>
          <w:rFonts w:cs="Times New Roman"/>
        </w:rPr>
        <w:t>a szakképzésről szóló 2011. évi CLXXXVII. törvény,</w:t>
      </w:r>
    </w:p>
    <w:p w14:paraId="307A5540" w14:textId="77777777" w:rsidR="00F24097" w:rsidRPr="00F80517" w:rsidRDefault="00F24097" w:rsidP="00F24097">
      <w:pPr>
        <w:spacing w:after="0"/>
        <w:rPr>
          <w:rFonts w:cs="Times New Roman"/>
        </w:rPr>
      </w:pPr>
    </w:p>
    <w:p w14:paraId="60253983" w14:textId="77777777" w:rsidR="00F24097" w:rsidRPr="00F80517" w:rsidRDefault="00F24097" w:rsidP="00F24097">
      <w:pPr>
        <w:spacing w:after="0"/>
        <w:rPr>
          <w:rFonts w:cs="Times New Roman"/>
        </w:rPr>
      </w:pPr>
      <w:proofErr w:type="gramStart"/>
      <w:r w:rsidRPr="00F80517">
        <w:rPr>
          <w:rFonts w:cs="Times New Roman"/>
        </w:rPr>
        <w:t>valamint</w:t>
      </w:r>
      <w:proofErr w:type="gramEnd"/>
    </w:p>
    <w:p w14:paraId="0F1C3873" w14:textId="3B02F8E1" w:rsidR="00F24097" w:rsidRPr="00F80517" w:rsidRDefault="00F24097" w:rsidP="00F24097">
      <w:pPr>
        <w:pStyle w:val="Listaszerbekezds"/>
        <w:numPr>
          <w:ilvl w:val="0"/>
          <w:numId w:val="6"/>
        </w:numPr>
        <w:spacing w:after="0"/>
        <w:rPr>
          <w:rFonts w:cs="Times New Roman"/>
        </w:rPr>
      </w:pPr>
      <w:r w:rsidRPr="00F80517">
        <w:rPr>
          <w:rFonts w:cs="Times New Roman"/>
        </w:rPr>
        <w:t xml:space="preserve">az Országos Képzési Jegyzékről és az Országos Képzési Jegyzék módosításának eljárásrendjéről szóló 150/2012. (VII. 6.) </w:t>
      </w:r>
      <w:r w:rsidR="00F80517">
        <w:rPr>
          <w:rFonts w:cs="Times New Roman"/>
        </w:rPr>
        <w:t>Korm. rendelet</w:t>
      </w:r>
      <w:r w:rsidRPr="00F80517">
        <w:rPr>
          <w:rFonts w:cs="Times New Roman"/>
        </w:rPr>
        <w:t>,</w:t>
      </w:r>
    </w:p>
    <w:p w14:paraId="48AE4FCB" w14:textId="434DCE2F" w:rsidR="00F24097" w:rsidRPr="00F80517" w:rsidRDefault="00F24097" w:rsidP="00F24097">
      <w:pPr>
        <w:pStyle w:val="Listaszerbekezds"/>
        <w:numPr>
          <w:ilvl w:val="0"/>
          <w:numId w:val="6"/>
        </w:numPr>
        <w:spacing w:after="0"/>
        <w:rPr>
          <w:rFonts w:cs="Times New Roman"/>
        </w:rPr>
      </w:pPr>
      <w:r w:rsidRPr="00F80517">
        <w:rPr>
          <w:rFonts w:cs="Times New Roman"/>
        </w:rPr>
        <w:t xml:space="preserve">az állam által elismert szakképesítések szakmai követelménymoduljairól szóló 217/2012. (VIII. 9.) </w:t>
      </w:r>
      <w:r w:rsidR="00F80517">
        <w:rPr>
          <w:rFonts w:cs="Times New Roman"/>
        </w:rPr>
        <w:t>Korm. rendelet és</w:t>
      </w:r>
    </w:p>
    <w:p w14:paraId="62380B8A" w14:textId="423CA744" w:rsidR="00F24097" w:rsidRPr="00F80517" w:rsidRDefault="007C2467" w:rsidP="007C2467">
      <w:pPr>
        <w:pStyle w:val="Listaszerbekezds"/>
        <w:numPr>
          <w:ilvl w:val="0"/>
          <w:numId w:val="6"/>
        </w:numPr>
        <w:spacing w:after="0"/>
        <w:rPr>
          <w:rFonts w:cs="Times New Roman"/>
        </w:rPr>
      </w:pPr>
      <w:r w:rsidRPr="007C2467">
        <w:rPr>
          <w:rFonts w:cs="Times New Roman"/>
        </w:rPr>
        <w:t xml:space="preserve">a földművelésügyi miniszter hatáskörébe tartozó szakképesítések szakmai és vizsgakövetelményeiről szóló </w:t>
      </w:r>
      <w:r w:rsidR="003D1043" w:rsidRPr="00F80517">
        <w:rPr>
          <w:rFonts w:cs="Times New Roman"/>
        </w:rPr>
        <w:t>56</w:t>
      </w:r>
      <w:r w:rsidR="00F24097" w:rsidRPr="00F80517">
        <w:rPr>
          <w:rFonts w:cs="Times New Roman"/>
        </w:rPr>
        <w:t>/201</w:t>
      </w:r>
      <w:r w:rsidR="003D1043" w:rsidRPr="00F80517">
        <w:rPr>
          <w:rFonts w:cs="Times New Roman"/>
        </w:rPr>
        <w:t>6</w:t>
      </w:r>
      <w:r w:rsidR="00F24097" w:rsidRPr="00F80517">
        <w:rPr>
          <w:rFonts w:cs="Times New Roman"/>
        </w:rPr>
        <w:t>. (</w:t>
      </w:r>
      <w:r w:rsidR="00F80517">
        <w:rPr>
          <w:rFonts w:cs="Times New Roman"/>
        </w:rPr>
        <w:t>VIII</w:t>
      </w:r>
      <w:r w:rsidR="00F24097" w:rsidRPr="00F80517">
        <w:rPr>
          <w:rFonts w:cs="Times New Roman"/>
        </w:rPr>
        <w:t xml:space="preserve">. </w:t>
      </w:r>
      <w:r w:rsidR="003D1043" w:rsidRPr="00F80517">
        <w:rPr>
          <w:rFonts w:cs="Times New Roman"/>
        </w:rPr>
        <w:t>19</w:t>
      </w:r>
      <w:r w:rsidR="00F24097" w:rsidRPr="00F80517">
        <w:rPr>
          <w:rFonts w:cs="Times New Roman"/>
        </w:rPr>
        <w:t xml:space="preserve">.) </w:t>
      </w:r>
      <w:r w:rsidR="003D1043" w:rsidRPr="00F80517">
        <w:rPr>
          <w:rFonts w:cs="Times New Roman"/>
        </w:rPr>
        <w:t>FM</w:t>
      </w:r>
      <w:r w:rsidR="00F24097" w:rsidRPr="00F80517">
        <w:rPr>
          <w:rFonts w:cs="Times New Roman"/>
        </w:rPr>
        <w:t xml:space="preserve"> rendelet </w:t>
      </w:r>
    </w:p>
    <w:p w14:paraId="1B1FA372" w14:textId="77777777" w:rsidR="00F24097" w:rsidRPr="00F80517" w:rsidRDefault="00F24097" w:rsidP="00F24097">
      <w:pPr>
        <w:spacing w:after="0"/>
        <w:rPr>
          <w:rFonts w:cs="Times New Roman"/>
        </w:rPr>
      </w:pPr>
      <w:proofErr w:type="gramStart"/>
      <w:r w:rsidRPr="00F80517">
        <w:rPr>
          <w:rFonts w:cs="Times New Roman"/>
        </w:rPr>
        <w:t>alapján</w:t>
      </w:r>
      <w:proofErr w:type="gramEnd"/>
      <w:r w:rsidRPr="00F80517">
        <w:rPr>
          <w:rFonts w:cs="Times New Roman"/>
        </w:rPr>
        <w:t xml:space="preserve"> készült.</w:t>
      </w:r>
    </w:p>
    <w:p w14:paraId="27CE1EFD" w14:textId="77777777" w:rsidR="001A7777" w:rsidRPr="00F80517" w:rsidRDefault="001A7777" w:rsidP="000B5E9D">
      <w:pPr>
        <w:spacing w:after="0"/>
        <w:rPr>
          <w:rFonts w:cs="Times New Roman"/>
        </w:rPr>
      </w:pPr>
    </w:p>
    <w:p w14:paraId="298789D5" w14:textId="77777777" w:rsidR="00E96240" w:rsidRPr="00F80517" w:rsidRDefault="00E96240" w:rsidP="000B5E9D">
      <w:pPr>
        <w:spacing w:after="0"/>
        <w:rPr>
          <w:rFonts w:cs="Times New Roman"/>
        </w:rPr>
      </w:pPr>
    </w:p>
    <w:p w14:paraId="4FBF7384" w14:textId="77777777" w:rsidR="00C64856" w:rsidRPr="00F80517" w:rsidRDefault="00C64856" w:rsidP="00C64856">
      <w:pPr>
        <w:spacing w:after="0"/>
        <w:rPr>
          <w:rFonts w:cs="Times New Roman"/>
          <w:b/>
        </w:rPr>
      </w:pPr>
      <w:r w:rsidRPr="00F80517">
        <w:rPr>
          <w:rFonts w:cs="Times New Roman"/>
          <w:b/>
        </w:rPr>
        <w:t xml:space="preserve">II. </w:t>
      </w:r>
      <w:proofErr w:type="gramStart"/>
      <w:r w:rsidRPr="00F80517">
        <w:rPr>
          <w:rFonts w:cs="Times New Roman"/>
          <w:b/>
        </w:rPr>
        <w:t>A</w:t>
      </w:r>
      <w:proofErr w:type="gramEnd"/>
      <w:r w:rsidRPr="00F80517">
        <w:rPr>
          <w:rFonts w:cs="Times New Roman"/>
          <w:b/>
        </w:rPr>
        <w:t xml:space="preserve"> szakképesítés alapadatai</w:t>
      </w:r>
    </w:p>
    <w:p w14:paraId="7EBF5F33" w14:textId="77777777" w:rsidR="00C64856" w:rsidRPr="00F80517" w:rsidRDefault="00C64856" w:rsidP="00C64856">
      <w:pPr>
        <w:spacing w:after="0"/>
        <w:rPr>
          <w:rFonts w:cs="Times New Roman"/>
        </w:rPr>
      </w:pPr>
    </w:p>
    <w:p w14:paraId="0EB415FA" w14:textId="2A1143B2" w:rsidR="00C64856" w:rsidRPr="00F80517" w:rsidRDefault="00C64856" w:rsidP="00C64856">
      <w:pPr>
        <w:spacing w:after="0"/>
        <w:rPr>
          <w:rFonts w:cs="Times New Roman"/>
        </w:rPr>
      </w:pPr>
      <w:r w:rsidRPr="00F80517">
        <w:rPr>
          <w:rFonts w:cs="Times New Roman"/>
        </w:rPr>
        <w:t xml:space="preserve">A szakképesítés azonosító száma: </w:t>
      </w:r>
      <w:r w:rsidR="006E1ACA" w:rsidRPr="00F80517">
        <w:rPr>
          <w:rFonts w:cs="Times New Roman"/>
        </w:rPr>
        <w:t>54</w:t>
      </w:r>
      <w:r w:rsidR="001147DE" w:rsidRPr="00F80517">
        <w:rPr>
          <w:rFonts w:cs="Times New Roman"/>
        </w:rPr>
        <w:t> </w:t>
      </w:r>
      <w:r w:rsidR="006E1ACA" w:rsidRPr="00F80517">
        <w:rPr>
          <w:rFonts w:cs="Times New Roman"/>
        </w:rPr>
        <w:t>581</w:t>
      </w:r>
      <w:r w:rsidR="001147DE" w:rsidRPr="00F80517">
        <w:rPr>
          <w:rFonts w:cs="Times New Roman"/>
        </w:rPr>
        <w:t xml:space="preserve"> </w:t>
      </w:r>
      <w:r w:rsidR="006E1ACA" w:rsidRPr="00F80517">
        <w:rPr>
          <w:rFonts w:cs="Times New Roman"/>
        </w:rPr>
        <w:t>02</w:t>
      </w:r>
    </w:p>
    <w:p w14:paraId="2DBBC168" w14:textId="77777777" w:rsidR="00C64856" w:rsidRPr="00F80517" w:rsidRDefault="00C64856" w:rsidP="00C64856">
      <w:pPr>
        <w:spacing w:after="0"/>
        <w:rPr>
          <w:rFonts w:cs="Times New Roman"/>
        </w:rPr>
      </w:pPr>
      <w:r w:rsidRPr="00F80517">
        <w:rPr>
          <w:rFonts w:cs="Times New Roman"/>
        </w:rPr>
        <w:t xml:space="preserve">Szakképesítés megnevezése: </w:t>
      </w:r>
      <w:r w:rsidR="006E1ACA" w:rsidRPr="00F80517">
        <w:rPr>
          <w:rFonts w:cs="Times New Roman"/>
        </w:rPr>
        <w:t xml:space="preserve">Parképítő és fenntartó technikus </w:t>
      </w:r>
    </w:p>
    <w:p w14:paraId="16F7855B" w14:textId="77777777" w:rsidR="00C64856" w:rsidRPr="00F80517" w:rsidRDefault="00C64856" w:rsidP="00C64856">
      <w:pPr>
        <w:spacing w:after="0"/>
        <w:rPr>
          <w:rFonts w:cs="Times New Roman"/>
        </w:rPr>
      </w:pPr>
      <w:r w:rsidRPr="00F80517">
        <w:rPr>
          <w:rFonts w:cs="Times New Roman"/>
        </w:rPr>
        <w:t xml:space="preserve">A szakmacsoport száma és megnevezése: </w:t>
      </w:r>
      <w:r w:rsidR="006E1ACA" w:rsidRPr="00F80517">
        <w:rPr>
          <w:rFonts w:cs="Times New Roman"/>
        </w:rPr>
        <w:t>20</w:t>
      </w:r>
      <w:r w:rsidRPr="00F80517">
        <w:rPr>
          <w:rFonts w:cs="Times New Roman"/>
        </w:rPr>
        <w:t xml:space="preserve">. </w:t>
      </w:r>
      <w:r w:rsidR="006E1ACA" w:rsidRPr="00F80517">
        <w:rPr>
          <w:rFonts w:cs="Times New Roman"/>
        </w:rPr>
        <w:t>Mezőgazdaság</w:t>
      </w:r>
    </w:p>
    <w:p w14:paraId="30C3ADFB" w14:textId="77777777" w:rsidR="00C64856" w:rsidRPr="00F80517" w:rsidRDefault="00C64856" w:rsidP="00C64856">
      <w:pPr>
        <w:spacing w:after="0"/>
        <w:rPr>
          <w:rFonts w:cs="Times New Roman"/>
        </w:rPr>
      </w:pPr>
      <w:r w:rsidRPr="00F80517">
        <w:rPr>
          <w:rFonts w:cs="Times New Roman"/>
        </w:rPr>
        <w:t xml:space="preserve">Ágazati besorolás száma és megnevezése: </w:t>
      </w:r>
      <w:r w:rsidR="006E1ACA" w:rsidRPr="00F80517">
        <w:rPr>
          <w:rFonts w:cs="Times New Roman"/>
        </w:rPr>
        <w:t>XXXIV</w:t>
      </w:r>
      <w:r w:rsidRPr="00F80517">
        <w:rPr>
          <w:rFonts w:cs="Times New Roman"/>
        </w:rPr>
        <w:t xml:space="preserve">. </w:t>
      </w:r>
      <w:r w:rsidR="006E1ACA" w:rsidRPr="00F80517">
        <w:rPr>
          <w:rFonts w:cs="Times New Roman"/>
        </w:rPr>
        <w:t>Kertészet és parképítés</w:t>
      </w:r>
    </w:p>
    <w:p w14:paraId="5DF63951" w14:textId="77777777" w:rsidR="00C64856" w:rsidRPr="00F80517" w:rsidRDefault="00C64856" w:rsidP="00C64856">
      <w:pPr>
        <w:spacing w:after="0"/>
        <w:rPr>
          <w:rFonts w:cs="Times New Roman"/>
        </w:rPr>
      </w:pPr>
      <w:r w:rsidRPr="00F80517">
        <w:rPr>
          <w:rFonts w:cs="Times New Roman"/>
        </w:rPr>
        <w:t xml:space="preserve">Iskolai rendszerű szakképzésben a szakképzési évfolyamok száma: </w:t>
      </w:r>
      <w:r w:rsidR="006E1ACA" w:rsidRPr="00F80517">
        <w:rPr>
          <w:rFonts w:cs="Times New Roman"/>
        </w:rPr>
        <w:t>2</w:t>
      </w:r>
      <w:r w:rsidRPr="00F80517">
        <w:rPr>
          <w:rFonts w:cs="Times New Roman"/>
        </w:rPr>
        <w:t xml:space="preserve"> év</w:t>
      </w:r>
    </w:p>
    <w:p w14:paraId="4A01CF09" w14:textId="77777777" w:rsidR="00C64856" w:rsidRPr="00F80517" w:rsidRDefault="00C64856" w:rsidP="00C64856">
      <w:pPr>
        <w:spacing w:after="0"/>
        <w:rPr>
          <w:rFonts w:cs="Times New Roman"/>
        </w:rPr>
      </w:pPr>
      <w:r w:rsidRPr="00F80517">
        <w:rPr>
          <w:rFonts w:cs="Times New Roman"/>
        </w:rPr>
        <w:t xml:space="preserve">Elméleti képzési idő aránya: </w:t>
      </w:r>
      <w:r w:rsidR="006E1ACA" w:rsidRPr="00F80517">
        <w:rPr>
          <w:rFonts w:cs="Times New Roman"/>
        </w:rPr>
        <w:t>50</w:t>
      </w:r>
      <w:r w:rsidRPr="00F80517">
        <w:rPr>
          <w:rFonts w:cs="Times New Roman"/>
        </w:rPr>
        <w:t>%</w:t>
      </w:r>
    </w:p>
    <w:p w14:paraId="42707AB7" w14:textId="77777777" w:rsidR="00C64856" w:rsidRPr="00F80517" w:rsidRDefault="00C64856" w:rsidP="00C64856">
      <w:pPr>
        <w:spacing w:after="0"/>
        <w:rPr>
          <w:rFonts w:cs="Times New Roman"/>
        </w:rPr>
      </w:pPr>
      <w:r w:rsidRPr="00F80517">
        <w:rPr>
          <w:rFonts w:cs="Times New Roman"/>
        </w:rPr>
        <w:t xml:space="preserve">Gyakorlati képzési idő aránya: </w:t>
      </w:r>
      <w:r w:rsidR="006E1ACA" w:rsidRPr="00F80517">
        <w:rPr>
          <w:rFonts w:cs="Times New Roman"/>
        </w:rPr>
        <w:t>50</w:t>
      </w:r>
      <w:r w:rsidRPr="00F80517">
        <w:rPr>
          <w:rFonts w:cs="Times New Roman"/>
        </w:rPr>
        <w:t>%</w:t>
      </w:r>
    </w:p>
    <w:p w14:paraId="70208E47" w14:textId="77777777" w:rsidR="00C64856" w:rsidRPr="00F80517" w:rsidRDefault="00C64856" w:rsidP="00C64856">
      <w:pPr>
        <w:spacing w:after="0"/>
        <w:rPr>
          <w:rFonts w:cs="Times New Roman"/>
        </w:rPr>
      </w:pPr>
      <w:r w:rsidRPr="00F80517">
        <w:rPr>
          <w:rFonts w:cs="Times New Roman"/>
        </w:rPr>
        <w:t>Az iskolai rendszerű képzésben az összefüggő szakmai gyakorlat időtartama:</w:t>
      </w:r>
    </w:p>
    <w:p w14:paraId="2BFF24CB" w14:textId="77777777" w:rsidR="00C64856" w:rsidRPr="00F80517" w:rsidRDefault="00C64856" w:rsidP="00381B6C">
      <w:pPr>
        <w:pStyle w:val="Listaszerbekezds"/>
        <w:numPr>
          <w:ilvl w:val="0"/>
          <w:numId w:val="7"/>
        </w:numPr>
        <w:spacing w:after="0"/>
        <w:rPr>
          <w:rFonts w:cs="Times New Roman"/>
        </w:rPr>
      </w:pPr>
      <w:r w:rsidRPr="00F80517">
        <w:rPr>
          <w:rFonts w:cs="Times New Roman"/>
        </w:rPr>
        <w:t>5 évfolyamos képzés esetén</w:t>
      </w:r>
      <w:r w:rsidR="00381B6C" w:rsidRPr="00F80517">
        <w:rPr>
          <w:rFonts w:cs="Times New Roman"/>
        </w:rPr>
        <w:t>:</w:t>
      </w:r>
      <w:r w:rsidRPr="00F80517">
        <w:rPr>
          <w:rFonts w:cs="Times New Roman"/>
        </w:rPr>
        <w:t xml:space="preserve"> </w:t>
      </w:r>
      <w:r w:rsidR="00BD0108" w:rsidRPr="00F80517">
        <w:rPr>
          <w:rFonts w:cs="Times New Roman"/>
        </w:rPr>
        <w:t>a 10. évfolyamot követően 140</w:t>
      </w:r>
      <w:r w:rsidRPr="00F80517">
        <w:rPr>
          <w:rFonts w:cs="Times New Roman"/>
        </w:rPr>
        <w:t xml:space="preserve"> óra, a 11. évfolyamot követően 140 óra; </w:t>
      </w:r>
    </w:p>
    <w:p w14:paraId="763341E8" w14:textId="735EBA5C" w:rsidR="00C64856" w:rsidRPr="00F80517" w:rsidRDefault="00C64856" w:rsidP="00381B6C">
      <w:pPr>
        <w:pStyle w:val="Listaszerbekezds"/>
        <w:numPr>
          <w:ilvl w:val="0"/>
          <w:numId w:val="7"/>
        </w:numPr>
        <w:spacing w:after="0"/>
        <w:rPr>
          <w:rFonts w:cs="Times New Roman"/>
        </w:rPr>
      </w:pPr>
      <w:r w:rsidRPr="00F80517">
        <w:rPr>
          <w:rFonts w:cs="Times New Roman"/>
        </w:rPr>
        <w:t>2 évfolyamos képzés esetén</w:t>
      </w:r>
      <w:r w:rsidR="00381B6C" w:rsidRPr="00F80517">
        <w:rPr>
          <w:rFonts w:cs="Times New Roman"/>
        </w:rPr>
        <w:t>:</w:t>
      </w:r>
      <w:r w:rsidRPr="00F80517">
        <w:rPr>
          <w:rFonts w:cs="Times New Roman"/>
        </w:rPr>
        <w:t xml:space="preserve"> az első szakképzési évfolyamot követően </w:t>
      </w:r>
      <w:r w:rsidR="00BD0108" w:rsidRPr="00F80517">
        <w:rPr>
          <w:rFonts w:cs="Times New Roman"/>
        </w:rPr>
        <w:t>160</w:t>
      </w:r>
      <w:r w:rsidRPr="00F80517">
        <w:rPr>
          <w:rFonts w:cs="Times New Roman"/>
        </w:rPr>
        <w:t xml:space="preserve"> óra</w:t>
      </w:r>
      <w:r w:rsidR="00BE1B18">
        <w:rPr>
          <w:rFonts w:cs="Times New Roman"/>
        </w:rPr>
        <w:t>.</w:t>
      </w:r>
    </w:p>
    <w:p w14:paraId="27744A08" w14:textId="77777777" w:rsidR="001A7777" w:rsidRDefault="001A7777" w:rsidP="000B5E9D">
      <w:pPr>
        <w:spacing w:after="0"/>
        <w:rPr>
          <w:rFonts w:cs="Times New Roman"/>
        </w:rPr>
      </w:pPr>
    </w:p>
    <w:p w14:paraId="4C04330F" w14:textId="77777777" w:rsidR="00F80517" w:rsidRPr="00F80517" w:rsidRDefault="00F80517" w:rsidP="000B5E9D">
      <w:pPr>
        <w:spacing w:after="0"/>
        <w:rPr>
          <w:rFonts w:cs="Times New Roman"/>
        </w:rPr>
      </w:pPr>
    </w:p>
    <w:p w14:paraId="3348EC59" w14:textId="77777777" w:rsidR="00E96240" w:rsidRPr="00F80517" w:rsidRDefault="00E96240" w:rsidP="000B5E9D">
      <w:pPr>
        <w:spacing w:after="0"/>
        <w:rPr>
          <w:rFonts w:cs="Times New Roman"/>
        </w:rPr>
      </w:pPr>
    </w:p>
    <w:p w14:paraId="0F9FEB33" w14:textId="77777777" w:rsidR="00E96240" w:rsidRPr="00F80517" w:rsidRDefault="00E96240" w:rsidP="00E96240">
      <w:pPr>
        <w:spacing w:after="0"/>
        <w:rPr>
          <w:rFonts w:cs="Times New Roman"/>
          <w:b/>
        </w:rPr>
      </w:pPr>
      <w:r w:rsidRPr="00F80517">
        <w:rPr>
          <w:rFonts w:cs="Times New Roman"/>
          <w:b/>
        </w:rPr>
        <w:t xml:space="preserve">III. </w:t>
      </w:r>
      <w:proofErr w:type="gramStart"/>
      <w:r w:rsidRPr="00F80517">
        <w:rPr>
          <w:rFonts w:cs="Times New Roman"/>
          <w:b/>
        </w:rPr>
        <w:t>A</w:t>
      </w:r>
      <w:proofErr w:type="gramEnd"/>
      <w:r w:rsidRPr="00F80517">
        <w:rPr>
          <w:rFonts w:cs="Times New Roman"/>
          <w:b/>
        </w:rPr>
        <w:t xml:space="preserve"> szakképzésbe történő belépés feltételei</w:t>
      </w:r>
    </w:p>
    <w:p w14:paraId="050EC757" w14:textId="77777777" w:rsidR="00E96240" w:rsidRPr="00F80517" w:rsidRDefault="00E96240" w:rsidP="00E96240">
      <w:pPr>
        <w:spacing w:after="0"/>
        <w:rPr>
          <w:rFonts w:cs="Times New Roman"/>
        </w:rPr>
      </w:pPr>
    </w:p>
    <w:p w14:paraId="230216D8" w14:textId="77777777" w:rsidR="00E96240" w:rsidRPr="00F80517" w:rsidRDefault="00E96240" w:rsidP="00E96240">
      <w:pPr>
        <w:spacing w:after="0"/>
        <w:rPr>
          <w:rFonts w:cs="Times New Roman"/>
        </w:rPr>
      </w:pPr>
      <w:r w:rsidRPr="00F80517">
        <w:rPr>
          <w:rFonts w:cs="Times New Roman"/>
        </w:rPr>
        <w:t>Iskolai előképzettség: érettségi végzettség</w:t>
      </w:r>
    </w:p>
    <w:p w14:paraId="223325D3" w14:textId="77777777" w:rsidR="00E96240" w:rsidRPr="00F80517" w:rsidRDefault="00E96240" w:rsidP="00E96240">
      <w:pPr>
        <w:spacing w:after="0"/>
        <w:rPr>
          <w:rFonts w:cs="Times New Roman"/>
        </w:rPr>
      </w:pPr>
      <w:r w:rsidRPr="00F80517">
        <w:rPr>
          <w:rFonts w:cs="Times New Roman"/>
        </w:rPr>
        <w:t xml:space="preserve">Bemeneti kompetenciák: </w:t>
      </w:r>
      <w:r w:rsidR="000772D7" w:rsidRPr="00F80517">
        <w:rPr>
          <w:rFonts w:cs="Times New Roman"/>
        </w:rPr>
        <w:t>—</w:t>
      </w:r>
    </w:p>
    <w:p w14:paraId="1F3EE2D3" w14:textId="77777777" w:rsidR="00E96240" w:rsidRPr="00F80517" w:rsidRDefault="00E96240" w:rsidP="00E96240">
      <w:pPr>
        <w:spacing w:after="0"/>
        <w:rPr>
          <w:rFonts w:cs="Times New Roman"/>
        </w:rPr>
      </w:pPr>
      <w:r w:rsidRPr="00F80517">
        <w:rPr>
          <w:rFonts w:cs="Times New Roman"/>
        </w:rPr>
        <w:t xml:space="preserve">Szakmai előképzettség: </w:t>
      </w:r>
      <w:r w:rsidR="000772D7" w:rsidRPr="00F80517">
        <w:rPr>
          <w:rFonts w:cs="Times New Roman"/>
        </w:rPr>
        <w:t>—</w:t>
      </w:r>
    </w:p>
    <w:p w14:paraId="4A9083F4" w14:textId="77777777" w:rsidR="00E96240" w:rsidRPr="00F80517" w:rsidRDefault="00E96240" w:rsidP="00E96240">
      <w:pPr>
        <w:spacing w:after="0"/>
        <w:rPr>
          <w:rFonts w:cs="Times New Roman"/>
        </w:rPr>
      </w:pPr>
      <w:r w:rsidRPr="00F80517">
        <w:rPr>
          <w:rFonts w:cs="Times New Roman"/>
        </w:rPr>
        <w:t xml:space="preserve">Előírt gyakorlat: </w:t>
      </w:r>
      <w:r w:rsidR="000772D7" w:rsidRPr="00F80517">
        <w:rPr>
          <w:rFonts w:cs="Times New Roman"/>
        </w:rPr>
        <w:t>—</w:t>
      </w:r>
    </w:p>
    <w:p w14:paraId="25231689" w14:textId="77777777" w:rsidR="00E96240" w:rsidRPr="00F80517" w:rsidRDefault="00E96240" w:rsidP="00E96240">
      <w:pPr>
        <w:spacing w:after="0"/>
        <w:rPr>
          <w:rFonts w:cs="Times New Roman"/>
        </w:rPr>
      </w:pPr>
      <w:r w:rsidRPr="00F80517">
        <w:rPr>
          <w:rFonts w:cs="Times New Roman"/>
        </w:rPr>
        <w:t xml:space="preserve">Egészségügyi alkalmassági követelmények: </w:t>
      </w:r>
      <w:r w:rsidR="006E1ACA" w:rsidRPr="00F80517">
        <w:rPr>
          <w:rFonts w:cs="Times New Roman"/>
        </w:rPr>
        <w:t>szükségesek</w:t>
      </w:r>
    </w:p>
    <w:p w14:paraId="4E245904" w14:textId="0D735C2F" w:rsidR="00E96240" w:rsidRPr="00F80517" w:rsidRDefault="00E96240" w:rsidP="00E96240">
      <w:pPr>
        <w:spacing w:after="0"/>
        <w:rPr>
          <w:rFonts w:cs="Times New Roman"/>
        </w:rPr>
      </w:pPr>
      <w:r w:rsidRPr="00F80517">
        <w:rPr>
          <w:rFonts w:cs="Times New Roman"/>
        </w:rPr>
        <w:t xml:space="preserve">Pályaalkalmassági követelmények: </w:t>
      </w:r>
      <w:r w:rsidR="003B1B5F" w:rsidRPr="00F80517">
        <w:rPr>
          <w:rFonts w:cs="Times New Roman"/>
        </w:rPr>
        <w:t>—</w:t>
      </w:r>
    </w:p>
    <w:p w14:paraId="6377C0B9" w14:textId="77777777" w:rsidR="00E96240" w:rsidRPr="00F80517" w:rsidRDefault="00E96240" w:rsidP="00E96240">
      <w:pPr>
        <w:spacing w:after="0"/>
        <w:rPr>
          <w:rFonts w:cs="Times New Roman"/>
        </w:rPr>
      </w:pPr>
    </w:p>
    <w:p w14:paraId="042963FC" w14:textId="77777777" w:rsidR="00E96240" w:rsidRPr="00F80517" w:rsidRDefault="00E96240" w:rsidP="00E96240">
      <w:pPr>
        <w:spacing w:after="0"/>
        <w:rPr>
          <w:rFonts w:cs="Times New Roman"/>
        </w:rPr>
      </w:pPr>
    </w:p>
    <w:p w14:paraId="42ED67CE" w14:textId="77777777" w:rsidR="00E96240" w:rsidRPr="00F80517" w:rsidRDefault="00E96240" w:rsidP="00E96240">
      <w:pPr>
        <w:spacing w:after="0"/>
        <w:rPr>
          <w:rFonts w:cs="Times New Roman"/>
          <w:b/>
        </w:rPr>
      </w:pPr>
      <w:r w:rsidRPr="00F80517">
        <w:rPr>
          <w:rFonts w:cs="Times New Roman"/>
          <w:b/>
        </w:rPr>
        <w:t xml:space="preserve">IV. </w:t>
      </w:r>
      <w:proofErr w:type="gramStart"/>
      <w:r w:rsidRPr="00F80517">
        <w:rPr>
          <w:rFonts w:cs="Times New Roman"/>
          <w:b/>
        </w:rPr>
        <w:t>A</w:t>
      </w:r>
      <w:proofErr w:type="gramEnd"/>
      <w:r w:rsidRPr="00F80517">
        <w:rPr>
          <w:rFonts w:cs="Times New Roman"/>
          <w:b/>
        </w:rPr>
        <w:t xml:space="preserve"> szakképzés szervezésének feltételei</w:t>
      </w:r>
    </w:p>
    <w:p w14:paraId="28B41896" w14:textId="77777777" w:rsidR="00E96240" w:rsidRPr="00F80517" w:rsidRDefault="00E96240" w:rsidP="00E96240">
      <w:pPr>
        <w:spacing w:after="0"/>
        <w:rPr>
          <w:rFonts w:cs="Times New Roman"/>
        </w:rPr>
      </w:pPr>
    </w:p>
    <w:p w14:paraId="202008A9" w14:textId="77777777" w:rsidR="00E96240" w:rsidRPr="00F80517" w:rsidRDefault="00E96240" w:rsidP="00E96240">
      <w:pPr>
        <w:spacing w:after="0"/>
        <w:rPr>
          <w:rFonts w:cs="Times New Roman"/>
          <w:b/>
        </w:rPr>
      </w:pPr>
      <w:r w:rsidRPr="00F80517">
        <w:rPr>
          <w:rFonts w:cs="Times New Roman"/>
          <w:b/>
        </w:rPr>
        <w:t>Személyi feltételek</w:t>
      </w:r>
    </w:p>
    <w:p w14:paraId="07F910E4" w14:textId="77777777" w:rsidR="00E96240" w:rsidRPr="00F80517" w:rsidRDefault="00E96240" w:rsidP="00E96240">
      <w:pPr>
        <w:spacing w:after="0"/>
        <w:rPr>
          <w:rFonts w:cs="Times New Roman"/>
        </w:rPr>
      </w:pPr>
      <w:r w:rsidRPr="00F80517">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7909B7F7" w14:textId="77777777" w:rsidR="00E96240" w:rsidRPr="00F80517" w:rsidRDefault="00E96240" w:rsidP="00E96240">
      <w:pPr>
        <w:spacing w:after="0"/>
        <w:rPr>
          <w:rFonts w:cs="Times New Roman"/>
        </w:rPr>
      </w:pPr>
      <w:r w:rsidRPr="00F80517">
        <w:rPr>
          <w:rFonts w:cs="Times New Roman"/>
        </w:rPr>
        <w:t>Ezen túl az alábbi tantárgyak oktatására az alábbi végzettséggel rendelkező szakember alkalmazható:</w:t>
      </w:r>
    </w:p>
    <w:p w14:paraId="04E38754" w14:textId="77777777" w:rsidR="001A7777" w:rsidRPr="00F80517"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B35F2" w:rsidRPr="00F80517" w14:paraId="5C6FEEDE" w14:textId="77777777" w:rsidTr="00472A2C">
        <w:trPr>
          <w:trHeight w:val="300"/>
          <w:jc w:val="center"/>
        </w:trPr>
        <w:tc>
          <w:tcPr>
            <w:tcW w:w="3220" w:type="dxa"/>
            <w:shd w:val="clear" w:color="auto" w:fill="auto"/>
            <w:noWrap/>
            <w:vAlign w:val="center"/>
            <w:hideMark/>
          </w:tcPr>
          <w:p w14:paraId="27CB5A17" w14:textId="77777777" w:rsidR="00CB35F2" w:rsidRPr="00F80517" w:rsidRDefault="00CB35F2" w:rsidP="00CB35F2">
            <w:pPr>
              <w:spacing w:after="0"/>
              <w:jc w:val="center"/>
              <w:rPr>
                <w:rFonts w:eastAsia="Times New Roman" w:cs="Times New Roman"/>
                <w:b/>
                <w:bCs/>
                <w:color w:val="000000"/>
                <w:szCs w:val="24"/>
                <w:lang w:eastAsia="hu-HU"/>
              </w:rPr>
            </w:pPr>
            <w:r w:rsidRPr="00F80517">
              <w:rPr>
                <w:rFonts w:eastAsia="Times New Roman" w:cs="Times New Roman"/>
                <w:b/>
                <w:bCs/>
                <w:color w:val="000000"/>
                <w:szCs w:val="24"/>
                <w:lang w:eastAsia="hu-HU"/>
              </w:rPr>
              <w:t>Tantárgy</w:t>
            </w:r>
          </w:p>
        </w:tc>
        <w:tc>
          <w:tcPr>
            <w:tcW w:w="4280" w:type="dxa"/>
            <w:shd w:val="clear" w:color="auto" w:fill="auto"/>
            <w:noWrap/>
            <w:vAlign w:val="center"/>
            <w:hideMark/>
          </w:tcPr>
          <w:p w14:paraId="3F4BDD27" w14:textId="77777777" w:rsidR="00CB35F2" w:rsidRPr="00F80517" w:rsidRDefault="00CB35F2" w:rsidP="00CB35F2">
            <w:pPr>
              <w:spacing w:after="0"/>
              <w:jc w:val="center"/>
              <w:rPr>
                <w:rFonts w:eastAsia="Times New Roman" w:cs="Times New Roman"/>
                <w:b/>
                <w:bCs/>
                <w:color w:val="000000"/>
                <w:szCs w:val="24"/>
                <w:lang w:eastAsia="hu-HU"/>
              </w:rPr>
            </w:pPr>
            <w:r w:rsidRPr="00F80517">
              <w:rPr>
                <w:rFonts w:eastAsia="Times New Roman" w:cs="Times New Roman"/>
                <w:b/>
                <w:bCs/>
                <w:color w:val="000000"/>
                <w:szCs w:val="24"/>
                <w:lang w:eastAsia="hu-HU"/>
              </w:rPr>
              <w:t>Szakképesítés/Szakképzettség</w:t>
            </w:r>
          </w:p>
        </w:tc>
      </w:tr>
      <w:tr w:rsidR="00CB35F2" w:rsidRPr="00F80517" w14:paraId="04D1F1CC" w14:textId="77777777" w:rsidTr="00472A2C">
        <w:trPr>
          <w:trHeight w:val="300"/>
          <w:jc w:val="center"/>
        </w:trPr>
        <w:tc>
          <w:tcPr>
            <w:tcW w:w="3220" w:type="dxa"/>
            <w:shd w:val="clear" w:color="auto" w:fill="auto"/>
            <w:noWrap/>
            <w:vAlign w:val="center"/>
            <w:hideMark/>
          </w:tcPr>
          <w:p w14:paraId="4D2BA259" w14:textId="14204C31" w:rsidR="00CB35F2" w:rsidRPr="00F80517" w:rsidRDefault="00CB35F2" w:rsidP="00CB35F2">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w:t>
            </w:r>
            <w:r w:rsidR="00BE1B18">
              <w:rPr>
                <w:rFonts w:eastAsia="Times New Roman" w:cs="Times New Roman"/>
                <w:color w:val="000000"/>
                <w:szCs w:val="24"/>
                <w:lang w:eastAsia="hu-HU"/>
              </w:rPr>
              <w:t xml:space="preserve"> </w:t>
            </w:r>
            <w:r w:rsidR="006E1ACA" w:rsidRPr="00F80517">
              <w:rPr>
                <w:rFonts w:eastAsia="Times New Roman" w:cs="Times New Roman"/>
                <w:color w:val="000000"/>
                <w:szCs w:val="24"/>
                <w:lang w:eastAsia="hu-HU"/>
              </w:rPr>
              <w:t>Növénytan</w:t>
            </w:r>
          </w:p>
        </w:tc>
        <w:tc>
          <w:tcPr>
            <w:tcW w:w="4280" w:type="dxa"/>
            <w:shd w:val="clear" w:color="auto" w:fill="auto"/>
            <w:noWrap/>
            <w:vAlign w:val="center"/>
            <w:hideMark/>
          </w:tcPr>
          <w:p w14:paraId="1E001929" w14:textId="77777777" w:rsidR="00CB35F2" w:rsidRPr="00F80517" w:rsidRDefault="00CB35F2" w:rsidP="00CB35F2">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w:t>
            </w:r>
            <w:r w:rsidR="006E1ACA" w:rsidRPr="00F80517">
              <w:rPr>
                <w:rFonts w:cs="Times New Roman"/>
              </w:rPr>
              <w:t xml:space="preserve"> </w:t>
            </w:r>
            <w:r w:rsidR="006E1ACA" w:rsidRPr="00F80517">
              <w:rPr>
                <w:rFonts w:eastAsia="Times New Roman" w:cs="Times New Roman"/>
                <w:color w:val="000000"/>
                <w:szCs w:val="24"/>
                <w:lang w:eastAsia="hu-HU"/>
              </w:rPr>
              <w:t>Biológia szakos középiskolai tanár</w:t>
            </w:r>
          </w:p>
        </w:tc>
      </w:tr>
      <w:tr w:rsidR="00CB35F2" w:rsidRPr="00F80517" w14:paraId="4B9C926B" w14:textId="77777777" w:rsidTr="00472A2C">
        <w:trPr>
          <w:trHeight w:val="300"/>
          <w:jc w:val="center"/>
        </w:trPr>
        <w:tc>
          <w:tcPr>
            <w:tcW w:w="3220" w:type="dxa"/>
            <w:shd w:val="clear" w:color="auto" w:fill="auto"/>
            <w:noWrap/>
            <w:vAlign w:val="center"/>
            <w:hideMark/>
          </w:tcPr>
          <w:p w14:paraId="0535BF8F" w14:textId="77777777" w:rsidR="00CB35F2" w:rsidRPr="00F80517" w:rsidRDefault="00CB35F2" w:rsidP="00CB35F2">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w:t>
            </w:r>
          </w:p>
        </w:tc>
        <w:tc>
          <w:tcPr>
            <w:tcW w:w="4280" w:type="dxa"/>
            <w:shd w:val="clear" w:color="auto" w:fill="auto"/>
            <w:noWrap/>
            <w:vAlign w:val="center"/>
            <w:hideMark/>
          </w:tcPr>
          <w:p w14:paraId="7A027702" w14:textId="77777777" w:rsidR="00CB35F2" w:rsidRPr="00F80517" w:rsidRDefault="00CB35F2" w:rsidP="00CB35F2">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w:t>
            </w:r>
          </w:p>
        </w:tc>
      </w:tr>
    </w:tbl>
    <w:p w14:paraId="50A9F51A" w14:textId="77777777" w:rsidR="00CB35F2" w:rsidRPr="00F80517" w:rsidRDefault="00CB35F2" w:rsidP="000B5E9D">
      <w:pPr>
        <w:spacing w:after="0"/>
        <w:rPr>
          <w:rFonts w:cs="Times New Roman"/>
        </w:rPr>
      </w:pPr>
    </w:p>
    <w:p w14:paraId="232CC54E" w14:textId="77777777" w:rsidR="00696ED9" w:rsidRPr="00F80517" w:rsidRDefault="00696ED9" w:rsidP="00696ED9">
      <w:pPr>
        <w:spacing w:after="0"/>
        <w:rPr>
          <w:rFonts w:cs="Times New Roman"/>
          <w:b/>
        </w:rPr>
      </w:pPr>
      <w:r w:rsidRPr="00F80517">
        <w:rPr>
          <w:rFonts w:cs="Times New Roman"/>
          <w:b/>
        </w:rPr>
        <w:t>Tárgyi feltételek</w:t>
      </w:r>
    </w:p>
    <w:p w14:paraId="079A1988" w14:textId="77777777" w:rsidR="00696ED9" w:rsidRPr="00F80517" w:rsidRDefault="00696ED9" w:rsidP="00696ED9">
      <w:pPr>
        <w:spacing w:after="0"/>
        <w:rPr>
          <w:rFonts w:cs="Times New Roman"/>
        </w:rPr>
      </w:pPr>
      <w:r w:rsidRPr="00F80517">
        <w:rPr>
          <w:rFonts w:cs="Times New Roman"/>
        </w:rPr>
        <w:t>A szakmai képzés lebonyolításához szükséges eszközök és felszerelések felsorolását a szakképesítés szakmai és vizsgakövetelménye (szvk) tartalmazza, melynek további részletei az alábbiak: Nincs.</w:t>
      </w:r>
    </w:p>
    <w:p w14:paraId="3DD221DD" w14:textId="77777777" w:rsidR="00696ED9" w:rsidRPr="00F80517" w:rsidRDefault="00696ED9" w:rsidP="00696ED9">
      <w:pPr>
        <w:spacing w:after="0"/>
        <w:rPr>
          <w:rFonts w:cs="Times New Roman"/>
        </w:rPr>
      </w:pPr>
    </w:p>
    <w:p w14:paraId="416A029D" w14:textId="77777777" w:rsidR="0041674C" w:rsidRPr="00F80517" w:rsidRDefault="00696ED9" w:rsidP="00696ED9">
      <w:pPr>
        <w:spacing w:after="0"/>
        <w:rPr>
          <w:rFonts w:cs="Times New Roman"/>
        </w:rPr>
      </w:pPr>
      <w:r w:rsidRPr="00F80517">
        <w:rPr>
          <w:rFonts w:cs="Times New Roman"/>
        </w:rPr>
        <w:t>Ajánlás a szakmai képzés lebonyolításához szükséges további eszközökre és felszerelésekre: Nincs.</w:t>
      </w:r>
    </w:p>
    <w:p w14:paraId="1AF30705" w14:textId="77777777" w:rsidR="004F6765" w:rsidRPr="00F80517" w:rsidRDefault="004F6765" w:rsidP="000B5E9D">
      <w:pPr>
        <w:spacing w:after="0"/>
        <w:rPr>
          <w:rFonts w:cs="Times New Roman"/>
        </w:rPr>
      </w:pPr>
    </w:p>
    <w:p w14:paraId="78611751" w14:textId="77777777" w:rsidR="00FB273F" w:rsidRPr="00F80517" w:rsidRDefault="00FB273F" w:rsidP="00FB273F">
      <w:pPr>
        <w:spacing w:after="0"/>
        <w:rPr>
          <w:rFonts w:cs="Times New Roman"/>
        </w:rPr>
      </w:pPr>
    </w:p>
    <w:p w14:paraId="3FC869B9" w14:textId="77777777" w:rsidR="00FB273F" w:rsidRPr="00F80517" w:rsidRDefault="00FB273F" w:rsidP="00FB273F">
      <w:pPr>
        <w:spacing w:after="0"/>
        <w:rPr>
          <w:rFonts w:cs="Times New Roman"/>
          <w:b/>
        </w:rPr>
      </w:pPr>
      <w:r w:rsidRPr="00F80517">
        <w:rPr>
          <w:rFonts w:cs="Times New Roman"/>
          <w:b/>
        </w:rPr>
        <w:t xml:space="preserve">V. </w:t>
      </w:r>
      <w:proofErr w:type="gramStart"/>
      <w:r w:rsidRPr="00F80517">
        <w:rPr>
          <w:rFonts w:cs="Times New Roman"/>
          <w:b/>
        </w:rPr>
        <w:t>A</w:t>
      </w:r>
      <w:proofErr w:type="gramEnd"/>
      <w:r w:rsidRPr="00F80517">
        <w:rPr>
          <w:rFonts w:cs="Times New Roman"/>
          <w:b/>
        </w:rPr>
        <w:t xml:space="preserve"> szakképesítés óraterve nappali rendszerű oktatásra</w:t>
      </w:r>
    </w:p>
    <w:p w14:paraId="068CBC3F" w14:textId="77777777" w:rsidR="00FB273F" w:rsidRPr="00F80517" w:rsidRDefault="00FB273F" w:rsidP="00FB273F">
      <w:pPr>
        <w:spacing w:after="0"/>
        <w:rPr>
          <w:rFonts w:cs="Times New Roman"/>
        </w:rPr>
      </w:pPr>
    </w:p>
    <w:p w14:paraId="601E6ECA" w14:textId="77777777" w:rsidR="00FB273F" w:rsidRPr="00F80517" w:rsidRDefault="00FB273F" w:rsidP="00FB273F">
      <w:pPr>
        <w:spacing w:after="0"/>
        <w:rPr>
          <w:rFonts w:cs="Times New Roman"/>
        </w:rPr>
      </w:pPr>
      <w:r w:rsidRPr="00F80517">
        <w:rPr>
          <w:rFonts w:cs="Times New Roman"/>
        </w:rPr>
        <w:t xml:space="preserve">A </w:t>
      </w:r>
      <w:r w:rsidR="00E50FE4" w:rsidRPr="00F80517">
        <w:rPr>
          <w:rFonts w:cs="Times New Roman"/>
        </w:rPr>
        <w:t>szakgimnázium</w:t>
      </w:r>
      <w:r w:rsidRPr="00F80517">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F80517">
        <w:rPr>
          <w:rFonts w:cs="Times New Roman"/>
        </w:rPr>
        <w:t>szakgimnázium</w:t>
      </w:r>
      <w:r w:rsidRPr="00F80517">
        <w:rPr>
          <w:rFonts w:cs="Times New Roman"/>
        </w:rPr>
        <w:t xml:space="preserve">i szakmai tartalma, tantárgyi rendszere, összes órakerete megegyezik a 4+1 évfolyamos képzés 9-12. középiskolai évfolyamokra jutó ágazati </w:t>
      </w:r>
      <w:r w:rsidR="00E50FE4" w:rsidRPr="00F80517">
        <w:rPr>
          <w:rFonts w:cs="Times New Roman"/>
        </w:rPr>
        <w:t>szakgimnázium</w:t>
      </w:r>
      <w:r w:rsidRPr="00F80517">
        <w:rPr>
          <w:rFonts w:cs="Times New Roman"/>
        </w:rPr>
        <w:t>i szakmai tantárgyainak tartalmával, összes óraszámával.</w:t>
      </w:r>
    </w:p>
    <w:p w14:paraId="0A8D142D" w14:textId="77777777" w:rsidR="00820131" w:rsidRPr="00F80517" w:rsidRDefault="00820131">
      <w:pPr>
        <w:spacing w:after="200" w:line="276" w:lineRule="auto"/>
        <w:jc w:val="left"/>
        <w:rPr>
          <w:rFonts w:cs="Times New Roman"/>
        </w:rPr>
      </w:pPr>
      <w:r w:rsidRPr="00F80517">
        <w:rPr>
          <w:rFonts w:cs="Times New Roman"/>
        </w:rPr>
        <w:br w:type="page"/>
      </w:r>
    </w:p>
    <w:p w14:paraId="614BBF30" w14:textId="77777777" w:rsidR="00FB273F" w:rsidRPr="00F80517" w:rsidRDefault="00FB273F" w:rsidP="00FB273F">
      <w:pPr>
        <w:spacing w:after="0"/>
        <w:rPr>
          <w:rFonts w:cs="Times New Roman"/>
        </w:rPr>
      </w:pPr>
    </w:p>
    <w:p w14:paraId="31F28129" w14:textId="77777777" w:rsidR="008B01A2" w:rsidRPr="00F80517" w:rsidRDefault="00E50FE4" w:rsidP="00FB273F">
      <w:pPr>
        <w:spacing w:after="0"/>
        <w:rPr>
          <w:rFonts w:cs="Times New Roman"/>
        </w:rPr>
      </w:pPr>
      <w:r w:rsidRPr="00F80517">
        <w:rPr>
          <w:rFonts w:cs="Times New Roman"/>
        </w:rPr>
        <w:t>Szakgimnázium</w:t>
      </w:r>
      <w:r w:rsidR="00FB273F" w:rsidRPr="00F80517">
        <w:rPr>
          <w:rFonts w:cs="Times New Roman"/>
        </w:rPr>
        <w:t>i képzés esetén a heti és éves szakmai óraszámok:</w:t>
      </w:r>
    </w:p>
    <w:p w14:paraId="3F51CAE0" w14:textId="77777777" w:rsidR="002C6866" w:rsidRPr="00F80517" w:rsidRDefault="002C6866" w:rsidP="002C6866">
      <w:pPr>
        <w:spacing w:after="0"/>
        <w:rPr>
          <w:rFonts w:cs="Times New Roman"/>
          <w:szCs w:val="24"/>
        </w:rPr>
      </w:pPr>
    </w:p>
    <w:p w14:paraId="3FE0CA11" w14:textId="77777777" w:rsidR="002C6866" w:rsidRPr="00F80517"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C6866" w:rsidRPr="00F80517" w14:paraId="0D69A41B"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4CE16" w14:textId="77777777" w:rsidR="002C6866" w:rsidRPr="00F80517" w:rsidRDefault="002C6866" w:rsidP="00BF4EAA">
            <w:pPr>
              <w:spacing w:after="0"/>
              <w:jc w:val="center"/>
              <w:rPr>
                <w:rFonts w:cs="Times New Roman"/>
                <w:szCs w:val="24"/>
              </w:rPr>
            </w:pPr>
            <w:r w:rsidRPr="00F80517">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2E8A7" w14:textId="77777777" w:rsidR="002C6866" w:rsidRPr="00F80517" w:rsidRDefault="002C6866" w:rsidP="00BF4EAA">
            <w:pPr>
              <w:spacing w:after="0"/>
              <w:jc w:val="center"/>
              <w:rPr>
                <w:rFonts w:cs="Times New Roman"/>
                <w:szCs w:val="24"/>
              </w:rPr>
            </w:pPr>
            <w:r w:rsidRPr="00F80517">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B40D28" w14:textId="77777777" w:rsidR="002C6866" w:rsidRPr="00F80517" w:rsidRDefault="002C6866" w:rsidP="00BF4EAA">
            <w:pPr>
              <w:spacing w:after="0"/>
              <w:jc w:val="center"/>
              <w:rPr>
                <w:rFonts w:cs="Times New Roman"/>
                <w:szCs w:val="24"/>
              </w:rPr>
            </w:pPr>
            <w:r w:rsidRPr="00F80517">
              <w:rPr>
                <w:rFonts w:cs="Times New Roman"/>
              </w:rPr>
              <w:t xml:space="preserve">éves óraszám </w:t>
            </w:r>
          </w:p>
        </w:tc>
      </w:tr>
      <w:tr w:rsidR="002C6866" w:rsidRPr="00F80517" w14:paraId="49738881"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95ADB" w14:textId="77777777" w:rsidR="002C6866" w:rsidRPr="00F80517" w:rsidRDefault="002C6866" w:rsidP="00BF4EAA">
            <w:pPr>
              <w:spacing w:after="0"/>
              <w:rPr>
                <w:rFonts w:cs="Times New Roman"/>
                <w:szCs w:val="24"/>
              </w:rPr>
            </w:pPr>
            <w:r w:rsidRPr="00F80517">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AF3C21" w14:textId="77777777" w:rsidR="002C6866" w:rsidRPr="00F80517" w:rsidRDefault="0083064C" w:rsidP="00BF4EAA">
            <w:pPr>
              <w:spacing w:after="0"/>
              <w:jc w:val="center"/>
              <w:rPr>
                <w:rFonts w:cs="Times New Roman"/>
                <w:szCs w:val="24"/>
              </w:rPr>
            </w:pPr>
            <w:r w:rsidRPr="00F80517">
              <w:rPr>
                <w:rFonts w:cs="Times New Roman"/>
              </w:rPr>
              <w:t>8</w:t>
            </w:r>
            <w:r w:rsidR="002C6866" w:rsidRPr="00F80517">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29D27" w14:textId="77777777" w:rsidR="002C6866" w:rsidRPr="00F80517" w:rsidRDefault="0083064C" w:rsidP="00BF4EAA">
            <w:pPr>
              <w:spacing w:after="0"/>
              <w:ind w:left="252"/>
              <w:rPr>
                <w:rFonts w:cs="Times New Roman"/>
                <w:szCs w:val="24"/>
              </w:rPr>
            </w:pPr>
            <w:r w:rsidRPr="00F80517">
              <w:rPr>
                <w:rFonts w:cs="Times New Roman"/>
              </w:rPr>
              <w:t>288</w:t>
            </w:r>
            <w:r w:rsidR="002C6866" w:rsidRPr="00F80517">
              <w:rPr>
                <w:rFonts w:cs="Times New Roman"/>
              </w:rPr>
              <w:t xml:space="preserve"> óra/év</w:t>
            </w:r>
          </w:p>
        </w:tc>
      </w:tr>
      <w:tr w:rsidR="002C6866" w:rsidRPr="00F80517" w14:paraId="45D9A280"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8A490" w14:textId="77777777" w:rsidR="002C6866" w:rsidRPr="00F80517" w:rsidRDefault="002C6866" w:rsidP="00BF4EAA">
            <w:pPr>
              <w:spacing w:after="0"/>
              <w:rPr>
                <w:rFonts w:cs="Times New Roman"/>
                <w:szCs w:val="24"/>
              </w:rPr>
            </w:pPr>
            <w:r w:rsidRPr="00F80517">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E1123" w14:textId="77777777" w:rsidR="002C6866" w:rsidRPr="00F80517" w:rsidRDefault="002C6866" w:rsidP="00BF4EAA">
            <w:pPr>
              <w:spacing w:after="0"/>
              <w:jc w:val="center"/>
              <w:rPr>
                <w:rFonts w:cs="Times New Roman"/>
                <w:szCs w:val="24"/>
              </w:rPr>
            </w:pPr>
            <w:r w:rsidRPr="00F80517">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44A0D" w14:textId="77777777" w:rsidR="002C6866" w:rsidRPr="00F80517" w:rsidRDefault="002C6866" w:rsidP="00BF4EAA">
            <w:pPr>
              <w:spacing w:after="0"/>
              <w:ind w:left="252"/>
              <w:rPr>
                <w:rFonts w:cs="Times New Roman"/>
                <w:szCs w:val="24"/>
              </w:rPr>
            </w:pPr>
            <w:r w:rsidRPr="00F80517">
              <w:rPr>
                <w:rFonts w:cs="Times New Roman"/>
              </w:rPr>
              <w:t>432 óra/év</w:t>
            </w:r>
          </w:p>
        </w:tc>
      </w:tr>
      <w:tr w:rsidR="002C6866" w:rsidRPr="00F80517" w14:paraId="2B204FDB"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BD0CE" w14:textId="77777777" w:rsidR="002C6866" w:rsidRPr="00F80517" w:rsidRDefault="002C6866" w:rsidP="00BF4EAA">
            <w:pPr>
              <w:spacing w:after="0"/>
              <w:rPr>
                <w:rFonts w:cs="Times New Roman"/>
                <w:szCs w:val="24"/>
              </w:rPr>
            </w:pPr>
            <w:r w:rsidRPr="00F80517">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6538B" w14:textId="77777777" w:rsidR="002C6866" w:rsidRPr="00F80517"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FB3C4" w14:textId="77777777" w:rsidR="002C6866" w:rsidRPr="00F80517" w:rsidRDefault="002C6866" w:rsidP="00BF4EAA">
            <w:pPr>
              <w:spacing w:after="0"/>
              <w:ind w:left="252"/>
              <w:rPr>
                <w:rFonts w:cs="Times New Roman"/>
                <w:szCs w:val="24"/>
              </w:rPr>
            </w:pPr>
            <w:r w:rsidRPr="00F80517">
              <w:rPr>
                <w:rFonts w:cs="Times New Roman"/>
              </w:rPr>
              <w:t>140 óra</w:t>
            </w:r>
          </w:p>
        </w:tc>
      </w:tr>
      <w:tr w:rsidR="002C6866" w:rsidRPr="00F80517" w14:paraId="54DE878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43C62" w14:textId="77777777" w:rsidR="002C6866" w:rsidRPr="00F80517" w:rsidRDefault="002C6866" w:rsidP="00BF4EAA">
            <w:pPr>
              <w:spacing w:after="0"/>
              <w:rPr>
                <w:rFonts w:cs="Times New Roman"/>
                <w:szCs w:val="24"/>
              </w:rPr>
            </w:pPr>
            <w:r w:rsidRPr="00F80517">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D3B70" w14:textId="77777777" w:rsidR="002C6866" w:rsidRPr="00F80517" w:rsidRDefault="0083064C" w:rsidP="00BF4EAA">
            <w:pPr>
              <w:spacing w:after="0"/>
              <w:jc w:val="center"/>
              <w:rPr>
                <w:rFonts w:cs="Times New Roman"/>
                <w:szCs w:val="24"/>
              </w:rPr>
            </w:pPr>
            <w:r w:rsidRPr="00F80517">
              <w:rPr>
                <w:rFonts w:cs="Times New Roman"/>
              </w:rPr>
              <w:t>11</w:t>
            </w:r>
            <w:r w:rsidR="002C6866" w:rsidRPr="00F80517">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E2E99" w14:textId="77777777" w:rsidR="002C6866" w:rsidRPr="00F80517" w:rsidRDefault="0083064C" w:rsidP="00BF4EAA">
            <w:pPr>
              <w:spacing w:after="0"/>
              <w:ind w:left="252"/>
              <w:rPr>
                <w:rFonts w:cs="Times New Roman"/>
                <w:szCs w:val="24"/>
              </w:rPr>
            </w:pPr>
            <w:r w:rsidRPr="00F80517">
              <w:rPr>
                <w:rFonts w:cs="Times New Roman"/>
              </w:rPr>
              <w:t>396</w:t>
            </w:r>
            <w:r w:rsidR="002C6866" w:rsidRPr="00F80517">
              <w:rPr>
                <w:rFonts w:cs="Times New Roman"/>
              </w:rPr>
              <w:t xml:space="preserve"> óra/év</w:t>
            </w:r>
          </w:p>
        </w:tc>
      </w:tr>
      <w:tr w:rsidR="002C6866" w:rsidRPr="00F80517" w14:paraId="70C0BAAE"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27872" w14:textId="77777777" w:rsidR="002C6866" w:rsidRPr="00F80517" w:rsidRDefault="002C6866" w:rsidP="00BF4EAA">
            <w:pPr>
              <w:spacing w:after="0"/>
              <w:rPr>
                <w:rFonts w:cs="Times New Roman"/>
                <w:szCs w:val="24"/>
              </w:rPr>
            </w:pPr>
            <w:r w:rsidRPr="00F80517">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D399EA" w14:textId="77777777" w:rsidR="002C6866" w:rsidRPr="00F80517"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45A14" w14:textId="77777777" w:rsidR="002C6866" w:rsidRPr="00F80517" w:rsidRDefault="002C6866" w:rsidP="00BF4EAA">
            <w:pPr>
              <w:spacing w:after="0"/>
              <w:ind w:left="252"/>
              <w:rPr>
                <w:rFonts w:cs="Times New Roman"/>
                <w:szCs w:val="24"/>
              </w:rPr>
            </w:pPr>
            <w:r w:rsidRPr="00F80517">
              <w:rPr>
                <w:rFonts w:cs="Times New Roman"/>
              </w:rPr>
              <w:t>140 óra</w:t>
            </w:r>
          </w:p>
        </w:tc>
      </w:tr>
      <w:tr w:rsidR="002C6866" w:rsidRPr="00F80517" w14:paraId="0432FE5A"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6AA83" w14:textId="77777777" w:rsidR="002C6866" w:rsidRPr="00F80517" w:rsidRDefault="002C6866" w:rsidP="00BF4EAA">
            <w:pPr>
              <w:spacing w:after="0"/>
              <w:rPr>
                <w:rFonts w:cs="Times New Roman"/>
                <w:szCs w:val="24"/>
              </w:rPr>
            </w:pPr>
            <w:r w:rsidRPr="00F80517">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81C76" w14:textId="77777777" w:rsidR="002C6866" w:rsidRPr="00F80517" w:rsidRDefault="0083064C" w:rsidP="00BF4EAA">
            <w:pPr>
              <w:spacing w:after="0"/>
              <w:jc w:val="center"/>
              <w:rPr>
                <w:rFonts w:cs="Times New Roman"/>
                <w:szCs w:val="24"/>
              </w:rPr>
            </w:pPr>
            <w:r w:rsidRPr="00F80517">
              <w:rPr>
                <w:rFonts w:cs="Times New Roman"/>
              </w:rPr>
              <w:t>12</w:t>
            </w:r>
            <w:r w:rsidR="002C6866" w:rsidRPr="00F80517">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8AF89" w14:textId="77777777" w:rsidR="002C6866" w:rsidRPr="00F80517" w:rsidRDefault="0083064C" w:rsidP="00BF4EAA">
            <w:pPr>
              <w:spacing w:after="0"/>
              <w:ind w:left="252"/>
              <w:rPr>
                <w:rFonts w:cs="Times New Roman"/>
                <w:szCs w:val="24"/>
              </w:rPr>
            </w:pPr>
            <w:r w:rsidRPr="00F80517">
              <w:rPr>
                <w:rFonts w:cs="Times New Roman"/>
              </w:rPr>
              <w:t>372</w:t>
            </w:r>
            <w:r w:rsidR="002C6866" w:rsidRPr="00F80517">
              <w:rPr>
                <w:rFonts w:cs="Times New Roman"/>
              </w:rPr>
              <w:t xml:space="preserve"> óra/év</w:t>
            </w:r>
          </w:p>
        </w:tc>
      </w:tr>
      <w:tr w:rsidR="002C6866" w:rsidRPr="00F80517" w14:paraId="70D2743A"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4859B" w14:textId="77777777" w:rsidR="002C6866" w:rsidRPr="00F80517" w:rsidRDefault="002C6866" w:rsidP="00BF4EAA">
            <w:pPr>
              <w:spacing w:after="0"/>
              <w:rPr>
                <w:rFonts w:cs="Times New Roman"/>
                <w:szCs w:val="24"/>
              </w:rPr>
            </w:pPr>
            <w:r w:rsidRPr="00F80517">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66D04" w14:textId="77777777" w:rsidR="002C6866" w:rsidRPr="00F80517" w:rsidRDefault="002C6866" w:rsidP="00BF4EAA">
            <w:pPr>
              <w:spacing w:after="0"/>
              <w:jc w:val="center"/>
              <w:rPr>
                <w:rFonts w:cs="Times New Roman"/>
                <w:szCs w:val="24"/>
              </w:rPr>
            </w:pPr>
            <w:r w:rsidRPr="00F80517">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106E6" w14:textId="77777777" w:rsidR="002C6866" w:rsidRPr="00F80517" w:rsidRDefault="002C6866" w:rsidP="00BF4EAA">
            <w:pPr>
              <w:spacing w:after="0"/>
              <w:ind w:left="252"/>
              <w:rPr>
                <w:rFonts w:cs="Times New Roman"/>
                <w:szCs w:val="24"/>
              </w:rPr>
            </w:pPr>
            <w:r w:rsidRPr="00F80517">
              <w:rPr>
                <w:rFonts w:cs="Times New Roman"/>
              </w:rPr>
              <w:t>961 óra/év</w:t>
            </w:r>
          </w:p>
        </w:tc>
      </w:tr>
      <w:tr w:rsidR="002C6866" w:rsidRPr="00F80517" w14:paraId="4EA7D23B"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1CAA2" w14:textId="77777777" w:rsidR="002C6866" w:rsidRPr="00F80517" w:rsidRDefault="002C6866" w:rsidP="00BF4EAA">
            <w:pPr>
              <w:spacing w:after="0"/>
              <w:rPr>
                <w:rFonts w:cs="Times New Roman"/>
                <w:szCs w:val="24"/>
              </w:rPr>
            </w:pPr>
            <w:r w:rsidRPr="00F80517">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7828B" w14:textId="77777777" w:rsidR="002C6866" w:rsidRPr="00F80517" w:rsidRDefault="0083064C" w:rsidP="00BF4EAA">
            <w:pPr>
              <w:spacing w:after="0"/>
              <w:ind w:left="252"/>
              <w:rPr>
                <w:rFonts w:cs="Times New Roman"/>
                <w:szCs w:val="24"/>
              </w:rPr>
            </w:pPr>
            <w:r w:rsidRPr="00F80517">
              <w:rPr>
                <w:rFonts w:cs="Times New Roman"/>
              </w:rPr>
              <w:t>272</w:t>
            </w:r>
            <w:r w:rsidR="002C6866" w:rsidRPr="00F80517">
              <w:rPr>
                <w:rFonts w:cs="Times New Roman"/>
              </w:rPr>
              <w:t>9 óra</w:t>
            </w:r>
          </w:p>
        </w:tc>
      </w:tr>
    </w:tbl>
    <w:p w14:paraId="17390311" w14:textId="77777777" w:rsidR="002C6866" w:rsidRPr="00F80517" w:rsidRDefault="002C6866" w:rsidP="002C6866">
      <w:pPr>
        <w:spacing w:after="0"/>
        <w:rPr>
          <w:rFonts w:cs="Times New Roman"/>
          <w:szCs w:val="24"/>
        </w:rPr>
      </w:pPr>
    </w:p>
    <w:p w14:paraId="013770A8" w14:textId="77777777" w:rsidR="002C6866" w:rsidRPr="00F80517" w:rsidRDefault="002C6866" w:rsidP="002C6866">
      <w:pPr>
        <w:spacing w:after="0"/>
        <w:rPr>
          <w:rFonts w:cs="Times New Roman"/>
        </w:rPr>
      </w:pPr>
      <w:r w:rsidRPr="00F80517">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46E98977" w14:textId="77777777" w:rsidR="002C6866" w:rsidRPr="00F80517"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C6866" w:rsidRPr="00F80517" w14:paraId="786DCB6A"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B690F" w14:textId="77777777" w:rsidR="002C6866" w:rsidRPr="00F80517" w:rsidRDefault="002C6866" w:rsidP="00BF4EAA">
            <w:pPr>
              <w:spacing w:after="0"/>
              <w:jc w:val="center"/>
              <w:rPr>
                <w:rFonts w:cs="Times New Roman"/>
                <w:szCs w:val="24"/>
              </w:rPr>
            </w:pPr>
            <w:r w:rsidRPr="00F80517">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0A26AF" w14:textId="77777777" w:rsidR="002C6866" w:rsidRPr="00F80517" w:rsidRDefault="002C6866" w:rsidP="00BF4EAA">
            <w:pPr>
              <w:spacing w:after="0"/>
              <w:jc w:val="center"/>
              <w:rPr>
                <w:rFonts w:cs="Times New Roman"/>
                <w:szCs w:val="24"/>
              </w:rPr>
            </w:pPr>
            <w:r w:rsidRPr="00F80517">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7AF74B" w14:textId="77777777" w:rsidR="002C6866" w:rsidRPr="00F80517" w:rsidRDefault="002C6866" w:rsidP="00BF4EAA">
            <w:pPr>
              <w:spacing w:after="0"/>
              <w:jc w:val="center"/>
              <w:rPr>
                <w:rFonts w:cs="Times New Roman"/>
                <w:szCs w:val="24"/>
              </w:rPr>
            </w:pPr>
            <w:r w:rsidRPr="00F80517">
              <w:rPr>
                <w:rFonts w:cs="Times New Roman"/>
              </w:rPr>
              <w:t xml:space="preserve">éves óraszám </w:t>
            </w:r>
          </w:p>
        </w:tc>
      </w:tr>
      <w:tr w:rsidR="002C6866" w:rsidRPr="00F80517" w14:paraId="1F9F36B6"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21932D" w14:textId="77777777" w:rsidR="002C6866" w:rsidRPr="00F80517" w:rsidRDefault="002C6866" w:rsidP="00BF4EAA">
            <w:pPr>
              <w:spacing w:after="0"/>
              <w:rPr>
                <w:rFonts w:cs="Times New Roman"/>
                <w:szCs w:val="24"/>
              </w:rPr>
            </w:pPr>
            <w:r w:rsidRPr="00F80517">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7EDF4" w14:textId="77777777" w:rsidR="002C6866" w:rsidRPr="00F80517" w:rsidRDefault="002C6866" w:rsidP="00BF4EAA">
            <w:pPr>
              <w:spacing w:after="0"/>
              <w:rPr>
                <w:rFonts w:cs="Times New Roman"/>
                <w:szCs w:val="24"/>
              </w:rPr>
            </w:pPr>
            <w:r w:rsidRPr="00F80517">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083DC" w14:textId="77777777" w:rsidR="002C6866" w:rsidRPr="00F80517" w:rsidRDefault="002C6866" w:rsidP="00BF4EAA">
            <w:pPr>
              <w:spacing w:after="0"/>
              <w:rPr>
                <w:rFonts w:cs="Times New Roman"/>
                <w:szCs w:val="24"/>
              </w:rPr>
            </w:pPr>
            <w:r w:rsidRPr="00F80517">
              <w:rPr>
                <w:rFonts w:cs="Times New Roman"/>
              </w:rPr>
              <w:t>1116 óra/év</w:t>
            </w:r>
          </w:p>
        </w:tc>
      </w:tr>
      <w:tr w:rsidR="002C6866" w:rsidRPr="00F80517" w14:paraId="0ACD506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2A8E7" w14:textId="77777777" w:rsidR="002C6866" w:rsidRPr="00F80517" w:rsidRDefault="002C6866" w:rsidP="00BF4EAA">
            <w:pPr>
              <w:spacing w:after="0"/>
              <w:rPr>
                <w:rFonts w:cs="Times New Roman"/>
                <w:szCs w:val="24"/>
              </w:rPr>
            </w:pPr>
            <w:r w:rsidRPr="00F80517">
              <w:rPr>
                <w:rFonts w:cs="Times New Roman"/>
              </w:rP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167605" w14:textId="77777777" w:rsidR="002C6866" w:rsidRPr="00F80517" w:rsidRDefault="002C6866" w:rsidP="00BF4EAA">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A57F6" w14:textId="77777777" w:rsidR="002C6866" w:rsidRPr="00F80517" w:rsidRDefault="002C6866" w:rsidP="00BF4EAA">
            <w:pPr>
              <w:spacing w:after="0"/>
              <w:rPr>
                <w:rFonts w:cs="Times New Roman"/>
                <w:szCs w:val="24"/>
              </w:rPr>
            </w:pPr>
            <w:r w:rsidRPr="00F80517">
              <w:rPr>
                <w:rFonts w:cs="Times New Roman"/>
              </w:rPr>
              <w:t>160 óra</w:t>
            </w:r>
          </w:p>
        </w:tc>
      </w:tr>
      <w:tr w:rsidR="002C6866" w:rsidRPr="00F80517" w14:paraId="481399A6"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29009" w14:textId="77777777" w:rsidR="002C6866" w:rsidRPr="00F80517" w:rsidRDefault="002C6866" w:rsidP="00BF4EAA">
            <w:pPr>
              <w:spacing w:after="0"/>
              <w:rPr>
                <w:rFonts w:cs="Times New Roman"/>
                <w:szCs w:val="24"/>
              </w:rPr>
            </w:pPr>
            <w:r w:rsidRPr="00F80517">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AC4C1C" w14:textId="77777777" w:rsidR="002C6866" w:rsidRPr="00F80517" w:rsidRDefault="002C6866" w:rsidP="00BF4EAA">
            <w:pPr>
              <w:spacing w:after="0"/>
              <w:rPr>
                <w:rFonts w:cs="Times New Roman"/>
                <w:szCs w:val="24"/>
              </w:rPr>
            </w:pPr>
            <w:r w:rsidRPr="00F80517">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0B9C5" w14:textId="77777777" w:rsidR="002C6866" w:rsidRPr="00F80517" w:rsidRDefault="002C6866" w:rsidP="00BF4EAA">
            <w:pPr>
              <w:spacing w:after="0"/>
              <w:rPr>
                <w:rFonts w:cs="Times New Roman"/>
                <w:szCs w:val="24"/>
              </w:rPr>
            </w:pPr>
            <w:r w:rsidRPr="00F80517">
              <w:rPr>
                <w:rFonts w:cs="Times New Roman"/>
              </w:rPr>
              <w:t>961 óra/év</w:t>
            </w:r>
          </w:p>
        </w:tc>
      </w:tr>
      <w:tr w:rsidR="002C6866" w:rsidRPr="00F80517" w14:paraId="23164FD4"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A6267" w14:textId="77777777" w:rsidR="002C6866" w:rsidRPr="00F80517" w:rsidRDefault="002C6866" w:rsidP="00BF4EAA">
            <w:pPr>
              <w:spacing w:after="0"/>
              <w:rPr>
                <w:rFonts w:cs="Times New Roman"/>
                <w:szCs w:val="24"/>
              </w:rPr>
            </w:pPr>
            <w:r w:rsidRPr="00F80517">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DCEE0" w14:textId="77777777" w:rsidR="002C6866" w:rsidRPr="00F80517" w:rsidRDefault="002C6866" w:rsidP="00BF4EAA">
            <w:pPr>
              <w:spacing w:after="0"/>
              <w:rPr>
                <w:rFonts w:cs="Times New Roman"/>
                <w:szCs w:val="24"/>
              </w:rPr>
            </w:pPr>
            <w:r w:rsidRPr="00F80517">
              <w:rPr>
                <w:rFonts w:cs="Times New Roman"/>
              </w:rPr>
              <w:t>2237 óra</w:t>
            </w:r>
          </w:p>
        </w:tc>
      </w:tr>
    </w:tbl>
    <w:p w14:paraId="2A01336F" w14:textId="77777777" w:rsidR="002C6866" w:rsidRPr="00F80517" w:rsidRDefault="002C6866" w:rsidP="002C6866">
      <w:pPr>
        <w:spacing w:after="0"/>
        <w:rPr>
          <w:rFonts w:cs="Times New Roman"/>
          <w:szCs w:val="24"/>
        </w:rPr>
      </w:pPr>
    </w:p>
    <w:p w14:paraId="0B1F04BE" w14:textId="77777777" w:rsidR="00876453" w:rsidRPr="00F80517" w:rsidRDefault="001F08AF" w:rsidP="000B5E9D">
      <w:pPr>
        <w:spacing w:after="0"/>
        <w:rPr>
          <w:rFonts w:cs="Times New Roman"/>
        </w:rPr>
      </w:pPr>
      <w:r w:rsidRPr="00F80517">
        <w:rPr>
          <w:rFonts w:cs="Times New Roman"/>
        </w:rPr>
        <w:t xml:space="preserve">(A kizárólag 13-14. évfolyamon megszervezett képzésben, illetve a </w:t>
      </w:r>
      <w:r w:rsidR="00E50FE4" w:rsidRPr="00F80517">
        <w:rPr>
          <w:rFonts w:cs="Times New Roman"/>
        </w:rPr>
        <w:t>szakgimnázium</w:t>
      </w:r>
      <w:r w:rsidRPr="00F80517">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40059137" w14:textId="77777777" w:rsidR="00CB484D" w:rsidRPr="00F80517" w:rsidRDefault="00CB484D" w:rsidP="000B5E9D">
      <w:pPr>
        <w:spacing w:after="0"/>
        <w:rPr>
          <w:rFonts w:cs="Times New Roman"/>
        </w:rPr>
        <w:sectPr w:rsidR="00CB484D" w:rsidRPr="00F80517">
          <w:pgSz w:w="11906" w:h="16838"/>
          <w:pgMar w:top="1417" w:right="1417" w:bottom="1417" w:left="1417" w:header="708" w:footer="708" w:gutter="0"/>
          <w:cols w:space="708"/>
          <w:docGrid w:linePitch="360"/>
        </w:sectPr>
      </w:pPr>
    </w:p>
    <w:p w14:paraId="30A0BA8E" w14:textId="77777777" w:rsidR="00CB484D" w:rsidRPr="00F80517" w:rsidRDefault="00CB484D" w:rsidP="00CB484D">
      <w:pPr>
        <w:spacing w:after="0"/>
        <w:jc w:val="center"/>
        <w:rPr>
          <w:rFonts w:cs="Times New Roman"/>
        </w:rPr>
      </w:pPr>
      <w:r w:rsidRPr="00F80517">
        <w:rPr>
          <w:rFonts w:cs="Times New Roman"/>
        </w:rPr>
        <w:lastRenderedPageBreak/>
        <w:t>1. számú táblázat</w:t>
      </w:r>
    </w:p>
    <w:p w14:paraId="2121AFAE" w14:textId="77777777" w:rsidR="008B01A2" w:rsidRPr="00F80517" w:rsidRDefault="00CB484D" w:rsidP="00CB484D">
      <w:pPr>
        <w:spacing w:after="0"/>
        <w:jc w:val="center"/>
        <w:rPr>
          <w:rFonts w:cs="Times New Roman"/>
          <w:b/>
        </w:rPr>
      </w:pPr>
      <w:r w:rsidRPr="00F80517">
        <w:rPr>
          <w:rFonts w:cs="Times New Roman"/>
          <w:b/>
        </w:rPr>
        <w:t>A szakmai követelménymodulokhoz rendelt tantárgyak heti óraszáma évfolyamonként</w:t>
      </w:r>
    </w:p>
    <w:p w14:paraId="245D74BD" w14:textId="77777777" w:rsidR="00420CA2" w:rsidRPr="00F80517" w:rsidRDefault="00420CA2" w:rsidP="000B5E9D">
      <w:pPr>
        <w:spacing w:after="0"/>
        <w:rPr>
          <w:rFonts w:cs="Times New Roman"/>
        </w:rPr>
      </w:pPr>
    </w:p>
    <w:p w14:paraId="305437ED" w14:textId="77777777" w:rsidR="00752ECD" w:rsidRPr="00F80517" w:rsidRDefault="00752ECD" w:rsidP="000B5E9D">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500"/>
        <w:gridCol w:w="412"/>
        <w:gridCol w:w="588"/>
        <w:gridCol w:w="472"/>
        <w:gridCol w:w="472"/>
        <w:gridCol w:w="556"/>
        <w:gridCol w:w="500"/>
        <w:gridCol w:w="500"/>
        <w:gridCol w:w="548"/>
        <w:gridCol w:w="452"/>
        <w:gridCol w:w="606"/>
        <w:gridCol w:w="368"/>
        <w:gridCol w:w="526"/>
        <w:gridCol w:w="548"/>
        <w:gridCol w:w="452"/>
      </w:tblGrid>
      <w:tr w:rsidR="00F80517" w:rsidRPr="00F80517" w14:paraId="44691FF9" w14:textId="77777777" w:rsidTr="00F80517">
        <w:trPr>
          <w:cantSplit/>
          <w:trHeight w:val="585"/>
          <w:jc w:val="center"/>
        </w:trPr>
        <w:tc>
          <w:tcPr>
            <w:tcW w:w="4780" w:type="dxa"/>
            <w:gridSpan w:val="2"/>
            <w:vMerge w:val="restart"/>
            <w:shd w:val="clear" w:color="auto" w:fill="auto"/>
            <w:vAlign w:val="center"/>
            <w:hideMark/>
          </w:tcPr>
          <w:p w14:paraId="00DEA0F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1800" w:type="dxa"/>
            <w:vMerge w:val="restart"/>
            <w:shd w:val="clear" w:color="auto" w:fill="auto"/>
            <w:vAlign w:val="center"/>
            <w:hideMark/>
          </w:tcPr>
          <w:p w14:paraId="77D29C1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5BC0A0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9.</w:t>
            </w:r>
          </w:p>
        </w:tc>
        <w:tc>
          <w:tcPr>
            <w:tcW w:w="1500" w:type="dxa"/>
            <w:gridSpan w:val="3"/>
            <w:shd w:val="clear" w:color="auto" w:fill="auto"/>
            <w:noWrap/>
            <w:vAlign w:val="center"/>
            <w:hideMark/>
          </w:tcPr>
          <w:p w14:paraId="79DABAB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5738D89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3AD9ED0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5565F22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5/13.</w:t>
            </w:r>
          </w:p>
        </w:tc>
        <w:tc>
          <w:tcPr>
            <w:tcW w:w="1500" w:type="dxa"/>
            <w:gridSpan w:val="3"/>
            <w:shd w:val="clear" w:color="auto" w:fill="auto"/>
            <w:noWrap/>
            <w:vAlign w:val="center"/>
            <w:hideMark/>
          </w:tcPr>
          <w:p w14:paraId="430814F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81839A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2/14.</w:t>
            </w:r>
          </w:p>
        </w:tc>
      </w:tr>
      <w:tr w:rsidR="00F80517" w:rsidRPr="00F80517" w14:paraId="602F820F" w14:textId="77777777" w:rsidTr="00F80517">
        <w:trPr>
          <w:cantSplit/>
          <w:trHeight w:val="585"/>
          <w:jc w:val="center"/>
        </w:trPr>
        <w:tc>
          <w:tcPr>
            <w:tcW w:w="4780" w:type="dxa"/>
            <w:gridSpan w:val="2"/>
            <w:vMerge/>
            <w:vAlign w:val="center"/>
            <w:hideMark/>
          </w:tcPr>
          <w:p w14:paraId="0FFC7EE8" w14:textId="77777777" w:rsidR="00F80517" w:rsidRPr="00F80517" w:rsidRDefault="00F80517" w:rsidP="00F80517">
            <w:pPr>
              <w:spacing w:after="0"/>
              <w:jc w:val="left"/>
              <w:rPr>
                <w:rFonts w:eastAsia="Times New Roman" w:cs="Times New Roman"/>
                <w:color w:val="000000"/>
                <w:sz w:val="18"/>
                <w:szCs w:val="18"/>
                <w:lang w:eastAsia="hu-HU"/>
              </w:rPr>
            </w:pPr>
          </w:p>
        </w:tc>
        <w:tc>
          <w:tcPr>
            <w:tcW w:w="1800" w:type="dxa"/>
            <w:vMerge/>
            <w:vAlign w:val="center"/>
            <w:hideMark/>
          </w:tcPr>
          <w:p w14:paraId="649D4FE3" w14:textId="77777777" w:rsidR="00F80517" w:rsidRPr="00F80517" w:rsidRDefault="00F80517" w:rsidP="00F80517">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020EADD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e</w:t>
            </w:r>
          </w:p>
        </w:tc>
        <w:tc>
          <w:tcPr>
            <w:tcW w:w="636" w:type="dxa"/>
            <w:shd w:val="clear" w:color="000000" w:fill="F2F2F2"/>
            <w:noWrap/>
            <w:vAlign w:val="center"/>
            <w:hideMark/>
          </w:tcPr>
          <w:p w14:paraId="08305DB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gy</w:t>
            </w:r>
          </w:p>
        </w:tc>
        <w:tc>
          <w:tcPr>
            <w:tcW w:w="500" w:type="dxa"/>
            <w:shd w:val="clear" w:color="auto" w:fill="auto"/>
            <w:noWrap/>
            <w:vAlign w:val="center"/>
            <w:hideMark/>
          </w:tcPr>
          <w:p w14:paraId="4288D17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e</w:t>
            </w:r>
          </w:p>
        </w:tc>
        <w:tc>
          <w:tcPr>
            <w:tcW w:w="412" w:type="dxa"/>
            <w:shd w:val="clear" w:color="000000" w:fill="F2F2F2"/>
            <w:noWrap/>
            <w:vAlign w:val="center"/>
            <w:hideMark/>
          </w:tcPr>
          <w:p w14:paraId="15D8766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gy</w:t>
            </w:r>
          </w:p>
        </w:tc>
        <w:tc>
          <w:tcPr>
            <w:tcW w:w="588" w:type="dxa"/>
            <w:shd w:val="clear" w:color="000000" w:fill="F2F2F2"/>
            <w:noWrap/>
            <w:vAlign w:val="center"/>
            <w:hideMark/>
          </w:tcPr>
          <w:p w14:paraId="2C41F54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ögy</w:t>
            </w:r>
          </w:p>
        </w:tc>
        <w:tc>
          <w:tcPr>
            <w:tcW w:w="472" w:type="dxa"/>
            <w:shd w:val="clear" w:color="auto" w:fill="auto"/>
            <w:noWrap/>
            <w:vAlign w:val="center"/>
            <w:hideMark/>
          </w:tcPr>
          <w:p w14:paraId="796A70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e</w:t>
            </w:r>
          </w:p>
        </w:tc>
        <w:tc>
          <w:tcPr>
            <w:tcW w:w="472" w:type="dxa"/>
            <w:shd w:val="clear" w:color="000000" w:fill="F2F2F2"/>
            <w:noWrap/>
            <w:vAlign w:val="center"/>
            <w:hideMark/>
          </w:tcPr>
          <w:p w14:paraId="0376D03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gy</w:t>
            </w:r>
          </w:p>
        </w:tc>
        <w:tc>
          <w:tcPr>
            <w:tcW w:w="556" w:type="dxa"/>
            <w:shd w:val="clear" w:color="000000" w:fill="F2F2F2"/>
            <w:noWrap/>
            <w:vAlign w:val="center"/>
            <w:hideMark/>
          </w:tcPr>
          <w:p w14:paraId="001F13D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ögy</w:t>
            </w:r>
          </w:p>
        </w:tc>
        <w:tc>
          <w:tcPr>
            <w:tcW w:w="500" w:type="dxa"/>
            <w:shd w:val="clear" w:color="auto" w:fill="auto"/>
            <w:noWrap/>
            <w:vAlign w:val="center"/>
            <w:hideMark/>
          </w:tcPr>
          <w:p w14:paraId="4349FA7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e</w:t>
            </w:r>
          </w:p>
        </w:tc>
        <w:tc>
          <w:tcPr>
            <w:tcW w:w="500" w:type="dxa"/>
            <w:shd w:val="clear" w:color="000000" w:fill="F2F2F2"/>
            <w:noWrap/>
            <w:vAlign w:val="center"/>
            <w:hideMark/>
          </w:tcPr>
          <w:p w14:paraId="081AD11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gy</w:t>
            </w:r>
          </w:p>
        </w:tc>
        <w:tc>
          <w:tcPr>
            <w:tcW w:w="548" w:type="dxa"/>
            <w:shd w:val="clear" w:color="auto" w:fill="auto"/>
            <w:noWrap/>
            <w:vAlign w:val="center"/>
            <w:hideMark/>
          </w:tcPr>
          <w:p w14:paraId="07D4657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e</w:t>
            </w:r>
          </w:p>
        </w:tc>
        <w:tc>
          <w:tcPr>
            <w:tcW w:w="452" w:type="dxa"/>
            <w:shd w:val="clear" w:color="000000" w:fill="F2F2F2"/>
            <w:noWrap/>
            <w:vAlign w:val="center"/>
            <w:hideMark/>
          </w:tcPr>
          <w:p w14:paraId="7A45D86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gy</w:t>
            </w:r>
          </w:p>
        </w:tc>
        <w:tc>
          <w:tcPr>
            <w:tcW w:w="606" w:type="dxa"/>
            <w:shd w:val="clear" w:color="auto" w:fill="auto"/>
            <w:noWrap/>
            <w:vAlign w:val="center"/>
            <w:hideMark/>
          </w:tcPr>
          <w:p w14:paraId="648BD48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e</w:t>
            </w:r>
          </w:p>
        </w:tc>
        <w:tc>
          <w:tcPr>
            <w:tcW w:w="368" w:type="dxa"/>
            <w:shd w:val="clear" w:color="000000" w:fill="F2F2F2"/>
            <w:noWrap/>
            <w:vAlign w:val="center"/>
            <w:hideMark/>
          </w:tcPr>
          <w:p w14:paraId="6364916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gy</w:t>
            </w:r>
          </w:p>
        </w:tc>
        <w:tc>
          <w:tcPr>
            <w:tcW w:w="526" w:type="dxa"/>
            <w:shd w:val="clear" w:color="000000" w:fill="F2F2F2"/>
            <w:noWrap/>
            <w:vAlign w:val="center"/>
            <w:hideMark/>
          </w:tcPr>
          <w:p w14:paraId="242B519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ögy</w:t>
            </w:r>
          </w:p>
        </w:tc>
        <w:tc>
          <w:tcPr>
            <w:tcW w:w="548" w:type="dxa"/>
            <w:shd w:val="clear" w:color="auto" w:fill="auto"/>
            <w:noWrap/>
            <w:vAlign w:val="center"/>
            <w:hideMark/>
          </w:tcPr>
          <w:p w14:paraId="2CE6160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e</w:t>
            </w:r>
          </w:p>
        </w:tc>
        <w:tc>
          <w:tcPr>
            <w:tcW w:w="452" w:type="dxa"/>
            <w:shd w:val="clear" w:color="000000" w:fill="F2F2F2"/>
            <w:noWrap/>
            <w:vAlign w:val="center"/>
            <w:hideMark/>
          </w:tcPr>
          <w:p w14:paraId="11E6D96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gy</w:t>
            </w:r>
          </w:p>
        </w:tc>
      </w:tr>
      <w:tr w:rsidR="00F80517" w:rsidRPr="00F80517" w14:paraId="018CBEEC" w14:textId="77777777" w:rsidTr="00F80517">
        <w:trPr>
          <w:cantSplit/>
          <w:trHeight w:val="600"/>
          <w:jc w:val="center"/>
        </w:trPr>
        <w:tc>
          <w:tcPr>
            <w:tcW w:w="2600" w:type="dxa"/>
            <w:vMerge w:val="restart"/>
            <w:shd w:val="clear" w:color="auto" w:fill="auto"/>
            <w:vAlign w:val="center"/>
            <w:hideMark/>
          </w:tcPr>
          <w:p w14:paraId="199D6F64"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47C6FF0F"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3833B0FA" w14:textId="77777777" w:rsidR="00F80517" w:rsidRPr="00F80517" w:rsidRDefault="00F80517" w:rsidP="00F80517">
            <w:pPr>
              <w:spacing w:after="0"/>
              <w:jc w:val="center"/>
              <w:rPr>
                <w:rFonts w:eastAsia="Times New Roman" w:cs="Times New Roman"/>
                <w:color w:val="000000"/>
                <w:sz w:val="16"/>
                <w:szCs w:val="16"/>
                <w:lang w:eastAsia="hu-HU"/>
              </w:rPr>
            </w:pPr>
            <w:r w:rsidRPr="00F80517">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32192816"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3</w:t>
            </w:r>
          </w:p>
        </w:tc>
        <w:tc>
          <w:tcPr>
            <w:tcW w:w="636" w:type="dxa"/>
            <w:shd w:val="clear" w:color="000000" w:fill="F2F2F2"/>
            <w:noWrap/>
            <w:vAlign w:val="center"/>
            <w:hideMark/>
          </w:tcPr>
          <w:p w14:paraId="0A238F7D"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5</w:t>
            </w:r>
          </w:p>
        </w:tc>
        <w:tc>
          <w:tcPr>
            <w:tcW w:w="500" w:type="dxa"/>
            <w:shd w:val="clear" w:color="auto" w:fill="auto"/>
            <w:noWrap/>
            <w:vAlign w:val="center"/>
            <w:hideMark/>
          </w:tcPr>
          <w:p w14:paraId="11446A6E"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6</w:t>
            </w:r>
          </w:p>
        </w:tc>
        <w:tc>
          <w:tcPr>
            <w:tcW w:w="412" w:type="dxa"/>
            <w:shd w:val="clear" w:color="000000" w:fill="F2F2F2"/>
            <w:noWrap/>
            <w:vAlign w:val="center"/>
            <w:hideMark/>
          </w:tcPr>
          <w:p w14:paraId="08B3C466"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6</w:t>
            </w:r>
          </w:p>
        </w:tc>
        <w:tc>
          <w:tcPr>
            <w:tcW w:w="588" w:type="dxa"/>
            <w:vMerge w:val="restart"/>
            <w:shd w:val="clear" w:color="000000" w:fill="F2F2F2"/>
            <w:noWrap/>
            <w:vAlign w:val="center"/>
            <w:hideMark/>
          </w:tcPr>
          <w:p w14:paraId="738226A3"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140</w:t>
            </w:r>
          </w:p>
        </w:tc>
        <w:tc>
          <w:tcPr>
            <w:tcW w:w="472" w:type="dxa"/>
            <w:shd w:val="clear" w:color="auto" w:fill="auto"/>
            <w:noWrap/>
            <w:vAlign w:val="center"/>
            <w:hideMark/>
          </w:tcPr>
          <w:p w14:paraId="63113426"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w:t>
            </w:r>
          </w:p>
        </w:tc>
        <w:tc>
          <w:tcPr>
            <w:tcW w:w="472" w:type="dxa"/>
            <w:shd w:val="clear" w:color="000000" w:fill="F2F2F2"/>
            <w:noWrap/>
            <w:vAlign w:val="center"/>
            <w:hideMark/>
          </w:tcPr>
          <w:p w14:paraId="260A763D"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3</w:t>
            </w:r>
          </w:p>
        </w:tc>
        <w:tc>
          <w:tcPr>
            <w:tcW w:w="556" w:type="dxa"/>
            <w:vMerge w:val="restart"/>
            <w:shd w:val="clear" w:color="000000" w:fill="F2F2F2"/>
            <w:noWrap/>
            <w:vAlign w:val="center"/>
            <w:hideMark/>
          </w:tcPr>
          <w:p w14:paraId="7A66D33B"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140</w:t>
            </w:r>
          </w:p>
        </w:tc>
        <w:tc>
          <w:tcPr>
            <w:tcW w:w="500" w:type="dxa"/>
            <w:shd w:val="clear" w:color="auto" w:fill="auto"/>
            <w:noWrap/>
            <w:vAlign w:val="center"/>
            <w:hideMark/>
          </w:tcPr>
          <w:p w14:paraId="55C26CCD"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4,5</w:t>
            </w:r>
          </w:p>
        </w:tc>
        <w:tc>
          <w:tcPr>
            <w:tcW w:w="500" w:type="dxa"/>
            <w:shd w:val="clear" w:color="000000" w:fill="F2F2F2"/>
            <w:noWrap/>
            <w:vAlign w:val="center"/>
            <w:hideMark/>
          </w:tcPr>
          <w:p w14:paraId="1ED4E3BE"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w:t>
            </w:r>
          </w:p>
        </w:tc>
        <w:tc>
          <w:tcPr>
            <w:tcW w:w="548" w:type="dxa"/>
            <w:shd w:val="clear" w:color="auto" w:fill="auto"/>
            <w:noWrap/>
            <w:vAlign w:val="center"/>
            <w:hideMark/>
          </w:tcPr>
          <w:p w14:paraId="6831BFBF"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17</w:t>
            </w:r>
          </w:p>
        </w:tc>
        <w:tc>
          <w:tcPr>
            <w:tcW w:w="452" w:type="dxa"/>
            <w:shd w:val="clear" w:color="000000" w:fill="F2F2F2"/>
            <w:noWrap/>
            <w:vAlign w:val="center"/>
            <w:hideMark/>
          </w:tcPr>
          <w:p w14:paraId="5795E66A"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14</w:t>
            </w:r>
          </w:p>
        </w:tc>
        <w:tc>
          <w:tcPr>
            <w:tcW w:w="606" w:type="dxa"/>
            <w:shd w:val="clear" w:color="auto" w:fill="auto"/>
            <w:noWrap/>
            <w:vAlign w:val="center"/>
            <w:hideMark/>
          </w:tcPr>
          <w:p w14:paraId="2CB55D28"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14,4</w:t>
            </w:r>
          </w:p>
        </w:tc>
        <w:tc>
          <w:tcPr>
            <w:tcW w:w="368" w:type="dxa"/>
            <w:shd w:val="clear" w:color="000000" w:fill="F2F2F2"/>
            <w:noWrap/>
            <w:vAlign w:val="center"/>
            <w:hideMark/>
          </w:tcPr>
          <w:p w14:paraId="44C3898B"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15</w:t>
            </w:r>
          </w:p>
        </w:tc>
        <w:tc>
          <w:tcPr>
            <w:tcW w:w="526" w:type="dxa"/>
            <w:vMerge w:val="restart"/>
            <w:shd w:val="clear" w:color="000000" w:fill="F2F2F2"/>
            <w:noWrap/>
            <w:vAlign w:val="center"/>
            <w:hideMark/>
          </w:tcPr>
          <w:p w14:paraId="1C807450"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160</w:t>
            </w:r>
          </w:p>
        </w:tc>
        <w:tc>
          <w:tcPr>
            <w:tcW w:w="548" w:type="dxa"/>
            <w:shd w:val="clear" w:color="auto" w:fill="auto"/>
            <w:noWrap/>
            <w:vAlign w:val="center"/>
            <w:hideMark/>
          </w:tcPr>
          <w:p w14:paraId="06FADA3D"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17</w:t>
            </w:r>
          </w:p>
        </w:tc>
        <w:tc>
          <w:tcPr>
            <w:tcW w:w="452" w:type="dxa"/>
            <w:shd w:val="clear" w:color="000000" w:fill="F2F2F2"/>
            <w:noWrap/>
            <w:vAlign w:val="center"/>
            <w:hideMark/>
          </w:tcPr>
          <w:p w14:paraId="6092F9F9"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14</w:t>
            </w:r>
          </w:p>
        </w:tc>
      </w:tr>
      <w:tr w:rsidR="00F80517" w:rsidRPr="00F80517" w14:paraId="005E07D5" w14:textId="77777777" w:rsidTr="00F80517">
        <w:trPr>
          <w:cantSplit/>
          <w:trHeight w:val="600"/>
          <w:jc w:val="center"/>
        </w:trPr>
        <w:tc>
          <w:tcPr>
            <w:tcW w:w="2600" w:type="dxa"/>
            <w:vMerge/>
            <w:vAlign w:val="center"/>
            <w:hideMark/>
          </w:tcPr>
          <w:p w14:paraId="0F8501B5"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C9F4967"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Összesen</w:t>
            </w:r>
          </w:p>
        </w:tc>
        <w:tc>
          <w:tcPr>
            <w:tcW w:w="1800" w:type="dxa"/>
            <w:vMerge/>
            <w:vAlign w:val="center"/>
            <w:hideMark/>
          </w:tcPr>
          <w:p w14:paraId="05CFF928" w14:textId="77777777" w:rsidR="00F80517" w:rsidRPr="00F80517" w:rsidRDefault="00F80517" w:rsidP="00F80517">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169631A6"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8</w:t>
            </w:r>
          </w:p>
        </w:tc>
        <w:tc>
          <w:tcPr>
            <w:tcW w:w="912" w:type="dxa"/>
            <w:gridSpan w:val="2"/>
            <w:shd w:val="clear" w:color="auto" w:fill="auto"/>
            <w:noWrap/>
            <w:vAlign w:val="center"/>
            <w:hideMark/>
          </w:tcPr>
          <w:p w14:paraId="1AFB7709"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12</w:t>
            </w:r>
          </w:p>
        </w:tc>
        <w:tc>
          <w:tcPr>
            <w:tcW w:w="588" w:type="dxa"/>
            <w:vMerge/>
            <w:vAlign w:val="center"/>
            <w:hideMark/>
          </w:tcPr>
          <w:p w14:paraId="3C1263EB" w14:textId="77777777" w:rsidR="00F80517" w:rsidRPr="00F80517" w:rsidRDefault="00F80517" w:rsidP="00F80517">
            <w:pPr>
              <w:spacing w:after="0"/>
              <w:jc w:val="left"/>
              <w:rPr>
                <w:rFonts w:eastAsia="Times New Roman" w:cs="Times New Roman"/>
                <w:b/>
                <w:bCs/>
                <w:color w:val="000000"/>
                <w:sz w:val="18"/>
                <w:szCs w:val="18"/>
                <w:lang w:eastAsia="hu-HU"/>
              </w:rPr>
            </w:pPr>
          </w:p>
        </w:tc>
        <w:tc>
          <w:tcPr>
            <w:tcW w:w="944" w:type="dxa"/>
            <w:gridSpan w:val="2"/>
            <w:shd w:val="clear" w:color="auto" w:fill="auto"/>
            <w:noWrap/>
            <w:vAlign w:val="center"/>
            <w:hideMark/>
          </w:tcPr>
          <w:p w14:paraId="28900B6F"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4</w:t>
            </w:r>
          </w:p>
        </w:tc>
        <w:tc>
          <w:tcPr>
            <w:tcW w:w="556" w:type="dxa"/>
            <w:vMerge/>
            <w:vAlign w:val="center"/>
            <w:hideMark/>
          </w:tcPr>
          <w:p w14:paraId="39136BBB" w14:textId="77777777" w:rsidR="00F80517" w:rsidRPr="00F80517" w:rsidRDefault="00F80517" w:rsidP="00F8051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918A692"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5,5</w:t>
            </w:r>
          </w:p>
        </w:tc>
        <w:tc>
          <w:tcPr>
            <w:tcW w:w="1000" w:type="dxa"/>
            <w:gridSpan w:val="2"/>
            <w:shd w:val="clear" w:color="auto" w:fill="auto"/>
            <w:noWrap/>
            <w:vAlign w:val="center"/>
            <w:hideMark/>
          </w:tcPr>
          <w:p w14:paraId="01BB0D61"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31</w:t>
            </w:r>
          </w:p>
        </w:tc>
        <w:tc>
          <w:tcPr>
            <w:tcW w:w="974" w:type="dxa"/>
            <w:gridSpan w:val="2"/>
            <w:shd w:val="clear" w:color="auto" w:fill="auto"/>
            <w:noWrap/>
            <w:vAlign w:val="center"/>
            <w:hideMark/>
          </w:tcPr>
          <w:p w14:paraId="7FFCE9A6"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29,4</w:t>
            </w:r>
          </w:p>
        </w:tc>
        <w:tc>
          <w:tcPr>
            <w:tcW w:w="526" w:type="dxa"/>
            <w:vMerge/>
            <w:vAlign w:val="center"/>
            <w:hideMark/>
          </w:tcPr>
          <w:p w14:paraId="249C73FA" w14:textId="77777777" w:rsidR="00F80517" w:rsidRPr="00F80517" w:rsidRDefault="00F80517" w:rsidP="00F8051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11A132A" w14:textId="77777777" w:rsidR="00F80517" w:rsidRPr="00F80517" w:rsidRDefault="00F80517" w:rsidP="00F80517">
            <w:pPr>
              <w:spacing w:after="0"/>
              <w:jc w:val="center"/>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31</w:t>
            </w:r>
          </w:p>
        </w:tc>
      </w:tr>
      <w:tr w:rsidR="00F80517" w:rsidRPr="00F80517" w14:paraId="51B30F30" w14:textId="77777777" w:rsidTr="00F80517">
        <w:trPr>
          <w:cantSplit/>
          <w:trHeight w:val="630"/>
          <w:jc w:val="center"/>
        </w:trPr>
        <w:tc>
          <w:tcPr>
            <w:tcW w:w="2600" w:type="dxa"/>
            <w:shd w:val="clear" w:color="auto" w:fill="auto"/>
            <w:vAlign w:val="center"/>
            <w:hideMark/>
          </w:tcPr>
          <w:p w14:paraId="325F1420"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11499-12</w:t>
            </w:r>
            <w:r w:rsidRPr="00F80517">
              <w:rPr>
                <w:rFonts w:eastAsia="Times New Roman" w:cs="Times New Roman"/>
                <w:color w:val="000000"/>
                <w:sz w:val="18"/>
                <w:szCs w:val="18"/>
                <w:lang w:eastAsia="hu-HU"/>
              </w:rPr>
              <w:br/>
              <w:t>Foglalkoztatás II.</w:t>
            </w:r>
          </w:p>
        </w:tc>
        <w:tc>
          <w:tcPr>
            <w:tcW w:w="2180" w:type="dxa"/>
            <w:shd w:val="clear" w:color="auto" w:fill="auto"/>
            <w:vAlign w:val="center"/>
            <w:hideMark/>
          </w:tcPr>
          <w:p w14:paraId="0493EDBE"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3A1432E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3F2313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6D58097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570E4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3706E8B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1F197BB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2FABAB7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67DCDBF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1EEFDC1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2DA2E4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372E12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D94983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0,5</w:t>
            </w:r>
          </w:p>
        </w:tc>
        <w:tc>
          <w:tcPr>
            <w:tcW w:w="452" w:type="dxa"/>
            <w:shd w:val="clear" w:color="000000" w:fill="F2F2F2"/>
            <w:noWrap/>
            <w:vAlign w:val="center"/>
            <w:hideMark/>
          </w:tcPr>
          <w:p w14:paraId="48A164D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72A5FED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652E788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42D3187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75EF21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0,5</w:t>
            </w:r>
          </w:p>
        </w:tc>
        <w:tc>
          <w:tcPr>
            <w:tcW w:w="452" w:type="dxa"/>
            <w:shd w:val="clear" w:color="000000" w:fill="F2F2F2"/>
            <w:noWrap/>
            <w:vAlign w:val="center"/>
            <w:hideMark/>
          </w:tcPr>
          <w:p w14:paraId="50791F5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68846EB0" w14:textId="77777777" w:rsidTr="00F80517">
        <w:trPr>
          <w:cantSplit/>
          <w:trHeight w:val="1005"/>
          <w:jc w:val="center"/>
        </w:trPr>
        <w:tc>
          <w:tcPr>
            <w:tcW w:w="2600" w:type="dxa"/>
            <w:shd w:val="clear" w:color="auto" w:fill="auto"/>
            <w:vAlign w:val="center"/>
            <w:hideMark/>
          </w:tcPr>
          <w:p w14:paraId="5D5A7715"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11498-12</w:t>
            </w:r>
            <w:r w:rsidRPr="00F80517">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729747E1"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Foglalkoztatás I.</w:t>
            </w:r>
          </w:p>
        </w:tc>
        <w:tc>
          <w:tcPr>
            <w:tcW w:w="1800" w:type="dxa"/>
            <w:shd w:val="clear" w:color="auto" w:fill="auto"/>
            <w:vAlign w:val="center"/>
            <w:hideMark/>
          </w:tcPr>
          <w:p w14:paraId="30AD681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780179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5816141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20E539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5AAA4E8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529470F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23BF2D6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783D37D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5F94C74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9AE501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5F43D6B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890886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452" w:type="dxa"/>
            <w:shd w:val="clear" w:color="000000" w:fill="F2F2F2"/>
            <w:noWrap/>
            <w:vAlign w:val="center"/>
            <w:hideMark/>
          </w:tcPr>
          <w:p w14:paraId="6BCD255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381F541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24EA31E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4789373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6174F8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452" w:type="dxa"/>
            <w:shd w:val="clear" w:color="000000" w:fill="F2F2F2"/>
            <w:noWrap/>
            <w:vAlign w:val="center"/>
            <w:hideMark/>
          </w:tcPr>
          <w:p w14:paraId="7753E4F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460179D0" w14:textId="77777777" w:rsidTr="00F80517">
        <w:trPr>
          <w:cantSplit/>
          <w:trHeight w:val="480"/>
          <w:jc w:val="center"/>
        </w:trPr>
        <w:tc>
          <w:tcPr>
            <w:tcW w:w="2600" w:type="dxa"/>
            <w:vMerge w:val="restart"/>
            <w:shd w:val="clear" w:color="auto" w:fill="auto"/>
            <w:vAlign w:val="center"/>
            <w:hideMark/>
          </w:tcPr>
          <w:p w14:paraId="3B97395E"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10960-16 Vállalkozási, kereskedelmi alapok</w:t>
            </w:r>
          </w:p>
        </w:tc>
        <w:tc>
          <w:tcPr>
            <w:tcW w:w="2180" w:type="dxa"/>
            <w:shd w:val="clear" w:color="auto" w:fill="auto"/>
            <w:vAlign w:val="center"/>
            <w:hideMark/>
          </w:tcPr>
          <w:p w14:paraId="3380A66A"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Gazdálkodási alapismeretek</w:t>
            </w:r>
          </w:p>
        </w:tc>
        <w:tc>
          <w:tcPr>
            <w:tcW w:w="1800" w:type="dxa"/>
            <w:shd w:val="clear" w:color="auto" w:fill="auto"/>
            <w:vAlign w:val="center"/>
            <w:hideMark/>
          </w:tcPr>
          <w:p w14:paraId="697CED1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8A1BC7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6FC7106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2CCC85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412" w:type="dxa"/>
            <w:shd w:val="clear" w:color="000000" w:fill="F2F2F2"/>
            <w:noWrap/>
            <w:vAlign w:val="center"/>
            <w:hideMark/>
          </w:tcPr>
          <w:p w14:paraId="452E566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1DB541A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4DA458C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34EF354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57DB638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685BBC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2381D90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76F8E3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DAF1E4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62289AB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368" w:type="dxa"/>
            <w:shd w:val="clear" w:color="000000" w:fill="F2F2F2"/>
            <w:noWrap/>
            <w:vAlign w:val="center"/>
            <w:hideMark/>
          </w:tcPr>
          <w:p w14:paraId="4AC58A3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17556C3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324CE2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760557A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4CE5A07B" w14:textId="77777777" w:rsidTr="00F80517">
        <w:trPr>
          <w:cantSplit/>
          <w:trHeight w:val="480"/>
          <w:jc w:val="center"/>
        </w:trPr>
        <w:tc>
          <w:tcPr>
            <w:tcW w:w="2600" w:type="dxa"/>
            <w:vMerge/>
            <w:vAlign w:val="center"/>
            <w:hideMark/>
          </w:tcPr>
          <w:p w14:paraId="41AB050B"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8ED40B9"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Gazdálkodási alapgyakorlatok</w:t>
            </w:r>
          </w:p>
        </w:tc>
        <w:tc>
          <w:tcPr>
            <w:tcW w:w="1800" w:type="dxa"/>
            <w:shd w:val="clear" w:color="auto" w:fill="auto"/>
            <w:vAlign w:val="center"/>
            <w:hideMark/>
          </w:tcPr>
          <w:p w14:paraId="20D8EF3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D5E146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5D41A42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3A44871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71FEC23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88" w:type="dxa"/>
            <w:shd w:val="clear" w:color="000000" w:fill="F2F2F2"/>
            <w:noWrap/>
            <w:vAlign w:val="center"/>
            <w:hideMark/>
          </w:tcPr>
          <w:p w14:paraId="556E6BE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082F9EA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25E5EC3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00A3F6B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D3D74B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29B2A7C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5DC78B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360F013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78AF8F1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0210A6C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26" w:type="dxa"/>
            <w:shd w:val="clear" w:color="000000" w:fill="F2F2F2"/>
            <w:noWrap/>
            <w:vAlign w:val="center"/>
            <w:hideMark/>
          </w:tcPr>
          <w:p w14:paraId="53DB79F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25E29F6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0209CC0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24D9A446" w14:textId="77777777" w:rsidTr="00F80517">
        <w:trPr>
          <w:cantSplit/>
          <w:trHeight w:val="480"/>
          <w:jc w:val="center"/>
        </w:trPr>
        <w:tc>
          <w:tcPr>
            <w:tcW w:w="2600" w:type="dxa"/>
            <w:vMerge w:val="restart"/>
            <w:shd w:val="clear" w:color="auto" w:fill="auto"/>
            <w:vAlign w:val="center"/>
            <w:hideMark/>
          </w:tcPr>
          <w:p w14:paraId="204A6A67"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10960-16 Vállalkozási, kereskedelmi alapok</w:t>
            </w:r>
          </w:p>
        </w:tc>
        <w:tc>
          <w:tcPr>
            <w:tcW w:w="2180" w:type="dxa"/>
            <w:shd w:val="clear" w:color="auto" w:fill="auto"/>
            <w:vAlign w:val="center"/>
            <w:hideMark/>
          </w:tcPr>
          <w:p w14:paraId="61E0A21F"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Gazdálkodási alapismeretek</w:t>
            </w:r>
          </w:p>
        </w:tc>
        <w:tc>
          <w:tcPr>
            <w:tcW w:w="1800" w:type="dxa"/>
            <w:shd w:val="clear" w:color="000000" w:fill="92D050"/>
            <w:vAlign w:val="center"/>
            <w:hideMark/>
          </w:tcPr>
          <w:p w14:paraId="01B85BA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18A0C7B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6B1AC49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CF4070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38BD95D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5C2A494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5D49D90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75187A4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4718A6C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7C1F86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076278E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67C523B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0F6F4C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6D182D1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5387705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0DED026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881487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72C5AF0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0D8E5916" w14:textId="77777777" w:rsidTr="00F80517">
        <w:trPr>
          <w:cantSplit/>
          <w:trHeight w:val="480"/>
          <w:jc w:val="center"/>
        </w:trPr>
        <w:tc>
          <w:tcPr>
            <w:tcW w:w="2600" w:type="dxa"/>
            <w:vMerge/>
            <w:vAlign w:val="center"/>
            <w:hideMark/>
          </w:tcPr>
          <w:p w14:paraId="4C7FD264"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EB732AC"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Gazdálkodási alapgyakorlatok</w:t>
            </w:r>
          </w:p>
        </w:tc>
        <w:tc>
          <w:tcPr>
            <w:tcW w:w="1800" w:type="dxa"/>
            <w:shd w:val="clear" w:color="000000" w:fill="92D050"/>
            <w:vAlign w:val="center"/>
            <w:hideMark/>
          </w:tcPr>
          <w:p w14:paraId="351FE35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2361B8A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76F4D68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9D6AAF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2B68DED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713A425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630FC1B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6E87A00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641269B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316E1DB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6876007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1FBD38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04EED22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5900585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7D4AC4D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386E833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02AD7CE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549C5C5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53612000" w14:textId="77777777" w:rsidTr="00F80517">
        <w:trPr>
          <w:cantSplit/>
          <w:trHeight w:val="300"/>
          <w:jc w:val="center"/>
        </w:trPr>
        <w:tc>
          <w:tcPr>
            <w:tcW w:w="2600" w:type="dxa"/>
            <w:vMerge w:val="restart"/>
            <w:shd w:val="clear" w:color="auto" w:fill="auto"/>
            <w:vAlign w:val="center"/>
            <w:hideMark/>
          </w:tcPr>
          <w:p w14:paraId="28FC5A50"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10961-16 Kertészeti alapismeretek</w:t>
            </w:r>
          </w:p>
        </w:tc>
        <w:tc>
          <w:tcPr>
            <w:tcW w:w="2180" w:type="dxa"/>
            <w:shd w:val="clear" w:color="auto" w:fill="auto"/>
            <w:vAlign w:val="center"/>
            <w:hideMark/>
          </w:tcPr>
          <w:p w14:paraId="7421872D"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Növénytan</w:t>
            </w:r>
          </w:p>
        </w:tc>
        <w:tc>
          <w:tcPr>
            <w:tcW w:w="1800" w:type="dxa"/>
            <w:shd w:val="clear" w:color="auto" w:fill="auto"/>
            <w:vAlign w:val="center"/>
            <w:hideMark/>
          </w:tcPr>
          <w:p w14:paraId="454BBA9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54111D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636" w:type="dxa"/>
            <w:shd w:val="clear" w:color="000000" w:fill="F2F2F2"/>
            <w:noWrap/>
            <w:vAlign w:val="center"/>
            <w:hideMark/>
          </w:tcPr>
          <w:p w14:paraId="2C560B5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BFD14B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370FA43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6E1BAA9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366D6B0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1EAFE0A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5C4A633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CCC710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3A18B05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60311C0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570CCAA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20C8270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368" w:type="dxa"/>
            <w:shd w:val="clear" w:color="000000" w:fill="F2F2F2"/>
            <w:noWrap/>
            <w:vAlign w:val="center"/>
            <w:hideMark/>
          </w:tcPr>
          <w:p w14:paraId="398E7C7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2A49557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A60A29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4849D44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0B4D9325" w14:textId="77777777" w:rsidTr="00F80517">
        <w:trPr>
          <w:cantSplit/>
          <w:trHeight w:val="300"/>
          <w:jc w:val="center"/>
        </w:trPr>
        <w:tc>
          <w:tcPr>
            <w:tcW w:w="2600" w:type="dxa"/>
            <w:vMerge/>
            <w:vAlign w:val="center"/>
            <w:hideMark/>
          </w:tcPr>
          <w:p w14:paraId="50157E09"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390F789"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Termesztési ismeretek</w:t>
            </w:r>
          </w:p>
        </w:tc>
        <w:tc>
          <w:tcPr>
            <w:tcW w:w="1800" w:type="dxa"/>
            <w:shd w:val="clear" w:color="auto" w:fill="auto"/>
            <w:vAlign w:val="center"/>
            <w:hideMark/>
          </w:tcPr>
          <w:p w14:paraId="4B751B8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6AF202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636" w:type="dxa"/>
            <w:shd w:val="clear" w:color="000000" w:fill="F2F2F2"/>
            <w:noWrap/>
            <w:vAlign w:val="center"/>
            <w:hideMark/>
          </w:tcPr>
          <w:p w14:paraId="677164E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43847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7E27A6E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523A58B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236B115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5D84354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33FCD15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4F8BE3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55A53CB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F17D77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0B1713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0250BF9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368" w:type="dxa"/>
            <w:shd w:val="clear" w:color="000000" w:fill="F2F2F2"/>
            <w:noWrap/>
            <w:vAlign w:val="center"/>
            <w:hideMark/>
          </w:tcPr>
          <w:p w14:paraId="6ED2ECA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2CCEAD7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0FE1D8D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648A0C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545DE6C4" w14:textId="77777777" w:rsidTr="00F80517">
        <w:trPr>
          <w:cantSplit/>
          <w:trHeight w:val="480"/>
          <w:jc w:val="center"/>
        </w:trPr>
        <w:tc>
          <w:tcPr>
            <w:tcW w:w="2600" w:type="dxa"/>
            <w:vMerge/>
            <w:vAlign w:val="center"/>
            <w:hideMark/>
          </w:tcPr>
          <w:p w14:paraId="3A12AE89"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9BE8B2B"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Termesztési ismeretek gyakorlat</w:t>
            </w:r>
          </w:p>
        </w:tc>
        <w:tc>
          <w:tcPr>
            <w:tcW w:w="1800" w:type="dxa"/>
            <w:shd w:val="clear" w:color="auto" w:fill="auto"/>
            <w:vAlign w:val="center"/>
            <w:hideMark/>
          </w:tcPr>
          <w:p w14:paraId="1DEDE2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A23188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3F700FF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4</w:t>
            </w:r>
          </w:p>
        </w:tc>
        <w:tc>
          <w:tcPr>
            <w:tcW w:w="500" w:type="dxa"/>
            <w:shd w:val="clear" w:color="000000" w:fill="FFFFFF"/>
            <w:noWrap/>
            <w:vAlign w:val="center"/>
            <w:hideMark/>
          </w:tcPr>
          <w:p w14:paraId="492231C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3FDD7DF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2F35FCD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45319FF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1BD2BB1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7E6064E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530CD6C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2E99564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B90D46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0E30C2F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7FB35D6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1F125D8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4</w:t>
            </w:r>
          </w:p>
        </w:tc>
        <w:tc>
          <w:tcPr>
            <w:tcW w:w="526" w:type="dxa"/>
            <w:shd w:val="clear" w:color="000000" w:fill="F2F2F2"/>
            <w:noWrap/>
            <w:vAlign w:val="center"/>
            <w:hideMark/>
          </w:tcPr>
          <w:p w14:paraId="1E9AF7A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A1BCC4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5778E7B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3124D634" w14:textId="77777777" w:rsidTr="00F80517">
        <w:trPr>
          <w:cantSplit/>
          <w:trHeight w:val="300"/>
          <w:jc w:val="center"/>
        </w:trPr>
        <w:tc>
          <w:tcPr>
            <w:tcW w:w="2600" w:type="dxa"/>
            <w:vMerge/>
            <w:vAlign w:val="center"/>
            <w:hideMark/>
          </w:tcPr>
          <w:p w14:paraId="316AC924"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8B33F0B"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Műszaki alapismeretek</w:t>
            </w:r>
          </w:p>
        </w:tc>
        <w:tc>
          <w:tcPr>
            <w:tcW w:w="1800" w:type="dxa"/>
            <w:shd w:val="clear" w:color="auto" w:fill="auto"/>
            <w:vAlign w:val="center"/>
            <w:hideMark/>
          </w:tcPr>
          <w:p w14:paraId="3F86887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72D7C7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70DCA0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70B9F9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1,5</w:t>
            </w:r>
          </w:p>
        </w:tc>
        <w:tc>
          <w:tcPr>
            <w:tcW w:w="412" w:type="dxa"/>
            <w:shd w:val="clear" w:color="000000" w:fill="F2F2F2"/>
            <w:noWrap/>
            <w:vAlign w:val="center"/>
            <w:hideMark/>
          </w:tcPr>
          <w:p w14:paraId="63F56CA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5955D02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4C1F5CA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6A336A5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51841B8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54209DD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02537FB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856938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0C67516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72ABC53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1,5</w:t>
            </w:r>
          </w:p>
        </w:tc>
        <w:tc>
          <w:tcPr>
            <w:tcW w:w="368" w:type="dxa"/>
            <w:shd w:val="clear" w:color="000000" w:fill="F2F2F2"/>
            <w:noWrap/>
            <w:vAlign w:val="center"/>
            <w:hideMark/>
          </w:tcPr>
          <w:p w14:paraId="42B9000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4E42157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83EF7D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02B692A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5D3B5108" w14:textId="77777777" w:rsidTr="00F80517">
        <w:trPr>
          <w:cantSplit/>
          <w:trHeight w:val="480"/>
          <w:jc w:val="center"/>
        </w:trPr>
        <w:tc>
          <w:tcPr>
            <w:tcW w:w="2600" w:type="dxa"/>
            <w:vMerge/>
            <w:vAlign w:val="center"/>
            <w:hideMark/>
          </w:tcPr>
          <w:p w14:paraId="6D3A51F2"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166A593"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Műszaki alapismeretek gyakorlat</w:t>
            </w:r>
          </w:p>
        </w:tc>
        <w:tc>
          <w:tcPr>
            <w:tcW w:w="1800" w:type="dxa"/>
            <w:shd w:val="clear" w:color="auto" w:fill="auto"/>
            <w:vAlign w:val="center"/>
            <w:hideMark/>
          </w:tcPr>
          <w:p w14:paraId="09EAF19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541F03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DA92BB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DFF257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404CDDC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588" w:type="dxa"/>
            <w:shd w:val="clear" w:color="000000" w:fill="F2F2F2"/>
            <w:noWrap/>
            <w:vAlign w:val="center"/>
            <w:hideMark/>
          </w:tcPr>
          <w:p w14:paraId="5FE436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5117B38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154E7C4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7F02D23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A48403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30D4073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124F01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11C786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0C43E88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243C461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526" w:type="dxa"/>
            <w:shd w:val="clear" w:color="000000" w:fill="F2F2F2"/>
            <w:noWrap/>
            <w:vAlign w:val="center"/>
            <w:hideMark/>
          </w:tcPr>
          <w:p w14:paraId="375A431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CCC958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F925E5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5D9AD598" w14:textId="77777777" w:rsidTr="00F80517">
        <w:trPr>
          <w:cantSplit/>
          <w:trHeight w:val="300"/>
          <w:jc w:val="center"/>
        </w:trPr>
        <w:tc>
          <w:tcPr>
            <w:tcW w:w="2600" w:type="dxa"/>
            <w:vMerge w:val="restart"/>
            <w:shd w:val="clear" w:color="auto" w:fill="auto"/>
            <w:vAlign w:val="center"/>
            <w:hideMark/>
          </w:tcPr>
          <w:p w14:paraId="47A076BF"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lastRenderedPageBreak/>
              <w:t>10961-16 Kertészeti alapismeretek</w:t>
            </w:r>
          </w:p>
        </w:tc>
        <w:tc>
          <w:tcPr>
            <w:tcW w:w="2180" w:type="dxa"/>
            <w:shd w:val="clear" w:color="auto" w:fill="auto"/>
            <w:vAlign w:val="center"/>
            <w:hideMark/>
          </w:tcPr>
          <w:p w14:paraId="71F86B3B"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Növénytan</w:t>
            </w:r>
          </w:p>
        </w:tc>
        <w:tc>
          <w:tcPr>
            <w:tcW w:w="1800" w:type="dxa"/>
            <w:shd w:val="clear" w:color="000000" w:fill="92D050"/>
            <w:vAlign w:val="center"/>
            <w:hideMark/>
          </w:tcPr>
          <w:p w14:paraId="62369B3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63ED4C4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2194C5B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372E47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49B365E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0259ED8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4EF9D88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61F4FC1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0E7762D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518525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611C755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BCEE70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B8279A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07828B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363A534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769889E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4F0347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E19C4A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55B9D404" w14:textId="77777777" w:rsidTr="00F80517">
        <w:trPr>
          <w:cantSplit/>
          <w:trHeight w:val="300"/>
          <w:jc w:val="center"/>
        </w:trPr>
        <w:tc>
          <w:tcPr>
            <w:tcW w:w="2600" w:type="dxa"/>
            <w:vMerge/>
            <w:vAlign w:val="center"/>
            <w:hideMark/>
          </w:tcPr>
          <w:p w14:paraId="180123A1"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EC0912E"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Termesztési ismeretek</w:t>
            </w:r>
          </w:p>
        </w:tc>
        <w:tc>
          <w:tcPr>
            <w:tcW w:w="1800" w:type="dxa"/>
            <w:shd w:val="clear" w:color="000000" w:fill="92D050"/>
            <w:vAlign w:val="center"/>
            <w:hideMark/>
          </w:tcPr>
          <w:p w14:paraId="3C8E8CA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43B758C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6BD6CB1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A3B60D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4300012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723A4E6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41DF8A1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37C1236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077886E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35DC2D4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5AC0C83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0CDC94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1AEDCA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0C5450F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19B3844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16E567A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9C5B0A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3015F73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4AB23C7E" w14:textId="77777777" w:rsidTr="00F80517">
        <w:trPr>
          <w:cantSplit/>
          <w:trHeight w:val="480"/>
          <w:jc w:val="center"/>
        </w:trPr>
        <w:tc>
          <w:tcPr>
            <w:tcW w:w="2600" w:type="dxa"/>
            <w:vMerge/>
            <w:vAlign w:val="center"/>
            <w:hideMark/>
          </w:tcPr>
          <w:p w14:paraId="550791E4"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E74BC02"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Termesztési ismeretek gyakorlat</w:t>
            </w:r>
          </w:p>
        </w:tc>
        <w:tc>
          <w:tcPr>
            <w:tcW w:w="1800" w:type="dxa"/>
            <w:shd w:val="clear" w:color="000000" w:fill="92D050"/>
            <w:vAlign w:val="center"/>
            <w:hideMark/>
          </w:tcPr>
          <w:p w14:paraId="7F5D6CF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3E29600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545687F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6AC211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647E7F4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63E6377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11EA943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6F43EBF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1BC096E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66B22D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17239D8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C5EB8E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8E7671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106B48B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7ED10FA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355394C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6280496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E8DA2F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455643A2" w14:textId="77777777" w:rsidTr="00F80517">
        <w:trPr>
          <w:cantSplit/>
          <w:trHeight w:val="300"/>
          <w:jc w:val="center"/>
        </w:trPr>
        <w:tc>
          <w:tcPr>
            <w:tcW w:w="2600" w:type="dxa"/>
            <w:vMerge/>
            <w:vAlign w:val="center"/>
            <w:hideMark/>
          </w:tcPr>
          <w:p w14:paraId="32C7885D"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BC7226A"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Műszaki alapismeretek</w:t>
            </w:r>
          </w:p>
        </w:tc>
        <w:tc>
          <w:tcPr>
            <w:tcW w:w="1800" w:type="dxa"/>
            <w:shd w:val="clear" w:color="000000" w:fill="92D050"/>
            <w:vAlign w:val="center"/>
            <w:hideMark/>
          </w:tcPr>
          <w:p w14:paraId="1180130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7967ABB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9329A9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5606A7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1EE237F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678AEB6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5775D05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5DC6987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26D3AE3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1CEB15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117750F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296B050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09ADA95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6645BAA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1C1783C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4D26FF3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6C1AF63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1639BA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2FEC0C9D" w14:textId="77777777" w:rsidTr="00F80517">
        <w:trPr>
          <w:cantSplit/>
          <w:trHeight w:val="480"/>
          <w:jc w:val="center"/>
        </w:trPr>
        <w:tc>
          <w:tcPr>
            <w:tcW w:w="2600" w:type="dxa"/>
            <w:vMerge/>
            <w:vAlign w:val="center"/>
            <w:hideMark/>
          </w:tcPr>
          <w:p w14:paraId="196D7705"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77BB424"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Műszaki alapismeretek gyakorlat</w:t>
            </w:r>
          </w:p>
        </w:tc>
        <w:tc>
          <w:tcPr>
            <w:tcW w:w="1800" w:type="dxa"/>
            <w:shd w:val="clear" w:color="000000" w:fill="92D050"/>
            <w:vAlign w:val="center"/>
            <w:hideMark/>
          </w:tcPr>
          <w:p w14:paraId="7FBA7AD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3007083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8D3AAF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B52459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6E44310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4919D9D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7FC625E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6FA9F0B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658504A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3B1183D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29FAC56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473465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255EA6F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3B37208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4CE79EA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6CBD5A2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73992C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36C147C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21DDB9C2" w14:textId="77777777" w:rsidTr="00F80517">
        <w:trPr>
          <w:cantSplit/>
          <w:trHeight w:val="300"/>
          <w:jc w:val="center"/>
        </w:trPr>
        <w:tc>
          <w:tcPr>
            <w:tcW w:w="2600" w:type="dxa"/>
            <w:shd w:val="clear" w:color="auto" w:fill="auto"/>
            <w:vAlign w:val="center"/>
            <w:hideMark/>
          </w:tcPr>
          <w:p w14:paraId="0DACC306"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10962-16 Kertészeti munkavállalói ismeretek</w:t>
            </w:r>
          </w:p>
        </w:tc>
        <w:tc>
          <w:tcPr>
            <w:tcW w:w="2180" w:type="dxa"/>
            <w:shd w:val="clear" w:color="auto" w:fill="auto"/>
            <w:vAlign w:val="center"/>
            <w:hideMark/>
          </w:tcPr>
          <w:p w14:paraId="37C26471"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Munkavállalói ismeretek</w:t>
            </w:r>
          </w:p>
        </w:tc>
        <w:tc>
          <w:tcPr>
            <w:tcW w:w="1800" w:type="dxa"/>
            <w:shd w:val="clear" w:color="auto" w:fill="auto"/>
            <w:vAlign w:val="center"/>
            <w:hideMark/>
          </w:tcPr>
          <w:p w14:paraId="379423C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92D9C9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75DD9DD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51FCBEB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682D06C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226A2F7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5EAC28B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0DA30D0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4337E53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52614BB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00" w:type="dxa"/>
            <w:shd w:val="clear" w:color="000000" w:fill="F2F2F2"/>
            <w:noWrap/>
            <w:vAlign w:val="center"/>
            <w:hideMark/>
          </w:tcPr>
          <w:p w14:paraId="79A38CE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261E57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50ADEF9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3BCE0F8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0,9</w:t>
            </w:r>
          </w:p>
        </w:tc>
        <w:tc>
          <w:tcPr>
            <w:tcW w:w="368" w:type="dxa"/>
            <w:shd w:val="clear" w:color="000000" w:fill="F2F2F2"/>
            <w:noWrap/>
            <w:vAlign w:val="center"/>
            <w:hideMark/>
          </w:tcPr>
          <w:p w14:paraId="6B36C8C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2FC10AC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BC74CA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47D3C29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359AFA1A" w14:textId="77777777" w:rsidTr="00F80517">
        <w:trPr>
          <w:cantSplit/>
          <w:trHeight w:val="300"/>
          <w:jc w:val="center"/>
        </w:trPr>
        <w:tc>
          <w:tcPr>
            <w:tcW w:w="2600" w:type="dxa"/>
            <w:shd w:val="clear" w:color="auto" w:fill="auto"/>
            <w:vAlign w:val="center"/>
            <w:hideMark/>
          </w:tcPr>
          <w:p w14:paraId="522C0E35"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10962-16 Kertészeti munkavállalói ismeretek</w:t>
            </w:r>
          </w:p>
        </w:tc>
        <w:tc>
          <w:tcPr>
            <w:tcW w:w="2180" w:type="dxa"/>
            <w:shd w:val="clear" w:color="auto" w:fill="auto"/>
            <w:vAlign w:val="center"/>
            <w:hideMark/>
          </w:tcPr>
          <w:p w14:paraId="7F29F312"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Munkavállalói ismeretek</w:t>
            </w:r>
          </w:p>
        </w:tc>
        <w:tc>
          <w:tcPr>
            <w:tcW w:w="1800" w:type="dxa"/>
            <w:shd w:val="clear" w:color="000000" w:fill="92D050"/>
            <w:vAlign w:val="center"/>
            <w:hideMark/>
          </w:tcPr>
          <w:p w14:paraId="075F085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63D046A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4832517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D6C77A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5536522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1FFB576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0854AFB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33E6844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2D6E895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497A2C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484B78E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26A88B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C0AC66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646AC1B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6E96C1A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28900FA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9B4D6A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99C8B5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7A4B9C67" w14:textId="77777777" w:rsidTr="00F80517">
        <w:trPr>
          <w:cantSplit/>
          <w:trHeight w:val="300"/>
          <w:jc w:val="center"/>
        </w:trPr>
        <w:tc>
          <w:tcPr>
            <w:tcW w:w="2600" w:type="dxa"/>
            <w:vMerge w:val="restart"/>
            <w:shd w:val="clear" w:color="auto" w:fill="auto"/>
            <w:vAlign w:val="center"/>
            <w:hideMark/>
          </w:tcPr>
          <w:p w14:paraId="15797B55"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10964-16 Fásszárú dísznövénytermesztés</w:t>
            </w:r>
          </w:p>
        </w:tc>
        <w:tc>
          <w:tcPr>
            <w:tcW w:w="2180" w:type="dxa"/>
            <w:shd w:val="clear" w:color="auto" w:fill="auto"/>
            <w:vAlign w:val="center"/>
            <w:hideMark/>
          </w:tcPr>
          <w:p w14:paraId="707D3515"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Faiskolai termesztés</w:t>
            </w:r>
          </w:p>
        </w:tc>
        <w:tc>
          <w:tcPr>
            <w:tcW w:w="1800" w:type="dxa"/>
            <w:shd w:val="clear" w:color="000000" w:fill="92D050"/>
            <w:vAlign w:val="center"/>
            <w:hideMark/>
          </w:tcPr>
          <w:p w14:paraId="0E6A523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1FE14E9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2191CB2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12C7DF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52EA9B1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0D4DB4E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7922B89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0,5</w:t>
            </w:r>
          </w:p>
        </w:tc>
        <w:tc>
          <w:tcPr>
            <w:tcW w:w="472" w:type="dxa"/>
            <w:shd w:val="clear" w:color="000000" w:fill="F2F2F2"/>
            <w:noWrap/>
            <w:vAlign w:val="center"/>
            <w:hideMark/>
          </w:tcPr>
          <w:p w14:paraId="440F960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24FB4E0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57EE3B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00" w:type="dxa"/>
            <w:shd w:val="clear" w:color="000000" w:fill="F2F2F2"/>
            <w:noWrap/>
            <w:vAlign w:val="center"/>
            <w:hideMark/>
          </w:tcPr>
          <w:p w14:paraId="6979746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373651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2CF9FCB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0D61F9B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02B4A7A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6790C64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812668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34F3713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57E77A27" w14:textId="77777777" w:rsidTr="00F80517">
        <w:trPr>
          <w:cantSplit/>
          <w:trHeight w:val="480"/>
          <w:jc w:val="center"/>
        </w:trPr>
        <w:tc>
          <w:tcPr>
            <w:tcW w:w="2600" w:type="dxa"/>
            <w:vMerge/>
            <w:vAlign w:val="center"/>
            <w:hideMark/>
          </w:tcPr>
          <w:p w14:paraId="41BC0F8F"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6ADA967"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Faiskolai termesztés gyakorlat</w:t>
            </w:r>
          </w:p>
        </w:tc>
        <w:tc>
          <w:tcPr>
            <w:tcW w:w="1800" w:type="dxa"/>
            <w:shd w:val="clear" w:color="000000" w:fill="92D050"/>
            <w:vAlign w:val="center"/>
            <w:hideMark/>
          </w:tcPr>
          <w:p w14:paraId="2F48C70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160960D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00D5028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6CDE60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23FD97B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52B24DA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1D595BF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0829EA8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2,5</w:t>
            </w:r>
          </w:p>
        </w:tc>
        <w:tc>
          <w:tcPr>
            <w:tcW w:w="556" w:type="dxa"/>
            <w:shd w:val="clear" w:color="000000" w:fill="F2F2F2"/>
            <w:noWrap/>
            <w:vAlign w:val="center"/>
            <w:hideMark/>
          </w:tcPr>
          <w:p w14:paraId="4B17D23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BE7EA7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3B1A74F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2,5</w:t>
            </w:r>
          </w:p>
        </w:tc>
        <w:tc>
          <w:tcPr>
            <w:tcW w:w="548" w:type="dxa"/>
            <w:shd w:val="clear" w:color="000000" w:fill="FFFFFF"/>
            <w:noWrap/>
            <w:vAlign w:val="center"/>
            <w:hideMark/>
          </w:tcPr>
          <w:p w14:paraId="0106790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705D019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3B11E83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3906C24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5357E30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6DAD571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2DF2D52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20ACF906" w14:textId="77777777" w:rsidTr="00F80517">
        <w:trPr>
          <w:cantSplit/>
          <w:trHeight w:val="300"/>
          <w:jc w:val="center"/>
        </w:trPr>
        <w:tc>
          <w:tcPr>
            <w:tcW w:w="2600" w:type="dxa"/>
            <w:vMerge/>
            <w:vAlign w:val="center"/>
            <w:hideMark/>
          </w:tcPr>
          <w:p w14:paraId="66460D39"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876227E"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Műszaki ismeretek</w:t>
            </w:r>
          </w:p>
        </w:tc>
        <w:tc>
          <w:tcPr>
            <w:tcW w:w="1800" w:type="dxa"/>
            <w:shd w:val="clear" w:color="000000" w:fill="92D050"/>
            <w:vAlign w:val="center"/>
            <w:hideMark/>
          </w:tcPr>
          <w:p w14:paraId="57160CF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03FD689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2BA1DCB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B9D485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5BED5F7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3C73351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2AC962D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0AE0B82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6A04996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D7E3FA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0,5</w:t>
            </w:r>
          </w:p>
        </w:tc>
        <w:tc>
          <w:tcPr>
            <w:tcW w:w="500" w:type="dxa"/>
            <w:shd w:val="clear" w:color="000000" w:fill="F2F2F2"/>
            <w:noWrap/>
            <w:vAlign w:val="center"/>
            <w:hideMark/>
          </w:tcPr>
          <w:p w14:paraId="7F5D338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58E828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37336A9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4A8BDC2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72895C5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1AA975B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214BE5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20D82FC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6D49F117" w14:textId="77777777" w:rsidTr="00F80517">
        <w:trPr>
          <w:cantSplit/>
          <w:trHeight w:val="480"/>
          <w:jc w:val="center"/>
        </w:trPr>
        <w:tc>
          <w:tcPr>
            <w:tcW w:w="2600" w:type="dxa"/>
            <w:vMerge/>
            <w:vAlign w:val="center"/>
            <w:hideMark/>
          </w:tcPr>
          <w:p w14:paraId="26DA22F6"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97C11A9"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Műszaki ismeretek gyakorlat</w:t>
            </w:r>
          </w:p>
        </w:tc>
        <w:tc>
          <w:tcPr>
            <w:tcW w:w="1800" w:type="dxa"/>
            <w:shd w:val="clear" w:color="000000" w:fill="92D050"/>
            <w:vAlign w:val="center"/>
            <w:hideMark/>
          </w:tcPr>
          <w:p w14:paraId="47BE2F2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3162202</w:t>
            </w:r>
            <w:r w:rsidRPr="00F80517">
              <w:rPr>
                <w:rFonts w:eastAsia="Times New Roman" w:cs="Times New Roman"/>
                <w:color w:val="000000"/>
                <w:sz w:val="18"/>
                <w:szCs w:val="18"/>
                <w:lang w:eastAsia="hu-HU"/>
              </w:rPr>
              <w:br/>
              <w:t>Faiskolai kertész</w:t>
            </w:r>
          </w:p>
        </w:tc>
        <w:tc>
          <w:tcPr>
            <w:tcW w:w="364" w:type="dxa"/>
            <w:shd w:val="clear" w:color="000000" w:fill="FFFFFF"/>
            <w:noWrap/>
            <w:vAlign w:val="center"/>
            <w:hideMark/>
          </w:tcPr>
          <w:p w14:paraId="6623ABD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0183DAD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3A6FBA2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6B46608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05F152D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1602CB8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0445FAD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56" w:type="dxa"/>
            <w:shd w:val="clear" w:color="000000" w:fill="F2F2F2"/>
            <w:noWrap/>
            <w:vAlign w:val="center"/>
            <w:hideMark/>
          </w:tcPr>
          <w:p w14:paraId="0BB3ED6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0A8761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29C6539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882043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EE8F14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797CD9D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45BE6EB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35AA395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E65ECA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0733E7A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05BB1306" w14:textId="77777777" w:rsidTr="00F80517">
        <w:trPr>
          <w:cantSplit/>
          <w:trHeight w:val="300"/>
          <w:jc w:val="center"/>
        </w:trPr>
        <w:tc>
          <w:tcPr>
            <w:tcW w:w="2600" w:type="dxa"/>
            <w:vMerge w:val="restart"/>
            <w:shd w:val="clear" w:color="auto" w:fill="auto"/>
            <w:vAlign w:val="center"/>
            <w:hideMark/>
          </w:tcPr>
          <w:p w14:paraId="48B2E4E2"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11069-16 Kertfenntartás</w:t>
            </w:r>
          </w:p>
        </w:tc>
        <w:tc>
          <w:tcPr>
            <w:tcW w:w="2180" w:type="dxa"/>
            <w:shd w:val="clear" w:color="auto" w:fill="auto"/>
            <w:vAlign w:val="center"/>
            <w:hideMark/>
          </w:tcPr>
          <w:p w14:paraId="120390BD"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Kertfenntartás</w:t>
            </w:r>
          </w:p>
        </w:tc>
        <w:tc>
          <w:tcPr>
            <w:tcW w:w="1800" w:type="dxa"/>
            <w:shd w:val="clear" w:color="auto" w:fill="auto"/>
            <w:vAlign w:val="center"/>
            <w:hideMark/>
          </w:tcPr>
          <w:p w14:paraId="2DD465F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857D31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6C4A4C4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95D5D1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0,5</w:t>
            </w:r>
          </w:p>
        </w:tc>
        <w:tc>
          <w:tcPr>
            <w:tcW w:w="412" w:type="dxa"/>
            <w:shd w:val="clear" w:color="000000" w:fill="F2F2F2"/>
            <w:noWrap/>
            <w:vAlign w:val="center"/>
            <w:hideMark/>
          </w:tcPr>
          <w:p w14:paraId="0DC8393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55476C9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301E8C0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1EEE4C2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36EC075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7E2CE5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2,5</w:t>
            </w:r>
          </w:p>
        </w:tc>
        <w:tc>
          <w:tcPr>
            <w:tcW w:w="500" w:type="dxa"/>
            <w:shd w:val="clear" w:color="000000" w:fill="F2F2F2"/>
            <w:noWrap/>
            <w:vAlign w:val="center"/>
            <w:hideMark/>
          </w:tcPr>
          <w:p w14:paraId="7313378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346E26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169777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16180FF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w:t>
            </w:r>
          </w:p>
        </w:tc>
        <w:tc>
          <w:tcPr>
            <w:tcW w:w="368" w:type="dxa"/>
            <w:shd w:val="clear" w:color="000000" w:fill="F2F2F2"/>
            <w:noWrap/>
            <w:vAlign w:val="center"/>
            <w:hideMark/>
          </w:tcPr>
          <w:p w14:paraId="3428DEA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1EF3874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F99DFB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4D27AA3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2B5849A9" w14:textId="77777777" w:rsidTr="00F80517">
        <w:trPr>
          <w:cantSplit/>
          <w:trHeight w:val="300"/>
          <w:jc w:val="center"/>
        </w:trPr>
        <w:tc>
          <w:tcPr>
            <w:tcW w:w="2600" w:type="dxa"/>
            <w:vMerge/>
            <w:vAlign w:val="center"/>
            <w:hideMark/>
          </w:tcPr>
          <w:p w14:paraId="74D58260"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DF79BBB"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Kertfenntartás gyakorlat</w:t>
            </w:r>
          </w:p>
        </w:tc>
        <w:tc>
          <w:tcPr>
            <w:tcW w:w="1800" w:type="dxa"/>
            <w:shd w:val="clear" w:color="auto" w:fill="auto"/>
            <w:vAlign w:val="center"/>
            <w:hideMark/>
          </w:tcPr>
          <w:p w14:paraId="5F1E1C5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132136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91FB33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02BC39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59FB339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14F65F6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4AB6B37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5E0F5C7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556" w:type="dxa"/>
            <w:shd w:val="clear" w:color="000000" w:fill="F2F2F2"/>
            <w:noWrap/>
            <w:vAlign w:val="center"/>
            <w:hideMark/>
          </w:tcPr>
          <w:p w14:paraId="0E5ABCE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A0D15C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7309277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13B041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01827A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09B5972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167434B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526" w:type="dxa"/>
            <w:shd w:val="clear" w:color="000000" w:fill="F2F2F2"/>
            <w:noWrap/>
            <w:vAlign w:val="center"/>
            <w:hideMark/>
          </w:tcPr>
          <w:p w14:paraId="03182FC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1EC7A3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781A7DC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120E6F7C" w14:textId="77777777" w:rsidTr="00F80517">
        <w:trPr>
          <w:cantSplit/>
          <w:trHeight w:val="300"/>
          <w:jc w:val="center"/>
        </w:trPr>
        <w:tc>
          <w:tcPr>
            <w:tcW w:w="2600" w:type="dxa"/>
            <w:vMerge/>
            <w:vAlign w:val="center"/>
            <w:hideMark/>
          </w:tcPr>
          <w:p w14:paraId="750E905D"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AC533EC"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Kertfenntartás gépei</w:t>
            </w:r>
          </w:p>
        </w:tc>
        <w:tc>
          <w:tcPr>
            <w:tcW w:w="1800" w:type="dxa"/>
            <w:shd w:val="clear" w:color="auto" w:fill="auto"/>
            <w:vAlign w:val="center"/>
            <w:hideMark/>
          </w:tcPr>
          <w:p w14:paraId="0A65D38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F71BAD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491A86A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9AD855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0,5</w:t>
            </w:r>
          </w:p>
        </w:tc>
        <w:tc>
          <w:tcPr>
            <w:tcW w:w="412" w:type="dxa"/>
            <w:shd w:val="clear" w:color="000000" w:fill="F2F2F2"/>
            <w:noWrap/>
            <w:vAlign w:val="center"/>
            <w:hideMark/>
          </w:tcPr>
          <w:p w14:paraId="30E078E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2E8AEEC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22F7900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0E5E264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4CF0412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38010FB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1BC504C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054EE3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0544202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2192666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0,5</w:t>
            </w:r>
          </w:p>
        </w:tc>
        <w:tc>
          <w:tcPr>
            <w:tcW w:w="368" w:type="dxa"/>
            <w:shd w:val="clear" w:color="000000" w:fill="F2F2F2"/>
            <w:noWrap/>
            <w:vAlign w:val="center"/>
            <w:hideMark/>
          </w:tcPr>
          <w:p w14:paraId="086EC53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1C90ECB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ED59CC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3ECE4B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5D21A313" w14:textId="77777777" w:rsidTr="00F80517">
        <w:trPr>
          <w:cantSplit/>
          <w:trHeight w:val="480"/>
          <w:jc w:val="center"/>
        </w:trPr>
        <w:tc>
          <w:tcPr>
            <w:tcW w:w="2600" w:type="dxa"/>
            <w:vMerge/>
            <w:vAlign w:val="center"/>
            <w:hideMark/>
          </w:tcPr>
          <w:p w14:paraId="4ED7B453"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42DAA8B"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Kertfenntartás gépei gyakorlat</w:t>
            </w:r>
          </w:p>
        </w:tc>
        <w:tc>
          <w:tcPr>
            <w:tcW w:w="1800" w:type="dxa"/>
            <w:shd w:val="clear" w:color="auto" w:fill="auto"/>
            <w:vAlign w:val="center"/>
            <w:hideMark/>
          </w:tcPr>
          <w:p w14:paraId="26F480E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D01A85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3A3A83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879DA1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45B08B7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20E2DEF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3A8FC2C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3830367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56" w:type="dxa"/>
            <w:shd w:val="clear" w:color="000000" w:fill="F2F2F2"/>
            <w:noWrap/>
            <w:vAlign w:val="center"/>
            <w:hideMark/>
          </w:tcPr>
          <w:p w14:paraId="2CA65BD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51DC3B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61EAD67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093284E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7221341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7ED8033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40010D8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26" w:type="dxa"/>
            <w:shd w:val="clear" w:color="000000" w:fill="F2F2F2"/>
            <w:noWrap/>
            <w:vAlign w:val="center"/>
            <w:hideMark/>
          </w:tcPr>
          <w:p w14:paraId="036FFFA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AB08CA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211BA3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65A8F8C5" w14:textId="77777777" w:rsidTr="00F80517">
        <w:trPr>
          <w:cantSplit/>
          <w:trHeight w:val="300"/>
          <w:jc w:val="center"/>
        </w:trPr>
        <w:tc>
          <w:tcPr>
            <w:tcW w:w="2600" w:type="dxa"/>
            <w:vMerge w:val="restart"/>
            <w:shd w:val="clear" w:color="auto" w:fill="auto"/>
            <w:vAlign w:val="center"/>
            <w:hideMark/>
          </w:tcPr>
          <w:p w14:paraId="6E79FA99"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11070-16 Növényismeret</w:t>
            </w:r>
          </w:p>
        </w:tc>
        <w:tc>
          <w:tcPr>
            <w:tcW w:w="2180" w:type="dxa"/>
            <w:shd w:val="clear" w:color="auto" w:fill="auto"/>
            <w:vAlign w:val="center"/>
            <w:hideMark/>
          </w:tcPr>
          <w:p w14:paraId="588FB299"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Növényismeret</w:t>
            </w:r>
          </w:p>
        </w:tc>
        <w:tc>
          <w:tcPr>
            <w:tcW w:w="1800" w:type="dxa"/>
            <w:shd w:val="clear" w:color="auto" w:fill="auto"/>
            <w:vAlign w:val="center"/>
            <w:hideMark/>
          </w:tcPr>
          <w:p w14:paraId="1BC36A8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2DA99C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074B48B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E32000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2,5</w:t>
            </w:r>
          </w:p>
        </w:tc>
        <w:tc>
          <w:tcPr>
            <w:tcW w:w="412" w:type="dxa"/>
            <w:shd w:val="clear" w:color="000000" w:fill="F2F2F2"/>
            <w:noWrap/>
            <w:vAlign w:val="center"/>
            <w:hideMark/>
          </w:tcPr>
          <w:p w14:paraId="0F38F5E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173F3AA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6FBAAD7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472" w:type="dxa"/>
            <w:shd w:val="clear" w:color="000000" w:fill="F2F2F2"/>
            <w:noWrap/>
            <w:vAlign w:val="center"/>
            <w:hideMark/>
          </w:tcPr>
          <w:p w14:paraId="679D143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101DF43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82F11E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00" w:type="dxa"/>
            <w:shd w:val="clear" w:color="000000" w:fill="F2F2F2"/>
            <w:noWrap/>
            <w:vAlign w:val="center"/>
            <w:hideMark/>
          </w:tcPr>
          <w:p w14:paraId="70CF045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0E7532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452" w:type="dxa"/>
            <w:shd w:val="clear" w:color="000000" w:fill="F2F2F2"/>
            <w:noWrap/>
            <w:vAlign w:val="center"/>
            <w:hideMark/>
          </w:tcPr>
          <w:p w14:paraId="556CEFD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4F3985D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4,5</w:t>
            </w:r>
          </w:p>
        </w:tc>
        <w:tc>
          <w:tcPr>
            <w:tcW w:w="368" w:type="dxa"/>
            <w:shd w:val="clear" w:color="000000" w:fill="F2F2F2"/>
            <w:noWrap/>
            <w:vAlign w:val="center"/>
            <w:hideMark/>
          </w:tcPr>
          <w:p w14:paraId="6CD12DB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2FD311A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F58330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452" w:type="dxa"/>
            <w:shd w:val="clear" w:color="000000" w:fill="F2F2F2"/>
            <w:noWrap/>
            <w:vAlign w:val="center"/>
            <w:hideMark/>
          </w:tcPr>
          <w:p w14:paraId="05A9FF0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5A961594" w14:textId="77777777" w:rsidTr="00F80517">
        <w:trPr>
          <w:cantSplit/>
          <w:trHeight w:val="300"/>
          <w:jc w:val="center"/>
        </w:trPr>
        <w:tc>
          <w:tcPr>
            <w:tcW w:w="2600" w:type="dxa"/>
            <w:vMerge/>
            <w:vAlign w:val="center"/>
            <w:hideMark/>
          </w:tcPr>
          <w:p w14:paraId="1E5C7FE0"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DA273D6"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Növényismeret gyakorlat</w:t>
            </w:r>
          </w:p>
        </w:tc>
        <w:tc>
          <w:tcPr>
            <w:tcW w:w="1800" w:type="dxa"/>
            <w:shd w:val="clear" w:color="auto" w:fill="auto"/>
            <w:vAlign w:val="center"/>
            <w:hideMark/>
          </w:tcPr>
          <w:p w14:paraId="3C42D32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AAC378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6BDBB34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00" w:type="dxa"/>
            <w:shd w:val="clear" w:color="000000" w:fill="FFFFFF"/>
            <w:noWrap/>
            <w:vAlign w:val="center"/>
            <w:hideMark/>
          </w:tcPr>
          <w:p w14:paraId="667A68B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011002E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3</w:t>
            </w:r>
          </w:p>
        </w:tc>
        <w:tc>
          <w:tcPr>
            <w:tcW w:w="588" w:type="dxa"/>
            <w:shd w:val="clear" w:color="000000" w:fill="F2F2F2"/>
            <w:noWrap/>
            <w:vAlign w:val="center"/>
            <w:hideMark/>
          </w:tcPr>
          <w:p w14:paraId="5E4D451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556175E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16F3FFD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29AAE9C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CD6FE6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7EEAE5C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548" w:type="dxa"/>
            <w:shd w:val="clear" w:color="000000" w:fill="FFFFFF"/>
            <w:noWrap/>
            <w:vAlign w:val="center"/>
            <w:hideMark/>
          </w:tcPr>
          <w:p w14:paraId="147EB34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5BB0817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c>
          <w:tcPr>
            <w:tcW w:w="606" w:type="dxa"/>
            <w:shd w:val="clear" w:color="000000" w:fill="FFFFFF"/>
            <w:noWrap/>
            <w:vAlign w:val="center"/>
            <w:hideMark/>
          </w:tcPr>
          <w:p w14:paraId="1D6451F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2CA8EAA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5</w:t>
            </w:r>
          </w:p>
        </w:tc>
        <w:tc>
          <w:tcPr>
            <w:tcW w:w="526" w:type="dxa"/>
            <w:shd w:val="clear" w:color="000000" w:fill="F2F2F2"/>
            <w:noWrap/>
            <w:vAlign w:val="center"/>
            <w:hideMark/>
          </w:tcPr>
          <w:p w14:paraId="673F3A3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FAA6F7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4882BCE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2</w:t>
            </w:r>
          </w:p>
        </w:tc>
      </w:tr>
      <w:tr w:rsidR="00F80517" w:rsidRPr="00F80517" w14:paraId="2B47952D" w14:textId="77777777" w:rsidTr="00F80517">
        <w:trPr>
          <w:cantSplit/>
          <w:trHeight w:val="300"/>
          <w:jc w:val="center"/>
        </w:trPr>
        <w:tc>
          <w:tcPr>
            <w:tcW w:w="2600" w:type="dxa"/>
            <w:vMerge w:val="restart"/>
            <w:shd w:val="clear" w:color="auto" w:fill="auto"/>
            <w:vAlign w:val="center"/>
            <w:hideMark/>
          </w:tcPr>
          <w:p w14:paraId="4AC6ADED"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t>11072-16 Parképítés</w:t>
            </w:r>
          </w:p>
        </w:tc>
        <w:tc>
          <w:tcPr>
            <w:tcW w:w="2180" w:type="dxa"/>
            <w:shd w:val="clear" w:color="auto" w:fill="auto"/>
            <w:vAlign w:val="center"/>
            <w:hideMark/>
          </w:tcPr>
          <w:p w14:paraId="430B2ACC"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Kerttechnika</w:t>
            </w:r>
          </w:p>
        </w:tc>
        <w:tc>
          <w:tcPr>
            <w:tcW w:w="1800" w:type="dxa"/>
            <w:shd w:val="clear" w:color="auto" w:fill="auto"/>
            <w:vAlign w:val="center"/>
            <w:hideMark/>
          </w:tcPr>
          <w:p w14:paraId="1E75BBD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5B2DD0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59D60D7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3CE6ED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217FBA5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3C1CCCA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37E4518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4D19661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626F42D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164504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60689EA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289AD42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4</w:t>
            </w:r>
          </w:p>
        </w:tc>
        <w:tc>
          <w:tcPr>
            <w:tcW w:w="452" w:type="dxa"/>
            <w:shd w:val="clear" w:color="000000" w:fill="F2F2F2"/>
            <w:noWrap/>
            <w:vAlign w:val="center"/>
            <w:hideMark/>
          </w:tcPr>
          <w:p w14:paraId="56CA404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280FADC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7C8B16B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7EF35FB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9ACE03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4</w:t>
            </w:r>
          </w:p>
        </w:tc>
        <w:tc>
          <w:tcPr>
            <w:tcW w:w="452" w:type="dxa"/>
            <w:shd w:val="clear" w:color="000000" w:fill="F2F2F2"/>
            <w:noWrap/>
            <w:vAlign w:val="center"/>
            <w:hideMark/>
          </w:tcPr>
          <w:p w14:paraId="5821FF2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397520F7" w14:textId="77777777" w:rsidTr="00F80517">
        <w:trPr>
          <w:cantSplit/>
          <w:trHeight w:val="300"/>
          <w:jc w:val="center"/>
        </w:trPr>
        <w:tc>
          <w:tcPr>
            <w:tcW w:w="2600" w:type="dxa"/>
            <w:vMerge/>
            <w:vAlign w:val="center"/>
            <w:hideMark/>
          </w:tcPr>
          <w:p w14:paraId="7432B6C9"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89B3C3F"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Kerttechnika gyakorlat</w:t>
            </w:r>
          </w:p>
        </w:tc>
        <w:tc>
          <w:tcPr>
            <w:tcW w:w="1800" w:type="dxa"/>
            <w:shd w:val="clear" w:color="auto" w:fill="auto"/>
            <w:vAlign w:val="center"/>
            <w:hideMark/>
          </w:tcPr>
          <w:p w14:paraId="5663273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4E412C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2CB1B6D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38C0E9D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5BD7C7B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0016169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6A6E826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2C8D0BC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3A08889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46BBE8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6479F09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50F310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22D8125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4</w:t>
            </w:r>
          </w:p>
        </w:tc>
        <w:tc>
          <w:tcPr>
            <w:tcW w:w="606" w:type="dxa"/>
            <w:shd w:val="clear" w:color="000000" w:fill="FFFFFF"/>
            <w:noWrap/>
            <w:vAlign w:val="center"/>
            <w:hideMark/>
          </w:tcPr>
          <w:p w14:paraId="56453E3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396FD7C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12B608C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6C7B43B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4FE258C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4</w:t>
            </w:r>
          </w:p>
        </w:tc>
      </w:tr>
      <w:tr w:rsidR="00F80517" w:rsidRPr="00F80517" w14:paraId="0B0D71DE" w14:textId="77777777" w:rsidTr="00F80517">
        <w:trPr>
          <w:cantSplit/>
          <w:trHeight w:val="300"/>
          <w:jc w:val="center"/>
        </w:trPr>
        <w:tc>
          <w:tcPr>
            <w:tcW w:w="2600" w:type="dxa"/>
            <w:vMerge/>
            <w:vAlign w:val="center"/>
            <w:hideMark/>
          </w:tcPr>
          <w:p w14:paraId="5D7E6691"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531A36A"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Geodézia</w:t>
            </w:r>
          </w:p>
        </w:tc>
        <w:tc>
          <w:tcPr>
            <w:tcW w:w="1800" w:type="dxa"/>
            <w:shd w:val="clear" w:color="auto" w:fill="auto"/>
            <w:vAlign w:val="center"/>
            <w:hideMark/>
          </w:tcPr>
          <w:p w14:paraId="6C56F21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E91913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17C4AB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84A10C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7C71E5F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3890793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198630D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4C0C21A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087438C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DB2B86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7C5840C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60B9B62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1,5</w:t>
            </w:r>
          </w:p>
        </w:tc>
        <w:tc>
          <w:tcPr>
            <w:tcW w:w="452" w:type="dxa"/>
            <w:shd w:val="clear" w:color="000000" w:fill="F2F2F2"/>
            <w:noWrap/>
            <w:vAlign w:val="center"/>
            <w:hideMark/>
          </w:tcPr>
          <w:p w14:paraId="4F8F033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3C7B1C2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59F4402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0A4E5AF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B05333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1,5</w:t>
            </w:r>
          </w:p>
        </w:tc>
        <w:tc>
          <w:tcPr>
            <w:tcW w:w="452" w:type="dxa"/>
            <w:shd w:val="clear" w:color="000000" w:fill="F2F2F2"/>
            <w:noWrap/>
            <w:vAlign w:val="center"/>
            <w:hideMark/>
          </w:tcPr>
          <w:p w14:paraId="118A8B4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07CCFC8E" w14:textId="77777777" w:rsidTr="00F80517">
        <w:trPr>
          <w:cantSplit/>
          <w:trHeight w:val="300"/>
          <w:jc w:val="center"/>
        </w:trPr>
        <w:tc>
          <w:tcPr>
            <w:tcW w:w="2600" w:type="dxa"/>
            <w:vMerge/>
            <w:vAlign w:val="center"/>
            <w:hideMark/>
          </w:tcPr>
          <w:p w14:paraId="1DD6140A"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8CB7490"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Geodézia gyakorlat</w:t>
            </w:r>
          </w:p>
        </w:tc>
        <w:tc>
          <w:tcPr>
            <w:tcW w:w="1800" w:type="dxa"/>
            <w:shd w:val="clear" w:color="auto" w:fill="auto"/>
            <w:vAlign w:val="center"/>
            <w:hideMark/>
          </w:tcPr>
          <w:p w14:paraId="7043833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90EAD9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7325C85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B8315E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3EEB512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6494F4A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417B4A7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31E4AB3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2C89641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DD119D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49D977B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6D2982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4824B10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606" w:type="dxa"/>
            <w:shd w:val="clear" w:color="000000" w:fill="FFFFFF"/>
            <w:noWrap/>
            <w:vAlign w:val="center"/>
            <w:hideMark/>
          </w:tcPr>
          <w:p w14:paraId="42A7C8E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39D3600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7D18782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2EC79C6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3AC7387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r>
      <w:tr w:rsidR="00F80517" w:rsidRPr="00F80517" w14:paraId="7DEDB4D7" w14:textId="77777777" w:rsidTr="00F80517">
        <w:trPr>
          <w:cantSplit/>
          <w:trHeight w:val="300"/>
          <w:jc w:val="center"/>
        </w:trPr>
        <w:tc>
          <w:tcPr>
            <w:tcW w:w="2600" w:type="dxa"/>
            <w:vMerge/>
            <w:vAlign w:val="center"/>
            <w:hideMark/>
          </w:tcPr>
          <w:p w14:paraId="5E017B39"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9E116EA"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Parképítés gépei</w:t>
            </w:r>
          </w:p>
        </w:tc>
        <w:tc>
          <w:tcPr>
            <w:tcW w:w="1800" w:type="dxa"/>
            <w:shd w:val="clear" w:color="auto" w:fill="auto"/>
            <w:vAlign w:val="center"/>
            <w:hideMark/>
          </w:tcPr>
          <w:p w14:paraId="4B390DB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6CFDEF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4FA8F65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FFEDD7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0F83F09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53B24F3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7A96A45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002B548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19569E6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B089E3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04AA1A9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0CCB263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452" w:type="dxa"/>
            <w:shd w:val="clear" w:color="000000" w:fill="F2F2F2"/>
            <w:noWrap/>
            <w:vAlign w:val="center"/>
            <w:hideMark/>
          </w:tcPr>
          <w:p w14:paraId="6886D70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17F37AA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72B586C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3901456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00D0860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452" w:type="dxa"/>
            <w:shd w:val="clear" w:color="000000" w:fill="F2F2F2"/>
            <w:noWrap/>
            <w:vAlign w:val="center"/>
            <w:hideMark/>
          </w:tcPr>
          <w:p w14:paraId="5AB21C1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426CB6D7" w14:textId="77777777" w:rsidTr="00F80517">
        <w:trPr>
          <w:cantSplit/>
          <w:trHeight w:val="480"/>
          <w:jc w:val="center"/>
        </w:trPr>
        <w:tc>
          <w:tcPr>
            <w:tcW w:w="2600" w:type="dxa"/>
            <w:vMerge/>
            <w:vAlign w:val="center"/>
            <w:hideMark/>
          </w:tcPr>
          <w:p w14:paraId="233F90C5"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8A1A85C"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Parképítés gépei gyakorlat</w:t>
            </w:r>
          </w:p>
        </w:tc>
        <w:tc>
          <w:tcPr>
            <w:tcW w:w="1800" w:type="dxa"/>
            <w:shd w:val="clear" w:color="auto" w:fill="auto"/>
            <w:vAlign w:val="center"/>
            <w:hideMark/>
          </w:tcPr>
          <w:p w14:paraId="4CC4C69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4042BC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F11759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7BD845E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32FF271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018B1AE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50932A2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38C573D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09F9B13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B11122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68F152D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0D037CD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59D9E8B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606" w:type="dxa"/>
            <w:shd w:val="clear" w:color="000000" w:fill="FFFFFF"/>
            <w:noWrap/>
            <w:vAlign w:val="center"/>
            <w:hideMark/>
          </w:tcPr>
          <w:p w14:paraId="17C100A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6242060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19EDA60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D06A3C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2C59EE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r>
      <w:tr w:rsidR="00F80517" w:rsidRPr="00F80517" w14:paraId="2AC646C4" w14:textId="77777777" w:rsidTr="00F80517">
        <w:trPr>
          <w:cantSplit/>
          <w:trHeight w:val="300"/>
          <w:jc w:val="center"/>
        </w:trPr>
        <w:tc>
          <w:tcPr>
            <w:tcW w:w="2600" w:type="dxa"/>
            <w:vMerge w:val="restart"/>
            <w:shd w:val="clear" w:color="auto" w:fill="auto"/>
            <w:vAlign w:val="center"/>
            <w:hideMark/>
          </w:tcPr>
          <w:p w14:paraId="5FAF2A2C" w14:textId="77777777" w:rsidR="00F80517" w:rsidRPr="00F80517" w:rsidRDefault="00F80517" w:rsidP="00F80517">
            <w:pPr>
              <w:spacing w:after="0"/>
              <w:jc w:val="left"/>
              <w:rPr>
                <w:rFonts w:eastAsia="Times New Roman" w:cs="Times New Roman"/>
                <w:color w:val="000000"/>
                <w:sz w:val="18"/>
                <w:szCs w:val="18"/>
                <w:lang w:eastAsia="hu-HU"/>
              </w:rPr>
            </w:pPr>
            <w:r w:rsidRPr="00F80517">
              <w:rPr>
                <w:rFonts w:eastAsia="Times New Roman" w:cs="Times New Roman"/>
                <w:color w:val="000000"/>
                <w:sz w:val="18"/>
                <w:szCs w:val="18"/>
                <w:lang w:eastAsia="hu-HU"/>
              </w:rPr>
              <w:lastRenderedPageBreak/>
              <w:t>11073-16 Kerttervezési alapismeretek</w:t>
            </w:r>
          </w:p>
        </w:tc>
        <w:tc>
          <w:tcPr>
            <w:tcW w:w="2180" w:type="dxa"/>
            <w:shd w:val="clear" w:color="auto" w:fill="auto"/>
            <w:vAlign w:val="center"/>
            <w:hideMark/>
          </w:tcPr>
          <w:p w14:paraId="5DF1D28B"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Kerttörténet</w:t>
            </w:r>
          </w:p>
        </w:tc>
        <w:tc>
          <w:tcPr>
            <w:tcW w:w="1800" w:type="dxa"/>
            <w:shd w:val="clear" w:color="auto" w:fill="auto"/>
            <w:vAlign w:val="center"/>
            <w:hideMark/>
          </w:tcPr>
          <w:p w14:paraId="2127024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0901BB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638409D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5B7AF06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16654AB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46F09AF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17759D9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162B9BF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220B6B7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B25623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54355FC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EA8049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452" w:type="dxa"/>
            <w:shd w:val="clear" w:color="000000" w:fill="F2F2F2"/>
            <w:noWrap/>
            <w:vAlign w:val="center"/>
            <w:hideMark/>
          </w:tcPr>
          <w:p w14:paraId="2EC4467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3AD0B6A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73FCC41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42FB9DD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9E41CB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452" w:type="dxa"/>
            <w:shd w:val="clear" w:color="000000" w:fill="F2F2F2"/>
            <w:noWrap/>
            <w:vAlign w:val="center"/>
            <w:hideMark/>
          </w:tcPr>
          <w:p w14:paraId="4F2DCAB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4434B48F" w14:textId="77777777" w:rsidTr="00F80517">
        <w:trPr>
          <w:cantSplit/>
          <w:trHeight w:val="300"/>
          <w:jc w:val="center"/>
        </w:trPr>
        <w:tc>
          <w:tcPr>
            <w:tcW w:w="2600" w:type="dxa"/>
            <w:vMerge/>
            <w:vAlign w:val="center"/>
            <w:hideMark/>
          </w:tcPr>
          <w:p w14:paraId="13958BD9"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B22B19C"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Kerttervezés</w:t>
            </w:r>
          </w:p>
        </w:tc>
        <w:tc>
          <w:tcPr>
            <w:tcW w:w="1800" w:type="dxa"/>
            <w:shd w:val="clear" w:color="auto" w:fill="auto"/>
            <w:vAlign w:val="center"/>
            <w:hideMark/>
          </w:tcPr>
          <w:p w14:paraId="2D04AD3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7755D5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5C8B787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6D99A2E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3A0C70A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0A4AC1F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70FFC78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1F96FCC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7E6C640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1F46B63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76CA1D7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2DA7B1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5</w:t>
            </w:r>
          </w:p>
        </w:tc>
        <w:tc>
          <w:tcPr>
            <w:tcW w:w="452" w:type="dxa"/>
            <w:shd w:val="clear" w:color="000000" w:fill="F2F2F2"/>
            <w:noWrap/>
            <w:vAlign w:val="center"/>
            <w:hideMark/>
          </w:tcPr>
          <w:p w14:paraId="52B0CED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63FBCB6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4DB6D1D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799DBB8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3330761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5</w:t>
            </w:r>
          </w:p>
        </w:tc>
        <w:tc>
          <w:tcPr>
            <w:tcW w:w="452" w:type="dxa"/>
            <w:shd w:val="clear" w:color="000000" w:fill="F2F2F2"/>
            <w:noWrap/>
            <w:vAlign w:val="center"/>
            <w:hideMark/>
          </w:tcPr>
          <w:p w14:paraId="652E81C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r w:rsidR="00F80517" w:rsidRPr="00F80517" w14:paraId="4EAC9EA3" w14:textId="77777777" w:rsidTr="00F80517">
        <w:trPr>
          <w:cantSplit/>
          <w:trHeight w:val="300"/>
          <w:jc w:val="center"/>
        </w:trPr>
        <w:tc>
          <w:tcPr>
            <w:tcW w:w="2600" w:type="dxa"/>
            <w:vMerge/>
            <w:vAlign w:val="center"/>
            <w:hideMark/>
          </w:tcPr>
          <w:p w14:paraId="34FFBDEC"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225D6C2"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 xml:space="preserve"> Kerttervezés gyakorlat</w:t>
            </w:r>
          </w:p>
        </w:tc>
        <w:tc>
          <w:tcPr>
            <w:tcW w:w="1800" w:type="dxa"/>
            <w:shd w:val="clear" w:color="auto" w:fill="auto"/>
            <w:vAlign w:val="center"/>
            <w:hideMark/>
          </w:tcPr>
          <w:p w14:paraId="10ACAA0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B03379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55796BE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2E2D965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25EE945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4CBE125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32D3798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75EA715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3E0BA22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5F596466"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036D84E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B9088A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12D8513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5</w:t>
            </w:r>
          </w:p>
        </w:tc>
        <w:tc>
          <w:tcPr>
            <w:tcW w:w="606" w:type="dxa"/>
            <w:shd w:val="clear" w:color="000000" w:fill="FFFFFF"/>
            <w:noWrap/>
            <w:vAlign w:val="center"/>
            <w:hideMark/>
          </w:tcPr>
          <w:p w14:paraId="0FB10BF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1625D4A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445C128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1B3F117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5D8EE9C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5</w:t>
            </w:r>
          </w:p>
        </w:tc>
      </w:tr>
      <w:tr w:rsidR="00F80517" w:rsidRPr="00F80517" w14:paraId="3E8B8B5B" w14:textId="77777777" w:rsidTr="00F80517">
        <w:trPr>
          <w:cantSplit/>
          <w:trHeight w:val="480"/>
          <w:jc w:val="center"/>
        </w:trPr>
        <w:tc>
          <w:tcPr>
            <w:tcW w:w="2600" w:type="dxa"/>
            <w:vMerge/>
            <w:vAlign w:val="center"/>
            <w:hideMark/>
          </w:tcPr>
          <w:p w14:paraId="4F4EB765" w14:textId="77777777" w:rsidR="00F80517" w:rsidRPr="00F80517" w:rsidRDefault="00F80517" w:rsidP="00F80517">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9DE71EA"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Digitális tervezés gyakorlat</w:t>
            </w:r>
          </w:p>
        </w:tc>
        <w:tc>
          <w:tcPr>
            <w:tcW w:w="1800" w:type="dxa"/>
            <w:shd w:val="clear" w:color="auto" w:fill="auto"/>
            <w:vAlign w:val="center"/>
            <w:hideMark/>
          </w:tcPr>
          <w:p w14:paraId="05C4D7C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B96C8D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2A4520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4EC842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4095C3C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4C8552D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31C79A8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5180357D"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3E90CD5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54221650"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3ABECC2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44AA22B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4E02DC0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c>
          <w:tcPr>
            <w:tcW w:w="606" w:type="dxa"/>
            <w:shd w:val="clear" w:color="000000" w:fill="FFFFFF"/>
            <w:noWrap/>
            <w:vAlign w:val="center"/>
            <w:hideMark/>
          </w:tcPr>
          <w:p w14:paraId="5EC0346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0EA6A21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29A61EC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64F8B0B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33A0E55A"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1</w:t>
            </w:r>
          </w:p>
        </w:tc>
      </w:tr>
      <w:tr w:rsidR="00F80517" w:rsidRPr="00F80517" w14:paraId="01D9EE28" w14:textId="77777777" w:rsidTr="008E43B5">
        <w:trPr>
          <w:cantSplit/>
          <w:trHeight w:val="480"/>
          <w:jc w:val="center"/>
        </w:trPr>
        <w:tc>
          <w:tcPr>
            <w:tcW w:w="4780" w:type="dxa"/>
            <w:gridSpan w:val="2"/>
            <w:shd w:val="clear" w:color="auto" w:fill="auto"/>
            <w:vAlign w:val="center"/>
            <w:hideMark/>
          </w:tcPr>
          <w:p w14:paraId="38B034DD" w14:textId="77777777" w:rsidR="00F80517" w:rsidRPr="00F80517" w:rsidRDefault="00F80517" w:rsidP="00F80517">
            <w:pPr>
              <w:spacing w:after="0"/>
              <w:jc w:val="left"/>
              <w:rPr>
                <w:rFonts w:eastAsia="Times New Roman" w:cs="Times New Roman"/>
                <w:b/>
                <w:bCs/>
                <w:color w:val="000000"/>
                <w:sz w:val="18"/>
                <w:szCs w:val="18"/>
                <w:lang w:eastAsia="hu-HU"/>
              </w:rPr>
            </w:pPr>
            <w:r w:rsidRPr="00F80517">
              <w:rPr>
                <w:rFonts w:eastAsia="Times New Roman" w:cs="Times New Roman"/>
                <w:b/>
                <w:bCs/>
                <w:color w:val="000000"/>
                <w:sz w:val="18"/>
                <w:szCs w:val="18"/>
                <w:lang w:eastAsia="hu-HU"/>
              </w:rPr>
              <w:t>Ágazati kompetenciák erősítése</w:t>
            </w:r>
          </w:p>
        </w:tc>
        <w:tc>
          <w:tcPr>
            <w:tcW w:w="1800" w:type="dxa"/>
            <w:shd w:val="clear" w:color="000000" w:fill="92D050"/>
            <w:vAlign w:val="center"/>
            <w:hideMark/>
          </w:tcPr>
          <w:p w14:paraId="5AE8E39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helyi</w:t>
            </w:r>
            <w:r w:rsidRPr="00F80517">
              <w:rPr>
                <w:rFonts w:eastAsia="Times New Roman" w:cs="Times New Roman"/>
                <w:color w:val="000000"/>
                <w:sz w:val="18"/>
                <w:szCs w:val="18"/>
                <w:lang w:eastAsia="hu-HU"/>
              </w:rPr>
              <w:br/>
              <w:t>tanterv szerint</w:t>
            </w:r>
          </w:p>
        </w:tc>
        <w:tc>
          <w:tcPr>
            <w:tcW w:w="364" w:type="dxa"/>
            <w:shd w:val="clear" w:color="000000" w:fill="FFFFFF"/>
            <w:noWrap/>
            <w:vAlign w:val="center"/>
            <w:hideMark/>
          </w:tcPr>
          <w:p w14:paraId="3370FC5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36" w:type="dxa"/>
            <w:shd w:val="clear" w:color="000000" w:fill="F2F2F2"/>
            <w:noWrap/>
            <w:vAlign w:val="center"/>
            <w:hideMark/>
          </w:tcPr>
          <w:p w14:paraId="108E5F12"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40E1DC8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12" w:type="dxa"/>
            <w:shd w:val="clear" w:color="000000" w:fill="F2F2F2"/>
            <w:noWrap/>
            <w:vAlign w:val="center"/>
            <w:hideMark/>
          </w:tcPr>
          <w:p w14:paraId="33D505B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88" w:type="dxa"/>
            <w:shd w:val="clear" w:color="000000" w:fill="F2F2F2"/>
            <w:noWrap/>
            <w:vAlign w:val="center"/>
            <w:hideMark/>
          </w:tcPr>
          <w:p w14:paraId="0E496147"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FFFFF"/>
            <w:noWrap/>
            <w:vAlign w:val="center"/>
            <w:hideMark/>
          </w:tcPr>
          <w:p w14:paraId="302596D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72" w:type="dxa"/>
            <w:shd w:val="clear" w:color="000000" w:fill="F2F2F2"/>
            <w:noWrap/>
            <w:vAlign w:val="center"/>
            <w:hideMark/>
          </w:tcPr>
          <w:p w14:paraId="2D17A858"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56" w:type="dxa"/>
            <w:shd w:val="clear" w:color="000000" w:fill="F2F2F2"/>
            <w:noWrap/>
            <w:vAlign w:val="center"/>
            <w:hideMark/>
          </w:tcPr>
          <w:p w14:paraId="7FA1F854"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FFFFF"/>
            <w:noWrap/>
            <w:vAlign w:val="center"/>
            <w:hideMark/>
          </w:tcPr>
          <w:p w14:paraId="03C0AFD9"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00" w:type="dxa"/>
            <w:shd w:val="clear" w:color="000000" w:fill="F2F2F2"/>
            <w:noWrap/>
            <w:vAlign w:val="center"/>
            <w:hideMark/>
          </w:tcPr>
          <w:p w14:paraId="1226B8B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72898771"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211DEC05"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606" w:type="dxa"/>
            <w:shd w:val="clear" w:color="000000" w:fill="FFFFFF"/>
            <w:noWrap/>
            <w:vAlign w:val="center"/>
            <w:hideMark/>
          </w:tcPr>
          <w:p w14:paraId="13F439EF"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368" w:type="dxa"/>
            <w:shd w:val="clear" w:color="000000" w:fill="F2F2F2"/>
            <w:noWrap/>
            <w:vAlign w:val="center"/>
            <w:hideMark/>
          </w:tcPr>
          <w:p w14:paraId="1B5F4F8E"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26" w:type="dxa"/>
            <w:shd w:val="clear" w:color="000000" w:fill="F2F2F2"/>
            <w:noWrap/>
            <w:vAlign w:val="center"/>
            <w:hideMark/>
          </w:tcPr>
          <w:p w14:paraId="327BCA3C"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548" w:type="dxa"/>
            <w:shd w:val="clear" w:color="000000" w:fill="FFFFFF"/>
            <w:noWrap/>
            <w:vAlign w:val="center"/>
            <w:hideMark/>
          </w:tcPr>
          <w:p w14:paraId="520A3CDB"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c>
          <w:tcPr>
            <w:tcW w:w="452" w:type="dxa"/>
            <w:shd w:val="clear" w:color="000000" w:fill="F2F2F2"/>
            <w:noWrap/>
            <w:vAlign w:val="center"/>
            <w:hideMark/>
          </w:tcPr>
          <w:p w14:paraId="6DCD8E53" w14:textId="77777777" w:rsidR="00F80517" w:rsidRPr="00F80517" w:rsidRDefault="00F80517" w:rsidP="00F80517">
            <w:pPr>
              <w:spacing w:after="0"/>
              <w:jc w:val="center"/>
              <w:rPr>
                <w:rFonts w:eastAsia="Times New Roman" w:cs="Times New Roman"/>
                <w:color w:val="000000"/>
                <w:sz w:val="18"/>
                <w:szCs w:val="18"/>
                <w:lang w:eastAsia="hu-HU"/>
              </w:rPr>
            </w:pPr>
            <w:r w:rsidRPr="00F80517">
              <w:rPr>
                <w:rFonts w:eastAsia="Times New Roman" w:cs="Times New Roman"/>
                <w:color w:val="000000"/>
                <w:sz w:val="18"/>
                <w:szCs w:val="18"/>
                <w:lang w:eastAsia="hu-HU"/>
              </w:rPr>
              <w:t> </w:t>
            </w:r>
          </w:p>
        </w:tc>
      </w:tr>
    </w:tbl>
    <w:p w14:paraId="0560B216" w14:textId="77777777" w:rsidR="006F5812" w:rsidRPr="00F80517" w:rsidRDefault="006F5812" w:rsidP="000B5E9D">
      <w:pPr>
        <w:spacing w:after="0"/>
        <w:rPr>
          <w:rFonts w:cs="Times New Roman"/>
        </w:rPr>
      </w:pPr>
    </w:p>
    <w:p w14:paraId="699CB933" w14:textId="77777777" w:rsidR="00CB484D" w:rsidRPr="00F80517" w:rsidRDefault="00CB484D" w:rsidP="00CB484D">
      <w:pPr>
        <w:spacing w:after="0"/>
        <w:rPr>
          <w:rFonts w:cs="Times New Roman"/>
        </w:rPr>
      </w:pPr>
      <w:r w:rsidRPr="00F80517">
        <w:rPr>
          <w:rFonts w:cs="Times New Roman"/>
        </w:rPr>
        <w:t>A</w:t>
      </w:r>
      <w:r w:rsidR="006F5812" w:rsidRPr="00F80517">
        <w:rPr>
          <w:rFonts w:cs="Times New Roman"/>
        </w:rPr>
        <w:t xml:space="preserve"> kerettanterv szakmai tartalma –</w:t>
      </w:r>
      <w:r w:rsidRPr="00F80517">
        <w:rPr>
          <w:rFonts w:cs="Times New Roman"/>
        </w:rPr>
        <w:t xml:space="preserve"> a szakképzésről szóló 2011. évi CLXXXVII. törvény 8.</w:t>
      </w:r>
      <w:r w:rsidR="006F5812" w:rsidRPr="00F80517">
        <w:rPr>
          <w:rFonts w:cs="Times New Roman"/>
        </w:rPr>
        <w:t>§ (5) bekezdésének megfelelően –</w:t>
      </w:r>
      <w:r w:rsidRPr="00F80517">
        <w:rPr>
          <w:rFonts w:cs="Times New Roman"/>
        </w:rPr>
        <w:t xml:space="preserve"> a nappali rendszerű oktatásra meghatározott tanulói éves kötelező szakmai elméleti és gyakorlati óraszám legalább 90%-át lefedi. </w:t>
      </w:r>
    </w:p>
    <w:p w14:paraId="3C79D71C" w14:textId="77777777" w:rsidR="00CB484D" w:rsidRPr="00F80517" w:rsidRDefault="00CB484D" w:rsidP="00CB484D">
      <w:pPr>
        <w:spacing w:after="0"/>
        <w:rPr>
          <w:rFonts w:cs="Times New Roman"/>
        </w:rPr>
      </w:pPr>
      <w:r w:rsidRPr="00F80517">
        <w:rPr>
          <w:rFonts w:cs="Times New Roman"/>
        </w:rPr>
        <w:t>Az időkeret fennmaradó részének (szabadsáv) szakmai tartalmáról a szakképző iskola szakmai programjában kell rendelkezni.</w:t>
      </w:r>
    </w:p>
    <w:p w14:paraId="293E1122" w14:textId="77777777" w:rsidR="00CB484D" w:rsidRPr="00F80517" w:rsidRDefault="00CB484D" w:rsidP="00CB484D">
      <w:pPr>
        <w:spacing w:after="0"/>
        <w:rPr>
          <w:rFonts w:cs="Times New Roman"/>
        </w:rPr>
      </w:pPr>
    </w:p>
    <w:p w14:paraId="4D241586" w14:textId="77777777" w:rsidR="00420CA2" w:rsidRPr="00F80517" w:rsidRDefault="00CB484D" w:rsidP="00CB484D">
      <w:pPr>
        <w:spacing w:after="0"/>
        <w:rPr>
          <w:rFonts w:cs="Times New Roman"/>
        </w:rPr>
      </w:pPr>
      <w:r w:rsidRPr="00F80517">
        <w:rPr>
          <w:rFonts w:cs="Times New Roman"/>
        </w:rPr>
        <w:t>A szakmai és vizsgakövetelményben a szakképesítésre meghatározott elmélet/gyakorlat arányának a teljes képzési idő során kell teljesülnie.</w:t>
      </w:r>
    </w:p>
    <w:p w14:paraId="7C5A9D27" w14:textId="77777777" w:rsidR="00CB484D" w:rsidRPr="00F80517" w:rsidRDefault="00CB484D">
      <w:pPr>
        <w:spacing w:after="200" w:line="276" w:lineRule="auto"/>
        <w:jc w:val="left"/>
        <w:rPr>
          <w:rFonts w:cs="Times New Roman"/>
        </w:rPr>
      </w:pPr>
      <w:r w:rsidRPr="00F80517">
        <w:rPr>
          <w:rFonts w:cs="Times New Roman"/>
        </w:rPr>
        <w:br w:type="page"/>
      </w:r>
    </w:p>
    <w:p w14:paraId="3B4BDB74" w14:textId="77777777" w:rsidR="00CB484D" w:rsidRPr="00F80517" w:rsidRDefault="00CB484D" w:rsidP="00CB484D">
      <w:pPr>
        <w:spacing w:after="0"/>
        <w:jc w:val="center"/>
        <w:rPr>
          <w:rFonts w:cs="Times New Roman"/>
        </w:rPr>
      </w:pPr>
      <w:r w:rsidRPr="00F80517">
        <w:rPr>
          <w:rFonts w:cs="Times New Roman"/>
        </w:rPr>
        <w:lastRenderedPageBreak/>
        <w:t>2. számú táblázat</w:t>
      </w:r>
    </w:p>
    <w:p w14:paraId="682EB566" w14:textId="77777777" w:rsidR="00420CA2" w:rsidRPr="00F80517" w:rsidRDefault="00CB484D" w:rsidP="00CB484D">
      <w:pPr>
        <w:spacing w:after="0"/>
        <w:jc w:val="center"/>
        <w:rPr>
          <w:rFonts w:cs="Times New Roman"/>
          <w:b/>
        </w:rPr>
      </w:pPr>
      <w:r w:rsidRPr="00F80517">
        <w:rPr>
          <w:rFonts w:cs="Times New Roman"/>
          <w:b/>
        </w:rPr>
        <w:t>A szakmai követelménymodulokhoz rendelt tantárgyak és témakörök óraszáma évfolyamonként</w:t>
      </w:r>
    </w:p>
    <w:p w14:paraId="62F1F619" w14:textId="77777777" w:rsidR="00420CA2" w:rsidRDefault="00420CA2" w:rsidP="000B5E9D">
      <w:pPr>
        <w:spacing w:after="0"/>
        <w:rPr>
          <w:rFonts w:cs="Times New Roman"/>
        </w:rPr>
      </w:pPr>
    </w:p>
    <w:p w14:paraId="41869300" w14:textId="77777777" w:rsidR="00F0087E" w:rsidRDefault="00F0087E" w:rsidP="000B5E9D">
      <w:pPr>
        <w:spacing w:after="0"/>
        <w:rPr>
          <w:rFonts w:cs="Times New Roman"/>
        </w:rPr>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00"/>
        <w:gridCol w:w="500"/>
        <w:gridCol w:w="500"/>
        <w:gridCol w:w="500"/>
        <w:gridCol w:w="500"/>
        <w:gridCol w:w="389"/>
        <w:gridCol w:w="556"/>
        <w:gridCol w:w="556"/>
        <w:gridCol w:w="588"/>
        <w:gridCol w:w="412"/>
        <w:gridCol w:w="692"/>
        <w:gridCol w:w="687"/>
        <w:gridCol w:w="692"/>
        <w:gridCol w:w="500"/>
        <w:gridCol w:w="500"/>
        <w:gridCol w:w="692"/>
        <w:gridCol w:w="500"/>
        <w:gridCol w:w="500"/>
        <w:gridCol w:w="500"/>
        <w:gridCol w:w="500"/>
        <w:gridCol w:w="500"/>
        <w:gridCol w:w="690"/>
      </w:tblGrid>
      <w:tr w:rsidR="00F0087E" w:rsidRPr="00F0087E" w14:paraId="6549F475" w14:textId="77777777" w:rsidTr="00F0087E">
        <w:trPr>
          <w:trHeight w:val="1065"/>
          <w:jc w:val="center"/>
        </w:trPr>
        <w:tc>
          <w:tcPr>
            <w:tcW w:w="2588" w:type="dxa"/>
            <w:gridSpan w:val="2"/>
            <w:vMerge w:val="restart"/>
            <w:shd w:val="clear" w:color="auto" w:fill="auto"/>
            <w:vAlign w:val="center"/>
            <w:hideMark/>
          </w:tcPr>
          <w:p w14:paraId="466F4A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38" w:type="dxa"/>
            <w:vMerge w:val="restart"/>
            <w:shd w:val="clear" w:color="auto" w:fill="auto"/>
            <w:vAlign w:val="center"/>
            <w:hideMark/>
          </w:tcPr>
          <w:p w14:paraId="367F37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1000" w:type="dxa"/>
            <w:gridSpan w:val="2"/>
            <w:shd w:val="clear" w:color="auto" w:fill="auto"/>
            <w:noWrap/>
            <w:vAlign w:val="center"/>
            <w:hideMark/>
          </w:tcPr>
          <w:p w14:paraId="498914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9.</w:t>
            </w:r>
          </w:p>
        </w:tc>
        <w:tc>
          <w:tcPr>
            <w:tcW w:w="1500" w:type="dxa"/>
            <w:gridSpan w:val="3"/>
            <w:shd w:val="clear" w:color="auto" w:fill="auto"/>
            <w:noWrap/>
            <w:vAlign w:val="center"/>
            <w:hideMark/>
          </w:tcPr>
          <w:p w14:paraId="2AD666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7E24F4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6AB8A7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92" w:type="dxa"/>
            <w:vMerge w:val="restart"/>
            <w:shd w:val="clear" w:color="auto" w:fill="auto"/>
            <w:textDirection w:val="btLr"/>
            <w:vAlign w:val="center"/>
            <w:hideMark/>
          </w:tcPr>
          <w:p w14:paraId="490F55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Szakgimnáziumi képzés </w:t>
            </w:r>
            <w:r w:rsidRPr="00F0087E">
              <w:rPr>
                <w:rFonts w:eastAsia="Times New Roman" w:cs="Times New Roman"/>
                <w:color w:val="000000"/>
                <w:sz w:val="18"/>
                <w:szCs w:val="18"/>
                <w:lang w:eastAsia="hu-HU"/>
              </w:rPr>
              <w:br/>
              <w:t>9-12. o. összes óraszáma</w:t>
            </w:r>
          </w:p>
        </w:tc>
        <w:tc>
          <w:tcPr>
            <w:tcW w:w="687" w:type="dxa"/>
            <w:vMerge w:val="restart"/>
            <w:shd w:val="clear" w:color="auto" w:fill="auto"/>
            <w:textDirection w:val="btLr"/>
            <w:vAlign w:val="center"/>
            <w:hideMark/>
          </w:tcPr>
          <w:p w14:paraId="6C44ED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Nem a főszakképesítésre fordítandó órakeret</w:t>
            </w:r>
          </w:p>
        </w:tc>
        <w:tc>
          <w:tcPr>
            <w:tcW w:w="692" w:type="dxa"/>
            <w:vMerge w:val="restart"/>
            <w:shd w:val="clear" w:color="auto" w:fill="auto"/>
            <w:textDirection w:val="btLr"/>
            <w:vAlign w:val="center"/>
            <w:hideMark/>
          </w:tcPr>
          <w:p w14:paraId="2B4CD6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Főszakképesítés </w:t>
            </w:r>
            <w:r w:rsidRPr="00F0087E">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3DBAD6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5/13.</w:t>
            </w:r>
          </w:p>
        </w:tc>
        <w:tc>
          <w:tcPr>
            <w:tcW w:w="692" w:type="dxa"/>
            <w:vMerge w:val="restart"/>
            <w:shd w:val="clear" w:color="auto" w:fill="auto"/>
            <w:textDirection w:val="btLr"/>
            <w:vAlign w:val="center"/>
            <w:hideMark/>
          </w:tcPr>
          <w:p w14:paraId="43CE78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Főszakképesítés </w:t>
            </w:r>
            <w:r w:rsidRPr="00F0087E">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62E3F3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5E0E55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2/14.</w:t>
            </w:r>
          </w:p>
        </w:tc>
        <w:tc>
          <w:tcPr>
            <w:tcW w:w="690" w:type="dxa"/>
            <w:vMerge w:val="restart"/>
            <w:shd w:val="clear" w:color="auto" w:fill="auto"/>
            <w:textDirection w:val="btLr"/>
            <w:vAlign w:val="center"/>
            <w:hideMark/>
          </w:tcPr>
          <w:p w14:paraId="66E474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A két évfolyamos szakképzés összes óraszáma</w:t>
            </w:r>
          </w:p>
        </w:tc>
      </w:tr>
      <w:tr w:rsidR="00F0087E" w:rsidRPr="00F0087E" w14:paraId="27AEC9CF" w14:textId="77777777" w:rsidTr="00F0087E">
        <w:trPr>
          <w:trHeight w:val="1065"/>
          <w:jc w:val="center"/>
        </w:trPr>
        <w:tc>
          <w:tcPr>
            <w:tcW w:w="2588" w:type="dxa"/>
            <w:gridSpan w:val="2"/>
            <w:vMerge/>
            <w:vAlign w:val="center"/>
            <w:hideMark/>
          </w:tcPr>
          <w:p w14:paraId="61340DFC" w14:textId="77777777" w:rsidR="00F0087E" w:rsidRPr="00F0087E" w:rsidRDefault="00F0087E" w:rsidP="00F0087E">
            <w:pPr>
              <w:spacing w:after="0"/>
              <w:jc w:val="left"/>
              <w:rPr>
                <w:rFonts w:eastAsia="Times New Roman" w:cs="Times New Roman"/>
                <w:color w:val="000000"/>
                <w:sz w:val="18"/>
                <w:szCs w:val="18"/>
                <w:lang w:eastAsia="hu-HU"/>
              </w:rPr>
            </w:pPr>
          </w:p>
        </w:tc>
        <w:tc>
          <w:tcPr>
            <w:tcW w:w="638" w:type="dxa"/>
            <w:vMerge/>
            <w:vAlign w:val="center"/>
            <w:hideMark/>
          </w:tcPr>
          <w:p w14:paraId="2509627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12B0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e</w:t>
            </w:r>
          </w:p>
        </w:tc>
        <w:tc>
          <w:tcPr>
            <w:tcW w:w="500" w:type="dxa"/>
            <w:shd w:val="clear" w:color="000000" w:fill="F2F2F2"/>
            <w:noWrap/>
            <w:vAlign w:val="center"/>
            <w:hideMark/>
          </w:tcPr>
          <w:p w14:paraId="0C1610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gy</w:t>
            </w:r>
          </w:p>
        </w:tc>
        <w:tc>
          <w:tcPr>
            <w:tcW w:w="500" w:type="dxa"/>
            <w:shd w:val="clear" w:color="auto" w:fill="auto"/>
            <w:noWrap/>
            <w:vAlign w:val="center"/>
            <w:hideMark/>
          </w:tcPr>
          <w:p w14:paraId="4570B4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e</w:t>
            </w:r>
          </w:p>
        </w:tc>
        <w:tc>
          <w:tcPr>
            <w:tcW w:w="500" w:type="dxa"/>
            <w:shd w:val="clear" w:color="000000" w:fill="F2F2F2"/>
            <w:noWrap/>
            <w:vAlign w:val="center"/>
            <w:hideMark/>
          </w:tcPr>
          <w:p w14:paraId="0FC2DC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gy</w:t>
            </w:r>
          </w:p>
        </w:tc>
        <w:tc>
          <w:tcPr>
            <w:tcW w:w="500" w:type="dxa"/>
            <w:shd w:val="clear" w:color="000000" w:fill="F2F2F2"/>
            <w:noWrap/>
            <w:vAlign w:val="center"/>
            <w:hideMark/>
          </w:tcPr>
          <w:p w14:paraId="41988A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ögy</w:t>
            </w:r>
          </w:p>
        </w:tc>
        <w:tc>
          <w:tcPr>
            <w:tcW w:w="389" w:type="dxa"/>
            <w:shd w:val="clear" w:color="auto" w:fill="auto"/>
            <w:noWrap/>
            <w:vAlign w:val="center"/>
            <w:hideMark/>
          </w:tcPr>
          <w:p w14:paraId="140161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e</w:t>
            </w:r>
          </w:p>
        </w:tc>
        <w:tc>
          <w:tcPr>
            <w:tcW w:w="556" w:type="dxa"/>
            <w:shd w:val="clear" w:color="000000" w:fill="F2F2F2"/>
            <w:noWrap/>
            <w:vAlign w:val="center"/>
            <w:hideMark/>
          </w:tcPr>
          <w:p w14:paraId="13FA3F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gy</w:t>
            </w:r>
          </w:p>
        </w:tc>
        <w:tc>
          <w:tcPr>
            <w:tcW w:w="556" w:type="dxa"/>
            <w:shd w:val="clear" w:color="000000" w:fill="F2F2F2"/>
            <w:noWrap/>
            <w:vAlign w:val="center"/>
            <w:hideMark/>
          </w:tcPr>
          <w:p w14:paraId="0271AB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ögy</w:t>
            </w:r>
          </w:p>
        </w:tc>
        <w:tc>
          <w:tcPr>
            <w:tcW w:w="588" w:type="dxa"/>
            <w:shd w:val="clear" w:color="auto" w:fill="auto"/>
            <w:noWrap/>
            <w:vAlign w:val="center"/>
            <w:hideMark/>
          </w:tcPr>
          <w:p w14:paraId="5DDE63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e</w:t>
            </w:r>
          </w:p>
        </w:tc>
        <w:tc>
          <w:tcPr>
            <w:tcW w:w="412" w:type="dxa"/>
            <w:shd w:val="clear" w:color="000000" w:fill="F2F2F2"/>
            <w:noWrap/>
            <w:vAlign w:val="center"/>
            <w:hideMark/>
          </w:tcPr>
          <w:p w14:paraId="37AA06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gy</w:t>
            </w:r>
          </w:p>
        </w:tc>
        <w:tc>
          <w:tcPr>
            <w:tcW w:w="692" w:type="dxa"/>
            <w:vMerge/>
            <w:vAlign w:val="center"/>
            <w:hideMark/>
          </w:tcPr>
          <w:p w14:paraId="10BFBF57" w14:textId="77777777" w:rsidR="00F0087E" w:rsidRPr="00F0087E" w:rsidRDefault="00F0087E" w:rsidP="00F0087E">
            <w:pPr>
              <w:spacing w:after="0"/>
              <w:jc w:val="left"/>
              <w:rPr>
                <w:rFonts w:eastAsia="Times New Roman" w:cs="Times New Roman"/>
                <w:color w:val="000000"/>
                <w:sz w:val="18"/>
                <w:szCs w:val="18"/>
                <w:lang w:eastAsia="hu-HU"/>
              </w:rPr>
            </w:pPr>
          </w:p>
        </w:tc>
        <w:tc>
          <w:tcPr>
            <w:tcW w:w="687" w:type="dxa"/>
            <w:vMerge/>
            <w:vAlign w:val="center"/>
            <w:hideMark/>
          </w:tcPr>
          <w:p w14:paraId="271C3583" w14:textId="77777777" w:rsidR="00F0087E" w:rsidRPr="00F0087E" w:rsidRDefault="00F0087E" w:rsidP="00F0087E">
            <w:pPr>
              <w:spacing w:after="0"/>
              <w:jc w:val="left"/>
              <w:rPr>
                <w:rFonts w:eastAsia="Times New Roman" w:cs="Times New Roman"/>
                <w:color w:val="000000"/>
                <w:sz w:val="18"/>
                <w:szCs w:val="18"/>
                <w:lang w:eastAsia="hu-HU"/>
              </w:rPr>
            </w:pPr>
          </w:p>
        </w:tc>
        <w:tc>
          <w:tcPr>
            <w:tcW w:w="692" w:type="dxa"/>
            <w:vMerge/>
            <w:vAlign w:val="center"/>
            <w:hideMark/>
          </w:tcPr>
          <w:p w14:paraId="003DB25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EE8B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e</w:t>
            </w:r>
          </w:p>
        </w:tc>
        <w:tc>
          <w:tcPr>
            <w:tcW w:w="500" w:type="dxa"/>
            <w:shd w:val="clear" w:color="000000" w:fill="F2F2F2"/>
            <w:noWrap/>
            <w:vAlign w:val="center"/>
            <w:hideMark/>
          </w:tcPr>
          <w:p w14:paraId="2F5ADE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gy</w:t>
            </w:r>
          </w:p>
        </w:tc>
        <w:tc>
          <w:tcPr>
            <w:tcW w:w="692" w:type="dxa"/>
            <w:vMerge/>
            <w:vAlign w:val="center"/>
            <w:hideMark/>
          </w:tcPr>
          <w:p w14:paraId="4C039CC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1A1BA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e</w:t>
            </w:r>
          </w:p>
        </w:tc>
        <w:tc>
          <w:tcPr>
            <w:tcW w:w="500" w:type="dxa"/>
            <w:shd w:val="clear" w:color="000000" w:fill="F2F2F2"/>
            <w:noWrap/>
            <w:vAlign w:val="center"/>
            <w:hideMark/>
          </w:tcPr>
          <w:p w14:paraId="748A51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gy</w:t>
            </w:r>
          </w:p>
        </w:tc>
        <w:tc>
          <w:tcPr>
            <w:tcW w:w="500" w:type="dxa"/>
            <w:shd w:val="clear" w:color="000000" w:fill="F2F2F2"/>
            <w:noWrap/>
            <w:vAlign w:val="center"/>
            <w:hideMark/>
          </w:tcPr>
          <w:p w14:paraId="7964A1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ögy</w:t>
            </w:r>
          </w:p>
        </w:tc>
        <w:tc>
          <w:tcPr>
            <w:tcW w:w="500" w:type="dxa"/>
            <w:shd w:val="clear" w:color="auto" w:fill="auto"/>
            <w:noWrap/>
            <w:vAlign w:val="center"/>
            <w:hideMark/>
          </w:tcPr>
          <w:p w14:paraId="2483EA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e</w:t>
            </w:r>
          </w:p>
        </w:tc>
        <w:tc>
          <w:tcPr>
            <w:tcW w:w="500" w:type="dxa"/>
            <w:shd w:val="clear" w:color="000000" w:fill="F2F2F2"/>
            <w:noWrap/>
            <w:vAlign w:val="center"/>
            <w:hideMark/>
          </w:tcPr>
          <w:p w14:paraId="73D3D4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gy</w:t>
            </w:r>
          </w:p>
        </w:tc>
        <w:tc>
          <w:tcPr>
            <w:tcW w:w="690" w:type="dxa"/>
            <w:vMerge/>
            <w:vAlign w:val="center"/>
            <w:hideMark/>
          </w:tcPr>
          <w:p w14:paraId="2095A384" w14:textId="77777777" w:rsidR="00F0087E" w:rsidRPr="00F0087E" w:rsidRDefault="00F0087E" w:rsidP="00F0087E">
            <w:pPr>
              <w:spacing w:after="0"/>
              <w:jc w:val="left"/>
              <w:rPr>
                <w:rFonts w:eastAsia="Times New Roman" w:cs="Times New Roman"/>
                <w:color w:val="000000"/>
                <w:sz w:val="18"/>
                <w:szCs w:val="18"/>
                <w:lang w:eastAsia="hu-HU"/>
              </w:rPr>
            </w:pPr>
          </w:p>
        </w:tc>
      </w:tr>
      <w:tr w:rsidR="00F0087E" w:rsidRPr="00F0087E" w14:paraId="43191901" w14:textId="77777777" w:rsidTr="00F0087E">
        <w:trPr>
          <w:trHeight w:val="240"/>
          <w:jc w:val="center"/>
        </w:trPr>
        <w:tc>
          <w:tcPr>
            <w:tcW w:w="638" w:type="dxa"/>
            <w:vMerge w:val="restart"/>
            <w:shd w:val="clear" w:color="auto" w:fill="auto"/>
            <w:textDirection w:val="btLr"/>
            <w:vAlign w:val="center"/>
            <w:hideMark/>
          </w:tcPr>
          <w:p w14:paraId="7780CF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A fő szakképe-sítésre vonatkozó:</w:t>
            </w:r>
          </w:p>
        </w:tc>
        <w:tc>
          <w:tcPr>
            <w:tcW w:w="1950" w:type="dxa"/>
            <w:shd w:val="clear" w:color="auto" w:fill="auto"/>
            <w:vAlign w:val="center"/>
            <w:hideMark/>
          </w:tcPr>
          <w:p w14:paraId="239CE92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Összesen</w:t>
            </w:r>
          </w:p>
        </w:tc>
        <w:tc>
          <w:tcPr>
            <w:tcW w:w="638" w:type="dxa"/>
            <w:vMerge w:val="restart"/>
            <w:shd w:val="clear" w:color="auto" w:fill="auto"/>
            <w:textDirection w:val="btLr"/>
            <w:vAlign w:val="center"/>
            <w:hideMark/>
          </w:tcPr>
          <w:p w14:paraId="55A867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3887978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108</w:t>
            </w:r>
          </w:p>
        </w:tc>
        <w:tc>
          <w:tcPr>
            <w:tcW w:w="500" w:type="dxa"/>
            <w:shd w:val="clear" w:color="000000" w:fill="F2F2F2"/>
            <w:noWrap/>
            <w:vAlign w:val="center"/>
            <w:hideMark/>
          </w:tcPr>
          <w:p w14:paraId="44CBE18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180</w:t>
            </w:r>
          </w:p>
        </w:tc>
        <w:tc>
          <w:tcPr>
            <w:tcW w:w="500" w:type="dxa"/>
            <w:shd w:val="clear" w:color="auto" w:fill="auto"/>
            <w:noWrap/>
            <w:vAlign w:val="center"/>
            <w:hideMark/>
          </w:tcPr>
          <w:p w14:paraId="5C98556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216</w:t>
            </w:r>
          </w:p>
        </w:tc>
        <w:tc>
          <w:tcPr>
            <w:tcW w:w="500" w:type="dxa"/>
            <w:shd w:val="clear" w:color="000000" w:fill="F2F2F2"/>
            <w:noWrap/>
            <w:vAlign w:val="center"/>
            <w:hideMark/>
          </w:tcPr>
          <w:p w14:paraId="5B1059C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14:paraId="1D521F6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140</w:t>
            </w:r>
          </w:p>
        </w:tc>
        <w:tc>
          <w:tcPr>
            <w:tcW w:w="389" w:type="dxa"/>
            <w:shd w:val="clear" w:color="auto" w:fill="auto"/>
            <w:noWrap/>
            <w:vAlign w:val="center"/>
            <w:hideMark/>
          </w:tcPr>
          <w:p w14:paraId="728CB8D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56" w:type="dxa"/>
            <w:shd w:val="clear" w:color="000000" w:fill="F2F2F2"/>
            <w:noWrap/>
            <w:vAlign w:val="center"/>
            <w:hideMark/>
          </w:tcPr>
          <w:p w14:paraId="1B9D0AC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108</w:t>
            </w:r>
          </w:p>
        </w:tc>
        <w:tc>
          <w:tcPr>
            <w:tcW w:w="556" w:type="dxa"/>
            <w:vMerge w:val="restart"/>
            <w:shd w:val="clear" w:color="000000" w:fill="F2F2F2"/>
            <w:noWrap/>
            <w:vAlign w:val="center"/>
            <w:hideMark/>
          </w:tcPr>
          <w:p w14:paraId="72B3E82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140</w:t>
            </w:r>
          </w:p>
        </w:tc>
        <w:tc>
          <w:tcPr>
            <w:tcW w:w="588" w:type="dxa"/>
            <w:shd w:val="clear" w:color="auto" w:fill="auto"/>
            <w:noWrap/>
            <w:vAlign w:val="center"/>
            <w:hideMark/>
          </w:tcPr>
          <w:p w14:paraId="7ADF362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140</w:t>
            </w:r>
          </w:p>
        </w:tc>
        <w:tc>
          <w:tcPr>
            <w:tcW w:w="412" w:type="dxa"/>
            <w:shd w:val="clear" w:color="000000" w:fill="F2F2F2"/>
            <w:noWrap/>
            <w:vAlign w:val="center"/>
            <w:hideMark/>
          </w:tcPr>
          <w:p w14:paraId="602C6EE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92" w:type="dxa"/>
            <w:vMerge w:val="restart"/>
            <w:shd w:val="clear" w:color="auto" w:fill="auto"/>
            <w:vAlign w:val="center"/>
            <w:hideMark/>
          </w:tcPr>
          <w:p w14:paraId="23A832F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1488</w:t>
            </w:r>
          </w:p>
        </w:tc>
        <w:tc>
          <w:tcPr>
            <w:tcW w:w="687" w:type="dxa"/>
            <w:vMerge w:val="restart"/>
            <w:shd w:val="clear" w:color="auto" w:fill="auto"/>
            <w:vAlign w:val="center"/>
            <w:hideMark/>
          </w:tcPr>
          <w:p w14:paraId="06B828C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453</w:t>
            </w:r>
          </w:p>
        </w:tc>
        <w:tc>
          <w:tcPr>
            <w:tcW w:w="692" w:type="dxa"/>
            <w:vMerge w:val="restart"/>
            <w:shd w:val="clear" w:color="auto" w:fill="auto"/>
            <w:vAlign w:val="center"/>
            <w:hideMark/>
          </w:tcPr>
          <w:p w14:paraId="6200A46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1035</w:t>
            </w:r>
          </w:p>
        </w:tc>
        <w:tc>
          <w:tcPr>
            <w:tcW w:w="500" w:type="dxa"/>
            <w:shd w:val="clear" w:color="auto" w:fill="auto"/>
            <w:noWrap/>
            <w:vAlign w:val="center"/>
            <w:hideMark/>
          </w:tcPr>
          <w:p w14:paraId="4DB0861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526</w:t>
            </w:r>
          </w:p>
        </w:tc>
        <w:tc>
          <w:tcPr>
            <w:tcW w:w="500" w:type="dxa"/>
            <w:shd w:val="clear" w:color="000000" w:fill="F2F2F2"/>
            <w:noWrap/>
            <w:vAlign w:val="center"/>
            <w:hideMark/>
          </w:tcPr>
          <w:p w14:paraId="08143B4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434</w:t>
            </w:r>
          </w:p>
        </w:tc>
        <w:tc>
          <w:tcPr>
            <w:tcW w:w="692" w:type="dxa"/>
            <w:vMerge w:val="restart"/>
            <w:shd w:val="clear" w:color="auto" w:fill="auto"/>
            <w:vAlign w:val="center"/>
            <w:hideMark/>
          </w:tcPr>
          <w:p w14:paraId="0B32EB5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1995</w:t>
            </w:r>
          </w:p>
        </w:tc>
        <w:tc>
          <w:tcPr>
            <w:tcW w:w="500" w:type="dxa"/>
            <w:shd w:val="clear" w:color="auto" w:fill="auto"/>
            <w:noWrap/>
            <w:vAlign w:val="center"/>
            <w:hideMark/>
          </w:tcPr>
          <w:p w14:paraId="3B7BF6B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521</w:t>
            </w:r>
          </w:p>
        </w:tc>
        <w:tc>
          <w:tcPr>
            <w:tcW w:w="500" w:type="dxa"/>
            <w:shd w:val="clear" w:color="000000" w:fill="F2F2F2"/>
            <w:noWrap/>
            <w:vAlign w:val="center"/>
            <w:hideMark/>
          </w:tcPr>
          <w:p w14:paraId="1DB4E9E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540</w:t>
            </w:r>
          </w:p>
        </w:tc>
        <w:tc>
          <w:tcPr>
            <w:tcW w:w="500" w:type="dxa"/>
            <w:vMerge w:val="restart"/>
            <w:shd w:val="clear" w:color="000000" w:fill="F2F2F2"/>
            <w:noWrap/>
            <w:vAlign w:val="center"/>
            <w:hideMark/>
          </w:tcPr>
          <w:p w14:paraId="407F175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160</w:t>
            </w:r>
          </w:p>
        </w:tc>
        <w:tc>
          <w:tcPr>
            <w:tcW w:w="500" w:type="dxa"/>
            <w:shd w:val="clear" w:color="auto" w:fill="auto"/>
            <w:noWrap/>
            <w:vAlign w:val="center"/>
            <w:hideMark/>
          </w:tcPr>
          <w:p w14:paraId="66AE5FA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526</w:t>
            </w:r>
          </w:p>
        </w:tc>
        <w:tc>
          <w:tcPr>
            <w:tcW w:w="500" w:type="dxa"/>
            <w:shd w:val="clear" w:color="000000" w:fill="F2F2F2"/>
            <w:noWrap/>
            <w:vAlign w:val="center"/>
            <w:hideMark/>
          </w:tcPr>
          <w:p w14:paraId="4A998D9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434</w:t>
            </w:r>
          </w:p>
        </w:tc>
        <w:tc>
          <w:tcPr>
            <w:tcW w:w="690" w:type="dxa"/>
            <w:vMerge w:val="restart"/>
            <w:shd w:val="clear" w:color="auto" w:fill="auto"/>
            <w:vAlign w:val="center"/>
            <w:hideMark/>
          </w:tcPr>
          <w:p w14:paraId="7FD9017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2021</w:t>
            </w:r>
          </w:p>
        </w:tc>
      </w:tr>
      <w:tr w:rsidR="00F0087E" w:rsidRPr="00F0087E" w14:paraId="416A86B9" w14:textId="77777777" w:rsidTr="00F0087E">
        <w:trPr>
          <w:trHeight w:val="240"/>
          <w:jc w:val="center"/>
        </w:trPr>
        <w:tc>
          <w:tcPr>
            <w:tcW w:w="638" w:type="dxa"/>
            <w:vMerge/>
            <w:vAlign w:val="center"/>
            <w:hideMark/>
          </w:tcPr>
          <w:p w14:paraId="34E103D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75C5B9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Összesen</w:t>
            </w:r>
          </w:p>
        </w:tc>
        <w:tc>
          <w:tcPr>
            <w:tcW w:w="638" w:type="dxa"/>
            <w:vMerge/>
            <w:vAlign w:val="center"/>
            <w:hideMark/>
          </w:tcPr>
          <w:p w14:paraId="6D31A011" w14:textId="77777777" w:rsidR="00F0087E" w:rsidRPr="00F0087E" w:rsidRDefault="00F0087E" w:rsidP="00F0087E">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23D6969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7A5B5C8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432</w:t>
            </w:r>
          </w:p>
        </w:tc>
        <w:tc>
          <w:tcPr>
            <w:tcW w:w="500" w:type="dxa"/>
            <w:vMerge/>
            <w:vAlign w:val="center"/>
            <w:hideMark/>
          </w:tcPr>
          <w:p w14:paraId="1DFA23D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203E36A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144</w:t>
            </w:r>
          </w:p>
        </w:tc>
        <w:tc>
          <w:tcPr>
            <w:tcW w:w="556" w:type="dxa"/>
            <w:vMerge/>
            <w:vAlign w:val="center"/>
            <w:hideMark/>
          </w:tcPr>
          <w:p w14:paraId="0DC3004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CED8CD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171</w:t>
            </w:r>
          </w:p>
        </w:tc>
        <w:tc>
          <w:tcPr>
            <w:tcW w:w="692" w:type="dxa"/>
            <w:vMerge/>
            <w:vAlign w:val="center"/>
            <w:hideMark/>
          </w:tcPr>
          <w:p w14:paraId="103FE12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87" w:type="dxa"/>
            <w:vMerge/>
            <w:vAlign w:val="center"/>
            <w:hideMark/>
          </w:tcPr>
          <w:p w14:paraId="7DAE5E7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56B541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1852A2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960</w:t>
            </w:r>
          </w:p>
        </w:tc>
        <w:tc>
          <w:tcPr>
            <w:tcW w:w="692" w:type="dxa"/>
            <w:vMerge/>
            <w:vAlign w:val="center"/>
            <w:hideMark/>
          </w:tcPr>
          <w:p w14:paraId="0CAEFE6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063506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1061</w:t>
            </w:r>
          </w:p>
        </w:tc>
        <w:tc>
          <w:tcPr>
            <w:tcW w:w="500" w:type="dxa"/>
            <w:vMerge/>
            <w:vAlign w:val="center"/>
            <w:hideMark/>
          </w:tcPr>
          <w:p w14:paraId="6D111B3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44F1BD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960</w:t>
            </w:r>
          </w:p>
        </w:tc>
        <w:tc>
          <w:tcPr>
            <w:tcW w:w="690" w:type="dxa"/>
            <w:vMerge/>
            <w:vAlign w:val="center"/>
            <w:hideMark/>
          </w:tcPr>
          <w:p w14:paraId="29EB42B3" w14:textId="77777777" w:rsidR="00F0087E" w:rsidRPr="00F0087E" w:rsidRDefault="00F0087E" w:rsidP="00F0087E">
            <w:pPr>
              <w:spacing w:after="0"/>
              <w:jc w:val="left"/>
              <w:rPr>
                <w:rFonts w:eastAsia="Times New Roman" w:cs="Times New Roman"/>
                <w:b/>
                <w:bCs/>
                <w:color w:val="000000"/>
                <w:sz w:val="18"/>
                <w:szCs w:val="18"/>
                <w:lang w:eastAsia="hu-HU"/>
              </w:rPr>
            </w:pPr>
          </w:p>
        </w:tc>
      </w:tr>
      <w:tr w:rsidR="00F0087E" w:rsidRPr="00F0087E" w14:paraId="386CB6B9" w14:textId="77777777" w:rsidTr="00F0087E">
        <w:trPr>
          <w:trHeight w:val="480"/>
          <w:jc w:val="center"/>
        </w:trPr>
        <w:tc>
          <w:tcPr>
            <w:tcW w:w="638" w:type="dxa"/>
            <w:vMerge/>
            <w:vAlign w:val="center"/>
            <w:hideMark/>
          </w:tcPr>
          <w:p w14:paraId="2EBF3BC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966041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Elméleti óraszámok </w:t>
            </w:r>
            <w:r w:rsidRPr="00F0087E">
              <w:rPr>
                <w:rFonts w:eastAsia="Times New Roman" w:cs="Times New Roman"/>
                <w:color w:val="000000"/>
                <w:sz w:val="18"/>
                <w:szCs w:val="18"/>
                <w:lang w:eastAsia="hu-HU"/>
              </w:rPr>
              <w:br/>
              <w:t>(arány ögy-vel)</w:t>
            </w:r>
          </w:p>
        </w:tc>
        <w:tc>
          <w:tcPr>
            <w:tcW w:w="638" w:type="dxa"/>
            <w:vMerge/>
            <w:vAlign w:val="center"/>
            <w:hideMark/>
          </w:tcPr>
          <w:p w14:paraId="59B786F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70C0F2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öt évfolyamos képzés egészében: 1026 óra (45,1%)</w:t>
            </w:r>
          </w:p>
        </w:tc>
        <w:tc>
          <w:tcPr>
            <w:tcW w:w="692" w:type="dxa"/>
            <w:vMerge/>
            <w:vAlign w:val="center"/>
            <w:hideMark/>
          </w:tcPr>
          <w:p w14:paraId="352C398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87" w:type="dxa"/>
            <w:vMerge/>
            <w:vAlign w:val="center"/>
            <w:hideMark/>
          </w:tcPr>
          <w:p w14:paraId="7CA81BB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83BA78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03979A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vMerge/>
            <w:vAlign w:val="center"/>
            <w:hideMark/>
          </w:tcPr>
          <w:p w14:paraId="69FE9A2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676D90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1047 óra (48%)</w:t>
            </w:r>
          </w:p>
        </w:tc>
        <w:tc>
          <w:tcPr>
            <w:tcW w:w="690" w:type="dxa"/>
            <w:vMerge/>
            <w:vAlign w:val="center"/>
            <w:hideMark/>
          </w:tcPr>
          <w:p w14:paraId="715DD978" w14:textId="77777777" w:rsidR="00F0087E" w:rsidRPr="00F0087E" w:rsidRDefault="00F0087E" w:rsidP="00F0087E">
            <w:pPr>
              <w:spacing w:after="0"/>
              <w:jc w:val="left"/>
              <w:rPr>
                <w:rFonts w:eastAsia="Times New Roman" w:cs="Times New Roman"/>
                <w:b/>
                <w:bCs/>
                <w:color w:val="000000"/>
                <w:sz w:val="18"/>
                <w:szCs w:val="18"/>
                <w:lang w:eastAsia="hu-HU"/>
              </w:rPr>
            </w:pPr>
          </w:p>
        </w:tc>
      </w:tr>
      <w:tr w:rsidR="00F0087E" w:rsidRPr="00F0087E" w14:paraId="709EF1A1" w14:textId="77777777" w:rsidTr="00F0087E">
        <w:trPr>
          <w:trHeight w:val="480"/>
          <w:jc w:val="center"/>
        </w:trPr>
        <w:tc>
          <w:tcPr>
            <w:tcW w:w="638" w:type="dxa"/>
            <w:vMerge/>
            <w:vAlign w:val="center"/>
            <w:hideMark/>
          </w:tcPr>
          <w:p w14:paraId="3DAAA0D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5EA06F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Gyakorlati óraszámok </w:t>
            </w:r>
            <w:r w:rsidRPr="00F0087E">
              <w:rPr>
                <w:rFonts w:eastAsia="Times New Roman" w:cs="Times New Roman"/>
                <w:color w:val="000000"/>
                <w:sz w:val="18"/>
                <w:szCs w:val="18"/>
                <w:lang w:eastAsia="hu-HU"/>
              </w:rPr>
              <w:br/>
              <w:t>(arány ögy-vel)</w:t>
            </w:r>
          </w:p>
        </w:tc>
        <w:tc>
          <w:tcPr>
            <w:tcW w:w="638" w:type="dxa"/>
            <w:vMerge/>
            <w:vAlign w:val="center"/>
            <w:hideMark/>
          </w:tcPr>
          <w:p w14:paraId="0E1A12E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195465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öt évfolyamos képzés egészében: 969 óra (54,9%)</w:t>
            </w:r>
          </w:p>
        </w:tc>
        <w:tc>
          <w:tcPr>
            <w:tcW w:w="692" w:type="dxa"/>
            <w:vMerge/>
            <w:vAlign w:val="center"/>
            <w:hideMark/>
          </w:tcPr>
          <w:p w14:paraId="55B4F5C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87" w:type="dxa"/>
            <w:vMerge/>
            <w:vAlign w:val="center"/>
            <w:hideMark/>
          </w:tcPr>
          <w:p w14:paraId="1A46395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311F10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32598000" w14:textId="77777777" w:rsidR="00F0087E" w:rsidRPr="00F0087E" w:rsidRDefault="00F0087E" w:rsidP="00F0087E">
            <w:pPr>
              <w:spacing w:after="0"/>
              <w:jc w:val="left"/>
              <w:rPr>
                <w:rFonts w:eastAsia="Times New Roman" w:cs="Times New Roman"/>
                <w:color w:val="000000"/>
                <w:sz w:val="18"/>
                <w:szCs w:val="18"/>
                <w:lang w:eastAsia="hu-HU"/>
              </w:rPr>
            </w:pPr>
          </w:p>
        </w:tc>
        <w:tc>
          <w:tcPr>
            <w:tcW w:w="692" w:type="dxa"/>
            <w:vMerge/>
            <w:vAlign w:val="center"/>
            <w:hideMark/>
          </w:tcPr>
          <w:p w14:paraId="2E9058A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72A560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974 óra (52%)</w:t>
            </w:r>
          </w:p>
        </w:tc>
        <w:tc>
          <w:tcPr>
            <w:tcW w:w="690" w:type="dxa"/>
            <w:vMerge/>
            <w:vAlign w:val="center"/>
            <w:hideMark/>
          </w:tcPr>
          <w:p w14:paraId="4D81336E" w14:textId="77777777" w:rsidR="00F0087E" w:rsidRPr="00F0087E" w:rsidRDefault="00F0087E" w:rsidP="00F0087E">
            <w:pPr>
              <w:spacing w:after="0"/>
              <w:jc w:val="left"/>
              <w:rPr>
                <w:rFonts w:eastAsia="Times New Roman" w:cs="Times New Roman"/>
                <w:b/>
                <w:bCs/>
                <w:color w:val="000000"/>
                <w:sz w:val="18"/>
                <w:szCs w:val="18"/>
                <w:lang w:eastAsia="hu-HU"/>
              </w:rPr>
            </w:pPr>
          </w:p>
        </w:tc>
      </w:tr>
      <w:tr w:rsidR="00F0087E" w:rsidRPr="00F0087E" w14:paraId="452E235D" w14:textId="77777777" w:rsidTr="00F0087E">
        <w:trPr>
          <w:trHeight w:val="240"/>
          <w:jc w:val="center"/>
        </w:trPr>
        <w:tc>
          <w:tcPr>
            <w:tcW w:w="638" w:type="dxa"/>
            <w:vMerge w:val="restart"/>
            <w:shd w:val="clear" w:color="auto" w:fill="auto"/>
            <w:textDirection w:val="btLr"/>
            <w:vAlign w:val="center"/>
            <w:hideMark/>
          </w:tcPr>
          <w:p w14:paraId="1CA892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11499-12</w:t>
            </w:r>
            <w:r w:rsidRPr="00F0087E">
              <w:rPr>
                <w:rFonts w:eastAsia="Times New Roman" w:cs="Times New Roman"/>
                <w:color w:val="000000"/>
                <w:sz w:val="18"/>
                <w:szCs w:val="18"/>
                <w:lang w:eastAsia="hu-HU"/>
              </w:rPr>
              <w:br/>
              <w:t>Foglalkoztatás II.</w:t>
            </w:r>
          </w:p>
        </w:tc>
        <w:tc>
          <w:tcPr>
            <w:tcW w:w="1950" w:type="dxa"/>
            <w:shd w:val="clear" w:color="auto" w:fill="auto"/>
            <w:vAlign w:val="center"/>
            <w:hideMark/>
          </w:tcPr>
          <w:p w14:paraId="09FD4070"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Foglalkoztatás II.</w:t>
            </w:r>
          </w:p>
        </w:tc>
        <w:tc>
          <w:tcPr>
            <w:tcW w:w="638" w:type="dxa"/>
            <w:vMerge w:val="restart"/>
            <w:shd w:val="clear" w:color="000000" w:fill="FFFFFF"/>
            <w:textDirection w:val="btLr"/>
            <w:hideMark/>
          </w:tcPr>
          <w:p w14:paraId="539DCB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7A6EDA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9F792C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9C6D33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BA155D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767254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2B0EA8A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6C69ED6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36C5929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4955C3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0100382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0077C9A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0E80B59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7AC3024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263A897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w:t>
            </w:r>
          </w:p>
        </w:tc>
        <w:tc>
          <w:tcPr>
            <w:tcW w:w="500" w:type="dxa"/>
            <w:shd w:val="clear" w:color="000000" w:fill="F2F2F2"/>
            <w:noWrap/>
            <w:vAlign w:val="center"/>
            <w:hideMark/>
          </w:tcPr>
          <w:p w14:paraId="2EB8504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FEBA60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w:t>
            </w:r>
          </w:p>
        </w:tc>
        <w:tc>
          <w:tcPr>
            <w:tcW w:w="500" w:type="dxa"/>
            <w:shd w:val="clear" w:color="auto" w:fill="auto"/>
            <w:noWrap/>
            <w:vAlign w:val="center"/>
            <w:hideMark/>
          </w:tcPr>
          <w:p w14:paraId="3E4D414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4CDCF1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68F0CE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48EE1E4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w:t>
            </w:r>
          </w:p>
        </w:tc>
        <w:tc>
          <w:tcPr>
            <w:tcW w:w="500" w:type="dxa"/>
            <w:shd w:val="clear" w:color="000000" w:fill="F2F2F2"/>
            <w:noWrap/>
            <w:vAlign w:val="center"/>
            <w:hideMark/>
          </w:tcPr>
          <w:p w14:paraId="720C845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653F370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w:t>
            </w:r>
          </w:p>
        </w:tc>
      </w:tr>
      <w:tr w:rsidR="00F0087E" w:rsidRPr="00F0087E" w14:paraId="0ED06758" w14:textId="77777777" w:rsidTr="00F0087E">
        <w:trPr>
          <w:trHeight w:val="480"/>
          <w:jc w:val="center"/>
        </w:trPr>
        <w:tc>
          <w:tcPr>
            <w:tcW w:w="638" w:type="dxa"/>
            <w:vMerge/>
            <w:vAlign w:val="center"/>
            <w:hideMark/>
          </w:tcPr>
          <w:p w14:paraId="160F863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C9DE21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Munkajogi alapismeretek</w:t>
            </w:r>
          </w:p>
        </w:tc>
        <w:tc>
          <w:tcPr>
            <w:tcW w:w="638" w:type="dxa"/>
            <w:vMerge/>
            <w:vAlign w:val="center"/>
            <w:hideMark/>
          </w:tcPr>
          <w:p w14:paraId="7FF7B04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C333D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DBCA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EE402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C534D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CB14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3CCB3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F00B7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98310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41461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CF56E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EAAF5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FA3462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5C834B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9B40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B11B6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19968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154EDBD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D54EFF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E87CD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AD5F7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4D85F63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690" w:type="dxa"/>
            <w:shd w:val="clear" w:color="auto" w:fill="auto"/>
            <w:noWrap/>
            <w:vAlign w:val="center"/>
            <w:hideMark/>
          </w:tcPr>
          <w:p w14:paraId="2744A0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5B7A2F3" w14:textId="77777777" w:rsidTr="00F0087E">
        <w:trPr>
          <w:trHeight w:val="480"/>
          <w:jc w:val="center"/>
        </w:trPr>
        <w:tc>
          <w:tcPr>
            <w:tcW w:w="638" w:type="dxa"/>
            <w:vMerge/>
            <w:vAlign w:val="center"/>
            <w:hideMark/>
          </w:tcPr>
          <w:p w14:paraId="6C1942D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25B12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Munkaviszony létesítése</w:t>
            </w:r>
          </w:p>
        </w:tc>
        <w:tc>
          <w:tcPr>
            <w:tcW w:w="638" w:type="dxa"/>
            <w:vMerge/>
            <w:vAlign w:val="center"/>
            <w:hideMark/>
          </w:tcPr>
          <w:p w14:paraId="6109316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B924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B13B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7431A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452D0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215A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29FC7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6B49B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9BCFF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2A827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80002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374D6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44AA42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E87E0B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C43B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2C21C2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62C57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E1BAD3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6D183C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EB85C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BBCF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D0E5D5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690" w:type="dxa"/>
            <w:shd w:val="clear" w:color="auto" w:fill="auto"/>
            <w:noWrap/>
            <w:vAlign w:val="center"/>
            <w:hideMark/>
          </w:tcPr>
          <w:p w14:paraId="0B1F2A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6624189D" w14:textId="77777777" w:rsidTr="00F0087E">
        <w:trPr>
          <w:trHeight w:val="240"/>
          <w:jc w:val="center"/>
        </w:trPr>
        <w:tc>
          <w:tcPr>
            <w:tcW w:w="638" w:type="dxa"/>
            <w:vMerge/>
            <w:vAlign w:val="center"/>
            <w:hideMark/>
          </w:tcPr>
          <w:p w14:paraId="30F31BA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9785AD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Álláskeresés</w:t>
            </w:r>
          </w:p>
        </w:tc>
        <w:tc>
          <w:tcPr>
            <w:tcW w:w="638" w:type="dxa"/>
            <w:vMerge/>
            <w:vAlign w:val="center"/>
            <w:hideMark/>
          </w:tcPr>
          <w:p w14:paraId="1941B20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857EB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FF234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9C23E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BF294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4279D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ECE65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F2A7D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C22A5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844CC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25B46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2B430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5B0833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FA641C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8371C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353F02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D5CDE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7ED7744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A93C08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14E9A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7A5F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4AA3C8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690" w:type="dxa"/>
            <w:shd w:val="clear" w:color="auto" w:fill="auto"/>
            <w:noWrap/>
            <w:vAlign w:val="center"/>
            <w:hideMark/>
          </w:tcPr>
          <w:p w14:paraId="21E195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746FC028" w14:textId="77777777" w:rsidTr="00F0087E">
        <w:trPr>
          <w:trHeight w:val="240"/>
          <w:jc w:val="center"/>
        </w:trPr>
        <w:tc>
          <w:tcPr>
            <w:tcW w:w="638" w:type="dxa"/>
            <w:vMerge/>
            <w:vAlign w:val="center"/>
            <w:hideMark/>
          </w:tcPr>
          <w:p w14:paraId="11D12D4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C1F7D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Munkanélküliség</w:t>
            </w:r>
          </w:p>
        </w:tc>
        <w:tc>
          <w:tcPr>
            <w:tcW w:w="638" w:type="dxa"/>
            <w:vMerge/>
            <w:vAlign w:val="center"/>
            <w:hideMark/>
          </w:tcPr>
          <w:p w14:paraId="4C4EF70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C66EF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3F091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F1B92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E0A0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76C12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81C92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B25BB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191B0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D2872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3AB22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75860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477DEB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5A8A16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457E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122164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62C23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06585E4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724799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D5891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E530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186FB72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690" w:type="dxa"/>
            <w:shd w:val="clear" w:color="auto" w:fill="auto"/>
            <w:noWrap/>
            <w:vAlign w:val="center"/>
            <w:hideMark/>
          </w:tcPr>
          <w:p w14:paraId="10D272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71AB2E82" w14:textId="77777777" w:rsidTr="00F0087E">
        <w:trPr>
          <w:trHeight w:val="240"/>
          <w:jc w:val="center"/>
        </w:trPr>
        <w:tc>
          <w:tcPr>
            <w:tcW w:w="638" w:type="dxa"/>
            <w:vMerge w:val="restart"/>
            <w:shd w:val="clear" w:color="auto" w:fill="auto"/>
            <w:textDirection w:val="btLr"/>
            <w:vAlign w:val="center"/>
            <w:hideMark/>
          </w:tcPr>
          <w:p w14:paraId="7E2BBC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11498-12</w:t>
            </w:r>
            <w:r w:rsidRPr="00F0087E">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14:paraId="6EF087AA"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Foglalkoztatás I.</w:t>
            </w:r>
          </w:p>
        </w:tc>
        <w:tc>
          <w:tcPr>
            <w:tcW w:w="638" w:type="dxa"/>
            <w:vMerge w:val="restart"/>
            <w:shd w:val="clear" w:color="000000" w:fill="FFFFFF"/>
            <w:textDirection w:val="btLr"/>
            <w:hideMark/>
          </w:tcPr>
          <w:p w14:paraId="1C9165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0EF596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946B5D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38B9D92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CCBCEC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1C7C76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2839E64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0450C0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03EB9CF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00F1BEE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55361BA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17CEDCA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75F4174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302E27D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5BAE7D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62</w:t>
            </w:r>
          </w:p>
        </w:tc>
        <w:tc>
          <w:tcPr>
            <w:tcW w:w="500" w:type="dxa"/>
            <w:shd w:val="clear" w:color="000000" w:fill="F2F2F2"/>
            <w:noWrap/>
            <w:vAlign w:val="center"/>
            <w:hideMark/>
          </w:tcPr>
          <w:p w14:paraId="1E5C74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BEE2D3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62</w:t>
            </w:r>
          </w:p>
        </w:tc>
        <w:tc>
          <w:tcPr>
            <w:tcW w:w="500" w:type="dxa"/>
            <w:shd w:val="clear" w:color="auto" w:fill="auto"/>
            <w:noWrap/>
            <w:vAlign w:val="center"/>
            <w:hideMark/>
          </w:tcPr>
          <w:p w14:paraId="5B4A55B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DC78ED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BC0D3B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2F879B2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62</w:t>
            </w:r>
          </w:p>
        </w:tc>
        <w:tc>
          <w:tcPr>
            <w:tcW w:w="500" w:type="dxa"/>
            <w:shd w:val="clear" w:color="000000" w:fill="F2F2F2"/>
            <w:noWrap/>
            <w:vAlign w:val="center"/>
            <w:hideMark/>
          </w:tcPr>
          <w:p w14:paraId="005808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4C4AEE7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62</w:t>
            </w:r>
          </w:p>
        </w:tc>
      </w:tr>
      <w:tr w:rsidR="00F0087E" w:rsidRPr="00F0087E" w14:paraId="3468EF46" w14:textId="77777777" w:rsidTr="00F0087E">
        <w:trPr>
          <w:trHeight w:val="480"/>
          <w:jc w:val="center"/>
        </w:trPr>
        <w:tc>
          <w:tcPr>
            <w:tcW w:w="638" w:type="dxa"/>
            <w:vMerge/>
            <w:vAlign w:val="center"/>
            <w:hideMark/>
          </w:tcPr>
          <w:p w14:paraId="4F24334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AD0F76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Nyelvtani rendszerezés 1</w:t>
            </w:r>
          </w:p>
        </w:tc>
        <w:tc>
          <w:tcPr>
            <w:tcW w:w="638" w:type="dxa"/>
            <w:vMerge/>
            <w:vAlign w:val="center"/>
            <w:hideMark/>
          </w:tcPr>
          <w:p w14:paraId="7DAFE98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9DF7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738F3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EEDE8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7F869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FFD60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673F2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93B02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CF6C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B7920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0D176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EC21C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7DC2FF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528492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58C43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110B29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44E19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7334058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DC6074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1112D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B073A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4F6CA1F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690" w:type="dxa"/>
            <w:shd w:val="clear" w:color="auto" w:fill="auto"/>
            <w:noWrap/>
            <w:vAlign w:val="center"/>
            <w:hideMark/>
          </w:tcPr>
          <w:p w14:paraId="158F45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69EB1318" w14:textId="77777777" w:rsidTr="00F0087E">
        <w:trPr>
          <w:trHeight w:val="480"/>
          <w:jc w:val="center"/>
        </w:trPr>
        <w:tc>
          <w:tcPr>
            <w:tcW w:w="638" w:type="dxa"/>
            <w:vMerge/>
            <w:vAlign w:val="center"/>
            <w:hideMark/>
          </w:tcPr>
          <w:p w14:paraId="38B032B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A973C2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Nyelvtani rendszerezés 2</w:t>
            </w:r>
          </w:p>
        </w:tc>
        <w:tc>
          <w:tcPr>
            <w:tcW w:w="638" w:type="dxa"/>
            <w:vMerge/>
            <w:vAlign w:val="center"/>
            <w:hideMark/>
          </w:tcPr>
          <w:p w14:paraId="76EA6BB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325D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47A4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8A2B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BA774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2694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D21B8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1A4DE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D077A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2E767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2792C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DBB75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BA6E1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C1E44C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415F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36EC6B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6ECC0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63B499A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27688A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86586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9ED49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0F2BC63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690" w:type="dxa"/>
            <w:shd w:val="clear" w:color="auto" w:fill="auto"/>
            <w:noWrap/>
            <w:vAlign w:val="center"/>
            <w:hideMark/>
          </w:tcPr>
          <w:p w14:paraId="1D5F3E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7736B0B7" w14:textId="77777777" w:rsidTr="00F0087E">
        <w:trPr>
          <w:trHeight w:val="480"/>
          <w:jc w:val="center"/>
        </w:trPr>
        <w:tc>
          <w:tcPr>
            <w:tcW w:w="638" w:type="dxa"/>
            <w:vMerge/>
            <w:vAlign w:val="center"/>
            <w:hideMark/>
          </w:tcPr>
          <w:p w14:paraId="7A4879B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971BD2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Nyelvi készségfejlesztés</w:t>
            </w:r>
          </w:p>
        </w:tc>
        <w:tc>
          <w:tcPr>
            <w:tcW w:w="638" w:type="dxa"/>
            <w:vMerge/>
            <w:vAlign w:val="center"/>
            <w:hideMark/>
          </w:tcPr>
          <w:p w14:paraId="2B71E45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B50FA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9D48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8F851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959D0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5ADB2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39496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6694C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0A6B0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5D92D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7B31B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D24B1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3BE616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9AA601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351F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c>
          <w:tcPr>
            <w:tcW w:w="500" w:type="dxa"/>
            <w:shd w:val="clear" w:color="000000" w:fill="F2F2F2"/>
            <w:noWrap/>
            <w:vAlign w:val="center"/>
            <w:hideMark/>
          </w:tcPr>
          <w:p w14:paraId="2901C1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37A6E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c>
          <w:tcPr>
            <w:tcW w:w="500" w:type="dxa"/>
            <w:shd w:val="clear" w:color="auto" w:fill="auto"/>
            <w:noWrap/>
            <w:vAlign w:val="center"/>
            <w:hideMark/>
          </w:tcPr>
          <w:p w14:paraId="4AFD75C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89C0F4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60436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AAB76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c>
          <w:tcPr>
            <w:tcW w:w="500" w:type="dxa"/>
            <w:shd w:val="clear" w:color="000000" w:fill="F2F2F2"/>
            <w:noWrap/>
            <w:vAlign w:val="center"/>
            <w:hideMark/>
          </w:tcPr>
          <w:p w14:paraId="5EDDFC9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690" w:type="dxa"/>
            <w:shd w:val="clear" w:color="auto" w:fill="auto"/>
            <w:noWrap/>
            <w:vAlign w:val="center"/>
            <w:hideMark/>
          </w:tcPr>
          <w:p w14:paraId="052F00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r>
      <w:tr w:rsidR="00F0087E" w:rsidRPr="00F0087E" w14:paraId="7FA917CE" w14:textId="77777777" w:rsidTr="00F0087E">
        <w:trPr>
          <w:trHeight w:val="480"/>
          <w:jc w:val="center"/>
        </w:trPr>
        <w:tc>
          <w:tcPr>
            <w:tcW w:w="638" w:type="dxa"/>
            <w:vMerge/>
            <w:vAlign w:val="center"/>
            <w:hideMark/>
          </w:tcPr>
          <w:p w14:paraId="0826531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14E87E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Munkavállalói szókincs</w:t>
            </w:r>
          </w:p>
        </w:tc>
        <w:tc>
          <w:tcPr>
            <w:tcW w:w="638" w:type="dxa"/>
            <w:vMerge/>
            <w:vAlign w:val="center"/>
            <w:hideMark/>
          </w:tcPr>
          <w:p w14:paraId="7CBF732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7B112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F3103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6648A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17DE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0BA62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97354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88369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48577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F44A2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72CA0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62714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4548D8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AC6443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33D9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c>
          <w:tcPr>
            <w:tcW w:w="500" w:type="dxa"/>
            <w:shd w:val="clear" w:color="000000" w:fill="F2F2F2"/>
            <w:noWrap/>
            <w:vAlign w:val="center"/>
            <w:hideMark/>
          </w:tcPr>
          <w:p w14:paraId="172A31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8B9C6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c>
          <w:tcPr>
            <w:tcW w:w="500" w:type="dxa"/>
            <w:shd w:val="clear" w:color="auto" w:fill="auto"/>
            <w:noWrap/>
            <w:vAlign w:val="center"/>
            <w:hideMark/>
          </w:tcPr>
          <w:p w14:paraId="1A09B58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184A08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80E46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6BD6E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c>
          <w:tcPr>
            <w:tcW w:w="500" w:type="dxa"/>
            <w:shd w:val="clear" w:color="000000" w:fill="F2F2F2"/>
            <w:noWrap/>
            <w:vAlign w:val="center"/>
            <w:hideMark/>
          </w:tcPr>
          <w:p w14:paraId="1C4F6F4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690" w:type="dxa"/>
            <w:shd w:val="clear" w:color="auto" w:fill="auto"/>
            <w:noWrap/>
            <w:vAlign w:val="center"/>
            <w:hideMark/>
          </w:tcPr>
          <w:p w14:paraId="2E6BFB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r>
      <w:tr w:rsidR="00F0087E" w:rsidRPr="00F0087E" w14:paraId="190AEBC6" w14:textId="77777777" w:rsidTr="00F0087E">
        <w:trPr>
          <w:trHeight w:val="480"/>
          <w:jc w:val="center"/>
        </w:trPr>
        <w:tc>
          <w:tcPr>
            <w:tcW w:w="638" w:type="dxa"/>
            <w:vMerge w:val="restart"/>
            <w:shd w:val="clear" w:color="auto" w:fill="auto"/>
            <w:textDirection w:val="btLr"/>
            <w:vAlign w:val="center"/>
            <w:hideMark/>
          </w:tcPr>
          <w:p w14:paraId="15033C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lastRenderedPageBreak/>
              <w:t>10960-16 Vállalkozási, kereskedelmi alapok</w:t>
            </w:r>
          </w:p>
        </w:tc>
        <w:tc>
          <w:tcPr>
            <w:tcW w:w="1950" w:type="dxa"/>
            <w:shd w:val="clear" w:color="auto" w:fill="auto"/>
            <w:vAlign w:val="center"/>
            <w:hideMark/>
          </w:tcPr>
          <w:p w14:paraId="38381EFC"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Gazdálkodási alapismeretek</w:t>
            </w:r>
          </w:p>
        </w:tc>
        <w:tc>
          <w:tcPr>
            <w:tcW w:w="638" w:type="dxa"/>
            <w:vMerge w:val="restart"/>
            <w:shd w:val="clear" w:color="000000" w:fill="FFFFFF"/>
            <w:textDirection w:val="btLr"/>
            <w:hideMark/>
          </w:tcPr>
          <w:p w14:paraId="5C0970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13C3E9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F39A19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0F9C29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000000" w:fill="F2F2F2"/>
            <w:noWrap/>
            <w:vAlign w:val="center"/>
            <w:hideMark/>
          </w:tcPr>
          <w:p w14:paraId="18AB5B2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0D3918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4F83872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03E5584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077C6E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E16471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17B2EA0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45C97EE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687" w:type="dxa"/>
            <w:vMerge w:val="restart"/>
            <w:shd w:val="clear" w:color="auto" w:fill="auto"/>
            <w:noWrap/>
            <w:hideMark/>
          </w:tcPr>
          <w:p w14:paraId="5E16A57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25D65A2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2B4DBCE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053990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02221EC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7203501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000000" w:fill="F2F2F2"/>
            <w:noWrap/>
            <w:vAlign w:val="center"/>
            <w:hideMark/>
          </w:tcPr>
          <w:p w14:paraId="042585F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E9110E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0E421BE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9361AC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4BAF242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r>
      <w:tr w:rsidR="00F0087E" w:rsidRPr="00F0087E" w14:paraId="3B72CF47" w14:textId="77777777" w:rsidTr="00F0087E">
        <w:trPr>
          <w:trHeight w:val="240"/>
          <w:jc w:val="center"/>
        </w:trPr>
        <w:tc>
          <w:tcPr>
            <w:tcW w:w="638" w:type="dxa"/>
            <w:vMerge/>
            <w:vAlign w:val="center"/>
            <w:hideMark/>
          </w:tcPr>
          <w:p w14:paraId="5303CB3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397F75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termelés erőforrásai</w:t>
            </w:r>
          </w:p>
        </w:tc>
        <w:tc>
          <w:tcPr>
            <w:tcW w:w="638" w:type="dxa"/>
            <w:vMerge/>
            <w:vAlign w:val="center"/>
            <w:hideMark/>
          </w:tcPr>
          <w:p w14:paraId="07F88FD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B2C6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6E75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6A64C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54C97A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7965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C42C3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849A2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BF58F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690A1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595B1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AC35E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641ED31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D94FD6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C985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909AA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D5A7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597A62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7295D9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8F794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FAE45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016F7C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C2D93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00B0557E" w14:textId="77777777" w:rsidTr="00F0087E">
        <w:trPr>
          <w:trHeight w:val="480"/>
          <w:jc w:val="center"/>
        </w:trPr>
        <w:tc>
          <w:tcPr>
            <w:tcW w:w="638" w:type="dxa"/>
            <w:vMerge/>
            <w:vAlign w:val="center"/>
            <w:hideMark/>
          </w:tcPr>
          <w:p w14:paraId="3E86B2A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080A50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A termelési </w:t>
            </w:r>
            <w:proofErr w:type="gramStart"/>
            <w:r w:rsidRPr="00F0087E">
              <w:rPr>
                <w:rFonts w:eastAsia="Times New Roman" w:cs="Times New Roman"/>
                <w:color w:val="000000"/>
                <w:sz w:val="18"/>
                <w:szCs w:val="18"/>
                <w:lang w:eastAsia="hu-HU"/>
              </w:rPr>
              <w:t>folyamat elemzés</w:t>
            </w:r>
            <w:proofErr w:type="gramEnd"/>
          </w:p>
        </w:tc>
        <w:tc>
          <w:tcPr>
            <w:tcW w:w="638" w:type="dxa"/>
            <w:vMerge/>
            <w:vAlign w:val="center"/>
            <w:hideMark/>
          </w:tcPr>
          <w:p w14:paraId="7248011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5FB4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59267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CAC61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7C1E96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C7235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48A7E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016E1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8CD60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A0368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FD950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EF317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87" w:type="dxa"/>
            <w:vMerge/>
            <w:vAlign w:val="center"/>
            <w:hideMark/>
          </w:tcPr>
          <w:p w14:paraId="6EE3BA6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172F97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D8B0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DFEDF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5CC29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645C87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4CD14B0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4377F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028905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F364AA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0DB86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7FCFC29B" w14:textId="77777777" w:rsidTr="00F0087E">
        <w:trPr>
          <w:trHeight w:val="480"/>
          <w:jc w:val="center"/>
        </w:trPr>
        <w:tc>
          <w:tcPr>
            <w:tcW w:w="638" w:type="dxa"/>
            <w:vMerge/>
            <w:vAlign w:val="center"/>
            <w:hideMark/>
          </w:tcPr>
          <w:p w14:paraId="07CC6BB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84C04A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termelési folyamat szervezése</w:t>
            </w:r>
          </w:p>
        </w:tc>
        <w:tc>
          <w:tcPr>
            <w:tcW w:w="638" w:type="dxa"/>
            <w:vMerge/>
            <w:vAlign w:val="center"/>
            <w:hideMark/>
          </w:tcPr>
          <w:p w14:paraId="275B77B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0BC0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CD785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33746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3A8A27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190B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8D621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9C13B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503B3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A0526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29708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71ED9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87" w:type="dxa"/>
            <w:vMerge/>
            <w:vAlign w:val="center"/>
            <w:hideMark/>
          </w:tcPr>
          <w:p w14:paraId="5590164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3B3C0B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F510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7E98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0A410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4124F6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41FFC39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C0019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AE5F22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28819C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A5311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120FD7BE" w14:textId="77777777" w:rsidTr="00F0087E">
        <w:trPr>
          <w:trHeight w:val="240"/>
          <w:jc w:val="center"/>
        </w:trPr>
        <w:tc>
          <w:tcPr>
            <w:tcW w:w="638" w:type="dxa"/>
            <w:vMerge/>
            <w:vAlign w:val="center"/>
            <w:hideMark/>
          </w:tcPr>
          <w:p w14:paraId="6069AFD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18C9F5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termelés pénzügyei</w:t>
            </w:r>
          </w:p>
        </w:tc>
        <w:tc>
          <w:tcPr>
            <w:tcW w:w="638" w:type="dxa"/>
            <w:vMerge/>
            <w:vAlign w:val="center"/>
            <w:hideMark/>
          </w:tcPr>
          <w:p w14:paraId="1ACA396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B0817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7989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1AEE9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1E3ED2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B1948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3EED8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CEBA1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690AB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70C6E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2F433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D570D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1FB6858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82CF6D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0660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AE63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0267C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3F83A1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37D7ABA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7E00A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F3D75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D97E5E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75C11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67700268" w14:textId="77777777" w:rsidTr="00F0087E">
        <w:trPr>
          <w:trHeight w:val="480"/>
          <w:jc w:val="center"/>
        </w:trPr>
        <w:tc>
          <w:tcPr>
            <w:tcW w:w="638" w:type="dxa"/>
            <w:vMerge/>
            <w:vAlign w:val="center"/>
            <w:hideMark/>
          </w:tcPr>
          <w:p w14:paraId="04D44CA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F8E223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Vállalkozási alapismeretek</w:t>
            </w:r>
          </w:p>
        </w:tc>
        <w:tc>
          <w:tcPr>
            <w:tcW w:w="638" w:type="dxa"/>
            <w:vMerge/>
            <w:vAlign w:val="center"/>
            <w:hideMark/>
          </w:tcPr>
          <w:p w14:paraId="6AC4BAD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8403F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3C13A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6F70E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F0438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FF076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70A83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95D9D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77EDB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8C780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89FDF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85711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0F3FA74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801A67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5AE7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46B8C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CF99B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3EC42D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07125B0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63BA3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EE765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F3FC94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D191C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733348C6" w14:textId="77777777" w:rsidTr="00F0087E">
        <w:trPr>
          <w:trHeight w:val="240"/>
          <w:jc w:val="center"/>
        </w:trPr>
        <w:tc>
          <w:tcPr>
            <w:tcW w:w="638" w:type="dxa"/>
            <w:vMerge/>
            <w:vAlign w:val="center"/>
            <w:hideMark/>
          </w:tcPr>
          <w:p w14:paraId="4F192CC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3D7450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vállalkozás alapítása</w:t>
            </w:r>
          </w:p>
        </w:tc>
        <w:tc>
          <w:tcPr>
            <w:tcW w:w="638" w:type="dxa"/>
            <w:vMerge/>
            <w:vAlign w:val="center"/>
            <w:hideMark/>
          </w:tcPr>
          <w:p w14:paraId="447EFD1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C16C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6198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C113B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C1BCF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EB07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080CC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8429B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E4BE4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0828B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B3487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9458A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5BE2397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0C4559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1357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0C8E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8C7FD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1B53B5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756D292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7CF9F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333040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72F023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17511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7365E353" w14:textId="77777777" w:rsidTr="00F0087E">
        <w:trPr>
          <w:trHeight w:val="480"/>
          <w:jc w:val="center"/>
        </w:trPr>
        <w:tc>
          <w:tcPr>
            <w:tcW w:w="638" w:type="dxa"/>
            <w:vMerge/>
            <w:vAlign w:val="center"/>
            <w:hideMark/>
          </w:tcPr>
          <w:p w14:paraId="117BBF9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372518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vállalkozás működtetése</w:t>
            </w:r>
          </w:p>
        </w:tc>
        <w:tc>
          <w:tcPr>
            <w:tcW w:w="638" w:type="dxa"/>
            <w:vMerge/>
            <w:vAlign w:val="center"/>
            <w:hideMark/>
          </w:tcPr>
          <w:p w14:paraId="63AEBF6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1F182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2BF9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7118B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5720F8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DCBD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D5B96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D9B24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3E01B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79192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6A2F2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43C98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43BAB9D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D78F48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4AB7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7F4F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C1E74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575544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7D23397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B6093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2F9071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6910C3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58E69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10306F13" w14:textId="77777777" w:rsidTr="00F0087E">
        <w:trPr>
          <w:trHeight w:val="240"/>
          <w:jc w:val="center"/>
        </w:trPr>
        <w:tc>
          <w:tcPr>
            <w:tcW w:w="638" w:type="dxa"/>
            <w:vMerge/>
            <w:vAlign w:val="center"/>
            <w:hideMark/>
          </w:tcPr>
          <w:p w14:paraId="26CECA4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63311F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Marketing</w:t>
            </w:r>
          </w:p>
        </w:tc>
        <w:tc>
          <w:tcPr>
            <w:tcW w:w="638" w:type="dxa"/>
            <w:vMerge/>
            <w:vAlign w:val="center"/>
            <w:hideMark/>
          </w:tcPr>
          <w:p w14:paraId="5045C49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94B3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BAB2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34C67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053B97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20E6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B4570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1E751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22C76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EC16E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DBB40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3AE5B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52E6543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939787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CED6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5F4B2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76B77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10C0EC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5450129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EE596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8D8EFE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57942E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80919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2DF1BA6C" w14:textId="77777777" w:rsidTr="00F0087E">
        <w:trPr>
          <w:trHeight w:val="240"/>
          <w:jc w:val="center"/>
        </w:trPr>
        <w:tc>
          <w:tcPr>
            <w:tcW w:w="638" w:type="dxa"/>
            <w:vMerge/>
            <w:vAlign w:val="center"/>
            <w:hideMark/>
          </w:tcPr>
          <w:p w14:paraId="2D21E10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7C29B1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Fogyasztóvédelem</w:t>
            </w:r>
          </w:p>
        </w:tc>
        <w:tc>
          <w:tcPr>
            <w:tcW w:w="638" w:type="dxa"/>
            <w:vMerge/>
            <w:vAlign w:val="center"/>
            <w:hideMark/>
          </w:tcPr>
          <w:p w14:paraId="4FC3A6A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DC44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4E36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37ABD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06CE2C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7F4B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486D7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41891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92A2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D7ABC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89894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07E0C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1E9FB83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06AE9B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9647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03F61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A937A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6C1DC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6627573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E491E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62833C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F56D20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0C418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2BA8EDC9" w14:textId="77777777" w:rsidTr="00F0087E">
        <w:trPr>
          <w:trHeight w:val="480"/>
          <w:jc w:val="center"/>
        </w:trPr>
        <w:tc>
          <w:tcPr>
            <w:tcW w:w="638" w:type="dxa"/>
            <w:vMerge/>
            <w:vAlign w:val="center"/>
            <w:hideMark/>
          </w:tcPr>
          <w:p w14:paraId="2D89844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A520E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Európai Uniós ismeretek</w:t>
            </w:r>
          </w:p>
        </w:tc>
        <w:tc>
          <w:tcPr>
            <w:tcW w:w="638" w:type="dxa"/>
            <w:vMerge/>
            <w:vAlign w:val="center"/>
            <w:hideMark/>
          </w:tcPr>
          <w:p w14:paraId="4CEB970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50DDD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F0CE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41D06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787D6E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EFD2A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14444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30EE4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D669F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4F475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1565E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96508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23FE36A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A840D0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F45C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9D96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3B625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7DD504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7020A36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F29A8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3A6FE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8E3378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FD5E4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2562D5B0" w14:textId="77777777" w:rsidTr="00F0087E">
        <w:trPr>
          <w:trHeight w:val="480"/>
          <w:jc w:val="center"/>
        </w:trPr>
        <w:tc>
          <w:tcPr>
            <w:tcW w:w="638" w:type="dxa"/>
            <w:vMerge/>
            <w:vAlign w:val="center"/>
            <w:hideMark/>
          </w:tcPr>
          <w:p w14:paraId="0AB6F6B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8246569"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Gazdálkodási alapgyakorlatok</w:t>
            </w:r>
          </w:p>
        </w:tc>
        <w:tc>
          <w:tcPr>
            <w:tcW w:w="638" w:type="dxa"/>
            <w:vMerge w:val="restart"/>
            <w:shd w:val="clear" w:color="000000" w:fill="FFFFFF"/>
            <w:textDirection w:val="btLr"/>
            <w:hideMark/>
          </w:tcPr>
          <w:p w14:paraId="175342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01F0B7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208DBB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8E2719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22DAEC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000000" w:fill="F2F2F2"/>
            <w:noWrap/>
            <w:vAlign w:val="center"/>
            <w:hideMark/>
          </w:tcPr>
          <w:p w14:paraId="2D964C0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79F0671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6AEC79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4A2B287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74BD5EA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1FE5610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DC7DEC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687" w:type="dxa"/>
            <w:vMerge w:val="restart"/>
            <w:shd w:val="clear" w:color="auto" w:fill="auto"/>
            <w:noWrap/>
            <w:hideMark/>
          </w:tcPr>
          <w:p w14:paraId="37B92EB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5642CAF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5B7182C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CB301B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A55486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64C88F5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D2F94E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000000" w:fill="F2F2F2"/>
            <w:noWrap/>
            <w:vAlign w:val="center"/>
            <w:hideMark/>
          </w:tcPr>
          <w:p w14:paraId="256F763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4018282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9C83A4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117089C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r>
      <w:tr w:rsidR="00F0087E" w:rsidRPr="00F0087E" w14:paraId="41361893" w14:textId="77777777" w:rsidTr="00F0087E">
        <w:trPr>
          <w:trHeight w:val="240"/>
          <w:jc w:val="center"/>
        </w:trPr>
        <w:tc>
          <w:tcPr>
            <w:tcW w:w="638" w:type="dxa"/>
            <w:vMerge/>
            <w:vAlign w:val="center"/>
            <w:hideMark/>
          </w:tcPr>
          <w:p w14:paraId="5BAC897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52293D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Adózási ismeretek</w:t>
            </w:r>
          </w:p>
        </w:tc>
        <w:tc>
          <w:tcPr>
            <w:tcW w:w="638" w:type="dxa"/>
            <w:vMerge/>
            <w:vAlign w:val="center"/>
            <w:hideMark/>
          </w:tcPr>
          <w:p w14:paraId="1A8E716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A05A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3C265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3CD03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B1972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2A373F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48BA8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CC38E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52C5B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1AD66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44E7E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256CF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375AE98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5BCC65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12C9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B908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A8E3A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D54D0F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9E19D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2F5C59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4DBDAD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168009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DEC66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E92D4FC" w14:textId="77777777" w:rsidTr="00F0087E">
        <w:trPr>
          <w:trHeight w:val="240"/>
          <w:jc w:val="center"/>
        </w:trPr>
        <w:tc>
          <w:tcPr>
            <w:tcW w:w="638" w:type="dxa"/>
            <w:vMerge/>
            <w:vAlign w:val="center"/>
            <w:hideMark/>
          </w:tcPr>
          <w:p w14:paraId="5359896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CF8BC8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Őstermelés adózása</w:t>
            </w:r>
          </w:p>
        </w:tc>
        <w:tc>
          <w:tcPr>
            <w:tcW w:w="638" w:type="dxa"/>
            <w:vMerge/>
            <w:vAlign w:val="center"/>
            <w:hideMark/>
          </w:tcPr>
          <w:p w14:paraId="5D64B8B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1031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45A45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62FA9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D765D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0DC8E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84313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05FED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B3553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7C338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75617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CC25A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37262AC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E45075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375A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B9DFF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7553B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BCEBE6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56A1E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231657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B1998C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007EE6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B52B2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69849E2E" w14:textId="77777777" w:rsidTr="00F0087E">
        <w:trPr>
          <w:trHeight w:val="240"/>
          <w:jc w:val="center"/>
        </w:trPr>
        <w:tc>
          <w:tcPr>
            <w:tcW w:w="638" w:type="dxa"/>
            <w:vMerge/>
            <w:vAlign w:val="center"/>
            <w:hideMark/>
          </w:tcPr>
          <w:p w14:paraId="7201B0E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5EC29D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Vállalkozás gyakorlata</w:t>
            </w:r>
          </w:p>
        </w:tc>
        <w:tc>
          <w:tcPr>
            <w:tcW w:w="638" w:type="dxa"/>
            <w:vMerge/>
            <w:vAlign w:val="center"/>
            <w:hideMark/>
          </w:tcPr>
          <w:p w14:paraId="100EFA0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9B74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BCC74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DA97B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F372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3B730D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7DD3B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D4E57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175A3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91674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D73D4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FA205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05BD857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2B5F9C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3C0F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D1B26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594FA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6F6AF06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49549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E357C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508492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9EC32B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56186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6F93343" w14:textId="77777777" w:rsidTr="00F0087E">
        <w:trPr>
          <w:trHeight w:val="720"/>
          <w:jc w:val="center"/>
        </w:trPr>
        <w:tc>
          <w:tcPr>
            <w:tcW w:w="638" w:type="dxa"/>
            <w:vMerge/>
            <w:vAlign w:val="center"/>
            <w:hideMark/>
          </w:tcPr>
          <w:p w14:paraId="1FB537B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27E5C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vállalkozás működtetése során szükséges kalkulációk</w:t>
            </w:r>
          </w:p>
        </w:tc>
        <w:tc>
          <w:tcPr>
            <w:tcW w:w="638" w:type="dxa"/>
            <w:vMerge/>
            <w:vAlign w:val="center"/>
            <w:hideMark/>
          </w:tcPr>
          <w:p w14:paraId="43A73C9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CC4E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5E33F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9FF3F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3768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48B314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92981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8648D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49467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C5450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996A5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3489C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03B453D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8004F9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FB40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7DEDD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BDED0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7E04471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527F4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8D327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792CBF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5A72AF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928A2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64FD0056" w14:textId="77777777" w:rsidTr="00F0087E">
        <w:trPr>
          <w:trHeight w:val="240"/>
          <w:jc w:val="center"/>
        </w:trPr>
        <w:tc>
          <w:tcPr>
            <w:tcW w:w="638" w:type="dxa"/>
            <w:vMerge/>
            <w:vAlign w:val="center"/>
            <w:hideMark/>
          </w:tcPr>
          <w:p w14:paraId="6130670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8EE7C8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Tervezési gyakorlat</w:t>
            </w:r>
          </w:p>
        </w:tc>
        <w:tc>
          <w:tcPr>
            <w:tcW w:w="638" w:type="dxa"/>
            <w:vMerge/>
            <w:vAlign w:val="center"/>
            <w:hideMark/>
          </w:tcPr>
          <w:p w14:paraId="102AEA0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6008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42D0B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F3096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61397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89E03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0F59D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9A70B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883CB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31DAE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4A993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88359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021E52E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05F7EB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8E57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CE32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E6891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3CABD6E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75F39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0B3558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85840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525EE4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B332A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266056AF" w14:textId="77777777" w:rsidTr="00F0087E">
        <w:trPr>
          <w:trHeight w:val="480"/>
          <w:jc w:val="center"/>
        </w:trPr>
        <w:tc>
          <w:tcPr>
            <w:tcW w:w="638" w:type="dxa"/>
            <w:vMerge/>
            <w:vAlign w:val="center"/>
            <w:hideMark/>
          </w:tcPr>
          <w:p w14:paraId="5902E09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E6F230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Pályázatkészítési gyakorlat</w:t>
            </w:r>
          </w:p>
        </w:tc>
        <w:tc>
          <w:tcPr>
            <w:tcW w:w="638" w:type="dxa"/>
            <w:vMerge/>
            <w:vAlign w:val="center"/>
            <w:hideMark/>
          </w:tcPr>
          <w:p w14:paraId="689E938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8ED5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92E4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E5E4F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30D58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20958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B9BE2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65E79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15568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48917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A4AFA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98B3C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6DA2F23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F3210B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B787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CAD0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CAC92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236D57E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4D2AA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0F1A7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1B82F3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F9250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E0D7C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24ECB5F" w14:textId="77777777" w:rsidTr="00F0087E">
        <w:trPr>
          <w:trHeight w:val="720"/>
          <w:jc w:val="center"/>
        </w:trPr>
        <w:tc>
          <w:tcPr>
            <w:tcW w:w="638" w:type="dxa"/>
            <w:vMerge/>
            <w:vAlign w:val="center"/>
            <w:hideMark/>
          </w:tcPr>
          <w:p w14:paraId="58EA36B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C42CF3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vállalkozás marketing tevékenysége</w:t>
            </w:r>
          </w:p>
        </w:tc>
        <w:tc>
          <w:tcPr>
            <w:tcW w:w="638" w:type="dxa"/>
            <w:vMerge/>
            <w:vAlign w:val="center"/>
            <w:hideMark/>
          </w:tcPr>
          <w:p w14:paraId="1A147A0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9A1A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F6EC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3EA21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11E4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417C18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0C3D8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444AC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98E87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BE2C0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5085A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C91B7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3D3CA1E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A1CCFE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616D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C0D5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2C6F4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559DF16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74279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3C4D12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3DDE76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303011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54D51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60C816B9" w14:textId="77777777" w:rsidTr="00F0087E">
        <w:trPr>
          <w:trHeight w:val="240"/>
          <w:jc w:val="center"/>
        </w:trPr>
        <w:tc>
          <w:tcPr>
            <w:tcW w:w="638" w:type="dxa"/>
            <w:vMerge/>
            <w:vAlign w:val="center"/>
            <w:hideMark/>
          </w:tcPr>
          <w:p w14:paraId="63DCD66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A19ED8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Adminisztráció</w:t>
            </w:r>
          </w:p>
        </w:tc>
        <w:tc>
          <w:tcPr>
            <w:tcW w:w="638" w:type="dxa"/>
            <w:vMerge/>
            <w:vAlign w:val="center"/>
            <w:hideMark/>
          </w:tcPr>
          <w:p w14:paraId="3FBB4D0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8619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817A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03F3A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4A180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2BFE8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74F73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0320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8FA18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D97A9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E59F2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BA852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337CD65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737A20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C5063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2F4C8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3BCF4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2FAB5B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71A51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77C089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078475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156241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0B312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4AB61E2" w14:textId="77777777" w:rsidTr="00F0087E">
        <w:trPr>
          <w:trHeight w:val="240"/>
          <w:jc w:val="center"/>
        </w:trPr>
        <w:tc>
          <w:tcPr>
            <w:tcW w:w="638" w:type="dxa"/>
            <w:vMerge/>
            <w:vAlign w:val="center"/>
            <w:hideMark/>
          </w:tcPr>
          <w:p w14:paraId="771C922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E20691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Kommunikáció</w:t>
            </w:r>
          </w:p>
        </w:tc>
        <w:tc>
          <w:tcPr>
            <w:tcW w:w="638" w:type="dxa"/>
            <w:vMerge/>
            <w:vAlign w:val="center"/>
            <w:hideMark/>
          </w:tcPr>
          <w:p w14:paraId="5C6C7FB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6D03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3595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0C548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B8B0C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061EB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7A333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AF6CC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90276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E8CDB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CC894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600FB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2ECE68B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F93898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1096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96F5F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09C6B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5BE43BC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DD650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01E2FC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BFFB46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BB8543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984BF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bl>
    <w:p w14:paraId="5315B491" w14:textId="77777777" w:rsidR="00F0087E" w:rsidRDefault="00F0087E">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00"/>
        <w:gridCol w:w="500"/>
        <w:gridCol w:w="500"/>
        <w:gridCol w:w="500"/>
        <w:gridCol w:w="500"/>
        <w:gridCol w:w="389"/>
        <w:gridCol w:w="556"/>
        <w:gridCol w:w="556"/>
        <w:gridCol w:w="588"/>
        <w:gridCol w:w="412"/>
        <w:gridCol w:w="692"/>
        <w:gridCol w:w="687"/>
        <w:gridCol w:w="692"/>
        <w:gridCol w:w="500"/>
        <w:gridCol w:w="500"/>
        <w:gridCol w:w="692"/>
        <w:gridCol w:w="500"/>
        <w:gridCol w:w="500"/>
        <w:gridCol w:w="500"/>
        <w:gridCol w:w="500"/>
        <w:gridCol w:w="500"/>
        <w:gridCol w:w="690"/>
      </w:tblGrid>
      <w:tr w:rsidR="00F0087E" w:rsidRPr="00F0087E" w14:paraId="67B90399" w14:textId="77777777" w:rsidTr="00F0087E">
        <w:trPr>
          <w:trHeight w:val="480"/>
          <w:jc w:val="center"/>
        </w:trPr>
        <w:tc>
          <w:tcPr>
            <w:tcW w:w="638" w:type="dxa"/>
            <w:vMerge w:val="restart"/>
            <w:shd w:val="clear" w:color="auto" w:fill="auto"/>
            <w:textDirection w:val="btLr"/>
            <w:vAlign w:val="center"/>
            <w:hideMark/>
          </w:tcPr>
          <w:p w14:paraId="7DD6F96F" w14:textId="62C24D20"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lastRenderedPageBreak/>
              <w:t>10960-16 Vállalkozási, kereskedelmi alapok</w:t>
            </w:r>
          </w:p>
        </w:tc>
        <w:tc>
          <w:tcPr>
            <w:tcW w:w="1950" w:type="dxa"/>
            <w:shd w:val="clear" w:color="auto" w:fill="auto"/>
            <w:vAlign w:val="center"/>
            <w:hideMark/>
          </w:tcPr>
          <w:p w14:paraId="3B2C0B77"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Gazdálkodási alapismeretek</w:t>
            </w:r>
          </w:p>
        </w:tc>
        <w:tc>
          <w:tcPr>
            <w:tcW w:w="638" w:type="dxa"/>
            <w:vMerge w:val="restart"/>
            <w:shd w:val="clear" w:color="000000" w:fill="92D050"/>
            <w:textDirection w:val="btLr"/>
            <w:hideMark/>
          </w:tcPr>
          <w:p w14:paraId="23C09C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2F47D83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23E8C5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49C02E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0287BC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C21B16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739E842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23414CB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B292CA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15A2B52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1E0D1CC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7816805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12469FB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3A68F62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7B93B5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82689B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097F11A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AD4B5B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D4B1D7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5B65A3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7FB0A14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6295B0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6B95AA7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7093F85A" w14:textId="77777777" w:rsidTr="00F0087E">
        <w:trPr>
          <w:trHeight w:val="240"/>
          <w:jc w:val="center"/>
        </w:trPr>
        <w:tc>
          <w:tcPr>
            <w:tcW w:w="638" w:type="dxa"/>
            <w:vMerge/>
            <w:vAlign w:val="center"/>
            <w:hideMark/>
          </w:tcPr>
          <w:p w14:paraId="3FCBEE4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820B7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termelés erőforrásai</w:t>
            </w:r>
          </w:p>
        </w:tc>
        <w:tc>
          <w:tcPr>
            <w:tcW w:w="638" w:type="dxa"/>
            <w:vMerge/>
            <w:vAlign w:val="center"/>
            <w:hideMark/>
          </w:tcPr>
          <w:p w14:paraId="50FF9C7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235E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CF4B3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28797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16C181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8E5D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8B363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5043B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E6E01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D3654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84FC4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73957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DD6E3C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7EC91E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A6DB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487C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D6BC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CFE928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D48CA2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C80AE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FA5386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070958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A25A0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0DC47FF1" w14:textId="77777777" w:rsidTr="00F0087E">
        <w:trPr>
          <w:trHeight w:val="480"/>
          <w:jc w:val="center"/>
        </w:trPr>
        <w:tc>
          <w:tcPr>
            <w:tcW w:w="638" w:type="dxa"/>
            <w:vMerge/>
            <w:vAlign w:val="center"/>
            <w:hideMark/>
          </w:tcPr>
          <w:p w14:paraId="77AB8D6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B5C9A3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A termelési </w:t>
            </w:r>
            <w:proofErr w:type="gramStart"/>
            <w:r w:rsidRPr="00F0087E">
              <w:rPr>
                <w:rFonts w:eastAsia="Times New Roman" w:cs="Times New Roman"/>
                <w:color w:val="000000"/>
                <w:sz w:val="18"/>
                <w:szCs w:val="18"/>
                <w:lang w:eastAsia="hu-HU"/>
              </w:rPr>
              <w:t>folyamat elemzés</w:t>
            </w:r>
            <w:proofErr w:type="gramEnd"/>
          </w:p>
        </w:tc>
        <w:tc>
          <w:tcPr>
            <w:tcW w:w="638" w:type="dxa"/>
            <w:vMerge/>
            <w:vAlign w:val="center"/>
            <w:hideMark/>
          </w:tcPr>
          <w:p w14:paraId="7A95C65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E6C9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D001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4E27A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F8651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EA75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3A7D1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80DD1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53D1D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493C6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42737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F767F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015868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4D6B92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897A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30A4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24DF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5BA7D91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140C84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D5083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4CF679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3C6922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3E2C5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39F6563" w14:textId="77777777" w:rsidTr="00F0087E">
        <w:trPr>
          <w:trHeight w:val="480"/>
          <w:jc w:val="center"/>
        </w:trPr>
        <w:tc>
          <w:tcPr>
            <w:tcW w:w="638" w:type="dxa"/>
            <w:vMerge/>
            <w:vAlign w:val="center"/>
            <w:hideMark/>
          </w:tcPr>
          <w:p w14:paraId="466CFAD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DE0167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termelési folyamat szervezése</w:t>
            </w:r>
          </w:p>
        </w:tc>
        <w:tc>
          <w:tcPr>
            <w:tcW w:w="638" w:type="dxa"/>
            <w:vMerge/>
            <w:vAlign w:val="center"/>
            <w:hideMark/>
          </w:tcPr>
          <w:p w14:paraId="78C9F56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6D8FA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D02E8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38DAB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1D0924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2D66D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72145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27E27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CC6EB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654D4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F77C5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0DC0D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50F285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18AA8D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7CB5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5CDD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BA3C6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44F9137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26D698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A75D5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582F27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B9C562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7A22C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1858C71A" w14:textId="77777777" w:rsidTr="00F0087E">
        <w:trPr>
          <w:trHeight w:val="240"/>
          <w:jc w:val="center"/>
        </w:trPr>
        <w:tc>
          <w:tcPr>
            <w:tcW w:w="638" w:type="dxa"/>
            <w:vMerge/>
            <w:vAlign w:val="center"/>
            <w:hideMark/>
          </w:tcPr>
          <w:p w14:paraId="350157D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92A00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termelés pénzügyei</w:t>
            </w:r>
          </w:p>
        </w:tc>
        <w:tc>
          <w:tcPr>
            <w:tcW w:w="638" w:type="dxa"/>
            <w:vMerge/>
            <w:vAlign w:val="center"/>
            <w:hideMark/>
          </w:tcPr>
          <w:p w14:paraId="071201B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8D977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9C244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CCE7E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8E8C9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93A1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BA8BE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39710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555D0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8301D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8D760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9A3B3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83742C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B08C56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8A9B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8A99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A2E7A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34175A9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EFAC1D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4EB72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79E368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B9F6A0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DB29D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0B321431" w14:textId="77777777" w:rsidTr="00F0087E">
        <w:trPr>
          <w:trHeight w:val="480"/>
          <w:jc w:val="center"/>
        </w:trPr>
        <w:tc>
          <w:tcPr>
            <w:tcW w:w="638" w:type="dxa"/>
            <w:vMerge/>
            <w:vAlign w:val="center"/>
            <w:hideMark/>
          </w:tcPr>
          <w:p w14:paraId="20DAF99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BA5610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Vállalkozási alapismeretek</w:t>
            </w:r>
          </w:p>
        </w:tc>
        <w:tc>
          <w:tcPr>
            <w:tcW w:w="638" w:type="dxa"/>
            <w:vMerge/>
            <w:vAlign w:val="center"/>
            <w:hideMark/>
          </w:tcPr>
          <w:p w14:paraId="6288479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2E99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CF78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93BCE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266BF6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ECEA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9EEA7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39994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5DB45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80295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62681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E4C16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8096EA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CE77B5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73EE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8CF2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B3C3A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7092909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1C2FD8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084EE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6CDB2A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C4B035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4CBD8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9F34642" w14:textId="77777777" w:rsidTr="00F0087E">
        <w:trPr>
          <w:trHeight w:val="240"/>
          <w:jc w:val="center"/>
        </w:trPr>
        <w:tc>
          <w:tcPr>
            <w:tcW w:w="638" w:type="dxa"/>
            <w:vMerge/>
            <w:vAlign w:val="center"/>
            <w:hideMark/>
          </w:tcPr>
          <w:p w14:paraId="1B3D525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A8D032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vállalkozás alapítása</w:t>
            </w:r>
          </w:p>
        </w:tc>
        <w:tc>
          <w:tcPr>
            <w:tcW w:w="638" w:type="dxa"/>
            <w:vMerge/>
            <w:vAlign w:val="center"/>
            <w:hideMark/>
          </w:tcPr>
          <w:p w14:paraId="2EBF2C2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0D18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C6A16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CF934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1F6F3C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97149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A0D55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CA0F1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56A75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01F63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F3D9D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9DAE5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D9ED7D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1CA201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3E61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E3361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2414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73ED64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0B08CB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013E1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5C5EB3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4DE55E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09186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3240BB7" w14:textId="77777777" w:rsidTr="00F0087E">
        <w:trPr>
          <w:trHeight w:val="480"/>
          <w:jc w:val="center"/>
        </w:trPr>
        <w:tc>
          <w:tcPr>
            <w:tcW w:w="638" w:type="dxa"/>
            <w:vMerge/>
            <w:vAlign w:val="center"/>
            <w:hideMark/>
          </w:tcPr>
          <w:p w14:paraId="34DB495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B995B1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vállalkozás működtetése</w:t>
            </w:r>
          </w:p>
        </w:tc>
        <w:tc>
          <w:tcPr>
            <w:tcW w:w="638" w:type="dxa"/>
            <w:vMerge/>
            <w:vAlign w:val="center"/>
            <w:hideMark/>
          </w:tcPr>
          <w:p w14:paraId="2549061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7C17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AB91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D02B2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6B7C98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0413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57910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0813E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94767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366F3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FA1EE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242F3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D74191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9F249B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02AF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08EA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2A9D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37DFC82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F0ECF4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6327D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9F281A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763D76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C4B63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08ECFFD3" w14:textId="77777777" w:rsidTr="00F0087E">
        <w:trPr>
          <w:trHeight w:val="240"/>
          <w:jc w:val="center"/>
        </w:trPr>
        <w:tc>
          <w:tcPr>
            <w:tcW w:w="638" w:type="dxa"/>
            <w:vMerge/>
            <w:vAlign w:val="center"/>
            <w:hideMark/>
          </w:tcPr>
          <w:p w14:paraId="78E2607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F9ABDA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Marketing</w:t>
            </w:r>
          </w:p>
        </w:tc>
        <w:tc>
          <w:tcPr>
            <w:tcW w:w="638" w:type="dxa"/>
            <w:vMerge/>
            <w:vAlign w:val="center"/>
            <w:hideMark/>
          </w:tcPr>
          <w:p w14:paraId="0E6A40A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D400F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A370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214F6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93025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70EB1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9B47F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C9801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E8A6B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F524B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31905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1E6C2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CC121A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834425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E181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3ACE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80F2B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78F490A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95F4B2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7D255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B19B86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4C3E4D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A2FDA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2EA0426" w14:textId="77777777" w:rsidTr="00F0087E">
        <w:trPr>
          <w:trHeight w:val="240"/>
          <w:jc w:val="center"/>
        </w:trPr>
        <w:tc>
          <w:tcPr>
            <w:tcW w:w="638" w:type="dxa"/>
            <w:vMerge/>
            <w:vAlign w:val="center"/>
            <w:hideMark/>
          </w:tcPr>
          <w:p w14:paraId="071EEE7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8AEF02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Fogyasztóvédelem</w:t>
            </w:r>
          </w:p>
        </w:tc>
        <w:tc>
          <w:tcPr>
            <w:tcW w:w="638" w:type="dxa"/>
            <w:vMerge/>
            <w:vAlign w:val="center"/>
            <w:hideMark/>
          </w:tcPr>
          <w:p w14:paraId="7A40908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9F4EB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3EFD5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2ECBD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4F3864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78AA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D24D0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86142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647F3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151FA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0F2CF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DFD98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4CEBB0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9E93B4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930C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B5157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A9559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4E8C0C2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DBB6CD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A4C50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BFB00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0D0B25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1569D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B08EDA5" w14:textId="77777777" w:rsidTr="00F0087E">
        <w:trPr>
          <w:trHeight w:val="480"/>
          <w:jc w:val="center"/>
        </w:trPr>
        <w:tc>
          <w:tcPr>
            <w:tcW w:w="638" w:type="dxa"/>
            <w:vMerge/>
            <w:vAlign w:val="center"/>
            <w:hideMark/>
          </w:tcPr>
          <w:p w14:paraId="46AE1DC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B8BAA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Európai Uniós ismeretek</w:t>
            </w:r>
          </w:p>
        </w:tc>
        <w:tc>
          <w:tcPr>
            <w:tcW w:w="638" w:type="dxa"/>
            <w:vMerge/>
            <w:vAlign w:val="center"/>
            <w:hideMark/>
          </w:tcPr>
          <w:p w14:paraId="69DC5E7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2113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DEF99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BE9DD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05D5CD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379C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E6C7D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322A1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29698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67591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76AB0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30F20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653BE5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5B9D9D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E7A6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2FDF8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42A70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1B2979A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12D797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89912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37832B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53E72C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7C6A7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54FEAA60" w14:textId="77777777" w:rsidTr="00F0087E">
        <w:trPr>
          <w:trHeight w:val="480"/>
          <w:jc w:val="center"/>
        </w:trPr>
        <w:tc>
          <w:tcPr>
            <w:tcW w:w="638" w:type="dxa"/>
            <w:vMerge/>
            <w:vAlign w:val="center"/>
            <w:hideMark/>
          </w:tcPr>
          <w:p w14:paraId="5091D3E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57AC2E6"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Gazdálkodási alapgyakorlatok</w:t>
            </w:r>
          </w:p>
        </w:tc>
        <w:tc>
          <w:tcPr>
            <w:tcW w:w="638" w:type="dxa"/>
            <w:vMerge w:val="restart"/>
            <w:shd w:val="clear" w:color="000000" w:fill="92D050"/>
            <w:textDirection w:val="btLr"/>
            <w:hideMark/>
          </w:tcPr>
          <w:p w14:paraId="5193A8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28BBCF3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80A4CC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E310EB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B0D7B4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F406BD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45756D9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44FA484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0B44A8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2F9CCCE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2D6C9C6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AB9960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7CBE611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2EA0810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E83E91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5925D5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B12C23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9B1B75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1D4162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063500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6D02FA2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643BEE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0FFF6CD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5FC90A42" w14:textId="77777777" w:rsidTr="00F0087E">
        <w:trPr>
          <w:trHeight w:val="240"/>
          <w:jc w:val="center"/>
        </w:trPr>
        <w:tc>
          <w:tcPr>
            <w:tcW w:w="638" w:type="dxa"/>
            <w:vMerge/>
            <w:vAlign w:val="center"/>
            <w:hideMark/>
          </w:tcPr>
          <w:p w14:paraId="48DB08E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5F1729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Adózási ismeretek</w:t>
            </w:r>
          </w:p>
        </w:tc>
        <w:tc>
          <w:tcPr>
            <w:tcW w:w="638" w:type="dxa"/>
            <w:vMerge/>
            <w:vAlign w:val="center"/>
            <w:hideMark/>
          </w:tcPr>
          <w:p w14:paraId="6AC4E6A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D2C8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76C4D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0DDB3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443AD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35568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EA872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F2AFC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F2FA1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15765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0EABB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8205C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C94160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81E25B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99E4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DFE8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9E672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8BCCA7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DB0422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DE67C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E432C6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20AD5C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4B787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2C71DAB" w14:textId="77777777" w:rsidTr="00F0087E">
        <w:trPr>
          <w:trHeight w:val="240"/>
          <w:jc w:val="center"/>
        </w:trPr>
        <w:tc>
          <w:tcPr>
            <w:tcW w:w="638" w:type="dxa"/>
            <w:vMerge/>
            <w:vAlign w:val="center"/>
            <w:hideMark/>
          </w:tcPr>
          <w:p w14:paraId="3E9B621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A0DE2B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Őstermelés adózása</w:t>
            </w:r>
          </w:p>
        </w:tc>
        <w:tc>
          <w:tcPr>
            <w:tcW w:w="638" w:type="dxa"/>
            <w:vMerge/>
            <w:vAlign w:val="center"/>
            <w:hideMark/>
          </w:tcPr>
          <w:p w14:paraId="31BF7DB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45C8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233DC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A9AFC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6DCB8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1C96E3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398C5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6CE28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F196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83A6D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487E8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CFE7C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A057AC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F438BF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5C75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F05CE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CC44D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01D4581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A44E51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0148E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9F2C6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876BC3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E1F53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38CAE6B" w14:textId="77777777" w:rsidTr="00F0087E">
        <w:trPr>
          <w:trHeight w:val="240"/>
          <w:jc w:val="center"/>
        </w:trPr>
        <w:tc>
          <w:tcPr>
            <w:tcW w:w="638" w:type="dxa"/>
            <w:vMerge/>
            <w:vAlign w:val="center"/>
            <w:hideMark/>
          </w:tcPr>
          <w:p w14:paraId="5BCA230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4AEB1C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Vállalkozás gyakorlata</w:t>
            </w:r>
          </w:p>
        </w:tc>
        <w:tc>
          <w:tcPr>
            <w:tcW w:w="638" w:type="dxa"/>
            <w:vMerge/>
            <w:vAlign w:val="center"/>
            <w:hideMark/>
          </w:tcPr>
          <w:p w14:paraId="6CE6671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0DFB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96BD5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E9C1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B9C1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23442F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9E96C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FC5B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E46B8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A2DE8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E329D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6D362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672A8D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7C3118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8412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D8DD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BF31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5E4F61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BC1613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4BB4F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0F136A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0C9791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C36F6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F1C8D69" w14:textId="77777777" w:rsidTr="00F0087E">
        <w:trPr>
          <w:trHeight w:val="720"/>
          <w:jc w:val="center"/>
        </w:trPr>
        <w:tc>
          <w:tcPr>
            <w:tcW w:w="638" w:type="dxa"/>
            <w:vMerge/>
            <w:vAlign w:val="center"/>
            <w:hideMark/>
          </w:tcPr>
          <w:p w14:paraId="770C3C2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B6C729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vállalkozás működtetése során szükséges kalkulációk</w:t>
            </w:r>
          </w:p>
        </w:tc>
        <w:tc>
          <w:tcPr>
            <w:tcW w:w="638" w:type="dxa"/>
            <w:vMerge/>
            <w:vAlign w:val="center"/>
            <w:hideMark/>
          </w:tcPr>
          <w:p w14:paraId="7A75F82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BCF6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5A0C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AC2C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B2806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5983C2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EC0E4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8FD75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E8409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A6D2D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965EC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61C3A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3F5AEE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343DBB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4FCD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99C3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AE13C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DE1ED4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F587F4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116BE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0A83E0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161676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0C84C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5F9015FD" w14:textId="77777777" w:rsidTr="00F0087E">
        <w:trPr>
          <w:trHeight w:val="240"/>
          <w:jc w:val="center"/>
        </w:trPr>
        <w:tc>
          <w:tcPr>
            <w:tcW w:w="638" w:type="dxa"/>
            <w:vMerge/>
            <w:vAlign w:val="center"/>
            <w:hideMark/>
          </w:tcPr>
          <w:p w14:paraId="3569E62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AB0134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Tervezési gyakorlat</w:t>
            </w:r>
          </w:p>
        </w:tc>
        <w:tc>
          <w:tcPr>
            <w:tcW w:w="638" w:type="dxa"/>
            <w:vMerge/>
            <w:vAlign w:val="center"/>
            <w:hideMark/>
          </w:tcPr>
          <w:p w14:paraId="0FE171B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D3BC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E487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2CCA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E70B3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4909C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ABDE6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24BF3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6C97C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AA9A1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89503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7C3C9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D1614C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327277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02234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3F7A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D467D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44020A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B323C3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13C68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592950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36D1A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B8DF2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9CBAF30" w14:textId="77777777" w:rsidTr="00F0087E">
        <w:trPr>
          <w:trHeight w:val="480"/>
          <w:jc w:val="center"/>
        </w:trPr>
        <w:tc>
          <w:tcPr>
            <w:tcW w:w="638" w:type="dxa"/>
            <w:vMerge/>
            <w:vAlign w:val="center"/>
            <w:hideMark/>
          </w:tcPr>
          <w:p w14:paraId="35A877D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B0AEA7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Pályázatkészítési gyakorlat</w:t>
            </w:r>
          </w:p>
        </w:tc>
        <w:tc>
          <w:tcPr>
            <w:tcW w:w="638" w:type="dxa"/>
            <w:vMerge/>
            <w:vAlign w:val="center"/>
            <w:hideMark/>
          </w:tcPr>
          <w:p w14:paraId="0CD0E1B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7117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8E56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C9ADF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C8C46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1C74F0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D3D07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95A33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47C86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83363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669F9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A8AF4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FC233D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84B04F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0A2D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6D5E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DE67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53414A4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ACAD2E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20A4E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06E6E6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78E4CF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92BA0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24EEB0C" w14:textId="77777777" w:rsidTr="00F0087E">
        <w:trPr>
          <w:trHeight w:val="720"/>
          <w:jc w:val="center"/>
        </w:trPr>
        <w:tc>
          <w:tcPr>
            <w:tcW w:w="638" w:type="dxa"/>
            <w:vMerge/>
            <w:vAlign w:val="center"/>
            <w:hideMark/>
          </w:tcPr>
          <w:p w14:paraId="560C992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C5BF45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vállalkozás marketing tevékenysége</w:t>
            </w:r>
          </w:p>
        </w:tc>
        <w:tc>
          <w:tcPr>
            <w:tcW w:w="638" w:type="dxa"/>
            <w:vMerge/>
            <w:vAlign w:val="center"/>
            <w:hideMark/>
          </w:tcPr>
          <w:p w14:paraId="2EBA580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D08A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4C9E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A7C25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B0E4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829AD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1E190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56D01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1E630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6D6D2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A64FF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FB210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D20976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65C27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5C7E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F644F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656D4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3C1D48D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A80A9F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50529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20C186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511CC7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6DDB3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92273E3" w14:textId="77777777" w:rsidTr="00F0087E">
        <w:trPr>
          <w:trHeight w:val="240"/>
          <w:jc w:val="center"/>
        </w:trPr>
        <w:tc>
          <w:tcPr>
            <w:tcW w:w="638" w:type="dxa"/>
            <w:vMerge/>
            <w:vAlign w:val="center"/>
            <w:hideMark/>
          </w:tcPr>
          <w:p w14:paraId="489BE1A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F2DC48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Adminisztráció</w:t>
            </w:r>
          </w:p>
        </w:tc>
        <w:tc>
          <w:tcPr>
            <w:tcW w:w="638" w:type="dxa"/>
            <w:vMerge/>
            <w:vAlign w:val="center"/>
            <w:hideMark/>
          </w:tcPr>
          <w:p w14:paraId="39D838B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05AD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DD4D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7F057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A5C31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DD12A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C4695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E14C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052DC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5E6BC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FE39D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A2FD7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86B7AB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E4F3B7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A9D3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E2B30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9F919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34664D8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3B93FB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4CDF2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BE75E9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62567D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40E06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83ABF3A" w14:textId="77777777" w:rsidTr="00F0087E">
        <w:trPr>
          <w:trHeight w:val="240"/>
          <w:jc w:val="center"/>
        </w:trPr>
        <w:tc>
          <w:tcPr>
            <w:tcW w:w="638" w:type="dxa"/>
            <w:vMerge/>
            <w:vAlign w:val="center"/>
            <w:hideMark/>
          </w:tcPr>
          <w:p w14:paraId="29C493E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56B910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Kommunikáció</w:t>
            </w:r>
          </w:p>
        </w:tc>
        <w:tc>
          <w:tcPr>
            <w:tcW w:w="638" w:type="dxa"/>
            <w:vMerge/>
            <w:vAlign w:val="center"/>
            <w:hideMark/>
          </w:tcPr>
          <w:p w14:paraId="3AA6F67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4AB7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6157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6C0D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5AB9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1B83CF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ACDD6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59987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F84C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9AAF0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DC988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78E66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CF50DD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0220A7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F750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CA4C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1EC22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7B0499A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A87F81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D460C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35F813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1EBDC3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06BF2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bl>
    <w:p w14:paraId="28B8D90E" w14:textId="77777777" w:rsidR="00F0087E" w:rsidRDefault="00F0087E">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00"/>
        <w:gridCol w:w="500"/>
        <w:gridCol w:w="500"/>
        <w:gridCol w:w="500"/>
        <w:gridCol w:w="500"/>
        <w:gridCol w:w="389"/>
        <w:gridCol w:w="556"/>
        <w:gridCol w:w="556"/>
        <w:gridCol w:w="588"/>
        <w:gridCol w:w="412"/>
        <w:gridCol w:w="692"/>
        <w:gridCol w:w="687"/>
        <w:gridCol w:w="692"/>
        <w:gridCol w:w="500"/>
        <w:gridCol w:w="500"/>
        <w:gridCol w:w="692"/>
        <w:gridCol w:w="500"/>
        <w:gridCol w:w="500"/>
        <w:gridCol w:w="500"/>
        <w:gridCol w:w="500"/>
        <w:gridCol w:w="500"/>
        <w:gridCol w:w="690"/>
      </w:tblGrid>
      <w:tr w:rsidR="00F0087E" w:rsidRPr="00F0087E" w14:paraId="66870364" w14:textId="77777777" w:rsidTr="00F0087E">
        <w:trPr>
          <w:trHeight w:val="240"/>
          <w:jc w:val="center"/>
        </w:trPr>
        <w:tc>
          <w:tcPr>
            <w:tcW w:w="638" w:type="dxa"/>
            <w:vMerge w:val="restart"/>
            <w:shd w:val="clear" w:color="auto" w:fill="auto"/>
            <w:textDirection w:val="btLr"/>
            <w:vAlign w:val="center"/>
            <w:hideMark/>
          </w:tcPr>
          <w:p w14:paraId="70C6CC57" w14:textId="02BD06C1"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lastRenderedPageBreak/>
              <w:t>10961-16 Kertészeti alapismeretek</w:t>
            </w:r>
          </w:p>
        </w:tc>
        <w:tc>
          <w:tcPr>
            <w:tcW w:w="1950" w:type="dxa"/>
            <w:shd w:val="clear" w:color="auto" w:fill="auto"/>
            <w:vAlign w:val="center"/>
            <w:hideMark/>
          </w:tcPr>
          <w:p w14:paraId="159A0F42"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Növénytan</w:t>
            </w:r>
          </w:p>
        </w:tc>
        <w:tc>
          <w:tcPr>
            <w:tcW w:w="638" w:type="dxa"/>
            <w:vMerge w:val="restart"/>
            <w:shd w:val="clear" w:color="000000" w:fill="FFFFFF"/>
            <w:textDirection w:val="btLr"/>
            <w:hideMark/>
          </w:tcPr>
          <w:p w14:paraId="52480E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1724E0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000000" w:fill="F2F2F2"/>
            <w:noWrap/>
            <w:vAlign w:val="center"/>
            <w:hideMark/>
          </w:tcPr>
          <w:p w14:paraId="0929376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D3EDC0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F8BFD8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88A80C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747B56D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3ABF5C6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A47F33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1549859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409746E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0686E8B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687" w:type="dxa"/>
            <w:vMerge w:val="restart"/>
            <w:shd w:val="clear" w:color="auto" w:fill="auto"/>
            <w:noWrap/>
            <w:hideMark/>
          </w:tcPr>
          <w:p w14:paraId="009AE9E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520B536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178C4BA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C3EF67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168156C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7AEA980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000000" w:fill="F2F2F2"/>
            <w:noWrap/>
            <w:vAlign w:val="center"/>
            <w:hideMark/>
          </w:tcPr>
          <w:p w14:paraId="14D679C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30A238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3702BFC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F83E9D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02ADF46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r>
      <w:tr w:rsidR="00F0087E" w:rsidRPr="00F0087E" w14:paraId="30A77E27" w14:textId="77777777" w:rsidTr="00F0087E">
        <w:trPr>
          <w:trHeight w:val="480"/>
          <w:jc w:val="center"/>
        </w:trPr>
        <w:tc>
          <w:tcPr>
            <w:tcW w:w="638" w:type="dxa"/>
            <w:vMerge/>
            <w:vAlign w:val="center"/>
            <w:hideMark/>
          </w:tcPr>
          <w:p w14:paraId="6499EE9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06310D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növények külső és belső felépítése</w:t>
            </w:r>
          </w:p>
        </w:tc>
        <w:tc>
          <w:tcPr>
            <w:tcW w:w="638" w:type="dxa"/>
            <w:vMerge/>
            <w:vAlign w:val="center"/>
            <w:hideMark/>
          </w:tcPr>
          <w:p w14:paraId="7389D6D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A0465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c>
          <w:tcPr>
            <w:tcW w:w="500" w:type="dxa"/>
            <w:shd w:val="clear" w:color="000000" w:fill="F2F2F2"/>
            <w:noWrap/>
            <w:vAlign w:val="center"/>
            <w:hideMark/>
          </w:tcPr>
          <w:p w14:paraId="65BF74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CE33E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E10B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88952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73E08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1E203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6AFA1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ACFAA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BBCD4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62869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c>
          <w:tcPr>
            <w:tcW w:w="687" w:type="dxa"/>
            <w:vMerge/>
            <w:vAlign w:val="center"/>
            <w:hideMark/>
          </w:tcPr>
          <w:p w14:paraId="576FDEA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9BD65D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F8B3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D02CA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F2993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c>
          <w:tcPr>
            <w:tcW w:w="500" w:type="dxa"/>
            <w:shd w:val="clear" w:color="auto" w:fill="auto"/>
            <w:noWrap/>
            <w:vAlign w:val="center"/>
            <w:hideMark/>
          </w:tcPr>
          <w:p w14:paraId="190E53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c>
          <w:tcPr>
            <w:tcW w:w="500" w:type="dxa"/>
            <w:shd w:val="clear" w:color="000000" w:fill="F2F2F2"/>
            <w:noWrap/>
            <w:vAlign w:val="center"/>
            <w:hideMark/>
          </w:tcPr>
          <w:p w14:paraId="55ACEA5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5A5F0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A057EF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FE546E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9DE4F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r>
      <w:tr w:rsidR="00F0087E" w:rsidRPr="00F0087E" w14:paraId="1EC0CBFE" w14:textId="77777777" w:rsidTr="00F0087E">
        <w:trPr>
          <w:trHeight w:val="480"/>
          <w:jc w:val="center"/>
        </w:trPr>
        <w:tc>
          <w:tcPr>
            <w:tcW w:w="638" w:type="dxa"/>
            <w:vMerge/>
            <w:vAlign w:val="center"/>
            <w:hideMark/>
          </w:tcPr>
          <w:p w14:paraId="249F777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4B7974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növények életjelenségei</w:t>
            </w:r>
          </w:p>
        </w:tc>
        <w:tc>
          <w:tcPr>
            <w:tcW w:w="638" w:type="dxa"/>
            <w:vMerge/>
            <w:vAlign w:val="center"/>
            <w:hideMark/>
          </w:tcPr>
          <w:p w14:paraId="62345B3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D9BF2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32A832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9AFB2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4601F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9FE9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FC464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C5D5A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4569B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985E7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101C9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C93FA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640FC2D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BB2047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627E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8983D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37E98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1AB5E2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4EB0B53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C243B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510114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474052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1F63E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5F5ADB15" w14:textId="77777777" w:rsidTr="00F0087E">
        <w:trPr>
          <w:trHeight w:val="240"/>
          <w:jc w:val="center"/>
        </w:trPr>
        <w:tc>
          <w:tcPr>
            <w:tcW w:w="638" w:type="dxa"/>
            <w:vMerge/>
            <w:vAlign w:val="center"/>
            <w:hideMark/>
          </w:tcPr>
          <w:p w14:paraId="655E95B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8A210B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Növényrendszertan</w:t>
            </w:r>
          </w:p>
        </w:tc>
        <w:tc>
          <w:tcPr>
            <w:tcW w:w="638" w:type="dxa"/>
            <w:vMerge/>
            <w:vAlign w:val="center"/>
            <w:hideMark/>
          </w:tcPr>
          <w:p w14:paraId="7C679BF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D70C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2E12E5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5FFD3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6ABE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160B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CC977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7EF03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7763C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DEE0E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0BE04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4B38A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26DB84C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E82C62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F88E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F817C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59347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3E3AEC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758BB95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C52A9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A43648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674685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AD458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54406AFE" w14:textId="77777777" w:rsidTr="00F0087E">
        <w:trPr>
          <w:trHeight w:val="240"/>
          <w:jc w:val="center"/>
        </w:trPr>
        <w:tc>
          <w:tcPr>
            <w:tcW w:w="638" w:type="dxa"/>
            <w:vMerge/>
            <w:vAlign w:val="center"/>
            <w:hideMark/>
          </w:tcPr>
          <w:p w14:paraId="3B93A69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A6AF9A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Környezettan</w:t>
            </w:r>
          </w:p>
        </w:tc>
        <w:tc>
          <w:tcPr>
            <w:tcW w:w="638" w:type="dxa"/>
            <w:vMerge/>
            <w:vAlign w:val="center"/>
            <w:hideMark/>
          </w:tcPr>
          <w:p w14:paraId="64F731E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41A5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36CCB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C722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7203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1FFD0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DE9F9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4022D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2A0D8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FAF5B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54344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09B54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61FD112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4877AC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7D19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65779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4EE40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233178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3BEDE87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0FD1D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960231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82F006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E300B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64A5483F" w14:textId="77777777" w:rsidTr="00F0087E">
        <w:trPr>
          <w:trHeight w:val="480"/>
          <w:jc w:val="center"/>
        </w:trPr>
        <w:tc>
          <w:tcPr>
            <w:tcW w:w="638" w:type="dxa"/>
            <w:vMerge/>
            <w:vAlign w:val="center"/>
            <w:hideMark/>
          </w:tcPr>
          <w:p w14:paraId="465577B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7DEF229"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Termesztési ismeretek</w:t>
            </w:r>
          </w:p>
        </w:tc>
        <w:tc>
          <w:tcPr>
            <w:tcW w:w="638" w:type="dxa"/>
            <w:vMerge w:val="restart"/>
            <w:shd w:val="clear" w:color="000000" w:fill="FFFFFF"/>
            <w:textDirection w:val="btLr"/>
            <w:hideMark/>
          </w:tcPr>
          <w:p w14:paraId="1EFCF5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96A8F9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000000" w:fill="F2F2F2"/>
            <w:noWrap/>
            <w:vAlign w:val="center"/>
            <w:hideMark/>
          </w:tcPr>
          <w:p w14:paraId="3813A39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476DA5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EA37F0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14CB1D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16505D5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2419248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39B0DA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1E68C6B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349C5A1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D38BE4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687" w:type="dxa"/>
            <w:vMerge w:val="restart"/>
            <w:shd w:val="clear" w:color="auto" w:fill="auto"/>
            <w:noWrap/>
            <w:hideMark/>
          </w:tcPr>
          <w:p w14:paraId="34E8A42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5BEE377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auto" w:fill="auto"/>
            <w:noWrap/>
            <w:vAlign w:val="center"/>
            <w:hideMark/>
          </w:tcPr>
          <w:p w14:paraId="5CD2E57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1BABFA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1457624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auto" w:fill="auto"/>
            <w:noWrap/>
            <w:vAlign w:val="center"/>
            <w:hideMark/>
          </w:tcPr>
          <w:p w14:paraId="77630EB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000000" w:fill="F2F2F2"/>
            <w:noWrap/>
            <w:vAlign w:val="center"/>
            <w:hideMark/>
          </w:tcPr>
          <w:p w14:paraId="2E39890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049E07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5D357E7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842570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54127F2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r>
      <w:tr w:rsidR="00F0087E" w:rsidRPr="00F0087E" w14:paraId="002E4F31" w14:textId="77777777" w:rsidTr="00F0087E">
        <w:trPr>
          <w:trHeight w:val="720"/>
          <w:jc w:val="center"/>
        </w:trPr>
        <w:tc>
          <w:tcPr>
            <w:tcW w:w="638" w:type="dxa"/>
            <w:vMerge/>
            <w:vAlign w:val="center"/>
            <w:hideMark/>
          </w:tcPr>
          <w:p w14:paraId="33D1787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08714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kertészeti termesztés tárgyi feltételei</w:t>
            </w:r>
          </w:p>
        </w:tc>
        <w:tc>
          <w:tcPr>
            <w:tcW w:w="638" w:type="dxa"/>
            <w:vMerge/>
            <w:vAlign w:val="center"/>
            <w:hideMark/>
          </w:tcPr>
          <w:p w14:paraId="0CEECC7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27E8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561C95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1B1E3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05E28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3CFF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A2BF9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41C4A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C53AC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1142B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DD6F3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A4B08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2B9F3A6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68F9B7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4B0F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0A705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28E8C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11BCAC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0E43D89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BDA06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62FCCA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2CBDE7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22352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16477345" w14:textId="77777777" w:rsidTr="00F0087E">
        <w:trPr>
          <w:trHeight w:val="240"/>
          <w:jc w:val="center"/>
        </w:trPr>
        <w:tc>
          <w:tcPr>
            <w:tcW w:w="638" w:type="dxa"/>
            <w:vMerge/>
            <w:vAlign w:val="center"/>
            <w:hideMark/>
          </w:tcPr>
          <w:p w14:paraId="0BA0B4B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F408C0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Éghajlattan</w:t>
            </w:r>
          </w:p>
        </w:tc>
        <w:tc>
          <w:tcPr>
            <w:tcW w:w="638" w:type="dxa"/>
            <w:vMerge/>
            <w:vAlign w:val="center"/>
            <w:hideMark/>
          </w:tcPr>
          <w:p w14:paraId="5A4879F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7CDC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361982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BA5A6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FC64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9A0E4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C752A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5F47D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F7DB6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4C425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3D087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1F69B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87" w:type="dxa"/>
            <w:vMerge/>
            <w:vAlign w:val="center"/>
            <w:hideMark/>
          </w:tcPr>
          <w:p w14:paraId="7CAA7B7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35021D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2FB8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BD87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2FCC3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auto" w:fill="auto"/>
            <w:noWrap/>
            <w:vAlign w:val="center"/>
            <w:hideMark/>
          </w:tcPr>
          <w:p w14:paraId="15EFA0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24F02E3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D292B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F7A7AF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8CBAB7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87E09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r>
      <w:tr w:rsidR="00F0087E" w:rsidRPr="00F0087E" w14:paraId="4E4D792A" w14:textId="77777777" w:rsidTr="00F0087E">
        <w:trPr>
          <w:trHeight w:val="240"/>
          <w:jc w:val="center"/>
        </w:trPr>
        <w:tc>
          <w:tcPr>
            <w:tcW w:w="638" w:type="dxa"/>
            <w:vMerge/>
            <w:vAlign w:val="center"/>
            <w:hideMark/>
          </w:tcPr>
          <w:p w14:paraId="4E1DE42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C5731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Talajtan</w:t>
            </w:r>
          </w:p>
        </w:tc>
        <w:tc>
          <w:tcPr>
            <w:tcW w:w="638" w:type="dxa"/>
            <w:vMerge/>
            <w:vAlign w:val="center"/>
            <w:hideMark/>
          </w:tcPr>
          <w:p w14:paraId="10DD46E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F59D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50AED1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DAA41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79AE5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C5C9F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850B5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B5403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11B14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6E669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07A53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D135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87" w:type="dxa"/>
            <w:vMerge/>
            <w:vAlign w:val="center"/>
            <w:hideMark/>
          </w:tcPr>
          <w:p w14:paraId="57FE3B2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F3118B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8E2F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ECE6B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0112E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auto" w:fill="auto"/>
            <w:noWrap/>
            <w:vAlign w:val="center"/>
            <w:hideMark/>
          </w:tcPr>
          <w:p w14:paraId="0E4459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6F20048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A5B60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E81A46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E8DB62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D92A8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r>
      <w:tr w:rsidR="00F0087E" w:rsidRPr="00F0087E" w14:paraId="4E0804EF" w14:textId="77777777" w:rsidTr="00F0087E">
        <w:trPr>
          <w:trHeight w:val="240"/>
          <w:jc w:val="center"/>
        </w:trPr>
        <w:tc>
          <w:tcPr>
            <w:tcW w:w="638" w:type="dxa"/>
            <w:vMerge/>
            <w:vAlign w:val="center"/>
            <w:hideMark/>
          </w:tcPr>
          <w:p w14:paraId="0D2E18E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C7E04D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Talajművelés</w:t>
            </w:r>
          </w:p>
        </w:tc>
        <w:tc>
          <w:tcPr>
            <w:tcW w:w="638" w:type="dxa"/>
            <w:vMerge/>
            <w:vAlign w:val="center"/>
            <w:hideMark/>
          </w:tcPr>
          <w:p w14:paraId="498BE14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64D42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2D0A36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BCE4B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38E2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54B39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1F3C9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07C8D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5407A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59CA6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5A8C0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5E6C9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87" w:type="dxa"/>
            <w:vMerge/>
            <w:vAlign w:val="center"/>
            <w:hideMark/>
          </w:tcPr>
          <w:p w14:paraId="11D7B5C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B656F0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605F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547AD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9E4C2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58001D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177F7E2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11714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D77824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CCD87C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3DDC6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r>
      <w:tr w:rsidR="00F0087E" w:rsidRPr="00F0087E" w14:paraId="62EC6E3E" w14:textId="77777777" w:rsidTr="00F0087E">
        <w:trPr>
          <w:trHeight w:val="240"/>
          <w:jc w:val="center"/>
        </w:trPr>
        <w:tc>
          <w:tcPr>
            <w:tcW w:w="638" w:type="dxa"/>
            <w:vMerge/>
            <w:vAlign w:val="center"/>
            <w:hideMark/>
          </w:tcPr>
          <w:p w14:paraId="24B2303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2EFD32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Trágyázás</w:t>
            </w:r>
          </w:p>
        </w:tc>
        <w:tc>
          <w:tcPr>
            <w:tcW w:w="638" w:type="dxa"/>
            <w:vMerge/>
            <w:vAlign w:val="center"/>
            <w:hideMark/>
          </w:tcPr>
          <w:p w14:paraId="2584ECC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7BF4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695A99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3CC58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6EAA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D9DA1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33FDA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3A3FC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5189A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BF1A8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0CAA0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86CB0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87" w:type="dxa"/>
            <w:vMerge/>
            <w:vAlign w:val="center"/>
            <w:hideMark/>
          </w:tcPr>
          <w:p w14:paraId="6CC8957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61A2DD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55DCC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A756F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641E8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auto" w:fill="auto"/>
            <w:noWrap/>
            <w:vAlign w:val="center"/>
            <w:hideMark/>
          </w:tcPr>
          <w:p w14:paraId="798AA9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57A5A7F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92971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5F3C28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37B2B2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73477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r>
      <w:tr w:rsidR="00F0087E" w:rsidRPr="00F0087E" w14:paraId="040388D4" w14:textId="77777777" w:rsidTr="00F0087E">
        <w:trPr>
          <w:trHeight w:val="240"/>
          <w:jc w:val="center"/>
        </w:trPr>
        <w:tc>
          <w:tcPr>
            <w:tcW w:w="638" w:type="dxa"/>
            <w:vMerge/>
            <w:vAlign w:val="center"/>
            <w:hideMark/>
          </w:tcPr>
          <w:p w14:paraId="234E1CF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BACEE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Öntözés</w:t>
            </w:r>
          </w:p>
        </w:tc>
        <w:tc>
          <w:tcPr>
            <w:tcW w:w="638" w:type="dxa"/>
            <w:vMerge/>
            <w:vAlign w:val="center"/>
            <w:hideMark/>
          </w:tcPr>
          <w:p w14:paraId="47A1631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625E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79D0B1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637CE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0670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0228E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8B6A5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200B0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F9064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16EDA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4CCD9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1B8DE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5C3D913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0F909C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F806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230AB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0235E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47E377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7C70D55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FB56E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E6A91F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96E725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D265E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3984E934" w14:textId="77777777" w:rsidTr="00F0087E">
        <w:trPr>
          <w:trHeight w:val="240"/>
          <w:jc w:val="center"/>
        </w:trPr>
        <w:tc>
          <w:tcPr>
            <w:tcW w:w="638" w:type="dxa"/>
            <w:vMerge/>
            <w:vAlign w:val="center"/>
            <w:hideMark/>
          </w:tcPr>
          <w:p w14:paraId="16A4CEF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BA471B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Növényvédelem</w:t>
            </w:r>
          </w:p>
        </w:tc>
        <w:tc>
          <w:tcPr>
            <w:tcW w:w="638" w:type="dxa"/>
            <w:vMerge/>
            <w:vAlign w:val="center"/>
            <w:hideMark/>
          </w:tcPr>
          <w:p w14:paraId="7EAB0B6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2E0BE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02FD6B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F0CE9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5E9B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7454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6D7F1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55A96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F3F07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002F5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C7F09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0A6D0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87" w:type="dxa"/>
            <w:vMerge/>
            <w:vAlign w:val="center"/>
            <w:hideMark/>
          </w:tcPr>
          <w:p w14:paraId="3AA96EA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1061D9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A9CA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BA18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C55C7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21DB72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7AB6FE4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9451D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B92CDE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9F2D70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42F66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r>
      <w:tr w:rsidR="00F0087E" w:rsidRPr="00F0087E" w14:paraId="2EB54B7E" w14:textId="77777777" w:rsidTr="00F0087E">
        <w:trPr>
          <w:trHeight w:val="480"/>
          <w:jc w:val="center"/>
        </w:trPr>
        <w:tc>
          <w:tcPr>
            <w:tcW w:w="638" w:type="dxa"/>
            <w:vMerge/>
            <w:vAlign w:val="center"/>
            <w:hideMark/>
          </w:tcPr>
          <w:p w14:paraId="3AF33E7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B13002"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Termesztési ismeretek gyakorlat</w:t>
            </w:r>
          </w:p>
        </w:tc>
        <w:tc>
          <w:tcPr>
            <w:tcW w:w="638" w:type="dxa"/>
            <w:vMerge w:val="restart"/>
            <w:shd w:val="clear" w:color="000000" w:fill="FFFFFF"/>
            <w:textDirection w:val="btLr"/>
            <w:hideMark/>
          </w:tcPr>
          <w:p w14:paraId="488B74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8F1C5D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E3F8C0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144</w:t>
            </w:r>
          </w:p>
        </w:tc>
        <w:tc>
          <w:tcPr>
            <w:tcW w:w="500" w:type="dxa"/>
            <w:shd w:val="clear" w:color="auto" w:fill="auto"/>
            <w:noWrap/>
            <w:vAlign w:val="center"/>
            <w:hideMark/>
          </w:tcPr>
          <w:p w14:paraId="46EB572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D7B945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8F69C4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47D6455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022F8DA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55AE29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3AB486C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3AA3D79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A91838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144</w:t>
            </w:r>
          </w:p>
        </w:tc>
        <w:tc>
          <w:tcPr>
            <w:tcW w:w="687" w:type="dxa"/>
            <w:vMerge w:val="restart"/>
            <w:shd w:val="clear" w:color="auto" w:fill="auto"/>
            <w:noWrap/>
            <w:hideMark/>
          </w:tcPr>
          <w:p w14:paraId="7B6FD88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0CD301B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144</w:t>
            </w:r>
          </w:p>
        </w:tc>
        <w:tc>
          <w:tcPr>
            <w:tcW w:w="500" w:type="dxa"/>
            <w:shd w:val="clear" w:color="auto" w:fill="auto"/>
            <w:noWrap/>
            <w:vAlign w:val="center"/>
            <w:hideMark/>
          </w:tcPr>
          <w:p w14:paraId="15F4E24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E9A9F9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CE9CBE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144</w:t>
            </w:r>
          </w:p>
        </w:tc>
        <w:tc>
          <w:tcPr>
            <w:tcW w:w="500" w:type="dxa"/>
            <w:shd w:val="clear" w:color="auto" w:fill="auto"/>
            <w:noWrap/>
            <w:vAlign w:val="center"/>
            <w:hideMark/>
          </w:tcPr>
          <w:p w14:paraId="704071F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3605BF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144</w:t>
            </w:r>
          </w:p>
        </w:tc>
        <w:tc>
          <w:tcPr>
            <w:tcW w:w="500" w:type="dxa"/>
            <w:shd w:val="clear" w:color="000000" w:fill="F2F2F2"/>
            <w:noWrap/>
            <w:vAlign w:val="center"/>
            <w:hideMark/>
          </w:tcPr>
          <w:p w14:paraId="52B58AD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199B5DA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8648E7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44BA009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144</w:t>
            </w:r>
          </w:p>
        </w:tc>
      </w:tr>
      <w:tr w:rsidR="00F0087E" w:rsidRPr="00F0087E" w14:paraId="1D87CADE" w14:textId="77777777" w:rsidTr="00F0087E">
        <w:trPr>
          <w:trHeight w:val="960"/>
          <w:jc w:val="center"/>
        </w:trPr>
        <w:tc>
          <w:tcPr>
            <w:tcW w:w="638" w:type="dxa"/>
            <w:vMerge/>
            <w:vAlign w:val="center"/>
            <w:hideMark/>
          </w:tcPr>
          <w:p w14:paraId="7C1DE1C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16CB58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kertészeti termesztés tárgyi feltételeinek megismerése</w:t>
            </w:r>
          </w:p>
        </w:tc>
        <w:tc>
          <w:tcPr>
            <w:tcW w:w="638" w:type="dxa"/>
            <w:vMerge/>
            <w:vAlign w:val="center"/>
            <w:hideMark/>
          </w:tcPr>
          <w:p w14:paraId="627C516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4BF5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1306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auto" w:fill="auto"/>
            <w:noWrap/>
            <w:vAlign w:val="center"/>
            <w:hideMark/>
          </w:tcPr>
          <w:p w14:paraId="63F212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BD75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5DDC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6E67A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2EC36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B05CC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89135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5BA27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198A1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687" w:type="dxa"/>
            <w:vMerge/>
            <w:vAlign w:val="center"/>
            <w:hideMark/>
          </w:tcPr>
          <w:p w14:paraId="7776BA4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0D424A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8F21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F823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08307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auto" w:fill="auto"/>
            <w:noWrap/>
            <w:vAlign w:val="center"/>
            <w:hideMark/>
          </w:tcPr>
          <w:p w14:paraId="6DCE4AF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E1FA2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000000" w:fill="F2F2F2"/>
            <w:noWrap/>
            <w:vAlign w:val="center"/>
            <w:hideMark/>
          </w:tcPr>
          <w:p w14:paraId="3EB38D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94EC4D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DE35A2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60589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r>
      <w:tr w:rsidR="00F0087E" w:rsidRPr="00F0087E" w14:paraId="75AA66D7" w14:textId="77777777" w:rsidTr="00F0087E">
        <w:trPr>
          <w:trHeight w:val="480"/>
          <w:jc w:val="center"/>
        </w:trPr>
        <w:tc>
          <w:tcPr>
            <w:tcW w:w="638" w:type="dxa"/>
            <w:vMerge/>
            <w:vAlign w:val="center"/>
            <w:hideMark/>
          </w:tcPr>
          <w:p w14:paraId="7D7E74B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750C16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Éghajlattani gyakorlatok</w:t>
            </w:r>
          </w:p>
        </w:tc>
        <w:tc>
          <w:tcPr>
            <w:tcW w:w="638" w:type="dxa"/>
            <w:vMerge/>
            <w:vAlign w:val="center"/>
            <w:hideMark/>
          </w:tcPr>
          <w:p w14:paraId="7017C74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B4416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12B4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auto" w:fill="auto"/>
            <w:noWrap/>
            <w:vAlign w:val="center"/>
            <w:hideMark/>
          </w:tcPr>
          <w:p w14:paraId="0EA946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EFDDD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C2DA8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E9AF7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0A93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2B862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6951C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17ECD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890FB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687" w:type="dxa"/>
            <w:vMerge/>
            <w:vAlign w:val="center"/>
            <w:hideMark/>
          </w:tcPr>
          <w:p w14:paraId="1CFEF00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B4B7B4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C671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ECA4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D741C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auto" w:fill="auto"/>
            <w:noWrap/>
            <w:vAlign w:val="center"/>
            <w:hideMark/>
          </w:tcPr>
          <w:p w14:paraId="7A76A2A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44A00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000000" w:fill="F2F2F2"/>
            <w:noWrap/>
            <w:vAlign w:val="center"/>
            <w:hideMark/>
          </w:tcPr>
          <w:p w14:paraId="1611BF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E8238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1A73DA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7F5A4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r>
      <w:tr w:rsidR="00F0087E" w:rsidRPr="00F0087E" w14:paraId="10C1C53E" w14:textId="77777777" w:rsidTr="00F0087E">
        <w:trPr>
          <w:trHeight w:val="240"/>
          <w:jc w:val="center"/>
        </w:trPr>
        <w:tc>
          <w:tcPr>
            <w:tcW w:w="638" w:type="dxa"/>
            <w:vMerge/>
            <w:vAlign w:val="center"/>
            <w:hideMark/>
          </w:tcPr>
          <w:p w14:paraId="253831A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7D62A0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Talajtani gyakorlatok</w:t>
            </w:r>
          </w:p>
        </w:tc>
        <w:tc>
          <w:tcPr>
            <w:tcW w:w="638" w:type="dxa"/>
            <w:vMerge/>
            <w:vAlign w:val="center"/>
            <w:hideMark/>
          </w:tcPr>
          <w:p w14:paraId="6E178EF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8D438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7DE0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auto" w:fill="auto"/>
            <w:noWrap/>
            <w:vAlign w:val="center"/>
            <w:hideMark/>
          </w:tcPr>
          <w:p w14:paraId="180F5A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21D6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D386A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86804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986BA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09D7B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49560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19BC0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F2AB7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687" w:type="dxa"/>
            <w:vMerge/>
            <w:vAlign w:val="center"/>
            <w:hideMark/>
          </w:tcPr>
          <w:p w14:paraId="74C8032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82EEA9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EB0F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C08C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3E898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auto" w:fill="auto"/>
            <w:noWrap/>
            <w:vAlign w:val="center"/>
            <w:hideMark/>
          </w:tcPr>
          <w:p w14:paraId="4D2E883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D2D79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000000" w:fill="F2F2F2"/>
            <w:noWrap/>
            <w:vAlign w:val="center"/>
            <w:hideMark/>
          </w:tcPr>
          <w:p w14:paraId="2488FE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6A4B31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777CD1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A0444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r>
      <w:tr w:rsidR="00F0087E" w:rsidRPr="00F0087E" w14:paraId="34173244" w14:textId="77777777" w:rsidTr="00F0087E">
        <w:trPr>
          <w:trHeight w:val="480"/>
          <w:jc w:val="center"/>
        </w:trPr>
        <w:tc>
          <w:tcPr>
            <w:tcW w:w="638" w:type="dxa"/>
            <w:vMerge/>
            <w:vAlign w:val="center"/>
            <w:hideMark/>
          </w:tcPr>
          <w:p w14:paraId="74B8A57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AB11DD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Trágyázási gyakorlatok</w:t>
            </w:r>
          </w:p>
        </w:tc>
        <w:tc>
          <w:tcPr>
            <w:tcW w:w="638" w:type="dxa"/>
            <w:vMerge/>
            <w:vAlign w:val="center"/>
            <w:hideMark/>
          </w:tcPr>
          <w:p w14:paraId="27D3EB3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F3C3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D9344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00" w:type="dxa"/>
            <w:shd w:val="clear" w:color="auto" w:fill="auto"/>
            <w:noWrap/>
            <w:vAlign w:val="center"/>
            <w:hideMark/>
          </w:tcPr>
          <w:p w14:paraId="05AB60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9BDC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86013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8CB7F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1D720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4F90B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13262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4F8F1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D6165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87" w:type="dxa"/>
            <w:vMerge/>
            <w:vAlign w:val="center"/>
            <w:hideMark/>
          </w:tcPr>
          <w:p w14:paraId="4C91B7C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D4441A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97A7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F7CD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A177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00" w:type="dxa"/>
            <w:shd w:val="clear" w:color="auto" w:fill="auto"/>
            <w:noWrap/>
            <w:vAlign w:val="center"/>
            <w:hideMark/>
          </w:tcPr>
          <w:p w14:paraId="3060C03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ABB6C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00" w:type="dxa"/>
            <w:shd w:val="clear" w:color="000000" w:fill="F2F2F2"/>
            <w:noWrap/>
            <w:vAlign w:val="center"/>
            <w:hideMark/>
          </w:tcPr>
          <w:p w14:paraId="532F05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DE0A06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D7583F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054E6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r>
      <w:tr w:rsidR="00F0087E" w:rsidRPr="00F0087E" w14:paraId="3FA5DDEB" w14:textId="77777777" w:rsidTr="00F0087E">
        <w:trPr>
          <w:trHeight w:val="480"/>
          <w:jc w:val="center"/>
        </w:trPr>
        <w:tc>
          <w:tcPr>
            <w:tcW w:w="638" w:type="dxa"/>
            <w:vMerge/>
            <w:vAlign w:val="center"/>
            <w:hideMark/>
          </w:tcPr>
          <w:p w14:paraId="78F02D6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10B767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Növényvédelmi gyakorlatok</w:t>
            </w:r>
          </w:p>
        </w:tc>
        <w:tc>
          <w:tcPr>
            <w:tcW w:w="638" w:type="dxa"/>
            <w:vMerge/>
            <w:vAlign w:val="center"/>
            <w:hideMark/>
          </w:tcPr>
          <w:p w14:paraId="1FCC217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2CF6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9099F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auto" w:fill="auto"/>
            <w:noWrap/>
            <w:vAlign w:val="center"/>
            <w:hideMark/>
          </w:tcPr>
          <w:p w14:paraId="612629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2082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A36E2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6ABE1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AF327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45E9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E2DAB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929A5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DB82F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687" w:type="dxa"/>
            <w:vMerge/>
            <w:vAlign w:val="center"/>
            <w:hideMark/>
          </w:tcPr>
          <w:p w14:paraId="4DF5C86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915099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1D52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F3BD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3C3CE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auto" w:fill="auto"/>
            <w:noWrap/>
            <w:vAlign w:val="center"/>
            <w:hideMark/>
          </w:tcPr>
          <w:p w14:paraId="29E692A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D94AC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000000" w:fill="F2F2F2"/>
            <w:noWrap/>
            <w:vAlign w:val="center"/>
            <w:hideMark/>
          </w:tcPr>
          <w:p w14:paraId="1BA65A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7DBBF9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451A80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BA8A3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r>
      <w:tr w:rsidR="00F0087E" w:rsidRPr="00F0087E" w14:paraId="4DDC0C52" w14:textId="77777777" w:rsidTr="00F0087E">
        <w:trPr>
          <w:trHeight w:val="480"/>
          <w:jc w:val="center"/>
        </w:trPr>
        <w:tc>
          <w:tcPr>
            <w:tcW w:w="638" w:type="dxa"/>
            <w:vMerge/>
            <w:vAlign w:val="center"/>
            <w:hideMark/>
          </w:tcPr>
          <w:p w14:paraId="593F4EF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CC56EAF"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Műszaki alapismeretek</w:t>
            </w:r>
          </w:p>
        </w:tc>
        <w:tc>
          <w:tcPr>
            <w:tcW w:w="638" w:type="dxa"/>
            <w:vMerge w:val="restart"/>
            <w:shd w:val="clear" w:color="000000" w:fill="FFFFFF"/>
            <w:textDirection w:val="btLr"/>
            <w:hideMark/>
          </w:tcPr>
          <w:p w14:paraId="6D3433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6AF305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9DD5D6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C5436C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54</w:t>
            </w:r>
          </w:p>
        </w:tc>
        <w:tc>
          <w:tcPr>
            <w:tcW w:w="500" w:type="dxa"/>
            <w:shd w:val="clear" w:color="000000" w:fill="F2F2F2"/>
            <w:noWrap/>
            <w:vAlign w:val="center"/>
            <w:hideMark/>
          </w:tcPr>
          <w:p w14:paraId="15C6DA7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8B712F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725E84F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2F20A4C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25ED34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ADCAC0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5EC062D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159C5A8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54</w:t>
            </w:r>
          </w:p>
        </w:tc>
        <w:tc>
          <w:tcPr>
            <w:tcW w:w="687" w:type="dxa"/>
            <w:vMerge w:val="restart"/>
            <w:shd w:val="clear" w:color="auto" w:fill="auto"/>
            <w:noWrap/>
            <w:hideMark/>
          </w:tcPr>
          <w:p w14:paraId="2A48A12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3F5B98B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54</w:t>
            </w:r>
          </w:p>
        </w:tc>
        <w:tc>
          <w:tcPr>
            <w:tcW w:w="500" w:type="dxa"/>
            <w:shd w:val="clear" w:color="auto" w:fill="auto"/>
            <w:noWrap/>
            <w:vAlign w:val="center"/>
            <w:hideMark/>
          </w:tcPr>
          <w:p w14:paraId="37FF1AE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0B8932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3F2C4B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54</w:t>
            </w:r>
          </w:p>
        </w:tc>
        <w:tc>
          <w:tcPr>
            <w:tcW w:w="500" w:type="dxa"/>
            <w:shd w:val="clear" w:color="auto" w:fill="auto"/>
            <w:noWrap/>
            <w:vAlign w:val="center"/>
            <w:hideMark/>
          </w:tcPr>
          <w:p w14:paraId="23728AF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54</w:t>
            </w:r>
          </w:p>
        </w:tc>
        <w:tc>
          <w:tcPr>
            <w:tcW w:w="500" w:type="dxa"/>
            <w:shd w:val="clear" w:color="000000" w:fill="F2F2F2"/>
            <w:noWrap/>
            <w:vAlign w:val="center"/>
            <w:hideMark/>
          </w:tcPr>
          <w:p w14:paraId="7C4AB6D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955596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3A52C11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3C5996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1E9B7B7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54</w:t>
            </w:r>
          </w:p>
        </w:tc>
      </w:tr>
      <w:tr w:rsidR="00F0087E" w:rsidRPr="00F0087E" w14:paraId="04252F7A" w14:textId="77777777" w:rsidTr="00F0087E">
        <w:trPr>
          <w:trHeight w:val="240"/>
          <w:jc w:val="center"/>
        </w:trPr>
        <w:tc>
          <w:tcPr>
            <w:tcW w:w="638" w:type="dxa"/>
            <w:vMerge/>
            <w:vAlign w:val="center"/>
            <w:hideMark/>
          </w:tcPr>
          <w:p w14:paraId="0DD1974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CA66C4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Anyagismeret</w:t>
            </w:r>
          </w:p>
        </w:tc>
        <w:tc>
          <w:tcPr>
            <w:tcW w:w="638" w:type="dxa"/>
            <w:vMerge/>
            <w:vAlign w:val="center"/>
            <w:hideMark/>
          </w:tcPr>
          <w:p w14:paraId="579554B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6E081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E120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0B1EF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453D7F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35BC8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32094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3E470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DC59E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14E77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A5A9E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17D91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393808D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5B7627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4850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C3516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BBEB3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DF2A7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31039D4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2B638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39FF3A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A526AB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6D3BD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7D12EBB" w14:textId="77777777" w:rsidTr="00F0087E">
        <w:trPr>
          <w:trHeight w:val="480"/>
          <w:jc w:val="center"/>
        </w:trPr>
        <w:tc>
          <w:tcPr>
            <w:tcW w:w="638" w:type="dxa"/>
            <w:vMerge/>
            <w:vAlign w:val="center"/>
            <w:hideMark/>
          </w:tcPr>
          <w:p w14:paraId="219B122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514D3F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műszaki ábrázolás alapjai</w:t>
            </w:r>
          </w:p>
        </w:tc>
        <w:tc>
          <w:tcPr>
            <w:tcW w:w="638" w:type="dxa"/>
            <w:vMerge/>
            <w:vAlign w:val="center"/>
            <w:hideMark/>
          </w:tcPr>
          <w:p w14:paraId="1B14642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851FE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A552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D683A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529F01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8FD9D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494E1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E9759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F5BCD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FE4E0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A7C22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731A5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87" w:type="dxa"/>
            <w:vMerge/>
            <w:vAlign w:val="center"/>
            <w:hideMark/>
          </w:tcPr>
          <w:p w14:paraId="06A16CD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9D9A40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76D9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395AE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04DAA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1E865C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238971C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ADD8D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092A3C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4A31FA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1013E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r>
      <w:tr w:rsidR="00F0087E" w:rsidRPr="00F0087E" w14:paraId="4E167E43" w14:textId="77777777" w:rsidTr="00F0087E">
        <w:trPr>
          <w:trHeight w:val="480"/>
          <w:jc w:val="center"/>
        </w:trPr>
        <w:tc>
          <w:tcPr>
            <w:tcW w:w="638" w:type="dxa"/>
            <w:vMerge/>
            <w:vAlign w:val="center"/>
            <w:hideMark/>
          </w:tcPr>
          <w:p w14:paraId="3EFA93C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E03021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Gépelemek, szerkezeti egységek</w:t>
            </w:r>
          </w:p>
        </w:tc>
        <w:tc>
          <w:tcPr>
            <w:tcW w:w="638" w:type="dxa"/>
            <w:vMerge/>
            <w:vAlign w:val="center"/>
            <w:hideMark/>
          </w:tcPr>
          <w:p w14:paraId="4474284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3A62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F488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120F6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08AA44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70F53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20BC9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93A75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2BB47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5C457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854E7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C2FE6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249CAA7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943E08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09AA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9E5B6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CA729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43FC05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366FB42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65EC9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D54013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ABF80D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FBD59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1A5A5E29" w14:textId="77777777" w:rsidTr="00F0087E">
        <w:trPr>
          <w:trHeight w:val="240"/>
          <w:jc w:val="center"/>
        </w:trPr>
        <w:tc>
          <w:tcPr>
            <w:tcW w:w="638" w:type="dxa"/>
            <w:vMerge/>
            <w:vAlign w:val="center"/>
            <w:hideMark/>
          </w:tcPr>
          <w:p w14:paraId="4FF6B43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66CA70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Belsőégésű motorok</w:t>
            </w:r>
          </w:p>
        </w:tc>
        <w:tc>
          <w:tcPr>
            <w:tcW w:w="638" w:type="dxa"/>
            <w:vMerge/>
            <w:vAlign w:val="center"/>
            <w:hideMark/>
          </w:tcPr>
          <w:p w14:paraId="51518E5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CE79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C1E7B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87C4F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63F19B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6E4D8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460E4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421C4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8958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61606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604B6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DE45B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3C9B6AC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15C3EE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E683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83E87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1D0DF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552219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182A2D8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5214C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973C2F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90B8A8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ACDF5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270ED2B7" w14:textId="77777777" w:rsidTr="00F0087E">
        <w:trPr>
          <w:trHeight w:val="480"/>
          <w:jc w:val="center"/>
        </w:trPr>
        <w:tc>
          <w:tcPr>
            <w:tcW w:w="638" w:type="dxa"/>
            <w:vMerge/>
            <w:vAlign w:val="center"/>
            <w:hideMark/>
          </w:tcPr>
          <w:p w14:paraId="17DB0B5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94E9DC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Az erőgépek szerkezeti felépítése</w:t>
            </w:r>
          </w:p>
        </w:tc>
        <w:tc>
          <w:tcPr>
            <w:tcW w:w="638" w:type="dxa"/>
            <w:vMerge/>
            <w:vAlign w:val="center"/>
            <w:hideMark/>
          </w:tcPr>
          <w:p w14:paraId="6808F78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B0D9E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487BE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6946D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000000" w:fill="F2F2F2"/>
            <w:noWrap/>
            <w:vAlign w:val="center"/>
            <w:hideMark/>
          </w:tcPr>
          <w:p w14:paraId="7743EA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37E37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C3331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2F5FF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24B5C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03238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1A4A4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445A8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687" w:type="dxa"/>
            <w:vMerge/>
            <w:vAlign w:val="center"/>
            <w:hideMark/>
          </w:tcPr>
          <w:p w14:paraId="3F5534C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2D6D51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B8C3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1F5C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33ED6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auto" w:fill="auto"/>
            <w:noWrap/>
            <w:vAlign w:val="center"/>
            <w:hideMark/>
          </w:tcPr>
          <w:p w14:paraId="1CC3A3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000000" w:fill="F2F2F2"/>
            <w:noWrap/>
            <w:vAlign w:val="center"/>
            <w:hideMark/>
          </w:tcPr>
          <w:p w14:paraId="1874CE6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41F60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2CC67B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6B4EC3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5D7E8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r>
      <w:tr w:rsidR="00F0087E" w:rsidRPr="00F0087E" w14:paraId="7D900886" w14:textId="77777777" w:rsidTr="00F0087E">
        <w:trPr>
          <w:trHeight w:val="240"/>
          <w:jc w:val="center"/>
        </w:trPr>
        <w:tc>
          <w:tcPr>
            <w:tcW w:w="638" w:type="dxa"/>
            <w:vMerge/>
            <w:vAlign w:val="center"/>
            <w:hideMark/>
          </w:tcPr>
          <w:p w14:paraId="7EB6866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B4FFC8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Villanymotorok</w:t>
            </w:r>
          </w:p>
        </w:tc>
        <w:tc>
          <w:tcPr>
            <w:tcW w:w="638" w:type="dxa"/>
            <w:vMerge/>
            <w:vAlign w:val="center"/>
            <w:hideMark/>
          </w:tcPr>
          <w:p w14:paraId="0697CDD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8C082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C4EE6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9F5E9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4A125A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2AAE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965BA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C367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97239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E0B50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31369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AB850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1BF0543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DDB4D3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2E40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7207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F9791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04C3EA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6B1995C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F9355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234724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110F19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21152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4EEDD5DF" w14:textId="77777777" w:rsidTr="00F0087E">
        <w:trPr>
          <w:trHeight w:val="480"/>
          <w:jc w:val="center"/>
        </w:trPr>
        <w:tc>
          <w:tcPr>
            <w:tcW w:w="638" w:type="dxa"/>
            <w:vMerge/>
            <w:vAlign w:val="center"/>
            <w:hideMark/>
          </w:tcPr>
          <w:p w14:paraId="19A3FCB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3237C1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termesztés, növényápolás gépei</w:t>
            </w:r>
          </w:p>
        </w:tc>
        <w:tc>
          <w:tcPr>
            <w:tcW w:w="638" w:type="dxa"/>
            <w:vMerge/>
            <w:vAlign w:val="center"/>
            <w:hideMark/>
          </w:tcPr>
          <w:p w14:paraId="435D006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E585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3F52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535B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500" w:type="dxa"/>
            <w:shd w:val="clear" w:color="000000" w:fill="F2F2F2"/>
            <w:noWrap/>
            <w:vAlign w:val="center"/>
            <w:hideMark/>
          </w:tcPr>
          <w:p w14:paraId="35F51C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76310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E735F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B324B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395A3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EC13C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63678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2AB85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687" w:type="dxa"/>
            <w:vMerge/>
            <w:vAlign w:val="center"/>
            <w:hideMark/>
          </w:tcPr>
          <w:p w14:paraId="394052B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3B2109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346A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F78E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E349D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500" w:type="dxa"/>
            <w:shd w:val="clear" w:color="auto" w:fill="auto"/>
            <w:noWrap/>
            <w:vAlign w:val="center"/>
            <w:hideMark/>
          </w:tcPr>
          <w:p w14:paraId="1394D0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500" w:type="dxa"/>
            <w:shd w:val="clear" w:color="000000" w:fill="F2F2F2"/>
            <w:noWrap/>
            <w:vAlign w:val="center"/>
            <w:hideMark/>
          </w:tcPr>
          <w:p w14:paraId="4F1EF4F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1A7EF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2A00BA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0EB4FA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E5B48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r>
      <w:tr w:rsidR="00F0087E" w:rsidRPr="00F0087E" w14:paraId="6479D277" w14:textId="77777777" w:rsidTr="00F0087E">
        <w:trPr>
          <w:trHeight w:val="720"/>
          <w:jc w:val="center"/>
        </w:trPr>
        <w:tc>
          <w:tcPr>
            <w:tcW w:w="638" w:type="dxa"/>
            <w:vMerge/>
            <w:vAlign w:val="center"/>
            <w:hideMark/>
          </w:tcPr>
          <w:p w14:paraId="1532A3D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2C3D15C"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Műszaki alapismeretek gyakorlat</w:t>
            </w:r>
          </w:p>
        </w:tc>
        <w:tc>
          <w:tcPr>
            <w:tcW w:w="638" w:type="dxa"/>
            <w:vMerge w:val="restart"/>
            <w:shd w:val="clear" w:color="000000" w:fill="FFFFFF"/>
            <w:textDirection w:val="btLr"/>
            <w:hideMark/>
          </w:tcPr>
          <w:p w14:paraId="3D438B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35E536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4B1B4B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206E895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B98165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000000" w:fill="F2F2F2"/>
            <w:noWrap/>
            <w:vAlign w:val="center"/>
            <w:hideMark/>
          </w:tcPr>
          <w:p w14:paraId="249ED15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7BD2C5F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60022F4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4EDCDC2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09F6E62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5FE8A7D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7B7C6B2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687" w:type="dxa"/>
            <w:vMerge w:val="restart"/>
            <w:shd w:val="clear" w:color="auto" w:fill="auto"/>
            <w:noWrap/>
            <w:hideMark/>
          </w:tcPr>
          <w:p w14:paraId="6F2794E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5C8844B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auto" w:fill="auto"/>
            <w:noWrap/>
            <w:vAlign w:val="center"/>
            <w:hideMark/>
          </w:tcPr>
          <w:p w14:paraId="72C243B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1AC34F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677F8C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auto" w:fill="auto"/>
            <w:noWrap/>
            <w:vAlign w:val="center"/>
            <w:hideMark/>
          </w:tcPr>
          <w:p w14:paraId="238F2A4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656C78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000000" w:fill="F2F2F2"/>
            <w:noWrap/>
            <w:vAlign w:val="center"/>
            <w:hideMark/>
          </w:tcPr>
          <w:p w14:paraId="0A31740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263D6FF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DFDF3E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3282F18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r>
      <w:tr w:rsidR="00F0087E" w:rsidRPr="00F0087E" w14:paraId="27867EE9" w14:textId="77777777" w:rsidTr="00F0087E">
        <w:trPr>
          <w:trHeight w:val="720"/>
          <w:jc w:val="center"/>
        </w:trPr>
        <w:tc>
          <w:tcPr>
            <w:tcW w:w="638" w:type="dxa"/>
            <w:vMerge/>
            <w:vAlign w:val="center"/>
            <w:hideMark/>
          </w:tcPr>
          <w:p w14:paraId="308BFF1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5C4EED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Kéziszerszámok, anyagok ismerete, használata</w:t>
            </w:r>
          </w:p>
        </w:tc>
        <w:tc>
          <w:tcPr>
            <w:tcW w:w="638" w:type="dxa"/>
            <w:vMerge/>
            <w:vAlign w:val="center"/>
            <w:hideMark/>
          </w:tcPr>
          <w:p w14:paraId="6F0C7D4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2E39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15431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60BAB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B307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72E3F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43CA4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58696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7533B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F304D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B102D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6B02E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5FF59C4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C79224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254A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9C4D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260E7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1AAFE7B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95A24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4246E4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4A68AC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427C56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4CC95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0B453559" w14:textId="77777777" w:rsidTr="00F0087E">
        <w:trPr>
          <w:trHeight w:val="480"/>
          <w:jc w:val="center"/>
        </w:trPr>
        <w:tc>
          <w:tcPr>
            <w:tcW w:w="638" w:type="dxa"/>
            <w:vMerge/>
            <w:vAlign w:val="center"/>
            <w:hideMark/>
          </w:tcPr>
          <w:p w14:paraId="6DBF6F2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41757E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Gépelemek, szerkezeti egységek ismerete</w:t>
            </w:r>
          </w:p>
        </w:tc>
        <w:tc>
          <w:tcPr>
            <w:tcW w:w="638" w:type="dxa"/>
            <w:vMerge/>
            <w:vAlign w:val="center"/>
            <w:hideMark/>
          </w:tcPr>
          <w:p w14:paraId="6E94DA3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8455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2DF9A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72925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832D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37543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4A36C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C7857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FAF78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9C16C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C7629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C123B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728D246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BB96F3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EC39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6D20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D901D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CC7DCB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A6A20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045D9E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6A1B16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420A1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2D047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2E9F48E8" w14:textId="77777777" w:rsidTr="00F0087E">
        <w:trPr>
          <w:trHeight w:val="480"/>
          <w:jc w:val="center"/>
        </w:trPr>
        <w:tc>
          <w:tcPr>
            <w:tcW w:w="638" w:type="dxa"/>
            <w:vMerge/>
            <w:vAlign w:val="center"/>
            <w:hideMark/>
          </w:tcPr>
          <w:p w14:paraId="791C5CF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026709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Motorok szerkezete, működtetése</w:t>
            </w:r>
          </w:p>
        </w:tc>
        <w:tc>
          <w:tcPr>
            <w:tcW w:w="638" w:type="dxa"/>
            <w:vMerge/>
            <w:vAlign w:val="center"/>
            <w:hideMark/>
          </w:tcPr>
          <w:p w14:paraId="6DB9524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9735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8F8E8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FE17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1D0DA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144874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AA214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6F92F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09729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21E3A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CC0E2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EB90B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5BF4BE5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7367F6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C323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25B6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6C78B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604F57A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EE1FA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1E6459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AD6B39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9B3993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A08CC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2DA66E76" w14:textId="77777777" w:rsidTr="00F0087E">
        <w:trPr>
          <w:trHeight w:val="480"/>
          <w:jc w:val="center"/>
        </w:trPr>
        <w:tc>
          <w:tcPr>
            <w:tcW w:w="638" w:type="dxa"/>
            <w:vMerge/>
            <w:vAlign w:val="center"/>
            <w:hideMark/>
          </w:tcPr>
          <w:p w14:paraId="2FBCAEE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48E4D0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Erőgépek szerkezete, működtetése</w:t>
            </w:r>
          </w:p>
        </w:tc>
        <w:tc>
          <w:tcPr>
            <w:tcW w:w="638" w:type="dxa"/>
            <w:vMerge/>
            <w:vAlign w:val="center"/>
            <w:hideMark/>
          </w:tcPr>
          <w:p w14:paraId="122DC41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C933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C69A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B2188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823D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2F6D3C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CB4AC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A4FF7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8D6E7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77194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B5448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B7A15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87" w:type="dxa"/>
            <w:vMerge/>
            <w:vAlign w:val="center"/>
            <w:hideMark/>
          </w:tcPr>
          <w:p w14:paraId="1594C37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71BE0E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8F15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376E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0969F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5D79A49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EAD0E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700C5B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50ED39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4D788F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BAF42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r>
      <w:tr w:rsidR="00F0087E" w:rsidRPr="00F0087E" w14:paraId="21796FBA" w14:textId="77777777" w:rsidTr="00F0087E">
        <w:trPr>
          <w:trHeight w:val="960"/>
          <w:jc w:val="center"/>
        </w:trPr>
        <w:tc>
          <w:tcPr>
            <w:tcW w:w="638" w:type="dxa"/>
            <w:vMerge/>
            <w:vAlign w:val="center"/>
            <w:hideMark/>
          </w:tcPr>
          <w:p w14:paraId="64E876D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523E50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Elektromos berendezések, villanymotorok működtetése</w:t>
            </w:r>
          </w:p>
        </w:tc>
        <w:tc>
          <w:tcPr>
            <w:tcW w:w="638" w:type="dxa"/>
            <w:vMerge/>
            <w:vAlign w:val="center"/>
            <w:hideMark/>
          </w:tcPr>
          <w:p w14:paraId="0D153B7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29737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E463D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7BABD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200BE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71A0F8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76EE7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4C412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1024F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09DE0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3CA14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A8AD5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7B3BECA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4F2D3A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AE99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4EB8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A02D9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1A55E2B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BE663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008D0F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E9559E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2A6F18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98D6C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0F8BD0A9" w14:textId="77777777" w:rsidTr="00F0087E">
        <w:trPr>
          <w:trHeight w:val="720"/>
          <w:jc w:val="center"/>
        </w:trPr>
        <w:tc>
          <w:tcPr>
            <w:tcW w:w="638" w:type="dxa"/>
            <w:vMerge/>
            <w:vAlign w:val="center"/>
            <w:hideMark/>
          </w:tcPr>
          <w:p w14:paraId="4ABFFF3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2AF009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Erőgépek, munkagépek összekapcsolása</w:t>
            </w:r>
          </w:p>
        </w:tc>
        <w:tc>
          <w:tcPr>
            <w:tcW w:w="638" w:type="dxa"/>
            <w:vMerge/>
            <w:vAlign w:val="center"/>
            <w:hideMark/>
          </w:tcPr>
          <w:p w14:paraId="4EB6038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B35D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289E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548E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2F273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2A4476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F7DE1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B4849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F3B53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1EE4B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DCBB5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B0076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5BDE71D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FC2B4C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9EF8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CC0C8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AD33B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34A535E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11212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D51E1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94DB8A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5B1799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49191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CDB8CC7" w14:textId="77777777" w:rsidTr="00F0087E">
        <w:trPr>
          <w:trHeight w:val="720"/>
          <w:jc w:val="center"/>
        </w:trPr>
        <w:tc>
          <w:tcPr>
            <w:tcW w:w="638" w:type="dxa"/>
            <w:vMerge/>
            <w:vAlign w:val="center"/>
            <w:hideMark/>
          </w:tcPr>
          <w:p w14:paraId="01D0A5D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C77A0D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termesztés, növényápolás gépeinek üzemeltetése</w:t>
            </w:r>
          </w:p>
        </w:tc>
        <w:tc>
          <w:tcPr>
            <w:tcW w:w="638" w:type="dxa"/>
            <w:vMerge/>
            <w:vAlign w:val="center"/>
            <w:hideMark/>
          </w:tcPr>
          <w:p w14:paraId="54615F1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68A25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CDED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32AA7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65C41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36</w:t>
            </w:r>
          </w:p>
        </w:tc>
        <w:tc>
          <w:tcPr>
            <w:tcW w:w="500" w:type="dxa"/>
            <w:shd w:val="clear" w:color="000000" w:fill="F2F2F2"/>
            <w:noWrap/>
            <w:vAlign w:val="center"/>
            <w:hideMark/>
          </w:tcPr>
          <w:p w14:paraId="1C3F9D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F88FC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547E6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25999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25A9C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94113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0A5F0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36</w:t>
            </w:r>
          </w:p>
        </w:tc>
        <w:tc>
          <w:tcPr>
            <w:tcW w:w="687" w:type="dxa"/>
            <w:vMerge/>
            <w:vAlign w:val="center"/>
            <w:hideMark/>
          </w:tcPr>
          <w:p w14:paraId="790245D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73F570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FB67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BB11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99159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36</w:t>
            </w:r>
          </w:p>
        </w:tc>
        <w:tc>
          <w:tcPr>
            <w:tcW w:w="500" w:type="dxa"/>
            <w:shd w:val="clear" w:color="auto" w:fill="auto"/>
            <w:noWrap/>
            <w:vAlign w:val="center"/>
            <w:hideMark/>
          </w:tcPr>
          <w:p w14:paraId="6816210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3FD1C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36</w:t>
            </w:r>
          </w:p>
        </w:tc>
        <w:tc>
          <w:tcPr>
            <w:tcW w:w="500" w:type="dxa"/>
            <w:shd w:val="clear" w:color="000000" w:fill="F2F2F2"/>
            <w:noWrap/>
            <w:vAlign w:val="center"/>
            <w:hideMark/>
          </w:tcPr>
          <w:p w14:paraId="103C0F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B2BA4F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465C26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EDE9A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36</w:t>
            </w:r>
          </w:p>
        </w:tc>
      </w:tr>
      <w:tr w:rsidR="00F0087E" w:rsidRPr="00F0087E" w14:paraId="223F7CD4" w14:textId="77777777" w:rsidTr="00F0087E">
        <w:trPr>
          <w:trHeight w:val="240"/>
          <w:jc w:val="center"/>
        </w:trPr>
        <w:tc>
          <w:tcPr>
            <w:tcW w:w="638" w:type="dxa"/>
            <w:vMerge w:val="restart"/>
            <w:shd w:val="clear" w:color="auto" w:fill="auto"/>
            <w:textDirection w:val="btLr"/>
            <w:vAlign w:val="center"/>
            <w:hideMark/>
          </w:tcPr>
          <w:p w14:paraId="1DB496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10961-16 Kertészeti alapismeretek</w:t>
            </w:r>
          </w:p>
        </w:tc>
        <w:tc>
          <w:tcPr>
            <w:tcW w:w="1950" w:type="dxa"/>
            <w:shd w:val="clear" w:color="auto" w:fill="auto"/>
            <w:vAlign w:val="center"/>
            <w:hideMark/>
          </w:tcPr>
          <w:p w14:paraId="3404F8EF"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Növénytan</w:t>
            </w:r>
          </w:p>
        </w:tc>
        <w:tc>
          <w:tcPr>
            <w:tcW w:w="638" w:type="dxa"/>
            <w:vMerge w:val="restart"/>
            <w:shd w:val="clear" w:color="000000" w:fill="92D050"/>
            <w:textDirection w:val="btLr"/>
            <w:hideMark/>
          </w:tcPr>
          <w:p w14:paraId="3DCEC8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40E93B9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EA0560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811A85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873918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4A2E15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57AC167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FE65B6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434D2A2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0257DD3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7FCD2FE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7DB4D83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1DD69DA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4D6ADF0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17FA840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0A6F54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201B7EC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9DA782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D410EF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3E79C6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5768F01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FD085A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2DA4B1A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4F5408E2" w14:textId="77777777" w:rsidTr="00F0087E">
        <w:trPr>
          <w:trHeight w:val="480"/>
          <w:jc w:val="center"/>
        </w:trPr>
        <w:tc>
          <w:tcPr>
            <w:tcW w:w="638" w:type="dxa"/>
            <w:vMerge/>
            <w:vAlign w:val="center"/>
            <w:hideMark/>
          </w:tcPr>
          <w:p w14:paraId="78A496D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D3BE7C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növények külső és belső felépítése</w:t>
            </w:r>
          </w:p>
        </w:tc>
        <w:tc>
          <w:tcPr>
            <w:tcW w:w="638" w:type="dxa"/>
            <w:vMerge/>
            <w:vAlign w:val="center"/>
            <w:hideMark/>
          </w:tcPr>
          <w:p w14:paraId="5E36F11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CBE3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4E7B2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7C57E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7FF5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DFF18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E6364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6130B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39E53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BF4E6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D4365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D99BE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E3706F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013155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2560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0612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3F3A9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45C22D1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547B46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ADFA0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01CBE8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9C699F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30D46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1DA2223" w14:textId="77777777" w:rsidTr="00F0087E">
        <w:trPr>
          <w:trHeight w:val="480"/>
          <w:jc w:val="center"/>
        </w:trPr>
        <w:tc>
          <w:tcPr>
            <w:tcW w:w="638" w:type="dxa"/>
            <w:vMerge/>
            <w:vAlign w:val="center"/>
            <w:hideMark/>
          </w:tcPr>
          <w:p w14:paraId="65E5A9E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6B4010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növények életjelenségei</w:t>
            </w:r>
          </w:p>
        </w:tc>
        <w:tc>
          <w:tcPr>
            <w:tcW w:w="638" w:type="dxa"/>
            <w:vMerge/>
            <w:vAlign w:val="center"/>
            <w:hideMark/>
          </w:tcPr>
          <w:p w14:paraId="3298118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E64E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455BD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854C5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304B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C681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47416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480C0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A68E5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53943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0DABE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2DC3A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5BE4D7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0AEDB2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1AF4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0FE6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5083E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1848850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2503D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411FB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0E4327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D6FDA0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70B91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CBA17DA" w14:textId="77777777" w:rsidTr="00F0087E">
        <w:trPr>
          <w:trHeight w:val="240"/>
          <w:jc w:val="center"/>
        </w:trPr>
        <w:tc>
          <w:tcPr>
            <w:tcW w:w="638" w:type="dxa"/>
            <w:vMerge/>
            <w:vAlign w:val="center"/>
            <w:hideMark/>
          </w:tcPr>
          <w:p w14:paraId="485C607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AEEC26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Növényrendszertan</w:t>
            </w:r>
          </w:p>
        </w:tc>
        <w:tc>
          <w:tcPr>
            <w:tcW w:w="638" w:type="dxa"/>
            <w:vMerge/>
            <w:vAlign w:val="center"/>
            <w:hideMark/>
          </w:tcPr>
          <w:p w14:paraId="54A5A4B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ACE7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113A36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1514E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73072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AA6E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D58F6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8F000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A494A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8C0D5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8D8AF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BCCC7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A060FB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596A5C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6338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C7407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A44AA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5742911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FC3FC8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CBBF8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24957D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2BABDD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1120E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07B9C9A" w14:textId="77777777" w:rsidTr="00F0087E">
        <w:trPr>
          <w:trHeight w:val="240"/>
          <w:jc w:val="center"/>
        </w:trPr>
        <w:tc>
          <w:tcPr>
            <w:tcW w:w="638" w:type="dxa"/>
            <w:vMerge/>
            <w:vAlign w:val="center"/>
            <w:hideMark/>
          </w:tcPr>
          <w:p w14:paraId="7A31D52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4CBC93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Környezettan</w:t>
            </w:r>
          </w:p>
        </w:tc>
        <w:tc>
          <w:tcPr>
            <w:tcW w:w="638" w:type="dxa"/>
            <w:vMerge/>
            <w:vAlign w:val="center"/>
            <w:hideMark/>
          </w:tcPr>
          <w:p w14:paraId="78F25B0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49C04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0618E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A4AF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DE7C4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59BF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1053D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10BED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1AB25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DD221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16BD8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1573C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AB02BE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3907C5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FFFC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F8B59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FF343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0277445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484D1C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670D7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1FE8AD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D20423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9997D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16CA4C5" w14:textId="77777777" w:rsidTr="00F0087E">
        <w:trPr>
          <w:trHeight w:val="480"/>
          <w:jc w:val="center"/>
        </w:trPr>
        <w:tc>
          <w:tcPr>
            <w:tcW w:w="638" w:type="dxa"/>
            <w:vMerge/>
            <w:vAlign w:val="center"/>
            <w:hideMark/>
          </w:tcPr>
          <w:p w14:paraId="0133A13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4BC18E4"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Termesztési ismeretek</w:t>
            </w:r>
          </w:p>
        </w:tc>
        <w:tc>
          <w:tcPr>
            <w:tcW w:w="638" w:type="dxa"/>
            <w:vMerge w:val="restart"/>
            <w:shd w:val="clear" w:color="000000" w:fill="92D050"/>
            <w:textDirection w:val="btLr"/>
            <w:hideMark/>
          </w:tcPr>
          <w:p w14:paraId="2F13A3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1F82541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5E1407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D734E0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B85C35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5A3445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138244E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079A36D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4236F00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0A25A0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7F64046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B0998B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7A339DD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293AE4E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36D04F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864E37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7176C3E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446BBA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898DE3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B92A06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43206BE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DD7764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5DE1259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561FC59A" w14:textId="77777777" w:rsidTr="00F0087E">
        <w:trPr>
          <w:trHeight w:val="720"/>
          <w:jc w:val="center"/>
        </w:trPr>
        <w:tc>
          <w:tcPr>
            <w:tcW w:w="638" w:type="dxa"/>
            <w:vMerge/>
            <w:vAlign w:val="center"/>
            <w:hideMark/>
          </w:tcPr>
          <w:p w14:paraId="5FF9DDE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C2B39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kertészeti termesztés tárgyi feltételei</w:t>
            </w:r>
          </w:p>
        </w:tc>
        <w:tc>
          <w:tcPr>
            <w:tcW w:w="638" w:type="dxa"/>
            <w:vMerge/>
            <w:vAlign w:val="center"/>
            <w:hideMark/>
          </w:tcPr>
          <w:p w14:paraId="3B6FBAE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6252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F016B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48DAA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9C4E1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FE3F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4E842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534B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F96A1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0B2B9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38EE7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C6661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EB1730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896389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0503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9732D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29CC2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12DAB97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C08FD9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FF566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457917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E74CFF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25BC8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0BC92CF" w14:textId="77777777" w:rsidTr="00F0087E">
        <w:trPr>
          <w:trHeight w:val="240"/>
          <w:jc w:val="center"/>
        </w:trPr>
        <w:tc>
          <w:tcPr>
            <w:tcW w:w="638" w:type="dxa"/>
            <w:vMerge/>
            <w:vAlign w:val="center"/>
            <w:hideMark/>
          </w:tcPr>
          <w:p w14:paraId="1BEC956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E2CCFA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Éghajlattan</w:t>
            </w:r>
          </w:p>
        </w:tc>
        <w:tc>
          <w:tcPr>
            <w:tcW w:w="638" w:type="dxa"/>
            <w:vMerge/>
            <w:vAlign w:val="center"/>
            <w:hideMark/>
          </w:tcPr>
          <w:p w14:paraId="782668A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8A5A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AC8C1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2AF9E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661C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5683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00CAF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1B9F2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588AD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7677A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7D439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3BC2B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4DD960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3D1842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C79E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01619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ADB97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754F652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1E8AC1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61DB7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D13CE9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BE91B2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8C24A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C2A57B7" w14:textId="77777777" w:rsidTr="00F0087E">
        <w:trPr>
          <w:trHeight w:val="240"/>
          <w:jc w:val="center"/>
        </w:trPr>
        <w:tc>
          <w:tcPr>
            <w:tcW w:w="638" w:type="dxa"/>
            <w:vMerge/>
            <w:vAlign w:val="center"/>
            <w:hideMark/>
          </w:tcPr>
          <w:p w14:paraId="7D58DE1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54D492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Talajtan</w:t>
            </w:r>
          </w:p>
        </w:tc>
        <w:tc>
          <w:tcPr>
            <w:tcW w:w="638" w:type="dxa"/>
            <w:vMerge/>
            <w:vAlign w:val="center"/>
            <w:hideMark/>
          </w:tcPr>
          <w:p w14:paraId="10FD83B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8B1DB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0A32C1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848E2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3653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34C2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D14B5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7F30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0836E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D3F5F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34E22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794AB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D75BC8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8CE289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F8D0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F72D4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34F47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037AF0F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E7BA7B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8DD41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B2DD79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8B5008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2E2A6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5F1C4BB0" w14:textId="77777777" w:rsidTr="00F0087E">
        <w:trPr>
          <w:trHeight w:val="240"/>
          <w:jc w:val="center"/>
        </w:trPr>
        <w:tc>
          <w:tcPr>
            <w:tcW w:w="638" w:type="dxa"/>
            <w:vMerge/>
            <w:vAlign w:val="center"/>
            <w:hideMark/>
          </w:tcPr>
          <w:p w14:paraId="7F73F94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F2FAF2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Talajművelés</w:t>
            </w:r>
          </w:p>
        </w:tc>
        <w:tc>
          <w:tcPr>
            <w:tcW w:w="638" w:type="dxa"/>
            <w:vMerge/>
            <w:vAlign w:val="center"/>
            <w:hideMark/>
          </w:tcPr>
          <w:p w14:paraId="035F3D3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BC3C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0B7730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6988F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CAD4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538B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D1AA5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24F0B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D89C2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8FBE5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29B02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CCAF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A791E2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3879AE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44DB7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887C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32430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4E59DA3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81520C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D9695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4FEE0A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0FE0D9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D5C0A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56890868" w14:textId="77777777" w:rsidTr="00F0087E">
        <w:trPr>
          <w:trHeight w:val="240"/>
          <w:jc w:val="center"/>
        </w:trPr>
        <w:tc>
          <w:tcPr>
            <w:tcW w:w="638" w:type="dxa"/>
            <w:vMerge/>
            <w:vAlign w:val="center"/>
            <w:hideMark/>
          </w:tcPr>
          <w:p w14:paraId="5B90891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2E8DFC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Trágyázás</w:t>
            </w:r>
          </w:p>
        </w:tc>
        <w:tc>
          <w:tcPr>
            <w:tcW w:w="638" w:type="dxa"/>
            <w:vMerge/>
            <w:vAlign w:val="center"/>
            <w:hideMark/>
          </w:tcPr>
          <w:p w14:paraId="4ADD784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5C5B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4B3660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024E2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1F25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FE8BF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F195F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B807C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B3AEF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F0E83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ACC6C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F5D33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57CB71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C87E15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DBA7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CB9D4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01D01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3CEFC7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6B7416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F5522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00AFC5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07E8F5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24D9C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2D80DB0" w14:textId="77777777" w:rsidTr="00F0087E">
        <w:trPr>
          <w:trHeight w:val="240"/>
          <w:jc w:val="center"/>
        </w:trPr>
        <w:tc>
          <w:tcPr>
            <w:tcW w:w="638" w:type="dxa"/>
            <w:vMerge/>
            <w:vAlign w:val="center"/>
            <w:hideMark/>
          </w:tcPr>
          <w:p w14:paraId="62146A5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440E01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Öntözés</w:t>
            </w:r>
          </w:p>
        </w:tc>
        <w:tc>
          <w:tcPr>
            <w:tcW w:w="638" w:type="dxa"/>
            <w:vMerge/>
            <w:vAlign w:val="center"/>
            <w:hideMark/>
          </w:tcPr>
          <w:p w14:paraId="07E2246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9A7C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06A322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B792D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DF6D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0744D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8C370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CCE34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B413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06043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8100F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B23CD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78E92C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3A1540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2251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9634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77320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6BADA5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956BE2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FC9BE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9A7AAC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04EBA9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75995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5C86E29" w14:textId="77777777" w:rsidTr="00F0087E">
        <w:trPr>
          <w:trHeight w:val="240"/>
          <w:jc w:val="center"/>
        </w:trPr>
        <w:tc>
          <w:tcPr>
            <w:tcW w:w="638" w:type="dxa"/>
            <w:vMerge/>
            <w:vAlign w:val="center"/>
            <w:hideMark/>
          </w:tcPr>
          <w:p w14:paraId="15920C2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EEA022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Növényvédelem</w:t>
            </w:r>
          </w:p>
        </w:tc>
        <w:tc>
          <w:tcPr>
            <w:tcW w:w="638" w:type="dxa"/>
            <w:vMerge/>
            <w:vAlign w:val="center"/>
            <w:hideMark/>
          </w:tcPr>
          <w:p w14:paraId="12604F0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C5A6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2086C6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D7074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E32E2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167D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6DFA9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D64CD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F19A0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530AD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78343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1B9B4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C3DDAD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C02900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5C2F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96AB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318B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AD008D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9F0BCC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3863A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7BC97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AED266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6E762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F2514D7" w14:textId="77777777" w:rsidTr="00F0087E">
        <w:trPr>
          <w:trHeight w:val="480"/>
          <w:jc w:val="center"/>
        </w:trPr>
        <w:tc>
          <w:tcPr>
            <w:tcW w:w="638" w:type="dxa"/>
            <w:vMerge/>
            <w:vAlign w:val="center"/>
            <w:hideMark/>
          </w:tcPr>
          <w:p w14:paraId="6536E55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0A5C7C"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Termesztési ismeretek gyakorlat</w:t>
            </w:r>
          </w:p>
        </w:tc>
        <w:tc>
          <w:tcPr>
            <w:tcW w:w="638" w:type="dxa"/>
            <w:vMerge w:val="restart"/>
            <w:shd w:val="clear" w:color="000000" w:fill="92D050"/>
            <w:textDirection w:val="btLr"/>
            <w:hideMark/>
          </w:tcPr>
          <w:p w14:paraId="568AB4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224AA9B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55D498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6DB033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B17CEF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B6ACB9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4B114A1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154B72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A03996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721DC6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4911A4F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44F2D5D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3301D2A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67FBF43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7D4B2C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5DA689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6EC01F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7150E2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DCD577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9A26EB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477F2D1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4F0A7E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4F6775F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287F9163" w14:textId="77777777" w:rsidTr="00F0087E">
        <w:trPr>
          <w:trHeight w:val="960"/>
          <w:jc w:val="center"/>
        </w:trPr>
        <w:tc>
          <w:tcPr>
            <w:tcW w:w="638" w:type="dxa"/>
            <w:vMerge/>
            <w:vAlign w:val="center"/>
            <w:hideMark/>
          </w:tcPr>
          <w:p w14:paraId="5C9D57F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B44931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kertészeti termesztés tárgyi feltételeinek megismerése</w:t>
            </w:r>
          </w:p>
        </w:tc>
        <w:tc>
          <w:tcPr>
            <w:tcW w:w="638" w:type="dxa"/>
            <w:vMerge/>
            <w:vAlign w:val="center"/>
            <w:hideMark/>
          </w:tcPr>
          <w:p w14:paraId="30CBDCE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E76E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4928E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5674C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6EF51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0525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E703E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30D8C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9DAA4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3DC68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9B0E8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DE7D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C799B2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0414EF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7FC5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4CF7D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70F6B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759438D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255A86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B2B8E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1123E9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3F7105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83A1D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538831A" w14:textId="77777777" w:rsidTr="00F0087E">
        <w:trPr>
          <w:trHeight w:val="480"/>
          <w:jc w:val="center"/>
        </w:trPr>
        <w:tc>
          <w:tcPr>
            <w:tcW w:w="638" w:type="dxa"/>
            <w:vMerge/>
            <w:vAlign w:val="center"/>
            <w:hideMark/>
          </w:tcPr>
          <w:p w14:paraId="40F9449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5C9A64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Éghajlattani gyakorlatok</w:t>
            </w:r>
          </w:p>
        </w:tc>
        <w:tc>
          <w:tcPr>
            <w:tcW w:w="638" w:type="dxa"/>
            <w:vMerge/>
            <w:vAlign w:val="center"/>
            <w:hideMark/>
          </w:tcPr>
          <w:p w14:paraId="13FCE5E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80DCA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41038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D5BBC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6C06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2440E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7DA6B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14E47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3296F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7AF90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5495F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AE513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118A27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91E0A7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8489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A9CF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87E07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05E45AA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4766E1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E6A55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068881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53965A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5FE3B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4860310" w14:textId="77777777" w:rsidTr="00F0087E">
        <w:trPr>
          <w:trHeight w:val="240"/>
          <w:jc w:val="center"/>
        </w:trPr>
        <w:tc>
          <w:tcPr>
            <w:tcW w:w="638" w:type="dxa"/>
            <w:vMerge/>
            <w:vAlign w:val="center"/>
            <w:hideMark/>
          </w:tcPr>
          <w:p w14:paraId="240A634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D8E49D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Talajtani gyakorlatok</w:t>
            </w:r>
          </w:p>
        </w:tc>
        <w:tc>
          <w:tcPr>
            <w:tcW w:w="638" w:type="dxa"/>
            <w:vMerge/>
            <w:vAlign w:val="center"/>
            <w:hideMark/>
          </w:tcPr>
          <w:p w14:paraId="16B2C04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28726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5CDAA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E04A9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3E3A0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E8484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CCA35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464B6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6C047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98075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017D2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CF599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511B69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3972B1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5D79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21018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E9B73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5CA2752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F7678C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F04F3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BEE900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A18FC4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B92A9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FDA4DF5" w14:textId="77777777" w:rsidTr="00F0087E">
        <w:trPr>
          <w:trHeight w:val="480"/>
          <w:jc w:val="center"/>
        </w:trPr>
        <w:tc>
          <w:tcPr>
            <w:tcW w:w="638" w:type="dxa"/>
            <w:vMerge/>
            <w:vAlign w:val="center"/>
            <w:hideMark/>
          </w:tcPr>
          <w:p w14:paraId="4430430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A87F83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Trágyázási gyakorlatok</w:t>
            </w:r>
          </w:p>
        </w:tc>
        <w:tc>
          <w:tcPr>
            <w:tcW w:w="638" w:type="dxa"/>
            <w:vMerge/>
            <w:vAlign w:val="center"/>
            <w:hideMark/>
          </w:tcPr>
          <w:p w14:paraId="1D4A81A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5C4F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66BD3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319858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C7986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D19D8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389FC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FA587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C5242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AD695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52CE8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6ECD0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616F71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A134BD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520A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36865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705EE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0994563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ABB7B8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57FC3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1830D4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BA05A0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1AB33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78FA165" w14:textId="77777777" w:rsidTr="00F0087E">
        <w:trPr>
          <w:trHeight w:val="480"/>
          <w:jc w:val="center"/>
        </w:trPr>
        <w:tc>
          <w:tcPr>
            <w:tcW w:w="638" w:type="dxa"/>
            <w:vMerge/>
            <w:vAlign w:val="center"/>
            <w:hideMark/>
          </w:tcPr>
          <w:p w14:paraId="34ED87D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78058A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Növényvédelmi gyakorlatok</w:t>
            </w:r>
          </w:p>
        </w:tc>
        <w:tc>
          <w:tcPr>
            <w:tcW w:w="638" w:type="dxa"/>
            <w:vMerge/>
            <w:vAlign w:val="center"/>
            <w:hideMark/>
          </w:tcPr>
          <w:p w14:paraId="31D5146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7D37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C109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348623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0CBA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4EE7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60878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E0C52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9BE79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B3EF4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9239D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64E1C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DB5921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9B24D5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4E5D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5934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64F6C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3003D64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E3F599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F5C2D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E5208F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C2DC20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27903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AB135C8" w14:textId="77777777" w:rsidTr="00F0087E">
        <w:trPr>
          <w:trHeight w:val="480"/>
          <w:jc w:val="center"/>
        </w:trPr>
        <w:tc>
          <w:tcPr>
            <w:tcW w:w="638" w:type="dxa"/>
            <w:vMerge/>
            <w:vAlign w:val="center"/>
            <w:hideMark/>
          </w:tcPr>
          <w:p w14:paraId="5C2FA8D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B6C0D8E"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Műszaki alapismeretek</w:t>
            </w:r>
          </w:p>
        </w:tc>
        <w:tc>
          <w:tcPr>
            <w:tcW w:w="638" w:type="dxa"/>
            <w:vMerge w:val="restart"/>
            <w:shd w:val="clear" w:color="000000" w:fill="92D050"/>
            <w:textDirection w:val="btLr"/>
            <w:hideMark/>
          </w:tcPr>
          <w:p w14:paraId="6B50B9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12F5F18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03F971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22943F6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C50F11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83CE63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1358283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380C93B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58B880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64ED74D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04A92EB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971A93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4875D6E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6BC17A8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885C85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F634F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FEDCD9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0F62AB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ED1CC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19F4DC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277787C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FA00DB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2A3B296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0DDF0460" w14:textId="77777777" w:rsidTr="00F0087E">
        <w:trPr>
          <w:trHeight w:val="240"/>
          <w:jc w:val="center"/>
        </w:trPr>
        <w:tc>
          <w:tcPr>
            <w:tcW w:w="638" w:type="dxa"/>
            <w:vMerge/>
            <w:vAlign w:val="center"/>
            <w:hideMark/>
          </w:tcPr>
          <w:p w14:paraId="3B6904C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6EA5A2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Anyagismeret</w:t>
            </w:r>
          </w:p>
        </w:tc>
        <w:tc>
          <w:tcPr>
            <w:tcW w:w="638" w:type="dxa"/>
            <w:vMerge/>
            <w:vAlign w:val="center"/>
            <w:hideMark/>
          </w:tcPr>
          <w:p w14:paraId="27918C0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B56D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306E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FB0B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20501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1852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12712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30B14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B2434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6F505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0EA0D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E274C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4B9F63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D26859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E029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7A7FB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2602E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4EE9D42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B7C5A5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CA3BA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0390E3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7E4119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38419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750198E" w14:textId="77777777" w:rsidTr="00F0087E">
        <w:trPr>
          <w:trHeight w:val="480"/>
          <w:jc w:val="center"/>
        </w:trPr>
        <w:tc>
          <w:tcPr>
            <w:tcW w:w="638" w:type="dxa"/>
            <w:vMerge/>
            <w:vAlign w:val="center"/>
            <w:hideMark/>
          </w:tcPr>
          <w:p w14:paraId="3FB7991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179B6E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műszaki ábrázolás alapjai</w:t>
            </w:r>
          </w:p>
        </w:tc>
        <w:tc>
          <w:tcPr>
            <w:tcW w:w="638" w:type="dxa"/>
            <w:vMerge/>
            <w:vAlign w:val="center"/>
            <w:hideMark/>
          </w:tcPr>
          <w:p w14:paraId="356A1C0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C0F7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DC3F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766B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CF7D2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A5C4D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21C44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182A8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C98CD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D140D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54739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87B46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C45169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180B38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7390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9876E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BB296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4D3ADEA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67D935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A8AAA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4CA42A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E6B83B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DA9D4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58036F97" w14:textId="77777777" w:rsidTr="00F0087E">
        <w:trPr>
          <w:trHeight w:val="480"/>
          <w:jc w:val="center"/>
        </w:trPr>
        <w:tc>
          <w:tcPr>
            <w:tcW w:w="638" w:type="dxa"/>
            <w:vMerge/>
            <w:vAlign w:val="center"/>
            <w:hideMark/>
          </w:tcPr>
          <w:p w14:paraId="66F1455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0FDCB8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Gépelemek, szerkezeti egységek</w:t>
            </w:r>
          </w:p>
        </w:tc>
        <w:tc>
          <w:tcPr>
            <w:tcW w:w="638" w:type="dxa"/>
            <w:vMerge/>
            <w:vAlign w:val="center"/>
            <w:hideMark/>
          </w:tcPr>
          <w:p w14:paraId="337611B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91CC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B4F03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3766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055C47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034B3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0C598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8192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0DE44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A00EE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0C08E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62B67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A38780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362C31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E456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E4B3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8D37C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4505C3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9EE598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7EEA9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9F8CC9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8CCEC1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889C2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54C89469" w14:textId="77777777" w:rsidTr="00F0087E">
        <w:trPr>
          <w:trHeight w:val="240"/>
          <w:jc w:val="center"/>
        </w:trPr>
        <w:tc>
          <w:tcPr>
            <w:tcW w:w="638" w:type="dxa"/>
            <w:vMerge/>
            <w:vAlign w:val="center"/>
            <w:hideMark/>
          </w:tcPr>
          <w:p w14:paraId="16DCDF6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27258D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Belsőégésű motorok</w:t>
            </w:r>
          </w:p>
        </w:tc>
        <w:tc>
          <w:tcPr>
            <w:tcW w:w="638" w:type="dxa"/>
            <w:vMerge/>
            <w:vAlign w:val="center"/>
            <w:hideMark/>
          </w:tcPr>
          <w:p w14:paraId="67C615D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403F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E166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E16C8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B1EE3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B0024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F8BDD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3B8DF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650F5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AD692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4AFAB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25D3A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D8F632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0DB2C0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34DB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C6C7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DEC86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15EDD3D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FE4F3E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D6E27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5F9F4D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13277E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82EC1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F6DAFC1" w14:textId="77777777" w:rsidTr="00F0087E">
        <w:trPr>
          <w:trHeight w:val="480"/>
          <w:jc w:val="center"/>
        </w:trPr>
        <w:tc>
          <w:tcPr>
            <w:tcW w:w="638" w:type="dxa"/>
            <w:vMerge/>
            <w:vAlign w:val="center"/>
            <w:hideMark/>
          </w:tcPr>
          <w:p w14:paraId="2DF2717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8F6A1B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Az erőgépek szerkezeti felépítése</w:t>
            </w:r>
          </w:p>
        </w:tc>
        <w:tc>
          <w:tcPr>
            <w:tcW w:w="638" w:type="dxa"/>
            <w:vMerge/>
            <w:vAlign w:val="center"/>
            <w:hideMark/>
          </w:tcPr>
          <w:p w14:paraId="38A7B78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37EC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D8B7B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B1E21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1DE582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C0C0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592F2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172E5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FDC3A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EAE75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5CE54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78BF9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FE3354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A7F96E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CDA3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F59A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B2279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4943D6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603E49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E6474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ECACD7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538979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71D05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5BA428A" w14:textId="77777777" w:rsidTr="00F0087E">
        <w:trPr>
          <w:trHeight w:val="240"/>
          <w:jc w:val="center"/>
        </w:trPr>
        <w:tc>
          <w:tcPr>
            <w:tcW w:w="638" w:type="dxa"/>
            <w:vMerge/>
            <w:vAlign w:val="center"/>
            <w:hideMark/>
          </w:tcPr>
          <w:p w14:paraId="3DFC56C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499FE1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Villanymotorok</w:t>
            </w:r>
          </w:p>
        </w:tc>
        <w:tc>
          <w:tcPr>
            <w:tcW w:w="638" w:type="dxa"/>
            <w:vMerge/>
            <w:vAlign w:val="center"/>
            <w:hideMark/>
          </w:tcPr>
          <w:p w14:paraId="72B4899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1082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B6AB4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792CA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656E9D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A23E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E4838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3BB5D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5F8BC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26947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BDB74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D1B55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CB0AD7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0FBC65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F4A0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C768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0F34C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40C8BF0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055551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4AD72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CFF0BE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F78D9E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A4BB7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1D938287" w14:textId="77777777" w:rsidTr="00F0087E">
        <w:trPr>
          <w:trHeight w:val="480"/>
          <w:jc w:val="center"/>
        </w:trPr>
        <w:tc>
          <w:tcPr>
            <w:tcW w:w="638" w:type="dxa"/>
            <w:vMerge/>
            <w:vAlign w:val="center"/>
            <w:hideMark/>
          </w:tcPr>
          <w:p w14:paraId="359799A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3EE564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termesztés, növényápolás gépei</w:t>
            </w:r>
          </w:p>
        </w:tc>
        <w:tc>
          <w:tcPr>
            <w:tcW w:w="638" w:type="dxa"/>
            <w:vMerge/>
            <w:vAlign w:val="center"/>
            <w:hideMark/>
          </w:tcPr>
          <w:p w14:paraId="397023D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1B4D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7A72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C8ABA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61333A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55321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13A42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30809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660D2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B87E7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7CC9F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01CCA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BA3CAC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5A7656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EAC9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3BA2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5CA0E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53A05F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A6C504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8501D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498725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767A01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D7571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55047318" w14:textId="77777777" w:rsidTr="00F0087E">
        <w:trPr>
          <w:trHeight w:val="720"/>
          <w:jc w:val="center"/>
        </w:trPr>
        <w:tc>
          <w:tcPr>
            <w:tcW w:w="638" w:type="dxa"/>
            <w:vMerge/>
            <w:vAlign w:val="center"/>
            <w:hideMark/>
          </w:tcPr>
          <w:p w14:paraId="3F03326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8B1B6EA"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Műszaki alapismeretek gyakorlat</w:t>
            </w:r>
          </w:p>
        </w:tc>
        <w:tc>
          <w:tcPr>
            <w:tcW w:w="638" w:type="dxa"/>
            <w:vMerge w:val="restart"/>
            <w:shd w:val="clear" w:color="000000" w:fill="92D050"/>
            <w:textDirection w:val="btLr"/>
            <w:hideMark/>
          </w:tcPr>
          <w:p w14:paraId="54C327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5DDD490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D47D2D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17710DA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72671D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8E98C8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42C1384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0999448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7E6BA1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497F114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2AC5A3D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7B2C001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620B818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6E7469C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30C27A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459280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B61548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FF4DAE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F7DF9F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EEBB88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1413ACB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1D520B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78544C6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724B6B52" w14:textId="77777777" w:rsidTr="00F0087E">
        <w:trPr>
          <w:trHeight w:val="720"/>
          <w:jc w:val="center"/>
        </w:trPr>
        <w:tc>
          <w:tcPr>
            <w:tcW w:w="638" w:type="dxa"/>
            <w:vMerge/>
            <w:vAlign w:val="center"/>
            <w:hideMark/>
          </w:tcPr>
          <w:p w14:paraId="26C051D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B104AB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Kéziszerszámok, anyagok ismerete, használata</w:t>
            </w:r>
          </w:p>
        </w:tc>
        <w:tc>
          <w:tcPr>
            <w:tcW w:w="638" w:type="dxa"/>
            <w:vMerge/>
            <w:vAlign w:val="center"/>
            <w:hideMark/>
          </w:tcPr>
          <w:p w14:paraId="7B0F55B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65895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5C68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734F0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4EB09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07CEE2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6CC55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8018B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4E99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86A94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BC39F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ABB5B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0B6BEE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DC74DC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FEE6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ACFD0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1739F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BB5239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F229D1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DF22B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E86BE7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24501F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C6A3A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148F848A" w14:textId="77777777" w:rsidTr="00F0087E">
        <w:trPr>
          <w:trHeight w:val="480"/>
          <w:jc w:val="center"/>
        </w:trPr>
        <w:tc>
          <w:tcPr>
            <w:tcW w:w="638" w:type="dxa"/>
            <w:vMerge/>
            <w:vAlign w:val="center"/>
            <w:hideMark/>
          </w:tcPr>
          <w:p w14:paraId="5261105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0BCB4A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Gépelemek, szerkezeti egységek ismerete</w:t>
            </w:r>
          </w:p>
        </w:tc>
        <w:tc>
          <w:tcPr>
            <w:tcW w:w="638" w:type="dxa"/>
            <w:vMerge/>
            <w:vAlign w:val="center"/>
            <w:hideMark/>
          </w:tcPr>
          <w:p w14:paraId="126AEC0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AED39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CE8F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46FF6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64E9C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50D4DF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19268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8B9AC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60FC4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5FD76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7AFC6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D6C8E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8A2029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A4AE7E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B02C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FBAC1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A8EB8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30394CA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13E9E0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A403F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DC12E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71144C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C8850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75D8819" w14:textId="77777777" w:rsidTr="00F0087E">
        <w:trPr>
          <w:trHeight w:val="480"/>
          <w:jc w:val="center"/>
        </w:trPr>
        <w:tc>
          <w:tcPr>
            <w:tcW w:w="638" w:type="dxa"/>
            <w:vMerge/>
            <w:vAlign w:val="center"/>
            <w:hideMark/>
          </w:tcPr>
          <w:p w14:paraId="60DC560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FDE529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Motorok szerkezete, működtetése</w:t>
            </w:r>
          </w:p>
        </w:tc>
        <w:tc>
          <w:tcPr>
            <w:tcW w:w="638" w:type="dxa"/>
            <w:vMerge/>
            <w:vAlign w:val="center"/>
            <w:hideMark/>
          </w:tcPr>
          <w:p w14:paraId="0F126BB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BAA8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3EFE3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4E9C1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BAF5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5D6D3C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2A7E1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D784C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B293E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85A54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C6C58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38D49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E40E38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A65E83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898F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250D4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1F980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1BCFE6D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1D669F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9AC0F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8DF963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492547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CBFDB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8FB83FC" w14:textId="77777777" w:rsidTr="00F0087E">
        <w:trPr>
          <w:trHeight w:val="480"/>
          <w:jc w:val="center"/>
        </w:trPr>
        <w:tc>
          <w:tcPr>
            <w:tcW w:w="638" w:type="dxa"/>
            <w:vMerge/>
            <w:vAlign w:val="center"/>
            <w:hideMark/>
          </w:tcPr>
          <w:p w14:paraId="0A3B07F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5AD634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Erőgépek szerkezete, működtetése</w:t>
            </w:r>
          </w:p>
        </w:tc>
        <w:tc>
          <w:tcPr>
            <w:tcW w:w="638" w:type="dxa"/>
            <w:vMerge/>
            <w:vAlign w:val="center"/>
            <w:hideMark/>
          </w:tcPr>
          <w:p w14:paraId="37C563E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A9613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6E18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C9DB0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906D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7D193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E15D9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752FC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5B15E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07815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9D558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8C159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CA5E2E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2FD8C6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0054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AC75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226E1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0897F50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89FC3F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42CC9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538EC8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3D7209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F0AB6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9F09D60" w14:textId="77777777" w:rsidTr="00F0087E">
        <w:trPr>
          <w:trHeight w:val="960"/>
          <w:jc w:val="center"/>
        </w:trPr>
        <w:tc>
          <w:tcPr>
            <w:tcW w:w="638" w:type="dxa"/>
            <w:vMerge/>
            <w:vAlign w:val="center"/>
            <w:hideMark/>
          </w:tcPr>
          <w:p w14:paraId="140337C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A7EE5D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Elektromos berendezések, villanymotorok működtetése</w:t>
            </w:r>
          </w:p>
        </w:tc>
        <w:tc>
          <w:tcPr>
            <w:tcW w:w="638" w:type="dxa"/>
            <w:vMerge/>
            <w:vAlign w:val="center"/>
            <w:hideMark/>
          </w:tcPr>
          <w:p w14:paraId="514362A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2DB2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2BC4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70FEB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C85C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9A24B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2480D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13FB2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3AA10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E55FD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3E149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4D192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6F023E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59F533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47C1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7D2E8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12C7C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2BC124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415C67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26AD4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755483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DBF615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206CC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5B2658C0" w14:textId="77777777" w:rsidTr="00F0087E">
        <w:trPr>
          <w:trHeight w:val="720"/>
          <w:jc w:val="center"/>
        </w:trPr>
        <w:tc>
          <w:tcPr>
            <w:tcW w:w="638" w:type="dxa"/>
            <w:vMerge/>
            <w:vAlign w:val="center"/>
            <w:hideMark/>
          </w:tcPr>
          <w:p w14:paraId="1ED260B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7D420A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Erőgépek, munkagépek összekapcsolása</w:t>
            </w:r>
          </w:p>
        </w:tc>
        <w:tc>
          <w:tcPr>
            <w:tcW w:w="638" w:type="dxa"/>
            <w:vMerge/>
            <w:vAlign w:val="center"/>
            <w:hideMark/>
          </w:tcPr>
          <w:p w14:paraId="6FF62D1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2BC3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3E707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10CB0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EE6B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7B9F9B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50DBB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ADE87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5F757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CEE2E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88A18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4E561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ED4E2D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80DF7B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E408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2C05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8E345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51E3611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B1090D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59147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1765FF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54CEE4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35D3E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5166267" w14:textId="77777777" w:rsidTr="00F0087E">
        <w:trPr>
          <w:trHeight w:val="720"/>
          <w:jc w:val="center"/>
        </w:trPr>
        <w:tc>
          <w:tcPr>
            <w:tcW w:w="638" w:type="dxa"/>
            <w:vMerge/>
            <w:vAlign w:val="center"/>
            <w:hideMark/>
          </w:tcPr>
          <w:p w14:paraId="69279DE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FE0C2A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termesztés, növényápolás gépeinek üzemeltetése</w:t>
            </w:r>
          </w:p>
        </w:tc>
        <w:tc>
          <w:tcPr>
            <w:tcW w:w="638" w:type="dxa"/>
            <w:vMerge/>
            <w:vAlign w:val="center"/>
            <w:hideMark/>
          </w:tcPr>
          <w:p w14:paraId="5C98CC3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E07A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ACB7C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B8624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42072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000000" w:fill="F2F2F2"/>
            <w:noWrap/>
            <w:vAlign w:val="center"/>
            <w:hideMark/>
          </w:tcPr>
          <w:p w14:paraId="3BE53D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46883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884AA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4996B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CC80A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13E47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D4870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F1B664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92E64B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DA94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381B7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26667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6DA70F7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D08EC1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A573B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F8EA59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E73CDD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BACF3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433EF17" w14:textId="77777777" w:rsidTr="00F0087E">
        <w:trPr>
          <w:trHeight w:val="480"/>
          <w:jc w:val="center"/>
        </w:trPr>
        <w:tc>
          <w:tcPr>
            <w:tcW w:w="638" w:type="dxa"/>
            <w:vMerge w:val="restart"/>
            <w:shd w:val="clear" w:color="auto" w:fill="auto"/>
            <w:textDirection w:val="btLr"/>
            <w:vAlign w:val="center"/>
            <w:hideMark/>
          </w:tcPr>
          <w:p w14:paraId="36C9CF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10962-16 Kertészeti munkavállalói ismeretek</w:t>
            </w:r>
          </w:p>
        </w:tc>
        <w:tc>
          <w:tcPr>
            <w:tcW w:w="1950" w:type="dxa"/>
            <w:shd w:val="clear" w:color="auto" w:fill="auto"/>
            <w:vAlign w:val="center"/>
            <w:hideMark/>
          </w:tcPr>
          <w:p w14:paraId="7734CE45"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Munkavállalói ismeretek</w:t>
            </w:r>
          </w:p>
        </w:tc>
        <w:tc>
          <w:tcPr>
            <w:tcW w:w="638" w:type="dxa"/>
            <w:vMerge w:val="restart"/>
            <w:shd w:val="clear" w:color="000000" w:fill="FFFFFF"/>
            <w:textDirection w:val="btLr"/>
            <w:hideMark/>
          </w:tcPr>
          <w:p w14:paraId="3FDA2A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F8EC73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37E898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86E475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9B301B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356675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44C7002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215D643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6DB0EA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6CCD6FE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412" w:type="dxa"/>
            <w:shd w:val="clear" w:color="000000" w:fill="F2F2F2"/>
            <w:noWrap/>
            <w:vAlign w:val="center"/>
            <w:hideMark/>
          </w:tcPr>
          <w:p w14:paraId="204C132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21882F7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87" w:type="dxa"/>
            <w:vMerge w:val="restart"/>
            <w:shd w:val="clear" w:color="auto" w:fill="auto"/>
            <w:noWrap/>
            <w:hideMark/>
          </w:tcPr>
          <w:p w14:paraId="0091AFB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700EBDE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auto" w:fill="auto"/>
            <w:noWrap/>
            <w:vAlign w:val="center"/>
            <w:hideMark/>
          </w:tcPr>
          <w:p w14:paraId="0097DFC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D715FD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1758C1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auto" w:fill="auto"/>
            <w:noWrap/>
            <w:vAlign w:val="center"/>
            <w:hideMark/>
          </w:tcPr>
          <w:p w14:paraId="758B8E3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34</w:t>
            </w:r>
          </w:p>
        </w:tc>
        <w:tc>
          <w:tcPr>
            <w:tcW w:w="500" w:type="dxa"/>
            <w:shd w:val="clear" w:color="000000" w:fill="F2F2F2"/>
            <w:noWrap/>
            <w:vAlign w:val="center"/>
            <w:hideMark/>
          </w:tcPr>
          <w:p w14:paraId="05DBC19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A9F00E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20F223C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452D02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78071EC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34</w:t>
            </w:r>
          </w:p>
        </w:tc>
      </w:tr>
      <w:tr w:rsidR="00F0087E" w:rsidRPr="00F0087E" w14:paraId="6B5F257B" w14:textId="77777777" w:rsidTr="00F0087E">
        <w:trPr>
          <w:trHeight w:val="720"/>
          <w:jc w:val="center"/>
        </w:trPr>
        <w:tc>
          <w:tcPr>
            <w:tcW w:w="638" w:type="dxa"/>
            <w:vMerge/>
            <w:vAlign w:val="center"/>
            <w:hideMark/>
          </w:tcPr>
          <w:p w14:paraId="17680D8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DB315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Munkavédelmi szabályozás és felügyelet</w:t>
            </w:r>
          </w:p>
        </w:tc>
        <w:tc>
          <w:tcPr>
            <w:tcW w:w="638" w:type="dxa"/>
            <w:vMerge/>
            <w:vAlign w:val="center"/>
            <w:hideMark/>
          </w:tcPr>
          <w:p w14:paraId="2D0156F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70F7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DC59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75FE0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42F8F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FA7C0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196BA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80BF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C4E7F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A6CB4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412" w:type="dxa"/>
            <w:shd w:val="clear" w:color="000000" w:fill="F2F2F2"/>
            <w:noWrap/>
            <w:vAlign w:val="center"/>
            <w:hideMark/>
          </w:tcPr>
          <w:p w14:paraId="57533F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FAB58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5B800D3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A87AD8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18F6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C3B9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9A6D0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2F8E09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7709667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EAD84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1ADF60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9C33D7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2199B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1DFB6070" w14:textId="77777777" w:rsidTr="00F0087E">
        <w:trPr>
          <w:trHeight w:val="960"/>
          <w:jc w:val="center"/>
        </w:trPr>
        <w:tc>
          <w:tcPr>
            <w:tcW w:w="638" w:type="dxa"/>
            <w:vMerge/>
            <w:vAlign w:val="center"/>
            <w:hideMark/>
          </w:tcPr>
          <w:p w14:paraId="3C2DCA0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3AB7EF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Munkáltatók és munkavállalók munkavédelmi jogai és kötelességei</w:t>
            </w:r>
          </w:p>
        </w:tc>
        <w:tc>
          <w:tcPr>
            <w:tcW w:w="638" w:type="dxa"/>
            <w:vMerge/>
            <w:vAlign w:val="center"/>
            <w:hideMark/>
          </w:tcPr>
          <w:p w14:paraId="253304E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14FE1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9314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58574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BE06B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B7E1A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FD0AA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31EF9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65148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757C0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412" w:type="dxa"/>
            <w:shd w:val="clear" w:color="000000" w:fill="F2F2F2"/>
            <w:noWrap/>
            <w:vAlign w:val="center"/>
            <w:hideMark/>
          </w:tcPr>
          <w:p w14:paraId="1C8972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FE9CF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27C9DC0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60AEEC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773A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502DA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980A4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672E57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77E1BF4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A73AE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2F4AF4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FF5F96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A6EF6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34F0E191" w14:textId="77777777" w:rsidTr="00F0087E">
        <w:trPr>
          <w:trHeight w:val="480"/>
          <w:jc w:val="center"/>
        </w:trPr>
        <w:tc>
          <w:tcPr>
            <w:tcW w:w="638" w:type="dxa"/>
            <w:vMerge/>
            <w:vAlign w:val="center"/>
            <w:hideMark/>
          </w:tcPr>
          <w:p w14:paraId="4FAF64A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6B45A5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Balestek, baleset-elhárítás</w:t>
            </w:r>
          </w:p>
        </w:tc>
        <w:tc>
          <w:tcPr>
            <w:tcW w:w="638" w:type="dxa"/>
            <w:vMerge/>
            <w:vAlign w:val="center"/>
            <w:hideMark/>
          </w:tcPr>
          <w:p w14:paraId="1FF9A97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E83F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D283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E12A8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CFF9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AF07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2B299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8CA86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CA63F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0E8C8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412" w:type="dxa"/>
            <w:shd w:val="clear" w:color="000000" w:fill="F2F2F2"/>
            <w:noWrap/>
            <w:vAlign w:val="center"/>
            <w:hideMark/>
          </w:tcPr>
          <w:p w14:paraId="5D5DB3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ECF12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1906BD8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2A1C0E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7153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A108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CE109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7027FF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993A3C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FFF36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CC791F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F3877A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452BB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35AFDA57" w14:textId="77777777" w:rsidTr="00F0087E">
        <w:trPr>
          <w:trHeight w:val="480"/>
          <w:jc w:val="center"/>
        </w:trPr>
        <w:tc>
          <w:tcPr>
            <w:tcW w:w="638" w:type="dxa"/>
            <w:vMerge/>
            <w:vAlign w:val="center"/>
            <w:hideMark/>
          </w:tcPr>
          <w:p w14:paraId="180A420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C93016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munkavégzés jellegzetességei</w:t>
            </w:r>
          </w:p>
        </w:tc>
        <w:tc>
          <w:tcPr>
            <w:tcW w:w="638" w:type="dxa"/>
            <w:vMerge/>
            <w:vAlign w:val="center"/>
            <w:hideMark/>
          </w:tcPr>
          <w:p w14:paraId="0EA9622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2719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DFED2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3CE42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DCDE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43C6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11598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830B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26077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9D8F6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412" w:type="dxa"/>
            <w:shd w:val="clear" w:color="000000" w:fill="F2F2F2"/>
            <w:noWrap/>
            <w:vAlign w:val="center"/>
            <w:hideMark/>
          </w:tcPr>
          <w:p w14:paraId="2386EE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A7FFD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6B2930F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64901D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D8B4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9653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70701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72C5D2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2A38A57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A2F72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396D6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B2691A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1ADDA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07CC5867" w14:textId="77777777" w:rsidTr="00F0087E">
        <w:trPr>
          <w:trHeight w:val="240"/>
          <w:jc w:val="center"/>
        </w:trPr>
        <w:tc>
          <w:tcPr>
            <w:tcW w:w="638" w:type="dxa"/>
            <w:vMerge/>
            <w:vAlign w:val="center"/>
            <w:hideMark/>
          </w:tcPr>
          <w:p w14:paraId="36581CC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553B6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Munkaegészségtan</w:t>
            </w:r>
          </w:p>
        </w:tc>
        <w:tc>
          <w:tcPr>
            <w:tcW w:w="638" w:type="dxa"/>
            <w:vMerge/>
            <w:vAlign w:val="center"/>
            <w:hideMark/>
          </w:tcPr>
          <w:p w14:paraId="79D516A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D36A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FB400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7926E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79AE9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CFBE1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60DD3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B829E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D020F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30D36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412" w:type="dxa"/>
            <w:shd w:val="clear" w:color="000000" w:fill="F2F2F2"/>
            <w:noWrap/>
            <w:vAlign w:val="center"/>
            <w:hideMark/>
          </w:tcPr>
          <w:p w14:paraId="4D01B6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5C655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87" w:type="dxa"/>
            <w:vMerge/>
            <w:vAlign w:val="center"/>
            <w:hideMark/>
          </w:tcPr>
          <w:p w14:paraId="34D2E9F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A66106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8F31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767A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43863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424B87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669BC0C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03E7D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852829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0680E5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2FB8F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3FD71828" w14:textId="77777777" w:rsidTr="00F0087E">
        <w:trPr>
          <w:trHeight w:val="240"/>
          <w:jc w:val="center"/>
        </w:trPr>
        <w:tc>
          <w:tcPr>
            <w:tcW w:w="638" w:type="dxa"/>
            <w:vMerge/>
            <w:vAlign w:val="center"/>
            <w:hideMark/>
          </w:tcPr>
          <w:p w14:paraId="456825D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78058F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Munkalélektan</w:t>
            </w:r>
          </w:p>
        </w:tc>
        <w:tc>
          <w:tcPr>
            <w:tcW w:w="638" w:type="dxa"/>
            <w:vMerge/>
            <w:vAlign w:val="center"/>
            <w:hideMark/>
          </w:tcPr>
          <w:p w14:paraId="21E23C0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2482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BF77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A46BC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BF72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912A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10F96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E1322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F165A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7A936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412" w:type="dxa"/>
            <w:shd w:val="clear" w:color="000000" w:fill="F2F2F2"/>
            <w:noWrap/>
            <w:vAlign w:val="center"/>
            <w:hideMark/>
          </w:tcPr>
          <w:p w14:paraId="21958D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15BA9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347FB99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3001E3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93FE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68742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E0F53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7CFCE9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0D95C1F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53FEA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019665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9785D3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99BFA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23551A21" w14:textId="77777777" w:rsidTr="00F0087E">
        <w:trPr>
          <w:trHeight w:val="720"/>
          <w:jc w:val="center"/>
        </w:trPr>
        <w:tc>
          <w:tcPr>
            <w:tcW w:w="638" w:type="dxa"/>
            <w:vMerge/>
            <w:vAlign w:val="center"/>
            <w:hideMark/>
          </w:tcPr>
          <w:p w14:paraId="39C6866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01F0F6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kertészeti munkavégzés biztonságtechnikája</w:t>
            </w:r>
          </w:p>
        </w:tc>
        <w:tc>
          <w:tcPr>
            <w:tcW w:w="638" w:type="dxa"/>
            <w:vMerge/>
            <w:vAlign w:val="center"/>
            <w:hideMark/>
          </w:tcPr>
          <w:p w14:paraId="129E070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7F9A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5681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EA69E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177C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227F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77F55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AEEFF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DD970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9D04E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412" w:type="dxa"/>
            <w:shd w:val="clear" w:color="000000" w:fill="F2F2F2"/>
            <w:noWrap/>
            <w:vAlign w:val="center"/>
            <w:hideMark/>
          </w:tcPr>
          <w:p w14:paraId="376F1E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CE0AC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12435A9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CF724E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4F87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190A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9A196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4706CB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6ABA496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79F45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4445D6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DBEF84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24886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07A99E54" w14:textId="77777777" w:rsidTr="00F0087E">
        <w:trPr>
          <w:trHeight w:val="480"/>
          <w:jc w:val="center"/>
        </w:trPr>
        <w:tc>
          <w:tcPr>
            <w:tcW w:w="638" w:type="dxa"/>
            <w:vMerge/>
            <w:vAlign w:val="center"/>
            <w:hideMark/>
          </w:tcPr>
          <w:p w14:paraId="12D83BE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C7E030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Tűz- és robbanásvédelem</w:t>
            </w:r>
          </w:p>
        </w:tc>
        <w:tc>
          <w:tcPr>
            <w:tcW w:w="638" w:type="dxa"/>
            <w:vMerge/>
            <w:vAlign w:val="center"/>
            <w:hideMark/>
          </w:tcPr>
          <w:p w14:paraId="5947DB2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4AFEB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BE935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CAA16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435CD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2A1B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D7930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33A0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0ADD8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85C7C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412" w:type="dxa"/>
            <w:shd w:val="clear" w:color="000000" w:fill="F2F2F2"/>
            <w:noWrap/>
            <w:vAlign w:val="center"/>
            <w:hideMark/>
          </w:tcPr>
          <w:p w14:paraId="1F2A60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7B9D3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87" w:type="dxa"/>
            <w:vMerge/>
            <w:vAlign w:val="center"/>
            <w:hideMark/>
          </w:tcPr>
          <w:p w14:paraId="6EF8A36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3A2619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85D0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3AC87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CDD32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1CE2F1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4959BC8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2A1C4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30DBCE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114B1D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1F7BA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79F0C521" w14:textId="77777777" w:rsidTr="00F0087E">
        <w:trPr>
          <w:trHeight w:val="480"/>
          <w:jc w:val="center"/>
        </w:trPr>
        <w:tc>
          <w:tcPr>
            <w:tcW w:w="638" w:type="dxa"/>
            <w:vMerge/>
            <w:vAlign w:val="center"/>
            <w:hideMark/>
          </w:tcPr>
          <w:p w14:paraId="112BBDE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6221CE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Környezet- és természetvédelem</w:t>
            </w:r>
          </w:p>
        </w:tc>
        <w:tc>
          <w:tcPr>
            <w:tcW w:w="638" w:type="dxa"/>
            <w:vMerge/>
            <w:vAlign w:val="center"/>
            <w:hideMark/>
          </w:tcPr>
          <w:p w14:paraId="75BB30F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5261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6AA9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F02C7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AC08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AD143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91168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BDB2A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1E79F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DD895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412" w:type="dxa"/>
            <w:shd w:val="clear" w:color="000000" w:fill="F2F2F2"/>
            <w:noWrap/>
            <w:vAlign w:val="center"/>
            <w:hideMark/>
          </w:tcPr>
          <w:p w14:paraId="48F811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FCF92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0939FED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0F14C0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FD7F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001A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213AE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081009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6A527E9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9D016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EFD8D3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020469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140B1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521D5109" w14:textId="77777777" w:rsidTr="00F0087E">
        <w:trPr>
          <w:trHeight w:val="480"/>
          <w:jc w:val="center"/>
        </w:trPr>
        <w:tc>
          <w:tcPr>
            <w:tcW w:w="638" w:type="dxa"/>
            <w:vMerge/>
            <w:vAlign w:val="center"/>
            <w:hideMark/>
          </w:tcPr>
          <w:p w14:paraId="24C778C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371327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Munkajogi alapismeretek</w:t>
            </w:r>
          </w:p>
        </w:tc>
        <w:tc>
          <w:tcPr>
            <w:tcW w:w="638" w:type="dxa"/>
            <w:vMerge/>
            <w:vAlign w:val="center"/>
            <w:hideMark/>
          </w:tcPr>
          <w:p w14:paraId="78A93C8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8487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4A30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B32F1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C5DBC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3137B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D6EAF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57B8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24B09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3AE22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412" w:type="dxa"/>
            <w:shd w:val="clear" w:color="000000" w:fill="F2F2F2"/>
            <w:noWrap/>
            <w:vAlign w:val="center"/>
            <w:hideMark/>
          </w:tcPr>
          <w:p w14:paraId="0A6501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FF125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87" w:type="dxa"/>
            <w:vMerge/>
            <w:vAlign w:val="center"/>
            <w:hideMark/>
          </w:tcPr>
          <w:p w14:paraId="413475C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496FDD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9574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3A815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4FFD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51BBBB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2A0F9F4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45F26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554BC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047EEA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29A3C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261E5DCA" w14:textId="77777777" w:rsidTr="00F0087E">
        <w:trPr>
          <w:trHeight w:val="480"/>
          <w:jc w:val="center"/>
        </w:trPr>
        <w:tc>
          <w:tcPr>
            <w:tcW w:w="638" w:type="dxa"/>
            <w:vMerge w:val="restart"/>
            <w:shd w:val="clear" w:color="auto" w:fill="auto"/>
            <w:textDirection w:val="btLr"/>
            <w:vAlign w:val="center"/>
            <w:hideMark/>
          </w:tcPr>
          <w:p w14:paraId="49BAA6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10962-16 Kertészeti munkavállalói ismeretek</w:t>
            </w:r>
          </w:p>
        </w:tc>
        <w:tc>
          <w:tcPr>
            <w:tcW w:w="1950" w:type="dxa"/>
            <w:shd w:val="clear" w:color="auto" w:fill="auto"/>
            <w:vAlign w:val="center"/>
            <w:hideMark/>
          </w:tcPr>
          <w:p w14:paraId="188BB91D"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Munkavállalói ismeretek</w:t>
            </w:r>
          </w:p>
        </w:tc>
        <w:tc>
          <w:tcPr>
            <w:tcW w:w="638" w:type="dxa"/>
            <w:vMerge w:val="restart"/>
            <w:shd w:val="clear" w:color="000000" w:fill="92D050"/>
            <w:textDirection w:val="btLr"/>
            <w:hideMark/>
          </w:tcPr>
          <w:p w14:paraId="434943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6CBA3CF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FC21D2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14E6705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76F778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A49D81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3DF437A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D081C8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B3BEBA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64CBE90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7DB8052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17AA0E1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71EC7F3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18D97DE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ABF085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DB0B9A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FCEAAF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68165C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D2B396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E46B6E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59E2BCF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A791B4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4318B6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4FB996D4" w14:textId="77777777" w:rsidTr="00F0087E">
        <w:trPr>
          <w:trHeight w:val="720"/>
          <w:jc w:val="center"/>
        </w:trPr>
        <w:tc>
          <w:tcPr>
            <w:tcW w:w="638" w:type="dxa"/>
            <w:vMerge/>
            <w:vAlign w:val="center"/>
            <w:hideMark/>
          </w:tcPr>
          <w:p w14:paraId="7600C99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741F94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Munkavédelmi szabályozás és felügyelet</w:t>
            </w:r>
          </w:p>
        </w:tc>
        <w:tc>
          <w:tcPr>
            <w:tcW w:w="638" w:type="dxa"/>
            <w:vMerge/>
            <w:vAlign w:val="center"/>
            <w:hideMark/>
          </w:tcPr>
          <w:p w14:paraId="5904C96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B009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76F28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E6639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AEDE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87CE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A0A64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BD0F8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AE8A7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A7687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003F9E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3BC56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B4C44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7E528C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58FB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9A24A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21000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7AF270C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1DD3B5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F394E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48EB15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135C95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77A09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31AF051" w14:textId="77777777" w:rsidTr="00F0087E">
        <w:trPr>
          <w:trHeight w:val="960"/>
          <w:jc w:val="center"/>
        </w:trPr>
        <w:tc>
          <w:tcPr>
            <w:tcW w:w="638" w:type="dxa"/>
            <w:vMerge/>
            <w:vAlign w:val="center"/>
            <w:hideMark/>
          </w:tcPr>
          <w:p w14:paraId="1DDC26D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1CA1E0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Munkáltatók és munkavállalók munkavédelmi jogai és kötelességei</w:t>
            </w:r>
          </w:p>
        </w:tc>
        <w:tc>
          <w:tcPr>
            <w:tcW w:w="638" w:type="dxa"/>
            <w:vMerge/>
            <w:vAlign w:val="center"/>
            <w:hideMark/>
          </w:tcPr>
          <w:p w14:paraId="61EEE74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2B8E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13DE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C4E42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529E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8AF7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33DD5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62182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E9CDF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345BD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25947C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C67CC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525C96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5AD038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6C72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07D4E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22E2D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08FD22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87F224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051CE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D6D3D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2CD03E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E1B94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CB3F0DC" w14:textId="77777777" w:rsidTr="00F0087E">
        <w:trPr>
          <w:trHeight w:val="480"/>
          <w:jc w:val="center"/>
        </w:trPr>
        <w:tc>
          <w:tcPr>
            <w:tcW w:w="638" w:type="dxa"/>
            <w:vMerge/>
            <w:vAlign w:val="center"/>
            <w:hideMark/>
          </w:tcPr>
          <w:p w14:paraId="1B824CE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0CC64C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Balestek, baleset-elhárítás</w:t>
            </w:r>
          </w:p>
        </w:tc>
        <w:tc>
          <w:tcPr>
            <w:tcW w:w="638" w:type="dxa"/>
            <w:vMerge/>
            <w:vAlign w:val="center"/>
            <w:hideMark/>
          </w:tcPr>
          <w:p w14:paraId="6C43D91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ED73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7784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D3161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6C46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CC8D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05981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4CD10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A0AD3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C6785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0A68A2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B25A9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EF59F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FED268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EB4B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C5EE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C603C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730B510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43097F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741D2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325988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458E9D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20F36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07D0FA69" w14:textId="77777777" w:rsidTr="00F0087E">
        <w:trPr>
          <w:trHeight w:val="480"/>
          <w:jc w:val="center"/>
        </w:trPr>
        <w:tc>
          <w:tcPr>
            <w:tcW w:w="638" w:type="dxa"/>
            <w:vMerge/>
            <w:vAlign w:val="center"/>
            <w:hideMark/>
          </w:tcPr>
          <w:p w14:paraId="4E2C1FF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D2D38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munkavégzés jellegzetességei</w:t>
            </w:r>
          </w:p>
        </w:tc>
        <w:tc>
          <w:tcPr>
            <w:tcW w:w="638" w:type="dxa"/>
            <w:vMerge/>
            <w:vAlign w:val="center"/>
            <w:hideMark/>
          </w:tcPr>
          <w:p w14:paraId="6C0A57A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D1B1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EA2DE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92EAC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E9A12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7BA87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9FD59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76AEA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BC593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5B47F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78859A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87590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125A87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CBD66A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16F0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009B9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02DC9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07A78DD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1F952A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4E50A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1C7A99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3C3073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BF883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1865A2C1" w14:textId="77777777" w:rsidTr="00F0087E">
        <w:trPr>
          <w:trHeight w:val="240"/>
          <w:jc w:val="center"/>
        </w:trPr>
        <w:tc>
          <w:tcPr>
            <w:tcW w:w="638" w:type="dxa"/>
            <w:vMerge/>
            <w:vAlign w:val="center"/>
            <w:hideMark/>
          </w:tcPr>
          <w:p w14:paraId="772349D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FD5743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Munkaegészségtan</w:t>
            </w:r>
          </w:p>
        </w:tc>
        <w:tc>
          <w:tcPr>
            <w:tcW w:w="638" w:type="dxa"/>
            <w:vMerge/>
            <w:vAlign w:val="center"/>
            <w:hideMark/>
          </w:tcPr>
          <w:p w14:paraId="5AD7F5A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F932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0065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23338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1B31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50ED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3C6EF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1D2A3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8DB60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31A9D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2F0EBC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3579D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34B53F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BE22C8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D367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44C9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CF7E3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0CDADB9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326805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716D0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145620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DCF386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1B3C3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4BD7185" w14:textId="77777777" w:rsidTr="00F0087E">
        <w:trPr>
          <w:trHeight w:val="240"/>
          <w:jc w:val="center"/>
        </w:trPr>
        <w:tc>
          <w:tcPr>
            <w:tcW w:w="638" w:type="dxa"/>
            <w:vMerge/>
            <w:vAlign w:val="center"/>
            <w:hideMark/>
          </w:tcPr>
          <w:p w14:paraId="0E218BE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7FFC7F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Munkalélektan</w:t>
            </w:r>
          </w:p>
        </w:tc>
        <w:tc>
          <w:tcPr>
            <w:tcW w:w="638" w:type="dxa"/>
            <w:vMerge/>
            <w:vAlign w:val="center"/>
            <w:hideMark/>
          </w:tcPr>
          <w:p w14:paraId="6AA76CC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40405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419A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4BE2E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F1CBD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CA591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6B9AB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BE43F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E6154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6EAAC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13EBE8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C3BF5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3393DA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5FDF62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D8CD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43F8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CAB1A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1B1BA33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E50EF7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1FE64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765EAF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BF3039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4DD31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94C5A00" w14:textId="77777777" w:rsidTr="00F0087E">
        <w:trPr>
          <w:trHeight w:val="720"/>
          <w:jc w:val="center"/>
        </w:trPr>
        <w:tc>
          <w:tcPr>
            <w:tcW w:w="638" w:type="dxa"/>
            <w:vMerge/>
            <w:vAlign w:val="center"/>
            <w:hideMark/>
          </w:tcPr>
          <w:p w14:paraId="62B8D62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7FB8F8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kertészeti munkavégzés biztonságtechnikája</w:t>
            </w:r>
          </w:p>
        </w:tc>
        <w:tc>
          <w:tcPr>
            <w:tcW w:w="638" w:type="dxa"/>
            <w:vMerge/>
            <w:vAlign w:val="center"/>
            <w:hideMark/>
          </w:tcPr>
          <w:p w14:paraId="38BDD1D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28B8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6285C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56410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E61B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8ACC9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7C23D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1CF8B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22335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BC17B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58A25F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82A37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69201D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A5E9EC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FE1F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FE9D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FEDDC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4332A98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99F2CA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A8130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923087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007B0D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2170C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1F064627" w14:textId="77777777" w:rsidTr="00F0087E">
        <w:trPr>
          <w:trHeight w:val="480"/>
          <w:jc w:val="center"/>
        </w:trPr>
        <w:tc>
          <w:tcPr>
            <w:tcW w:w="638" w:type="dxa"/>
            <w:vMerge/>
            <w:vAlign w:val="center"/>
            <w:hideMark/>
          </w:tcPr>
          <w:p w14:paraId="71257FD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6A69D7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Tűz- és robbanásvédelem</w:t>
            </w:r>
          </w:p>
        </w:tc>
        <w:tc>
          <w:tcPr>
            <w:tcW w:w="638" w:type="dxa"/>
            <w:vMerge/>
            <w:vAlign w:val="center"/>
            <w:hideMark/>
          </w:tcPr>
          <w:p w14:paraId="00F3E55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B18E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A532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9A129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D232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E37F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A9CE1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F82CD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81198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6046A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4284AF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74F73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DFEFC0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A17FEF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9C78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CDB0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40683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58F532B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1A7BE9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B48A4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CD4870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04BE11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A0724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CFC4034" w14:textId="77777777" w:rsidTr="00F0087E">
        <w:trPr>
          <w:trHeight w:val="480"/>
          <w:jc w:val="center"/>
        </w:trPr>
        <w:tc>
          <w:tcPr>
            <w:tcW w:w="638" w:type="dxa"/>
            <w:vMerge/>
            <w:vAlign w:val="center"/>
            <w:hideMark/>
          </w:tcPr>
          <w:p w14:paraId="4EBE01A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A5292C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Környezet- és természetvédelem</w:t>
            </w:r>
          </w:p>
        </w:tc>
        <w:tc>
          <w:tcPr>
            <w:tcW w:w="638" w:type="dxa"/>
            <w:vMerge/>
            <w:vAlign w:val="center"/>
            <w:hideMark/>
          </w:tcPr>
          <w:p w14:paraId="7CD5A2B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AD089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D3885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C7815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E233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1E929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8F9E0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536EC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70942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94241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4DC71D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AD653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B50C7A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50833C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B61D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39D2F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0441B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5FDDAC6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62C741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26D78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CC52A9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3008EF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778B6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124497DC" w14:textId="77777777" w:rsidTr="00F0087E">
        <w:trPr>
          <w:trHeight w:val="480"/>
          <w:jc w:val="center"/>
        </w:trPr>
        <w:tc>
          <w:tcPr>
            <w:tcW w:w="638" w:type="dxa"/>
            <w:vMerge/>
            <w:vAlign w:val="center"/>
            <w:hideMark/>
          </w:tcPr>
          <w:p w14:paraId="2437F06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10F178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Munkajogi alapismeretek</w:t>
            </w:r>
          </w:p>
        </w:tc>
        <w:tc>
          <w:tcPr>
            <w:tcW w:w="638" w:type="dxa"/>
            <w:vMerge/>
            <w:vAlign w:val="center"/>
            <w:hideMark/>
          </w:tcPr>
          <w:p w14:paraId="0B05998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DF14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2CD6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81FA6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52A9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B3DC5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BDE1B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2CE8B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8DBA5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D7AF9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412" w:type="dxa"/>
            <w:shd w:val="clear" w:color="000000" w:fill="F2F2F2"/>
            <w:noWrap/>
            <w:vAlign w:val="center"/>
            <w:hideMark/>
          </w:tcPr>
          <w:p w14:paraId="61D114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D1E14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609661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19E236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C1C0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FDEA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9090A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500" w:type="dxa"/>
            <w:shd w:val="clear" w:color="auto" w:fill="auto"/>
            <w:noWrap/>
            <w:vAlign w:val="center"/>
            <w:hideMark/>
          </w:tcPr>
          <w:p w14:paraId="2ADF14C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B2D20A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D4BC6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F003AB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6D97FA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1032F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bl>
    <w:p w14:paraId="14DD9BDE" w14:textId="77777777" w:rsidR="00F0087E" w:rsidRDefault="00F0087E">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00"/>
        <w:gridCol w:w="500"/>
        <w:gridCol w:w="500"/>
        <w:gridCol w:w="500"/>
        <w:gridCol w:w="500"/>
        <w:gridCol w:w="389"/>
        <w:gridCol w:w="556"/>
        <w:gridCol w:w="556"/>
        <w:gridCol w:w="588"/>
        <w:gridCol w:w="412"/>
        <w:gridCol w:w="692"/>
        <w:gridCol w:w="687"/>
        <w:gridCol w:w="692"/>
        <w:gridCol w:w="500"/>
        <w:gridCol w:w="500"/>
        <w:gridCol w:w="692"/>
        <w:gridCol w:w="500"/>
        <w:gridCol w:w="500"/>
        <w:gridCol w:w="500"/>
        <w:gridCol w:w="500"/>
        <w:gridCol w:w="500"/>
        <w:gridCol w:w="690"/>
      </w:tblGrid>
      <w:tr w:rsidR="00F0087E" w:rsidRPr="00F0087E" w14:paraId="0BE67735" w14:textId="77777777" w:rsidTr="00F0087E">
        <w:trPr>
          <w:trHeight w:val="240"/>
          <w:jc w:val="center"/>
        </w:trPr>
        <w:tc>
          <w:tcPr>
            <w:tcW w:w="638" w:type="dxa"/>
            <w:vMerge w:val="restart"/>
            <w:shd w:val="clear" w:color="auto" w:fill="auto"/>
            <w:textDirection w:val="btLr"/>
            <w:vAlign w:val="center"/>
            <w:hideMark/>
          </w:tcPr>
          <w:p w14:paraId="6C827FA7" w14:textId="05EA9EE0"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lastRenderedPageBreak/>
              <w:t>10964-16 Fásszárú dísznövénytermesztés</w:t>
            </w:r>
          </w:p>
        </w:tc>
        <w:tc>
          <w:tcPr>
            <w:tcW w:w="1950" w:type="dxa"/>
            <w:shd w:val="clear" w:color="auto" w:fill="auto"/>
            <w:vAlign w:val="center"/>
            <w:hideMark/>
          </w:tcPr>
          <w:p w14:paraId="6568145D"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Faiskolai termesztés</w:t>
            </w:r>
          </w:p>
        </w:tc>
        <w:tc>
          <w:tcPr>
            <w:tcW w:w="638" w:type="dxa"/>
            <w:vMerge w:val="restart"/>
            <w:shd w:val="clear" w:color="000000" w:fill="92D050"/>
            <w:textDirection w:val="btLr"/>
            <w:hideMark/>
          </w:tcPr>
          <w:p w14:paraId="64E226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52F7595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62B5AC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845C3D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7777A4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D9BE2C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505770A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w:t>
            </w:r>
          </w:p>
        </w:tc>
        <w:tc>
          <w:tcPr>
            <w:tcW w:w="556" w:type="dxa"/>
            <w:shd w:val="clear" w:color="000000" w:fill="F2F2F2"/>
            <w:noWrap/>
            <w:vAlign w:val="center"/>
            <w:hideMark/>
          </w:tcPr>
          <w:p w14:paraId="45890B9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358E425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2D9332E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412" w:type="dxa"/>
            <w:shd w:val="clear" w:color="000000" w:fill="F2F2F2"/>
            <w:noWrap/>
            <w:vAlign w:val="center"/>
            <w:hideMark/>
          </w:tcPr>
          <w:p w14:paraId="0314D67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173263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49</w:t>
            </w:r>
          </w:p>
        </w:tc>
        <w:tc>
          <w:tcPr>
            <w:tcW w:w="687" w:type="dxa"/>
            <w:vMerge w:val="restart"/>
            <w:shd w:val="clear" w:color="auto" w:fill="auto"/>
            <w:noWrap/>
            <w:hideMark/>
          </w:tcPr>
          <w:p w14:paraId="498E915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49</w:t>
            </w:r>
          </w:p>
        </w:tc>
        <w:tc>
          <w:tcPr>
            <w:tcW w:w="692" w:type="dxa"/>
            <w:vMerge w:val="restart"/>
            <w:shd w:val="clear" w:color="auto" w:fill="auto"/>
            <w:noWrap/>
            <w:hideMark/>
          </w:tcPr>
          <w:p w14:paraId="7D6A49E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1A350C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15EE55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0912EF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49</w:t>
            </w:r>
          </w:p>
        </w:tc>
        <w:tc>
          <w:tcPr>
            <w:tcW w:w="500" w:type="dxa"/>
            <w:shd w:val="clear" w:color="auto" w:fill="auto"/>
            <w:noWrap/>
            <w:vAlign w:val="center"/>
            <w:hideMark/>
          </w:tcPr>
          <w:p w14:paraId="6CC3BD4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C4231A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27899A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67AC8E4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1DA895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17D2C54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3010447C" w14:textId="77777777" w:rsidTr="00F0087E">
        <w:trPr>
          <w:trHeight w:val="480"/>
          <w:jc w:val="center"/>
        </w:trPr>
        <w:tc>
          <w:tcPr>
            <w:tcW w:w="638" w:type="dxa"/>
            <w:vMerge/>
            <w:vAlign w:val="center"/>
            <w:hideMark/>
          </w:tcPr>
          <w:p w14:paraId="2377D3E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708AF0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Faiskola létesítése, részei, felszerelése</w:t>
            </w:r>
          </w:p>
        </w:tc>
        <w:tc>
          <w:tcPr>
            <w:tcW w:w="638" w:type="dxa"/>
            <w:vMerge/>
            <w:vAlign w:val="center"/>
            <w:hideMark/>
          </w:tcPr>
          <w:p w14:paraId="332FEAF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5632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5D147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A01D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A839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A382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4E16C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56" w:type="dxa"/>
            <w:shd w:val="clear" w:color="000000" w:fill="F2F2F2"/>
            <w:noWrap/>
            <w:vAlign w:val="center"/>
            <w:hideMark/>
          </w:tcPr>
          <w:p w14:paraId="171E67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483A0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8B3AA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F972F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60011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5BABF66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F1888E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4935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8414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0020D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69D21B0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C63BC3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937E4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040BCF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E9D5EB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64855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49D6106" w14:textId="77777777" w:rsidTr="00F0087E">
        <w:trPr>
          <w:trHeight w:val="480"/>
          <w:jc w:val="center"/>
        </w:trPr>
        <w:tc>
          <w:tcPr>
            <w:tcW w:w="638" w:type="dxa"/>
            <w:vMerge/>
            <w:vAlign w:val="center"/>
            <w:hideMark/>
          </w:tcPr>
          <w:p w14:paraId="7B20068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6A8A10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Fásszárú növények szaporítása</w:t>
            </w:r>
          </w:p>
        </w:tc>
        <w:tc>
          <w:tcPr>
            <w:tcW w:w="638" w:type="dxa"/>
            <w:vMerge/>
            <w:vAlign w:val="center"/>
            <w:hideMark/>
          </w:tcPr>
          <w:p w14:paraId="5E362D6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79D5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FC1D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6062A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59A26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B1C2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F6FED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56" w:type="dxa"/>
            <w:shd w:val="clear" w:color="000000" w:fill="F2F2F2"/>
            <w:noWrap/>
            <w:vAlign w:val="center"/>
            <w:hideMark/>
          </w:tcPr>
          <w:p w14:paraId="23FB39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E5A6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035F5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10DBF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78261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1FEFA8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8188B3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A146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0913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5391B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0AE5833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1E6E63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21B7A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32A8C7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25B06E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92467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FB1DF6F" w14:textId="77777777" w:rsidTr="00F0087E">
        <w:trPr>
          <w:trHeight w:val="720"/>
          <w:jc w:val="center"/>
        </w:trPr>
        <w:tc>
          <w:tcPr>
            <w:tcW w:w="638" w:type="dxa"/>
            <w:vMerge/>
            <w:vAlign w:val="center"/>
            <w:hideMark/>
          </w:tcPr>
          <w:p w14:paraId="54A01D0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D85E36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Fásszárú növények nevelése, ápolása, kitermelése</w:t>
            </w:r>
          </w:p>
        </w:tc>
        <w:tc>
          <w:tcPr>
            <w:tcW w:w="638" w:type="dxa"/>
            <w:vMerge/>
            <w:vAlign w:val="center"/>
            <w:hideMark/>
          </w:tcPr>
          <w:p w14:paraId="347245D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EEAF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BEBD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8226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08D5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F368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EF4C2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56" w:type="dxa"/>
            <w:shd w:val="clear" w:color="000000" w:fill="F2F2F2"/>
            <w:noWrap/>
            <w:vAlign w:val="center"/>
            <w:hideMark/>
          </w:tcPr>
          <w:p w14:paraId="3EC6B2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7C2DF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A0668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2E11F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18BCF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5BAF0CF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5921DE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90FD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5FE3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3A205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09B1723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777D11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A9D5E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231251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2684B3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61ADD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8076504" w14:textId="77777777" w:rsidTr="00F0087E">
        <w:trPr>
          <w:trHeight w:val="240"/>
          <w:jc w:val="center"/>
        </w:trPr>
        <w:tc>
          <w:tcPr>
            <w:tcW w:w="638" w:type="dxa"/>
            <w:vMerge/>
            <w:vAlign w:val="center"/>
            <w:hideMark/>
          </w:tcPr>
          <w:p w14:paraId="65D5903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D0BA28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Fenyőfélék</w:t>
            </w:r>
          </w:p>
        </w:tc>
        <w:tc>
          <w:tcPr>
            <w:tcW w:w="638" w:type="dxa"/>
            <w:vMerge/>
            <w:vAlign w:val="center"/>
            <w:hideMark/>
          </w:tcPr>
          <w:p w14:paraId="526695C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8D5F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E9726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7A5F4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B1F9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ABF34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447EE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697AE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4113A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3F6BA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412" w:type="dxa"/>
            <w:shd w:val="clear" w:color="000000" w:fill="F2F2F2"/>
            <w:noWrap/>
            <w:vAlign w:val="center"/>
            <w:hideMark/>
          </w:tcPr>
          <w:p w14:paraId="2B6427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C47BE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687" w:type="dxa"/>
            <w:vMerge/>
            <w:vAlign w:val="center"/>
            <w:hideMark/>
          </w:tcPr>
          <w:p w14:paraId="276BF30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356519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85F5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B2B57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8CBAB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auto" w:fill="auto"/>
            <w:noWrap/>
            <w:vAlign w:val="center"/>
            <w:hideMark/>
          </w:tcPr>
          <w:p w14:paraId="6885B65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CB0B45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20369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7E637F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5FDD20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57015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B5BA29C" w14:textId="77777777" w:rsidTr="00F0087E">
        <w:trPr>
          <w:trHeight w:val="480"/>
          <w:jc w:val="center"/>
        </w:trPr>
        <w:tc>
          <w:tcPr>
            <w:tcW w:w="638" w:type="dxa"/>
            <w:vMerge/>
            <w:vAlign w:val="center"/>
            <w:hideMark/>
          </w:tcPr>
          <w:p w14:paraId="7EBB44F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1516A8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Lomblevelű örökzöldek</w:t>
            </w:r>
          </w:p>
        </w:tc>
        <w:tc>
          <w:tcPr>
            <w:tcW w:w="638" w:type="dxa"/>
            <w:vMerge/>
            <w:vAlign w:val="center"/>
            <w:hideMark/>
          </w:tcPr>
          <w:p w14:paraId="5B70C33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FEE1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0159D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469F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872C5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1D2C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83602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B10EE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39D6D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98CD0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412" w:type="dxa"/>
            <w:shd w:val="clear" w:color="000000" w:fill="F2F2F2"/>
            <w:noWrap/>
            <w:vAlign w:val="center"/>
            <w:hideMark/>
          </w:tcPr>
          <w:p w14:paraId="1A19BD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888FD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687" w:type="dxa"/>
            <w:vMerge/>
            <w:vAlign w:val="center"/>
            <w:hideMark/>
          </w:tcPr>
          <w:p w14:paraId="6A608BC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4DE2F2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C39B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D4276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9C009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auto" w:fill="auto"/>
            <w:noWrap/>
            <w:vAlign w:val="center"/>
            <w:hideMark/>
          </w:tcPr>
          <w:p w14:paraId="0733F58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F5EED1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7BB97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2A190F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B428A7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2C645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E38EB9D" w14:textId="77777777" w:rsidTr="00F0087E">
        <w:trPr>
          <w:trHeight w:val="240"/>
          <w:jc w:val="center"/>
        </w:trPr>
        <w:tc>
          <w:tcPr>
            <w:tcW w:w="638" w:type="dxa"/>
            <w:vMerge/>
            <w:vAlign w:val="center"/>
            <w:hideMark/>
          </w:tcPr>
          <w:p w14:paraId="457A05F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544105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Lombhullató díszfák</w:t>
            </w:r>
          </w:p>
        </w:tc>
        <w:tc>
          <w:tcPr>
            <w:tcW w:w="638" w:type="dxa"/>
            <w:vMerge/>
            <w:vAlign w:val="center"/>
            <w:hideMark/>
          </w:tcPr>
          <w:p w14:paraId="4F341FF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DBA32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B3F6C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B42DC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0B2B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8815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1AB51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44FCC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62B1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93A29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412" w:type="dxa"/>
            <w:shd w:val="clear" w:color="000000" w:fill="F2F2F2"/>
            <w:noWrap/>
            <w:vAlign w:val="center"/>
            <w:hideMark/>
          </w:tcPr>
          <w:p w14:paraId="375603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9C248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2D661AF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1257C8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2718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D4FE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A43D3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4706C84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A3EA70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09ACA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D4B0C3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32195F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A8227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02CD57B" w14:textId="77777777" w:rsidTr="00F0087E">
        <w:trPr>
          <w:trHeight w:val="480"/>
          <w:jc w:val="center"/>
        </w:trPr>
        <w:tc>
          <w:tcPr>
            <w:tcW w:w="638" w:type="dxa"/>
            <w:vMerge/>
            <w:vAlign w:val="center"/>
            <w:hideMark/>
          </w:tcPr>
          <w:p w14:paraId="68B3E91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901BEF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Lombhullató díszcserjék</w:t>
            </w:r>
          </w:p>
        </w:tc>
        <w:tc>
          <w:tcPr>
            <w:tcW w:w="638" w:type="dxa"/>
            <w:vMerge/>
            <w:vAlign w:val="center"/>
            <w:hideMark/>
          </w:tcPr>
          <w:p w14:paraId="3308F37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71B4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2219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941AD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A79C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43422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F1972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47E7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77829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7DB1C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412" w:type="dxa"/>
            <w:shd w:val="clear" w:color="000000" w:fill="F2F2F2"/>
            <w:noWrap/>
            <w:vAlign w:val="center"/>
            <w:hideMark/>
          </w:tcPr>
          <w:p w14:paraId="7BDDB6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3B885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58EADC2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50BE71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ADE0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D7A67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BDB22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50CE889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E5BBE6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0A39D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FD0BC0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5CB4B9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31FA5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11EF80D1" w14:textId="77777777" w:rsidTr="00F0087E">
        <w:trPr>
          <w:trHeight w:val="240"/>
          <w:jc w:val="center"/>
        </w:trPr>
        <w:tc>
          <w:tcPr>
            <w:tcW w:w="638" w:type="dxa"/>
            <w:vMerge/>
            <w:vAlign w:val="center"/>
            <w:hideMark/>
          </w:tcPr>
          <w:p w14:paraId="4306907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E2368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Kúszó cserjék</w:t>
            </w:r>
          </w:p>
        </w:tc>
        <w:tc>
          <w:tcPr>
            <w:tcW w:w="638" w:type="dxa"/>
            <w:vMerge/>
            <w:vAlign w:val="center"/>
            <w:hideMark/>
          </w:tcPr>
          <w:p w14:paraId="1A536D9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DA097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4E381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6F46D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0E12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8F9AA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D0CE4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298A4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4EA91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5E333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412" w:type="dxa"/>
            <w:shd w:val="clear" w:color="000000" w:fill="F2F2F2"/>
            <w:noWrap/>
            <w:vAlign w:val="center"/>
            <w:hideMark/>
          </w:tcPr>
          <w:p w14:paraId="283D67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6B13F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68E9903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34E41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2C37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577E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2AE4A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036C237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699F48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B45FC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6EF4D2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56FDB6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F4129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C7DCF12" w14:textId="77777777" w:rsidTr="00F0087E">
        <w:trPr>
          <w:trHeight w:val="480"/>
          <w:jc w:val="center"/>
        </w:trPr>
        <w:tc>
          <w:tcPr>
            <w:tcW w:w="638" w:type="dxa"/>
            <w:vMerge/>
            <w:vAlign w:val="center"/>
            <w:hideMark/>
          </w:tcPr>
          <w:p w14:paraId="2C2D85A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96C31B3"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Faiskolai termesztés gyakorlat</w:t>
            </w:r>
          </w:p>
        </w:tc>
        <w:tc>
          <w:tcPr>
            <w:tcW w:w="638" w:type="dxa"/>
            <w:vMerge w:val="restart"/>
            <w:shd w:val="clear" w:color="000000" w:fill="92D050"/>
            <w:textDirection w:val="btLr"/>
            <w:hideMark/>
          </w:tcPr>
          <w:p w14:paraId="76BB93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15133F3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E6D2EF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DAFC1F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AB069A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CD23ED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48C11AF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3334484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90</w:t>
            </w:r>
          </w:p>
        </w:tc>
        <w:tc>
          <w:tcPr>
            <w:tcW w:w="556" w:type="dxa"/>
            <w:shd w:val="clear" w:color="000000" w:fill="F2F2F2"/>
            <w:noWrap/>
            <w:vAlign w:val="center"/>
            <w:hideMark/>
          </w:tcPr>
          <w:p w14:paraId="77C6924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17E5B11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61C875C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78</w:t>
            </w:r>
          </w:p>
        </w:tc>
        <w:tc>
          <w:tcPr>
            <w:tcW w:w="692" w:type="dxa"/>
            <w:shd w:val="clear" w:color="auto" w:fill="auto"/>
            <w:noWrap/>
            <w:vAlign w:val="center"/>
            <w:hideMark/>
          </w:tcPr>
          <w:p w14:paraId="625B681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168</w:t>
            </w:r>
          </w:p>
        </w:tc>
        <w:tc>
          <w:tcPr>
            <w:tcW w:w="687" w:type="dxa"/>
            <w:vMerge w:val="restart"/>
            <w:shd w:val="clear" w:color="auto" w:fill="auto"/>
            <w:noWrap/>
            <w:hideMark/>
          </w:tcPr>
          <w:p w14:paraId="67B57D3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168</w:t>
            </w:r>
          </w:p>
        </w:tc>
        <w:tc>
          <w:tcPr>
            <w:tcW w:w="692" w:type="dxa"/>
            <w:vMerge w:val="restart"/>
            <w:shd w:val="clear" w:color="auto" w:fill="auto"/>
            <w:noWrap/>
            <w:hideMark/>
          </w:tcPr>
          <w:p w14:paraId="38929E8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BD83CD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1A2ECD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4265650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168</w:t>
            </w:r>
          </w:p>
        </w:tc>
        <w:tc>
          <w:tcPr>
            <w:tcW w:w="500" w:type="dxa"/>
            <w:shd w:val="clear" w:color="auto" w:fill="auto"/>
            <w:noWrap/>
            <w:vAlign w:val="center"/>
            <w:hideMark/>
          </w:tcPr>
          <w:p w14:paraId="46E089D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F15CD7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277EA1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7D5CD72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DB7398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2925DC3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5FC34CAF" w14:textId="77777777" w:rsidTr="00F0087E">
        <w:trPr>
          <w:trHeight w:val="480"/>
          <w:jc w:val="center"/>
        </w:trPr>
        <w:tc>
          <w:tcPr>
            <w:tcW w:w="638" w:type="dxa"/>
            <w:vMerge/>
            <w:vAlign w:val="center"/>
            <w:hideMark/>
          </w:tcPr>
          <w:p w14:paraId="717DBC0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FA263B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Dísznövények ismerete</w:t>
            </w:r>
          </w:p>
        </w:tc>
        <w:tc>
          <w:tcPr>
            <w:tcW w:w="638" w:type="dxa"/>
            <w:vMerge/>
            <w:vAlign w:val="center"/>
            <w:hideMark/>
          </w:tcPr>
          <w:p w14:paraId="13D8D00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B187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A102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3D855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45E9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E1584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A7996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592DA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56" w:type="dxa"/>
            <w:shd w:val="clear" w:color="000000" w:fill="F2F2F2"/>
            <w:noWrap/>
            <w:vAlign w:val="center"/>
            <w:hideMark/>
          </w:tcPr>
          <w:p w14:paraId="3DDDCA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09DC6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FCFD5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35072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687" w:type="dxa"/>
            <w:vMerge/>
            <w:vAlign w:val="center"/>
            <w:hideMark/>
          </w:tcPr>
          <w:p w14:paraId="60426AA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F03800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549A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A63C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0658C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00" w:type="dxa"/>
            <w:shd w:val="clear" w:color="auto" w:fill="auto"/>
            <w:noWrap/>
            <w:vAlign w:val="center"/>
            <w:hideMark/>
          </w:tcPr>
          <w:p w14:paraId="12D875E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5303DC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6BE65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1370C8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7E7324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B8105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FDBB829" w14:textId="77777777" w:rsidTr="00F0087E">
        <w:trPr>
          <w:trHeight w:val="480"/>
          <w:jc w:val="center"/>
        </w:trPr>
        <w:tc>
          <w:tcPr>
            <w:tcW w:w="638" w:type="dxa"/>
            <w:vMerge/>
            <w:vAlign w:val="center"/>
            <w:hideMark/>
          </w:tcPr>
          <w:p w14:paraId="6261AE1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85F898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Faiskolai üzem megismerése</w:t>
            </w:r>
          </w:p>
        </w:tc>
        <w:tc>
          <w:tcPr>
            <w:tcW w:w="638" w:type="dxa"/>
            <w:vMerge/>
            <w:vAlign w:val="center"/>
            <w:hideMark/>
          </w:tcPr>
          <w:p w14:paraId="642B171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20D5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9905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B787D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7FC6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FB1E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4CD5D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5918A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56" w:type="dxa"/>
            <w:shd w:val="clear" w:color="000000" w:fill="F2F2F2"/>
            <w:noWrap/>
            <w:vAlign w:val="center"/>
            <w:hideMark/>
          </w:tcPr>
          <w:p w14:paraId="1B8C79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70D9D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06D86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4D7ED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4AC4574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95579E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31E8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B764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E89ED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0C7A95E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5D5F79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C8938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74660C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FB681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4D524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C1CD863" w14:textId="77777777" w:rsidTr="00F0087E">
        <w:trPr>
          <w:trHeight w:val="960"/>
          <w:jc w:val="center"/>
        </w:trPr>
        <w:tc>
          <w:tcPr>
            <w:tcW w:w="638" w:type="dxa"/>
            <w:vMerge/>
            <w:vAlign w:val="center"/>
            <w:hideMark/>
          </w:tcPr>
          <w:p w14:paraId="3B34D6B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51EBBF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Szakmai számítások a fásszárú dísznövénytermesztésből</w:t>
            </w:r>
          </w:p>
        </w:tc>
        <w:tc>
          <w:tcPr>
            <w:tcW w:w="638" w:type="dxa"/>
            <w:vMerge/>
            <w:vAlign w:val="center"/>
            <w:hideMark/>
          </w:tcPr>
          <w:p w14:paraId="371DF27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2EC4D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E6022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9073A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6D10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2AA6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336B3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938E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56" w:type="dxa"/>
            <w:shd w:val="clear" w:color="000000" w:fill="F2F2F2"/>
            <w:noWrap/>
            <w:vAlign w:val="center"/>
            <w:hideMark/>
          </w:tcPr>
          <w:p w14:paraId="7BD37E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BB9D6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35AEC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229BE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466B755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380AAE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29FB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9A6B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A0B8B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07FE282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C568E3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F99F8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0F01B2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64E8CB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E7867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0BFC3CB2" w14:textId="77777777" w:rsidTr="00F0087E">
        <w:trPr>
          <w:trHeight w:val="480"/>
          <w:jc w:val="center"/>
        </w:trPr>
        <w:tc>
          <w:tcPr>
            <w:tcW w:w="638" w:type="dxa"/>
            <w:vMerge/>
            <w:vAlign w:val="center"/>
            <w:hideMark/>
          </w:tcPr>
          <w:p w14:paraId="39A6304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796ACE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Fásszárú növények ivaros szaporítása</w:t>
            </w:r>
          </w:p>
        </w:tc>
        <w:tc>
          <w:tcPr>
            <w:tcW w:w="638" w:type="dxa"/>
            <w:vMerge/>
            <w:vAlign w:val="center"/>
            <w:hideMark/>
          </w:tcPr>
          <w:p w14:paraId="2A73A14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FE59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8BDC0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2919F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931C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C557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ABF0C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4435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556" w:type="dxa"/>
            <w:shd w:val="clear" w:color="000000" w:fill="F2F2F2"/>
            <w:noWrap/>
            <w:vAlign w:val="center"/>
            <w:hideMark/>
          </w:tcPr>
          <w:p w14:paraId="59D2DB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94B73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E8E77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A789C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687" w:type="dxa"/>
            <w:vMerge/>
            <w:vAlign w:val="center"/>
            <w:hideMark/>
          </w:tcPr>
          <w:p w14:paraId="702B42C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6AE380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A7DC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BE30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954D8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500" w:type="dxa"/>
            <w:shd w:val="clear" w:color="auto" w:fill="auto"/>
            <w:noWrap/>
            <w:vAlign w:val="center"/>
            <w:hideMark/>
          </w:tcPr>
          <w:p w14:paraId="270F3A4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E3C441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90BD4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5D4F5C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5E6020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3E890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138920C" w14:textId="77777777" w:rsidTr="00F0087E">
        <w:trPr>
          <w:trHeight w:val="480"/>
          <w:jc w:val="center"/>
        </w:trPr>
        <w:tc>
          <w:tcPr>
            <w:tcW w:w="638" w:type="dxa"/>
            <w:vMerge/>
            <w:vAlign w:val="center"/>
            <w:hideMark/>
          </w:tcPr>
          <w:p w14:paraId="66B122F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498828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Fásszárú növények ivartalan szaporítása</w:t>
            </w:r>
          </w:p>
        </w:tc>
        <w:tc>
          <w:tcPr>
            <w:tcW w:w="638" w:type="dxa"/>
            <w:vMerge/>
            <w:vAlign w:val="center"/>
            <w:hideMark/>
          </w:tcPr>
          <w:p w14:paraId="59D4527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16CFF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9531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F885F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DCE04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39F7F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8F463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2A2D0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556" w:type="dxa"/>
            <w:shd w:val="clear" w:color="000000" w:fill="F2F2F2"/>
            <w:noWrap/>
            <w:vAlign w:val="center"/>
            <w:hideMark/>
          </w:tcPr>
          <w:p w14:paraId="6B1C26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20B5F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96BBB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50F69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687" w:type="dxa"/>
            <w:vMerge/>
            <w:vAlign w:val="center"/>
            <w:hideMark/>
          </w:tcPr>
          <w:p w14:paraId="2B3C2FB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EFE7B7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D30F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0272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FDC61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500" w:type="dxa"/>
            <w:shd w:val="clear" w:color="auto" w:fill="auto"/>
            <w:noWrap/>
            <w:vAlign w:val="center"/>
            <w:hideMark/>
          </w:tcPr>
          <w:p w14:paraId="24A12D0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649FFF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FECD7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23B5D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0331B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29675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6905D80" w14:textId="77777777" w:rsidTr="00F0087E">
        <w:trPr>
          <w:trHeight w:val="480"/>
          <w:jc w:val="center"/>
        </w:trPr>
        <w:tc>
          <w:tcPr>
            <w:tcW w:w="638" w:type="dxa"/>
            <w:vMerge/>
            <w:vAlign w:val="center"/>
            <w:hideMark/>
          </w:tcPr>
          <w:p w14:paraId="32479FD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0CCC26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Telepítés nevelőtáblába</w:t>
            </w:r>
          </w:p>
        </w:tc>
        <w:tc>
          <w:tcPr>
            <w:tcW w:w="638" w:type="dxa"/>
            <w:vMerge/>
            <w:vAlign w:val="center"/>
            <w:hideMark/>
          </w:tcPr>
          <w:p w14:paraId="4A4A5FC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24838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A852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F6C5A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E554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F40C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F8BA4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B2082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945C4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49B51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59546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15</w:t>
            </w:r>
          </w:p>
        </w:tc>
        <w:tc>
          <w:tcPr>
            <w:tcW w:w="692" w:type="dxa"/>
            <w:shd w:val="clear" w:color="auto" w:fill="auto"/>
            <w:noWrap/>
            <w:vAlign w:val="center"/>
            <w:hideMark/>
          </w:tcPr>
          <w:p w14:paraId="6AB3E0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15</w:t>
            </w:r>
          </w:p>
        </w:tc>
        <w:tc>
          <w:tcPr>
            <w:tcW w:w="687" w:type="dxa"/>
            <w:vMerge/>
            <w:vAlign w:val="center"/>
            <w:hideMark/>
          </w:tcPr>
          <w:p w14:paraId="11A67F4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B6CAD1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3A1C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70F5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383BB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15</w:t>
            </w:r>
          </w:p>
        </w:tc>
        <w:tc>
          <w:tcPr>
            <w:tcW w:w="500" w:type="dxa"/>
            <w:shd w:val="clear" w:color="auto" w:fill="auto"/>
            <w:noWrap/>
            <w:vAlign w:val="center"/>
            <w:hideMark/>
          </w:tcPr>
          <w:p w14:paraId="2FC773D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1B4FCC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752B5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B17A90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5BBCE1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0DE98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2188F69D" w14:textId="77777777" w:rsidTr="00F0087E">
        <w:trPr>
          <w:trHeight w:val="480"/>
          <w:jc w:val="center"/>
        </w:trPr>
        <w:tc>
          <w:tcPr>
            <w:tcW w:w="638" w:type="dxa"/>
            <w:vMerge/>
            <w:vAlign w:val="center"/>
            <w:hideMark/>
          </w:tcPr>
          <w:p w14:paraId="2B5FDB6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76FF6F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Fásszárú növények nevelése ápolása</w:t>
            </w:r>
          </w:p>
        </w:tc>
        <w:tc>
          <w:tcPr>
            <w:tcW w:w="638" w:type="dxa"/>
            <w:vMerge/>
            <w:vAlign w:val="center"/>
            <w:hideMark/>
          </w:tcPr>
          <w:p w14:paraId="3D61928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3F45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58F3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875AC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54BE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1AB6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ECE1D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43D3B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C2E53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8402A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0A8F1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35</w:t>
            </w:r>
          </w:p>
        </w:tc>
        <w:tc>
          <w:tcPr>
            <w:tcW w:w="692" w:type="dxa"/>
            <w:shd w:val="clear" w:color="auto" w:fill="auto"/>
            <w:noWrap/>
            <w:vAlign w:val="center"/>
            <w:hideMark/>
          </w:tcPr>
          <w:p w14:paraId="3C5389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35</w:t>
            </w:r>
          </w:p>
        </w:tc>
        <w:tc>
          <w:tcPr>
            <w:tcW w:w="687" w:type="dxa"/>
            <w:vMerge/>
            <w:vAlign w:val="center"/>
            <w:hideMark/>
          </w:tcPr>
          <w:p w14:paraId="6BD6466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657EE5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5EF1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36CEF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51C78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35</w:t>
            </w:r>
          </w:p>
        </w:tc>
        <w:tc>
          <w:tcPr>
            <w:tcW w:w="500" w:type="dxa"/>
            <w:shd w:val="clear" w:color="auto" w:fill="auto"/>
            <w:noWrap/>
            <w:vAlign w:val="center"/>
            <w:hideMark/>
          </w:tcPr>
          <w:p w14:paraId="704F723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2DCDC1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DF3C5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BDD6E7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8E43E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72E2D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0338C27E" w14:textId="77777777" w:rsidTr="00F0087E">
        <w:trPr>
          <w:trHeight w:val="720"/>
          <w:jc w:val="center"/>
        </w:trPr>
        <w:tc>
          <w:tcPr>
            <w:tcW w:w="638" w:type="dxa"/>
            <w:vMerge/>
            <w:vAlign w:val="center"/>
            <w:hideMark/>
          </w:tcPr>
          <w:p w14:paraId="1E69ACE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71A881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Fásszárú növények kitermelése, áru-előkészítése</w:t>
            </w:r>
          </w:p>
        </w:tc>
        <w:tc>
          <w:tcPr>
            <w:tcW w:w="638" w:type="dxa"/>
            <w:vMerge/>
            <w:vAlign w:val="center"/>
            <w:hideMark/>
          </w:tcPr>
          <w:p w14:paraId="2FE384F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71C5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5AB5B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CF70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2887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BD1D8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C615F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EA5D6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B10A3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85117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9FC39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c>
          <w:tcPr>
            <w:tcW w:w="692" w:type="dxa"/>
            <w:shd w:val="clear" w:color="auto" w:fill="auto"/>
            <w:noWrap/>
            <w:vAlign w:val="center"/>
            <w:hideMark/>
          </w:tcPr>
          <w:p w14:paraId="3C3748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c>
          <w:tcPr>
            <w:tcW w:w="687" w:type="dxa"/>
            <w:vMerge/>
            <w:vAlign w:val="center"/>
            <w:hideMark/>
          </w:tcPr>
          <w:p w14:paraId="2FD614C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2E77EB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F41D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28F3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B0329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c>
          <w:tcPr>
            <w:tcW w:w="500" w:type="dxa"/>
            <w:shd w:val="clear" w:color="auto" w:fill="auto"/>
            <w:noWrap/>
            <w:vAlign w:val="center"/>
            <w:hideMark/>
          </w:tcPr>
          <w:p w14:paraId="235353C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EC28C2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886B1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25CB09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8F06FE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B017D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6E80CE9F" w14:textId="77777777" w:rsidTr="00F0087E">
        <w:trPr>
          <w:trHeight w:val="240"/>
          <w:jc w:val="center"/>
        </w:trPr>
        <w:tc>
          <w:tcPr>
            <w:tcW w:w="638" w:type="dxa"/>
            <w:vMerge/>
            <w:vAlign w:val="center"/>
            <w:hideMark/>
          </w:tcPr>
          <w:p w14:paraId="3389FC5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FA37C83"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Műszaki ismeretek</w:t>
            </w:r>
          </w:p>
        </w:tc>
        <w:tc>
          <w:tcPr>
            <w:tcW w:w="638" w:type="dxa"/>
            <w:vMerge w:val="restart"/>
            <w:shd w:val="clear" w:color="000000" w:fill="92D050"/>
            <w:textDirection w:val="btLr"/>
            <w:hideMark/>
          </w:tcPr>
          <w:p w14:paraId="4DECA0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09DD0D0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04A7D6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4B9651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767A4D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E2C3FB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02947D3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59449A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4DB292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16C6633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w:t>
            </w:r>
          </w:p>
        </w:tc>
        <w:tc>
          <w:tcPr>
            <w:tcW w:w="412" w:type="dxa"/>
            <w:shd w:val="clear" w:color="000000" w:fill="F2F2F2"/>
            <w:noWrap/>
            <w:vAlign w:val="center"/>
            <w:hideMark/>
          </w:tcPr>
          <w:p w14:paraId="53D9B2C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1ABC4F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w:t>
            </w:r>
          </w:p>
        </w:tc>
        <w:tc>
          <w:tcPr>
            <w:tcW w:w="687" w:type="dxa"/>
            <w:vMerge w:val="restart"/>
            <w:shd w:val="clear" w:color="auto" w:fill="auto"/>
            <w:noWrap/>
            <w:hideMark/>
          </w:tcPr>
          <w:p w14:paraId="15B1428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w:t>
            </w:r>
          </w:p>
        </w:tc>
        <w:tc>
          <w:tcPr>
            <w:tcW w:w="692" w:type="dxa"/>
            <w:vMerge w:val="restart"/>
            <w:shd w:val="clear" w:color="auto" w:fill="auto"/>
            <w:noWrap/>
            <w:hideMark/>
          </w:tcPr>
          <w:p w14:paraId="4C52115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370A18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2F0BCB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8846CB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w:t>
            </w:r>
          </w:p>
        </w:tc>
        <w:tc>
          <w:tcPr>
            <w:tcW w:w="500" w:type="dxa"/>
            <w:shd w:val="clear" w:color="auto" w:fill="auto"/>
            <w:noWrap/>
            <w:vAlign w:val="center"/>
            <w:hideMark/>
          </w:tcPr>
          <w:p w14:paraId="4B4B266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D0C542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D04E16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3F486E6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8C06FF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6994049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07E072EF" w14:textId="77777777" w:rsidTr="00F0087E">
        <w:trPr>
          <w:trHeight w:val="720"/>
          <w:jc w:val="center"/>
        </w:trPr>
        <w:tc>
          <w:tcPr>
            <w:tcW w:w="638" w:type="dxa"/>
            <w:vMerge/>
            <w:vAlign w:val="center"/>
            <w:hideMark/>
          </w:tcPr>
          <w:p w14:paraId="5E83ABB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C5E579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Termesztő berendezések műszaki létesítményei</w:t>
            </w:r>
          </w:p>
        </w:tc>
        <w:tc>
          <w:tcPr>
            <w:tcW w:w="638" w:type="dxa"/>
            <w:vMerge/>
            <w:vAlign w:val="center"/>
            <w:hideMark/>
          </w:tcPr>
          <w:p w14:paraId="4A529E0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858E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4A62B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5F238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85CBB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840F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D6495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6D2A5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A1568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246D4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412" w:type="dxa"/>
            <w:shd w:val="clear" w:color="000000" w:fill="F2F2F2"/>
            <w:noWrap/>
            <w:vAlign w:val="center"/>
            <w:hideMark/>
          </w:tcPr>
          <w:p w14:paraId="126481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B816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687" w:type="dxa"/>
            <w:vMerge/>
            <w:vAlign w:val="center"/>
            <w:hideMark/>
          </w:tcPr>
          <w:p w14:paraId="153BAF5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DC22E4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D76A1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B2361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766E8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auto" w:fill="auto"/>
            <w:noWrap/>
            <w:vAlign w:val="center"/>
            <w:hideMark/>
          </w:tcPr>
          <w:p w14:paraId="01F4B76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42DA5A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63864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C79ACD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2E77B1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56AA8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7EE5D996" w14:textId="77777777" w:rsidTr="00F0087E">
        <w:trPr>
          <w:trHeight w:val="960"/>
          <w:jc w:val="center"/>
        </w:trPr>
        <w:tc>
          <w:tcPr>
            <w:tcW w:w="638" w:type="dxa"/>
            <w:vMerge/>
            <w:vAlign w:val="center"/>
            <w:hideMark/>
          </w:tcPr>
          <w:p w14:paraId="48A5E99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FFEB9C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kertészeti termesztésben használatos speciális gépek, eszközök</w:t>
            </w:r>
          </w:p>
        </w:tc>
        <w:tc>
          <w:tcPr>
            <w:tcW w:w="638" w:type="dxa"/>
            <w:vMerge/>
            <w:vAlign w:val="center"/>
            <w:hideMark/>
          </w:tcPr>
          <w:p w14:paraId="0A2A713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9464E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37D6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E25A7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58B94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6BAEE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C5F0D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59BF6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B40A1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990B8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412" w:type="dxa"/>
            <w:shd w:val="clear" w:color="000000" w:fill="F2F2F2"/>
            <w:noWrap/>
            <w:vAlign w:val="center"/>
            <w:hideMark/>
          </w:tcPr>
          <w:p w14:paraId="400D35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5D9E5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23376F9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0C0B67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24DF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D9C3D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DF131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28FA0EA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C1015E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023EE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D85FEB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88A5C3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F01B0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C1E4424" w14:textId="77777777" w:rsidTr="00F0087E">
        <w:trPr>
          <w:trHeight w:val="480"/>
          <w:jc w:val="center"/>
        </w:trPr>
        <w:tc>
          <w:tcPr>
            <w:tcW w:w="638" w:type="dxa"/>
            <w:vMerge/>
            <w:vAlign w:val="center"/>
            <w:hideMark/>
          </w:tcPr>
          <w:p w14:paraId="52D93FC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371CCD3"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Műszaki ismeretek gyakorlat</w:t>
            </w:r>
          </w:p>
        </w:tc>
        <w:tc>
          <w:tcPr>
            <w:tcW w:w="638" w:type="dxa"/>
            <w:vMerge w:val="restart"/>
            <w:shd w:val="clear" w:color="000000" w:fill="92D050"/>
            <w:textDirection w:val="btLr"/>
            <w:hideMark/>
          </w:tcPr>
          <w:p w14:paraId="6FCBB8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3162202</w:t>
            </w:r>
            <w:r w:rsidRPr="00F0087E">
              <w:rPr>
                <w:rFonts w:eastAsia="Times New Roman" w:cs="Times New Roman"/>
                <w:color w:val="000000"/>
                <w:sz w:val="18"/>
                <w:szCs w:val="18"/>
                <w:lang w:eastAsia="hu-HU"/>
              </w:rPr>
              <w:br/>
              <w:t>Faiskolai kertész</w:t>
            </w:r>
          </w:p>
        </w:tc>
        <w:tc>
          <w:tcPr>
            <w:tcW w:w="500" w:type="dxa"/>
            <w:shd w:val="clear" w:color="auto" w:fill="auto"/>
            <w:noWrap/>
            <w:vAlign w:val="center"/>
            <w:hideMark/>
          </w:tcPr>
          <w:p w14:paraId="7578D92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82EB2D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28E97B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35F7CF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1499A7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5FB6E04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05C6EDF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56" w:type="dxa"/>
            <w:shd w:val="clear" w:color="000000" w:fill="F2F2F2"/>
            <w:noWrap/>
            <w:vAlign w:val="center"/>
            <w:hideMark/>
          </w:tcPr>
          <w:p w14:paraId="3BA4055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1E6D573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63B86BF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512D46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687" w:type="dxa"/>
            <w:vMerge w:val="restart"/>
            <w:shd w:val="clear" w:color="auto" w:fill="auto"/>
            <w:noWrap/>
            <w:hideMark/>
          </w:tcPr>
          <w:p w14:paraId="2E6B159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692" w:type="dxa"/>
            <w:vMerge w:val="restart"/>
            <w:shd w:val="clear" w:color="auto" w:fill="auto"/>
            <w:noWrap/>
            <w:hideMark/>
          </w:tcPr>
          <w:p w14:paraId="5D27EEB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FFE9AE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58A873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E72DC6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477EC39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523810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E18DFD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3B4F810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41618D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0EC524B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r w:rsidR="00F0087E" w:rsidRPr="00F0087E" w14:paraId="621B6D2B" w14:textId="77777777" w:rsidTr="00F0087E">
        <w:trPr>
          <w:trHeight w:val="720"/>
          <w:jc w:val="center"/>
        </w:trPr>
        <w:tc>
          <w:tcPr>
            <w:tcW w:w="638" w:type="dxa"/>
            <w:vMerge/>
            <w:vAlign w:val="center"/>
            <w:hideMark/>
          </w:tcPr>
          <w:p w14:paraId="7028F3B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E1B919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Termesztő berendezések műszaki létesítményei</w:t>
            </w:r>
          </w:p>
        </w:tc>
        <w:tc>
          <w:tcPr>
            <w:tcW w:w="638" w:type="dxa"/>
            <w:vMerge/>
            <w:vAlign w:val="center"/>
            <w:hideMark/>
          </w:tcPr>
          <w:p w14:paraId="32AE534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BCE4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91B8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A5B06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1A1A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7628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CEDB5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647AF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556" w:type="dxa"/>
            <w:shd w:val="clear" w:color="000000" w:fill="F2F2F2"/>
            <w:noWrap/>
            <w:vAlign w:val="center"/>
            <w:hideMark/>
          </w:tcPr>
          <w:p w14:paraId="072D64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362A1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9CA5B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33371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687" w:type="dxa"/>
            <w:vMerge/>
            <w:vAlign w:val="center"/>
            <w:hideMark/>
          </w:tcPr>
          <w:p w14:paraId="7796F0A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49B21B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6A3F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D087F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A1976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500" w:type="dxa"/>
            <w:shd w:val="clear" w:color="auto" w:fill="auto"/>
            <w:noWrap/>
            <w:vAlign w:val="center"/>
            <w:hideMark/>
          </w:tcPr>
          <w:p w14:paraId="1DE82FA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F79634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EE352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1F1DCF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6B6BB6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B4070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4D4BFF75" w14:textId="77777777" w:rsidTr="00F0087E">
        <w:trPr>
          <w:trHeight w:val="1440"/>
          <w:jc w:val="center"/>
        </w:trPr>
        <w:tc>
          <w:tcPr>
            <w:tcW w:w="638" w:type="dxa"/>
            <w:vMerge/>
            <w:vAlign w:val="center"/>
            <w:hideMark/>
          </w:tcPr>
          <w:p w14:paraId="5138052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299C2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kertészeti termesztésben használatos speciális gépek, eszközök működtetése, karbantartása</w:t>
            </w:r>
          </w:p>
        </w:tc>
        <w:tc>
          <w:tcPr>
            <w:tcW w:w="638" w:type="dxa"/>
            <w:vMerge/>
            <w:vAlign w:val="center"/>
            <w:hideMark/>
          </w:tcPr>
          <w:p w14:paraId="705863D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FB7A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F92F9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4885B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E2035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4A5FF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F397C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B7434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56" w:type="dxa"/>
            <w:shd w:val="clear" w:color="000000" w:fill="F2F2F2"/>
            <w:noWrap/>
            <w:vAlign w:val="center"/>
            <w:hideMark/>
          </w:tcPr>
          <w:p w14:paraId="441404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F104B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F2B90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54FDB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87" w:type="dxa"/>
            <w:vMerge/>
            <w:vAlign w:val="center"/>
            <w:hideMark/>
          </w:tcPr>
          <w:p w14:paraId="63B2B7A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A3D547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DF4E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AC5E2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493A6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00" w:type="dxa"/>
            <w:shd w:val="clear" w:color="auto" w:fill="auto"/>
            <w:noWrap/>
            <w:vAlign w:val="center"/>
            <w:hideMark/>
          </w:tcPr>
          <w:p w14:paraId="7F77E9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6357E5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D3C43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BEC7C7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A708E8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B1846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r>
      <w:tr w:rsidR="00F0087E" w:rsidRPr="00F0087E" w14:paraId="3000E889" w14:textId="77777777" w:rsidTr="00F0087E">
        <w:trPr>
          <w:trHeight w:val="240"/>
          <w:jc w:val="center"/>
        </w:trPr>
        <w:tc>
          <w:tcPr>
            <w:tcW w:w="638" w:type="dxa"/>
            <w:vMerge w:val="restart"/>
            <w:shd w:val="clear" w:color="auto" w:fill="auto"/>
            <w:textDirection w:val="btLr"/>
            <w:vAlign w:val="center"/>
            <w:hideMark/>
          </w:tcPr>
          <w:p w14:paraId="77940F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11069-16 Kertfenntartás</w:t>
            </w:r>
          </w:p>
        </w:tc>
        <w:tc>
          <w:tcPr>
            <w:tcW w:w="1950" w:type="dxa"/>
            <w:shd w:val="clear" w:color="auto" w:fill="auto"/>
            <w:vAlign w:val="center"/>
            <w:hideMark/>
          </w:tcPr>
          <w:p w14:paraId="061661B4"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Kertfenntartás</w:t>
            </w:r>
          </w:p>
        </w:tc>
        <w:tc>
          <w:tcPr>
            <w:tcW w:w="638" w:type="dxa"/>
            <w:vMerge w:val="restart"/>
            <w:shd w:val="clear" w:color="000000" w:fill="FFFFFF"/>
            <w:textDirection w:val="btLr"/>
            <w:hideMark/>
          </w:tcPr>
          <w:p w14:paraId="23AEE6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7D600C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7E7B2C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EC2146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w:t>
            </w:r>
          </w:p>
        </w:tc>
        <w:tc>
          <w:tcPr>
            <w:tcW w:w="500" w:type="dxa"/>
            <w:shd w:val="clear" w:color="000000" w:fill="F2F2F2"/>
            <w:noWrap/>
            <w:vAlign w:val="center"/>
            <w:hideMark/>
          </w:tcPr>
          <w:p w14:paraId="0696397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C26857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7CDAB86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6DE27FD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254F75A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746289E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78</w:t>
            </w:r>
          </w:p>
        </w:tc>
        <w:tc>
          <w:tcPr>
            <w:tcW w:w="412" w:type="dxa"/>
            <w:shd w:val="clear" w:color="000000" w:fill="F2F2F2"/>
            <w:noWrap/>
            <w:vAlign w:val="center"/>
            <w:hideMark/>
          </w:tcPr>
          <w:p w14:paraId="03520A4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7D616D8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96</w:t>
            </w:r>
          </w:p>
        </w:tc>
        <w:tc>
          <w:tcPr>
            <w:tcW w:w="687" w:type="dxa"/>
            <w:vMerge w:val="restart"/>
            <w:shd w:val="clear" w:color="auto" w:fill="auto"/>
            <w:noWrap/>
            <w:hideMark/>
          </w:tcPr>
          <w:p w14:paraId="1DB4D50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3D5D427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96</w:t>
            </w:r>
          </w:p>
        </w:tc>
        <w:tc>
          <w:tcPr>
            <w:tcW w:w="500" w:type="dxa"/>
            <w:shd w:val="clear" w:color="auto" w:fill="auto"/>
            <w:noWrap/>
            <w:vAlign w:val="center"/>
            <w:hideMark/>
          </w:tcPr>
          <w:p w14:paraId="3DCA94C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FBBA60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7CDD832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96</w:t>
            </w:r>
          </w:p>
        </w:tc>
        <w:tc>
          <w:tcPr>
            <w:tcW w:w="500" w:type="dxa"/>
            <w:shd w:val="clear" w:color="auto" w:fill="auto"/>
            <w:noWrap/>
            <w:vAlign w:val="center"/>
            <w:hideMark/>
          </w:tcPr>
          <w:p w14:paraId="58FC7D5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109</w:t>
            </w:r>
          </w:p>
        </w:tc>
        <w:tc>
          <w:tcPr>
            <w:tcW w:w="500" w:type="dxa"/>
            <w:shd w:val="clear" w:color="000000" w:fill="F2F2F2"/>
            <w:noWrap/>
            <w:vAlign w:val="center"/>
            <w:hideMark/>
          </w:tcPr>
          <w:p w14:paraId="6961C2F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681F67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22DA1B6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45A6A9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3BB87F8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109</w:t>
            </w:r>
          </w:p>
        </w:tc>
      </w:tr>
      <w:tr w:rsidR="00F0087E" w:rsidRPr="00F0087E" w14:paraId="6442F64B" w14:textId="77777777" w:rsidTr="00F0087E">
        <w:trPr>
          <w:trHeight w:val="1680"/>
          <w:jc w:val="center"/>
        </w:trPr>
        <w:tc>
          <w:tcPr>
            <w:tcW w:w="638" w:type="dxa"/>
            <w:vMerge/>
            <w:vAlign w:val="center"/>
            <w:hideMark/>
          </w:tcPr>
          <w:p w14:paraId="2DE593B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B613D1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kertfenntartás alapfogalmai; Zöldfelületek csoportosítása, történelmi áttekintése; Városi zöldfelületek jelentősége</w:t>
            </w:r>
          </w:p>
        </w:tc>
        <w:tc>
          <w:tcPr>
            <w:tcW w:w="638" w:type="dxa"/>
            <w:vMerge/>
            <w:vAlign w:val="center"/>
            <w:hideMark/>
          </w:tcPr>
          <w:p w14:paraId="3C721C4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B3F0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21BE3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2EC39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B7036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F639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315E0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95AD7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CFAB5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908F4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7887F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A84C2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02344B0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B2E8AC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8FDD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2103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A8BAC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3B65AB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6808AF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C6116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3A7345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0908D8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4935C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061E385D" w14:textId="77777777" w:rsidTr="00F0087E">
        <w:trPr>
          <w:trHeight w:val="240"/>
          <w:jc w:val="center"/>
        </w:trPr>
        <w:tc>
          <w:tcPr>
            <w:tcW w:w="638" w:type="dxa"/>
            <w:vMerge/>
            <w:vAlign w:val="center"/>
            <w:hideMark/>
          </w:tcPr>
          <w:p w14:paraId="77EF946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D1D289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Fűfelületek fenntartása</w:t>
            </w:r>
          </w:p>
        </w:tc>
        <w:tc>
          <w:tcPr>
            <w:tcW w:w="638" w:type="dxa"/>
            <w:vMerge/>
            <w:vAlign w:val="center"/>
            <w:hideMark/>
          </w:tcPr>
          <w:p w14:paraId="22AB9F7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10A9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34E67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1F4C1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5A717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4EEC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CC32E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6E56F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AE587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28948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7A1B4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19DD0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0E6314C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A20728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D772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95AF0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0D568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06140A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9D1354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9F618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11E431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0004A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8BF18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5708C62B" w14:textId="77777777" w:rsidTr="00F0087E">
        <w:trPr>
          <w:trHeight w:val="720"/>
          <w:jc w:val="center"/>
        </w:trPr>
        <w:tc>
          <w:tcPr>
            <w:tcW w:w="638" w:type="dxa"/>
            <w:vMerge/>
            <w:vAlign w:val="center"/>
            <w:hideMark/>
          </w:tcPr>
          <w:p w14:paraId="5064F86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C9ACFE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Egy- és kétnyári, évelő virágfelületek fenntartása</w:t>
            </w:r>
          </w:p>
        </w:tc>
        <w:tc>
          <w:tcPr>
            <w:tcW w:w="638" w:type="dxa"/>
            <w:vMerge/>
            <w:vAlign w:val="center"/>
            <w:hideMark/>
          </w:tcPr>
          <w:p w14:paraId="6A2793A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B5794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DD6D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EB9D7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3A907B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3EECB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B1115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963DC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040C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15832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F9054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05A5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56AD459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053F8F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8200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64BA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148CD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110891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10B00E7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D278D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173D4C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3B6E4C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A749F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0EB0D182" w14:textId="77777777" w:rsidTr="00F0087E">
        <w:trPr>
          <w:trHeight w:val="480"/>
          <w:jc w:val="center"/>
        </w:trPr>
        <w:tc>
          <w:tcPr>
            <w:tcW w:w="638" w:type="dxa"/>
            <w:vMerge/>
            <w:vAlign w:val="center"/>
            <w:hideMark/>
          </w:tcPr>
          <w:p w14:paraId="06A7470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A5C7E2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Lombhullató díszfák, díszcserjék fenntartása</w:t>
            </w:r>
          </w:p>
        </w:tc>
        <w:tc>
          <w:tcPr>
            <w:tcW w:w="638" w:type="dxa"/>
            <w:vMerge/>
            <w:vAlign w:val="center"/>
            <w:hideMark/>
          </w:tcPr>
          <w:p w14:paraId="295FA6B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8C3F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070F7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8E01D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D160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789C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51F2D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81583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C64E3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57764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24</w:t>
            </w:r>
          </w:p>
        </w:tc>
        <w:tc>
          <w:tcPr>
            <w:tcW w:w="412" w:type="dxa"/>
            <w:shd w:val="clear" w:color="000000" w:fill="F2F2F2"/>
            <w:noWrap/>
            <w:vAlign w:val="center"/>
            <w:hideMark/>
          </w:tcPr>
          <w:p w14:paraId="506975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8D46A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24</w:t>
            </w:r>
          </w:p>
        </w:tc>
        <w:tc>
          <w:tcPr>
            <w:tcW w:w="687" w:type="dxa"/>
            <w:vMerge/>
            <w:vAlign w:val="center"/>
            <w:hideMark/>
          </w:tcPr>
          <w:p w14:paraId="07F9412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0440BE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89FF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20A76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6807A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24</w:t>
            </w:r>
          </w:p>
        </w:tc>
        <w:tc>
          <w:tcPr>
            <w:tcW w:w="500" w:type="dxa"/>
            <w:shd w:val="clear" w:color="auto" w:fill="auto"/>
            <w:noWrap/>
            <w:vAlign w:val="center"/>
            <w:hideMark/>
          </w:tcPr>
          <w:p w14:paraId="29EFE5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c>
          <w:tcPr>
            <w:tcW w:w="500" w:type="dxa"/>
            <w:shd w:val="clear" w:color="000000" w:fill="F2F2F2"/>
            <w:noWrap/>
            <w:vAlign w:val="center"/>
            <w:hideMark/>
          </w:tcPr>
          <w:p w14:paraId="7340084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A8AEC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E9A211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9F38A6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F125E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r>
      <w:tr w:rsidR="00F0087E" w:rsidRPr="00F0087E" w14:paraId="6ECD8FD8" w14:textId="77777777" w:rsidTr="00F0087E">
        <w:trPr>
          <w:trHeight w:val="480"/>
          <w:jc w:val="center"/>
        </w:trPr>
        <w:tc>
          <w:tcPr>
            <w:tcW w:w="638" w:type="dxa"/>
            <w:vMerge/>
            <w:vAlign w:val="center"/>
            <w:hideMark/>
          </w:tcPr>
          <w:p w14:paraId="3062155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DD9450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Gyümölcsfajok fenntartása</w:t>
            </w:r>
          </w:p>
        </w:tc>
        <w:tc>
          <w:tcPr>
            <w:tcW w:w="638" w:type="dxa"/>
            <w:vMerge/>
            <w:vAlign w:val="center"/>
            <w:hideMark/>
          </w:tcPr>
          <w:p w14:paraId="533B087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C1C4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AAD6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2EB93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28A2F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5494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9D9C3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239D7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FFFF6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99590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412" w:type="dxa"/>
            <w:shd w:val="clear" w:color="000000" w:fill="F2F2F2"/>
            <w:noWrap/>
            <w:vAlign w:val="center"/>
            <w:hideMark/>
          </w:tcPr>
          <w:p w14:paraId="09CC7D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4F01C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0A75304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CC9F66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FE82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DD20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E2C17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4C93AB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583553D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0DD4F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541607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81D737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CE380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523979F5" w14:textId="77777777" w:rsidTr="00F0087E">
        <w:trPr>
          <w:trHeight w:val="240"/>
          <w:jc w:val="center"/>
        </w:trPr>
        <w:tc>
          <w:tcPr>
            <w:tcW w:w="638" w:type="dxa"/>
            <w:vMerge/>
            <w:vAlign w:val="center"/>
            <w:hideMark/>
          </w:tcPr>
          <w:p w14:paraId="5F14477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80716D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szőlő fenntartása</w:t>
            </w:r>
          </w:p>
        </w:tc>
        <w:tc>
          <w:tcPr>
            <w:tcW w:w="638" w:type="dxa"/>
            <w:vMerge/>
            <w:vAlign w:val="center"/>
            <w:hideMark/>
          </w:tcPr>
          <w:p w14:paraId="330347A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E102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2116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E5B2D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E6EF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88FD7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13CDA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6849A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83392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D78AA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412" w:type="dxa"/>
            <w:shd w:val="clear" w:color="000000" w:fill="F2F2F2"/>
            <w:noWrap/>
            <w:vAlign w:val="center"/>
            <w:hideMark/>
          </w:tcPr>
          <w:p w14:paraId="39429B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B56F6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623A4FE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21849D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D610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74301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0AC85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1586D1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7010C8F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EFB2C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4ED236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8737E8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1CAF5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7419D8EE" w14:textId="77777777" w:rsidTr="00F0087E">
        <w:trPr>
          <w:trHeight w:val="480"/>
          <w:jc w:val="center"/>
        </w:trPr>
        <w:tc>
          <w:tcPr>
            <w:tcW w:w="638" w:type="dxa"/>
            <w:vMerge/>
            <w:vAlign w:val="center"/>
            <w:hideMark/>
          </w:tcPr>
          <w:p w14:paraId="02087DE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AD2CED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Örökzöldek fenntartása</w:t>
            </w:r>
          </w:p>
        </w:tc>
        <w:tc>
          <w:tcPr>
            <w:tcW w:w="638" w:type="dxa"/>
            <w:vMerge/>
            <w:vAlign w:val="center"/>
            <w:hideMark/>
          </w:tcPr>
          <w:p w14:paraId="2456431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577A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FCC7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673C6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28C38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557C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29847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6EA94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03E27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B6D6C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412" w:type="dxa"/>
            <w:shd w:val="clear" w:color="000000" w:fill="F2F2F2"/>
            <w:noWrap/>
            <w:vAlign w:val="center"/>
            <w:hideMark/>
          </w:tcPr>
          <w:p w14:paraId="3FD7F7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B4D70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44F1BCB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8E18E0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134C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F7765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27D4B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4BCBCD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9</w:t>
            </w:r>
          </w:p>
        </w:tc>
        <w:tc>
          <w:tcPr>
            <w:tcW w:w="500" w:type="dxa"/>
            <w:shd w:val="clear" w:color="000000" w:fill="F2F2F2"/>
            <w:noWrap/>
            <w:vAlign w:val="center"/>
            <w:hideMark/>
          </w:tcPr>
          <w:p w14:paraId="649BBD6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5BDE9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1A7CF4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DC86FE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D7A9E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9</w:t>
            </w:r>
          </w:p>
        </w:tc>
      </w:tr>
      <w:tr w:rsidR="00F0087E" w:rsidRPr="00F0087E" w14:paraId="10AFA6E6" w14:textId="77777777" w:rsidTr="00F0087E">
        <w:trPr>
          <w:trHeight w:val="720"/>
          <w:jc w:val="center"/>
        </w:trPr>
        <w:tc>
          <w:tcPr>
            <w:tcW w:w="638" w:type="dxa"/>
            <w:vMerge/>
            <w:vAlign w:val="center"/>
            <w:hideMark/>
          </w:tcPr>
          <w:p w14:paraId="1EA4146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7B07E1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Edényes-, kúszó-, talajtakaró növények fenntartása</w:t>
            </w:r>
          </w:p>
        </w:tc>
        <w:tc>
          <w:tcPr>
            <w:tcW w:w="638" w:type="dxa"/>
            <w:vMerge/>
            <w:vAlign w:val="center"/>
            <w:hideMark/>
          </w:tcPr>
          <w:p w14:paraId="68E18EF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379C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7379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90C13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5630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8BE4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9BB20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AE435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FD307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DDDA2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412" w:type="dxa"/>
            <w:shd w:val="clear" w:color="000000" w:fill="F2F2F2"/>
            <w:noWrap/>
            <w:vAlign w:val="center"/>
            <w:hideMark/>
          </w:tcPr>
          <w:p w14:paraId="6AC024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851C4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87" w:type="dxa"/>
            <w:vMerge/>
            <w:vAlign w:val="center"/>
            <w:hideMark/>
          </w:tcPr>
          <w:p w14:paraId="23F92E3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96DEF9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8D02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A759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C1017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105D74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6C4DF5F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5E187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81B0F0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11B9C3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B43BC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r>
      <w:tr w:rsidR="00F0087E" w:rsidRPr="00F0087E" w14:paraId="28E720FF" w14:textId="77777777" w:rsidTr="00F0087E">
        <w:trPr>
          <w:trHeight w:val="720"/>
          <w:jc w:val="center"/>
        </w:trPr>
        <w:tc>
          <w:tcPr>
            <w:tcW w:w="638" w:type="dxa"/>
            <w:vMerge/>
            <w:vAlign w:val="center"/>
            <w:hideMark/>
          </w:tcPr>
          <w:p w14:paraId="3DA2860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EFCB32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Rózsafelületek és sziklakertek fenntartása</w:t>
            </w:r>
          </w:p>
        </w:tc>
        <w:tc>
          <w:tcPr>
            <w:tcW w:w="638" w:type="dxa"/>
            <w:vMerge/>
            <w:vAlign w:val="center"/>
            <w:hideMark/>
          </w:tcPr>
          <w:p w14:paraId="5F71402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6B6C4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8A17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8C011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B6F29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28D03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6D16A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AE3BB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DA8BE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D93C2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412" w:type="dxa"/>
            <w:shd w:val="clear" w:color="000000" w:fill="F2F2F2"/>
            <w:noWrap/>
            <w:vAlign w:val="center"/>
            <w:hideMark/>
          </w:tcPr>
          <w:p w14:paraId="38A204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A8266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87" w:type="dxa"/>
            <w:vMerge/>
            <w:vAlign w:val="center"/>
            <w:hideMark/>
          </w:tcPr>
          <w:p w14:paraId="37A5046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0A7448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FBD5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2F7C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3C1FB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00" w:type="dxa"/>
            <w:shd w:val="clear" w:color="auto" w:fill="auto"/>
            <w:noWrap/>
            <w:vAlign w:val="center"/>
            <w:hideMark/>
          </w:tcPr>
          <w:p w14:paraId="43E8E4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c>
          <w:tcPr>
            <w:tcW w:w="500" w:type="dxa"/>
            <w:shd w:val="clear" w:color="000000" w:fill="F2F2F2"/>
            <w:noWrap/>
            <w:vAlign w:val="center"/>
            <w:hideMark/>
          </w:tcPr>
          <w:p w14:paraId="5897613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279FA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C8B500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789BC0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9FEA4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23</w:t>
            </w:r>
          </w:p>
        </w:tc>
      </w:tr>
      <w:tr w:rsidR="00F0087E" w:rsidRPr="00F0087E" w14:paraId="755EC272" w14:textId="77777777" w:rsidTr="00F0087E">
        <w:trPr>
          <w:trHeight w:val="960"/>
          <w:jc w:val="center"/>
        </w:trPr>
        <w:tc>
          <w:tcPr>
            <w:tcW w:w="638" w:type="dxa"/>
            <w:vMerge/>
            <w:vAlign w:val="center"/>
            <w:hideMark/>
          </w:tcPr>
          <w:p w14:paraId="45E98D8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BE8864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Sírkiültetések, fűborítású sportpályák fenntartása</w:t>
            </w:r>
          </w:p>
        </w:tc>
        <w:tc>
          <w:tcPr>
            <w:tcW w:w="638" w:type="dxa"/>
            <w:vMerge/>
            <w:vAlign w:val="center"/>
            <w:hideMark/>
          </w:tcPr>
          <w:p w14:paraId="12736D9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40FF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5966E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71423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AA77C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64EF1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D85B3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D4692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75EB8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7E8FD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412" w:type="dxa"/>
            <w:shd w:val="clear" w:color="000000" w:fill="F2F2F2"/>
            <w:noWrap/>
            <w:vAlign w:val="center"/>
            <w:hideMark/>
          </w:tcPr>
          <w:p w14:paraId="6049EB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EE160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7751EFF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D70E4A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018F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9D7B7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3B26A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1E9DE1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000000" w:fill="F2F2F2"/>
            <w:noWrap/>
            <w:vAlign w:val="center"/>
            <w:hideMark/>
          </w:tcPr>
          <w:p w14:paraId="29DD2AD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4C0A4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D750B5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E40CDD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72584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r>
      <w:tr w:rsidR="00F0087E" w:rsidRPr="00F0087E" w14:paraId="5DA24415" w14:textId="77777777" w:rsidTr="00F0087E">
        <w:trPr>
          <w:trHeight w:val="480"/>
          <w:jc w:val="center"/>
        </w:trPr>
        <w:tc>
          <w:tcPr>
            <w:tcW w:w="638" w:type="dxa"/>
            <w:vMerge/>
            <w:vAlign w:val="center"/>
            <w:hideMark/>
          </w:tcPr>
          <w:p w14:paraId="4F56903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6E7711C"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Kertfenntartás gyakorlat</w:t>
            </w:r>
          </w:p>
        </w:tc>
        <w:tc>
          <w:tcPr>
            <w:tcW w:w="638" w:type="dxa"/>
            <w:vMerge w:val="restart"/>
            <w:shd w:val="clear" w:color="000000" w:fill="FFFFFF"/>
            <w:textDirection w:val="btLr"/>
            <w:hideMark/>
          </w:tcPr>
          <w:p w14:paraId="37EB24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2F4653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4DB2BD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72DE0E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619B2D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2EDDEE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7A8D421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82D8E6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56" w:type="dxa"/>
            <w:shd w:val="clear" w:color="000000" w:fill="F2F2F2"/>
            <w:noWrap/>
            <w:vAlign w:val="center"/>
            <w:hideMark/>
          </w:tcPr>
          <w:p w14:paraId="26BDD82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C1ACB0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0AEBAA7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0DF7E97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687" w:type="dxa"/>
            <w:vMerge w:val="restart"/>
            <w:shd w:val="clear" w:color="auto" w:fill="auto"/>
            <w:noWrap/>
            <w:hideMark/>
          </w:tcPr>
          <w:p w14:paraId="7AC4E16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6E07544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auto" w:fill="auto"/>
            <w:noWrap/>
            <w:vAlign w:val="center"/>
            <w:hideMark/>
          </w:tcPr>
          <w:p w14:paraId="2A39F6C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CBDCE7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8A5B93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auto" w:fill="auto"/>
            <w:noWrap/>
            <w:vAlign w:val="center"/>
            <w:hideMark/>
          </w:tcPr>
          <w:p w14:paraId="38BE551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8D3D18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c>
          <w:tcPr>
            <w:tcW w:w="500" w:type="dxa"/>
            <w:shd w:val="clear" w:color="000000" w:fill="F2F2F2"/>
            <w:noWrap/>
            <w:vAlign w:val="center"/>
            <w:hideMark/>
          </w:tcPr>
          <w:p w14:paraId="71196D3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77800D6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6901A3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61498C8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72</w:t>
            </w:r>
          </w:p>
        </w:tc>
      </w:tr>
      <w:tr w:rsidR="00F0087E" w:rsidRPr="00F0087E" w14:paraId="00C9ACCA" w14:textId="77777777" w:rsidTr="00F0087E">
        <w:trPr>
          <w:trHeight w:val="240"/>
          <w:jc w:val="center"/>
        </w:trPr>
        <w:tc>
          <w:tcPr>
            <w:tcW w:w="638" w:type="dxa"/>
            <w:vMerge/>
            <w:vAlign w:val="center"/>
            <w:hideMark/>
          </w:tcPr>
          <w:p w14:paraId="351AB65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CD10F5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Fűfelületek fenntartása</w:t>
            </w:r>
          </w:p>
        </w:tc>
        <w:tc>
          <w:tcPr>
            <w:tcW w:w="638" w:type="dxa"/>
            <w:vMerge/>
            <w:vAlign w:val="center"/>
            <w:hideMark/>
          </w:tcPr>
          <w:p w14:paraId="5B46C5F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2464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3613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59E29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FAC94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AD699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5C4FF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17F90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c>
          <w:tcPr>
            <w:tcW w:w="556" w:type="dxa"/>
            <w:shd w:val="clear" w:color="000000" w:fill="F2F2F2"/>
            <w:noWrap/>
            <w:vAlign w:val="center"/>
            <w:hideMark/>
          </w:tcPr>
          <w:p w14:paraId="25D105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EC4BD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CB04E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2C94F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c>
          <w:tcPr>
            <w:tcW w:w="687" w:type="dxa"/>
            <w:vMerge/>
            <w:vAlign w:val="center"/>
            <w:hideMark/>
          </w:tcPr>
          <w:p w14:paraId="100BF17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53B4F2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594F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417B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B1D5B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c>
          <w:tcPr>
            <w:tcW w:w="500" w:type="dxa"/>
            <w:shd w:val="clear" w:color="auto" w:fill="auto"/>
            <w:noWrap/>
            <w:vAlign w:val="center"/>
            <w:hideMark/>
          </w:tcPr>
          <w:p w14:paraId="40521E7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9686E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c>
          <w:tcPr>
            <w:tcW w:w="500" w:type="dxa"/>
            <w:shd w:val="clear" w:color="000000" w:fill="F2F2F2"/>
            <w:noWrap/>
            <w:vAlign w:val="center"/>
            <w:hideMark/>
          </w:tcPr>
          <w:p w14:paraId="266FED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EF2E84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7C5A23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3EC06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14</w:t>
            </w:r>
          </w:p>
        </w:tc>
      </w:tr>
      <w:tr w:rsidR="00F0087E" w:rsidRPr="00F0087E" w14:paraId="2CC1A37E" w14:textId="77777777" w:rsidTr="00F0087E">
        <w:trPr>
          <w:trHeight w:val="720"/>
          <w:jc w:val="center"/>
        </w:trPr>
        <w:tc>
          <w:tcPr>
            <w:tcW w:w="638" w:type="dxa"/>
            <w:vMerge/>
            <w:vAlign w:val="center"/>
            <w:hideMark/>
          </w:tcPr>
          <w:p w14:paraId="53F677D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160E86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Egy- és kétnyári, évelő virágfelületek fenntartása</w:t>
            </w:r>
          </w:p>
        </w:tc>
        <w:tc>
          <w:tcPr>
            <w:tcW w:w="638" w:type="dxa"/>
            <w:vMerge/>
            <w:vAlign w:val="center"/>
            <w:hideMark/>
          </w:tcPr>
          <w:p w14:paraId="6DC150B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41B8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0452A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878F7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3C859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14F9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7AB79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86893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556" w:type="dxa"/>
            <w:shd w:val="clear" w:color="000000" w:fill="F2F2F2"/>
            <w:noWrap/>
            <w:vAlign w:val="center"/>
            <w:hideMark/>
          </w:tcPr>
          <w:p w14:paraId="0EE8EC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8C24B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0D30D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BBD91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687" w:type="dxa"/>
            <w:vMerge/>
            <w:vAlign w:val="center"/>
            <w:hideMark/>
          </w:tcPr>
          <w:p w14:paraId="627E23C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C2E78E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E135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3C676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FB761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500" w:type="dxa"/>
            <w:shd w:val="clear" w:color="auto" w:fill="auto"/>
            <w:noWrap/>
            <w:vAlign w:val="center"/>
            <w:hideMark/>
          </w:tcPr>
          <w:p w14:paraId="69210FF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46EB6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500" w:type="dxa"/>
            <w:shd w:val="clear" w:color="000000" w:fill="F2F2F2"/>
            <w:noWrap/>
            <w:vAlign w:val="center"/>
            <w:hideMark/>
          </w:tcPr>
          <w:p w14:paraId="1649D3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947A97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D3D10F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AC1ED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r>
      <w:tr w:rsidR="00F0087E" w:rsidRPr="00F0087E" w14:paraId="2641FBFD" w14:textId="77777777" w:rsidTr="00F0087E">
        <w:trPr>
          <w:trHeight w:val="480"/>
          <w:jc w:val="center"/>
        </w:trPr>
        <w:tc>
          <w:tcPr>
            <w:tcW w:w="638" w:type="dxa"/>
            <w:vMerge/>
            <w:vAlign w:val="center"/>
            <w:hideMark/>
          </w:tcPr>
          <w:p w14:paraId="1BA9D7A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DC2714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Lombhullató díszfák, díszcserjék fenntartása</w:t>
            </w:r>
          </w:p>
        </w:tc>
        <w:tc>
          <w:tcPr>
            <w:tcW w:w="638" w:type="dxa"/>
            <w:vMerge/>
            <w:vAlign w:val="center"/>
            <w:hideMark/>
          </w:tcPr>
          <w:p w14:paraId="07800A8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1FD7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EA1AF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BC4C6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6EE11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345A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192A9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28E78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56" w:type="dxa"/>
            <w:shd w:val="clear" w:color="000000" w:fill="F2F2F2"/>
            <w:noWrap/>
            <w:vAlign w:val="center"/>
            <w:hideMark/>
          </w:tcPr>
          <w:p w14:paraId="2EA889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2BECA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C73CB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16565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6A03233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56AB5B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CA2B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BEB68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11061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5C83D18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80A17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463E67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302A96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829503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3F76D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66B4C224" w14:textId="77777777" w:rsidTr="00F0087E">
        <w:trPr>
          <w:trHeight w:val="480"/>
          <w:jc w:val="center"/>
        </w:trPr>
        <w:tc>
          <w:tcPr>
            <w:tcW w:w="638" w:type="dxa"/>
            <w:vMerge/>
            <w:vAlign w:val="center"/>
            <w:hideMark/>
          </w:tcPr>
          <w:p w14:paraId="4C6CE44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87EBA6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Gyümölcsfajok és a szőlő fenntartása</w:t>
            </w:r>
          </w:p>
        </w:tc>
        <w:tc>
          <w:tcPr>
            <w:tcW w:w="638" w:type="dxa"/>
            <w:vMerge/>
            <w:vAlign w:val="center"/>
            <w:hideMark/>
          </w:tcPr>
          <w:p w14:paraId="00C110B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AB82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AF5F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9E54B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871B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63077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C58D7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74BA2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56" w:type="dxa"/>
            <w:shd w:val="clear" w:color="000000" w:fill="F2F2F2"/>
            <w:noWrap/>
            <w:vAlign w:val="center"/>
            <w:hideMark/>
          </w:tcPr>
          <w:p w14:paraId="1BB3F7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22E26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F8CF9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E45FB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5DD25F5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A9FA9E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46BA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6C71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94A0D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48FB236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588F3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520324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DA6403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DFAE6C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D746E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288D90B5" w14:textId="77777777" w:rsidTr="00F0087E">
        <w:trPr>
          <w:trHeight w:val="480"/>
          <w:jc w:val="center"/>
        </w:trPr>
        <w:tc>
          <w:tcPr>
            <w:tcW w:w="638" w:type="dxa"/>
            <w:vMerge/>
            <w:vAlign w:val="center"/>
            <w:hideMark/>
          </w:tcPr>
          <w:p w14:paraId="3F88C59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D10AB2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Örökzöldek fenntartása</w:t>
            </w:r>
          </w:p>
        </w:tc>
        <w:tc>
          <w:tcPr>
            <w:tcW w:w="638" w:type="dxa"/>
            <w:vMerge/>
            <w:vAlign w:val="center"/>
            <w:hideMark/>
          </w:tcPr>
          <w:p w14:paraId="038423E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6262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6DC0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984B9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D441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E268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8BF9C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9D6A3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56" w:type="dxa"/>
            <w:shd w:val="clear" w:color="000000" w:fill="F2F2F2"/>
            <w:noWrap/>
            <w:vAlign w:val="center"/>
            <w:hideMark/>
          </w:tcPr>
          <w:p w14:paraId="0A38AD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B5CCB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2012C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210AF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451D29B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AD524B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ED9F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164F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2F40D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27B6F65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143C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706F05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E4179A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0E4F1A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A187D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202E156F" w14:textId="77777777" w:rsidTr="00F0087E">
        <w:trPr>
          <w:trHeight w:val="720"/>
          <w:jc w:val="center"/>
        </w:trPr>
        <w:tc>
          <w:tcPr>
            <w:tcW w:w="638" w:type="dxa"/>
            <w:vMerge/>
            <w:vAlign w:val="center"/>
            <w:hideMark/>
          </w:tcPr>
          <w:p w14:paraId="59F52D4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DD68EC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Edényes-, kúszó-, talajtakaró növények fenntartása</w:t>
            </w:r>
          </w:p>
        </w:tc>
        <w:tc>
          <w:tcPr>
            <w:tcW w:w="638" w:type="dxa"/>
            <w:vMerge/>
            <w:vAlign w:val="center"/>
            <w:hideMark/>
          </w:tcPr>
          <w:p w14:paraId="1B30328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30FFE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7B38A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DCDEC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E6FD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9FCA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C15DD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DD802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56" w:type="dxa"/>
            <w:shd w:val="clear" w:color="000000" w:fill="F2F2F2"/>
            <w:noWrap/>
            <w:vAlign w:val="center"/>
            <w:hideMark/>
          </w:tcPr>
          <w:p w14:paraId="12D4A6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2F663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15BEC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E8030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687" w:type="dxa"/>
            <w:vMerge/>
            <w:vAlign w:val="center"/>
            <w:hideMark/>
          </w:tcPr>
          <w:p w14:paraId="16D25BA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F13AAF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931C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B27E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8A754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auto" w:fill="auto"/>
            <w:noWrap/>
            <w:vAlign w:val="center"/>
            <w:hideMark/>
          </w:tcPr>
          <w:p w14:paraId="46600B0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D9510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000000" w:fill="F2F2F2"/>
            <w:noWrap/>
            <w:vAlign w:val="center"/>
            <w:hideMark/>
          </w:tcPr>
          <w:p w14:paraId="0AA0EE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AE1689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4754F8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379BB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r>
      <w:tr w:rsidR="00F0087E" w:rsidRPr="00F0087E" w14:paraId="7CD84309" w14:textId="77777777" w:rsidTr="00F0087E">
        <w:trPr>
          <w:trHeight w:val="720"/>
          <w:jc w:val="center"/>
        </w:trPr>
        <w:tc>
          <w:tcPr>
            <w:tcW w:w="638" w:type="dxa"/>
            <w:vMerge/>
            <w:vAlign w:val="center"/>
            <w:hideMark/>
          </w:tcPr>
          <w:p w14:paraId="22F8F71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42C67A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Rózsafelületek és sziklakertek fenntartása</w:t>
            </w:r>
          </w:p>
        </w:tc>
        <w:tc>
          <w:tcPr>
            <w:tcW w:w="638" w:type="dxa"/>
            <w:vMerge/>
            <w:vAlign w:val="center"/>
            <w:hideMark/>
          </w:tcPr>
          <w:p w14:paraId="7690546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0276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B85A4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10608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7DB3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44A22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B2069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5872D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56" w:type="dxa"/>
            <w:shd w:val="clear" w:color="000000" w:fill="F2F2F2"/>
            <w:noWrap/>
            <w:vAlign w:val="center"/>
            <w:hideMark/>
          </w:tcPr>
          <w:p w14:paraId="2DE737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A5073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B79DB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CD630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2FFE863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26FD2D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F904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A2CE1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6DCAB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3ABEAF5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059CA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FAC94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ACEBE4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8658E5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B1196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2F861378" w14:textId="77777777" w:rsidTr="00F0087E">
        <w:trPr>
          <w:trHeight w:val="960"/>
          <w:jc w:val="center"/>
        </w:trPr>
        <w:tc>
          <w:tcPr>
            <w:tcW w:w="638" w:type="dxa"/>
            <w:vMerge/>
            <w:vAlign w:val="center"/>
            <w:hideMark/>
          </w:tcPr>
          <w:p w14:paraId="0F90A5E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B39960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Sírkiültetések, fűborítású sportpályák fenntartása</w:t>
            </w:r>
          </w:p>
        </w:tc>
        <w:tc>
          <w:tcPr>
            <w:tcW w:w="638" w:type="dxa"/>
            <w:vMerge/>
            <w:vAlign w:val="center"/>
            <w:hideMark/>
          </w:tcPr>
          <w:p w14:paraId="2B3CDE0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1EDD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1711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01505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19244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34B40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8F5A0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22984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56" w:type="dxa"/>
            <w:shd w:val="clear" w:color="000000" w:fill="F2F2F2"/>
            <w:noWrap/>
            <w:vAlign w:val="center"/>
            <w:hideMark/>
          </w:tcPr>
          <w:p w14:paraId="0DC631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767E0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7192C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BCB58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2303723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642ACE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F122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BCCC0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8F97E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1669322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CB6AF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67649E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A16908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EB452A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6D2C9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bl>
    <w:p w14:paraId="72A5E9E7" w14:textId="77777777" w:rsidR="00F0087E" w:rsidRDefault="00F0087E">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00"/>
        <w:gridCol w:w="500"/>
        <w:gridCol w:w="500"/>
        <w:gridCol w:w="500"/>
        <w:gridCol w:w="500"/>
        <w:gridCol w:w="389"/>
        <w:gridCol w:w="556"/>
        <w:gridCol w:w="556"/>
        <w:gridCol w:w="588"/>
        <w:gridCol w:w="412"/>
        <w:gridCol w:w="692"/>
        <w:gridCol w:w="687"/>
        <w:gridCol w:w="692"/>
        <w:gridCol w:w="500"/>
        <w:gridCol w:w="500"/>
        <w:gridCol w:w="692"/>
        <w:gridCol w:w="500"/>
        <w:gridCol w:w="500"/>
        <w:gridCol w:w="500"/>
        <w:gridCol w:w="500"/>
        <w:gridCol w:w="500"/>
        <w:gridCol w:w="690"/>
      </w:tblGrid>
      <w:tr w:rsidR="00F0087E" w:rsidRPr="00F0087E" w14:paraId="39ED295C" w14:textId="77777777" w:rsidTr="00F0087E">
        <w:trPr>
          <w:trHeight w:val="240"/>
          <w:jc w:val="center"/>
        </w:trPr>
        <w:tc>
          <w:tcPr>
            <w:tcW w:w="638" w:type="dxa"/>
            <w:vMerge w:val="restart"/>
            <w:vAlign w:val="center"/>
            <w:hideMark/>
          </w:tcPr>
          <w:p w14:paraId="45A5B743" w14:textId="14B158BC"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17468EC"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Kertfenntartás gépei</w:t>
            </w:r>
          </w:p>
        </w:tc>
        <w:tc>
          <w:tcPr>
            <w:tcW w:w="638" w:type="dxa"/>
            <w:vMerge w:val="restart"/>
            <w:shd w:val="clear" w:color="000000" w:fill="FFFFFF"/>
            <w:textDirection w:val="btLr"/>
            <w:hideMark/>
          </w:tcPr>
          <w:p w14:paraId="69E9E8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D8C03C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F79CD5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EC6AF6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w:t>
            </w:r>
          </w:p>
        </w:tc>
        <w:tc>
          <w:tcPr>
            <w:tcW w:w="500" w:type="dxa"/>
            <w:shd w:val="clear" w:color="000000" w:fill="F2F2F2"/>
            <w:noWrap/>
            <w:vAlign w:val="center"/>
            <w:hideMark/>
          </w:tcPr>
          <w:p w14:paraId="37451DB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19136D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6AF1B5A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5D21ED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8F5AB8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03C1D4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3E01FB8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D1C543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w:t>
            </w:r>
          </w:p>
        </w:tc>
        <w:tc>
          <w:tcPr>
            <w:tcW w:w="687" w:type="dxa"/>
            <w:vMerge w:val="restart"/>
            <w:shd w:val="clear" w:color="auto" w:fill="auto"/>
            <w:noWrap/>
            <w:hideMark/>
          </w:tcPr>
          <w:p w14:paraId="72D8D0A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02CA43F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w:t>
            </w:r>
          </w:p>
        </w:tc>
        <w:tc>
          <w:tcPr>
            <w:tcW w:w="500" w:type="dxa"/>
            <w:shd w:val="clear" w:color="auto" w:fill="auto"/>
            <w:noWrap/>
            <w:vAlign w:val="center"/>
            <w:hideMark/>
          </w:tcPr>
          <w:p w14:paraId="249DD00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542044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0AA9B3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w:t>
            </w:r>
          </w:p>
        </w:tc>
        <w:tc>
          <w:tcPr>
            <w:tcW w:w="500" w:type="dxa"/>
            <w:shd w:val="clear" w:color="auto" w:fill="auto"/>
            <w:noWrap/>
            <w:vAlign w:val="center"/>
            <w:hideMark/>
          </w:tcPr>
          <w:p w14:paraId="0C125AA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w:t>
            </w:r>
          </w:p>
        </w:tc>
        <w:tc>
          <w:tcPr>
            <w:tcW w:w="500" w:type="dxa"/>
            <w:shd w:val="clear" w:color="000000" w:fill="F2F2F2"/>
            <w:noWrap/>
            <w:vAlign w:val="center"/>
            <w:hideMark/>
          </w:tcPr>
          <w:p w14:paraId="372BF32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C1B49F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2DF1C1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E9948D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498CCEF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w:t>
            </w:r>
          </w:p>
        </w:tc>
      </w:tr>
      <w:tr w:rsidR="00F0087E" w:rsidRPr="00F0087E" w14:paraId="4815D785" w14:textId="77777777" w:rsidTr="00F0087E">
        <w:trPr>
          <w:trHeight w:val="480"/>
          <w:jc w:val="center"/>
        </w:trPr>
        <w:tc>
          <w:tcPr>
            <w:tcW w:w="638" w:type="dxa"/>
            <w:vMerge/>
            <w:vAlign w:val="center"/>
            <w:hideMark/>
          </w:tcPr>
          <w:p w14:paraId="5A586E6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9090A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Gépek, kézi eszközök karbantartása</w:t>
            </w:r>
          </w:p>
        </w:tc>
        <w:tc>
          <w:tcPr>
            <w:tcW w:w="638" w:type="dxa"/>
            <w:vMerge/>
            <w:vAlign w:val="center"/>
            <w:hideMark/>
          </w:tcPr>
          <w:p w14:paraId="7E094C3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BD26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8C44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42004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2B4D3B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CEC4D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06B25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99158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7F494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CEC24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A411A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E988A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2D15736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AF8BB5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38B8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FE64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76527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6E9BF5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70265D1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ACECF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B056EE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A7BEEC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F8338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721A0731" w14:textId="77777777" w:rsidTr="00F0087E">
        <w:trPr>
          <w:trHeight w:val="480"/>
          <w:jc w:val="center"/>
        </w:trPr>
        <w:tc>
          <w:tcPr>
            <w:tcW w:w="638" w:type="dxa"/>
            <w:vMerge/>
            <w:vAlign w:val="center"/>
            <w:hideMark/>
          </w:tcPr>
          <w:p w14:paraId="08F9E8B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660FDA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Fűnyírók, gyepszellőztetők</w:t>
            </w:r>
          </w:p>
        </w:tc>
        <w:tc>
          <w:tcPr>
            <w:tcW w:w="638" w:type="dxa"/>
            <w:vMerge/>
            <w:vAlign w:val="center"/>
            <w:hideMark/>
          </w:tcPr>
          <w:p w14:paraId="01EF0B3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8D1A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3CFB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8A79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13510B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722F7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3893E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33A20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80A11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55D76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DA467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72094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87" w:type="dxa"/>
            <w:vMerge/>
            <w:vAlign w:val="center"/>
            <w:hideMark/>
          </w:tcPr>
          <w:p w14:paraId="37E2F71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92E29F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0C9E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E360A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A39CD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6693A7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49969AE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1C0A3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6589ED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0D1FD1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2E624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44057145" w14:textId="77777777" w:rsidTr="00F0087E">
        <w:trPr>
          <w:trHeight w:val="480"/>
          <w:jc w:val="center"/>
        </w:trPr>
        <w:tc>
          <w:tcPr>
            <w:tcW w:w="638" w:type="dxa"/>
            <w:vMerge/>
            <w:vAlign w:val="center"/>
            <w:hideMark/>
          </w:tcPr>
          <w:p w14:paraId="6B92D6C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B46E41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Gépi fűrészek, sövénynyírók</w:t>
            </w:r>
          </w:p>
        </w:tc>
        <w:tc>
          <w:tcPr>
            <w:tcW w:w="638" w:type="dxa"/>
            <w:vMerge/>
            <w:vAlign w:val="center"/>
            <w:hideMark/>
          </w:tcPr>
          <w:p w14:paraId="69AA198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A341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1532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730F9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6CD7D1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961B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FA212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79EDF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4F5A9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F8221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E42AD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0BCC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87" w:type="dxa"/>
            <w:vMerge/>
            <w:vAlign w:val="center"/>
            <w:hideMark/>
          </w:tcPr>
          <w:p w14:paraId="42ABBB3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13A05F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04D9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71464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471FB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73C91D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056D9D7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93E11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D23FC5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894C89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EE0E0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572ECE0E" w14:textId="77777777" w:rsidTr="00F0087E">
        <w:trPr>
          <w:trHeight w:val="720"/>
          <w:jc w:val="center"/>
        </w:trPr>
        <w:tc>
          <w:tcPr>
            <w:tcW w:w="638" w:type="dxa"/>
            <w:vMerge/>
            <w:vAlign w:val="center"/>
            <w:hideMark/>
          </w:tcPr>
          <w:p w14:paraId="1FD74A3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14629B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Takarító, síkosság-mentesítő, lombszívó gépek</w:t>
            </w:r>
          </w:p>
        </w:tc>
        <w:tc>
          <w:tcPr>
            <w:tcW w:w="638" w:type="dxa"/>
            <w:vMerge/>
            <w:vAlign w:val="center"/>
            <w:hideMark/>
          </w:tcPr>
          <w:p w14:paraId="1BBC461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DA12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0029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64981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0CF7AD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4BDA0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9CFAA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C04C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253EB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89195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4310A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87257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2596710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779FB9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B5D3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3911A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0AE7D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71234E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7284F32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1702E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7A571A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107497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F9A8D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59117638" w14:textId="77777777" w:rsidTr="00F0087E">
        <w:trPr>
          <w:trHeight w:val="480"/>
          <w:jc w:val="center"/>
        </w:trPr>
        <w:tc>
          <w:tcPr>
            <w:tcW w:w="638" w:type="dxa"/>
            <w:vMerge/>
            <w:vAlign w:val="center"/>
            <w:hideMark/>
          </w:tcPr>
          <w:p w14:paraId="39A3C6A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B09C1A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Kerti növényvédő gépek </w:t>
            </w:r>
          </w:p>
        </w:tc>
        <w:tc>
          <w:tcPr>
            <w:tcW w:w="638" w:type="dxa"/>
            <w:vMerge/>
            <w:vAlign w:val="center"/>
            <w:hideMark/>
          </w:tcPr>
          <w:p w14:paraId="2056DF3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BEEA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2976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3A52D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32C4B2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F0A88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2162B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9132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83D3C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0549D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91E14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20712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046B352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FE3BC1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B48A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2A05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A346A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07F763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38B7288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599BC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5D1DFC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F81AC5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CBCFB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3EB04CFE" w14:textId="77777777" w:rsidTr="00F0087E">
        <w:trPr>
          <w:trHeight w:val="720"/>
          <w:jc w:val="center"/>
        </w:trPr>
        <w:tc>
          <w:tcPr>
            <w:tcW w:w="638" w:type="dxa"/>
            <w:vMerge/>
            <w:vAlign w:val="center"/>
            <w:hideMark/>
          </w:tcPr>
          <w:p w14:paraId="0DF11AE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5A22AF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Tápanyag-utánpótlás műszaki berendezései a kertfenntartásban</w:t>
            </w:r>
          </w:p>
        </w:tc>
        <w:tc>
          <w:tcPr>
            <w:tcW w:w="638" w:type="dxa"/>
            <w:vMerge/>
            <w:vAlign w:val="center"/>
            <w:hideMark/>
          </w:tcPr>
          <w:p w14:paraId="695658A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932D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34EC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E6D1F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5B4F36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DF82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1A0E3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416B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CC78E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E9FD8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537F8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F477E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54C7654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085A7D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85BD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BB07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50EA8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E5CFE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308FE5C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B6DFC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56B378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D3DB70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3A2FC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30E7B2A1" w14:textId="77777777" w:rsidTr="00F0087E">
        <w:trPr>
          <w:trHeight w:val="480"/>
          <w:jc w:val="center"/>
        </w:trPr>
        <w:tc>
          <w:tcPr>
            <w:tcW w:w="638" w:type="dxa"/>
            <w:vMerge/>
            <w:vAlign w:val="center"/>
            <w:hideMark/>
          </w:tcPr>
          <w:p w14:paraId="0C868A8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7D709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Anyagszállítás a kertfenntartásban</w:t>
            </w:r>
          </w:p>
        </w:tc>
        <w:tc>
          <w:tcPr>
            <w:tcW w:w="638" w:type="dxa"/>
            <w:vMerge/>
            <w:vAlign w:val="center"/>
            <w:hideMark/>
          </w:tcPr>
          <w:p w14:paraId="0754AA3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11FE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B4F1A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4AAD5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58C6FA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478FB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04B8A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D1628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62B57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7B90A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0CB7E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9B991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2F216E7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097E53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4106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FA384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F1BB2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49C74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1124B69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87D4B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9BB7C1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89327A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06655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743ED225" w14:textId="77777777" w:rsidTr="00F0087E">
        <w:trPr>
          <w:trHeight w:val="960"/>
          <w:jc w:val="center"/>
        </w:trPr>
        <w:tc>
          <w:tcPr>
            <w:tcW w:w="638" w:type="dxa"/>
            <w:vMerge/>
            <w:vAlign w:val="center"/>
            <w:hideMark/>
          </w:tcPr>
          <w:p w14:paraId="43BC8C4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35E45B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Egyéb kertfenntartó gépek, berendezések (idősfa átültető gépek, emelőkosaras gépek)</w:t>
            </w:r>
          </w:p>
        </w:tc>
        <w:tc>
          <w:tcPr>
            <w:tcW w:w="638" w:type="dxa"/>
            <w:vMerge/>
            <w:vAlign w:val="center"/>
            <w:hideMark/>
          </w:tcPr>
          <w:p w14:paraId="42A4CFE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C980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4635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88BE1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096262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E77BF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30CD8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ECD0D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B7BD2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84338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5DC19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7C1FC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87" w:type="dxa"/>
            <w:vMerge/>
            <w:vAlign w:val="center"/>
            <w:hideMark/>
          </w:tcPr>
          <w:p w14:paraId="67F1465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E2449C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3021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E7978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511EE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BE9DB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358E2AD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A0DE0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166C40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E7A4C7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4D4D6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7A5F2F8E" w14:textId="77777777" w:rsidTr="00F0087E">
        <w:trPr>
          <w:trHeight w:val="480"/>
          <w:jc w:val="center"/>
        </w:trPr>
        <w:tc>
          <w:tcPr>
            <w:tcW w:w="638" w:type="dxa"/>
            <w:vMerge/>
            <w:vAlign w:val="center"/>
            <w:hideMark/>
          </w:tcPr>
          <w:p w14:paraId="2910CC3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476BCFD"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Kertfenntartás gépei gyakorlat</w:t>
            </w:r>
          </w:p>
        </w:tc>
        <w:tc>
          <w:tcPr>
            <w:tcW w:w="638" w:type="dxa"/>
            <w:vMerge w:val="restart"/>
            <w:shd w:val="clear" w:color="000000" w:fill="FFFFFF"/>
            <w:textDirection w:val="btLr"/>
            <w:hideMark/>
          </w:tcPr>
          <w:p w14:paraId="5A3CDE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C20402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C4A6D1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3E48D41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AFC648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FAA169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0B308C0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60778EE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56" w:type="dxa"/>
            <w:shd w:val="clear" w:color="000000" w:fill="F2F2F2"/>
            <w:noWrap/>
            <w:vAlign w:val="center"/>
            <w:hideMark/>
          </w:tcPr>
          <w:p w14:paraId="65B10E0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473F68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7FC5D75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3E3CC5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687" w:type="dxa"/>
            <w:vMerge w:val="restart"/>
            <w:shd w:val="clear" w:color="auto" w:fill="auto"/>
            <w:noWrap/>
            <w:hideMark/>
          </w:tcPr>
          <w:p w14:paraId="352349C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25D209C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05CE9AE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21A11F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1D3046D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60196CB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A6D339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000000" w:fill="F2F2F2"/>
            <w:noWrap/>
            <w:vAlign w:val="center"/>
            <w:hideMark/>
          </w:tcPr>
          <w:p w14:paraId="5A61637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6532129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CFF16F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71202CA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r>
      <w:tr w:rsidR="00F0087E" w:rsidRPr="00F0087E" w14:paraId="24221B8F" w14:textId="77777777" w:rsidTr="00F0087E">
        <w:trPr>
          <w:trHeight w:val="480"/>
          <w:jc w:val="center"/>
        </w:trPr>
        <w:tc>
          <w:tcPr>
            <w:tcW w:w="638" w:type="dxa"/>
            <w:vMerge/>
            <w:vAlign w:val="center"/>
            <w:hideMark/>
          </w:tcPr>
          <w:p w14:paraId="30B04FB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6EE5C4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Gépek, kézi eszközök karbantartása</w:t>
            </w:r>
          </w:p>
        </w:tc>
        <w:tc>
          <w:tcPr>
            <w:tcW w:w="638" w:type="dxa"/>
            <w:vMerge/>
            <w:vAlign w:val="center"/>
            <w:hideMark/>
          </w:tcPr>
          <w:p w14:paraId="31569F8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32DD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6B40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AA757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0C1D2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B26C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5EFA6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5C4D4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56" w:type="dxa"/>
            <w:shd w:val="clear" w:color="000000" w:fill="F2F2F2"/>
            <w:noWrap/>
            <w:vAlign w:val="center"/>
            <w:hideMark/>
          </w:tcPr>
          <w:p w14:paraId="1B1B33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D89F0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FDA29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F6C21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523E175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3134AD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2ADD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58D62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C11BA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1F1EA38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573A7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70EA6A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0A0D6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8B079E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540DB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771FE320" w14:textId="77777777" w:rsidTr="00F0087E">
        <w:trPr>
          <w:trHeight w:val="720"/>
          <w:jc w:val="center"/>
        </w:trPr>
        <w:tc>
          <w:tcPr>
            <w:tcW w:w="638" w:type="dxa"/>
            <w:vMerge/>
            <w:vAlign w:val="center"/>
            <w:hideMark/>
          </w:tcPr>
          <w:p w14:paraId="4B880FB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DD0E13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Fűnyírók üzemeltetése, karbantartása</w:t>
            </w:r>
          </w:p>
        </w:tc>
        <w:tc>
          <w:tcPr>
            <w:tcW w:w="638" w:type="dxa"/>
            <w:vMerge/>
            <w:vAlign w:val="center"/>
            <w:hideMark/>
          </w:tcPr>
          <w:p w14:paraId="115CB1C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1C0A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ACB1A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D4D4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F4D3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A60E3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1FC08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CD8BA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56" w:type="dxa"/>
            <w:shd w:val="clear" w:color="000000" w:fill="F2F2F2"/>
            <w:noWrap/>
            <w:vAlign w:val="center"/>
            <w:hideMark/>
          </w:tcPr>
          <w:p w14:paraId="117803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423F8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2F177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46F23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66ACF4B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433E37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5AA63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4AA08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A20D7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39075F3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ADC47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1FA16C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EC91DF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48F3F1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673E4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57EC3D93" w14:textId="77777777" w:rsidTr="00F0087E">
        <w:trPr>
          <w:trHeight w:val="960"/>
          <w:jc w:val="center"/>
        </w:trPr>
        <w:tc>
          <w:tcPr>
            <w:tcW w:w="638" w:type="dxa"/>
            <w:vMerge/>
            <w:vAlign w:val="center"/>
            <w:hideMark/>
          </w:tcPr>
          <w:p w14:paraId="1D59319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1D06E8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Gépi fűrészek, sövénynyírók üzemeltetése, karbantartása</w:t>
            </w:r>
          </w:p>
        </w:tc>
        <w:tc>
          <w:tcPr>
            <w:tcW w:w="638" w:type="dxa"/>
            <w:vMerge/>
            <w:vAlign w:val="center"/>
            <w:hideMark/>
          </w:tcPr>
          <w:p w14:paraId="342C465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9385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6212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45DB6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2D6A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B65A6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5C029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80342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56" w:type="dxa"/>
            <w:shd w:val="clear" w:color="000000" w:fill="F2F2F2"/>
            <w:noWrap/>
            <w:vAlign w:val="center"/>
            <w:hideMark/>
          </w:tcPr>
          <w:p w14:paraId="602B34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48121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8EBE4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CA452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370B15D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F52A09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E8A5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B1CC4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99A8D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593352B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0F95A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19090B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B17295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299D55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299F8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541F3918" w14:textId="77777777" w:rsidTr="00F0087E">
        <w:trPr>
          <w:trHeight w:val="960"/>
          <w:jc w:val="center"/>
        </w:trPr>
        <w:tc>
          <w:tcPr>
            <w:tcW w:w="638" w:type="dxa"/>
            <w:vMerge/>
            <w:vAlign w:val="center"/>
            <w:hideMark/>
          </w:tcPr>
          <w:p w14:paraId="1D0318B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AD7853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Takarító, síkosság-mentesítő, lombszívó gépek üzemeltetése, karbantartása</w:t>
            </w:r>
          </w:p>
        </w:tc>
        <w:tc>
          <w:tcPr>
            <w:tcW w:w="638" w:type="dxa"/>
            <w:vMerge/>
            <w:vAlign w:val="center"/>
            <w:hideMark/>
          </w:tcPr>
          <w:p w14:paraId="591F327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DF55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EF0FB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DEE69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E4C46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F2A84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D2FC4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C912C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56" w:type="dxa"/>
            <w:shd w:val="clear" w:color="000000" w:fill="F2F2F2"/>
            <w:noWrap/>
            <w:vAlign w:val="center"/>
            <w:hideMark/>
          </w:tcPr>
          <w:p w14:paraId="0867DC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37CE6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9AD11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933B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0E59C7E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5562C8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F701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FFF5A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23C72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40E964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EA6B7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CCEB7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62AE7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1CD27C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67C28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1C0B401F" w14:textId="77777777" w:rsidTr="00F0087E">
        <w:trPr>
          <w:trHeight w:val="720"/>
          <w:jc w:val="center"/>
        </w:trPr>
        <w:tc>
          <w:tcPr>
            <w:tcW w:w="638" w:type="dxa"/>
            <w:vMerge/>
            <w:vAlign w:val="center"/>
            <w:hideMark/>
          </w:tcPr>
          <w:p w14:paraId="4CDE354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3AE72F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Kerti növényvédő gépek üzemeltetése, karbantartása</w:t>
            </w:r>
          </w:p>
        </w:tc>
        <w:tc>
          <w:tcPr>
            <w:tcW w:w="638" w:type="dxa"/>
            <w:vMerge/>
            <w:vAlign w:val="center"/>
            <w:hideMark/>
          </w:tcPr>
          <w:p w14:paraId="567CE12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D60E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1F717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F5F6C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C971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132A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34192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598B8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56" w:type="dxa"/>
            <w:shd w:val="clear" w:color="000000" w:fill="F2F2F2"/>
            <w:noWrap/>
            <w:vAlign w:val="center"/>
            <w:hideMark/>
          </w:tcPr>
          <w:p w14:paraId="7EEAE1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3DE19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A74F4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3D0C8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7BAD2DE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DC64B2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3E3A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D602C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D8A46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0CAC87E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1E686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13B758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BBF782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B71C2B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647D0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7BEC10B9" w14:textId="77777777" w:rsidTr="00F0087E">
        <w:trPr>
          <w:trHeight w:val="1200"/>
          <w:jc w:val="center"/>
        </w:trPr>
        <w:tc>
          <w:tcPr>
            <w:tcW w:w="638" w:type="dxa"/>
            <w:vMerge/>
            <w:vAlign w:val="center"/>
            <w:hideMark/>
          </w:tcPr>
          <w:p w14:paraId="76A7A7F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8E2E21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Tápanyag-utánpótlás műszaki berendezéseinek üzemeltetése és karbantartása</w:t>
            </w:r>
          </w:p>
        </w:tc>
        <w:tc>
          <w:tcPr>
            <w:tcW w:w="638" w:type="dxa"/>
            <w:vMerge/>
            <w:vAlign w:val="center"/>
            <w:hideMark/>
          </w:tcPr>
          <w:p w14:paraId="5307FA2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1458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B8D3D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48886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9399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D6CD4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31194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7EC9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56" w:type="dxa"/>
            <w:shd w:val="clear" w:color="000000" w:fill="F2F2F2"/>
            <w:noWrap/>
            <w:vAlign w:val="center"/>
            <w:hideMark/>
          </w:tcPr>
          <w:p w14:paraId="5F0F14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08AE5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B9AFD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3F888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87" w:type="dxa"/>
            <w:vMerge/>
            <w:vAlign w:val="center"/>
            <w:hideMark/>
          </w:tcPr>
          <w:p w14:paraId="40A7CA2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002E6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49F1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BA6B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7AD21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47F5F75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21F48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451D28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A9F96D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76AAEE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2C433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0D10A1EC" w14:textId="77777777" w:rsidTr="00F0087E">
        <w:trPr>
          <w:trHeight w:val="1200"/>
          <w:jc w:val="center"/>
        </w:trPr>
        <w:tc>
          <w:tcPr>
            <w:tcW w:w="638" w:type="dxa"/>
            <w:vMerge/>
            <w:vAlign w:val="center"/>
            <w:hideMark/>
          </w:tcPr>
          <w:p w14:paraId="2A4A7F1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F9A4B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Anyagszállítás műszaki berendezéseinek üzemeltetése és karbantartása</w:t>
            </w:r>
          </w:p>
        </w:tc>
        <w:tc>
          <w:tcPr>
            <w:tcW w:w="638" w:type="dxa"/>
            <w:vMerge/>
            <w:vAlign w:val="center"/>
            <w:hideMark/>
          </w:tcPr>
          <w:p w14:paraId="3231C04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9AA20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EAFF3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F250D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B8371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C9662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05894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13D71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56" w:type="dxa"/>
            <w:shd w:val="clear" w:color="000000" w:fill="F2F2F2"/>
            <w:noWrap/>
            <w:vAlign w:val="center"/>
            <w:hideMark/>
          </w:tcPr>
          <w:p w14:paraId="1D2A23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4A1ED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32AB4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85472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7AA8226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F3CDDC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14E7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0782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91EAA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787BF08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5C682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B9572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F620B5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F5B20B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603DB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3FD48AA0" w14:textId="77777777" w:rsidTr="00F0087E">
        <w:trPr>
          <w:trHeight w:val="960"/>
          <w:jc w:val="center"/>
        </w:trPr>
        <w:tc>
          <w:tcPr>
            <w:tcW w:w="638" w:type="dxa"/>
            <w:vMerge/>
            <w:vAlign w:val="center"/>
            <w:hideMark/>
          </w:tcPr>
          <w:p w14:paraId="5220954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70AB32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Egyéb kertfenntartó gépek, berendezések üzemeltetése, karbantartása</w:t>
            </w:r>
          </w:p>
        </w:tc>
        <w:tc>
          <w:tcPr>
            <w:tcW w:w="638" w:type="dxa"/>
            <w:vMerge/>
            <w:vAlign w:val="center"/>
            <w:hideMark/>
          </w:tcPr>
          <w:p w14:paraId="0086F50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71A5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EF37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22FE1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F126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B5549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20014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81BA1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56" w:type="dxa"/>
            <w:shd w:val="clear" w:color="000000" w:fill="F2F2F2"/>
            <w:noWrap/>
            <w:vAlign w:val="center"/>
            <w:hideMark/>
          </w:tcPr>
          <w:p w14:paraId="27038C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E2B16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60A4D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5447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20588F9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0895FB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288F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16BE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F86E5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4525654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6AB29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2F5CB7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30065D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14F765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07CD3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0544D279" w14:textId="77777777" w:rsidTr="00F0087E">
        <w:trPr>
          <w:trHeight w:val="240"/>
          <w:jc w:val="center"/>
        </w:trPr>
        <w:tc>
          <w:tcPr>
            <w:tcW w:w="638" w:type="dxa"/>
            <w:vMerge w:val="restart"/>
            <w:shd w:val="clear" w:color="auto" w:fill="auto"/>
            <w:textDirection w:val="btLr"/>
            <w:vAlign w:val="center"/>
            <w:hideMark/>
          </w:tcPr>
          <w:p w14:paraId="57D6EB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11070-16 Növényismeret</w:t>
            </w:r>
          </w:p>
        </w:tc>
        <w:tc>
          <w:tcPr>
            <w:tcW w:w="1950" w:type="dxa"/>
            <w:shd w:val="clear" w:color="auto" w:fill="auto"/>
            <w:vAlign w:val="center"/>
            <w:hideMark/>
          </w:tcPr>
          <w:p w14:paraId="6B060927"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Növényismeret</w:t>
            </w:r>
          </w:p>
        </w:tc>
        <w:tc>
          <w:tcPr>
            <w:tcW w:w="638" w:type="dxa"/>
            <w:vMerge w:val="restart"/>
            <w:shd w:val="clear" w:color="000000" w:fill="FFFFFF"/>
            <w:textDirection w:val="btLr"/>
            <w:hideMark/>
          </w:tcPr>
          <w:p w14:paraId="619A0C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DE4940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50F81D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EF5296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90</w:t>
            </w:r>
          </w:p>
        </w:tc>
        <w:tc>
          <w:tcPr>
            <w:tcW w:w="500" w:type="dxa"/>
            <w:shd w:val="clear" w:color="000000" w:fill="F2F2F2"/>
            <w:noWrap/>
            <w:vAlign w:val="center"/>
            <w:hideMark/>
          </w:tcPr>
          <w:p w14:paraId="4E41A6C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7A8558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1FE69E4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56" w:type="dxa"/>
            <w:shd w:val="clear" w:color="000000" w:fill="F2F2F2"/>
            <w:noWrap/>
            <w:vAlign w:val="center"/>
            <w:hideMark/>
          </w:tcPr>
          <w:p w14:paraId="6D51AE2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193E5A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1DD90A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412" w:type="dxa"/>
            <w:shd w:val="clear" w:color="000000" w:fill="F2F2F2"/>
            <w:noWrap/>
            <w:vAlign w:val="center"/>
            <w:hideMark/>
          </w:tcPr>
          <w:p w14:paraId="3C02586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4106B1E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157</w:t>
            </w:r>
          </w:p>
        </w:tc>
        <w:tc>
          <w:tcPr>
            <w:tcW w:w="687" w:type="dxa"/>
            <w:vMerge w:val="restart"/>
            <w:shd w:val="clear" w:color="auto" w:fill="auto"/>
            <w:noWrap/>
            <w:hideMark/>
          </w:tcPr>
          <w:p w14:paraId="38E2B04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6B91355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157</w:t>
            </w:r>
          </w:p>
        </w:tc>
        <w:tc>
          <w:tcPr>
            <w:tcW w:w="500" w:type="dxa"/>
            <w:shd w:val="clear" w:color="auto" w:fill="auto"/>
            <w:noWrap/>
            <w:vAlign w:val="center"/>
            <w:hideMark/>
          </w:tcPr>
          <w:p w14:paraId="3CB8F2A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62</w:t>
            </w:r>
          </w:p>
        </w:tc>
        <w:tc>
          <w:tcPr>
            <w:tcW w:w="500" w:type="dxa"/>
            <w:shd w:val="clear" w:color="000000" w:fill="F2F2F2"/>
            <w:noWrap/>
            <w:vAlign w:val="center"/>
            <w:hideMark/>
          </w:tcPr>
          <w:p w14:paraId="1E41974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554875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219</w:t>
            </w:r>
          </w:p>
        </w:tc>
        <w:tc>
          <w:tcPr>
            <w:tcW w:w="500" w:type="dxa"/>
            <w:shd w:val="clear" w:color="auto" w:fill="auto"/>
            <w:noWrap/>
            <w:vAlign w:val="center"/>
            <w:hideMark/>
          </w:tcPr>
          <w:p w14:paraId="26D999B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162</w:t>
            </w:r>
          </w:p>
        </w:tc>
        <w:tc>
          <w:tcPr>
            <w:tcW w:w="500" w:type="dxa"/>
            <w:shd w:val="clear" w:color="000000" w:fill="F2F2F2"/>
            <w:noWrap/>
            <w:vAlign w:val="center"/>
            <w:hideMark/>
          </w:tcPr>
          <w:p w14:paraId="04EB757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805807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661D235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62</w:t>
            </w:r>
          </w:p>
        </w:tc>
        <w:tc>
          <w:tcPr>
            <w:tcW w:w="500" w:type="dxa"/>
            <w:shd w:val="clear" w:color="000000" w:fill="F2F2F2"/>
            <w:noWrap/>
            <w:vAlign w:val="center"/>
            <w:hideMark/>
          </w:tcPr>
          <w:p w14:paraId="06E2054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27F1E0A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224</w:t>
            </w:r>
          </w:p>
        </w:tc>
      </w:tr>
      <w:tr w:rsidR="00F0087E" w:rsidRPr="00F0087E" w14:paraId="511E5D85" w14:textId="77777777" w:rsidTr="00F0087E">
        <w:trPr>
          <w:trHeight w:val="480"/>
          <w:jc w:val="center"/>
        </w:trPr>
        <w:tc>
          <w:tcPr>
            <w:tcW w:w="638" w:type="dxa"/>
            <w:vMerge/>
            <w:vAlign w:val="center"/>
            <w:hideMark/>
          </w:tcPr>
          <w:p w14:paraId="3C4B10F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6D6EFF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Bevezetés a növényismeretbe</w:t>
            </w:r>
          </w:p>
        </w:tc>
        <w:tc>
          <w:tcPr>
            <w:tcW w:w="638" w:type="dxa"/>
            <w:vMerge/>
            <w:vAlign w:val="center"/>
            <w:hideMark/>
          </w:tcPr>
          <w:p w14:paraId="1EC0592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2819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16C43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15721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6B96C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7BA4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C5CF2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4C66E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B7B72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9D81D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2E38E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EE09D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19FB8F8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2BE44B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85F51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D076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76057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560FCB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370B714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D04EA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0AE0E8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06F4D6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8F8F0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0671E689" w14:textId="77777777" w:rsidTr="00F0087E">
        <w:trPr>
          <w:trHeight w:val="240"/>
          <w:jc w:val="center"/>
        </w:trPr>
        <w:tc>
          <w:tcPr>
            <w:tcW w:w="638" w:type="dxa"/>
            <w:vMerge/>
            <w:vAlign w:val="center"/>
            <w:hideMark/>
          </w:tcPr>
          <w:p w14:paraId="14F68AA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131687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Gyomnövények</w:t>
            </w:r>
          </w:p>
        </w:tc>
        <w:tc>
          <w:tcPr>
            <w:tcW w:w="638" w:type="dxa"/>
            <w:vMerge/>
            <w:vAlign w:val="center"/>
            <w:hideMark/>
          </w:tcPr>
          <w:p w14:paraId="6F8110C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6E0F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5EB7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EABDA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71D8D1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5EDF9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58C8D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C247A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E7C20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AFD30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E4B16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1A125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87" w:type="dxa"/>
            <w:vMerge/>
            <w:vAlign w:val="center"/>
            <w:hideMark/>
          </w:tcPr>
          <w:p w14:paraId="6E1796C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A0114F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8DD6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A75F0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9A2E3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auto" w:fill="auto"/>
            <w:noWrap/>
            <w:vAlign w:val="center"/>
            <w:hideMark/>
          </w:tcPr>
          <w:p w14:paraId="190349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000000" w:fill="F2F2F2"/>
            <w:noWrap/>
            <w:vAlign w:val="center"/>
            <w:hideMark/>
          </w:tcPr>
          <w:p w14:paraId="2E1ABA8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271D6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43C258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279B27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1C179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r>
      <w:tr w:rsidR="00F0087E" w:rsidRPr="00F0087E" w14:paraId="6AAD3C26" w14:textId="77777777" w:rsidTr="00F0087E">
        <w:trPr>
          <w:trHeight w:val="720"/>
          <w:jc w:val="center"/>
        </w:trPr>
        <w:tc>
          <w:tcPr>
            <w:tcW w:w="638" w:type="dxa"/>
            <w:vMerge/>
            <w:vAlign w:val="center"/>
            <w:hideMark/>
          </w:tcPr>
          <w:p w14:paraId="5AA5C06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3D316D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Ivaros és ivartalan úton szaporítható egynyáriak</w:t>
            </w:r>
          </w:p>
        </w:tc>
        <w:tc>
          <w:tcPr>
            <w:tcW w:w="638" w:type="dxa"/>
            <w:vMerge/>
            <w:vAlign w:val="center"/>
            <w:hideMark/>
          </w:tcPr>
          <w:p w14:paraId="741F433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6369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E2AE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15671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000000" w:fill="F2F2F2"/>
            <w:noWrap/>
            <w:vAlign w:val="center"/>
            <w:hideMark/>
          </w:tcPr>
          <w:p w14:paraId="1C4100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CC55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E07D9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E33D7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5E386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4B4DF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9E729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43F14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687" w:type="dxa"/>
            <w:vMerge/>
            <w:vAlign w:val="center"/>
            <w:hideMark/>
          </w:tcPr>
          <w:p w14:paraId="42FD8D1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41A08D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D0F7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B468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01ED4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auto" w:fill="auto"/>
            <w:noWrap/>
            <w:vAlign w:val="center"/>
            <w:hideMark/>
          </w:tcPr>
          <w:p w14:paraId="29DDA1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000000" w:fill="F2F2F2"/>
            <w:noWrap/>
            <w:vAlign w:val="center"/>
            <w:hideMark/>
          </w:tcPr>
          <w:p w14:paraId="369C239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F0EA9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0923C2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51AA07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98B28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r>
      <w:tr w:rsidR="00F0087E" w:rsidRPr="00F0087E" w14:paraId="30BC31A9" w14:textId="77777777" w:rsidTr="00F0087E">
        <w:trPr>
          <w:trHeight w:val="240"/>
          <w:jc w:val="center"/>
        </w:trPr>
        <w:tc>
          <w:tcPr>
            <w:tcW w:w="638" w:type="dxa"/>
            <w:vMerge/>
            <w:vAlign w:val="center"/>
            <w:hideMark/>
          </w:tcPr>
          <w:p w14:paraId="12E95EF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DEDD9F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Kétnyáriak</w:t>
            </w:r>
          </w:p>
        </w:tc>
        <w:tc>
          <w:tcPr>
            <w:tcW w:w="638" w:type="dxa"/>
            <w:vMerge/>
            <w:vAlign w:val="center"/>
            <w:hideMark/>
          </w:tcPr>
          <w:p w14:paraId="48CEB7B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6A8D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CAB1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A0AE1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3E7D36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4A07B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BAB13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D135E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B29EF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2C70E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97EF6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6B148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87" w:type="dxa"/>
            <w:vMerge/>
            <w:vAlign w:val="center"/>
            <w:hideMark/>
          </w:tcPr>
          <w:p w14:paraId="4A28EEC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F5E465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BDCB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23AA1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E454D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33ACBD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04EB377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EBCA8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68BAFA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7DF023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165FD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2E9625BA" w14:textId="77777777" w:rsidTr="00F0087E">
        <w:trPr>
          <w:trHeight w:val="480"/>
          <w:jc w:val="center"/>
        </w:trPr>
        <w:tc>
          <w:tcPr>
            <w:tcW w:w="638" w:type="dxa"/>
            <w:vMerge/>
            <w:vAlign w:val="center"/>
            <w:hideMark/>
          </w:tcPr>
          <w:p w14:paraId="3EC9DF6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18C8FC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Évelők, fűmagkeverékek fajai</w:t>
            </w:r>
          </w:p>
        </w:tc>
        <w:tc>
          <w:tcPr>
            <w:tcW w:w="638" w:type="dxa"/>
            <w:vMerge/>
            <w:vAlign w:val="center"/>
            <w:hideMark/>
          </w:tcPr>
          <w:p w14:paraId="68743D2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59D6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77A8F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3E31E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00" w:type="dxa"/>
            <w:shd w:val="clear" w:color="000000" w:fill="F2F2F2"/>
            <w:noWrap/>
            <w:vAlign w:val="center"/>
            <w:hideMark/>
          </w:tcPr>
          <w:p w14:paraId="1B0480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CE65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72668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78531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BD369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8797A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75B11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BCA7E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687" w:type="dxa"/>
            <w:vMerge/>
            <w:vAlign w:val="center"/>
            <w:hideMark/>
          </w:tcPr>
          <w:p w14:paraId="12543AE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463B39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EE5A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1CC4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8B218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00" w:type="dxa"/>
            <w:shd w:val="clear" w:color="auto" w:fill="auto"/>
            <w:noWrap/>
            <w:vAlign w:val="center"/>
            <w:hideMark/>
          </w:tcPr>
          <w:p w14:paraId="33716F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00" w:type="dxa"/>
            <w:shd w:val="clear" w:color="000000" w:fill="F2F2F2"/>
            <w:noWrap/>
            <w:vAlign w:val="center"/>
            <w:hideMark/>
          </w:tcPr>
          <w:p w14:paraId="21CF030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DB2E2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2B1D21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AD59D3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FFE01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r>
      <w:tr w:rsidR="00F0087E" w:rsidRPr="00F0087E" w14:paraId="17CF0035" w14:textId="77777777" w:rsidTr="00F0087E">
        <w:trPr>
          <w:trHeight w:val="480"/>
          <w:jc w:val="center"/>
        </w:trPr>
        <w:tc>
          <w:tcPr>
            <w:tcW w:w="638" w:type="dxa"/>
            <w:vMerge/>
            <w:vAlign w:val="center"/>
            <w:hideMark/>
          </w:tcPr>
          <w:p w14:paraId="5132178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BD706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Lombhullató díszfák, díszcserjék</w:t>
            </w:r>
          </w:p>
        </w:tc>
        <w:tc>
          <w:tcPr>
            <w:tcW w:w="638" w:type="dxa"/>
            <w:vMerge/>
            <w:vAlign w:val="center"/>
            <w:hideMark/>
          </w:tcPr>
          <w:p w14:paraId="438E21D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B624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A52C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7A677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84E55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3B96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8FBA7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36</w:t>
            </w:r>
          </w:p>
        </w:tc>
        <w:tc>
          <w:tcPr>
            <w:tcW w:w="556" w:type="dxa"/>
            <w:shd w:val="clear" w:color="000000" w:fill="F2F2F2"/>
            <w:noWrap/>
            <w:vAlign w:val="center"/>
            <w:hideMark/>
          </w:tcPr>
          <w:p w14:paraId="5949BA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C866C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BEDA9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25</w:t>
            </w:r>
          </w:p>
        </w:tc>
        <w:tc>
          <w:tcPr>
            <w:tcW w:w="412" w:type="dxa"/>
            <w:shd w:val="clear" w:color="000000" w:fill="F2F2F2"/>
            <w:noWrap/>
            <w:vAlign w:val="center"/>
            <w:hideMark/>
          </w:tcPr>
          <w:p w14:paraId="77881E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C0E63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61</w:t>
            </w:r>
          </w:p>
        </w:tc>
        <w:tc>
          <w:tcPr>
            <w:tcW w:w="687" w:type="dxa"/>
            <w:vMerge/>
            <w:vAlign w:val="center"/>
            <w:hideMark/>
          </w:tcPr>
          <w:p w14:paraId="0F09925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D3FAE2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080D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2F59F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40213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61</w:t>
            </w:r>
          </w:p>
        </w:tc>
        <w:tc>
          <w:tcPr>
            <w:tcW w:w="500" w:type="dxa"/>
            <w:shd w:val="clear" w:color="auto" w:fill="auto"/>
            <w:noWrap/>
            <w:vAlign w:val="center"/>
            <w:hideMark/>
          </w:tcPr>
          <w:p w14:paraId="3EAD8D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65</w:t>
            </w:r>
          </w:p>
        </w:tc>
        <w:tc>
          <w:tcPr>
            <w:tcW w:w="500" w:type="dxa"/>
            <w:shd w:val="clear" w:color="000000" w:fill="F2F2F2"/>
            <w:noWrap/>
            <w:vAlign w:val="center"/>
            <w:hideMark/>
          </w:tcPr>
          <w:p w14:paraId="2327F7C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F5A6D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B1D50A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EAB861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544B4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65</w:t>
            </w:r>
          </w:p>
        </w:tc>
      </w:tr>
      <w:tr w:rsidR="00F0087E" w:rsidRPr="00F0087E" w14:paraId="440E93D5" w14:textId="77777777" w:rsidTr="00F0087E">
        <w:trPr>
          <w:trHeight w:val="240"/>
          <w:jc w:val="center"/>
        </w:trPr>
        <w:tc>
          <w:tcPr>
            <w:tcW w:w="638" w:type="dxa"/>
            <w:vMerge/>
            <w:vAlign w:val="center"/>
            <w:hideMark/>
          </w:tcPr>
          <w:p w14:paraId="7B479E3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58D56D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Kúszócserjék</w:t>
            </w:r>
          </w:p>
        </w:tc>
        <w:tc>
          <w:tcPr>
            <w:tcW w:w="638" w:type="dxa"/>
            <w:vMerge/>
            <w:vAlign w:val="center"/>
            <w:hideMark/>
          </w:tcPr>
          <w:p w14:paraId="1A49F64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27A29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39641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64E5D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76498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938E4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69FAD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6D565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3A153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EFA14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412" w:type="dxa"/>
            <w:shd w:val="clear" w:color="000000" w:fill="F2F2F2"/>
            <w:noWrap/>
            <w:vAlign w:val="center"/>
            <w:hideMark/>
          </w:tcPr>
          <w:p w14:paraId="6AF5E7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6C423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87" w:type="dxa"/>
            <w:vMerge/>
            <w:vAlign w:val="center"/>
            <w:hideMark/>
          </w:tcPr>
          <w:p w14:paraId="5D9EED6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506789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4CE9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597B0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74C13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4C8DC8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c>
          <w:tcPr>
            <w:tcW w:w="500" w:type="dxa"/>
            <w:shd w:val="clear" w:color="000000" w:fill="F2F2F2"/>
            <w:noWrap/>
            <w:vAlign w:val="center"/>
            <w:hideMark/>
          </w:tcPr>
          <w:p w14:paraId="7653463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3B9EE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07E5F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D0E9FA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50ECE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7</w:t>
            </w:r>
          </w:p>
        </w:tc>
      </w:tr>
      <w:tr w:rsidR="00F0087E" w:rsidRPr="00F0087E" w14:paraId="646686BF" w14:textId="77777777" w:rsidTr="00F0087E">
        <w:trPr>
          <w:trHeight w:val="240"/>
          <w:jc w:val="center"/>
        </w:trPr>
        <w:tc>
          <w:tcPr>
            <w:tcW w:w="638" w:type="dxa"/>
            <w:vMerge/>
            <w:vAlign w:val="center"/>
            <w:hideMark/>
          </w:tcPr>
          <w:p w14:paraId="7E4A1D0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C47AC4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Örökzöldek</w:t>
            </w:r>
          </w:p>
        </w:tc>
        <w:tc>
          <w:tcPr>
            <w:tcW w:w="638" w:type="dxa"/>
            <w:vMerge/>
            <w:vAlign w:val="center"/>
            <w:hideMark/>
          </w:tcPr>
          <w:p w14:paraId="64A8A51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4D31F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6B72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F0BB0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E8FA1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4410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9489D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1D874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80354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2BB2A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14AB2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9A487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7F4118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951CF9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9668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000000" w:fill="F2F2F2"/>
            <w:noWrap/>
            <w:vAlign w:val="center"/>
            <w:hideMark/>
          </w:tcPr>
          <w:p w14:paraId="4F2685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3DB3C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auto" w:fill="auto"/>
            <w:noWrap/>
            <w:vAlign w:val="center"/>
            <w:hideMark/>
          </w:tcPr>
          <w:p w14:paraId="5CB11BB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1811CA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1356F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A0E5D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000000" w:fill="F2F2F2"/>
            <w:noWrap/>
            <w:vAlign w:val="center"/>
            <w:hideMark/>
          </w:tcPr>
          <w:p w14:paraId="34276A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71D26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r>
      <w:tr w:rsidR="00F0087E" w:rsidRPr="00F0087E" w14:paraId="0594CE96" w14:textId="77777777" w:rsidTr="00F0087E">
        <w:trPr>
          <w:trHeight w:val="480"/>
          <w:jc w:val="center"/>
        </w:trPr>
        <w:tc>
          <w:tcPr>
            <w:tcW w:w="638" w:type="dxa"/>
            <w:vMerge/>
            <w:vAlign w:val="center"/>
            <w:hideMark/>
          </w:tcPr>
          <w:p w14:paraId="4C4C4C6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61B6D9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Cserepes dísznövények</w:t>
            </w:r>
          </w:p>
        </w:tc>
        <w:tc>
          <w:tcPr>
            <w:tcW w:w="638" w:type="dxa"/>
            <w:vMerge/>
            <w:vAlign w:val="center"/>
            <w:hideMark/>
          </w:tcPr>
          <w:p w14:paraId="0548553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F8B4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29F2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6387F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7849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A955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82F9B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57217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50AC2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8D623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A2F84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BF7B8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977098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6B50B8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874C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c>
          <w:tcPr>
            <w:tcW w:w="500" w:type="dxa"/>
            <w:shd w:val="clear" w:color="000000" w:fill="F2F2F2"/>
            <w:noWrap/>
            <w:vAlign w:val="center"/>
            <w:hideMark/>
          </w:tcPr>
          <w:p w14:paraId="43802F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7AD42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c>
          <w:tcPr>
            <w:tcW w:w="500" w:type="dxa"/>
            <w:shd w:val="clear" w:color="auto" w:fill="auto"/>
            <w:noWrap/>
            <w:vAlign w:val="center"/>
            <w:hideMark/>
          </w:tcPr>
          <w:p w14:paraId="3CE8F27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FA99A7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89790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9957D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c>
          <w:tcPr>
            <w:tcW w:w="500" w:type="dxa"/>
            <w:shd w:val="clear" w:color="000000" w:fill="F2F2F2"/>
            <w:noWrap/>
            <w:vAlign w:val="center"/>
            <w:hideMark/>
          </w:tcPr>
          <w:p w14:paraId="66FDB7F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E86D4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r>
    </w:tbl>
    <w:p w14:paraId="63A23EE0" w14:textId="77777777" w:rsidR="00F0087E" w:rsidRDefault="00F0087E">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00"/>
        <w:gridCol w:w="500"/>
        <w:gridCol w:w="500"/>
        <w:gridCol w:w="500"/>
        <w:gridCol w:w="500"/>
        <w:gridCol w:w="389"/>
        <w:gridCol w:w="556"/>
        <w:gridCol w:w="556"/>
        <w:gridCol w:w="588"/>
        <w:gridCol w:w="412"/>
        <w:gridCol w:w="692"/>
        <w:gridCol w:w="687"/>
        <w:gridCol w:w="692"/>
        <w:gridCol w:w="500"/>
        <w:gridCol w:w="500"/>
        <w:gridCol w:w="692"/>
        <w:gridCol w:w="500"/>
        <w:gridCol w:w="500"/>
        <w:gridCol w:w="500"/>
        <w:gridCol w:w="500"/>
        <w:gridCol w:w="500"/>
        <w:gridCol w:w="690"/>
      </w:tblGrid>
      <w:tr w:rsidR="00F0087E" w:rsidRPr="00F0087E" w14:paraId="7D15DDB4" w14:textId="77777777" w:rsidTr="00F0087E">
        <w:trPr>
          <w:trHeight w:val="480"/>
          <w:jc w:val="center"/>
        </w:trPr>
        <w:tc>
          <w:tcPr>
            <w:tcW w:w="638" w:type="dxa"/>
            <w:vMerge w:val="restart"/>
            <w:vAlign w:val="center"/>
            <w:hideMark/>
          </w:tcPr>
          <w:p w14:paraId="38C60E29" w14:textId="620B394E"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11A012E"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Növényismeret gyakorlat</w:t>
            </w:r>
          </w:p>
        </w:tc>
        <w:tc>
          <w:tcPr>
            <w:tcW w:w="638" w:type="dxa"/>
            <w:vMerge w:val="restart"/>
            <w:shd w:val="clear" w:color="000000" w:fill="FFFFFF"/>
            <w:textDirection w:val="btLr"/>
            <w:hideMark/>
          </w:tcPr>
          <w:p w14:paraId="7DAC03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B17AB0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608BE5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36</w:t>
            </w:r>
          </w:p>
        </w:tc>
        <w:tc>
          <w:tcPr>
            <w:tcW w:w="500" w:type="dxa"/>
            <w:shd w:val="clear" w:color="auto" w:fill="auto"/>
            <w:noWrap/>
            <w:vAlign w:val="center"/>
            <w:hideMark/>
          </w:tcPr>
          <w:p w14:paraId="787B4CD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D41007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108</w:t>
            </w:r>
          </w:p>
        </w:tc>
        <w:tc>
          <w:tcPr>
            <w:tcW w:w="500" w:type="dxa"/>
            <w:shd w:val="clear" w:color="000000" w:fill="F2F2F2"/>
            <w:noWrap/>
            <w:vAlign w:val="center"/>
            <w:hideMark/>
          </w:tcPr>
          <w:p w14:paraId="31BBE65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108177C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1DC8F5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572EC9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74EB58B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03B721A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92" w:type="dxa"/>
            <w:shd w:val="clear" w:color="auto" w:fill="auto"/>
            <w:noWrap/>
            <w:vAlign w:val="center"/>
            <w:hideMark/>
          </w:tcPr>
          <w:p w14:paraId="2391B2F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175</w:t>
            </w:r>
          </w:p>
        </w:tc>
        <w:tc>
          <w:tcPr>
            <w:tcW w:w="687" w:type="dxa"/>
            <w:vMerge w:val="restart"/>
            <w:shd w:val="clear" w:color="auto" w:fill="auto"/>
            <w:noWrap/>
            <w:hideMark/>
          </w:tcPr>
          <w:p w14:paraId="278C992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57DB858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175</w:t>
            </w:r>
          </w:p>
        </w:tc>
        <w:tc>
          <w:tcPr>
            <w:tcW w:w="500" w:type="dxa"/>
            <w:shd w:val="clear" w:color="auto" w:fill="auto"/>
            <w:noWrap/>
            <w:vAlign w:val="center"/>
            <w:hideMark/>
          </w:tcPr>
          <w:p w14:paraId="1B9EF75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C82C5C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62</w:t>
            </w:r>
          </w:p>
        </w:tc>
        <w:tc>
          <w:tcPr>
            <w:tcW w:w="692" w:type="dxa"/>
            <w:shd w:val="clear" w:color="auto" w:fill="auto"/>
            <w:noWrap/>
            <w:vAlign w:val="center"/>
            <w:hideMark/>
          </w:tcPr>
          <w:p w14:paraId="7FE9431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237</w:t>
            </w:r>
          </w:p>
        </w:tc>
        <w:tc>
          <w:tcPr>
            <w:tcW w:w="500" w:type="dxa"/>
            <w:shd w:val="clear" w:color="auto" w:fill="auto"/>
            <w:noWrap/>
            <w:vAlign w:val="center"/>
            <w:hideMark/>
          </w:tcPr>
          <w:p w14:paraId="32BFE29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66459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180</w:t>
            </w:r>
          </w:p>
        </w:tc>
        <w:tc>
          <w:tcPr>
            <w:tcW w:w="500" w:type="dxa"/>
            <w:shd w:val="clear" w:color="000000" w:fill="F2F2F2"/>
            <w:noWrap/>
            <w:vAlign w:val="center"/>
            <w:hideMark/>
          </w:tcPr>
          <w:p w14:paraId="52CA688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3A17F10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385B2E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62</w:t>
            </w:r>
          </w:p>
        </w:tc>
        <w:tc>
          <w:tcPr>
            <w:tcW w:w="690" w:type="dxa"/>
            <w:shd w:val="clear" w:color="auto" w:fill="auto"/>
            <w:noWrap/>
            <w:vAlign w:val="center"/>
            <w:hideMark/>
          </w:tcPr>
          <w:p w14:paraId="7B2CB48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242</w:t>
            </w:r>
          </w:p>
        </w:tc>
      </w:tr>
      <w:tr w:rsidR="00F0087E" w:rsidRPr="00F0087E" w14:paraId="1257E6A5" w14:textId="77777777" w:rsidTr="00F0087E">
        <w:trPr>
          <w:trHeight w:val="480"/>
          <w:jc w:val="center"/>
        </w:trPr>
        <w:tc>
          <w:tcPr>
            <w:tcW w:w="638" w:type="dxa"/>
            <w:vMerge/>
            <w:vAlign w:val="center"/>
            <w:hideMark/>
          </w:tcPr>
          <w:p w14:paraId="4AE7339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2B3ACD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Gyomnövények felismerése</w:t>
            </w:r>
          </w:p>
        </w:tc>
        <w:tc>
          <w:tcPr>
            <w:tcW w:w="638" w:type="dxa"/>
            <w:vMerge/>
            <w:vAlign w:val="center"/>
            <w:hideMark/>
          </w:tcPr>
          <w:p w14:paraId="61FA33F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A809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790E3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5C68CD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AC2D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4B33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B000B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BC13F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FB226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07BEC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D3612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E74BF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87" w:type="dxa"/>
            <w:vMerge/>
            <w:vAlign w:val="center"/>
            <w:hideMark/>
          </w:tcPr>
          <w:p w14:paraId="2FE31B6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6A0143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33EA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0C32C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A7F26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5AF9B1C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825E29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207225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626C17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7D95C3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8B427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r>
      <w:tr w:rsidR="00F0087E" w:rsidRPr="00F0087E" w14:paraId="55EDF111" w14:textId="77777777" w:rsidTr="00F0087E">
        <w:trPr>
          <w:trHeight w:val="720"/>
          <w:jc w:val="center"/>
        </w:trPr>
        <w:tc>
          <w:tcPr>
            <w:tcW w:w="638" w:type="dxa"/>
            <w:vMerge/>
            <w:vAlign w:val="center"/>
            <w:hideMark/>
          </w:tcPr>
          <w:p w14:paraId="51380E1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E80C95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Ivaros és ivartalan úton szaporítható egynyáriak felismerése</w:t>
            </w:r>
          </w:p>
        </w:tc>
        <w:tc>
          <w:tcPr>
            <w:tcW w:w="638" w:type="dxa"/>
            <w:vMerge/>
            <w:vAlign w:val="center"/>
            <w:hideMark/>
          </w:tcPr>
          <w:p w14:paraId="5DB8F1A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1BBF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287D8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auto" w:fill="auto"/>
            <w:noWrap/>
            <w:vAlign w:val="center"/>
            <w:hideMark/>
          </w:tcPr>
          <w:p w14:paraId="009032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F00C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1EB2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EBD3F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D3FCE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3EE30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3C27D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752EB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32B42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687" w:type="dxa"/>
            <w:vMerge/>
            <w:vAlign w:val="center"/>
            <w:hideMark/>
          </w:tcPr>
          <w:p w14:paraId="5DA4E33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9AE175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C234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35E5E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65DE7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auto" w:fill="auto"/>
            <w:noWrap/>
            <w:vAlign w:val="center"/>
            <w:hideMark/>
          </w:tcPr>
          <w:p w14:paraId="0B79387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47795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000000" w:fill="F2F2F2"/>
            <w:noWrap/>
            <w:vAlign w:val="center"/>
            <w:hideMark/>
          </w:tcPr>
          <w:p w14:paraId="3A9D14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716D66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22C9A5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429E2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r>
      <w:tr w:rsidR="00F0087E" w:rsidRPr="00F0087E" w14:paraId="228221E0" w14:textId="77777777" w:rsidTr="00F0087E">
        <w:trPr>
          <w:trHeight w:val="240"/>
          <w:jc w:val="center"/>
        </w:trPr>
        <w:tc>
          <w:tcPr>
            <w:tcW w:w="638" w:type="dxa"/>
            <w:vMerge/>
            <w:vAlign w:val="center"/>
            <w:hideMark/>
          </w:tcPr>
          <w:p w14:paraId="244604E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D37573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Kétnyáriak felismerése</w:t>
            </w:r>
          </w:p>
        </w:tc>
        <w:tc>
          <w:tcPr>
            <w:tcW w:w="638" w:type="dxa"/>
            <w:vMerge/>
            <w:vAlign w:val="center"/>
            <w:hideMark/>
          </w:tcPr>
          <w:p w14:paraId="3F1949B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2D09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2CEA9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D3C3D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B0577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3BC422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E737E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FC2EF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47C32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BA5FC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9D469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4E528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87" w:type="dxa"/>
            <w:vMerge/>
            <w:vAlign w:val="center"/>
            <w:hideMark/>
          </w:tcPr>
          <w:p w14:paraId="36627A8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B0285B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D0E2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8A34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31E3C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0A06954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9991E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4236FB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25CCCE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D2E7A3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B143D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20A2E874" w14:textId="77777777" w:rsidTr="00F0087E">
        <w:trPr>
          <w:trHeight w:val="720"/>
          <w:jc w:val="center"/>
        </w:trPr>
        <w:tc>
          <w:tcPr>
            <w:tcW w:w="638" w:type="dxa"/>
            <w:vMerge/>
            <w:vAlign w:val="center"/>
            <w:hideMark/>
          </w:tcPr>
          <w:p w14:paraId="755A5E1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6D8C91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Évelők, fűmagkeverékek fajainak felismerése</w:t>
            </w:r>
          </w:p>
        </w:tc>
        <w:tc>
          <w:tcPr>
            <w:tcW w:w="638" w:type="dxa"/>
            <w:vMerge/>
            <w:vAlign w:val="center"/>
            <w:hideMark/>
          </w:tcPr>
          <w:p w14:paraId="65A823E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75D1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8E65B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857DB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D9948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000000" w:fill="F2F2F2"/>
            <w:noWrap/>
            <w:vAlign w:val="center"/>
            <w:hideMark/>
          </w:tcPr>
          <w:p w14:paraId="6C6C2F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D5798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4888F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60137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7A847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DB9C8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B54C6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687" w:type="dxa"/>
            <w:vMerge/>
            <w:vAlign w:val="center"/>
            <w:hideMark/>
          </w:tcPr>
          <w:p w14:paraId="1E3ED0D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ADDB19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F231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606C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93A2A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auto" w:fill="auto"/>
            <w:noWrap/>
            <w:vAlign w:val="center"/>
            <w:hideMark/>
          </w:tcPr>
          <w:p w14:paraId="2780DF5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603CE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000000" w:fill="F2F2F2"/>
            <w:noWrap/>
            <w:vAlign w:val="center"/>
            <w:hideMark/>
          </w:tcPr>
          <w:p w14:paraId="2B1938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18AB8C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1DEA67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5A61C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r>
      <w:tr w:rsidR="00F0087E" w:rsidRPr="00F0087E" w14:paraId="56713FB5" w14:textId="77777777" w:rsidTr="00F0087E">
        <w:trPr>
          <w:trHeight w:val="960"/>
          <w:jc w:val="center"/>
        </w:trPr>
        <w:tc>
          <w:tcPr>
            <w:tcW w:w="638" w:type="dxa"/>
            <w:vMerge/>
            <w:vAlign w:val="center"/>
            <w:hideMark/>
          </w:tcPr>
          <w:p w14:paraId="24BC74B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CD5A03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Lombhullató díszfák, díszcserjék, kúszócserjék felismerése</w:t>
            </w:r>
          </w:p>
        </w:tc>
        <w:tc>
          <w:tcPr>
            <w:tcW w:w="638" w:type="dxa"/>
            <w:vMerge/>
            <w:vAlign w:val="center"/>
            <w:hideMark/>
          </w:tcPr>
          <w:p w14:paraId="5A711A4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08FE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0D4C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D3191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A20C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58</w:t>
            </w:r>
          </w:p>
        </w:tc>
        <w:tc>
          <w:tcPr>
            <w:tcW w:w="500" w:type="dxa"/>
            <w:shd w:val="clear" w:color="000000" w:fill="F2F2F2"/>
            <w:noWrap/>
            <w:vAlign w:val="center"/>
            <w:hideMark/>
          </w:tcPr>
          <w:p w14:paraId="70C481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D9D71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C0E51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C4B57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16D59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B10B0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A4BBB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58</w:t>
            </w:r>
          </w:p>
        </w:tc>
        <w:tc>
          <w:tcPr>
            <w:tcW w:w="687" w:type="dxa"/>
            <w:vMerge/>
            <w:vAlign w:val="center"/>
            <w:hideMark/>
          </w:tcPr>
          <w:p w14:paraId="1654C47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D00ABD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CC54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2CFE2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C2550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58</w:t>
            </w:r>
          </w:p>
        </w:tc>
        <w:tc>
          <w:tcPr>
            <w:tcW w:w="500" w:type="dxa"/>
            <w:shd w:val="clear" w:color="auto" w:fill="auto"/>
            <w:noWrap/>
            <w:vAlign w:val="center"/>
            <w:hideMark/>
          </w:tcPr>
          <w:p w14:paraId="4E943B9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7BEBB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58</w:t>
            </w:r>
          </w:p>
        </w:tc>
        <w:tc>
          <w:tcPr>
            <w:tcW w:w="500" w:type="dxa"/>
            <w:shd w:val="clear" w:color="000000" w:fill="F2F2F2"/>
            <w:noWrap/>
            <w:vAlign w:val="center"/>
            <w:hideMark/>
          </w:tcPr>
          <w:p w14:paraId="5B24D3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ECE695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FAAEE9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B8EF5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58</w:t>
            </w:r>
          </w:p>
        </w:tc>
      </w:tr>
      <w:tr w:rsidR="00F0087E" w:rsidRPr="00F0087E" w14:paraId="36D19719" w14:textId="77777777" w:rsidTr="00F0087E">
        <w:trPr>
          <w:trHeight w:val="480"/>
          <w:jc w:val="center"/>
        </w:trPr>
        <w:tc>
          <w:tcPr>
            <w:tcW w:w="638" w:type="dxa"/>
            <w:vMerge/>
            <w:vAlign w:val="center"/>
            <w:hideMark/>
          </w:tcPr>
          <w:p w14:paraId="51A5DB0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2D0279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Örökzöldek felismerése</w:t>
            </w:r>
          </w:p>
        </w:tc>
        <w:tc>
          <w:tcPr>
            <w:tcW w:w="638" w:type="dxa"/>
            <w:vMerge/>
            <w:vAlign w:val="center"/>
            <w:hideMark/>
          </w:tcPr>
          <w:p w14:paraId="668C488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C6B6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4CE4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8D550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A854F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754FE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2B3E6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9584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518C0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18C91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8BCB9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692" w:type="dxa"/>
            <w:shd w:val="clear" w:color="auto" w:fill="auto"/>
            <w:noWrap/>
            <w:vAlign w:val="center"/>
            <w:hideMark/>
          </w:tcPr>
          <w:p w14:paraId="5B195A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687" w:type="dxa"/>
            <w:vMerge/>
            <w:vAlign w:val="center"/>
            <w:hideMark/>
          </w:tcPr>
          <w:p w14:paraId="76B1C83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D5A355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BD9C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17AC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c>
          <w:tcPr>
            <w:tcW w:w="692" w:type="dxa"/>
            <w:shd w:val="clear" w:color="auto" w:fill="auto"/>
            <w:noWrap/>
            <w:vAlign w:val="center"/>
            <w:hideMark/>
          </w:tcPr>
          <w:p w14:paraId="60487D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48</w:t>
            </w:r>
          </w:p>
        </w:tc>
        <w:tc>
          <w:tcPr>
            <w:tcW w:w="500" w:type="dxa"/>
            <w:shd w:val="clear" w:color="auto" w:fill="auto"/>
            <w:noWrap/>
            <w:vAlign w:val="center"/>
            <w:hideMark/>
          </w:tcPr>
          <w:p w14:paraId="5812057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6679E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19</w:t>
            </w:r>
          </w:p>
        </w:tc>
        <w:tc>
          <w:tcPr>
            <w:tcW w:w="500" w:type="dxa"/>
            <w:shd w:val="clear" w:color="000000" w:fill="F2F2F2"/>
            <w:noWrap/>
            <w:vAlign w:val="center"/>
            <w:hideMark/>
          </w:tcPr>
          <w:p w14:paraId="103F89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0802DE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06D6A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c>
          <w:tcPr>
            <w:tcW w:w="690" w:type="dxa"/>
            <w:shd w:val="clear" w:color="auto" w:fill="auto"/>
            <w:noWrap/>
            <w:vAlign w:val="center"/>
            <w:hideMark/>
          </w:tcPr>
          <w:p w14:paraId="008985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51</w:t>
            </w:r>
          </w:p>
        </w:tc>
      </w:tr>
      <w:tr w:rsidR="00F0087E" w:rsidRPr="00F0087E" w14:paraId="35A3C0E7" w14:textId="77777777" w:rsidTr="00F0087E">
        <w:trPr>
          <w:trHeight w:val="720"/>
          <w:jc w:val="center"/>
        </w:trPr>
        <w:tc>
          <w:tcPr>
            <w:tcW w:w="638" w:type="dxa"/>
            <w:vMerge/>
            <w:vAlign w:val="center"/>
            <w:hideMark/>
          </w:tcPr>
          <w:p w14:paraId="219E64E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491895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Cserepes dísznövények felismerése</w:t>
            </w:r>
          </w:p>
        </w:tc>
        <w:tc>
          <w:tcPr>
            <w:tcW w:w="638" w:type="dxa"/>
            <w:vMerge/>
            <w:vAlign w:val="center"/>
            <w:hideMark/>
          </w:tcPr>
          <w:p w14:paraId="6E4FD5B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C747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2FE32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F035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2EEA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E2EC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C9998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B6D87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40343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C47CB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94529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15</w:t>
            </w:r>
          </w:p>
        </w:tc>
        <w:tc>
          <w:tcPr>
            <w:tcW w:w="692" w:type="dxa"/>
            <w:shd w:val="clear" w:color="auto" w:fill="auto"/>
            <w:noWrap/>
            <w:vAlign w:val="center"/>
            <w:hideMark/>
          </w:tcPr>
          <w:p w14:paraId="4D4C8E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15</w:t>
            </w:r>
          </w:p>
        </w:tc>
        <w:tc>
          <w:tcPr>
            <w:tcW w:w="687" w:type="dxa"/>
            <w:vMerge/>
            <w:vAlign w:val="center"/>
            <w:hideMark/>
          </w:tcPr>
          <w:p w14:paraId="0D09C06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A266B6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F26B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50504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692" w:type="dxa"/>
            <w:shd w:val="clear" w:color="auto" w:fill="auto"/>
            <w:noWrap/>
            <w:vAlign w:val="center"/>
            <w:hideMark/>
          </w:tcPr>
          <w:p w14:paraId="5C79DE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45</w:t>
            </w:r>
          </w:p>
        </w:tc>
        <w:tc>
          <w:tcPr>
            <w:tcW w:w="500" w:type="dxa"/>
            <w:shd w:val="clear" w:color="auto" w:fill="auto"/>
            <w:noWrap/>
            <w:vAlign w:val="center"/>
            <w:hideMark/>
          </w:tcPr>
          <w:p w14:paraId="4A5FD52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98233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17</w:t>
            </w:r>
          </w:p>
        </w:tc>
        <w:tc>
          <w:tcPr>
            <w:tcW w:w="500" w:type="dxa"/>
            <w:shd w:val="clear" w:color="000000" w:fill="F2F2F2"/>
            <w:noWrap/>
            <w:vAlign w:val="center"/>
            <w:hideMark/>
          </w:tcPr>
          <w:p w14:paraId="72EF74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747610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862C6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690" w:type="dxa"/>
            <w:shd w:val="clear" w:color="auto" w:fill="auto"/>
            <w:noWrap/>
            <w:vAlign w:val="center"/>
            <w:hideMark/>
          </w:tcPr>
          <w:p w14:paraId="40631E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47</w:t>
            </w:r>
          </w:p>
        </w:tc>
      </w:tr>
      <w:tr w:rsidR="00F0087E" w:rsidRPr="00F0087E" w14:paraId="52757BB6" w14:textId="77777777" w:rsidTr="00F0087E">
        <w:trPr>
          <w:trHeight w:val="240"/>
          <w:jc w:val="center"/>
        </w:trPr>
        <w:tc>
          <w:tcPr>
            <w:tcW w:w="638" w:type="dxa"/>
            <w:vMerge w:val="restart"/>
            <w:shd w:val="clear" w:color="auto" w:fill="auto"/>
            <w:textDirection w:val="btLr"/>
            <w:vAlign w:val="center"/>
            <w:hideMark/>
          </w:tcPr>
          <w:p w14:paraId="662C35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11072-16 Parképítés</w:t>
            </w:r>
          </w:p>
        </w:tc>
        <w:tc>
          <w:tcPr>
            <w:tcW w:w="1950" w:type="dxa"/>
            <w:shd w:val="clear" w:color="auto" w:fill="auto"/>
            <w:vAlign w:val="center"/>
            <w:hideMark/>
          </w:tcPr>
          <w:p w14:paraId="491642A4"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Kerttechnika</w:t>
            </w:r>
          </w:p>
        </w:tc>
        <w:tc>
          <w:tcPr>
            <w:tcW w:w="638" w:type="dxa"/>
            <w:vMerge w:val="restart"/>
            <w:shd w:val="clear" w:color="000000" w:fill="FFFFFF"/>
            <w:textDirection w:val="btLr"/>
            <w:hideMark/>
          </w:tcPr>
          <w:p w14:paraId="760763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4736CE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B262B3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253DD0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6523FE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C6AB1A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542F002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2A24DA8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62DFBC5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3C492CE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5E4C3E7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2E05E71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337F91E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400E4E3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FDBB6B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124</w:t>
            </w:r>
          </w:p>
        </w:tc>
        <w:tc>
          <w:tcPr>
            <w:tcW w:w="500" w:type="dxa"/>
            <w:shd w:val="clear" w:color="000000" w:fill="F2F2F2"/>
            <w:noWrap/>
            <w:vAlign w:val="center"/>
            <w:hideMark/>
          </w:tcPr>
          <w:p w14:paraId="2AFDC52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480487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124</w:t>
            </w:r>
          </w:p>
        </w:tc>
        <w:tc>
          <w:tcPr>
            <w:tcW w:w="500" w:type="dxa"/>
            <w:shd w:val="clear" w:color="auto" w:fill="auto"/>
            <w:noWrap/>
            <w:vAlign w:val="center"/>
            <w:hideMark/>
          </w:tcPr>
          <w:p w14:paraId="286825D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E81711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6DB749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2C148F6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124</w:t>
            </w:r>
          </w:p>
        </w:tc>
        <w:tc>
          <w:tcPr>
            <w:tcW w:w="500" w:type="dxa"/>
            <w:shd w:val="clear" w:color="000000" w:fill="F2F2F2"/>
            <w:noWrap/>
            <w:vAlign w:val="center"/>
            <w:hideMark/>
          </w:tcPr>
          <w:p w14:paraId="2BCE7EB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2BE02EF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124</w:t>
            </w:r>
          </w:p>
        </w:tc>
      </w:tr>
      <w:tr w:rsidR="00F0087E" w:rsidRPr="00F0087E" w14:paraId="099F5B09" w14:textId="77777777" w:rsidTr="00F0087E">
        <w:trPr>
          <w:trHeight w:val="2400"/>
          <w:jc w:val="center"/>
        </w:trPr>
        <w:tc>
          <w:tcPr>
            <w:tcW w:w="638" w:type="dxa"/>
            <w:vMerge/>
            <w:vAlign w:val="center"/>
            <w:hideMark/>
          </w:tcPr>
          <w:p w14:paraId="0017DCB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E7C46E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Építőanyag ismeret, Föld- és tereprendezési munkák, Alapozások, vízszigetelések, falszerkezetek, Faszerkezetek, famunkák, fémszerkezetek munkái, felületvédelem</w:t>
            </w:r>
          </w:p>
        </w:tc>
        <w:tc>
          <w:tcPr>
            <w:tcW w:w="638" w:type="dxa"/>
            <w:vMerge/>
            <w:vAlign w:val="center"/>
            <w:hideMark/>
          </w:tcPr>
          <w:p w14:paraId="70B8081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1C61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CECC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E7D98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34E43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77C9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A8A0F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6EF3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48825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61DC7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F6F67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FDD16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FA3E4A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D871AF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22DA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00" w:type="dxa"/>
            <w:shd w:val="clear" w:color="000000" w:fill="F2F2F2"/>
            <w:noWrap/>
            <w:vAlign w:val="center"/>
            <w:hideMark/>
          </w:tcPr>
          <w:p w14:paraId="7B1376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BE36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00" w:type="dxa"/>
            <w:shd w:val="clear" w:color="auto" w:fill="auto"/>
            <w:noWrap/>
            <w:vAlign w:val="center"/>
            <w:hideMark/>
          </w:tcPr>
          <w:p w14:paraId="003BD03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1B094A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E443C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AC4E9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00" w:type="dxa"/>
            <w:shd w:val="clear" w:color="000000" w:fill="F2F2F2"/>
            <w:noWrap/>
            <w:vAlign w:val="center"/>
            <w:hideMark/>
          </w:tcPr>
          <w:p w14:paraId="4F3F12D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1C3A5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r>
      <w:tr w:rsidR="00F0087E" w:rsidRPr="00F0087E" w14:paraId="5F5CD841" w14:textId="77777777" w:rsidTr="00F0087E">
        <w:trPr>
          <w:trHeight w:val="1200"/>
          <w:jc w:val="center"/>
        </w:trPr>
        <w:tc>
          <w:tcPr>
            <w:tcW w:w="638" w:type="dxa"/>
            <w:vMerge/>
            <w:vAlign w:val="center"/>
            <w:hideMark/>
          </w:tcPr>
          <w:p w14:paraId="4174190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DF1C4B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Kerti támfalak, lépcsők, út- és térburkolatok, Kerítések, kapuk, pergolák, lugasok, </w:t>
            </w:r>
          </w:p>
        </w:tc>
        <w:tc>
          <w:tcPr>
            <w:tcW w:w="638" w:type="dxa"/>
            <w:vMerge/>
            <w:vAlign w:val="center"/>
            <w:hideMark/>
          </w:tcPr>
          <w:p w14:paraId="5F1474C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D0B7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0A85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6AA80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04E8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55213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8D00E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0D587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ACB54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5820D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949E2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27B2C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A78D1C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814952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AB25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c>
          <w:tcPr>
            <w:tcW w:w="500" w:type="dxa"/>
            <w:shd w:val="clear" w:color="000000" w:fill="F2F2F2"/>
            <w:noWrap/>
            <w:vAlign w:val="center"/>
            <w:hideMark/>
          </w:tcPr>
          <w:p w14:paraId="68D8F6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6730E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c>
          <w:tcPr>
            <w:tcW w:w="500" w:type="dxa"/>
            <w:shd w:val="clear" w:color="auto" w:fill="auto"/>
            <w:noWrap/>
            <w:vAlign w:val="center"/>
            <w:hideMark/>
          </w:tcPr>
          <w:p w14:paraId="66FBD4C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61F27A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440AB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009B1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c>
          <w:tcPr>
            <w:tcW w:w="500" w:type="dxa"/>
            <w:shd w:val="clear" w:color="000000" w:fill="F2F2F2"/>
            <w:noWrap/>
            <w:vAlign w:val="center"/>
            <w:hideMark/>
          </w:tcPr>
          <w:p w14:paraId="1EDEEFA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99DA2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28</w:t>
            </w:r>
          </w:p>
        </w:tc>
      </w:tr>
      <w:tr w:rsidR="00F0087E" w:rsidRPr="00F0087E" w14:paraId="66A02F12" w14:textId="77777777" w:rsidTr="00F0087E">
        <w:trPr>
          <w:trHeight w:val="960"/>
          <w:jc w:val="center"/>
        </w:trPr>
        <w:tc>
          <w:tcPr>
            <w:tcW w:w="638" w:type="dxa"/>
            <w:vMerge/>
            <w:vAlign w:val="center"/>
            <w:hideMark/>
          </w:tcPr>
          <w:p w14:paraId="07E111E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079828B"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Vízarchitektúrák, Sziklakertek, Kertberendezési tárgyak, játszószerek</w:t>
            </w:r>
          </w:p>
        </w:tc>
        <w:tc>
          <w:tcPr>
            <w:tcW w:w="638" w:type="dxa"/>
            <w:vMerge/>
            <w:vAlign w:val="center"/>
            <w:hideMark/>
          </w:tcPr>
          <w:p w14:paraId="3091F95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177F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855B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A1713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4C8F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E3368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53365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FCD6C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6BFED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C14D3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5FE34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3EC9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7BB29F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245A56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E7FF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500" w:type="dxa"/>
            <w:shd w:val="clear" w:color="000000" w:fill="F2F2F2"/>
            <w:noWrap/>
            <w:vAlign w:val="center"/>
            <w:hideMark/>
          </w:tcPr>
          <w:p w14:paraId="232F34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4EC39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500" w:type="dxa"/>
            <w:shd w:val="clear" w:color="auto" w:fill="auto"/>
            <w:noWrap/>
            <w:vAlign w:val="center"/>
            <w:hideMark/>
          </w:tcPr>
          <w:p w14:paraId="5569A35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0ACA39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A0BAC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CE26E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500" w:type="dxa"/>
            <w:shd w:val="clear" w:color="000000" w:fill="F2F2F2"/>
            <w:noWrap/>
            <w:vAlign w:val="center"/>
            <w:hideMark/>
          </w:tcPr>
          <w:p w14:paraId="15AE22E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47D51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r>
      <w:tr w:rsidR="00F0087E" w:rsidRPr="00F0087E" w14:paraId="1DEFE7DD" w14:textId="77777777" w:rsidTr="00F0087E">
        <w:trPr>
          <w:trHeight w:val="720"/>
          <w:jc w:val="center"/>
        </w:trPr>
        <w:tc>
          <w:tcPr>
            <w:tcW w:w="638" w:type="dxa"/>
            <w:vMerge/>
            <w:vAlign w:val="center"/>
            <w:hideMark/>
          </w:tcPr>
          <w:p w14:paraId="2A3AABD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7DE487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Kerti öntözőhálózat és vízellátás, Tetőkert, zöldtető</w:t>
            </w:r>
          </w:p>
        </w:tc>
        <w:tc>
          <w:tcPr>
            <w:tcW w:w="638" w:type="dxa"/>
            <w:vMerge/>
            <w:vAlign w:val="center"/>
            <w:hideMark/>
          </w:tcPr>
          <w:p w14:paraId="158DF6E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24522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3C1B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EA20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E519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0AC8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5C9D7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B5584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ABDB9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B9276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CD1C4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66319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2C5ECD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E1B75A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7E66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123FA6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EEA42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6C04C69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E43764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D1C8E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BA408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3EF40BC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374AB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1074564B" w14:textId="77777777" w:rsidTr="00F0087E">
        <w:trPr>
          <w:trHeight w:val="480"/>
          <w:jc w:val="center"/>
        </w:trPr>
        <w:tc>
          <w:tcPr>
            <w:tcW w:w="638" w:type="dxa"/>
            <w:vMerge/>
            <w:vAlign w:val="center"/>
            <w:hideMark/>
          </w:tcPr>
          <w:p w14:paraId="179EBD9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FDBF51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kertépítés folyamata</w:t>
            </w:r>
          </w:p>
        </w:tc>
        <w:tc>
          <w:tcPr>
            <w:tcW w:w="638" w:type="dxa"/>
            <w:vMerge/>
            <w:vAlign w:val="center"/>
            <w:hideMark/>
          </w:tcPr>
          <w:p w14:paraId="745645C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BFB5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A820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9E1A9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12B92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FAE94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78DBA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32D54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CFD63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FCD4F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280E4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5CC2B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4B6046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5D44DC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B945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1A9FC6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E9CB4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CD7802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25B83D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BDEF4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36800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57E9AE6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AD4CA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1646B33C" w14:textId="77777777" w:rsidTr="00F0087E">
        <w:trPr>
          <w:trHeight w:val="240"/>
          <w:jc w:val="center"/>
        </w:trPr>
        <w:tc>
          <w:tcPr>
            <w:tcW w:w="638" w:type="dxa"/>
            <w:vMerge/>
            <w:vAlign w:val="center"/>
            <w:hideMark/>
          </w:tcPr>
          <w:p w14:paraId="5A1F237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7A1144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Gyepesítés</w:t>
            </w:r>
          </w:p>
        </w:tc>
        <w:tc>
          <w:tcPr>
            <w:tcW w:w="638" w:type="dxa"/>
            <w:vMerge/>
            <w:vAlign w:val="center"/>
            <w:hideMark/>
          </w:tcPr>
          <w:p w14:paraId="7993C58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0DAE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8FA91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FA628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45C0B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27EE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8FF93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FC09A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AF9A6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66503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C4785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EE41F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0A8970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EB653D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BB1B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7C1500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CC78A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1E08A86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D309B4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CC0FC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2AE5B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25F0655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26DB8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0DD41F32" w14:textId="77777777" w:rsidTr="00F0087E">
        <w:trPr>
          <w:trHeight w:val="480"/>
          <w:jc w:val="center"/>
        </w:trPr>
        <w:tc>
          <w:tcPr>
            <w:tcW w:w="638" w:type="dxa"/>
            <w:vMerge/>
            <w:vAlign w:val="center"/>
            <w:hideMark/>
          </w:tcPr>
          <w:p w14:paraId="3156CA6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99FC7C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Virágfelületek létesítése</w:t>
            </w:r>
          </w:p>
        </w:tc>
        <w:tc>
          <w:tcPr>
            <w:tcW w:w="638" w:type="dxa"/>
            <w:vMerge/>
            <w:vAlign w:val="center"/>
            <w:hideMark/>
          </w:tcPr>
          <w:p w14:paraId="31C1036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AB56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C1081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03735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FF8C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BC5C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336F3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E2929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C3C54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19210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B81F0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E2D4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2F8576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C3F0AA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8884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55123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4C829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1DFFCD9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97FDFC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9B94D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4EBAB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30131CD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8472E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1823DFB9" w14:textId="77777777" w:rsidTr="00F0087E">
        <w:trPr>
          <w:trHeight w:val="480"/>
          <w:jc w:val="center"/>
        </w:trPr>
        <w:tc>
          <w:tcPr>
            <w:tcW w:w="638" w:type="dxa"/>
            <w:vMerge/>
            <w:vAlign w:val="center"/>
            <w:hideMark/>
          </w:tcPr>
          <w:p w14:paraId="1DBD72B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7E5CC9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Díszfák, díszcserjék, örökzöldek telepítése</w:t>
            </w:r>
          </w:p>
        </w:tc>
        <w:tc>
          <w:tcPr>
            <w:tcW w:w="638" w:type="dxa"/>
            <w:vMerge/>
            <w:vAlign w:val="center"/>
            <w:hideMark/>
          </w:tcPr>
          <w:p w14:paraId="15E7747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6C7D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C18A4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7E95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B3408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2834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F7C79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53BBB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F9F06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2D978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BFD48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EE022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78CAAA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A7BEEC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8463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74E033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829E6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5A7EB69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A30ADD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88A77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328E4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000000" w:fill="F2F2F2"/>
            <w:noWrap/>
            <w:vAlign w:val="center"/>
            <w:hideMark/>
          </w:tcPr>
          <w:p w14:paraId="52C7251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CE77F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0576B62C" w14:textId="77777777" w:rsidTr="00F0087E">
        <w:trPr>
          <w:trHeight w:val="1200"/>
          <w:jc w:val="center"/>
        </w:trPr>
        <w:tc>
          <w:tcPr>
            <w:tcW w:w="638" w:type="dxa"/>
            <w:vMerge/>
            <w:vAlign w:val="center"/>
            <w:hideMark/>
          </w:tcPr>
          <w:p w14:paraId="334A854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CE7390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Sírkiültetések létesítése, Sportpályák, játszóterek építése, szabványosítás</w:t>
            </w:r>
          </w:p>
        </w:tc>
        <w:tc>
          <w:tcPr>
            <w:tcW w:w="638" w:type="dxa"/>
            <w:vMerge/>
            <w:vAlign w:val="center"/>
            <w:hideMark/>
          </w:tcPr>
          <w:p w14:paraId="5D8290C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F95C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D5B2F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E4723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1C2C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EB4B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EBC7F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072A5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9409B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E9520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9FB16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0ADF5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CB6BAC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92912D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C521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30907E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26145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58BBBF7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5AC1C9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6D235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69F5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20F04DB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DE140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3F0237B2" w14:textId="77777777" w:rsidTr="00F0087E">
        <w:trPr>
          <w:trHeight w:val="480"/>
          <w:jc w:val="center"/>
        </w:trPr>
        <w:tc>
          <w:tcPr>
            <w:tcW w:w="638" w:type="dxa"/>
            <w:vMerge/>
            <w:vAlign w:val="center"/>
            <w:hideMark/>
          </w:tcPr>
          <w:p w14:paraId="3637720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81D56C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Fafelmérés, élő fa-vizsgálat és műszerei</w:t>
            </w:r>
          </w:p>
        </w:tc>
        <w:tc>
          <w:tcPr>
            <w:tcW w:w="638" w:type="dxa"/>
            <w:vMerge/>
            <w:vAlign w:val="center"/>
            <w:hideMark/>
          </w:tcPr>
          <w:p w14:paraId="6897A00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E432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5FCA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1D90A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E77C6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4023F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543FC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C3DF1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F6910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CB693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34413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5BC25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E092C2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0F0A41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D32B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24007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D680B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2B8EF41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637CD9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5D7A1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C6259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3FEC3C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FA884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2F9DD0EF" w14:textId="77777777" w:rsidTr="00F0087E">
        <w:trPr>
          <w:trHeight w:val="480"/>
          <w:jc w:val="center"/>
        </w:trPr>
        <w:tc>
          <w:tcPr>
            <w:tcW w:w="638" w:type="dxa"/>
            <w:vMerge/>
            <w:vAlign w:val="center"/>
            <w:hideMark/>
          </w:tcPr>
          <w:p w14:paraId="531F8F7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CCEAB7A"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Kerttechnika gyakorlat</w:t>
            </w:r>
          </w:p>
        </w:tc>
        <w:tc>
          <w:tcPr>
            <w:tcW w:w="638" w:type="dxa"/>
            <w:vMerge w:val="restart"/>
            <w:shd w:val="clear" w:color="000000" w:fill="FFFFFF"/>
            <w:textDirection w:val="btLr"/>
            <w:hideMark/>
          </w:tcPr>
          <w:p w14:paraId="1F9567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1BCD0E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3A74A8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3E29BE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7846AC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E01170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6ADE47D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6C77793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3E7333E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649A68C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12B16D1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BB1B41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2B568F7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32CA185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E150BE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876D3F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124</w:t>
            </w:r>
          </w:p>
        </w:tc>
        <w:tc>
          <w:tcPr>
            <w:tcW w:w="692" w:type="dxa"/>
            <w:shd w:val="clear" w:color="auto" w:fill="auto"/>
            <w:noWrap/>
            <w:vAlign w:val="center"/>
            <w:hideMark/>
          </w:tcPr>
          <w:p w14:paraId="61AEA14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124</w:t>
            </w:r>
          </w:p>
        </w:tc>
        <w:tc>
          <w:tcPr>
            <w:tcW w:w="500" w:type="dxa"/>
            <w:shd w:val="clear" w:color="auto" w:fill="auto"/>
            <w:noWrap/>
            <w:vAlign w:val="center"/>
            <w:hideMark/>
          </w:tcPr>
          <w:p w14:paraId="036D952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E00D9A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1A9E01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0D077E3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382015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124</w:t>
            </w:r>
          </w:p>
        </w:tc>
        <w:tc>
          <w:tcPr>
            <w:tcW w:w="690" w:type="dxa"/>
            <w:shd w:val="clear" w:color="auto" w:fill="auto"/>
            <w:noWrap/>
            <w:vAlign w:val="center"/>
            <w:hideMark/>
          </w:tcPr>
          <w:p w14:paraId="5D7A15A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124</w:t>
            </w:r>
          </w:p>
        </w:tc>
      </w:tr>
      <w:tr w:rsidR="00F0087E" w:rsidRPr="00F0087E" w14:paraId="0351DBB6" w14:textId="77777777" w:rsidTr="00F0087E">
        <w:trPr>
          <w:trHeight w:val="2880"/>
          <w:jc w:val="center"/>
        </w:trPr>
        <w:tc>
          <w:tcPr>
            <w:tcW w:w="638" w:type="dxa"/>
            <w:vMerge/>
            <w:vAlign w:val="center"/>
            <w:hideMark/>
          </w:tcPr>
          <w:p w14:paraId="546520D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6A8AA0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Föld- és tereprendezési munkák kivitelezése, Alapozások, vízszigetelések, falszerkezetek kivitelezése, Faszerkezetek, famunkák, fémszerkezetek munkái, felületvédelem kivitelezése</w:t>
            </w:r>
          </w:p>
        </w:tc>
        <w:tc>
          <w:tcPr>
            <w:tcW w:w="638" w:type="dxa"/>
            <w:vMerge/>
            <w:vAlign w:val="center"/>
            <w:hideMark/>
          </w:tcPr>
          <w:p w14:paraId="4F906A1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421A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D115B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DE3F1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CC0AD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6C81C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5FB73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A8658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F0222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FF738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A463B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37525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022C64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11DEE0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44096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DA62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692" w:type="dxa"/>
            <w:shd w:val="clear" w:color="auto" w:fill="auto"/>
            <w:noWrap/>
            <w:vAlign w:val="center"/>
            <w:hideMark/>
          </w:tcPr>
          <w:p w14:paraId="610E06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500" w:type="dxa"/>
            <w:shd w:val="clear" w:color="auto" w:fill="auto"/>
            <w:noWrap/>
            <w:vAlign w:val="center"/>
            <w:hideMark/>
          </w:tcPr>
          <w:p w14:paraId="721F320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CE533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35A37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72215A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1A4E1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c>
          <w:tcPr>
            <w:tcW w:w="690" w:type="dxa"/>
            <w:shd w:val="clear" w:color="auto" w:fill="auto"/>
            <w:noWrap/>
            <w:vAlign w:val="center"/>
            <w:hideMark/>
          </w:tcPr>
          <w:p w14:paraId="2D647E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22</w:t>
            </w:r>
          </w:p>
        </w:tc>
      </w:tr>
      <w:tr w:rsidR="00F0087E" w:rsidRPr="00F0087E" w14:paraId="0C0AD78C" w14:textId="77777777" w:rsidTr="00F0087E">
        <w:trPr>
          <w:trHeight w:val="1680"/>
          <w:jc w:val="center"/>
        </w:trPr>
        <w:tc>
          <w:tcPr>
            <w:tcW w:w="638" w:type="dxa"/>
            <w:vMerge/>
            <w:vAlign w:val="center"/>
            <w:hideMark/>
          </w:tcPr>
          <w:p w14:paraId="76668D2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740E91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Kerti támfalak, lépcsők, út- és térburkolatok kivitelezése, Kerítések, kapuk, pergolák, lugasok kivitelezése</w:t>
            </w:r>
          </w:p>
        </w:tc>
        <w:tc>
          <w:tcPr>
            <w:tcW w:w="638" w:type="dxa"/>
            <w:vMerge/>
            <w:vAlign w:val="center"/>
            <w:hideMark/>
          </w:tcPr>
          <w:p w14:paraId="703A21A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2983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09611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83D2F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6405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E4341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53888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4D966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344BB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EEBA0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070FB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95F97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3359AE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A84D94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8F48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4E54D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692" w:type="dxa"/>
            <w:shd w:val="clear" w:color="auto" w:fill="auto"/>
            <w:noWrap/>
            <w:vAlign w:val="center"/>
            <w:hideMark/>
          </w:tcPr>
          <w:p w14:paraId="3BDB0A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500" w:type="dxa"/>
            <w:shd w:val="clear" w:color="auto" w:fill="auto"/>
            <w:noWrap/>
            <w:vAlign w:val="center"/>
            <w:hideMark/>
          </w:tcPr>
          <w:p w14:paraId="5D22690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C23A44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E6232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82DAD4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B5CED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c>
          <w:tcPr>
            <w:tcW w:w="690" w:type="dxa"/>
            <w:shd w:val="clear" w:color="auto" w:fill="auto"/>
            <w:noWrap/>
            <w:vAlign w:val="center"/>
            <w:hideMark/>
          </w:tcPr>
          <w:p w14:paraId="37106B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18</w:t>
            </w:r>
          </w:p>
        </w:tc>
      </w:tr>
      <w:tr w:rsidR="00F0087E" w:rsidRPr="00F0087E" w14:paraId="2E796A64" w14:textId="77777777" w:rsidTr="00F0087E">
        <w:trPr>
          <w:trHeight w:val="1680"/>
          <w:jc w:val="center"/>
        </w:trPr>
        <w:tc>
          <w:tcPr>
            <w:tcW w:w="638" w:type="dxa"/>
            <w:vMerge/>
            <w:vAlign w:val="center"/>
            <w:hideMark/>
          </w:tcPr>
          <w:p w14:paraId="16FBD02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56D4E2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Vízarchitektúrák kivitelezése, Sziklakertek kivitelezése, Kertberendezési tárgyak, játszószerek elhelyezése</w:t>
            </w:r>
          </w:p>
        </w:tc>
        <w:tc>
          <w:tcPr>
            <w:tcW w:w="638" w:type="dxa"/>
            <w:vMerge/>
            <w:vAlign w:val="center"/>
            <w:hideMark/>
          </w:tcPr>
          <w:p w14:paraId="5D5BC37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465DC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2D1D6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71E4A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0DDF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F4E93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479EC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4811D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8434C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8D0B0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9205C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97A09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9C81BA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CD9779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CE80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1FC1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692" w:type="dxa"/>
            <w:shd w:val="clear" w:color="auto" w:fill="auto"/>
            <w:noWrap/>
            <w:vAlign w:val="center"/>
            <w:hideMark/>
          </w:tcPr>
          <w:p w14:paraId="3B4F81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500" w:type="dxa"/>
            <w:shd w:val="clear" w:color="auto" w:fill="auto"/>
            <w:noWrap/>
            <w:vAlign w:val="center"/>
            <w:hideMark/>
          </w:tcPr>
          <w:p w14:paraId="74392C8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06D39E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95392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639AFB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E181E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c>
          <w:tcPr>
            <w:tcW w:w="690" w:type="dxa"/>
            <w:shd w:val="clear" w:color="auto" w:fill="auto"/>
            <w:noWrap/>
            <w:vAlign w:val="center"/>
            <w:hideMark/>
          </w:tcPr>
          <w:p w14:paraId="0E45FFF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30</w:t>
            </w:r>
          </w:p>
        </w:tc>
      </w:tr>
      <w:tr w:rsidR="00F0087E" w:rsidRPr="00F0087E" w14:paraId="3C54209E" w14:textId="77777777" w:rsidTr="00F0087E">
        <w:trPr>
          <w:trHeight w:val="960"/>
          <w:jc w:val="center"/>
        </w:trPr>
        <w:tc>
          <w:tcPr>
            <w:tcW w:w="638" w:type="dxa"/>
            <w:vMerge/>
            <w:vAlign w:val="center"/>
            <w:hideMark/>
          </w:tcPr>
          <w:p w14:paraId="02F358F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CA9D9D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Kerti öntözőhálózat és vízellátás kivitelezése, Tetőkert, zöldtető kivitelezése</w:t>
            </w:r>
          </w:p>
        </w:tc>
        <w:tc>
          <w:tcPr>
            <w:tcW w:w="638" w:type="dxa"/>
            <w:vMerge/>
            <w:vAlign w:val="center"/>
            <w:hideMark/>
          </w:tcPr>
          <w:p w14:paraId="2B18127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8815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B450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07405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DF904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2A62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60CA7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71CE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F082B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76A24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DFC2C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E40E7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B0E4E0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ED4682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AC01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CBDF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2" w:type="dxa"/>
            <w:shd w:val="clear" w:color="auto" w:fill="auto"/>
            <w:noWrap/>
            <w:vAlign w:val="center"/>
            <w:hideMark/>
          </w:tcPr>
          <w:p w14:paraId="525BEF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2C10583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A14751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DDCE8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EBDDA8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475A7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0" w:type="dxa"/>
            <w:shd w:val="clear" w:color="auto" w:fill="auto"/>
            <w:noWrap/>
            <w:vAlign w:val="center"/>
            <w:hideMark/>
          </w:tcPr>
          <w:p w14:paraId="70BA76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2504B841" w14:textId="77777777" w:rsidTr="00F0087E">
        <w:trPr>
          <w:trHeight w:val="240"/>
          <w:jc w:val="center"/>
        </w:trPr>
        <w:tc>
          <w:tcPr>
            <w:tcW w:w="638" w:type="dxa"/>
            <w:vMerge/>
            <w:vAlign w:val="center"/>
            <w:hideMark/>
          </w:tcPr>
          <w:p w14:paraId="027434E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F1D494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Gyepesítés</w:t>
            </w:r>
          </w:p>
        </w:tc>
        <w:tc>
          <w:tcPr>
            <w:tcW w:w="638" w:type="dxa"/>
            <w:vMerge/>
            <w:vAlign w:val="center"/>
            <w:hideMark/>
          </w:tcPr>
          <w:p w14:paraId="6191ACD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A1C3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4DD77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F4FA1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0237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1A6E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61585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2A683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90BF0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A1119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D1949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E1988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495D2E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2C93AF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CE8EF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482B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92" w:type="dxa"/>
            <w:shd w:val="clear" w:color="auto" w:fill="auto"/>
            <w:noWrap/>
            <w:vAlign w:val="center"/>
            <w:hideMark/>
          </w:tcPr>
          <w:p w14:paraId="6EB17C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2A00BF1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9B0AC4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9CEED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28C47C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AAB04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90" w:type="dxa"/>
            <w:shd w:val="clear" w:color="auto" w:fill="auto"/>
            <w:noWrap/>
            <w:vAlign w:val="center"/>
            <w:hideMark/>
          </w:tcPr>
          <w:p w14:paraId="4DD950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r>
      <w:tr w:rsidR="00F0087E" w:rsidRPr="00F0087E" w14:paraId="7212C11D" w14:textId="77777777" w:rsidTr="00F0087E">
        <w:trPr>
          <w:trHeight w:val="480"/>
          <w:jc w:val="center"/>
        </w:trPr>
        <w:tc>
          <w:tcPr>
            <w:tcW w:w="638" w:type="dxa"/>
            <w:vMerge/>
            <w:vAlign w:val="center"/>
            <w:hideMark/>
          </w:tcPr>
          <w:p w14:paraId="411D4DE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C41C0C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Virágfelületek létesítése</w:t>
            </w:r>
          </w:p>
        </w:tc>
        <w:tc>
          <w:tcPr>
            <w:tcW w:w="638" w:type="dxa"/>
            <w:vMerge/>
            <w:vAlign w:val="center"/>
            <w:hideMark/>
          </w:tcPr>
          <w:p w14:paraId="218C63F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E2AE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3B13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5583D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534E5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5080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05996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800CB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1855A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3F3FC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23CFF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91461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DE164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AD1AD1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EA6A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40D48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92" w:type="dxa"/>
            <w:shd w:val="clear" w:color="auto" w:fill="auto"/>
            <w:noWrap/>
            <w:vAlign w:val="center"/>
            <w:hideMark/>
          </w:tcPr>
          <w:p w14:paraId="1CAF85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auto" w:fill="auto"/>
            <w:noWrap/>
            <w:vAlign w:val="center"/>
            <w:hideMark/>
          </w:tcPr>
          <w:p w14:paraId="14AD817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F4D54B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4B845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C5D883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B3F06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90" w:type="dxa"/>
            <w:shd w:val="clear" w:color="auto" w:fill="auto"/>
            <w:noWrap/>
            <w:vAlign w:val="center"/>
            <w:hideMark/>
          </w:tcPr>
          <w:p w14:paraId="4BFADD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r>
      <w:tr w:rsidR="00F0087E" w:rsidRPr="00F0087E" w14:paraId="6B4D3921" w14:textId="77777777" w:rsidTr="00F0087E">
        <w:trPr>
          <w:trHeight w:val="480"/>
          <w:jc w:val="center"/>
        </w:trPr>
        <w:tc>
          <w:tcPr>
            <w:tcW w:w="638" w:type="dxa"/>
            <w:vMerge/>
            <w:vAlign w:val="center"/>
            <w:hideMark/>
          </w:tcPr>
          <w:p w14:paraId="548773A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6C290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Díszfák, díszcserjék, örökzöldek telepítése</w:t>
            </w:r>
          </w:p>
        </w:tc>
        <w:tc>
          <w:tcPr>
            <w:tcW w:w="638" w:type="dxa"/>
            <w:vMerge/>
            <w:vAlign w:val="center"/>
            <w:hideMark/>
          </w:tcPr>
          <w:p w14:paraId="2F6ED23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82D4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24FA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4AF1A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A1F6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C81AD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5FB58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68612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08A66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88B4E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34AF8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E2DB8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B07FAF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C33EBD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EA5D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1DA0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92" w:type="dxa"/>
            <w:shd w:val="clear" w:color="auto" w:fill="auto"/>
            <w:noWrap/>
            <w:vAlign w:val="center"/>
            <w:hideMark/>
          </w:tcPr>
          <w:p w14:paraId="6BA206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500" w:type="dxa"/>
            <w:shd w:val="clear" w:color="auto" w:fill="auto"/>
            <w:noWrap/>
            <w:vAlign w:val="center"/>
            <w:hideMark/>
          </w:tcPr>
          <w:p w14:paraId="41DB17C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D2BAF5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FF18C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0AB78B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D42C1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c>
          <w:tcPr>
            <w:tcW w:w="690" w:type="dxa"/>
            <w:shd w:val="clear" w:color="auto" w:fill="auto"/>
            <w:noWrap/>
            <w:vAlign w:val="center"/>
            <w:hideMark/>
          </w:tcPr>
          <w:p w14:paraId="650AD2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12</w:t>
            </w:r>
          </w:p>
        </w:tc>
      </w:tr>
      <w:tr w:rsidR="00F0087E" w:rsidRPr="00F0087E" w14:paraId="1963AA31" w14:textId="77777777" w:rsidTr="00F0087E">
        <w:trPr>
          <w:trHeight w:val="480"/>
          <w:jc w:val="center"/>
        </w:trPr>
        <w:tc>
          <w:tcPr>
            <w:tcW w:w="638" w:type="dxa"/>
            <w:vMerge/>
            <w:vAlign w:val="center"/>
            <w:hideMark/>
          </w:tcPr>
          <w:p w14:paraId="0C95A58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3FC976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Sírkiültetések létesítése</w:t>
            </w:r>
          </w:p>
        </w:tc>
        <w:tc>
          <w:tcPr>
            <w:tcW w:w="638" w:type="dxa"/>
            <w:vMerge/>
            <w:vAlign w:val="center"/>
            <w:hideMark/>
          </w:tcPr>
          <w:p w14:paraId="6C48C59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D24C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4E052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CD7B0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9A155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5737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5F806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30A5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05747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F5C19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B4976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C601D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E5A53B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A4B1F0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F301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B9510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92" w:type="dxa"/>
            <w:shd w:val="clear" w:color="auto" w:fill="auto"/>
            <w:noWrap/>
            <w:vAlign w:val="center"/>
            <w:hideMark/>
          </w:tcPr>
          <w:p w14:paraId="50B68F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69F13E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FCB500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5C8C3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205B0B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F59ED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90" w:type="dxa"/>
            <w:shd w:val="clear" w:color="auto" w:fill="auto"/>
            <w:noWrap/>
            <w:vAlign w:val="center"/>
            <w:hideMark/>
          </w:tcPr>
          <w:p w14:paraId="37F6FD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55710E7C" w14:textId="77777777" w:rsidTr="00F0087E">
        <w:trPr>
          <w:trHeight w:val="480"/>
          <w:jc w:val="center"/>
        </w:trPr>
        <w:tc>
          <w:tcPr>
            <w:tcW w:w="638" w:type="dxa"/>
            <w:vMerge/>
            <w:vAlign w:val="center"/>
            <w:hideMark/>
          </w:tcPr>
          <w:p w14:paraId="1F84CA8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459934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Sportpályák, játszóterek építése</w:t>
            </w:r>
          </w:p>
        </w:tc>
        <w:tc>
          <w:tcPr>
            <w:tcW w:w="638" w:type="dxa"/>
            <w:vMerge/>
            <w:vAlign w:val="center"/>
            <w:hideMark/>
          </w:tcPr>
          <w:p w14:paraId="3B72D6A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A21E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97856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88878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77FE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469EF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F058F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3612A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1B204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56C52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7B426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5288A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F5BCC0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FAF44E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F3C8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05D14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92" w:type="dxa"/>
            <w:shd w:val="clear" w:color="auto" w:fill="auto"/>
            <w:noWrap/>
            <w:vAlign w:val="center"/>
            <w:hideMark/>
          </w:tcPr>
          <w:p w14:paraId="3DF6CB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3FE2924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21396C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48CEF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DCC977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CDB1F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90" w:type="dxa"/>
            <w:shd w:val="clear" w:color="auto" w:fill="auto"/>
            <w:noWrap/>
            <w:vAlign w:val="center"/>
            <w:hideMark/>
          </w:tcPr>
          <w:p w14:paraId="4D551E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6D77FFEF" w14:textId="77777777" w:rsidTr="00F0087E">
        <w:trPr>
          <w:trHeight w:val="960"/>
          <w:jc w:val="center"/>
        </w:trPr>
        <w:tc>
          <w:tcPr>
            <w:tcW w:w="638" w:type="dxa"/>
            <w:vMerge/>
            <w:vAlign w:val="center"/>
            <w:hideMark/>
          </w:tcPr>
          <w:p w14:paraId="6D457D9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DF0F6A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Fafelmérés, élő fa-vizsgálat lebonyolítása és műszereinek használata</w:t>
            </w:r>
          </w:p>
        </w:tc>
        <w:tc>
          <w:tcPr>
            <w:tcW w:w="638" w:type="dxa"/>
            <w:vMerge/>
            <w:vAlign w:val="center"/>
            <w:hideMark/>
          </w:tcPr>
          <w:p w14:paraId="40345AC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38BA8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FC1F0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E25A5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5487A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89BDE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EAF8C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FBF32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FA71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6D36D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82D4D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CFC71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BA48B3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27EC81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CE79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0828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2" w:type="dxa"/>
            <w:shd w:val="clear" w:color="auto" w:fill="auto"/>
            <w:noWrap/>
            <w:vAlign w:val="center"/>
            <w:hideMark/>
          </w:tcPr>
          <w:p w14:paraId="33FF97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6F6E536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6838E4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FF558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23E436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9ADB2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0" w:type="dxa"/>
            <w:shd w:val="clear" w:color="auto" w:fill="auto"/>
            <w:noWrap/>
            <w:vAlign w:val="center"/>
            <w:hideMark/>
          </w:tcPr>
          <w:p w14:paraId="77AE1C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bl>
    <w:p w14:paraId="2355B8A5" w14:textId="77777777" w:rsidR="00F0087E" w:rsidRDefault="00F0087E">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00"/>
        <w:gridCol w:w="500"/>
        <w:gridCol w:w="500"/>
        <w:gridCol w:w="500"/>
        <w:gridCol w:w="500"/>
        <w:gridCol w:w="389"/>
        <w:gridCol w:w="556"/>
        <w:gridCol w:w="556"/>
        <w:gridCol w:w="588"/>
        <w:gridCol w:w="412"/>
        <w:gridCol w:w="692"/>
        <w:gridCol w:w="687"/>
        <w:gridCol w:w="692"/>
        <w:gridCol w:w="500"/>
        <w:gridCol w:w="500"/>
        <w:gridCol w:w="692"/>
        <w:gridCol w:w="500"/>
        <w:gridCol w:w="500"/>
        <w:gridCol w:w="500"/>
        <w:gridCol w:w="500"/>
        <w:gridCol w:w="500"/>
        <w:gridCol w:w="690"/>
      </w:tblGrid>
      <w:tr w:rsidR="00F0087E" w:rsidRPr="00F0087E" w14:paraId="535A538F" w14:textId="77777777" w:rsidTr="00F0087E">
        <w:trPr>
          <w:trHeight w:val="240"/>
          <w:jc w:val="center"/>
        </w:trPr>
        <w:tc>
          <w:tcPr>
            <w:tcW w:w="638" w:type="dxa"/>
            <w:vMerge w:val="restart"/>
            <w:vAlign w:val="center"/>
            <w:hideMark/>
          </w:tcPr>
          <w:p w14:paraId="2FA2578E" w14:textId="6252F389"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205B370"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Geodézia</w:t>
            </w:r>
          </w:p>
        </w:tc>
        <w:tc>
          <w:tcPr>
            <w:tcW w:w="638" w:type="dxa"/>
            <w:vMerge w:val="restart"/>
            <w:shd w:val="clear" w:color="000000" w:fill="FFFFFF"/>
            <w:textDirection w:val="btLr"/>
            <w:hideMark/>
          </w:tcPr>
          <w:p w14:paraId="2FC182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DC3549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990906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A0082B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0A3119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AE61AA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389A5CB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4E436E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21B30A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382676B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36A55AF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009EB13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6300258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17AD650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2094B1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46</w:t>
            </w:r>
          </w:p>
        </w:tc>
        <w:tc>
          <w:tcPr>
            <w:tcW w:w="500" w:type="dxa"/>
            <w:shd w:val="clear" w:color="000000" w:fill="F2F2F2"/>
            <w:noWrap/>
            <w:vAlign w:val="center"/>
            <w:hideMark/>
          </w:tcPr>
          <w:p w14:paraId="69931FE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4C3CAE2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46</w:t>
            </w:r>
          </w:p>
        </w:tc>
        <w:tc>
          <w:tcPr>
            <w:tcW w:w="500" w:type="dxa"/>
            <w:shd w:val="clear" w:color="auto" w:fill="auto"/>
            <w:noWrap/>
            <w:vAlign w:val="center"/>
            <w:hideMark/>
          </w:tcPr>
          <w:p w14:paraId="4EF0D21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7B8E61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B5F03F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6728539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46</w:t>
            </w:r>
          </w:p>
        </w:tc>
        <w:tc>
          <w:tcPr>
            <w:tcW w:w="500" w:type="dxa"/>
            <w:shd w:val="clear" w:color="000000" w:fill="F2F2F2"/>
            <w:noWrap/>
            <w:vAlign w:val="center"/>
            <w:hideMark/>
          </w:tcPr>
          <w:p w14:paraId="111B32B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5B75DAD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46</w:t>
            </w:r>
          </w:p>
        </w:tc>
      </w:tr>
      <w:tr w:rsidR="00F0087E" w:rsidRPr="00F0087E" w14:paraId="00B8530C" w14:textId="77777777" w:rsidTr="00F0087E">
        <w:trPr>
          <w:trHeight w:val="720"/>
          <w:jc w:val="center"/>
        </w:trPr>
        <w:tc>
          <w:tcPr>
            <w:tcW w:w="638" w:type="dxa"/>
            <w:vMerge/>
            <w:vAlign w:val="center"/>
            <w:hideMark/>
          </w:tcPr>
          <w:p w14:paraId="4B4477C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CB3FD8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Geodéziai alapfogalmak, eszközök</w:t>
            </w:r>
          </w:p>
        </w:tc>
        <w:tc>
          <w:tcPr>
            <w:tcW w:w="638" w:type="dxa"/>
            <w:vMerge/>
            <w:vAlign w:val="center"/>
            <w:hideMark/>
          </w:tcPr>
          <w:p w14:paraId="40124E5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954CDE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56AFB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44E3A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320C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16A8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75499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38636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E032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9FB52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99D5B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4BDD1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124F87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25D944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0F0C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0B7216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2D74A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84B5A1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DCB516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BFF00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0B234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F8BCEF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190F2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7B9FFA89" w14:textId="77777777" w:rsidTr="00F0087E">
        <w:trPr>
          <w:trHeight w:val="960"/>
          <w:jc w:val="center"/>
        </w:trPr>
        <w:tc>
          <w:tcPr>
            <w:tcW w:w="638" w:type="dxa"/>
            <w:vMerge/>
            <w:vAlign w:val="center"/>
            <w:hideMark/>
          </w:tcPr>
          <w:p w14:paraId="3A5696F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6E9CCD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 Alapidomok (egyenes, derékszög, körív, talppont) és részletpontok kitűzése</w:t>
            </w:r>
          </w:p>
        </w:tc>
        <w:tc>
          <w:tcPr>
            <w:tcW w:w="638" w:type="dxa"/>
            <w:vMerge/>
            <w:vAlign w:val="center"/>
            <w:hideMark/>
          </w:tcPr>
          <w:p w14:paraId="7263E38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1D0F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D58C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17CF7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24013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F3D6A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219F3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891D9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E5BE9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7130D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0E804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FF196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225F7D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5A3048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F057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046706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F67F7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528C0E8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2171E1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BEA8D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055BB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5403943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8590E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1BF8B94A" w14:textId="77777777" w:rsidTr="00F0087E">
        <w:trPr>
          <w:trHeight w:val="1440"/>
          <w:jc w:val="center"/>
        </w:trPr>
        <w:tc>
          <w:tcPr>
            <w:tcW w:w="638" w:type="dxa"/>
            <w:vMerge/>
            <w:vAlign w:val="center"/>
            <w:hideMark/>
          </w:tcPr>
          <w:p w14:paraId="435B4DA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C00C6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Területfelmérés vízszintes értelemben (távolságmérés, háromszögmérés, derékszögű koordinátamérés)</w:t>
            </w:r>
          </w:p>
        </w:tc>
        <w:tc>
          <w:tcPr>
            <w:tcW w:w="638" w:type="dxa"/>
            <w:vMerge/>
            <w:vAlign w:val="center"/>
            <w:hideMark/>
          </w:tcPr>
          <w:p w14:paraId="02A9102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ADE8E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FE49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45D2E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5C3C3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22D5B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10A16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B0849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F390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6092F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96F0F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4C577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68E654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FD0E8E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83CD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75D104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8458C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1F3BDE2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6C63C6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E0945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4CEE8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0C1390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FB55E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17DBEE77" w14:textId="77777777" w:rsidTr="00F0087E">
        <w:trPr>
          <w:trHeight w:val="720"/>
          <w:jc w:val="center"/>
        </w:trPr>
        <w:tc>
          <w:tcPr>
            <w:tcW w:w="638" w:type="dxa"/>
            <w:vMerge/>
            <w:vAlign w:val="center"/>
            <w:hideMark/>
          </w:tcPr>
          <w:p w14:paraId="2FE907C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9DB2F9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Területfelmérés függőleges értelemben, szintezés</w:t>
            </w:r>
          </w:p>
        </w:tc>
        <w:tc>
          <w:tcPr>
            <w:tcW w:w="638" w:type="dxa"/>
            <w:vMerge/>
            <w:vAlign w:val="center"/>
            <w:hideMark/>
          </w:tcPr>
          <w:p w14:paraId="08BE4BD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712F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2906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DD32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EEC9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B62B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AAC66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2E863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844E6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640F4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4F649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77E66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71FFA5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0D2CD7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2138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5F836F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0634C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0C8C009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1FE589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598C5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0CDB4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3E845FB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75877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6B9B2349" w14:textId="77777777" w:rsidTr="00F0087E">
        <w:trPr>
          <w:trHeight w:val="960"/>
          <w:jc w:val="center"/>
        </w:trPr>
        <w:tc>
          <w:tcPr>
            <w:tcW w:w="638" w:type="dxa"/>
            <w:vMerge/>
            <w:vAlign w:val="center"/>
            <w:hideMark/>
          </w:tcPr>
          <w:p w14:paraId="6B57FC4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9773B9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Térképi ábrázolás (kótált projekciós, szintvonalas térkép készítése)</w:t>
            </w:r>
          </w:p>
        </w:tc>
        <w:tc>
          <w:tcPr>
            <w:tcW w:w="638" w:type="dxa"/>
            <w:vMerge/>
            <w:vAlign w:val="center"/>
            <w:hideMark/>
          </w:tcPr>
          <w:p w14:paraId="5E34EDA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F8D56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C37FB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AB5F1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10A1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18D5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1C473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87DF5B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3473D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F0E31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E8682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93D20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922855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C6155C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23CB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014091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51437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1396B11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715881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01338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C6A9F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176381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F52EE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6315B709" w14:textId="77777777" w:rsidTr="00F0087E">
        <w:trPr>
          <w:trHeight w:val="1200"/>
          <w:jc w:val="center"/>
        </w:trPr>
        <w:tc>
          <w:tcPr>
            <w:tcW w:w="638" w:type="dxa"/>
            <w:vMerge/>
            <w:vAlign w:val="center"/>
            <w:hideMark/>
          </w:tcPr>
          <w:p w14:paraId="39A5897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E96EA3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Területszámítás (szabályos síkidomokkal, greifolással, mm-paus papírral)</w:t>
            </w:r>
          </w:p>
        </w:tc>
        <w:tc>
          <w:tcPr>
            <w:tcW w:w="638" w:type="dxa"/>
            <w:vMerge/>
            <w:vAlign w:val="center"/>
            <w:hideMark/>
          </w:tcPr>
          <w:p w14:paraId="1EA3962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4C4E2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261A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0E158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00ABDD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720E1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3835E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1C855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802F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99E89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1FB5D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32EC76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4A5372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141A07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B6ED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0DAEC9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57CDA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21E1DCB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0DCF27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74F33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47D2E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31701A3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4A96F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6C292D23" w14:textId="77777777" w:rsidTr="00F0087E">
        <w:trPr>
          <w:trHeight w:val="1920"/>
          <w:jc w:val="center"/>
        </w:trPr>
        <w:tc>
          <w:tcPr>
            <w:tcW w:w="638" w:type="dxa"/>
            <w:vMerge/>
            <w:vAlign w:val="center"/>
            <w:hideMark/>
          </w:tcPr>
          <w:p w14:paraId="531BBD6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A3D9F7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Térfogatszámítás (függőleges metszettekkel kótált projekciós térképről, vízszintes metszetekkel szintvonalas térképről)</w:t>
            </w:r>
          </w:p>
        </w:tc>
        <w:tc>
          <w:tcPr>
            <w:tcW w:w="638" w:type="dxa"/>
            <w:vMerge/>
            <w:vAlign w:val="center"/>
            <w:hideMark/>
          </w:tcPr>
          <w:p w14:paraId="591B4E8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A16B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A656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65E05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12E8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6DE6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31E02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15DE9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CD35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D8D1E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9C95D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D0D75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8641BC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38BAFC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E2A4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71C718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DF8A6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4716C46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F7A4F0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237B4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E15CD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357B75A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C5CB8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29CCD1DE" w14:textId="77777777" w:rsidTr="00F0087E">
        <w:trPr>
          <w:trHeight w:val="1200"/>
          <w:jc w:val="center"/>
        </w:trPr>
        <w:tc>
          <w:tcPr>
            <w:tcW w:w="638" w:type="dxa"/>
            <w:vMerge/>
            <w:vAlign w:val="center"/>
            <w:hideMark/>
          </w:tcPr>
          <w:p w14:paraId="02B5942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B022A9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Földmunkák földtérfogat számítása (vízszintes sík, egyenletes lejtésű sík, teraszrendszer)</w:t>
            </w:r>
          </w:p>
        </w:tc>
        <w:tc>
          <w:tcPr>
            <w:tcW w:w="638" w:type="dxa"/>
            <w:vMerge/>
            <w:vAlign w:val="center"/>
            <w:hideMark/>
          </w:tcPr>
          <w:p w14:paraId="6D2884B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78A1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E93E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B18CE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BA99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A650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D6634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EB04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71B37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A29F0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602A0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DC3A5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5A2037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36B62A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B3FD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091D76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A4B4C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45CF287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75174E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AFF1A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7ACB8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000000" w:fill="F2F2F2"/>
            <w:noWrap/>
            <w:vAlign w:val="center"/>
            <w:hideMark/>
          </w:tcPr>
          <w:p w14:paraId="78235B1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F6A3DA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r>
      <w:tr w:rsidR="00F0087E" w:rsidRPr="00F0087E" w14:paraId="133A12ED" w14:textId="77777777" w:rsidTr="00F0087E">
        <w:trPr>
          <w:trHeight w:val="240"/>
          <w:jc w:val="center"/>
        </w:trPr>
        <w:tc>
          <w:tcPr>
            <w:tcW w:w="638" w:type="dxa"/>
            <w:vMerge/>
            <w:vAlign w:val="center"/>
            <w:hideMark/>
          </w:tcPr>
          <w:p w14:paraId="319BF82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78BED73"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Geodézia gyakorlat</w:t>
            </w:r>
          </w:p>
        </w:tc>
        <w:tc>
          <w:tcPr>
            <w:tcW w:w="638" w:type="dxa"/>
            <w:vMerge w:val="restart"/>
            <w:shd w:val="clear" w:color="000000" w:fill="FFFFFF"/>
            <w:textDirection w:val="btLr"/>
            <w:hideMark/>
          </w:tcPr>
          <w:p w14:paraId="5E2123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85148B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15FED8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828F5D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66D0F9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0FC6B9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5EB7BE1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4A037FF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035044B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396956E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1938CD9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334F91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1245E21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1E007A2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135B218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A221F7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92" w:type="dxa"/>
            <w:shd w:val="clear" w:color="auto" w:fill="auto"/>
            <w:noWrap/>
            <w:vAlign w:val="center"/>
            <w:hideMark/>
          </w:tcPr>
          <w:p w14:paraId="7A1D255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auto" w:fill="auto"/>
            <w:noWrap/>
            <w:vAlign w:val="center"/>
            <w:hideMark/>
          </w:tcPr>
          <w:p w14:paraId="4B2F4F8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10AD9D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854DBB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7A7E9D3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662A36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90" w:type="dxa"/>
            <w:shd w:val="clear" w:color="auto" w:fill="auto"/>
            <w:noWrap/>
            <w:vAlign w:val="center"/>
            <w:hideMark/>
          </w:tcPr>
          <w:p w14:paraId="712428B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r>
      <w:tr w:rsidR="00F0087E" w:rsidRPr="00F0087E" w14:paraId="7FAA61D1" w14:textId="77777777" w:rsidTr="00F0087E">
        <w:trPr>
          <w:trHeight w:val="480"/>
          <w:jc w:val="center"/>
        </w:trPr>
        <w:tc>
          <w:tcPr>
            <w:tcW w:w="638" w:type="dxa"/>
            <w:vMerge/>
            <w:vAlign w:val="center"/>
            <w:hideMark/>
          </w:tcPr>
          <w:p w14:paraId="35F4D50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C9E547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Geodéziai eszközök használata</w:t>
            </w:r>
          </w:p>
        </w:tc>
        <w:tc>
          <w:tcPr>
            <w:tcW w:w="638" w:type="dxa"/>
            <w:vMerge/>
            <w:vAlign w:val="center"/>
            <w:hideMark/>
          </w:tcPr>
          <w:p w14:paraId="311A9BD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DA50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4338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BE111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7387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2C0B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7C3CD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DA336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97FEE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BFDF4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89DB7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5947C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C7E77B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AC2B28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475D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D6FE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2" w:type="dxa"/>
            <w:shd w:val="clear" w:color="auto" w:fill="auto"/>
            <w:noWrap/>
            <w:vAlign w:val="center"/>
            <w:hideMark/>
          </w:tcPr>
          <w:p w14:paraId="08DC22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0026EE3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08D902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1DF9EF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AE1D1D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43B8E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0" w:type="dxa"/>
            <w:shd w:val="clear" w:color="auto" w:fill="auto"/>
            <w:noWrap/>
            <w:vAlign w:val="center"/>
            <w:hideMark/>
          </w:tcPr>
          <w:p w14:paraId="3BC495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7819997E" w14:textId="77777777" w:rsidTr="00F0087E">
        <w:trPr>
          <w:trHeight w:val="480"/>
          <w:jc w:val="center"/>
        </w:trPr>
        <w:tc>
          <w:tcPr>
            <w:tcW w:w="638" w:type="dxa"/>
            <w:vMerge/>
            <w:vAlign w:val="center"/>
            <w:hideMark/>
          </w:tcPr>
          <w:p w14:paraId="46778B1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31F7DB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Manuálé készítése vízszintes terepen</w:t>
            </w:r>
          </w:p>
        </w:tc>
        <w:tc>
          <w:tcPr>
            <w:tcW w:w="638" w:type="dxa"/>
            <w:vMerge/>
            <w:vAlign w:val="center"/>
            <w:hideMark/>
          </w:tcPr>
          <w:p w14:paraId="1A26D49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B54E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8551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1A46C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BF58D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63340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7363D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6F1E4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8C930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9449A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7F049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839F6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2A3348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A22631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40AA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FD1F4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2" w:type="dxa"/>
            <w:shd w:val="clear" w:color="auto" w:fill="auto"/>
            <w:noWrap/>
            <w:vAlign w:val="center"/>
            <w:hideMark/>
          </w:tcPr>
          <w:p w14:paraId="54AC62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7452B29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399E44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1D681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D37EC8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579FE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0" w:type="dxa"/>
            <w:shd w:val="clear" w:color="auto" w:fill="auto"/>
            <w:noWrap/>
            <w:vAlign w:val="center"/>
            <w:hideMark/>
          </w:tcPr>
          <w:p w14:paraId="1428B0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1746866D" w14:textId="77777777" w:rsidTr="00F0087E">
        <w:trPr>
          <w:trHeight w:val="960"/>
          <w:jc w:val="center"/>
        </w:trPr>
        <w:tc>
          <w:tcPr>
            <w:tcW w:w="638" w:type="dxa"/>
            <w:vMerge/>
            <w:vAlign w:val="center"/>
            <w:hideMark/>
          </w:tcPr>
          <w:p w14:paraId="0922659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7A0449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Alappont-, szelvény-, területszintezés, szintezési jegyzőkönyv vezetése</w:t>
            </w:r>
          </w:p>
        </w:tc>
        <w:tc>
          <w:tcPr>
            <w:tcW w:w="638" w:type="dxa"/>
            <w:vMerge/>
            <w:vAlign w:val="center"/>
            <w:hideMark/>
          </w:tcPr>
          <w:p w14:paraId="2A73726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F899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1F29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383E7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655E5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85B1F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AE3F3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60074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A7888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D169A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740AF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7962A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6F41A1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D9AB41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FC6D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8FD59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2" w:type="dxa"/>
            <w:shd w:val="clear" w:color="auto" w:fill="auto"/>
            <w:noWrap/>
            <w:vAlign w:val="center"/>
            <w:hideMark/>
          </w:tcPr>
          <w:p w14:paraId="0A573C2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4FAAAC6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1A5EE1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5AD06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9D5FA8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0F7E9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0" w:type="dxa"/>
            <w:shd w:val="clear" w:color="auto" w:fill="auto"/>
            <w:noWrap/>
            <w:vAlign w:val="center"/>
            <w:hideMark/>
          </w:tcPr>
          <w:p w14:paraId="31BC13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1C53C0F3" w14:textId="77777777" w:rsidTr="00F0087E">
        <w:trPr>
          <w:trHeight w:val="240"/>
          <w:jc w:val="center"/>
        </w:trPr>
        <w:tc>
          <w:tcPr>
            <w:tcW w:w="638" w:type="dxa"/>
            <w:vMerge/>
            <w:vAlign w:val="center"/>
            <w:hideMark/>
          </w:tcPr>
          <w:p w14:paraId="079FCFA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8EDFB2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Alapidomok kitűzése</w:t>
            </w:r>
          </w:p>
        </w:tc>
        <w:tc>
          <w:tcPr>
            <w:tcW w:w="638" w:type="dxa"/>
            <w:vMerge/>
            <w:vAlign w:val="center"/>
            <w:hideMark/>
          </w:tcPr>
          <w:p w14:paraId="7CC8FDE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C269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E555B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B9A1E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A08B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1E9D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5965D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7CFC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9FE74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1CDB2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B38AF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89F7B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942934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A19B84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C05F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102F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2" w:type="dxa"/>
            <w:shd w:val="clear" w:color="auto" w:fill="auto"/>
            <w:noWrap/>
            <w:vAlign w:val="center"/>
            <w:hideMark/>
          </w:tcPr>
          <w:p w14:paraId="79EF4F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6CCCC65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6E2E9A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A2B70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F87085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A5783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690" w:type="dxa"/>
            <w:shd w:val="clear" w:color="auto" w:fill="auto"/>
            <w:noWrap/>
            <w:vAlign w:val="center"/>
            <w:hideMark/>
          </w:tcPr>
          <w:p w14:paraId="0A4BE3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34CC2A3E" w14:textId="77777777" w:rsidTr="00F0087E">
        <w:trPr>
          <w:trHeight w:val="240"/>
          <w:jc w:val="center"/>
        </w:trPr>
        <w:tc>
          <w:tcPr>
            <w:tcW w:w="638" w:type="dxa"/>
            <w:vMerge/>
            <w:vAlign w:val="center"/>
            <w:hideMark/>
          </w:tcPr>
          <w:p w14:paraId="541DEAB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AC2506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Területszámítások</w:t>
            </w:r>
          </w:p>
        </w:tc>
        <w:tc>
          <w:tcPr>
            <w:tcW w:w="638" w:type="dxa"/>
            <w:vMerge/>
            <w:vAlign w:val="center"/>
            <w:hideMark/>
          </w:tcPr>
          <w:p w14:paraId="2B93B57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CA68B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408B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32533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355A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AECA8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414C7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C3EB2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C504F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FFF03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5469B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0D4C9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E4C3A9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D6F9D8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DFAF7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E81B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92" w:type="dxa"/>
            <w:shd w:val="clear" w:color="auto" w:fill="auto"/>
            <w:noWrap/>
            <w:vAlign w:val="center"/>
            <w:hideMark/>
          </w:tcPr>
          <w:p w14:paraId="367903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5B95682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DCAB07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3DF78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F22837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A1A25B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90" w:type="dxa"/>
            <w:shd w:val="clear" w:color="auto" w:fill="auto"/>
            <w:noWrap/>
            <w:vAlign w:val="center"/>
            <w:hideMark/>
          </w:tcPr>
          <w:p w14:paraId="28252A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246D87A8" w14:textId="77777777" w:rsidTr="00F0087E">
        <w:trPr>
          <w:trHeight w:val="240"/>
          <w:jc w:val="center"/>
        </w:trPr>
        <w:tc>
          <w:tcPr>
            <w:tcW w:w="638" w:type="dxa"/>
            <w:vMerge/>
            <w:vAlign w:val="center"/>
            <w:hideMark/>
          </w:tcPr>
          <w:p w14:paraId="177D525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DCD51F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Térfogatszámítások</w:t>
            </w:r>
          </w:p>
        </w:tc>
        <w:tc>
          <w:tcPr>
            <w:tcW w:w="638" w:type="dxa"/>
            <w:vMerge/>
            <w:vAlign w:val="center"/>
            <w:hideMark/>
          </w:tcPr>
          <w:p w14:paraId="08CF241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DA83D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A43AC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12E3D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EA2E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3F6EB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2B7F0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5A145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6E6B9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C6405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44531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D8680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C03A21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26E81D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779F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C3554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92" w:type="dxa"/>
            <w:shd w:val="clear" w:color="auto" w:fill="auto"/>
            <w:noWrap/>
            <w:vAlign w:val="center"/>
            <w:hideMark/>
          </w:tcPr>
          <w:p w14:paraId="34F712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058AE9B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D33FC1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E5A37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60C1D5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9CF8C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690" w:type="dxa"/>
            <w:shd w:val="clear" w:color="auto" w:fill="auto"/>
            <w:noWrap/>
            <w:vAlign w:val="center"/>
            <w:hideMark/>
          </w:tcPr>
          <w:p w14:paraId="7A5831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09BB1DD6" w14:textId="77777777" w:rsidTr="00F0087E">
        <w:trPr>
          <w:trHeight w:val="1200"/>
          <w:jc w:val="center"/>
        </w:trPr>
        <w:tc>
          <w:tcPr>
            <w:tcW w:w="638" w:type="dxa"/>
            <w:vMerge/>
            <w:vAlign w:val="center"/>
            <w:hideMark/>
          </w:tcPr>
          <w:p w14:paraId="18F9F62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864D98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Földtérfogat számítások vízszintes sík, egyenletes lejtésű sík és teraszrendszer földmunkáihoz</w:t>
            </w:r>
          </w:p>
        </w:tc>
        <w:tc>
          <w:tcPr>
            <w:tcW w:w="638" w:type="dxa"/>
            <w:vMerge/>
            <w:vAlign w:val="center"/>
            <w:hideMark/>
          </w:tcPr>
          <w:p w14:paraId="5FFA2C6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86E1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9658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2C391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3A13D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CF88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3A708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9FCEE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75CA8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8A6FE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9727B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80B58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6588E4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E57DD9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BDBC2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D450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2" w:type="dxa"/>
            <w:shd w:val="clear" w:color="auto" w:fill="auto"/>
            <w:noWrap/>
            <w:vAlign w:val="center"/>
            <w:hideMark/>
          </w:tcPr>
          <w:p w14:paraId="241D80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1ACCC76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D0A72D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4E473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B29337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6A7F6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0" w:type="dxa"/>
            <w:shd w:val="clear" w:color="auto" w:fill="auto"/>
            <w:noWrap/>
            <w:vAlign w:val="center"/>
            <w:hideMark/>
          </w:tcPr>
          <w:p w14:paraId="04A6B0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5FF81AF3" w14:textId="77777777" w:rsidTr="00F0087E">
        <w:trPr>
          <w:trHeight w:val="240"/>
          <w:jc w:val="center"/>
        </w:trPr>
        <w:tc>
          <w:tcPr>
            <w:tcW w:w="638" w:type="dxa"/>
            <w:vMerge/>
            <w:vAlign w:val="center"/>
            <w:hideMark/>
          </w:tcPr>
          <w:p w14:paraId="6A745DC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3F711F"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Parképítés gépei</w:t>
            </w:r>
          </w:p>
        </w:tc>
        <w:tc>
          <w:tcPr>
            <w:tcW w:w="638" w:type="dxa"/>
            <w:vMerge w:val="restart"/>
            <w:shd w:val="clear" w:color="000000" w:fill="FFFFFF"/>
            <w:textDirection w:val="btLr"/>
            <w:hideMark/>
          </w:tcPr>
          <w:p w14:paraId="55E358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DB7ACD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A6FAF2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099FDB6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4B04BD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A5A600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4821EB9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857E8E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3F8ED91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662ADB6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1531253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196E6EE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3CA244C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383649F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15C1166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000000" w:fill="F2F2F2"/>
            <w:noWrap/>
            <w:vAlign w:val="center"/>
            <w:hideMark/>
          </w:tcPr>
          <w:p w14:paraId="2B85165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2BB6751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auto" w:fill="auto"/>
            <w:noWrap/>
            <w:vAlign w:val="center"/>
            <w:hideMark/>
          </w:tcPr>
          <w:p w14:paraId="11B71F1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9309B7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8C9ADA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0C16BB3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000000" w:fill="F2F2F2"/>
            <w:noWrap/>
            <w:vAlign w:val="center"/>
            <w:hideMark/>
          </w:tcPr>
          <w:p w14:paraId="5F1878D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48E04D0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r>
      <w:tr w:rsidR="00F0087E" w:rsidRPr="00F0087E" w14:paraId="512F2ACE" w14:textId="77777777" w:rsidTr="00F0087E">
        <w:trPr>
          <w:trHeight w:val="480"/>
          <w:jc w:val="center"/>
        </w:trPr>
        <w:tc>
          <w:tcPr>
            <w:tcW w:w="638" w:type="dxa"/>
            <w:vMerge/>
            <w:vAlign w:val="center"/>
            <w:hideMark/>
          </w:tcPr>
          <w:p w14:paraId="4C2EBD7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82721E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Gépek, kézi eszközök karbantartása, </w:t>
            </w:r>
          </w:p>
        </w:tc>
        <w:tc>
          <w:tcPr>
            <w:tcW w:w="638" w:type="dxa"/>
            <w:vMerge/>
            <w:vAlign w:val="center"/>
            <w:hideMark/>
          </w:tcPr>
          <w:p w14:paraId="504C39B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4EEE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A0F81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FE233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E2C0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F8925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71295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EFD57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82289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00B20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5F83B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F0D15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3F5F34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D81A96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4CB56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13D6FF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A0F64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7B87F62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9FB0CA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F2094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FE8BB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5E5ED64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74FF3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09AE27D8" w14:textId="77777777" w:rsidTr="00F0087E">
        <w:trPr>
          <w:trHeight w:val="1200"/>
          <w:jc w:val="center"/>
        </w:trPr>
        <w:tc>
          <w:tcPr>
            <w:tcW w:w="638" w:type="dxa"/>
            <w:vMerge/>
            <w:vAlign w:val="center"/>
            <w:hideMark/>
          </w:tcPr>
          <w:p w14:paraId="1989F76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CE4163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Kisgépek a parképítésben (fúró, csiszoló, daraboló gépek)</w:t>
            </w:r>
            <w:proofErr w:type="gramStart"/>
            <w:r w:rsidRPr="00F0087E">
              <w:rPr>
                <w:rFonts w:eastAsia="Times New Roman" w:cs="Times New Roman"/>
                <w:color w:val="000000"/>
                <w:sz w:val="18"/>
                <w:szCs w:val="18"/>
                <w:lang w:eastAsia="hu-HU"/>
              </w:rPr>
              <w:t>,  Erőgépek</w:t>
            </w:r>
            <w:proofErr w:type="gramEnd"/>
            <w:r w:rsidRPr="00F0087E">
              <w:rPr>
                <w:rFonts w:eastAsia="Times New Roman" w:cs="Times New Roman"/>
                <w:color w:val="000000"/>
                <w:sz w:val="18"/>
                <w:szCs w:val="18"/>
                <w:lang w:eastAsia="hu-HU"/>
              </w:rPr>
              <w:t xml:space="preserve"> a parképítésben</w:t>
            </w:r>
          </w:p>
        </w:tc>
        <w:tc>
          <w:tcPr>
            <w:tcW w:w="638" w:type="dxa"/>
            <w:vMerge/>
            <w:vAlign w:val="center"/>
            <w:hideMark/>
          </w:tcPr>
          <w:p w14:paraId="3534E48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2F80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E508C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33293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490C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B6B67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280E4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5BC4E3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12068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2911B6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3D4CD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5ECED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D70FF2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2F97BD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0FFC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85308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485BD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29CA4C7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0E4816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944C5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E57AA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543DE5F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5ABC4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39277E41" w14:textId="77777777" w:rsidTr="00F0087E">
        <w:trPr>
          <w:trHeight w:val="1440"/>
          <w:jc w:val="center"/>
        </w:trPr>
        <w:tc>
          <w:tcPr>
            <w:tcW w:w="638" w:type="dxa"/>
            <w:vMerge/>
            <w:vAlign w:val="center"/>
            <w:hideMark/>
          </w:tcPr>
          <w:p w14:paraId="793B2CF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E399D2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Talajművelő gépek, Terület előkészítés gépei (bozótirtók, betontörő- és véső gépek, földtoló, földnyeső, földgyalu), </w:t>
            </w:r>
          </w:p>
        </w:tc>
        <w:tc>
          <w:tcPr>
            <w:tcW w:w="638" w:type="dxa"/>
            <w:vMerge/>
            <w:vAlign w:val="center"/>
            <w:hideMark/>
          </w:tcPr>
          <w:p w14:paraId="334DF63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ECA1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EC867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CEE28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83E2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99714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40A18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26412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42C84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AE442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1C5AF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7D796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4B57DD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1AAB7E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5D84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77B26C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2F4EC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590FAF4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9C3C50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66A8B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063DA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41BE022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16635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7AF9E16C" w14:textId="77777777" w:rsidTr="00F0087E">
        <w:trPr>
          <w:trHeight w:val="480"/>
          <w:jc w:val="center"/>
        </w:trPr>
        <w:tc>
          <w:tcPr>
            <w:tcW w:w="638" w:type="dxa"/>
            <w:vMerge/>
            <w:vAlign w:val="center"/>
            <w:hideMark/>
          </w:tcPr>
          <w:p w14:paraId="3B23561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5AB497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Betonozás műszaki berendezései, </w:t>
            </w:r>
          </w:p>
        </w:tc>
        <w:tc>
          <w:tcPr>
            <w:tcW w:w="638" w:type="dxa"/>
            <w:vMerge/>
            <w:vAlign w:val="center"/>
            <w:hideMark/>
          </w:tcPr>
          <w:p w14:paraId="272F07AB"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45FA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BAD4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76D0C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87D9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FAD71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BE672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2B78F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711A8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B8610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12195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07397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D97EDB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8872E3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044C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40F1A2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0F44D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auto" w:fill="auto"/>
            <w:noWrap/>
            <w:vAlign w:val="center"/>
            <w:hideMark/>
          </w:tcPr>
          <w:p w14:paraId="07533C1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F34D19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85A41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995D1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1384A59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2D0AF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r>
      <w:tr w:rsidR="00F0087E" w:rsidRPr="00F0087E" w14:paraId="157C05FC" w14:textId="77777777" w:rsidTr="00F0087E">
        <w:trPr>
          <w:trHeight w:val="240"/>
          <w:jc w:val="center"/>
        </w:trPr>
        <w:tc>
          <w:tcPr>
            <w:tcW w:w="638" w:type="dxa"/>
            <w:vMerge/>
            <w:vAlign w:val="center"/>
            <w:hideMark/>
          </w:tcPr>
          <w:p w14:paraId="5F49F3A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3144A0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Tömörítő gépek, </w:t>
            </w:r>
          </w:p>
        </w:tc>
        <w:tc>
          <w:tcPr>
            <w:tcW w:w="638" w:type="dxa"/>
            <w:vMerge/>
            <w:vAlign w:val="center"/>
            <w:hideMark/>
          </w:tcPr>
          <w:p w14:paraId="2C68763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8AD7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6C79C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F8807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8470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3EF9B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A233A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7F2B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DA199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B7F69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20ED9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EBEA7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3219A4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B28A9E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0BC6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48DA9C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59FB7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B5304E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AF0051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4FFD77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5F8B1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10B44AE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FAB30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6677AA21" w14:textId="77777777" w:rsidTr="00F0087E">
        <w:trPr>
          <w:trHeight w:val="480"/>
          <w:jc w:val="center"/>
        </w:trPr>
        <w:tc>
          <w:tcPr>
            <w:tcW w:w="638" w:type="dxa"/>
            <w:vMerge/>
            <w:vAlign w:val="center"/>
            <w:hideMark/>
          </w:tcPr>
          <w:p w14:paraId="51FE626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711B25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Rakodó és szállítógépek</w:t>
            </w:r>
          </w:p>
        </w:tc>
        <w:tc>
          <w:tcPr>
            <w:tcW w:w="638" w:type="dxa"/>
            <w:vMerge/>
            <w:vAlign w:val="center"/>
            <w:hideMark/>
          </w:tcPr>
          <w:p w14:paraId="6CF3211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499B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0CFA7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95909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7D327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A93B4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F8D19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30636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076E9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CE71D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975A5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15E33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5FBBD8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5A3C6F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154F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378CEE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4A5EE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CB7B9B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F5C623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630D5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A8658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0F0CC04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73926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344DCECD" w14:textId="77777777" w:rsidTr="00F0087E">
        <w:trPr>
          <w:trHeight w:val="2400"/>
          <w:jc w:val="center"/>
        </w:trPr>
        <w:tc>
          <w:tcPr>
            <w:tcW w:w="638" w:type="dxa"/>
            <w:vMerge/>
            <w:vAlign w:val="center"/>
            <w:hideMark/>
          </w:tcPr>
          <w:p w14:paraId="17C6A96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B5DA01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Öntözőrendszerek vízgépészeti berendezései (szivattyúk, szűrők, automatikák, szórófejek, egyéb elemek), Vízarchitektúrák vízgépészeti berendezései</w:t>
            </w:r>
          </w:p>
        </w:tc>
        <w:tc>
          <w:tcPr>
            <w:tcW w:w="638" w:type="dxa"/>
            <w:vMerge/>
            <w:vAlign w:val="center"/>
            <w:hideMark/>
          </w:tcPr>
          <w:p w14:paraId="11D3A41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4AEB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33FC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D6D1F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6E3A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5D019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B68C6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D8CF5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3B70F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0DB8E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1EA2FE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03CD6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8EFC40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140D73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8CAD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52E3FA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F05CE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6CD2307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6995FD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4FF11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84882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70D2CB6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1D144E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50E7C530" w14:textId="77777777" w:rsidTr="00F0087E">
        <w:trPr>
          <w:trHeight w:val="240"/>
          <w:jc w:val="center"/>
        </w:trPr>
        <w:tc>
          <w:tcPr>
            <w:tcW w:w="638" w:type="dxa"/>
            <w:vMerge/>
            <w:vAlign w:val="center"/>
            <w:hideMark/>
          </w:tcPr>
          <w:p w14:paraId="280369B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5FC344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Füvesítés gépesítése</w:t>
            </w:r>
          </w:p>
        </w:tc>
        <w:tc>
          <w:tcPr>
            <w:tcW w:w="638" w:type="dxa"/>
            <w:vMerge/>
            <w:vAlign w:val="center"/>
            <w:hideMark/>
          </w:tcPr>
          <w:p w14:paraId="576E5F9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56B9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04A4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F153E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D037A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9241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AE7EC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E7AD0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8A308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18FF0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9FF70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7890E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00C2B7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DED809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6B69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22B311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AB153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0FD39C5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42254A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41685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F1407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5E74AE9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D5A6B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7921DDBA" w14:textId="77777777" w:rsidTr="00F0087E">
        <w:trPr>
          <w:trHeight w:val="720"/>
          <w:jc w:val="center"/>
        </w:trPr>
        <w:tc>
          <w:tcPr>
            <w:tcW w:w="638" w:type="dxa"/>
            <w:vMerge/>
            <w:vAlign w:val="center"/>
            <w:hideMark/>
          </w:tcPr>
          <w:p w14:paraId="6684911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BFD4B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Kerti világítás műszaki berendezései, napelemek</w:t>
            </w:r>
          </w:p>
        </w:tc>
        <w:tc>
          <w:tcPr>
            <w:tcW w:w="638" w:type="dxa"/>
            <w:vMerge/>
            <w:vAlign w:val="center"/>
            <w:hideMark/>
          </w:tcPr>
          <w:p w14:paraId="085109E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F612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3B1B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4A1D5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F8F24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16B42B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AEA35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607C8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3A406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69BE6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5E4AF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12BE1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B7C04A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FCB5DB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7D760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1CB0C1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3FBFB1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34DC153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A26CED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DDA3B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83A4F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700D035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E4506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0FD532E9" w14:textId="77777777" w:rsidTr="00F0087E">
        <w:trPr>
          <w:trHeight w:val="960"/>
          <w:jc w:val="center"/>
        </w:trPr>
        <w:tc>
          <w:tcPr>
            <w:tcW w:w="638" w:type="dxa"/>
            <w:vMerge/>
            <w:vAlign w:val="center"/>
            <w:hideMark/>
          </w:tcPr>
          <w:p w14:paraId="234415D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05C67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Egyéb a parképítésben használatos gépek (árokásók, gödörfúrók, burkolatfektető gépek)</w:t>
            </w:r>
          </w:p>
        </w:tc>
        <w:tc>
          <w:tcPr>
            <w:tcW w:w="638" w:type="dxa"/>
            <w:vMerge/>
            <w:vAlign w:val="center"/>
            <w:hideMark/>
          </w:tcPr>
          <w:p w14:paraId="269BD7B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B047F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CC50A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E2CAB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2C482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7C83A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775B7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A1E84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FD498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9E91EB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F4C090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30334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CFD10D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37B799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F3A6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8506C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0534A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766C3A4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03C95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95121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88A52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2D820B2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0F205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540DA4EC" w14:textId="77777777" w:rsidTr="00F0087E">
        <w:trPr>
          <w:trHeight w:val="480"/>
          <w:jc w:val="center"/>
        </w:trPr>
        <w:tc>
          <w:tcPr>
            <w:tcW w:w="638" w:type="dxa"/>
            <w:vMerge/>
            <w:vAlign w:val="center"/>
            <w:hideMark/>
          </w:tcPr>
          <w:p w14:paraId="010ED95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1B54131"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Parképítés gépei gyakorlat</w:t>
            </w:r>
          </w:p>
        </w:tc>
        <w:tc>
          <w:tcPr>
            <w:tcW w:w="638" w:type="dxa"/>
            <w:vMerge w:val="restart"/>
            <w:shd w:val="clear" w:color="000000" w:fill="FFFFFF"/>
            <w:textDirection w:val="btLr"/>
            <w:hideMark/>
          </w:tcPr>
          <w:p w14:paraId="1192B3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3EC765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184E40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22C987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3E0EDD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711DD5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736583A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878CC8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6D4C154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1AD8959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01EF8B3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DBC69C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203335B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679F807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D106C2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A114DD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92" w:type="dxa"/>
            <w:shd w:val="clear" w:color="auto" w:fill="auto"/>
            <w:noWrap/>
            <w:vAlign w:val="center"/>
            <w:hideMark/>
          </w:tcPr>
          <w:p w14:paraId="74E2E8F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auto" w:fill="auto"/>
            <w:noWrap/>
            <w:vAlign w:val="center"/>
            <w:hideMark/>
          </w:tcPr>
          <w:p w14:paraId="40106C1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10F0A0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900119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22B0D64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5185F1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90" w:type="dxa"/>
            <w:shd w:val="clear" w:color="auto" w:fill="auto"/>
            <w:noWrap/>
            <w:vAlign w:val="center"/>
            <w:hideMark/>
          </w:tcPr>
          <w:p w14:paraId="4305E42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r>
      <w:tr w:rsidR="00F0087E" w:rsidRPr="00F0087E" w14:paraId="177590FD" w14:textId="77777777" w:rsidTr="00F0087E">
        <w:trPr>
          <w:trHeight w:val="480"/>
          <w:jc w:val="center"/>
        </w:trPr>
        <w:tc>
          <w:tcPr>
            <w:tcW w:w="638" w:type="dxa"/>
            <w:vMerge/>
            <w:vAlign w:val="center"/>
            <w:hideMark/>
          </w:tcPr>
          <w:p w14:paraId="2A7CD0E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166AEE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Gépek, kézi eszközök karbantartása, </w:t>
            </w:r>
          </w:p>
        </w:tc>
        <w:tc>
          <w:tcPr>
            <w:tcW w:w="638" w:type="dxa"/>
            <w:vMerge/>
            <w:vAlign w:val="center"/>
            <w:hideMark/>
          </w:tcPr>
          <w:p w14:paraId="2B50488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1FB4B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9A61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DAAEE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8AA4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ED833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7298F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073B9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29AC2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61D19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5779E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90901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98B534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106CB7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B7A9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F28D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2" w:type="dxa"/>
            <w:shd w:val="clear" w:color="auto" w:fill="auto"/>
            <w:noWrap/>
            <w:vAlign w:val="center"/>
            <w:hideMark/>
          </w:tcPr>
          <w:p w14:paraId="202695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03446831"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25DE01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66AA65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47CACE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E02DE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0" w:type="dxa"/>
            <w:shd w:val="clear" w:color="auto" w:fill="auto"/>
            <w:noWrap/>
            <w:vAlign w:val="center"/>
            <w:hideMark/>
          </w:tcPr>
          <w:p w14:paraId="1F3035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7090C764" w14:textId="77777777" w:rsidTr="00F0087E">
        <w:trPr>
          <w:trHeight w:val="1440"/>
          <w:jc w:val="center"/>
        </w:trPr>
        <w:tc>
          <w:tcPr>
            <w:tcW w:w="638" w:type="dxa"/>
            <w:vMerge/>
            <w:vAlign w:val="center"/>
            <w:hideMark/>
          </w:tcPr>
          <w:p w14:paraId="1447FAE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870295C"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Kisgépek (pl. fúró, csiszoló, daraboló gépek) üzemeltetése és karbantartása, Erőgépek üzemeltetése és karbantartása</w:t>
            </w:r>
          </w:p>
        </w:tc>
        <w:tc>
          <w:tcPr>
            <w:tcW w:w="638" w:type="dxa"/>
            <w:vMerge/>
            <w:vAlign w:val="center"/>
            <w:hideMark/>
          </w:tcPr>
          <w:p w14:paraId="71EF7AE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B4B9B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E875F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A7878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BFC2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9A389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1DBFF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FD56B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99CE5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314FE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77764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A589D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49B7D1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C1BB5A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1576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8685A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92" w:type="dxa"/>
            <w:shd w:val="clear" w:color="auto" w:fill="auto"/>
            <w:noWrap/>
            <w:vAlign w:val="center"/>
            <w:hideMark/>
          </w:tcPr>
          <w:p w14:paraId="16690F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500" w:type="dxa"/>
            <w:shd w:val="clear" w:color="auto" w:fill="auto"/>
            <w:noWrap/>
            <w:vAlign w:val="center"/>
            <w:hideMark/>
          </w:tcPr>
          <w:p w14:paraId="5781B2F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5BCB7C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3E330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DCE249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85EE8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c>
          <w:tcPr>
            <w:tcW w:w="690" w:type="dxa"/>
            <w:shd w:val="clear" w:color="auto" w:fill="auto"/>
            <w:noWrap/>
            <w:vAlign w:val="center"/>
            <w:hideMark/>
          </w:tcPr>
          <w:p w14:paraId="6C1159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8</w:t>
            </w:r>
          </w:p>
        </w:tc>
      </w:tr>
      <w:tr w:rsidR="00F0087E" w:rsidRPr="00F0087E" w14:paraId="714E599B" w14:textId="77777777" w:rsidTr="00F0087E">
        <w:trPr>
          <w:trHeight w:val="1440"/>
          <w:jc w:val="center"/>
        </w:trPr>
        <w:tc>
          <w:tcPr>
            <w:tcW w:w="638" w:type="dxa"/>
            <w:vMerge/>
            <w:vAlign w:val="center"/>
            <w:hideMark/>
          </w:tcPr>
          <w:p w14:paraId="7D3E388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70C180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Talajművelő gépek üzemeltetése és karbantartása, Terület előkészítés gépeinek (bozótirtók, betontörő- és véső gépek), </w:t>
            </w:r>
          </w:p>
        </w:tc>
        <w:tc>
          <w:tcPr>
            <w:tcW w:w="638" w:type="dxa"/>
            <w:vMerge/>
            <w:vAlign w:val="center"/>
            <w:hideMark/>
          </w:tcPr>
          <w:p w14:paraId="0602447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0982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7DEE5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D04F0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7F7F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35AEE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26966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08CD5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5EFE2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ED760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78C0F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341B0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A2B12C2"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17B7BB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45C9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55B07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92" w:type="dxa"/>
            <w:shd w:val="clear" w:color="auto" w:fill="auto"/>
            <w:noWrap/>
            <w:vAlign w:val="center"/>
            <w:hideMark/>
          </w:tcPr>
          <w:p w14:paraId="404521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3723E45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6FB2B6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CBCF3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7E1A9C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73C35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90" w:type="dxa"/>
            <w:shd w:val="clear" w:color="auto" w:fill="auto"/>
            <w:noWrap/>
            <w:vAlign w:val="center"/>
            <w:hideMark/>
          </w:tcPr>
          <w:p w14:paraId="6BE5FE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CDBACBC" w14:textId="77777777" w:rsidTr="00F0087E">
        <w:trPr>
          <w:trHeight w:val="960"/>
          <w:jc w:val="center"/>
        </w:trPr>
        <w:tc>
          <w:tcPr>
            <w:tcW w:w="638" w:type="dxa"/>
            <w:vMerge/>
            <w:vAlign w:val="center"/>
            <w:hideMark/>
          </w:tcPr>
          <w:p w14:paraId="65D08937"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C2CF13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Betonozás műszaki berendezéseinek üzemeltetése és karbantartása</w:t>
            </w:r>
          </w:p>
        </w:tc>
        <w:tc>
          <w:tcPr>
            <w:tcW w:w="638" w:type="dxa"/>
            <w:vMerge/>
            <w:vAlign w:val="center"/>
            <w:hideMark/>
          </w:tcPr>
          <w:p w14:paraId="332E12C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937A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9BCD2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BF1E8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A71B2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C842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BB13D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9954DB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FD2EF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A4A07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5105A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F5F71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B893B8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ABCC32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9813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2D14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692" w:type="dxa"/>
            <w:shd w:val="clear" w:color="auto" w:fill="auto"/>
            <w:noWrap/>
            <w:vAlign w:val="center"/>
            <w:hideMark/>
          </w:tcPr>
          <w:p w14:paraId="637995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auto" w:fill="auto"/>
            <w:noWrap/>
            <w:vAlign w:val="center"/>
            <w:hideMark/>
          </w:tcPr>
          <w:p w14:paraId="4A691F2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DDCD1D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B6BFC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8B166B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8BEA58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690" w:type="dxa"/>
            <w:shd w:val="clear" w:color="auto" w:fill="auto"/>
            <w:noWrap/>
            <w:vAlign w:val="center"/>
            <w:hideMark/>
          </w:tcPr>
          <w:p w14:paraId="34E193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r>
      <w:tr w:rsidR="00F0087E" w:rsidRPr="00F0087E" w14:paraId="4ABE5C39" w14:textId="77777777" w:rsidTr="00F0087E">
        <w:trPr>
          <w:trHeight w:val="720"/>
          <w:jc w:val="center"/>
        </w:trPr>
        <w:tc>
          <w:tcPr>
            <w:tcW w:w="638" w:type="dxa"/>
            <w:vMerge/>
            <w:vAlign w:val="center"/>
            <w:hideMark/>
          </w:tcPr>
          <w:p w14:paraId="227E8D0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F417A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Tömörítő gépek üzemeltetése és karbantartása</w:t>
            </w:r>
          </w:p>
        </w:tc>
        <w:tc>
          <w:tcPr>
            <w:tcW w:w="638" w:type="dxa"/>
            <w:vMerge/>
            <w:vAlign w:val="center"/>
            <w:hideMark/>
          </w:tcPr>
          <w:p w14:paraId="0E3B8B8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D638B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EF85E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4EDC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172A4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1C47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5FDD2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591F92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C1067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C65F9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F2C9F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DDFED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2ABFCC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B0D161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163CB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2506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2" w:type="dxa"/>
            <w:shd w:val="clear" w:color="auto" w:fill="auto"/>
            <w:noWrap/>
            <w:vAlign w:val="center"/>
            <w:hideMark/>
          </w:tcPr>
          <w:p w14:paraId="376C20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4A27DB5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6176B3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B78A3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E2DD78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FB268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0" w:type="dxa"/>
            <w:shd w:val="clear" w:color="auto" w:fill="auto"/>
            <w:noWrap/>
            <w:vAlign w:val="center"/>
            <w:hideMark/>
          </w:tcPr>
          <w:p w14:paraId="1A6C60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4C829175" w14:textId="77777777" w:rsidTr="00F0087E">
        <w:trPr>
          <w:trHeight w:val="960"/>
          <w:jc w:val="center"/>
        </w:trPr>
        <w:tc>
          <w:tcPr>
            <w:tcW w:w="638" w:type="dxa"/>
            <w:vMerge/>
            <w:vAlign w:val="center"/>
            <w:hideMark/>
          </w:tcPr>
          <w:p w14:paraId="03E4D51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CD0B4A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Rakodó és szállítógépek üzemeltetése és karbantartása</w:t>
            </w:r>
          </w:p>
        </w:tc>
        <w:tc>
          <w:tcPr>
            <w:tcW w:w="638" w:type="dxa"/>
            <w:vMerge/>
            <w:vAlign w:val="center"/>
            <w:hideMark/>
          </w:tcPr>
          <w:p w14:paraId="6DAEE22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925CA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E3F65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6D7B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829F9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D5AB0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B242B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59EC5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04E7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2321E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7C318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8124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F5A329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2532FB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5B13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CFD0F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92" w:type="dxa"/>
            <w:shd w:val="clear" w:color="auto" w:fill="auto"/>
            <w:noWrap/>
            <w:vAlign w:val="center"/>
            <w:hideMark/>
          </w:tcPr>
          <w:p w14:paraId="634C72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06E4514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00E732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56348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CECA07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CD4BA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690" w:type="dxa"/>
            <w:shd w:val="clear" w:color="auto" w:fill="auto"/>
            <w:noWrap/>
            <w:vAlign w:val="center"/>
            <w:hideMark/>
          </w:tcPr>
          <w:p w14:paraId="381659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03410A82" w14:textId="77777777" w:rsidTr="00F0087E">
        <w:trPr>
          <w:trHeight w:val="3120"/>
          <w:jc w:val="center"/>
        </w:trPr>
        <w:tc>
          <w:tcPr>
            <w:tcW w:w="638" w:type="dxa"/>
            <w:vMerge/>
            <w:vAlign w:val="center"/>
            <w:hideMark/>
          </w:tcPr>
          <w:p w14:paraId="4813205A"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CCF74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Öntözőrendszerek vízgépészeti berendezéseinek (szivattyúk, szűrők, automatikák, szórófejek, Vízarchitektúrák vízgépészeti berendezéseinek üzemeltetése és karbantartásaegyéb elemek) üzemeltetése és karbantartása</w:t>
            </w:r>
          </w:p>
        </w:tc>
        <w:tc>
          <w:tcPr>
            <w:tcW w:w="638" w:type="dxa"/>
            <w:vMerge/>
            <w:vAlign w:val="center"/>
            <w:hideMark/>
          </w:tcPr>
          <w:p w14:paraId="72377625"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BC66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AF36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EC5FD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C8BD4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B6F3D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59246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79DA5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5E4AA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06AE4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FD75D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41FE6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6D5606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2DFB7A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95DE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F8D99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2" w:type="dxa"/>
            <w:shd w:val="clear" w:color="auto" w:fill="auto"/>
            <w:noWrap/>
            <w:vAlign w:val="center"/>
            <w:hideMark/>
          </w:tcPr>
          <w:p w14:paraId="7644A6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42B4282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476690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DA7A56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381504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2F1E1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0" w:type="dxa"/>
            <w:shd w:val="clear" w:color="auto" w:fill="auto"/>
            <w:noWrap/>
            <w:vAlign w:val="center"/>
            <w:hideMark/>
          </w:tcPr>
          <w:p w14:paraId="2469A0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66ECD68D" w14:textId="77777777" w:rsidTr="00F0087E">
        <w:trPr>
          <w:trHeight w:val="720"/>
          <w:jc w:val="center"/>
        </w:trPr>
        <w:tc>
          <w:tcPr>
            <w:tcW w:w="638" w:type="dxa"/>
            <w:vMerge/>
            <w:vAlign w:val="center"/>
            <w:hideMark/>
          </w:tcPr>
          <w:p w14:paraId="713CC31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314329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Füvesítés gépeinek üzemeltetése és karbantartása</w:t>
            </w:r>
          </w:p>
        </w:tc>
        <w:tc>
          <w:tcPr>
            <w:tcW w:w="638" w:type="dxa"/>
            <w:vMerge/>
            <w:vAlign w:val="center"/>
            <w:hideMark/>
          </w:tcPr>
          <w:p w14:paraId="78E61D2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FA426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1D166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96808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28FF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AD107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02364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8DC50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6FC73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DEB25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119AB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0CE16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6D3658D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8FB711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2F88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79499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692" w:type="dxa"/>
            <w:shd w:val="clear" w:color="auto" w:fill="auto"/>
            <w:noWrap/>
            <w:vAlign w:val="center"/>
            <w:hideMark/>
          </w:tcPr>
          <w:p w14:paraId="7ACAE4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auto" w:fill="auto"/>
            <w:noWrap/>
            <w:vAlign w:val="center"/>
            <w:hideMark/>
          </w:tcPr>
          <w:p w14:paraId="54AE3E6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B9BC43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1C335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EACF6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32245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690" w:type="dxa"/>
            <w:shd w:val="clear" w:color="auto" w:fill="auto"/>
            <w:noWrap/>
            <w:vAlign w:val="center"/>
            <w:hideMark/>
          </w:tcPr>
          <w:p w14:paraId="54C6BA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r>
      <w:tr w:rsidR="00F0087E" w:rsidRPr="00F0087E" w14:paraId="6CE258AA" w14:textId="77777777" w:rsidTr="00F0087E">
        <w:trPr>
          <w:trHeight w:val="480"/>
          <w:jc w:val="center"/>
        </w:trPr>
        <w:tc>
          <w:tcPr>
            <w:tcW w:w="638" w:type="dxa"/>
            <w:vMerge/>
            <w:vAlign w:val="center"/>
            <w:hideMark/>
          </w:tcPr>
          <w:p w14:paraId="26EFD63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9F99A2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Kerti világítás műszaki berendezéseinek </w:t>
            </w:r>
          </w:p>
        </w:tc>
        <w:tc>
          <w:tcPr>
            <w:tcW w:w="638" w:type="dxa"/>
            <w:vMerge/>
            <w:vAlign w:val="center"/>
            <w:hideMark/>
          </w:tcPr>
          <w:p w14:paraId="579C91E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9637C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E717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175B3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B7116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C880E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AACD6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3BAE6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426A1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91C72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372C2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48B242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8F76F5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777682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E24F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70AB3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2" w:type="dxa"/>
            <w:shd w:val="clear" w:color="auto" w:fill="auto"/>
            <w:noWrap/>
            <w:vAlign w:val="center"/>
            <w:hideMark/>
          </w:tcPr>
          <w:p w14:paraId="60A412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115D656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7085B8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6AB9F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11DAAC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A2D561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0" w:type="dxa"/>
            <w:shd w:val="clear" w:color="auto" w:fill="auto"/>
            <w:noWrap/>
            <w:vAlign w:val="center"/>
            <w:hideMark/>
          </w:tcPr>
          <w:p w14:paraId="084C29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6FE18434" w14:textId="77777777" w:rsidTr="00F0087E">
        <w:trPr>
          <w:trHeight w:val="1440"/>
          <w:jc w:val="center"/>
        </w:trPr>
        <w:tc>
          <w:tcPr>
            <w:tcW w:w="638" w:type="dxa"/>
            <w:vMerge/>
            <w:vAlign w:val="center"/>
            <w:hideMark/>
          </w:tcPr>
          <w:p w14:paraId="4270612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C4CD91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Egyéb a parképítésben használatos gépek (árokásók, gödörfúrók, burkolatfektető gépek) üzemeltetése és karbantartása</w:t>
            </w:r>
          </w:p>
        </w:tc>
        <w:tc>
          <w:tcPr>
            <w:tcW w:w="638" w:type="dxa"/>
            <w:vMerge/>
            <w:vAlign w:val="center"/>
            <w:hideMark/>
          </w:tcPr>
          <w:p w14:paraId="5B30DD6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A9E2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50EF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80D3E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1089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88064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09BC09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23734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D855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854AB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34DAA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595FB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5CD3BA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D75468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20C9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D356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2" w:type="dxa"/>
            <w:shd w:val="clear" w:color="auto" w:fill="auto"/>
            <w:noWrap/>
            <w:vAlign w:val="center"/>
            <w:hideMark/>
          </w:tcPr>
          <w:p w14:paraId="49B24B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81690D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4BF839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227F8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275D6D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DC0C0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690" w:type="dxa"/>
            <w:shd w:val="clear" w:color="auto" w:fill="auto"/>
            <w:noWrap/>
            <w:vAlign w:val="center"/>
            <w:hideMark/>
          </w:tcPr>
          <w:p w14:paraId="669EA9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0AE53051" w14:textId="77777777" w:rsidTr="00F0087E">
        <w:trPr>
          <w:trHeight w:val="240"/>
          <w:jc w:val="center"/>
        </w:trPr>
        <w:tc>
          <w:tcPr>
            <w:tcW w:w="638" w:type="dxa"/>
            <w:vMerge w:val="restart"/>
            <w:shd w:val="clear" w:color="auto" w:fill="auto"/>
            <w:textDirection w:val="btLr"/>
            <w:vAlign w:val="center"/>
            <w:hideMark/>
          </w:tcPr>
          <w:p w14:paraId="3999BD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11073-16 Kerttervezési alapismeretek</w:t>
            </w:r>
          </w:p>
        </w:tc>
        <w:tc>
          <w:tcPr>
            <w:tcW w:w="1950" w:type="dxa"/>
            <w:shd w:val="clear" w:color="auto" w:fill="auto"/>
            <w:vAlign w:val="center"/>
            <w:hideMark/>
          </w:tcPr>
          <w:p w14:paraId="5A19AF54"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Kerttörténet</w:t>
            </w:r>
          </w:p>
        </w:tc>
        <w:tc>
          <w:tcPr>
            <w:tcW w:w="638" w:type="dxa"/>
            <w:vMerge w:val="restart"/>
            <w:shd w:val="clear" w:color="000000" w:fill="FFFFFF"/>
            <w:textDirection w:val="btLr"/>
            <w:hideMark/>
          </w:tcPr>
          <w:p w14:paraId="26681A5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2C8040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E4F5AC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55992A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85B064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70C98D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094FB7F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252168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323682D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7047725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7FFA387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3D55045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019593F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62595FD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19BD918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000000" w:fill="F2F2F2"/>
            <w:noWrap/>
            <w:vAlign w:val="center"/>
            <w:hideMark/>
          </w:tcPr>
          <w:p w14:paraId="188564C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5077F39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auto" w:fill="auto"/>
            <w:noWrap/>
            <w:vAlign w:val="center"/>
            <w:hideMark/>
          </w:tcPr>
          <w:p w14:paraId="24C9DF9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F94ADD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5DD7A6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0CAD99E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000000" w:fill="F2F2F2"/>
            <w:noWrap/>
            <w:vAlign w:val="center"/>
            <w:hideMark/>
          </w:tcPr>
          <w:p w14:paraId="7AF646F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550DBBA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r>
      <w:tr w:rsidR="00F0087E" w:rsidRPr="00F0087E" w14:paraId="169E9C0D" w14:textId="77777777" w:rsidTr="00F0087E">
        <w:trPr>
          <w:trHeight w:val="480"/>
          <w:jc w:val="center"/>
        </w:trPr>
        <w:tc>
          <w:tcPr>
            <w:tcW w:w="638" w:type="dxa"/>
            <w:vMerge/>
            <w:vAlign w:val="center"/>
            <w:hideMark/>
          </w:tcPr>
          <w:p w14:paraId="157B58D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80ADEA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Az építészet, a táj- és kertépítészet fogalma</w:t>
            </w:r>
          </w:p>
        </w:tc>
        <w:tc>
          <w:tcPr>
            <w:tcW w:w="638" w:type="dxa"/>
            <w:vMerge/>
            <w:vAlign w:val="center"/>
            <w:hideMark/>
          </w:tcPr>
          <w:p w14:paraId="140D9F1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99DF6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0933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808B3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0DB09C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1397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0B537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31651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A3994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DFFB5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5E1C3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10E68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0CC805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0649B7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ADFD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73DD31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7C494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auto" w:fill="auto"/>
            <w:noWrap/>
            <w:vAlign w:val="center"/>
            <w:hideMark/>
          </w:tcPr>
          <w:p w14:paraId="1B8484B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5E4855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ADB8C0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396ED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502E0A5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14EC9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r>
      <w:tr w:rsidR="00F0087E" w:rsidRPr="00F0087E" w14:paraId="63167918" w14:textId="77777777" w:rsidTr="00F0087E">
        <w:trPr>
          <w:trHeight w:val="240"/>
          <w:jc w:val="center"/>
        </w:trPr>
        <w:tc>
          <w:tcPr>
            <w:tcW w:w="638" w:type="dxa"/>
            <w:vMerge/>
            <w:vAlign w:val="center"/>
            <w:hideMark/>
          </w:tcPr>
          <w:p w14:paraId="5DD5554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C351AE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Az ókor kertjei</w:t>
            </w:r>
          </w:p>
        </w:tc>
        <w:tc>
          <w:tcPr>
            <w:tcW w:w="638" w:type="dxa"/>
            <w:vMerge/>
            <w:vAlign w:val="center"/>
            <w:hideMark/>
          </w:tcPr>
          <w:p w14:paraId="7C55B36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D186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316D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E44195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58C8F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C6314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01773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EC199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424AF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E5D00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0F4D2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B4309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5D5CDC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643B55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909B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4CBCA9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CC716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7CC01AE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0D55D2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46342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EEA2F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69371E6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29682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65DE39F9" w14:textId="77777777" w:rsidTr="00F0087E">
        <w:trPr>
          <w:trHeight w:val="720"/>
          <w:jc w:val="center"/>
        </w:trPr>
        <w:tc>
          <w:tcPr>
            <w:tcW w:w="638" w:type="dxa"/>
            <w:vMerge/>
            <w:vAlign w:val="center"/>
            <w:hideMark/>
          </w:tcPr>
          <w:p w14:paraId="70308454"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0518FF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középkor kertépítészeti alkotásai</w:t>
            </w:r>
          </w:p>
        </w:tc>
        <w:tc>
          <w:tcPr>
            <w:tcW w:w="638" w:type="dxa"/>
            <w:vMerge/>
            <w:vAlign w:val="center"/>
            <w:hideMark/>
          </w:tcPr>
          <w:p w14:paraId="240CBD8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D023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F109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7FDCAF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5FA4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29E1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FCD5F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4CCC4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EAB1F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5E7FB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F9FFD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7BDC9A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6ECF0A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AD8A48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2CF7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C1670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3E989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auto" w:fill="auto"/>
            <w:noWrap/>
            <w:vAlign w:val="center"/>
            <w:hideMark/>
          </w:tcPr>
          <w:p w14:paraId="515935F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679696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ACC7D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2008AC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c>
          <w:tcPr>
            <w:tcW w:w="500" w:type="dxa"/>
            <w:shd w:val="clear" w:color="000000" w:fill="F2F2F2"/>
            <w:noWrap/>
            <w:vAlign w:val="center"/>
            <w:hideMark/>
          </w:tcPr>
          <w:p w14:paraId="19D913A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7D4481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w:t>
            </w:r>
          </w:p>
        </w:tc>
      </w:tr>
      <w:tr w:rsidR="00F0087E" w:rsidRPr="00F0087E" w14:paraId="4C0C382B" w14:textId="77777777" w:rsidTr="00F0087E">
        <w:trPr>
          <w:trHeight w:val="240"/>
          <w:jc w:val="center"/>
        </w:trPr>
        <w:tc>
          <w:tcPr>
            <w:tcW w:w="638" w:type="dxa"/>
            <w:vMerge/>
            <w:vAlign w:val="center"/>
            <w:hideMark/>
          </w:tcPr>
          <w:p w14:paraId="1962F85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4DD4D1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reneszánsz kert</w:t>
            </w:r>
          </w:p>
        </w:tc>
        <w:tc>
          <w:tcPr>
            <w:tcW w:w="638" w:type="dxa"/>
            <w:vMerge/>
            <w:vAlign w:val="center"/>
            <w:hideMark/>
          </w:tcPr>
          <w:p w14:paraId="38E32307"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C39B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3D2C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0F3C9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37A2A3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B1D8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1D3E9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9A9A7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C83BD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50A3F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534F2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B5419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4694B3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677B9F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257C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0B33FF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4CE79F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6029B35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AD152A4"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B5C2F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A87C3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7573250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D6022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0F2671B3" w14:textId="77777777" w:rsidTr="00F0087E">
        <w:trPr>
          <w:trHeight w:val="240"/>
          <w:jc w:val="center"/>
        </w:trPr>
        <w:tc>
          <w:tcPr>
            <w:tcW w:w="638" w:type="dxa"/>
            <w:vMerge/>
            <w:vAlign w:val="center"/>
            <w:hideMark/>
          </w:tcPr>
          <w:p w14:paraId="0BD3B45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3B97A7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barokk kert</w:t>
            </w:r>
          </w:p>
        </w:tc>
        <w:tc>
          <w:tcPr>
            <w:tcW w:w="638" w:type="dxa"/>
            <w:vMerge/>
            <w:vAlign w:val="center"/>
            <w:hideMark/>
          </w:tcPr>
          <w:p w14:paraId="0D9B13E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1581A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BFE86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E69BF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9D8C1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B87DBB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60563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7D6A6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0B8BA3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9CBA8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4FB6B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C6510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C30AF6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2C5B51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C0454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4C2EE1E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D9C3E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2E23B09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A3AA60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70099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D1D560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497A81A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BCD54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2AB6F59B" w14:textId="77777777" w:rsidTr="00F0087E">
        <w:trPr>
          <w:trHeight w:val="240"/>
          <w:jc w:val="center"/>
        </w:trPr>
        <w:tc>
          <w:tcPr>
            <w:tcW w:w="638" w:type="dxa"/>
            <w:vMerge/>
            <w:vAlign w:val="center"/>
            <w:hideMark/>
          </w:tcPr>
          <w:p w14:paraId="50E48E1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2C96D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tájképi kert</w:t>
            </w:r>
          </w:p>
        </w:tc>
        <w:tc>
          <w:tcPr>
            <w:tcW w:w="638" w:type="dxa"/>
            <w:vMerge/>
            <w:vAlign w:val="center"/>
            <w:hideMark/>
          </w:tcPr>
          <w:p w14:paraId="28A3D20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FBD56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DAFEF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17CD8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D7984E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9ED4A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F5F02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ADD309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29DE2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DFF8E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019C8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83734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8DC9EE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2C885A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BBC5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1B8A74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9AEB1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2DED252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DB6D7E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A8696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85B0D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680E8F7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1A2B9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3394F32D" w14:textId="77777777" w:rsidTr="00F0087E">
        <w:trPr>
          <w:trHeight w:val="720"/>
          <w:jc w:val="center"/>
        </w:trPr>
        <w:tc>
          <w:tcPr>
            <w:tcW w:w="638" w:type="dxa"/>
            <w:vMerge/>
            <w:vAlign w:val="center"/>
            <w:hideMark/>
          </w:tcPr>
          <w:p w14:paraId="47F8F8A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568D59F"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századforduló kertépítészete (a szecesszió)</w:t>
            </w:r>
          </w:p>
        </w:tc>
        <w:tc>
          <w:tcPr>
            <w:tcW w:w="638" w:type="dxa"/>
            <w:vMerge/>
            <w:vAlign w:val="center"/>
            <w:hideMark/>
          </w:tcPr>
          <w:p w14:paraId="11D8074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9B48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B312C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88520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645BE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CA0F4D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5DCE6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6711D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C843B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7E376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C4BA64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D37DC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319804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45A52A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2168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44B860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05DD1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auto" w:fill="auto"/>
            <w:noWrap/>
            <w:vAlign w:val="center"/>
            <w:hideMark/>
          </w:tcPr>
          <w:p w14:paraId="5A29BDE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E675390"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CFD6C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136F1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c>
          <w:tcPr>
            <w:tcW w:w="500" w:type="dxa"/>
            <w:shd w:val="clear" w:color="000000" w:fill="F2F2F2"/>
            <w:noWrap/>
            <w:vAlign w:val="center"/>
            <w:hideMark/>
          </w:tcPr>
          <w:p w14:paraId="03CAD8D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7EE7F4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w:t>
            </w:r>
          </w:p>
        </w:tc>
      </w:tr>
      <w:tr w:rsidR="00F0087E" w:rsidRPr="00F0087E" w14:paraId="7DD3790B" w14:textId="77777777" w:rsidTr="00F0087E">
        <w:trPr>
          <w:trHeight w:val="720"/>
          <w:jc w:val="center"/>
        </w:trPr>
        <w:tc>
          <w:tcPr>
            <w:tcW w:w="638" w:type="dxa"/>
            <w:vMerge/>
            <w:vAlign w:val="center"/>
            <w:hideMark/>
          </w:tcPr>
          <w:p w14:paraId="7441C3E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A05B53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modern építészet és kertművészet (bauhaus)</w:t>
            </w:r>
          </w:p>
        </w:tc>
        <w:tc>
          <w:tcPr>
            <w:tcW w:w="638" w:type="dxa"/>
            <w:vMerge/>
            <w:vAlign w:val="center"/>
            <w:hideMark/>
          </w:tcPr>
          <w:p w14:paraId="6804A98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E7CD7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C26E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61052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B494A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B9F2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98B63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3756B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B9A2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EAA9E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29926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857CB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B22EFF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65D478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8EBE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562632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27CDA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auto" w:fill="auto"/>
            <w:noWrap/>
            <w:vAlign w:val="center"/>
            <w:hideMark/>
          </w:tcPr>
          <w:p w14:paraId="5AE304D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23CF36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751E38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B934F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0D671CB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47C579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r>
      <w:tr w:rsidR="00F0087E" w:rsidRPr="00F0087E" w14:paraId="4DA35592" w14:textId="77777777" w:rsidTr="00F0087E">
        <w:trPr>
          <w:trHeight w:val="720"/>
          <w:jc w:val="center"/>
        </w:trPr>
        <w:tc>
          <w:tcPr>
            <w:tcW w:w="638" w:type="dxa"/>
            <w:vMerge/>
            <w:vAlign w:val="center"/>
            <w:hideMark/>
          </w:tcPr>
          <w:p w14:paraId="34D78EC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C8C9AB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mai kor park- és szabadtér-építészeti irányzatai</w:t>
            </w:r>
          </w:p>
        </w:tc>
        <w:tc>
          <w:tcPr>
            <w:tcW w:w="638" w:type="dxa"/>
            <w:vMerge/>
            <w:vAlign w:val="center"/>
            <w:hideMark/>
          </w:tcPr>
          <w:p w14:paraId="491944F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97683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2AC31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2EB8C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16B497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BEF5B8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8968A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243AF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9BF9F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7553F5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C6BFC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5CFB7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CB3D30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9B29F0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48BF5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485C22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1A8F9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auto" w:fill="auto"/>
            <w:noWrap/>
            <w:vAlign w:val="center"/>
            <w:hideMark/>
          </w:tcPr>
          <w:p w14:paraId="1A7908E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0587358"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C4DCB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F8450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71FFF42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346C9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r>
      <w:tr w:rsidR="00F0087E" w:rsidRPr="00F0087E" w14:paraId="4DABB785" w14:textId="77777777" w:rsidTr="00F0087E">
        <w:trPr>
          <w:trHeight w:val="720"/>
          <w:jc w:val="center"/>
        </w:trPr>
        <w:tc>
          <w:tcPr>
            <w:tcW w:w="638" w:type="dxa"/>
            <w:vMerge/>
            <w:vAlign w:val="center"/>
            <w:hideMark/>
          </w:tcPr>
          <w:p w14:paraId="0E169A2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424D26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Magyarország kertépítészetének története</w:t>
            </w:r>
          </w:p>
        </w:tc>
        <w:tc>
          <w:tcPr>
            <w:tcW w:w="638" w:type="dxa"/>
            <w:vMerge/>
            <w:vAlign w:val="center"/>
            <w:hideMark/>
          </w:tcPr>
          <w:p w14:paraId="63A80258"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6ED6C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31ED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863C3B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65909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0DF4C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1755E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EC93E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97103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FB0AC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7D4ED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E960E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DB20A68"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246251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0A30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29FF514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2DE40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635A667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E18FCE1"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FAA18E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B8B50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2A9A64D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01C03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2477C3FC" w14:textId="77777777" w:rsidTr="00F0087E">
        <w:trPr>
          <w:trHeight w:val="240"/>
          <w:jc w:val="center"/>
        </w:trPr>
        <w:tc>
          <w:tcPr>
            <w:tcW w:w="638" w:type="dxa"/>
            <w:vMerge/>
            <w:vAlign w:val="center"/>
            <w:hideMark/>
          </w:tcPr>
          <w:p w14:paraId="4FAC3CB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DA200B7"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Kerttervezés</w:t>
            </w:r>
          </w:p>
        </w:tc>
        <w:tc>
          <w:tcPr>
            <w:tcW w:w="638" w:type="dxa"/>
            <w:vMerge w:val="restart"/>
            <w:shd w:val="clear" w:color="000000" w:fill="FFFFFF"/>
            <w:textDirection w:val="btLr"/>
            <w:hideMark/>
          </w:tcPr>
          <w:p w14:paraId="6B0223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C2644F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33007B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14A44DA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E448BD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6B56E1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194DC1E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7136D7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F5B45D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0B92701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0BE3044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1F284DD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6840265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000B0E7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3372D5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155</w:t>
            </w:r>
          </w:p>
        </w:tc>
        <w:tc>
          <w:tcPr>
            <w:tcW w:w="500" w:type="dxa"/>
            <w:shd w:val="clear" w:color="000000" w:fill="F2F2F2"/>
            <w:noWrap/>
            <w:vAlign w:val="center"/>
            <w:hideMark/>
          </w:tcPr>
          <w:p w14:paraId="36D4613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0CA1677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155</w:t>
            </w:r>
          </w:p>
        </w:tc>
        <w:tc>
          <w:tcPr>
            <w:tcW w:w="500" w:type="dxa"/>
            <w:shd w:val="clear" w:color="auto" w:fill="auto"/>
            <w:noWrap/>
            <w:vAlign w:val="center"/>
            <w:hideMark/>
          </w:tcPr>
          <w:p w14:paraId="270A67A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537CA2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852715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6DD2DB2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155</w:t>
            </w:r>
          </w:p>
        </w:tc>
        <w:tc>
          <w:tcPr>
            <w:tcW w:w="500" w:type="dxa"/>
            <w:shd w:val="clear" w:color="000000" w:fill="F2F2F2"/>
            <w:noWrap/>
            <w:vAlign w:val="center"/>
            <w:hideMark/>
          </w:tcPr>
          <w:p w14:paraId="4D2EBBD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14E8079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155</w:t>
            </w:r>
          </w:p>
        </w:tc>
      </w:tr>
      <w:tr w:rsidR="00F0087E" w:rsidRPr="00F0087E" w14:paraId="32F74DC2" w14:textId="77777777" w:rsidTr="00F0087E">
        <w:trPr>
          <w:trHeight w:val="1920"/>
          <w:jc w:val="center"/>
        </w:trPr>
        <w:tc>
          <w:tcPr>
            <w:tcW w:w="638" w:type="dxa"/>
            <w:vMerge/>
            <w:vAlign w:val="center"/>
            <w:hideMark/>
          </w:tcPr>
          <w:p w14:paraId="21A660C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DAAD86"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Kertesztétika, a kertépítészeti kompozíció (szín- és forma elemek), az elemek kapcsolata, Kerttervezési szempontok, Tervek típusai</w:t>
            </w:r>
          </w:p>
        </w:tc>
        <w:tc>
          <w:tcPr>
            <w:tcW w:w="638" w:type="dxa"/>
            <w:vMerge/>
            <w:vAlign w:val="center"/>
            <w:hideMark/>
          </w:tcPr>
          <w:p w14:paraId="0E3FA64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AD9C4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F50BD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78FEF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7D72D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F74CA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0E454FA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0DAC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B9DE8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3FA15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C1900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640EF7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42ED7F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420A3D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3AE3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38</w:t>
            </w:r>
          </w:p>
        </w:tc>
        <w:tc>
          <w:tcPr>
            <w:tcW w:w="500" w:type="dxa"/>
            <w:shd w:val="clear" w:color="000000" w:fill="F2F2F2"/>
            <w:noWrap/>
            <w:vAlign w:val="center"/>
            <w:hideMark/>
          </w:tcPr>
          <w:p w14:paraId="352613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0C956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38</w:t>
            </w:r>
          </w:p>
        </w:tc>
        <w:tc>
          <w:tcPr>
            <w:tcW w:w="500" w:type="dxa"/>
            <w:shd w:val="clear" w:color="auto" w:fill="auto"/>
            <w:noWrap/>
            <w:vAlign w:val="center"/>
            <w:hideMark/>
          </w:tcPr>
          <w:p w14:paraId="16F7094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E2C2A2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F5B1F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5DF9C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38</w:t>
            </w:r>
          </w:p>
        </w:tc>
        <w:tc>
          <w:tcPr>
            <w:tcW w:w="500" w:type="dxa"/>
            <w:shd w:val="clear" w:color="000000" w:fill="F2F2F2"/>
            <w:noWrap/>
            <w:vAlign w:val="center"/>
            <w:hideMark/>
          </w:tcPr>
          <w:p w14:paraId="6E9590F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7AE80A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38</w:t>
            </w:r>
          </w:p>
        </w:tc>
      </w:tr>
      <w:tr w:rsidR="00F0087E" w:rsidRPr="00F0087E" w14:paraId="230D8F89" w14:textId="77777777" w:rsidTr="00F0087E">
        <w:trPr>
          <w:trHeight w:val="2126"/>
          <w:jc w:val="center"/>
        </w:trPr>
        <w:tc>
          <w:tcPr>
            <w:tcW w:w="638" w:type="dxa"/>
            <w:vMerge/>
            <w:vAlign w:val="center"/>
            <w:hideMark/>
          </w:tcPr>
          <w:p w14:paraId="546EDF7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C7FF03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Kerti elemek (terepfelszín, térburkolatok, lépcsők, vízarchitektúrák, kertberendezési tárgyak, szobrok, térplasztikák, utcabútorok, tető- és sziklakertek) tervezési szempontjai</w:t>
            </w:r>
          </w:p>
        </w:tc>
        <w:tc>
          <w:tcPr>
            <w:tcW w:w="638" w:type="dxa"/>
            <w:vMerge/>
            <w:vAlign w:val="center"/>
            <w:hideMark/>
          </w:tcPr>
          <w:p w14:paraId="132E230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018E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2BF7E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7535A5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BE90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0CCB5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86CA0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A4FEF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7A460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681664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E1906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12A349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B31586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1F1A554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46F6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c>
          <w:tcPr>
            <w:tcW w:w="500" w:type="dxa"/>
            <w:shd w:val="clear" w:color="000000" w:fill="F2F2F2"/>
            <w:noWrap/>
            <w:vAlign w:val="center"/>
            <w:hideMark/>
          </w:tcPr>
          <w:p w14:paraId="4D6058E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43F3C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c>
          <w:tcPr>
            <w:tcW w:w="500" w:type="dxa"/>
            <w:shd w:val="clear" w:color="auto" w:fill="auto"/>
            <w:noWrap/>
            <w:vAlign w:val="center"/>
            <w:hideMark/>
          </w:tcPr>
          <w:p w14:paraId="090F6EF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020AA6F"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03740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2BA5E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c>
          <w:tcPr>
            <w:tcW w:w="500" w:type="dxa"/>
            <w:shd w:val="clear" w:color="000000" w:fill="F2F2F2"/>
            <w:noWrap/>
            <w:vAlign w:val="center"/>
            <w:hideMark/>
          </w:tcPr>
          <w:p w14:paraId="12C96E2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5492E95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32</w:t>
            </w:r>
          </w:p>
        </w:tc>
      </w:tr>
      <w:tr w:rsidR="00F0087E" w:rsidRPr="00F0087E" w14:paraId="667E22E9" w14:textId="77777777" w:rsidTr="00F0087E">
        <w:trPr>
          <w:trHeight w:val="720"/>
          <w:jc w:val="center"/>
        </w:trPr>
        <w:tc>
          <w:tcPr>
            <w:tcW w:w="638" w:type="dxa"/>
            <w:vMerge/>
            <w:vAlign w:val="center"/>
            <w:hideMark/>
          </w:tcPr>
          <w:p w14:paraId="5A483CB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4DBF9A"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növények alkalmazásának esztétikai szempontjai</w:t>
            </w:r>
          </w:p>
        </w:tc>
        <w:tc>
          <w:tcPr>
            <w:tcW w:w="638" w:type="dxa"/>
            <w:vMerge/>
            <w:vAlign w:val="center"/>
            <w:hideMark/>
          </w:tcPr>
          <w:p w14:paraId="61BC343C"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C2CD1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E7FC7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70F7A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7D29A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572C7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F6B00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7094C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ADACA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68E7C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34846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6D1F5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FCBC73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7A5839B"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B6C5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15B8F5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3ADED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728349E7"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1B7172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7FF42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6AEB49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27526CA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01F293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1024CA36" w14:textId="77777777" w:rsidTr="00F0087E">
        <w:trPr>
          <w:trHeight w:val="720"/>
          <w:jc w:val="center"/>
        </w:trPr>
        <w:tc>
          <w:tcPr>
            <w:tcW w:w="638" w:type="dxa"/>
            <w:vMerge/>
            <w:vAlign w:val="center"/>
            <w:hideMark/>
          </w:tcPr>
          <w:p w14:paraId="100E3A5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CE19C9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Településökológia, a zöldfelületek jelentősége</w:t>
            </w:r>
          </w:p>
        </w:tc>
        <w:tc>
          <w:tcPr>
            <w:tcW w:w="638" w:type="dxa"/>
            <w:vMerge/>
            <w:vAlign w:val="center"/>
            <w:hideMark/>
          </w:tcPr>
          <w:p w14:paraId="4641E78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95D3F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580B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1B277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68BFB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34838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4BE94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E4870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C0BD27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7C96E7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4438BD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FD72C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CCA9DD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4156F0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5270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56A97D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4821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4D2DC3C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FBD13A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3A8678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E9983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000000" w:fill="F2F2F2"/>
            <w:noWrap/>
            <w:vAlign w:val="center"/>
            <w:hideMark/>
          </w:tcPr>
          <w:p w14:paraId="525F924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377B4C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67E22C30" w14:textId="77777777" w:rsidTr="00F0087E">
        <w:trPr>
          <w:trHeight w:val="2835"/>
          <w:jc w:val="center"/>
        </w:trPr>
        <w:tc>
          <w:tcPr>
            <w:tcW w:w="638" w:type="dxa"/>
            <w:vMerge/>
            <w:vAlign w:val="center"/>
            <w:hideMark/>
          </w:tcPr>
          <w:p w14:paraId="6E6E37E1"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562B0C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Házikertek tervezésének alapelvei, Kortárs kertépítészeti (falusi, hegyvidéki, klasszikus, koloniál, mediterrán, modern, távol-keleti, sivatagi, trópusi, tájba illesztett) stílusok a házikertek tervezésében, Lakóparkok, társasházak zöldfelületeinek tervezési alapelvei</w:t>
            </w:r>
          </w:p>
        </w:tc>
        <w:tc>
          <w:tcPr>
            <w:tcW w:w="638" w:type="dxa"/>
            <w:vMerge/>
            <w:vAlign w:val="center"/>
            <w:hideMark/>
          </w:tcPr>
          <w:p w14:paraId="06243D2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49BA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71C03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0E797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F9EB49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82131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7242F2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232C3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092B7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793E5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FD7767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7E800A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A6DEFA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68F52C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675A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000000" w:fill="F2F2F2"/>
            <w:noWrap/>
            <w:vAlign w:val="center"/>
            <w:hideMark/>
          </w:tcPr>
          <w:p w14:paraId="2F1577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586D7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auto" w:fill="auto"/>
            <w:noWrap/>
            <w:vAlign w:val="center"/>
            <w:hideMark/>
          </w:tcPr>
          <w:p w14:paraId="0101107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0E1342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A9A288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71204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c>
          <w:tcPr>
            <w:tcW w:w="500" w:type="dxa"/>
            <w:shd w:val="clear" w:color="000000" w:fill="F2F2F2"/>
            <w:noWrap/>
            <w:vAlign w:val="center"/>
            <w:hideMark/>
          </w:tcPr>
          <w:p w14:paraId="5950B87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8C0CF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42</w:t>
            </w:r>
          </w:p>
        </w:tc>
      </w:tr>
      <w:tr w:rsidR="00F0087E" w:rsidRPr="00F0087E" w14:paraId="36C06C5E" w14:textId="77777777" w:rsidTr="00F0087E">
        <w:trPr>
          <w:trHeight w:val="720"/>
          <w:jc w:val="center"/>
        </w:trPr>
        <w:tc>
          <w:tcPr>
            <w:tcW w:w="638" w:type="dxa"/>
            <w:vMerge/>
            <w:vAlign w:val="center"/>
            <w:hideMark/>
          </w:tcPr>
          <w:p w14:paraId="6AC611F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BAD0DF9"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Városi közkertek és közparkok tervezési alapelvei</w:t>
            </w:r>
          </w:p>
        </w:tc>
        <w:tc>
          <w:tcPr>
            <w:tcW w:w="638" w:type="dxa"/>
            <w:vMerge/>
            <w:vAlign w:val="center"/>
            <w:hideMark/>
          </w:tcPr>
          <w:p w14:paraId="48FDD50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CE384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F6C88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1B6859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22E9BA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158A2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62615D5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C45EF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1FB29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B7418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FD6EA0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72DD8E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8ADAAC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97CD97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AFE09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074878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491F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4A529E2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E89FC8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EA8FC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3F98A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775145B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03ED040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76686E52" w14:textId="77777777" w:rsidTr="00F0087E">
        <w:trPr>
          <w:trHeight w:val="480"/>
          <w:jc w:val="center"/>
        </w:trPr>
        <w:tc>
          <w:tcPr>
            <w:tcW w:w="638" w:type="dxa"/>
            <w:vMerge/>
            <w:vAlign w:val="center"/>
            <w:hideMark/>
          </w:tcPr>
          <w:p w14:paraId="0F0A143D"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0B7239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Játszóterek tervezésének alapelvei</w:t>
            </w:r>
          </w:p>
        </w:tc>
        <w:tc>
          <w:tcPr>
            <w:tcW w:w="638" w:type="dxa"/>
            <w:vMerge/>
            <w:vAlign w:val="center"/>
            <w:hideMark/>
          </w:tcPr>
          <w:p w14:paraId="5CDCC02D"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C56F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04A53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E69A0E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54DF2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A6FC9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DA23FD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4791F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5B5D6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BF20B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FABEB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1877C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5D2698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427FAD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CE43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0FF5C1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21FF0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auto" w:fill="auto"/>
            <w:noWrap/>
            <w:vAlign w:val="center"/>
            <w:hideMark/>
          </w:tcPr>
          <w:p w14:paraId="7E599C4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ECCA0A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1B3C6A0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7BB96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c>
          <w:tcPr>
            <w:tcW w:w="500" w:type="dxa"/>
            <w:shd w:val="clear" w:color="000000" w:fill="F2F2F2"/>
            <w:noWrap/>
            <w:vAlign w:val="center"/>
            <w:hideMark/>
          </w:tcPr>
          <w:p w14:paraId="729552F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659DEB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6</w:t>
            </w:r>
          </w:p>
        </w:tc>
      </w:tr>
      <w:tr w:rsidR="00F0087E" w:rsidRPr="00F0087E" w14:paraId="2EFDE06D" w14:textId="77777777" w:rsidTr="00F0087E">
        <w:trPr>
          <w:trHeight w:val="1680"/>
          <w:jc w:val="center"/>
        </w:trPr>
        <w:tc>
          <w:tcPr>
            <w:tcW w:w="638" w:type="dxa"/>
            <w:vMerge/>
            <w:vAlign w:val="center"/>
            <w:hideMark/>
          </w:tcPr>
          <w:p w14:paraId="1F5D2B6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4564882"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 xml:space="preserve">Intézményi kertek (bölcsőde-, óvoda-, iskola-, kórház, temető-, üdülőkertek, közintézmények és sportlétesítmények zöldfelületei) </w:t>
            </w:r>
          </w:p>
        </w:tc>
        <w:tc>
          <w:tcPr>
            <w:tcW w:w="638" w:type="dxa"/>
            <w:vMerge/>
            <w:vAlign w:val="center"/>
            <w:hideMark/>
          </w:tcPr>
          <w:p w14:paraId="0D28916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85DC3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02D649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78DBE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F983DA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E81ED4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977E2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744CC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575B27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F4CD6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1BF615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60721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A9DEB5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75B5F3F"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61D5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500" w:type="dxa"/>
            <w:shd w:val="clear" w:color="000000" w:fill="F2F2F2"/>
            <w:noWrap/>
            <w:vAlign w:val="center"/>
            <w:hideMark/>
          </w:tcPr>
          <w:p w14:paraId="0F491C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2E26A8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500" w:type="dxa"/>
            <w:shd w:val="clear" w:color="auto" w:fill="auto"/>
            <w:noWrap/>
            <w:vAlign w:val="center"/>
            <w:hideMark/>
          </w:tcPr>
          <w:p w14:paraId="431E255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68A97E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DF347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909C7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c>
          <w:tcPr>
            <w:tcW w:w="500" w:type="dxa"/>
            <w:shd w:val="clear" w:color="000000" w:fill="F2F2F2"/>
            <w:noWrap/>
            <w:vAlign w:val="center"/>
            <w:hideMark/>
          </w:tcPr>
          <w:p w14:paraId="47448FF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C54098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16</w:t>
            </w:r>
          </w:p>
        </w:tc>
      </w:tr>
      <w:tr w:rsidR="00F0087E" w:rsidRPr="00F0087E" w14:paraId="72CA45CA" w14:textId="77777777" w:rsidTr="00F0087E">
        <w:trPr>
          <w:trHeight w:val="1200"/>
          <w:jc w:val="center"/>
        </w:trPr>
        <w:tc>
          <w:tcPr>
            <w:tcW w:w="638" w:type="dxa"/>
            <w:vMerge/>
            <w:vAlign w:val="center"/>
            <w:hideMark/>
          </w:tcPr>
          <w:p w14:paraId="5C97766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9A6788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Egyéb települési zöldfelületek (pl. mérnökbiológiai, közlekedési létesítmények)</w:t>
            </w:r>
          </w:p>
        </w:tc>
        <w:tc>
          <w:tcPr>
            <w:tcW w:w="638" w:type="dxa"/>
            <w:vMerge/>
            <w:vAlign w:val="center"/>
            <w:hideMark/>
          </w:tcPr>
          <w:p w14:paraId="426BB454"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F1E5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ED7B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BB6B4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B4856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12EE5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F1EA96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65517A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9792F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923B0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9357B5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3C924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6996E3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726D61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F089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41CF16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09EFE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auto" w:fill="auto"/>
            <w:noWrap/>
            <w:vAlign w:val="center"/>
            <w:hideMark/>
          </w:tcPr>
          <w:p w14:paraId="2E9DD67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8399155"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3895E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7FFAD3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c>
          <w:tcPr>
            <w:tcW w:w="500" w:type="dxa"/>
            <w:shd w:val="clear" w:color="000000" w:fill="F2F2F2"/>
            <w:noWrap/>
            <w:vAlign w:val="center"/>
            <w:hideMark/>
          </w:tcPr>
          <w:p w14:paraId="06A5CED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21FC9AC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3</w:t>
            </w:r>
          </w:p>
        </w:tc>
      </w:tr>
      <w:tr w:rsidR="00F0087E" w:rsidRPr="00F0087E" w14:paraId="0651D165" w14:textId="77777777" w:rsidTr="00F0087E">
        <w:trPr>
          <w:trHeight w:val="720"/>
          <w:jc w:val="center"/>
        </w:trPr>
        <w:tc>
          <w:tcPr>
            <w:tcW w:w="638" w:type="dxa"/>
            <w:vMerge/>
            <w:vAlign w:val="center"/>
            <w:hideMark/>
          </w:tcPr>
          <w:p w14:paraId="54E4487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4BE228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Technikusi Dolgozat taralmi és formai követelményei</w:t>
            </w:r>
          </w:p>
        </w:tc>
        <w:tc>
          <w:tcPr>
            <w:tcW w:w="638" w:type="dxa"/>
            <w:vMerge/>
            <w:vAlign w:val="center"/>
            <w:hideMark/>
          </w:tcPr>
          <w:p w14:paraId="1D40631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25A0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837F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6FD1FA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59082C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3F5547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25B6736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3773C4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04FFF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48163C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82B88D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592D83E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22A596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6DB3F95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7158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13551F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43A334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auto" w:fill="auto"/>
            <w:noWrap/>
            <w:vAlign w:val="center"/>
            <w:hideMark/>
          </w:tcPr>
          <w:p w14:paraId="6720CF4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0BE033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448EE0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8380E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c>
          <w:tcPr>
            <w:tcW w:w="500" w:type="dxa"/>
            <w:shd w:val="clear" w:color="000000" w:fill="F2F2F2"/>
            <w:noWrap/>
            <w:vAlign w:val="center"/>
            <w:hideMark/>
          </w:tcPr>
          <w:p w14:paraId="597FE2E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690" w:type="dxa"/>
            <w:shd w:val="clear" w:color="auto" w:fill="auto"/>
            <w:noWrap/>
            <w:vAlign w:val="center"/>
            <w:hideMark/>
          </w:tcPr>
          <w:p w14:paraId="1A31DF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w:t>
            </w:r>
          </w:p>
        </w:tc>
      </w:tr>
      <w:tr w:rsidR="00F0087E" w:rsidRPr="00F0087E" w14:paraId="604E97F3" w14:textId="77777777" w:rsidTr="00F0087E">
        <w:trPr>
          <w:trHeight w:val="480"/>
          <w:jc w:val="center"/>
        </w:trPr>
        <w:tc>
          <w:tcPr>
            <w:tcW w:w="638" w:type="dxa"/>
            <w:vMerge/>
            <w:vAlign w:val="center"/>
            <w:hideMark/>
          </w:tcPr>
          <w:p w14:paraId="0BDAB96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1086B1B"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xml:space="preserve"> Kerttervezés gyakorlat</w:t>
            </w:r>
          </w:p>
        </w:tc>
        <w:tc>
          <w:tcPr>
            <w:tcW w:w="638" w:type="dxa"/>
            <w:vMerge w:val="restart"/>
            <w:shd w:val="clear" w:color="000000" w:fill="FFFFFF"/>
            <w:textDirection w:val="btLr"/>
            <w:hideMark/>
          </w:tcPr>
          <w:p w14:paraId="1B01C2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D9CE91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77A693D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4C823DF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B90735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2FA6A4E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271218C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C4C52D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1713F5A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73C4BE6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5DC90CA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04F6FBC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122588A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44F7A769"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6BDE4AF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9EE240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155</w:t>
            </w:r>
          </w:p>
        </w:tc>
        <w:tc>
          <w:tcPr>
            <w:tcW w:w="692" w:type="dxa"/>
            <w:shd w:val="clear" w:color="auto" w:fill="auto"/>
            <w:noWrap/>
            <w:vAlign w:val="center"/>
            <w:hideMark/>
          </w:tcPr>
          <w:p w14:paraId="4FE8A24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155</w:t>
            </w:r>
          </w:p>
        </w:tc>
        <w:tc>
          <w:tcPr>
            <w:tcW w:w="500" w:type="dxa"/>
            <w:shd w:val="clear" w:color="auto" w:fill="auto"/>
            <w:noWrap/>
            <w:vAlign w:val="center"/>
            <w:hideMark/>
          </w:tcPr>
          <w:p w14:paraId="2AA5EB5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A430E66"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98C411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54A8CCC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AC45FC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155</w:t>
            </w:r>
          </w:p>
        </w:tc>
        <w:tc>
          <w:tcPr>
            <w:tcW w:w="690" w:type="dxa"/>
            <w:shd w:val="clear" w:color="auto" w:fill="auto"/>
            <w:noWrap/>
            <w:vAlign w:val="center"/>
            <w:hideMark/>
          </w:tcPr>
          <w:p w14:paraId="0A9A662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155</w:t>
            </w:r>
          </w:p>
        </w:tc>
      </w:tr>
      <w:tr w:rsidR="00F0087E" w:rsidRPr="00F0087E" w14:paraId="1ECC273E" w14:textId="77777777" w:rsidTr="00F0087E">
        <w:trPr>
          <w:trHeight w:val="720"/>
          <w:jc w:val="center"/>
        </w:trPr>
        <w:tc>
          <w:tcPr>
            <w:tcW w:w="638" w:type="dxa"/>
            <w:vMerge/>
            <w:vAlign w:val="center"/>
            <w:hideMark/>
          </w:tcPr>
          <w:p w14:paraId="422829A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9D3E15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műszaki rajzok, tervek készítésének alapismeretei</w:t>
            </w:r>
          </w:p>
        </w:tc>
        <w:tc>
          <w:tcPr>
            <w:tcW w:w="638" w:type="dxa"/>
            <w:vMerge/>
            <w:vAlign w:val="center"/>
            <w:hideMark/>
          </w:tcPr>
          <w:p w14:paraId="7078740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80773C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0F1674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81485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650B1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0C38B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8C10F2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16F384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2CE4E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F99635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A8508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CAD89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873DAD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F9E2D2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2366D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D1F6C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2" w:type="dxa"/>
            <w:shd w:val="clear" w:color="auto" w:fill="auto"/>
            <w:noWrap/>
            <w:vAlign w:val="center"/>
            <w:hideMark/>
          </w:tcPr>
          <w:p w14:paraId="199ADCD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6516B93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3CD152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DB24C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C1FF76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16289E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0" w:type="dxa"/>
            <w:shd w:val="clear" w:color="auto" w:fill="auto"/>
            <w:noWrap/>
            <w:vAlign w:val="center"/>
            <w:hideMark/>
          </w:tcPr>
          <w:p w14:paraId="0C511C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5A07A83A" w14:textId="77777777" w:rsidTr="00F0087E">
        <w:trPr>
          <w:trHeight w:val="480"/>
          <w:jc w:val="center"/>
        </w:trPr>
        <w:tc>
          <w:tcPr>
            <w:tcW w:w="638" w:type="dxa"/>
            <w:vMerge/>
            <w:vAlign w:val="center"/>
            <w:hideMark/>
          </w:tcPr>
          <w:p w14:paraId="190A45C6"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A23850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kertek adottságainak felmérése</w:t>
            </w:r>
          </w:p>
        </w:tc>
        <w:tc>
          <w:tcPr>
            <w:tcW w:w="638" w:type="dxa"/>
            <w:vMerge/>
            <w:vAlign w:val="center"/>
            <w:hideMark/>
          </w:tcPr>
          <w:p w14:paraId="7FB293E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E0567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961D5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944461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B41500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3A7B93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747A48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247D3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877F6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D2A457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9B82B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97B89F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369479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8EB2FF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9ACE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FA56F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2" w:type="dxa"/>
            <w:shd w:val="clear" w:color="auto" w:fill="auto"/>
            <w:noWrap/>
            <w:vAlign w:val="center"/>
            <w:hideMark/>
          </w:tcPr>
          <w:p w14:paraId="10E6486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6D752E26"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3785C9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B85FA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DD9B0E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3659ED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0" w:type="dxa"/>
            <w:shd w:val="clear" w:color="auto" w:fill="auto"/>
            <w:noWrap/>
            <w:vAlign w:val="center"/>
            <w:hideMark/>
          </w:tcPr>
          <w:p w14:paraId="6C8C36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2D2EC009" w14:textId="77777777" w:rsidTr="00F0087E">
        <w:trPr>
          <w:trHeight w:val="480"/>
          <w:jc w:val="center"/>
        </w:trPr>
        <w:tc>
          <w:tcPr>
            <w:tcW w:w="638" w:type="dxa"/>
            <w:vMerge/>
            <w:vAlign w:val="center"/>
            <w:hideMark/>
          </w:tcPr>
          <w:p w14:paraId="72CD9C59"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4F3F605"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Manuálé, helyszínrajz készítése műleírással</w:t>
            </w:r>
          </w:p>
        </w:tc>
        <w:tc>
          <w:tcPr>
            <w:tcW w:w="638" w:type="dxa"/>
            <w:vMerge/>
            <w:vAlign w:val="center"/>
            <w:hideMark/>
          </w:tcPr>
          <w:p w14:paraId="2E32090A"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919BB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D0EFE6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434300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C87447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C5A3DD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D02DB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1B0CC2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69539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5D85A4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780CFF1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5A3A5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120DE86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A991B1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B14E9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21061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92" w:type="dxa"/>
            <w:shd w:val="clear" w:color="auto" w:fill="auto"/>
            <w:noWrap/>
            <w:vAlign w:val="center"/>
            <w:hideMark/>
          </w:tcPr>
          <w:p w14:paraId="74F492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00" w:type="dxa"/>
            <w:shd w:val="clear" w:color="auto" w:fill="auto"/>
            <w:noWrap/>
            <w:vAlign w:val="center"/>
            <w:hideMark/>
          </w:tcPr>
          <w:p w14:paraId="6596BEA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31DBFCC"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753E3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8590DD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B75D8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90" w:type="dxa"/>
            <w:shd w:val="clear" w:color="auto" w:fill="auto"/>
            <w:noWrap/>
            <w:vAlign w:val="center"/>
            <w:hideMark/>
          </w:tcPr>
          <w:p w14:paraId="02F286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r>
      <w:tr w:rsidR="00F0087E" w:rsidRPr="00F0087E" w14:paraId="182DD912" w14:textId="77777777" w:rsidTr="00F0087E">
        <w:trPr>
          <w:trHeight w:val="720"/>
          <w:jc w:val="center"/>
        </w:trPr>
        <w:tc>
          <w:tcPr>
            <w:tcW w:w="638" w:type="dxa"/>
            <w:vMerge/>
            <w:vAlign w:val="center"/>
            <w:hideMark/>
          </w:tcPr>
          <w:p w14:paraId="7589EADE"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7043013"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Favédelmi és humuszgazdálkodási tervlap készítése</w:t>
            </w:r>
          </w:p>
        </w:tc>
        <w:tc>
          <w:tcPr>
            <w:tcW w:w="638" w:type="dxa"/>
            <w:vMerge/>
            <w:vAlign w:val="center"/>
            <w:hideMark/>
          </w:tcPr>
          <w:p w14:paraId="06B5124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8A41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1F21A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FE06CC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FB9E8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1991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31EAFB0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EACE54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9E4B54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60C230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1AA814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D2116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974EECC"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5F9DBA7"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6C83C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7099CD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2" w:type="dxa"/>
            <w:shd w:val="clear" w:color="auto" w:fill="auto"/>
            <w:noWrap/>
            <w:vAlign w:val="center"/>
            <w:hideMark/>
          </w:tcPr>
          <w:p w14:paraId="46D32C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2E5AC00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A85EC96"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ED236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1721D5F"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1DD998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0" w:type="dxa"/>
            <w:shd w:val="clear" w:color="auto" w:fill="auto"/>
            <w:noWrap/>
            <w:vAlign w:val="center"/>
            <w:hideMark/>
          </w:tcPr>
          <w:p w14:paraId="4D56DB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19E21594" w14:textId="77777777" w:rsidTr="00F0087E">
        <w:trPr>
          <w:trHeight w:val="480"/>
          <w:jc w:val="center"/>
        </w:trPr>
        <w:tc>
          <w:tcPr>
            <w:tcW w:w="638" w:type="dxa"/>
            <w:vMerge/>
            <w:vAlign w:val="center"/>
            <w:hideMark/>
          </w:tcPr>
          <w:p w14:paraId="31ED388B"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49EFE64"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Növénykiültetési tervlap készítése</w:t>
            </w:r>
          </w:p>
        </w:tc>
        <w:tc>
          <w:tcPr>
            <w:tcW w:w="638" w:type="dxa"/>
            <w:vMerge/>
            <w:vAlign w:val="center"/>
            <w:hideMark/>
          </w:tcPr>
          <w:p w14:paraId="129230A0"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D602B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D8455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18DBE7C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5846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096F6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A72A29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AD529F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EB6D24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6ADAB7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F9794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51B5E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5F8E59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88D051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08E30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0FB3D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2" w:type="dxa"/>
            <w:shd w:val="clear" w:color="auto" w:fill="auto"/>
            <w:noWrap/>
            <w:vAlign w:val="center"/>
            <w:hideMark/>
          </w:tcPr>
          <w:p w14:paraId="316767F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670CC03A"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F376C2D"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3C3DE4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D830A6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73393E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0" w:type="dxa"/>
            <w:shd w:val="clear" w:color="auto" w:fill="auto"/>
            <w:noWrap/>
            <w:vAlign w:val="center"/>
            <w:hideMark/>
          </w:tcPr>
          <w:p w14:paraId="30BE918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7D2C3183" w14:textId="77777777" w:rsidTr="00F0087E">
        <w:trPr>
          <w:trHeight w:val="720"/>
          <w:jc w:val="center"/>
        </w:trPr>
        <w:tc>
          <w:tcPr>
            <w:tcW w:w="638" w:type="dxa"/>
            <w:vMerge/>
            <w:vAlign w:val="center"/>
            <w:hideMark/>
          </w:tcPr>
          <w:p w14:paraId="11629C52"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13A931"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Technológiai terv készítése, Árajánlat készítése</w:t>
            </w:r>
          </w:p>
        </w:tc>
        <w:tc>
          <w:tcPr>
            <w:tcW w:w="638" w:type="dxa"/>
            <w:vMerge/>
            <w:vAlign w:val="center"/>
            <w:hideMark/>
          </w:tcPr>
          <w:p w14:paraId="004E8782"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B13D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D8C59B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C5B123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CD73D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8547AD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BF865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368A3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40470CA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00BCDFC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8E0790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068EF44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353F2A9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53514C3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E62C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94440B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692" w:type="dxa"/>
            <w:shd w:val="clear" w:color="auto" w:fill="auto"/>
            <w:noWrap/>
            <w:vAlign w:val="center"/>
            <w:hideMark/>
          </w:tcPr>
          <w:p w14:paraId="5A74BAB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500" w:type="dxa"/>
            <w:shd w:val="clear" w:color="auto" w:fill="auto"/>
            <w:noWrap/>
            <w:vAlign w:val="center"/>
            <w:hideMark/>
          </w:tcPr>
          <w:p w14:paraId="4B2C352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A001339"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FEE6D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8F6B06E"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ADB41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c>
          <w:tcPr>
            <w:tcW w:w="690" w:type="dxa"/>
            <w:shd w:val="clear" w:color="auto" w:fill="auto"/>
            <w:noWrap/>
            <w:vAlign w:val="center"/>
            <w:hideMark/>
          </w:tcPr>
          <w:p w14:paraId="687C21D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40</w:t>
            </w:r>
          </w:p>
        </w:tc>
      </w:tr>
      <w:tr w:rsidR="00F0087E" w:rsidRPr="00F0087E" w14:paraId="699F9FA5" w14:textId="77777777" w:rsidTr="00F0087E">
        <w:trPr>
          <w:trHeight w:val="720"/>
          <w:jc w:val="center"/>
        </w:trPr>
        <w:tc>
          <w:tcPr>
            <w:tcW w:w="638" w:type="dxa"/>
            <w:vMerge/>
            <w:vAlign w:val="center"/>
            <w:hideMark/>
          </w:tcPr>
          <w:p w14:paraId="2374761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5E206E0"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Részlettervek, tereprendezési tervek készítése</w:t>
            </w:r>
          </w:p>
        </w:tc>
        <w:tc>
          <w:tcPr>
            <w:tcW w:w="638" w:type="dxa"/>
            <w:vMerge/>
            <w:vAlign w:val="center"/>
            <w:hideMark/>
          </w:tcPr>
          <w:p w14:paraId="0B2E88A9"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3D613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4C80A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93CF4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28A990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A1E6EC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C8B8C3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08F43B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324C71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24F6F6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315006D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623AA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015080B0"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08659C69"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2E0B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A823B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92" w:type="dxa"/>
            <w:shd w:val="clear" w:color="auto" w:fill="auto"/>
            <w:noWrap/>
            <w:vAlign w:val="center"/>
            <w:hideMark/>
          </w:tcPr>
          <w:p w14:paraId="6130C13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500" w:type="dxa"/>
            <w:shd w:val="clear" w:color="auto" w:fill="auto"/>
            <w:noWrap/>
            <w:vAlign w:val="center"/>
            <w:hideMark/>
          </w:tcPr>
          <w:p w14:paraId="267030AC"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3907EEFB"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0067EB6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DBD93B3"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CD7FAF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c>
          <w:tcPr>
            <w:tcW w:w="690" w:type="dxa"/>
            <w:shd w:val="clear" w:color="auto" w:fill="auto"/>
            <w:noWrap/>
            <w:vAlign w:val="center"/>
            <w:hideMark/>
          </w:tcPr>
          <w:p w14:paraId="64C4B6A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10</w:t>
            </w:r>
          </w:p>
        </w:tc>
      </w:tr>
      <w:tr w:rsidR="00F0087E" w:rsidRPr="00F0087E" w14:paraId="3FCC6404" w14:textId="77777777" w:rsidTr="00F0087E">
        <w:trPr>
          <w:trHeight w:val="720"/>
          <w:jc w:val="center"/>
        </w:trPr>
        <w:tc>
          <w:tcPr>
            <w:tcW w:w="638" w:type="dxa"/>
            <w:vMerge/>
            <w:vAlign w:val="center"/>
            <w:hideMark/>
          </w:tcPr>
          <w:p w14:paraId="2BBC76A0"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81FB15D"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Szabadkézi látványtervek készítése</w:t>
            </w:r>
          </w:p>
        </w:tc>
        <w:tc>
          <w:tcPr>
            <w:tcW w:w="638" w:type="dxa"/>
            <w:vMerge/>
            <w:vAlign w:val="center"/>
            <w:hideMark/>
          </w:tcPr>
          <w:p w14:paraId="72E4236F"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3053D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A0CEB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CB7F30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37F40DB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28BF172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5E7D55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69F0177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AC1E8A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C0845F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471A82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74D485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ADE3AAE"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2A7DFAB5"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07AEE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7CD696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25</w:t>
            </w:r>
          </w:p>
        </w:tc>
        <w:tc>
          <w:tcPr>
            <w:tcW w:w="692" w:type="dxa"/>
            <w:shd w:val="clear" w:color="auto" w:fill="auto"/>
            <w:noWrap/>
            <w:vAlign w:val="center"/>
            <w:hideMark/>
          </w:tcPr>
          <w:p w14:paraId="2E52331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25</w:t>
            </w:r>
          </w:p>
        </w:tc>
        <w:tc>
          <w:tcPr>
            <w:tcW w:w="500" w:type="dxa"/>
            <w:shd w:val="clear" w:color="auto" w:fill="auto"/>
            <w:noWrap/>
            <w:vAlign w:val="center"/>
            <w:hideMark/>
          </w:tcPr>
          <w:p w14:paraId="227EF7E9"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7BF97777"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C68F78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1EDEF02"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2FF6F33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25</w:t>
            </w:r>
          </w:p>
        </w:tc>
        <w:tc>
          <w:tcPr>
            <w:tcW w:w="690" w:type="dxa"/>
            <w:shd w:val="clear" w:color="auto" w:fill="auto"/>
            <w:noWrap/>
            <w:vAlign w:val="center"/>
            <w:hideMark/>
          </w:tcPr>
          <w:p w14:paraId="2FDCAC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25</w:t>
            </w:r>
          </w:p>
        </w:tc>
      </w:tr>
      <w:tr w:rsidR="00F0087E" w:rsidRPr="00F0087E" w14:paraId="43990609" w14:textId="77777777" w:rsidTr="00F0087E">
        <w:trPr>
          <w:trHeight w:val="240"/>
          <w:jc w:val="center"/>
        </w:trPr>
        <w:tc>
          <w:tcPr>
            <w:tcW w:w="638" w:type="dxa"/>
            <w:vMerge/>
            <w:vAlign w:val="center"/>
            <w:hideMark/>
          </w:tcPr>
          <w:p w14:paraId="1F25C233"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97E2B7"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Házikertek tervezése</w:t>
            </w:r>
          </w:p>
        </w:tc>
        <w:tc>
          <w:tcPr>
            <w:tcW w:w="638" w:type="dxa"/>
            <w:vMerge/>
            <w:vAlign w:val="center"/>
            <w:hideMark/>
          </w:tcPr>
          <w:p w14:paraId="0BE14533"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C286A4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581FAD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680C3C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E4641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8DFBCC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4A5A585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6FBDBF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0732952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3A91E89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0A95C6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2EE3385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5DF5A9E3"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34835776"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BF163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6C43F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92" w:type="dxa"/>
            <w:shd w:val="clear" w:color="auto" w:fill="auto"/>
            <w:noWrap/>
            <w:vAlign w:val="center"/>
            <w:hideMark/>
          </w:tcPr>
          <w:p w14:paraId="01CCC2A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00" w:type="dxa"/>
            <w:shd w:val="clear" w:color="auto" w:fill="auto"/>
            <w:noWrap/>
            <w:vAlign w:val="center"/>
            <w:hideMark/>
          </w:tcPr>
          <w:p w14:paraId="2754F1A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0C6DA0E"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67A7FB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3264F16B"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658E67F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90" w:type="dxa"/>
            <w:shd w:val="clear" w:color="auto" w:fill="auto"/>
            <w:noWrap/>
            <w:vAlign w:val="center"/>
            <w:hideMark/>
          </w:tcPr>
          <w:p w14:paraId="2338581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r>
      <w:tr w:rsidR="00F0087E" w:rsidRPr="00F0087E" w14:paraId="01277271" w14:textId="77777777" w:rsidTr="00F0087E">
        <w:trPr>
          <w:trHeight w:val="480"/>
          <w:jc w:val="center"/>
        </w:trPr>
        <w:tc>
          <w:tcPr>
            <w:tcW w:w="638" w:type="dxa"/>
            <w:vMerge/>
            <w:vAlign w:val="center"/>
            <w:hideMark/>
          </w:tcPr>
          <w:p w14:paraId="60895545"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99154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Intézményi kertek tervezése</w:t>
            </w:r>
          </w:p>
        </w:tc>
        <w:tc>
          <w:tcPr>
            <w:tcW w:w="638" w:type="dxa"/>
            <w:vMerge/>
            <w:vAlign w:val="center"/>
            <w:hideMark/>
          </w:tcPr>
          <w:p w14:paraId="7ED21D21"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DB4811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0C9EE6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DCBE0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16E7F8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71E6EF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1595258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15CC527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A83F36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131D5FE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68F5F91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3F60BF3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7D948A1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683019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E0679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7DF35AC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92" w:type="dxa"/>
            <w:shd w:val="clear" w:color="auto" w:fill="auto"/>
            <w:noWrap/>
            <w:vAlign w:val="center"/>
            <w:hideMark/>
          </w:tcPr>
          <w:p w14:paraId="7BEF853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500" w:type="dxa"/>
            <w:shd w:val="clear" w:color="auto" w:fill="auto"/>
            <w:noWrap/>
            <w:vAlign w:val="center"/>
            <w:hideMark/>
          </w:tcPr>
          <w:p w14:paraId="2ED5D2D0"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C0554F2"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5398AA8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22D28BA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02446F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c>
          <w:tcPr>
            <w:tcW w:w="690" w:type="dxa"/>
            <w:shd w:val="clear" w:color="auto" w:fill="auto"/>
            <w:noWrap/>
            <w:vAlign w:val="center"/>
            <w:hideMark/>
          </w:tcPr>
          <w:p w14:paraId="167AD41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20</w:t>
            </w:r>
          </w:p>
        </w:tc>
      </w:tr>
      <w:tr w:rsidR="00F0087E" w:rsidRPr="00F0087E" w14:paraId="0A117802" w14:textId="77777777" w:rsidTr="00F0087E">
        <w:trPr>
          <w:trHeight w:val="480"/>
          <w:jc w:val="center"/>
        </w:trPr>
        <w:tc>
          <w:tcPr>
            <w:tcW w:w="638" w:type="dxa"/>
            <w:vMerge/>
            <w:vAlign w:val="center"/>
            <w:hideMark/>
          </w:tcPr>
          <w:p w14:paraId="615E1BBC"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25AEE76" w14:textId="77777777"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Digitális tervezés gyakorlat</w:t>
            </w:r>
          </w:p>
        </w:tc>
        <w:tc>
          <w:tcPr>
            <w:tcW w:w="638" w:type="dxa"/>
            <w:vMerge w:val="restart"/>
            <w:shd w:val="clear" w:color="000000" w:fill="FFFFFF"/>
            <w:textDirection w:val="btLr"/>
            <w:hideMark/>
          </w:tcPr>
          <w:p w14:paraId="257B112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D4D57A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B29CAF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2D5C18E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134587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031D0E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6228E0D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5545D87E"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56" w:type="dxa"/>
            <w:shd w:val="clear" w:color="000000" w:fill="F2F2F2"/>
            <w:noWrap/>
            <w:vAlign w:val="center"/>
            <w:hideMark/>
          </w:tcPr>
          <w:p w14:paraId="738F2B7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56828DC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412" w:type="dxa"/>
            <w:shd w:val="clear" w:color="000000" w:fill="F2F2F2"/>
            <w:noWrap/>
            <w:vAlign w:val="center"/>
            <w:hideMark/>
          </w:tcPr>
          <w:p w14:paraId="6986E62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77379F6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87" w:type="dxa"/>
            <w:vMerge w:val="restart"/>
            <w:shd w:val="clear" w:color="auto" w:fill="auto"/>
            <w:noWrap/>
            <w:hideMark/>
          </w:tcPr>
          <w:p w14:paraId="2BEC538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vMerge w:val="restart"/>
            <w:shd w:val="clear" w:color="auto" w:fill="auto"/>
            <w:noWrap/>
            <w:hideMark/>
          </w:tcPr>
          <w:p w14:paraId="244DDCD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5A1D88FB"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3A1CE87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92" w:type="dxa"/>
            <w:shd w:val="clear" w:color="auto" w:fill="auto"/>
            <w:noWrap/>
            <w:vAlign w:val="center"/>
            <w:hideMark/>
          </w:tcPr>
          <w:p w14:paraId="020EEA9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500" w:type="dxa"/>
            <w:shd w:val="clear" w:color="auto" w:fill="auto"/>
            <w:noWrap/>
            <w:vAlign w:val="center"/>
            <w:hideMark/>
          </w:tcPr>
          <w:p w14:paraId="114934D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07BC04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68BE41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1FBA3C12"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69F3FB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c>
          <w:tcPr>
            <w:tcW w:w="690" w:type="dxa"/>
            <w:shd w:val="clear" w:color="auto" w:fill="auto"/>
            <w:noWrap/>
            <w:vAlign w:val="center"/>
            <w:hideMark/>
          </w:tcPr>
          <w:p w14:paraId="665C9D7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31</w:t>
            </w:r>
          </w:p>
        </w:tc>
      </w:tr>
      <w:tr w:rsidR="00F0087E" w:rsidRPr="00F0087E" w14:paraId="5A646FCE" w14:textId="77777777" w:rsidTr="00F0087E">
        <w:trPr>
          <w:trHeight w:val="960"/>
          <w:jc w:val="center"/>
        </w:trPr>
        <w:tc>
          <w:tcPr>
            <w:tcW w:w="638" w:type="dxa"/>
            <w:vMerge/>
            <w:vAlign w:val="center"/>
            <w:hideMark/>
          </w:tcPr>
          <w:p w14:paraId="5B35AAC8"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4E5B47E"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A számítógépes kerttervezés informatikai háttere, szoftverek</w:t>
            </w:r>
          </w:p>
        </w:tc>
        <w:tc>
          <w:tcPr>
            <w:tcW w:w="638" w:type="dxa"/>
            <w:vMerge/>
            <w:vAlign w:val="center"/>
            <w:hideMark/>
          </w:tcPr>
          <w:p w14:paraId="6B4A0696"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1EB86E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3A320A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428DDF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ED74BA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47D3AA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340DAD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7A1905D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2D029DE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8700D1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5DB22B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1748380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48999651"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4728895A"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2A190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5F104CB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2" w:type="dxa"/>
            <w:shd w:val="clear" w:color="auto" w:fill="auto"/>
            <w:noWrap/>
            <w:vAlign w:val="center"/>
            <w:hideMark/>
          </w:tcPr>
          <w:p w14:paraId="0F5BAA2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500" w:type="dxa"/>
            <w:shd w:val="clear" w:color="auto" w:fill="auto"/>
            <w:noWrap/>
            <w:vAlign w:val="center"/>
            <w:hideMark/>
          </w:tcPr>
          <w:p w14:paraId="4A9A5674"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DF38F43"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23CBBF21"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5A701AE5"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19C4AF17"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c>
          <w:tcPr>
            <w:tcW w:w="690" w:type="dxa"/>
            <w:shd w:val="clear" w:color="auto" w:fill="auto"/>
            <w:noWrap/>
            <w:vAlign w:val="center"/>
            <w:hideMark/>
          </w:tcPr>
          <w:p w14:paraId="297DCE6A"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5</w:t>
            </w:r>
          </w:p>
        </w:tc>
      </w:tr>
      <w:tr w:rsidR="00F0087E" w:rsidRPr="00F0087E" w14:paraId="1081BE62" w14:textId="77777777" w:rsidTr="00F0087E">
        <w:trPr>
          <w:trHeight w:val="960"/>
          <w:jc w:val="center"/>
        </w:trPr>
        <w:tc>
          <w:tcPr>
            <w:tcW w:w="638" w:type="dxa"/>
            <w:vMerge/>
            <w:vAlign w:val="center"/>
            <w:hideMark/>
          </w:tcPr>
          <w:p w14:paraId="5A220D9F" w14:textId="77777777" w:rsidR="00F0087E" w:rsidRPr="00F0087E" w:rsidRDefault="00F0087E" w:rsidP="00F0087E">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7717A28" w14:textId="77777777" w:rsidR="00F0087E" w:rsidRPr="00F0087E" w:rsidRDefault="00F0087E" w:rsidP="00F0087E">
            <w:pPr>
              <w:spacing w:after="0"/>
              <w:jc w:val="left"/>
              <w:rPr>
                <w:rFonts w:eastAsia="Times New Roman" w:cs="Times New Roman"/>
                <w:color w:val="000000"/>
                <w:sz w:val="18"/>
                <w:szCs w:val="18"/>
                <w:lang w:eastAsia="hu-HU"/>
              </w:rPr>
            </w:pPr>
            <w:r w:rsidRPr="00F0087E">
              <w:rPr>
                <w:rFonts w:eastAsia="Times New Roman" w:cs="Times New Roman"/>
                <w:color w:val="000000"/>
                <w:sz w:val="18"/>
                <w:szCs w:val="18"/>
                <w:lang w:eastAsia="hu-HU"/>
              </w:rPr>
              <w:t>Számítógépes kerttervek készítésének alapismeretei</w:t>
            </w:r>
          </w:p>
        </w:tc>
        <w:tc>
          <w:tcPr>
            <w:tcW w:w="638" w:type="dxa"/>
            <w:vMerge/>
            <w:vAlign w:val="center"/>
            <w:hideMark/>
          </w:tcPr>
          <w:p w14:paraId="076831DE" w14:textId="77777777" w:rsidR="00F0087E" w:rsidRPr="00F0087E" w:rsidRDefault="00F0087E" w:rsidP="00F0087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4DC340"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1948518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066C9BBC"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0F9F4029"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6B6D159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389" w:type="dxa"/>
            <w:shd w:val="clear" w:color="auto" w:fill="auto"/>
            <w:noWrap/>
            <w:vAlign w:val="center"/>
            <w:hideMark/>
          </w:tcPr>
          <w:p w14:paraId="52E26AF8"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532E849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56" w:type="dxa"/>
            <w:shd w:val="clear" w:color="000000" w:fill="F2F2F2"/>
            <w:noWrap/>
            <w:vAlign w:val="center"/>
            <w:hideMark/>
          </w:tcPr>
          <w:p w14:paraId="3AA135D3"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88" w:type="dxa"/>
            <w:shd w:val="clear" w:color="auto" w:fill="auto"/>
            <w:noWrap/>
            <w:vAlign w:val="center"/>
            <w:hideMark/>
          </w:tcPr>
          <w:p w14:paraId="559AB67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412" w:type="dxa"/>
            <w:shd w:val="clear" w:color="000000" w:fill="F2F2F2"/>
            <w:noWrap/>
            <w:vAlign w:val="center"/>
            <w:hideMark/>
          </w:tcPr>
          <w:p w14:paraId="2B57ED9F"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692" w:type="dxa"/>
            <w:shd w:val="clear" w:color="auto" w:fill="auto"/>
            <w:noWrap/>
            <w:vAlign w:val="center"/>
            <w:hideMark/>
          </w:tcPr>
          <w:p w14:paraId="6743AB2D"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0</w:t>
            </w:r>
          </w:p>
        </w:tc>
        <w:tc>
          <w:tcPr>
            <w:tcW w:w="687" w:type="dxa"/>
            <w:vMerge/>
            <w:vAlign w:val="center"/>
            <w:hideMark/>
          </w:tcPr>
          <w:p w14:paraId="2A0AC2F4"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692" w:type="dxa"/>
            <w:vMerge/>
            <w:vAlign w:val="center"/>
            <w:hideMark/>
          </w:tcPr>
          <w:p w14:paraId="79E5C9CD" w14:textId="77777777" w:rsidR="00F0087E" w:rsidRPr="00F0087E" w:rsidRDefault="00F0087E" w:rsidP="00F0087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7BC264"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000000" w:fill="F2F2F2"/>
            <w:noWrap/>
            <w:vAlign w:val="center"/>
            <w:hideMark/>
          </w:tcPr>
          <w:p w14:paraId="49DD7F86"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692" w:type="dxa"/>
            <w:shd w:val="clear" w:color="auto" w:fill="auto"/>
            <w:noWrap/>
            <w:vAlign w:val="center"/>
            <w:hideMark/>
          </w:tcPr>
          <w:p w14:paraId="517201A2"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500" w:type="dxa"/>
            <w:shd w:val="clear" w:color="auto" w:fill="auto"/>
            <w:noWrap/>
            <w:vAlign w:val="center"/>
            <w:hideMark/>
          </w:tcPr>
          <w:p w14:paraId="1DB58868"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583ECE7A" w14:textId="77777777" w:rsidR="00F0087E" w:rsidRPr="00F0087E" w:rsidRDefault="00F0087E" w:rsidP="00F0087E">
            <w:pPr>
              <w:spacing w:after="0"/>
              <w:jc w:val="center"/>
              <w:rPr>
                <w:rFonts w:eastAsia="Times New Roman" w:cs="Times New Roman"/>
                <w:color w:val="F2F2F2"/>
                <w:sz w:val="18"/>
                <w:szCs w:val="18"/>
                <w:lang w:eastAsia="hu-HU"/>
              </w:rPr>
            </w:pPr>
            <w:r w:rsidRPr="00F0087E">
              <w:rPr>
                <w:rFonts w:eastAsia="Times New Roman" w:cs="Times New Roman"/>
                <w:color w:val="F2F2F2"/>
                <w:sz w:val="18"/>
                <w:szCs w:val="18"/>
                <w:lang w:eastAsia="hu-HU"/>
              </w:rPr>
              <w:t>0</w:t>
            </w:r>
          </w:p>
        </w:tc>
        <w:tc>
          <w:tcPr>
            <w:tcW w:w="500" w:type="dxa"/>
            <w:shd w:val="clear" w:color="000000" w:fill="F2F2F2"/>
            <w:noWrap/>
            <w:vAlign w:val="center"/>
            <w:hideMark/>
          </w:tcPr>
          <w:p w14:paraId="7C84103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 </w:t>
            </w:r>
          </w:p>
        </w:tc>
        <w:tc>
          <w:tcPr>
            <w:tcW w:w="500" w:type="dxa"/>
            <w:shd w:val="clear" w:color="auto" w:fill="auto"/>
            <w:noWrap/>
            <w:vAlign w:val="center"/>
            <w:hideMark/>
          </w:tcPr>
          <w:p w14:paraId="716EC50D" w14:textId="77777777" w:rsidR="00F0087E" w:rsidRPr="00F0087E" w:rsidRDefault="00F0087E" w:rsidP="00F0087E">
            <w:pPr>
              <w:spacing w:after="0"/>
              <w:jc w:val="center"/>
              <w:rPr>
                <w:rFonts w:eastAsia="Times New Roman" w:cs="Times New Roman"/>
                <w:color w:val="FFFFFF"/>
                <w:sz w:val="18"/>
                <w:szCs w:val="18"/>
                <w:lang w:eastAsia="hu-HU"/>
              </w:rPr>
            </w:pPr>
            <w:r w:rsidRPr="00F0087E">
              <w:rPr>
                <w:rFonts w:eastAsia="Times New Roman" w:cs="Times New Roman"/>
                <w:color w:val="FFFFFF"/>
                <w:sz w:val="18"/>
                <w:szCs w:val="18"/>
                <w:lang w:eastAsia="hu-HU"/>
              </w:rPr>
              <w:t>0</w:t>
            </w:r>
          </w:p>
        </w:tc>
        <w:tc>
          <w:tcPr>
            <w:tcW w:w="500" w:type="dxa"/>
            <w:shd w:val="clear" w:color="000000" w:fill="F2F2F2"/>
            <w:noWrap/>
            <w:vAlign w:val="center"/>
            <w:hideMark/>
          </w:tcPr>
          <w:p w14:paraId="418A710B"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c>
          <w:tcPr>
            <w:tcW w:w="690" w:type="dxa"/>
            <w:shd w:val="clear" w:color="auto" w:fill="auto"/>
            <w:noWrap/>
            <w:vAlign w:val="center"/>
            <w:hideMark/>
          </w:tcPr>
          <w:p w14:paraId="771F8D6E"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26</w:t>
            </w:r>
          </w:p>
        </w:tc>
      </w:tr>
      <w:tr w:rsidR="00F0087E" w:rsidRPr="00F0087E" w14:paraId="6F198815" w14:textId="77777777" w:rsidTr="00F0087E">
        <w:trPr>
          <w:trHeight w:val="720"/>
          <w:jc w:val="center"/>
        </w:trPr>
        <w:tc>
          <w:tcPr>
            <w:tcW w:w="2588" w:type="dxa"/>
            <w:gridSpan w:val="2"/>
            <w:shd w:val="clear" w:color="auto" w:fill="auto"/>
            <w:vAlign w:val="center"/>
            <w:hideMark/>
          </w:tcPr>
          <w:p w14:paraId="069C6D26" w14:textId="36FF8B7B" w:rsidR="00F0087E" w:rsidRPr="00F0087E" w:rsidRDefault="00F0087E" w:rsidP="00F0087E">
            <w:pPr>
              <w:spacing w:after="0"/>
              <w:jc w:val="left"/>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Ágazati kompetenciák erősítése</w:t>
            </w:r>
          </w:p>
        </w:tc>
        <w:tc>
          <w:tcPr>
            <w:tcW w:w="638" w:type="dxa"/>
            <w:shd w:val="clear" w:color="000000" w:fill="92D050"/>
            <w:textDirection w:val="btLr"/>
            <w:hideMark/>
          </w:tcPr>
          <w:p w14:paraId="3A13F225" w14:textId="77777777" w:rsidR="00F0087E" w:rsidRPr="00F0087E" w:rsidRDefault="00F0087E" w:rsidP="00F0087E">
            <w:pPr>
              <w:spacing w:after="0"/>
              <w:jc w:val="center"/>
              <w:rPr>
                <w:rFonts w:eastAsia="Times New Roman" w:cs="Times New Roman"/>
                <w:color w:val="000000"/>
                <w:sz w:val="18"/>
                <w:szCs w:val="18"/>
                <w:lang w:eastAsia="hu-HU"/>
              </w:rPr>
            </w:pPr>
            <w:r w:rsidRPr="00F0087E">
              <w:rPr>
                <w:rFonts w:eastAsia="Times New Roman" w:cs="Times New Roman"/>
                <w:color w:val="000000"/>
                <w:sz w:val="18"/>
                <w:szCs w:val="18"/>
                <w:lang w:eastAsia="hu-HU"/>
              </w:rPr>
              <w:t>helyi</w:t>
            </w:r>
            <w:r w:rsidRPr="00F0087E">
              <w:rPr>
                <w:rFonts w:eastAsia="Times New Roman" w:cs="Times New Roman"/>
                <w:color w:val="000000"/>
                <w:sz w:val="18"/>
                <w:szCs w:val="18"/>
                <w:lang w:eastAsia="hu-HU"/>
              </w:rPr>
              <w:br/>
              <w:t>tanterv szerint</w:t>
            </w:r>
          </w:p>
        </w:tc>
        <w:tc>
          <w:tcPr>
            <w:tcW w:w="500" w:type="dxa"/>
            <w:shd w:val="clear" w:color="auto" w:fill="auto"/>
            <w:noWrap/>
            <w:vAlign w:val="center"/>
            <w:hideMark/>
          </w:tcPr>
          <w:p w14:paraId="2A3D36C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096B591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7646B22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12D95B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1CD4E6E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389" w:type="dxa"/>
            <w:shd w:val="clear" w:color="auto" w:fill="auto"/>
            <w:noWrap/>
            <w:vAlign w:val="center"/>
            <w:hideMark/>
          </w:tcPr>
          <w:p w14:paraId="2EAAA420"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56" w:type="dxa"/>
            <w:shd w:val="clear" w:color="000000" w:fill="F2F2F2"/>
            <w:noWrap/>
            <w:vAlign w:val="center"/>
            <w:hideMark/>
          </w:tcPr>
          <w:p w14:paraId="63673DA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56" w:type="dxa"/>
            <w:shd w:val="clear" w:color="000000" w:fill="F2F2F2"/>
            <w:noWrap/>
            <w:vAlign w:val="center"/>
            <w:hideMark/>
          </w:tcPr>
          <w:p w14:paraId="0AB554A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88" w:type="dxa"/>
            <w:shd w:val="clear" w:color="auto" w:fill="auto"/>
            <w:noWrap/>
            <w:vAlign w:val="center"/>
            <w:hideMark/>
          </w:tcPr>
          <w:p w14:paraId="697DB02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412" w:type="dxa"/>
            <w:shd w:val="clear" w:color="000000" w:fill="F2F2F2"/>
            <w:noWrap/>
            <w:vAlign w:val="center"/>
            <w:hideMark/>
          </w:tcPr>
          <w:p w14:paraId="15DCDE48"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692" w:type="dxa"/>
            <w:shd w:val="clear" w:color="auto" w:fill="auto"/>
            <w:noWrap/>
            <w:vAlign w:val="center"/>
            <w:hideMark/>
          </w:tcPr>
          <w:p w14:paraId="55483683"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185</w:t>
            </w:r>
          </w:p>
        </w:tc>
        <w:tc>
          <w:tcPr>
            <w:tcW w:w="687" w:type="dxa"/>
            <w:shd w:val="clear" w:color="auto" w:fill="auto"/>
            <w:noWrap/>
            <w:hideMark/>
          </w:tcPr>
          <w:p w14:paraId="4E602EEF"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185</w:t>
            </w:r>
          </w:p>
        </w:tc>
        <w:tc>
          <w:tcPr>
            <w:tcW w:w="692" w:type="dxa"/>
            <w:shd w:val="clear" w:color="auto" w:fill="auto"/>
            <w:noWrap/>
            <w:hideMark/>
          </w:tcPr>
          <w:p w14:paraId="5AF55D84"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auto" w:fill="auto"/>
            <w:noWrap/>
            <w:vAlign w:val="center"/>
            <w:hideMark/>
          </w:tcPr>
          <w:p w14:paraId="121170D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22394F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2" w:type="dxa"/>
            <w:shd w:val="clear" w:color="auto" w:fill="auto"/>
            <w:noWrap/>
            <w:vAlign w:val="center"/>
            <w:hideMark/>
          </w:tcPr>
          <w:p w14:paraId="6A15C667"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185</w:t>
            </w:r>
          </w:p>
        </w:tc>
        <w:tc>
          <w:tcPr>
            <w:tcW w:w="500" w:type="dxa"/>
            <w:shd w:val="clear" w:color="auto" w:fill="auto"/>
            <w:noWrap/>
            <w:vAlign w:val="center"/>
            <w:hideMark/>
          </w:tcPr>
          <w:p w14:paraId="606949FD"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42485051"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6B3E125C"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 </w:t>
            </w:r>
          </w:p>
        </w:tc>
        <w:tc>
          <w:tcPr>
            <w:tcW w:w="500" w:type="dxa"/>
            <w:shd w:val="clear" w:color="auto" w:fill="auto"/>
            <w:noWrap/>
            <w:vAlign w:val="center"/>
            <w:hideMark/>
          </w:tcPr>
          <w:p w14:paraId="4753329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500" w:type="dxa"/>
            <w:shd w:val="clear" w:color="000000" w:fill="F2F2F2"/>
            <w:noWrap/>
            <w:vAlign w:val="center"/>
            <w:hideMark/>
          </w:tcPr>
          <w:p w14:paraId="5DC84BFA"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c>
          <w:tcPr>
            <w:tcW w:w="690" w:type="dxa"/>
            <w:shd w:val="clear" w:color="auto" w:fill="auto"/>
            <w:noWrap/>
            <w:vAlign w:val="center"/>
            <w:hideMark/>
          </w:tcPr>
          <w:p w14:paraId="6817AB75" w14:textId="77777777" w:rsidR="00F0087E" w:rsidRPr="00F0087E" w:rsidRDefault="00F0087E" w:rsidP="00F0087E">
            <w:pPr>
              <w:spacing w:after="0"/>
              <w:jc w:val="center"/>
              <w:rPr>
                <w:rFonts w:eastAsia="Times New Roman" w:cs="Times New Roman"/>
                <w:b/>
                <w:bCs/>
                <w:color w:val="000000"/>
                <w:sz w:val="18"/>
                <w:szCs w:val="18"/>
                <w:lang w:eastAsia="hu-HU"/>
              </w:rPr>
            </w:pPr>
            <w:r w:rsidRPr="00F0087E">
              <w:rPr>
                <w:rFonts w:eastAsia="Times New Roman" w:cs="Times New Roman"/>
                <w:b/>
                <w:bCs/>
                <w:color w:val="000000"/>
                <w:sz w:val="18"/>
                <w:szCs w:val="18"/>
                <w:lang w:eastAsia="hu-HU"/>
              </w:rPr>
              <w:t>0</w:t>
            </w:r>
          </w:p>
        </w:tc>
      </w:tr>
    </w:tbl>
    <w:p w14:paraId="6328835B" w14:textId="77777777" w:rsidR="00F0087E" w:rsidRPr="00F80517" w:rsidRDefault="00F0087E" w:rsidP="000B5E9D">
      <w:pPr>
        <w:spacing w:after="0"/>
        <w:rPr>
          <w:rFonts w:cs="Times New Roman"/>
        </w:rPr>
      </w:pPr>
    </w:p>
    <w:p w14:paraId="777B1A6F" w14:textId="77777777" w:rsidR="006F5812" w:rsidRPr="00F80517" w:rsidRDefault="006F5812" w:rsidP="006F5812">
      <w:pPr>
        <w:spacing w:after="0"/>
        <w:rPr>
          <w:rFonts w:cs="Times New Roman"/>
        </w:rPr>
      </w:pPr>
    </w:p>
    <w:p w14:paraId="2E20266E" w14:textId="77777777" w:rsidR="00F80517" w:rsidRDefault="00F80517">
      <w:r>
        <w:br w:type="page"/>
      </w:r>
    </w:p>
    <w:p w14:paraId="590C6228" w14:textId="77777777" w:rsidR="00972853" w:rsidRPr="00F80517" w:rsidRDefault="00972853" w:rsidP="006F5812">
      <w:pPr>
        <w:spacing w:after="0"/>
        <w:rPr>
          <w:rFonts w:cs="Times New Roman"/>
        </w:rPr>
      </w:pPr>
    </w:p>
    <w:p w14:paraId="6B1F66A0" w14:textId="77777777" w:rsidR="00F0087E" w:rsidRPr="000B3EFB" w:rsidRDefault="00F0087E" w:rsidP="00F0087E">
      <w:pPr>
        <w:spacing w:after="0"/>
        <w:jc w:val="center"/>
        <w:rPr>
          <w:rFonts w:cs="Times New Roman"/>
        </w:rPr>
      </w:pPr>
      <w:r w:rsidRPr="000B3EFB">
        <w:rPr>
          <w:rFonts w:cs="Times New Roman"/>
        </w:rPr>
        <w:t>3. számú táblázat</w:t>
      </w:r>
    </w:p>
    <w:p w14:paraId="2EB0EEB4" w14:textId="77777777" w:rsidR="00F0087E" w:rsidRPr="00EC0A41" w:rsidRDefault="00F0087E" w:rsidP="00F0087E">
      <w:pPr>
        <w:spacing w:after="0"/>
        <w:jc w:val="center"/>
        <w:rPr>
          <w:rFonts w:cs="Times New Roman"/>
          <w:b/>
        </w:rPr>
      </w:pPr>
      <w:r w:rsidRPr="00EC0A41">
        <w:rPr>
          <w:rFonts w:cs="Times New Roman"/>
          <w:b/>
        </w:rPr>
        <w:t>A nem a főszakképesítéshez kapcsolódó óraszámok megoszlása:</w:t>
      </w:r>
    </w:p>
    <w:p w14:paraId="6B52A9F5" w14:textId="77777777" w:rsidR="005C10A1" w:rsidRPr="00F80517" w:rsidRDefault="005C10A1" w:rsidP="006F5812">
      <w:pPr>
        <w:spacing w:after="0"/>
        <w:rPr>
          <w:rFonts w:cs="Times New Roman"/>
        </w:rPr>
      </w:pPr>
    </w:p>
    <w:p w14:paraId="5D4EFC6F" w14:textId="77777777" w:rsidR="005C10A1" w:rsidRPr="00F80517" w:rsidRDefault="005C10A1" w:rsidP="006F5812">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F0087E" w:rsidRPr="00F0087E" w14:paraId="11C0A416" w14:textId="77777777" w:rsidTr="00F0087E">
        <w:trPr>
          <w:trHeight w:val="600"/>
          <w:jc w:val="center"/>
        </w:trPr>
        <w:tc>
          <w:tcPr>
            <w:tcW w:w="5580" w:type="dxa"/>
            <w:shd w:val="clear" w:color="auto" w:fill="auto"/>
            <w:vAlign w:val="center"/>
            <w:hideMark/>
          </w:tcPr>
          <w:p w14:paraId="0DC0E656" w14:textId="77777777" w:rsidR="00F0087E" w:rsidRPr="00F0087E" w:rsidRDefault="00F0087E" w:rsidP="00F0087E">
            <w:pPr>
              <w:spacing w:after="0"/>
              <w:ind w:firstLineChars="100" w:firstLine="200"/>
              <w:jc w:val="left"/>
              <w:rPr>
                <w:rFonts w:eastAsia="Times New Roman" w:cs="Times New Roman"/>
                <w:sz w:val="20"/>
                <w:szCs w:val="20"/>
                <w:lang w:eastAsia="hu-HU"/>
              </w:rPr>
            </w:pPr>
            <w:r w:rsidRPr="00F0087E">
              <w:rPr>
                <w:rFonts w:eastAsia="Times New Roman" w:cs="Times New Roman"/>
                <w:sz w:val="20"/>
                <w:szCs w:val="20"/>
                <w:lang w:eastAsia="hu-HU"/>
              </w:rPr>
              <w:t>3162202</w:t>
            </w:r>
            <w:r w:rsidRPr="00F0087E">
              <w:rPr>
                <w:rFonts w:eastAsia="Times New Roman" w:cs="Times New Roman"/>
                <w:sz w:val="20"/>
                <w:szCs w:val="20"/>
                <w:lang w:eastAsia="hu-HU"/>
              </w:rPr>
              <w:br/>
              <w:t>Faiskolai kertész</w:t>
            </w:r>
          </w:p>
        </w:tc>
        <w:tc>
          <w:tcPr>
            <w:tcW w:w="1360" w:type="dxa"/>
            <w:shd w:val="clear" w:color="auto" w:fill="auto"/>
            <w:noWrap/>
            <w:vAlign w:val="center"/>
            <w:hideMark/>
          </w:tcPr>
          <w:p w14:paraId="3C51308F" w14:textId="77777777" w:rsidR="00F0087E" w:rsidRPr="00F0087E" w:rsidRDefault="00F0087E" w:rsidP="00F0087E">
            <w:pPr>
              <w:spacing w:after="0"/>
              <w:ind w:firstLineChars="200" w:firstLine="400"/>
              <w:jc w:val="right"/>
              <w:rPr>
                <w:rFonts w:eastAsia="Times New Roman" w:cs="Times New Roman"/>
                <w:sz w:val="20"/>
                <w:szCs w:val="20"/>
                <w:lang w:eastAsia="hu-HU"/>
              </w:rPr>
            </w:pPr>
            <w:r w:rsidRPr="00F0087E">
              <w:rPr>
                <w:rFonts w:eastAsia="Times New Roman" w:cs="Times New Roman"/>
                <w:sz w:val="20"/>
                <w:szCs w:val="20"/>
                <w:lang w:eastAsia="hu-HU"/>
              </w:rPr>
              <w:t>268 óra</w:t>
            </w:r>
          </w:p>
        </w:tc>
      </w:tr>
      <w:tr w:rsidR="00F0087E" w:rsidRPr="00F0087E" w14:paraId="4E9E3D38" w14:textId="77777777" w:rsidTr="00F0087E">
        <w:trPr>
          <w:trHeight w:val="600"/>
          <w:jc w:val="center"/>
        </w:trPr>
        <w:tc>
          <w:tcPr>
            <w:tcW w:w="5580" w:type="dxa"/>
            <w:shd w:val="clear" w:color="auto" w:fill="auto"/>
            <w:vAlign w:val="center"/>
            <w:hideMark/>
          </w:tcPr>
          <w:p w14:paraId="26639412" w14:textId="77777777" w:rsidR="00F0087E" w:rsidRPr="00F0087E" w:rsidRDefault="00F0087E" w:rsidP="00F0087E">
            <w:pPr>
              <w:spacing w:after="0"/>
              <w:ind w:firstLineChars="100" w:firstLine="200"/>
              <w:jc w:val="left"/>
              <w:rPr>
                <w:rFonts w:eastAsia="Times New Roman" w:cs="Times New Roman"/>
                <w:sz w:val="20"/>
                <w:szCs w:val="20"/>
                <w:lang w:eastAsia="hu-HU"/>
              </w:rPr>
            </w:pPr>
            <w:r w:rsidRPr="00F0087E">
              <w:rPr>
                <w:rFonts w:eastAsia="Times New Roman" w:cs="Times New Roman"/>
                <w:sz w:val="20"/>
                <w:szCs w:val="20"/>
                <w:lang w:eastAsia="hu-HU"/>
              </w:rPr>
              <w:t>helyi</w:t>
            </w:r>
            <w:r w:rsidRPr="00F0087E">
              <w:rPr>
                <w:rFonts w:eastAsia="Times New Roman" w:cs="Times New Roman"/>
                <w:sz w:val="20"/>
                <w:szCs w:val="20"/>
                <w:lang w:eastAsia="hu-HU"/>
              </w:rPr>
              <w:br/>
              <w:t>tanterv szerint</w:t>
            </w:r>
          </w:p>
        </w:tc>
        <w:tc>
          <w:tcPr>
            <w:tcW w:w="1360" w:type="dxa"/>
            <w:shd w:val="clear" w:color="auto" w:fill="auto"/>
            <w:noWrap/>
            <w:vAlign w:val="center"/>
            <w:hideMark/>
          </w:tcPr>
          <w:p w14:paraId="5534333B" w14:textId="77777777" w:rsidR="00F0087E" w:rsidRPr="00F0087E" w:rsidRDefault="00F0087E" w:rsidP="00F0087E">
            <w:pPr>
              <w:spacing w:after="0"/>
              <w:ind w:firstLineChars="200" w:firstLine="400"/>
              <w:jc w:val="right"/>
              <w:rPr>
                <w:rFonts w:eastAsia="Times New Roman" w:cs="Times New Roman"/>
                <w:sz w:val="20"/>
                <w:szCs w:val="20"/>
                <w:lang w:eastAsia="hu-HU"/>
              </w:rPr>
            </w:pPr>
            <w:r w:rsidRPr="00F0087E">
              <w:rPr>
                <w:rFonts w:eastAsia="Times New Roman" w:cs="Times New Roman"/>
                <w:sz w:val="20"/>
                <w:szCs w:val="20"/>
                <w:lang w:eastAsia="hu-HU"/>
              </w:rPr>
              <w:t>185 óra</w:t>
            </w:r>
          </w:p>
        </w:tc>
      </w:tr>
    </w:tbl>
    <w:p w14:paraId="444B44CA" w14:textId="77777777" w:rsidR="005C10A1" w:rsidRPr="00F80517" w:rsidRDefault="005C10A1" w:rsidP="00DD65F6">
      <w:pPr>
        <w:spacing w:after="0"/>
        <w:jc w:val="left"/>
        <w:rPr>
          <w:rFonts w:cs="Times New Roman"/>
        </w:rPr>
      </w:pPr>
    </w:p>
    <w:p w14:paraId="169AE4FC" w14:textId="77777777" w:rsidR="00CB484D" w:rsidRPr="00F80517" w:rsidRDefault="00CB484D" w:rsidP="00CB484D">
      <w:pPr>
        <w:spacing w:after="0"/>
        <w:rPr>
          <w:rFonts w:cs="Times New Roman"/>
        </w:rPr>
      </w:pPr>
      <w:r w:rsidRPr="00F80517">
        <w:rPr>
          <w:rFonts w:cs="Times New Roman"/>
        </w:rPr>
        <w:t>Jelmagyarázat: e/elmélet; gy/gyakorlat; ögy/összefüggő szakmai gyakorlat</w:t>
      </w:r>
    </w:p>
    <w:p w14:paraId="4F4F44BA" w14:textId="77777777" w:rsidR="00CB484D" w:rsidRPr="00F80517" w:rsidRDefault="00CB484D" w:rsidP="00CB484D">
      <w:pPr>
        <w:spacing w:after="0"/>
        <w:rPr>
          <w:rFonts w:cs="Times New Roman"/>
        </w:rPr>
      </w:pPr>
    </w:p>
    <w:p w14:paraId="2F0C81B7" w14:textId="77777777" w:rsidR="00CB484D" w:rsidRPr="00F80517" w:rsidRDefault="00CB484D" w:rsidP="00CB484D">
      <w:pPr>
        <w:spacing w:after="0"/>
        <w:rPr>
          <w:rFonts w:cs="Times New Roman"/>
        </w:rPr>
      </w:pPr>
      <w:r w:rsidRPr="00F80517">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0DD923C6" w14:textId="77777777" w:rsidR="00CB484D" w:rsidRPr="00F80517" w:rsidRDefault="00CB484D" w:rsidP="00CB484D">
      <w:pPr>
        <w:spacing w:after="0"/>
        <w:rPr>
          <w:rFonts w:cs="Times New Roman"/>
        </w:rPr>
      </w:pPr>
      <w:r w:rsidRPr="00F80517">
        <w:rPr>
          <w:rFonts w:cs="Times New Roman"/>
        </w:rPr>
        <w:t>A szakmai és vizsgakövetelményben a szakképesítésre meghatározott elmélet/gyakorlat arányának a teljes képzési idő során kell teljesülnie.</w:t>
      </w:r>
    </w:p>
    <w:p w14:paraId="5E3E11AF" w14:textId="77777777" w:rsidR="001A7777" w:rsidRPr="00F80517" w:rsidRDefault="00CB484D" w:rsidP="00CB484D">
      <w:pPr>
        <w:spacing w:after="0"/>
        <w:rPr>
          <w:rFonts w:cs="Times New Roman"/>
        </w:rPr>
      </w:pPr>
      <w:r w:rsidRPr="00F80517">
        <w:rPr>
          <w:rFonts w:cs="Times New Roman"/>
        </w:rPr>
        <w:t>A tantárgyakra meghatározott időkeret kötelező érvényű, a témakörökre kialakított óraszám pedig ajánlás.</w:t>
      </w:r>
    </w:p>
    <w:p w14:paraId="0E394D9B" w14:textId="77777777" w:rsidR="00752ECD" w:rsidRPr="00F80517" w:rsidRDefault="00752ECD" w:rsidP="000A21B7">
      <w:pPr>
        <w:spacing w:after="0"/>
        <w:rPr>
          <w:rFonts w:cs="Times New Roman"/>
        </w:rPr>
        <w:sectPr w:rsidR="00752ECD" w:rsidRPr="00F80517" w:rsidSect="00CB484D">
          <w:pgSz w:w="16838" w:h="11906" w:orient="landscape"/>
          <w:pgMar w:top="1417" w:right="1417" w:bottom="1417" w:left="1417" w:header="708" w:footer="708" w:gutter="0"/>
          <w:cols w:space="708"/>
          <w:docGrid w:linePitch="360"/>
        </w:sectPr>
      </w:pPr>
    </w:p>
    <w:p w14:paraId="4762DD6B" w14:textId="77777777" w:rsidR="00C53E01" w:rsidRPr="00F80517" w:rsidRDefault="00C53E01" w:rsidP="00C53E01">
      <w:pPr>
        <w:rPr>
          <w:rFonts w:cs="Times New Roman"/>
        </w:rPr>
      </w:pPr>
    </w:p>
    <w:p w14:paraId="36D52EDC" w14:textId="77777777" w:rsidR="00C53E01" w:rsidRPr="00F80517" w:rsidRDefault="00C53E01" w:rsidP="00C53E01">
      <w:pPr>
        <w:spacing w:before="2880"/>
        <w:jc w:val="center"/>
        <w:rPr>
          <w:rFonts w:cs="Times New Roman"/>
          <w:b/>
          <w:sz w:val="36"/>
        </w:rPr>
      </w:pPr>
      <w:r w:rsidRPr="00F80517">
        <w:rPr>
          <w:rFonts w:cs="Times New Roman"/>
          <w:b/>
          <w:sz w:val="36"/>
        </w:rPr>
        <w:t>A</w:t>
      </w:r>
    </w:p>
    <w:p w14:paraId="2B73715C" w14:textId="77777777" w:rsidR="00C53E01" w:rsidRPr="00F80517" w:rsidRDefault="00C53E01" w:rsidP="00C53E01">
      <w:pPr>
        <w:spacing w:after="480"/>
        <w:jc w:val="center"/>
        <w:rPr>
          <w:rFonts w:cs="Times New Roman"/>
          <w:b/>
          <w:sz w:val="36"/>
        </w:rPr>
      </w:pPr>
      <w:r w:rsidRPr="00F80517">
        <w:rPr>
          <w:rFonts w:cs="Times New Roman"/>
          <w:b/>
          <w:sz w:val="36"/>
        </w:rPr>
        <w:t>11499-12 azonosító számú</w:t>
      </w:r>
    </w:p>
    <w:p w14:paraId="06D09C2F" w14:textId="77777777" w:rsidR="00C53E01" w:rsidRPr="00F80517" w:rsidRDefault="00C53E01" w:rsidP="00C53E01">
      <w:pPr>
        <w:jc w:val="center"/>
        <w:rPr>
          <w:rFonts w:cs="Times New Roman"/>
          <w:b/>
          <w:sz w:val="36"/>
        </w:rPr>
      </w:pPr>
      <w:r w:rsidRPr="00F80517">
        <w:rPr>
          <w:rFonts w:cs="Times New Roman"/>
          <w:b/>
          <w:sz w:val="36"/>
        </w:rPr>
        <w:t>Foglalkoztatás II.</w:t>
      </w:r>
    </w:p>
    <w:p w14:paraId="0C046EAD" w14:textId="77777777" w:rsidR="00C53E01" w:rsidRPr="00F80517" w:rsidRDefault="00C53E01" w:rsidP="00C53E01">
      <w:pPr>
        <w:jc w:val="center"/>
        <w:rPr>
          <w:rFonts w:cs="Times New Roman"/>
          <w:b/>
          <w:sz w:val="36"/>
        </w:rPr>
      </w:pPr>
      <w:proofErr w:type="gramStart"/>
      <w:r w:rsidRPr="00F80517">
        <w:rPr>
          <w:rFonts w:cs="Times New Roman"/>
          <w:b/>
          <w:sz w:val="36"/>
        </w:rPr>
        <w:t>megnevezésű</w:t>
      </w:r>
      <w:proofErr w:type="gramEnd"/>
    </w:p>
    <w:p w14:paraId="21168DC9" w14:textId="77777777" w:rsidR="00C53E01" w:rsidRPr="00F80517" w:rsidRDefault="00C53E01" w:rsidP="00C53E01">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794A0E90" w14:textId="77777777" w:rsidR="00C53E01" w:rsidRPr="00F80517" w:rsidRDefault="00C53E01" w:rsidP="00C53E01">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291DB382" w14:textId="77777777" w:rsidR="00C53E01" w:rsidRPr="00F80517" w:rsidRDefault="00C53E01" w:rsidP="00C53E01">
      <w:pPr>
        <w:spacing w:after="200" w:line="276" w:lineRule="auto"/>
        <w:jc w:val="left"/>
        <w:rPr>
          <w:rFonts w:cs="Times New Roman"/>
        </w:rPr>
      </w:pPr>
      <w:r w:rsidRPr="00F80517">
        <w:rPr>
          <w:rFonts w:cs="Times New Roman"/>
        </w:rPr>
        <w:br w:type="page"/>
      </w:r>
    </w:p>
    <w:p w14:paraId="737C4C2E" w14:textId="32D5006D" w:rsidR="00C53E01" w:rsidRPr="00F80517" w:rsidRDefault="00C53E01" w:rsidP="00C53E01">
      <w:pPr>
        <w:rPr>
          <w:rFonts w:cs="Times New Roman"/>
        </w:rPr>
      </w:pPr>
      <w:r w:rsidRPr="00F80517">
        <w:rPr>
          <w:rFonts w:cs="Times New Roman"/>
        </w:rPr>
        <w:lastRenderedPageBreak/>
        <w:t xml:space="preserve">A 11499-12 azonosító számú Foglalkoztatás II. megnevezésű szakmai követelménymodulhoz tartozó tantárgyak és témakörök oktatása során </w:t>
      </w:r>
      <w:r w:rsidR="00E778AB">
        <w:rPr>
          <w:rFonts w:cs="Times New Roman"/>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C53E01" w:rsidRPr="00F80517" w14:paraId="325EA4B1"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36545"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D0B28E"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Foglalkoztatás II.</w:t>
            </w:r>
          </w:p>
        </w:tc>
      </w:tr>
      <w:tr w:rsidR="00C53E01" w:rsidRPr="00F80517" w14:paraId="1503014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0E01F"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FELADATOK</w:t>
            </w:r>
          </w:p>
        </w:tc>
      </w:tr>
      <w:tr w:rsidR="00C53E01" w:rsidRPr="00F80517" w14:paraId="70AE209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F55EF1E"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0EC32D50"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4D9B797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3261CF8"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483252B3"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237CF50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0908FCB"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24E9415B"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DC2495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BD11DDC"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70732E40"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78B223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18413EC"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72FD40F6"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136B7A4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516B0EC"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328E2D45"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5EAFA8E1"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95FC"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SZAKMAI ISMERETEK</w:t>
            </w:r>
          </w:p>
        </w:tc>
      </w:tr>
      <w:tr w:rsidR="00C53E01" w:rsidRPr="00F80517" w14:paraId="59646157"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3EEB2C2"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474C68FC"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6D8A3A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AF71F9E"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584E881"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4A290AC"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00B5B8B"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0EC3B279"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13F57F7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B94B940"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4393B0E1"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67D79DD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C28600F"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43F9F923"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63B3EB5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5CE1631"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5E3649A3"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7A401CA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85990B4"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6F110029"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7DE4C9D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8973085"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2B2D24AD"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2F7F634A"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D1FA0B5"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1651FBC"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1FAF580D"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510C841"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2FDF2C32"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69269291"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D1B50E"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1C1B94C2"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139D92E2"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B872"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SZAKMAI KÉSZSÉGEK</w:t>
            </w:r>
          </w:p>
        </w:tc>
      </w:tr>
      <w:tr w:rsidR="00C53E01" w:rsidRPr="00F80517" w14:paraId="4120EA2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1894B0"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D0CDA57"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73CA1A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6C312D7"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24B67895"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0DAE71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C116B7D"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035577A0"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D23DE0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8E0B034"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ED499FB"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92FCB3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4092342"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5D9A72B7"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D5F0602"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FD09"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SZEMÉLYES KOMPETENCIÁK</w:t>
            </w:r>
          </w:p>
        </w:tc>
      </w:tr>
      <w:tr w:rsidR="00C53E01" w:rsidRPr="00F80517" w14:paraId="15223C5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17635FF"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F02451C"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44DC834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D7157C7"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60415165"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33E31B0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62B97"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TÁRSAS KOMPETENCIÁK</w:t>
            </w:r>
          </w:p>
        </w:tc>
      </w:tr>
      <w:tr w:rsidR="00C53E01" w:rsidRPr="00F80517" w14:paraId="06C36FB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915102"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3DD95AA"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1AD0AD6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2A20BAA"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6DA62B1B"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60F92599"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95FB3"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MÓDSZERKOMPETENCIÁK</w:t>
            </w:r>
          </w:p>
        </w:tc>
      </w:tr>
      <w:tr w:rsidR="00C53E01" w:rsidRPr="00F80517" w14:paraId="0093AF2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1245B0A"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AC55D28"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718EB51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CB37377"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4B615F38"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bl>
    <w:p w14:paraId="0AC72E92" w14:textId="77777777" w:rsidR="00C53E01" w:rsidRPr="00F80517" w:rsidRDefault="00C53E01" w:rsidP="00C53E01">
      <w:pPr>
        <w:jc w:val="center"/>
        <w:rPr>
          <w:rFonts w:cs="Times New Roman"/>
        </w:rPr>
      </w:pPr>
    </w:p>
    <w:p w14:paraId="16525575" w14:textId="77777777" w:rsidR="00C53E01" w:rsidRPr="00F80517" w:rsidRDefault="00C53E01" w:rsidP="00C53E01">
      <w:pPr>
        <w:spacing w:after="0"/>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p>
    <w:p w14:paraId="6FA528BE" w14:textId="77777777" w:rsidR="00C53E01" w:rsidRPr="00F80517" w:rsidRDefault="00C53E01" w:rsidP="00C53E01">
      <w:pPr>
        <w:pStyle w:val="Listaszerbekezds"/>
        <w:numPr>
          <w:ilvl w:val="0"/>
          <w:numId w:val="8"/>
        </w:numPr>
        <w:tabs>
          <w:tab w:val="right" w:pos="9072"/>
        </w:tabs>
        <w:spacing w:after="0"/>
        <w:rPr>
          <w:rFonts w:cs="Times New Roman"/>
          <w:b/>
        </w:rPr>
      </w:pPr>
      <w:r w:rsidRPr="00F80517">
        <w:rPr>
          <w:rFonts w:cs="Times New Roman"/>
          <w:b/>
        </w:rPr>
        <w:t>Foglalkoztatás II. tantárgy</w:t>
      </w:r>
      <w:r w:rsidRPr="00F80517">
        <w:rPr>
          <w:rFonts w:cs="Times New Roman"/>
          <w:b/>
        </w:rPr>
        <w:tab/>
      </w:r>
      <w:r w:rsidR="006831AC" w:rsidRPr="00F80517">
        <w:rPr>
          <w:rFonts w:cs="Times New Roman"/>
          <w:b/>
        </w:rPr>
        <w:t>15</w:t>
      </w:r>
      <w:r w:rsidRPr="00F80517">
        <w:rPr>
          <w:rFonts w:cs="Times New Roman"/>
          <w:b/>
        </w:rPr>
        <w:t xml:space="preserve"> óra/</w:t>
      </w:r>
      <w:r w:rsidR="006831AC" w:rsidRPr="00F80517">
        <w:rPr>
          <w:rFonts w:cs="Times New Roman"/>
          <w:b/>
        </w:rPr>
        <w:t>15</w:t>
      </w:r>
      <w:r w:rsidRPr="00F80517">
        <w:rPr>
          <w:rFonts w:cs="Times New Roman"/>
          <w:b/>
        </w:rPr>
        <w:t xml:space="preserve"> óra*</w:t>
      </w:r>
    </w:p>
    <w:p w14:paraId="2E18E68D" w14:textId="77777777" w:rsidR="00C53E01" w:rsidRPr="00F80517" w:rsidRDefault="00C53E01" w:rsidP="00C53E01">
      <w:pPr>
        <w:spacing w:after="0"/>
        <w:jc w:val="right"/>
        <w:rPr>
          <w:rFonts w:cs="Times New Roman"/>
          <w:sz w:val="20"/>
        </w:rPr>
      </w:pPr>
      <w:r w:rsidRPr="00F80517">
        <w:rPr>
          <w:rFonts w:cs="Times New Roman"/>
          <w:sz w:val="20"/>
        </w:rPr>
        <w:t>* 9-13. évfolyamon megszervezett képzés/13. és 14. évfolyamon megszervezett képzés</w:t>
      </w:r>
    </w:p>
    <w:p w14:paraId="0C518DDC" w14:textId="77777777" w:rsidR="00C53E01" w:rsidRPr="00F80517" w:rsidRDefault="00C53E01" w:rsidP="004239CF">
      <w:pPr>
        <w:spacing w:after="0"/>
        <w:ind w:left="426"/>
        <w:rPr>
          <w:rFonts w:cs="Times New Roman"/>
        </w:rPr>
      </w:pPr>
    </w:p>
    <w:p w14:paraId="2FBBF435" w14:textId="48EC86A2" w:rsidR="004239CF" w:rsidRPr="00F80517" w:rsidRDefault="004239CF" w:rsidP="004239CF">
      <w:pPr>
        <w:spacing w:after="0"/>
        <w:ind w:left="426"/>
        <w:rPr>
          <w:rFonts w:cs="Times New Roman"/>
        </w:rPr>
      </w:pPr>
      <w:r w:rsidRPr="00F80517">
        <w:rPr>
          <w:rFonts w:cs="Times New Roman"/>
        </w:rPr>
        <w:t>A tantárgy a főszakképesítéshez kapcsolódik.</w:t>
      </w:r>
    </w:p>
    <w:p w14:paraId="58947370" w14:textId="77777777" w:rsidR="004239CF" w:rsidRPr="00F80517" w:rsidRDefault="004239CF" w:rsidP="004239CF">
      <w:pPr>
        <w:spacing w:after="0"/>
        <w:ind w:left="426"/>
        <w:rPr>
          <w:rFonts w:cs="Times New Roman"/>
        </w:rPr>
      </w:pPr>
    </w:p>
    <w:p w14:paraId="521D75E4"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A tantárgy tanításának célja</w:t>
      </w:r>
    </w:p>
    <w:p w14:paraId="4F407C60" w14:textId="77777777" w:rsidR="00C53E01" w:rsidRPr="00F80517" w:rsidRDefault="00C53E01" w:rsidP="00C53E01">
      <w:pPr>
        <w:spacing w:after="0"/>
        <w:ind w:left="426"/>
        <w:rPr>
          <w:rFonts w:cs="Times New Roman"/>
        </w:rPr>
      </w:pPr>
      <w:r w:rsidRPr="00F80517">
        <w:rPr>
          <w:rFonts w:cs="Times New Roman"/>
        </w:rPr>
        <w:t>A tanuló általános felkészítése az álláskeresés módszereire, technikáira, valamint a munkavállaláshoz, munkaviszony létesítéséhez szükséges alapismeretek elsajátítására.</w:t>
      </w:r>
    </w:p>
    <w:p w14:paraId="77F052D4" w14:textId="77777777" w:rsidR="00C53E01" w:rsidRPr="00F80517" w:rsidRDefault="00C53E01" w:rsidP="00C53E01">
      <w:pPr>
        <w:spacing w:after="0"/>
        <w:ind w:left="426"/>
        <w:rPr>
          <w:rFonts w:cs="Times New Roman"/>
        </w:rPr>
      </w:pPr>
    </w:p>
    <w:p w14:paraId="59A674B1"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Kapcsolódó közismereti, szakmai tartalmak</w:t>
      </w:r>
    </w:p>
    <w:p w14:paraId="61D796DF" w14:textId="77777777" w:rsidR="00C53E01" w:rsidRPr="00F80517" w:rsidRDefault="00C53E01" w:rsidP="00C53E01">
      <w:pPr>
        <w:spacing w:after="0"/>
        <w:ind w:left="426"/>
        <w:rPr>
          <w:rFonts w:cs="Times New Roman"/>
        </w:rPr>
      </w:pPr>
      <w:r w:rsidRPr="00F80517">
        <w:rPr>
          <w:rFonts w:cs="Times New Roman"/>
        </w:rPr>
        <w:t>—</w:t>
      </w:r>
    </w:p>
    <w:p w14:paraId="26C3CA6C" w14:textId="77777777" w:rsidR="00C53E01" w:rsidRPr="00F80517" w:rsidRDefault="00C53E01" w:rsidP="00C53E01">
      <w:pPr>
        <w:spacing w:after="0"/>
        <w:ind w:left="426"/>
        <w:rPr>
          <w:rFonts w:cs="Times New Roman"/>
        </w:rPr>
      </w:pPr>
    </w:p>
    <w:p w14:paraId="403949CE"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Témakörök</w:t>
      </w:r>
    </w:p>
    <w:p w14:paraId="70D142FE" w14:textId="77777777" w:rsidR="00C53E01" w:rsidRPr="00F80517" w:rsidRDefault="00C53E01"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Munkajogi alapismeretek</w:t>
      </w:r>
    </w:p>
    <w:p w14:paraId="4C69F7B2" w14:textId="77777777" w:rsidR="009A10C7" w:rsidRPr="009A10C7" w:rsidRDefault="009A10C7" w:rsidP="009A10C7">
      <w:pPr>
        <w:tabs>
          <w:tab w:val="left" w:pos="1418"/>
          <w:tab w:val="right" w:pos="9072"/>
        </w:tabs>
        <w:spacing w:after="0"/>
        <w:ind w:left="851"/>
        <w:rPr>
          <w:rFonts w:cs="Times New Roman"/>
        </w:rPr>
      </w:pPr>
      <w:r w:rsidRPr="009A10C7">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18505330" w14:textId="77777777" w:rsidR="009A10C7" w:rsidRPr="009A10C7" w:rsidRDefault="009A10C7" w:rsidP="009A10C7">
      <w:pPr>
        <w:tabs>
          <w:tab w:val="left" w:pos="1418"/>
          <w:tab w:val="right" w:pos="9072"/>
        </w:tabs>
        <w:spacing w:after="0"/>
        <w:ind w:left="851"/>
        <w:rPr>
          <w:rFonts w:cs="Times New Roman"/>
        </w:rPr>
      </w:pPr>
      <w:r w:rsidRPr="009A10C7">
        <w:rPr>
          <w:rFonts w:cs="Times New Roman"/>
        </w:rPr>
        <w:t>Munkajogi alapok: felek a munkajogviszonyban, munkaviszony létesítése, munkakör, munkaszerződés módosítása, megszűnése, megszüntetése, felmondás, végkielégítés, munkaidő, pihenőidők, szabadság</w:t>
      </w:r>
    </w:p>
    <w:p w14:paraId="5C942503" w14:textId="77777777" w:rsidR="009A10C7" w:rsidRPr="009A10C7" w:rsidRDefault="009A10C7" w:rsidP="009A10C7">
      <w:pPr>
        <w:tabs>
          <w:tab w:val="left" w:pos="1418"/>
          <w:tab w:val="right" w:pos="9072"/>
        </w:tabs>
        <w:spacing w:after="0"/>
        <w:ind w:left="851"/>
        <w:rPr>
          <w:rFonts w:cs="Times New Roman"/>
        </w:rPr>
      </w:pPr>
      <w:r w:rsidRPr="009A10C7">
        <w:rPr>
          <w:rFonts w:cs="Times New Roman"/>
        </w:rPr>
        <w:t>Foglalkoztatási formák: munkaviszony, megbízási jogviszony, vállalkozási jogviszony, közalkalmazotti jogviszony, közszolgálati jogviszony</w:t>
      </w:r>
    </w:p>
    <w:p w14:paraId="3A5CD65B" w14:textId="77777777" w:rsidR="009A10C7" w:rsidRPr="009A10C7" w:rsidRDefault="009A10C7" w:rsidP="009A10C7">
      <w:pPr>
        <w:tabs>
          <w:tab w:val="left" w:pos="1418"/>
          <w:tab w:val="right" w:pos="9072"/>
        </w:tabs>
        <w:spacing w:after="0"/>
        <w:ind w:left="851"/>
        <w:rPr>
          <w:rFonts w:cs="Times New Roman"/>
        </w:rPr>
      </w:pPr>
      <w:r w:rsidRPr="009A10C7">
        <w:rPr>
          <w:rFonts w:cs="Times New Roman"/>
        </w:rPr>
        <w:t>Atipikus munkavégzési formák a munka törvénykönyve szerint: távmunka, bedolgozói munkaviszony, munkaerő-kölcsönzés, egyszerűsített foglalkoztatás (mezőgazdasági, turisztikai idénymunka és alkalmi munka)</w:t>
      </w:r>
    </w:p>
    <w:p w14:paraId="689BF8B9" w14:textId="16983AFA" w:rsidR="00C53E01" w:rsidRDefault="009A10C7" w:rsidP="009A10C7">
      <w:pPr>
        <w:tabs>
          <w:tab w:val="left" w:pos="1418"/>
          <w:tab w:val="right" w:pos="9072"/>
        </w:tabs>
        <w:spacing w:after="0"/>
        <w:ind w:left="851"/>
        <w:rPr>
          <w:rFonts w:cs="Times New Roman"/>
        </w:rPr>
      </w:pPr>
      <w:r w:rsidRPr="009A10C7">
        <w:rPr>
          <w:rFonts w:cs="Times New Roman"/>
        </w:rPr>
        <w:t>Speciális jogviszonyok: önfoglalkoztatás, őstermelői jogviszony, háztartási munka, iskolaszövetkezet keretében végzett diákmunka, önkéntes munka</w:t>
      </w:r>
    </w:p>
    <w:p w14:paraId="691B3B18" w14:textId="77777777" w:rsidR="009A10C7" w:rsidRPr="00F80517" w:rsidRDefault="009A10C7" w:rsidP="009A10C7">
      <w:pPr>
        <w:tabs>
          <w:tab w:val="left" w:pos="1418"/>
          <w:tab w:val="right" w:pos="9072"/>
        </w:tabs>
        <w:spacing w:after="0"/>
        <w:ind w:left="851"/>
        <w:rPr>
          <w:rFonts w:cs="Times New Roman"/>
        </w:rPr>
      </w:pPr>
    </w:p>
    <w:p w14:paraId="42A1C0A0" w14:textId="77777777" w:rsidR="00C53E01" w:rsidRPr="00F80517" w:rsidRDefault="00C53E01"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Munkaviszony létesítése</w:t>
      </w:r>
    </w:p>
    <w:p w14:paraId="526797C9" w14:textId="77777777" w:rsidR="00C53E01" w:rsidRPr="00F80517" w:rsidRDefault="00C53E01" w:rsidP="00C53E01">
      <w:pPr>
        <w:spacing w:after="0"/>
        <w:ind w:left="851"/>
        <w:rPr>
          <w:rFonts w:cs="Times New Roman"/>
        </w:rPr>
      </w:pPr>
      <w:r w:rsidRPr="00F80517">
        <w:rPr>
          <w:rFonts w:cs="Times New Roman"/>
        </w:rPr>
        <w:t>Munkaviszony létrejötte, fajtái: munkaszerződés, teljes- és részmunkaidő, határozott és határozatlan munkaviszony, minimálbér és garantált bérminimum, képviselet szabályai, elállás szabályai, próbaidő.</w:t>
      </w:r>
    </w:p>
    <w:p w14:paraId="6B36D5CE" w14:textId="77777777" w:rsidR="00C53E01" w:rsidRPr="00F80517" w:rsidRDefault="00C53E01" w:rsidP="00C53E01">
      <w:pPr>
        <w:spacing w:after="0"/>
        <w:ind w:left="851"/>
        <w:rPr>
          <w:rFonts w:cs="Times New Roman"/>
        </w:rPr>
      </w:pPr>
      <w:r w:rsidRPr="00F80517">
        <w:rPr>
          <w:rFonts w:cs="Times New Roman"/>
        </w:rPr>
        <w:t>Munkavállaláshoz szükséges iratok, munkaviszony megszűnésekor a munkáltató által kiadandó dokumentumok.</w:t>
      </w:r>
    </w:p>
    <w:p w14:paraId="31B52D3C" w14:textId="77777777" w:rsidR="00C53E01" w:rsidRPr="00F80517" w:rsidRDefault="00C53E01" w:rsidP="00C53E01">
      <w:pPr>
        <w:spacing w:after="0"/>
        <w:ind w:left="851"/>
        <w:rPr>
          <w:rFonts w:cs="Times New Roman"/>
        </w:rPr>
      </w:pPr>
      <w:r w:rsidRPr="00F80517">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0E9511C5" w14:textId="77777777" w:rsidR="00C53E01" w:rsidRPr="00F80517" w:rsidRDefault="00C53E01" w:rsidP="00C53E01">
      <w:pPr>
        <w:tabs>
          <w:tab w:val="left" w:pos="1418"/>
          <w:tab w:val="right" w:pos="9072"/>
        </w:tabs>
        <w:spacing w:after="0"/>
        <w:ind w:left="851"/>
        <w:rPr>
          <w:rFonts w:cs="Times New Roman"/>
        </w:rPr>
      </w:pPr>
    </w:p>
    <w:p w14:paraId="07D7642C" w14:textId="77777777" w:rsidR="00C53E01" w:rsidRPr="00F80517" w:rsidRDefault="00C53E01"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Álláskeresés</w:t>
      </w:r>
    </w:p>
    <w:p w14:paraId="6D2AA8E6" w14:textId="77777777" w:rsidR="00C53E01" w:rsidRPr="00F80517" w:rsidRDefault="00C53E01" w:rsidP="00C53E01">
      <w:pPr>
        <w:spacing w:after="0"/>
        <w:ind w:left="851"/>
        <w:rPr>
          <w:rFonts w:cs="Times New Roman"/>
        </w:rPr>
      </w:pPr>
      <w:r w:rsidRPr="00F80517">
        <w:rPr>
          <w:rFonts w:cs="Times New Roman"/>
        </w:rPr>
        <w:t>Karrierlehetőségek feltérképezése: önismeret, reális célkitűzések, helyi munkaerőpiac ismerete, mobilitás szerepe, képzések szerepe, foglalkoztatási támogatások ismerete.</w:t>
      </w:r>
    </w:p>
    <w:p w14:paraId="189E733F" w14:textId="77777777" w:rsidR="00C53E01" w:rsidRPr="00F80517" w:rsidRDefault="00C53E01" w:rsidP="00C53E01">
      <w:pPr>
        <w:spacing w:after="0"/>
        <w:ind w:left="851"/>
        <w:rPr>
          <w:rFonts w:cs="Times New Roman"/>
        </w:rPr>
      </w:pPr>
      <w:r w:rsidRPr="00F80517">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11B7FCC0" w14:textId="77777777" w:rsidR="00C53E01" w:rsidRPr="00F80517" w:rsidRDefault="00C53E01" w:rsidP="00C53E01">
      <w:pPr>
        <w:spacing w:after="0"/>
        <w:ind w:left="851"/>
        <w:rPr>
          <w:rFonts w:cs="Times New Roman"/>
        </w:rPr>
      </w:pPr>
      <w:r w:rsidRPr="00F80517">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5A680274" w14:textId="77777777" w:rsidR="00C53E01" w:rsidRPr="00F80517" w:rsidRDefault="00C53E01" w:rsidP="00C53E01">
      <w:pPr>
        <w:spacing w:after="0"/>
        <w:ind w:left="851"/>
        <w:rPr>
          <w:rFonts w:cs="Times New Roman"/>
        </w:rPr>
      </w:pPr>
      <w:r w:rsidRPr="00F80517">
        <w:rPr>
          <w:rFonts w:cs="Times New Roman"/>
        </w:rPr>
        <w:t xml:space="preserve">Munkaerőpiaci technikák alkalmazása: Foglalkozási Információs Tanácsadó (FIT), Foglalkoztatási Információs Pontok (FIP), Nemzeti Pályaorientációs Portál (NPP). </w:t>
      </w:r>
    </w:p>
    <w:p w14:paraId="6332F886" w14:textId="77777777" w:rsidR="00C53E01" w:rsidRPr="00F80517" w:rsidRDefault="00C53E01" w:rsidP="00C53E01">
      <w:pPr>
        <w:spacing w:after="0"/>
        <w:ind w:left="851"/>
        <w:rPr>
          <w:rFonts w:cs="Times New Roman"/>
        </w:rPr>
      </w:pPr>
      <w:r w:rsidRPr="00F80517">
        <w:rPr>
          <w:rFonts w:cs="Times New Roman"/>
        </w:rPr>
        <w:t>Állásinterjú: felkészülés, megjelenés, szereplés az állásinterjún, testbeszéd szerepe.</w:t>
      </w:r>
    </w:p>
    <w:p w14:paraId="35752B76" w14:textId="77777777" w:rsidR="00C53E01" w:rsidRPr="00F80517" w:rsidRDefault="00C53E01" w:rsidP="00C53E01">
      <w:pPr>
        <w:tabs>
          <w:tab w:val="left" w:pos="1418"/>
          <w:tab w:val="right" w:pos="9072"/>
        </w:tabs>
        <w:spacing w:after="0"/>
        <w:ind w:left="851"/>
        <w:rPr>
          <w:rFonts w:cs="Times New Roman"/>
        </w:rPr>
      </w:pPr>
    </w:p>
    <w:p w14:paraId="6B110E3A" w14:textId="77777777" w:rsidR="00C53E01" w:rsidRPr="00F80517" w:rsidRDefault="00C53E01"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Munkanélküliség</w:t>
      </w:r>
    </w:p>
    <w:p w14:paraId="085BC866" w14:textId="77777777" w:rsidR="00C53E01" w:rsidRPr="00F80517" w:rsidRDefault="00C53E01" w:rsidP="00C53E01">
      <w:pPr>
        <w:spacing w:after="0"/>
        <w:ind w:left="851"/>
        <w:rPr>
          <w:rFonts w:cs="Times New Roman"/>
        </w:rPr>
      </w:pPr>
      <w:r w:rsidRPr="00F80517">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4423B850" w14:textId="77777777" w:rsidR="00C53E01" w:rsidRPr="00F80517" w:rsidRDefault="00C53E01" w:rsidP="00C53E01">
      <w:pPr>
        <w:spacing w:after="0"/>
        <w:ind w:left="851"/>
        <w:rPr>
          <w:rFonts w:cs="Times New Roman"/>
        </w:rPr>
      </w:pPr>
      <w:r w:rsidRPr="00F80517">
        <w:rPr>
          <w:rFonts w:cs="Times New Roman"/>
        </w:rPr>
        <w:t xml:space="preserve">Álláskeresési ellátások („passzív eszközök”): álláskeresési járadék és nyugdíj előtti álláskeresési segély. Utazási költségtérítés. </w:t>
      </w:r>
    </w:p>
    <w:p w14:paraId="2962A4F0" w14:textId="77777777" w:rsidR="00C53E01" w:rsidRPr="00F80517" w:rsidRDefault="00C53E01" w:rsidP="00C53E01">
      <w:pPr>
        <w:spacing w:after="0"/>
        <w:ind w:left="851"/>
        <w:rPr>
          <w:rFonts w:cs="Times New Roman"/>
        </w:rPr>
      </w:pPr>
      <w:r w:rsidRPr="00F80517">
        <w:rPr>
          <w:rFonts w:cs="Times New Roman"/>
        </w:rPr>
        <w:t xml:space="preserve">Foglalkoztatást helyettesítő támogatás. </w:t>
      </w:r>
    </w:p>
    <w:p w14:paraId="485E56CA" w14:textId="77777777" w:rsidR="00C53E01" w:rsidRPr="00F80517" w:rsidRDefault="00C53E01" w:rsidP="00C53E01">
      <w:pPr>
        <w:spacing w:after="0"/>
        <w:ind w:left="851"/>
        <w:rPr>
          <w:rFonts w:cs="Times New Roman"/>
        </w:rPr>
      </w:pPr>
      <w:r w:rsidRPr="00F80517">
        <w:rPr>
          <w:rFonts w:cs="Times New Roman"/>
        </w:rPr>
        <w:t>Közfoglalkoztatás: közfoglalkoztatás célja, közfoglalkozatás célcsoportja, közfoglalkozatás főbb szabályai</w:t>
      </w:r>
    </w:p>
    <w:p w14:paraId="65FCB398" w14:textId="59099065" w:rsidR="009A10C7" w:rsidRPr="00837D9F" w:rsidRDefault="009A10C7" w:rsidP="009A10C7">
      <w:pPr>
        <w:spacing w:after="0"/>
        <w:ind w:left="851"/>
        <w:rPr>
          <w:rFonts w:eastAsia="Calibri" w:cs="Times New Roman"/>
          <w:color w:val="000000"/>
          <w:szCs w:val="24"/>
        </w:rPr>
      </w:pPr>
      <w:r w:rsidRPr="00837D9F">
        <w:rPr>
          <w:rFonts w:eastAsia="Calibri" w:cs="Times New Roman"/>
          <w:color w:val="000000"/>
          <w:szCs w:val="24"/>
        </w:rPr>
        <w:t>Munkaügyi szervezet: Nemzeti Foglalkoztatási Szolgálat (NFSZ) szervezetrendszerének felépítése (a foglalkoztatás</w:t>
      </w:r>
      <w:r w:rsidR="00426AED">
        <w:rPr>
          <w:rFonts w:eastAsia="Calibri" w:cs="Times New Roman"/>
          <w:color w:val="000000"/>
          <w:szCs w:val="24"/>
        </w:rPr>
        <w:t>politiká</w:t>
      </w:r>
      <w:r w:rsidRPr="00837D9F">
        <w:rPr>
          <w:rFonts w:eastAsia="Calibri" w:cs="Times New Roman"/>
          <w:color w:val="000000"/>
          <w:szCs w:val="24"/>
        </w:rPr>
        <w:t xml:space="preserve">ért felelős miniszter, a kormányhivatal, a járási hivatal feladatai). </w:t>
      </w:r>
    </w:p>
    <w:p w14:paraId="037E7326" w14:textId="77777777" w:rsidR="00C53E01" w:rsidRPr="00F80517" w:rsidRDefault="00C53E01" w:rsidP="00C53E01">
      <w:pPr>
        <w:spacing w:after="0"/>
        <w:ind w:left="851"/>
        <w:rPr>
          <w:rFonts w:cs="Times New Roman"/>
        </w:rPr>
      </w:pPr>
      <w:r w:rsidRPr="00F80517">
        <w:rPr>
          <w:rFonts w:cs="Times New Roman"/>
        </w:rPr>
        <w:t>Az álláskeresők részére nyújtott támogatások („aktív eszközök”): önfoglalkoztatás támogatása, foglalkoztatást elősegítő támogatások (képzések, béralapú támogatások, mobilitási támogatások).</w:t>
      </w:r>
    </w:p>
    <w:p w14:paraId="25142637" w14:textId="77777777" w:rsidR="00C53E01" w:rsidRPr="00F80517" w:rsidRDefault="00C53E01" w:rsidP="00C53E01">
      <w:pPr>
        <w:spacing w:after="0"/>
        <w:ind w:left="851"/>
        <w:rPr>
          <w:rFonts w:cs="Times New Roman"/>
        </w:rPr>
      </w:pPr>
      <w:r w:rsidRPr="00F80517">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10AC24F" w14:textId="77777777" w:rsidR="00C53E01" w:rsidRPr="00F80517" w:rsidRDefault="00C53E01" w:rsidP="00C53E01">
      <w:pPr>
        <w:spacing w:after="0"/>
        <w:ind w:left="851"/>
        <w:rPr>
          <w:rFonts w:cs="Times New Roman"/>
        </w:rPr>
      </w:pPr>
      <w:r w:rsidRPr="00F80517">
        <w:rPr>
          <w:rFonts w:cs="Times New Roman"/>
        </w:rPr>
        <w:t>A munkaerőpiac sajátosságai, NFSZ szolgáltatásai: pályaválasztási tanácsadás, munka- és pályatanácsadás, álláskeresési tanácsadás, álláskereső klub, pszichológiai tanácsadás.</w:t>
      </w:r>
    </w:p>
    <w:p w14:paraId="64CCF842" w14:textId="77777777" w:rsidR="00C53E01" w:rsidRPr="00F80517" w:rsidRDefault="00C53E01" w:rsidP="00C53E01">
      <w:pPr>
        <w:tabs>
          <w:tab w:val="left" w:pos="1418"/>
          <w:tab w:val="right" w:pos="9072"/>
        </w:tabs>
        <w:spacing w:after="0"/>
        <w:ind w:left="851"/>
        <w:rPr>
          <w:rFonts w:cs="Times New Roman"/>
        </w:rPr>
      </w:pPr>
    </w:p>
    <w:p w14:paraId="265CF896"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A képzés javasolt helyszíne (ajánlás)</w:t>
      </w:r>
    </w:p>
    <w:p w14:paraId="57B94897" w14:textId="77777777" w:rsidR="00C53E01" w:rsidRPr="00F80517" w:rsidRDefault="00C53E01" w:rsidP="00C53E01">
      <w:pPr>
        <w:spacing w:after="0"/>
        <w:ind w:left="426"/>
        <w:rPr>
          <w:rFonts w:cs="Times New Roman"/>
        </w:rPr>
      </w:pPr>
      <w:r w:rsidRPr="00F80517">
        <w:rPr>
          <w:rFonts w:cs="Times New Roman"/>
        </w:rPr>
        <w:t>Tanterem</w:t>
      </w:r>
    </w:p>
    <w:p w14:paraId="7A22A83C" w14:textId="77777777" w:rsidR="00C53E01" w:rsidRPr="00F80517" w:rsidRDefault="00C53E01" w:rsidP="00C53E01">
      <w:pPr>
        <w:spacing w:after="0"/>
        <w:ind w:left="426"/>
        <w:rPr>
          <w:rFonts w:cs="Times New Roman"/>
        </w:rPr>
      </w:pPr>
    </w:p>
    <w:p w14:paraId="0FCF0154"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A tantárgy értékelésének módja</w:t>
      </w:r>
    </w:p>
    <w:p w14:paraId="1372A2E0" w14:textId="132D495A" w:rsidR="00C53E01" w:rsidRPr="00F80517" w:rsidRDefault="00C53E01" w:rsidP="00C53E01">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2FDF170F" w14:textId="77777777" w:rsidR="00C53E01" w:rsidRPr="00F80517" w:rsidRDefault="00C53E01" w:rsidP="00C53E01">
      <w:pPr>
        <w:spacing w:after="0"/>
        <w:ind w:left="426"/>
        <w:rPr>
          <w:rFonts w:cs="Times New Roman"/>
        </w:rPr>
      </w:pPr>
    </w:p>
    <w:p w14:paraId="1C847052" w14:textId="77777777" w:rsidR="00C53E01" w:rsidRPr="00F80517" w:rsidRDefault="00C53E01" w:rsidP="00C53E01">
      <w:pPr>
        <w:spacing w:after="200" w:line="276" w:lineRule="auto"/>
        <w:jc w:val="left"/>
        <w:rPr>
          <w:rFonts w:cs="Times New Roman"/>
        </w:rPr>
      </w:pPr>
      <w:r w:rsidRPr="00F80517">
        <w:rPr>
          <w:rFonts w:cs="Times New Roman"/>
        </w:rPr>
        <w:br w:type="page"/>
      </w:r>
    </w:p>
    <w:p w14:paraId="1FD5B369" w14:textId="77777777" w:rsidR="00C53E01" w:rsidRPr="00F80517" w:rsidRDefault="00C53E01" w:rsidP="00C53E01">
      <w:pPr>
        <w:rPr>
          <w:rFonts w:cs="Times New Roman"/>
        </w:rPr>
      </w:pPr>
    </w:p>
    <w:p w14:paraId="645090C5" w14:textId="77777777" w:rsidR="00C53E01" w:rsidRPr="00F80517" w:rsidRDefault="00C53E01" w:rsidP="00C53E01">
      <w:pPr>
        <w:spacing w:before="2880"/>
        <w:jc w:val="center"/>
        <w:rPr>
          <w:rFonts w:cs="Times New Roman"/>
          <w:b/>
          <w:sz w:val="36"/>
        </w:rPr>
      </w:pPr>
      <w:r w:rsidRPr="00F80517">
        <w:rPr>
          <w:rFonts w:cs="Times New Roman"/>
          <w:b/>
          <w:sz w:val="36"/>
        </w:rPr>
        <w:t>A</w:t>
      </w:r>
    </w:p>
    <w:p w14:paraId="01CEB64E" w14:textId="77777777" w:rsidR="00C53E01" w:rsidRPr="00F80517" w:rsidRDefault="00C53E01" w:rsidP="00C53E01">
      <w:pPr>
        <w:spacing w:after="480"/>
        <w:jc w:val="center"/>
        <w:rPr>
          <w:rFonts w:cs="Times New Roman"/>
          <w:b/>
          <w:sz w:val="36"/>
        </w:rPr>
      </w:pPr>
      <w:r w:rsidRPr="00F80517">
        <w:rPr>
          <w:rFonts w:cs="Times New Roman"/>
          <w:b/>
          <w:sz w:val="36"/>
        </w:rPr>
        <w:t>11498-12 azonosító számú</w:t>
      </w:r>
    </w:p>
    <w:p w14:paraId="72346E8D" w14:textId="77777777" w:rsidR="00C53E01" w:rsidRPr="00F80517" w:rsidRDefault="00C53E01" w:rsidP="00C53E01">
      <w:pPr>
        <w:jc w:val="center"/>
        <w:rPr>
          <w:rFonts w:cs="Times New Roman"/>
          <w:b/>
          <w:sz w:val="36"/>
        </w:rPr>
      </w:pPr>
      <w:r w:rsidRPr="00F80517">
        <w:rPr>
          <w:rFonts w:cs="Times New Roman"/>
          <w:b/>
          <w:sz w:val="36"/>
        </w:rPr>
        <w:t xml:space="preserve">Foglalkoztatás I. </w:t>
      </w:r>
    </w:p>
    <w:p w14:paraId="60821B79" w14:textId="77777777" w:rsidR="00C53E01" w:rsidRPr="00F80517" w:rsidRDefault="00C53E01" w:rsidP="00C53E01">
      <w:pPr>
        <w:jc w:val="center"/>
        <w:rPr>
          <w:rFonts w:cs="Times New Roman"/>
          <w:b/>
          <w:sz w:val="36"/>
        </w:rPr>
      </w:pPr>
      <w:r w:rsidRPr="00F80517">
        <w:rPr>
          <w:rFonts w:cs="Times New Roman"/>
          <w:b/>
          <w:sz w:val="36"/>
        </w:rPr>
        <w:t>(érettségire épülő képzések esetén)</w:t>
      </w:r>
    </w:p>
    <w:p w14:paraId="7A64D249" w14:textId="77777777" w:rsidR="00C53E01" w:rsidRPr="00F80517" w:rsidRDefault="00C53E01" w:rsidP="00C53E01">
      <w:pPr>
        <w:jc w:val="center"/>
        <w:rPr>
          <w:rFonts w:cs="Times New Roman"/>
          <w:b/>
          <w:sz w:val="36"/>
        </w:rPr>
      </w:pPr>
      <w:proofErr w:type="gramStart"/>
      <w:r w:rsidRPr="00F80517">
        <w:rPr>
          <w:rFonts w:cs="Times New Roman"/>
          <w:b/>
          <w:sz w:val="36"/>
        </w:rPr>
        <w:t>megnevezésű</w:t>
      </w:r>
      <w:proofErr w:type="gramEnd"/>
    </w:p>
    <w:p w14:paraId="08E438DA" w14:textId="77777777" w:rsidR="00C53E01" w:rsidRPr="00F80517" w:rsidRDefault="00C53E01" w:rsidP="00C53E01">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3665C043" w14:textId="77777777" w:rsidR="00C53E01" w:rsidRPr="00F80517" w:rsidRDefault="00C53E01" w:rsidP="00C53E01">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788DA599" w14:textId="77777777" w:rsidR="00C53E01" w:rsidRPr="00F80517" w:rsidRDefault="00C53E01" w:rsidP="00C53E01">
      <w:pPr>
        <w:spacing w:after="200" w:line="276" w:lineRule="auto"/>
        <w:jc w:val="left"/>
        <w:rPr>
          <w:rFonts w:cs="Times New Roman"/>
        </w:rPr>
      </w:pPr>
      <w:r w:rsidRPr="00F80517">
        <w:rPr>
          <w:rFonts w:cs="Times New Roman"/>
        </w:rPr>
        <w:br w:type="page"/>
      </w:r>
    </w:p>
    <w:p w14:paraId="6D16E7EC" w14:textId="719BA821" w:rsidR="00C53E01" w:rsidRPr="00F80517" w:rsidRDefault="00C53E01" w:rsidP="00C53E01">
      <w:pPr>
        <w:rPr>
          <w:rFonts w:cs="Times New Roman"/>
        </w:rPr>
      </w:pPr>
      <w:r w:rsidRPr="00F80517">
        <w:rPr>
          <w:rFonts w:cs="Times New Roman"/>
        </w:rPr>
        <w:lastRenderedPageBreak/>
        <w:t xml:space="preserve">A 11498-12 azonosító számú Foglalkoztatás I. (érettségire épülő képzések esetén) megnevezésű szakmai követelménymodulhoz tartozó tantárgyak és témakörök oktatása során </w:t>
      </w:r>
      <w:r w:rsidR="00E778AB">
        <w:rPr>
          <w:rFonts w:cs="Times New Roman"/>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C53E01" w:rsidRPr="00F80517" w14:paraId="61FF2006"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46FE"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CC344D"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Foglalkoztatás I.</w:t>
            </w:r>
          </w:p>
        </w:tc>
      </w:tr>
      <w:tr w:rsidR="00C53E01" w:rsidRPr="00F80517" w14:paraId="276ADB3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C6CE9"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FELADATOK</w:t>
            </w:r>
          </w:p>
        </w:tc>
      </w:tr>
      <w:tr w:rsidR="00C53E01" w:rsidRPr="00F80517" w14:paraId="02B1694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969C6FE"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A03E692"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 </w:t>
            </w:r>
          </w:p>
        </w:tc>
      </w:tr>
      <w:tr w:rsidR="00C53E01" w:rsidRPr="00F80517" w14:paraId="0114489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B1F799D"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189732D"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167A05CE"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2306D2B"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16D8CE96"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516DC004"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23D6898"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68E26C9D"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674F3B3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A6C3264"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23D61779"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32FA02F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59FD15F"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3F301748"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7340095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C50A774"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D34F24A"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5D7C312B"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AB2AC83"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3910511"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77816F8A"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3037"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SZAKMAI ISMERETEK</w:t>
            </w:r>
          </w:p>
        </w:tc>
      </w:tr>
      <w:tr w:rsidR="00C53E01" w:rsidRPr="00F80517" w14:paraId="7D0C1D16"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BA0FEDD"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A5E41B9"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 </w:t>
            </w:r>
          </w:p>
        </w:tc>
      </w:tr>
      <w:tr w:rsidR="00C53E01" w:rsidRPr="00F80517" w14:paraId="346F286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4C4CEC0"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1D3C7C09"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326869B6"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76DEE08"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F5170FD"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19F3832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AAC2FC0"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6AB0C146"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2BF5C14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DFC5301" w14:textId="77777777" w:rsidR="00C53E01" w:rsidRPr="00F80517" w:rsidRDefault="00C53E01" w:rsidP="00BF4EAA">
            <w:pPr>
              <w:spacing w:after="0"/>
              <w:ind w:left="286"/>
              <w:jc w:val="left"/>
              <w:rPr>
                <w:rFonts w:eastAsia="Times New Roman" w:cs="Times New Roman"/>
                <w:color w:val="000000"/>
                <w:szCs w:val="24"/>
                <w:lang w:eastAsia="hu-HU"/>
              </w:rPr>
            </w:pPr>
            <w:r w:rsidRPr="00F80517">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4409184B"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0854745"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6877"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SZAKMAI KÉSZSÉGEK</w:t>
            </w:r>
          </w:p>
        </w:tc>
      </w:tr>
      <w:tr w:rsidR="00C53E01" w:rsidRPr="00F80517" w14:paraId="6174C916"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40BD1B9"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4796DC4"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5A80ED85"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853411F"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0CF6289E"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652669F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4E308"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SZEMÉLYES KOMPETENCIÁK</w:t>
            </w:r>
          </w:p>
        </w:tc>
      </w:tr>
      <w:tr w:rsidR="00C53E01" w:rsidRPr="00F80517" w14:paraId="02BC409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DBC348D"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838B674"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0C2C4905"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64FB3"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TÁRSAS KOMPETENCIÁK</w:t>
            </w:r>
          </w:p>
        </w:tc>
      </w:tr>
      <w:tr w:rsidR="00C53E01" w:rsidRPr="00F80517" w14:paraId="6CA72C4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9F9F7C3"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25A2ABD7"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76A8D3C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45B4D9A"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DBCFFAA"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69CDC8E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07964"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MÓDSZERKOMPETENCIÁK</w:t>
            </w:r>
          </w:p>
        </w:tc>
      </w:tr>
      <w:tr w:rsidR="00C53E01" w:rsidRPr="00F80517" w14:paraId="436B655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6A1C62D"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73C67EA"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1AE74AD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A1C3CBD"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852C89E"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r w:rsidR="00C53E01" w:rsidRPr="00F80517" w14:paraId="70D9844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62DD951" w14:textId="77777777" w:rsidR="00C53E01" w:rsidRPr="00F80517" w:rsidRDefault="00C53E01" w:rsidP="00BF4EAA">
            <w:pPr>
              <w:spacing w:after="0"/>
              <w:jc w:val="left"/>
              <w:rPr>
                <w:rFonts w:eastAsia="Times New Roman" w:cs="Times New Roman"/>
                <w:color w:val="000000"/>
                <w:szCs w:val="24"/>
                <w:lang w:eastAsia="hu-HU"/>
              </w:rPr>
            </w:pPr>
            <w:r w:rsidRPr="00F80517">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7F6C468" w14:textId="77777777" w:rsidR="00C53E01" w:rsidRPr="00F80517" w:rsidRDefault="00C53E01" w:rsidP="00BF4EAA">
            <w:pPr>
              <w:spacing w:after="0"/>
              <w:jc w:val="center"/>
              <w:rPr>
                <w:rFonts w:eastAsia="Times New Roman" w:cs="Times New Roman"/>
                <w:color w:val="000000"/>
                <w:szCs w:val="24"/>
                <w:lang w:eastAsia="hu-HU"/>
              </w:rPr>
            </w:pPr>
            <w:r w:rsidRPr="00F80517">
              <w:rPr>
                <w:rFonts w:eastAsia="Times New Roman" w:cs="Times New Roman"/>
                <w:color w:val="000000"/>
                <w:szCs w:val="24"/>
                <w:lang w:eastAsia="hu-HU"/>
              </w:rPr>
              <w:t>x</w:t>
            </w:r>
          </w:p>
        </w:tc>
      </w:tr>
    </w:tbl>
    <w:p w14:paraId="63B5527D" w14:textId="77777777" w:rsidR="00C53E01" w:rsidRPr="00F80517" w:rsidRDefault="00C53E01" w:rsidP="00C53E01">
      <w:pPr>
        <w:rPr>
          <w:rFonts w:cs="Times New Roman"/>
        </w:rPr>
      </w:pPr>
    </w:p>
    <w:p w14:paraId="3E2A816B" w14:textId="77777777" w:rsidR="00C53E01" w:rsidRPr="00F80517" w:rsidRDefault="00C53E01" w:rsidP="00C53E01">
      <w:pPr>
        <w:spacing w:after="0"/>
        <w:rPr>
          <w:rFonts w:cs="Times New Roman"/>
        </w:rPr>
      </w:pPr>
    </w:p>
    <w:p w14:paraId="7FB3B0F2" w14:textId="77777777" w:rsidR="00C53E01" w:rsidRPr="00F80517" w:rsidRDefault="00C53E01" w:rsidP="00C53E01">
      <w:pPr>
        <w:pStyle w:val="Listaszerbekezds"/>
        <w:numPr>
          <w:ilvl w:val="0"/>
          <w:numId w:val="8"/>
        </w:numPr>
        <w:tabs>
          <w:tab w:val="right" w:pos="9072"/>
        </w:tabs>
        <w:spacing w:after="0"/>
        <w:rPr>
          <w:rFonts w:cs="Times New Roman"/>
          <w:b/>
        </w:rPr>
      </w:pPr>
      <w:r w:rsidRPr="00F80517">
        <w:rPr>
          <w:rFonts w:cs="Times New Roman"/>
          <w:b/>
        </w:rPr>
        <w:t>Foglalkoztatás I. tantárgy</w:t>
      </w:r>
      <w:r w:rsidRPr="00F80517">
        <w:rPr>
          <w:rFonts w:cs="Times New Roman"/>
          <w:b/>
        </w:rPr>
        <w:tab/>
      </w:r>
      <w:r w:rsidR="006A001F" w:rsidRPr="00F80517">
        <w:rPr>
          <w:rFonts w:cs="Times New Roman"/>
          <w:b/>
        </w:rPr>
        <w:t>62</w:t>
      </w:r>
      <w:r w:rsidRPr="00F80517">
        <w:rPr>
          <w:rFonts w:cs="Times New Roman"/>
          <w:b/>
        </w:rPr>
        <w:t xml:space="preserve"> óra/</w:t>
      </w:r>
      <w:r w:rsidR="006A001F" w:rsidRPr="00F80517">
        <w:rPr>
          <w:rFonts w:cs="Times New Roman"/>
          <w:b/>
        </w:rPr>
        <w:t>62</w:t>
      </w:r>
      <w:r w:rsidRPr="00F80517">
        <w:rPr>
          <w:rFonts w:cs="Times New Roman"/>
          <w:b/>
        </w:rPr>
        <w:t xml:space="preserve"> óra*</w:t>
      </w:r>
    </w:p>
    <w:p w14:paraId="2B983445" w14:textId="77777777" w:rsidR="00C53E01" w:rsidRPr="00F80517" w:rsidRDefault="00C53E01" w:rsidP="00C53E01">
      <w:pPr>
        <w:spacing w:after="0"/>
        <w:jc w:val="right"/>
        <w:rPr>
          <w:rFonts w:cs="Times New Roman"/>
          <w:sz w:val="20"/>
        </w:rPr>
      </w:pPr>
      <w:r w:rsidRPr="00F80517">
        <w:rPr>
          <w:rFonts w:cs="Times New Roman"/>
          <w:sz w:val="20"/>
        </w:rPr>
        <w:t>* 9-13. évfolyamon megszervezett képzés/13. és 14. évfolyamon megszervezett képzés</w:t>
      </w:r>
    </w:p>
    <w:p w14:paraId="0919F464" w14:textId="77777777" w:rsidR="004239CF" w:rsidRPr="00F80517" w:rsidRDefault="004239CF" w:rsidP="004239CF">
      <w:pPr>
        <w:spacing w:after="0"/>
        <w:ind w:left="426"/>
        <w:rPr>
          <w:rFonts w:cs="Times New Roman"/>
        </w:rPr>
      </w:pPr>
    </w:p>
    <w:p w14:paraId="43C15215" w14:textId="34F5C94C" w:rsidR="004239CF" w:rsidRPr="00F80517" w:rsidRDefault="004239CF" w:rsidP="004239CF">
      <w:pPr>
        <w:spacing w:after="0"/>
        <w:ind w:left="426"/>
        <w:rPr>
          <w:rFonts w:cs="Times New Roman"/>
        </w:rPr>
      </w:pPr>
      <w:r w:rsidRPr="00F80517">
        <w:rPr>
          <w:rFonts w:cs="Times New Roman"/>
        </w:rPr>
        <w:t>A tantárgy a főszakképesítéshez kapcsolódik.</w:t>
      </w:r>
    </w:p>
    <w:p w14:paraId="6A76BA7B" w14:textId="77777777" w:rsidR="004239CF" w:rsidRPr="00F80517" w:rsidRDefault="004239CF" w:rsidP="004239CF">
      <w:pPr>
        <w:spacing w:after="0"/>
        <w:ind w:left="426"/>
        <w:rPr>
          <w:rFonts w:cs="Times New Roman"/>
        </w:rPr>
      </w:pPr>
    </w:p>
    <w:p w14:paraId="67DCEC21"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A tantárgy tanításának célja</w:t>
      </w:r>
    </w:p>
    <w:p w14:paraId="215B99F6" w14:textId="147D889B" w:rsidR="00C53E01" w:rsidRPr="00F80517" w:rsidRDefault="00C53E01" w:rsidP="00C53E01">
      <w:pPr>
        <w:spacing w:after="0"/>
        <w:ind w:left="426"/>
        <w:rPr>
          <w:rFonts w:cs="Times New Roman"/>
        </w:rPr>
      </w:pPr>
      <w:r w:rsidRPr="00F80517">
        <w:rPr>
          <w:rFonts w:cs="Times New Roman"/>
        </w:rPr>
        <w:t xml:space="preserve">A tantárgy tanításának célja, hogy a </w:t>
      </w:r>
      <w:r w:rsidR="0035243A">
        <w:rPr>
          <w:rFonts w:cs="Times New Roman"/>
        </w:rPr>
        <w:t>tanulók</w:t>
      </w:r>
      <w:r w:rsidRPr="00F80517">
        <w:rPr>
          <w:rFonts w:cs="Times New Roman"/>
        </w:rPr>
        <w:t xml:space="preserve"> alkalmasak legyenek egy idegen nyelvű állásinterjún eredményesen és hatékonyan részt venni.</w:t>
      </w:r>
    </w:p>
    <w:p w14:paraId="522E4264" w14:textId="77777777" w:rsidR="00C53E01" w:rsidRPr="00F80517" w:rsidRDefault="00C53E01" w:rsidP="00C53E01">
      <w:pPr>
        <w:spacing w:after="0"/>
        <w:ind w:left="426"/>
        <w:rPr>
          <w:rFonts w:cs="Times New Roman"/>
        </w:rPr>
      </w:pPr>
      <w:r w:rsidRPr="00F80517">
        <w:rPr>
          <w:rFonts w:cs="Times New Roman"/>
        </w:rPr>
        <w:t>Ehhez kapcsolódóan tudjanak idegen nyelven személyes és szakmai vonatkozást is beleértve bemutatkozni, a munkavállaláshoz kapcsolódóan pedig egy egyszerű formanyomtatványt kitölteni.</w:t>
      </w:r>
    </w:p>
    <w:p w14:paraId="53B5CFDE" w14:textId="77777777" w:rsidR="00C53E01" w:rsidRPr="00F80517" w:rsidRDefault="00C53E01" w:rsidP="00C53E01">
      <w:pPr>
        <w:spacing w:after="0"/>
        <w:ind w:left="426"/>
        <w:rPr>
          <w:rFonts w:cs="Times New Roman"/>
        </w:rPr>
      </w:pPr>
      <w:r w:rsidRPr="00F80517">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0F453D0" w14:textId="77777777" w:rsidR="00C53E01" w:rsidRPr="00F80517" w:rsidRDefault="00C53E01" w:rsidP="00C53E01">
      <w:pPr>
        <w:spacing w:after="0"/>
        <w:ind w:left="426"/>
        <w:rPr>
          <w:rFonts w:cs="Times New Roman"/>
        </w:rPr>
      </w:pPr>
    </w:p>
    <w:p w14:paraId="38401613"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Kapcsolódó közismereti, szakmai tartalmak</w:t>
      </w:r>
    </w:p>
    <w:p w14:paraId="0D9BA3A2" w14:textId="77777777" w:rsidR="00C53E01" w:rsidRPr="00F80517" w:rsidRDefault="00C53E01" w:rsidP="00C53E01">
      <w:pPr>
        <w:spacing w:after="0"/>
        <w:ind w:left="426"/>
        <w:rPr>
          <w:rFonts w:cs="Times New Roman"/>
        </w:rPr>
      </w:pPr>
      <w:r w:rsidRPr="00F80517">
        <w:rPr>
          <w:rFonts w:cs="Times New Roman"/>
        </w:rPr>
        <w:t>Idegen nyelvek</w:t>
      </w:r>
    </w:p>
    <w:p w14:paraId="26E13CCB" w14:textId="77777777" w:rsidR="00C53E01" w:rsidRPr="00F80517" w:rsidRDefault="00C53E01" w:rsidP="00C53E01">
      <w:pPr>
        <w:spacing w:after="0"/>
        <w:ind w:left="426"/>
        <w:rPr>
          <w:rFonts w:cs="Times New Roman"/>
        </w:rPr>
      </w:pPr>
    </w:p>
    <w:p w14:paraId="29E60167"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Témakörök</w:t>
      </w:r>
    </w:p>
    <w:p w14:paraId="77D09518" w14:textId="77777777" w:rsidR="00C53E01" w:rsidRPr="00F80517" w:rsidRDefault="00C53E01"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Nyelvtani rendszerezés 1</w:t>
      </w:r>
    </w:p>
    <w:p w14:paraId="17F4C144" w14:textId="77777777" w:rsidR="00C53E01" w:rsidRPr="00F80517" w:rsidRDefault="00C53E01" w:rsidP="00C53E01">
      <w:pPr>
        <w:spacing w:after="0"/>
        <w:ind w:left="851"/>
        <w:rPr>
          <w:rFonts w:cs="Times New Roman"/>
        </w:rPr>
      </w:pPr>
      <w:r w:rsidRPr="00F80517">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3A717CF" w14:textId="77777777" w:rsidR="00C53E01" w:rsidRPr="00F80517" w:rsidRDefault="00C53E01" w:rsidP="00C53E01">
      <w:pPr>
        <w:spacing w:after="0"/>
        <w:ind w:left="851"/>
        <w:rPr>
          <w:rFonts w:cs="Times New Roman"/>
        </w:rPr>
      </w:pPr>
      <w:r w:rsidRPr="00F80517">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5C492C53" w14:textId="77777777" w:rsidR="00C53E01" w:rsidRPr="00F80517" w:rsidRDefault="00C53E01" w:rsidP="00C53E01">
      <w:pPr>
        <w:tabs>
          <w:tab w:val="left" w:pos="1418"/>
          <w:tab w:val="right" w:pos="9072"/>
        </w:tabs>
        <w:spacing w:after="0"/>
        <w:ind w:left="851"/>
        <w:rPr>
          <w:rFonts w:cs="Times New Roman"/>
        </w:rPr>
      </w:pPr>
    </w:p>
    <w:p w14:paraId="7E365AF8" w14:textId="77777777" w:rsidR="00C53E01" w:rsidRPr="00F80517" w:rsidRDefault="00C53E01"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Nyelvtani rendszerezés 2</w:t>
      </w:r>
    </w:p>
    <w:p w14:paraId="064CCEBD" w14:textId="0B32F0FE" w:rsidR="00C53E01" w:rsidRPr="00F80517" w:rsidRDefault="00C53E01" w:rsidP="00C53E01">
      <w:pPr>
        <w:spacing w:after="0"/>
        <w:ind w:left="851"/>
        <w:rPr>
          <w:rFonts w:cs="Times New Roman"/>
        </w:rPr>
      </w:pPr>
      <w:r w:rsidRPr="00F80517">
        <w:rPr>
          <w:rFonts w:cs="Times New Roman"/>
        </w:rPr>
        <w:t xml:space="preserve">A 8 órás témakör során a </w:t>
      </w:r>
      <w:r w:rsidR="0035243A">
        <w:rPr>
          <w:rFonts w:cs="Times New Roman"/>
        </w:rPr>
        <w:t xml:space="preserve">tanuló </w:t>
      </w:r>
      <w:r w:rsidRPr="00F80517">
        <w:rPr>
          <w:rFonts w:cs="Times New Roman"/>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35243A">
        <w:rPr>
          <w:rFonts w:cs="Times New Roman"/>
        </w:rPr>
        <w:t xml:space="preserve">tanuló </w:t>
      </w:r>
      <w:r w:rsidRPr="00F80517">
        <w:rPr>
          <w:rFonts w:cs="Times New Roman"/>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F80517">
        <w:rPr>
          <w:rFonts w:cs="Times New Roman"/>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4BA3D8D7" w14:textId="77777777" w:rsidR="00C53E01" w:rsidRPr="00F80517" w:rsidRDefault="00C53E01" w:rsidP="00C53E01">
      <w:pPr>
        <w:tabs>
          <w:tab w:val="left" w:pos="1418"/>
          <w:tab w:val="right" w:pos="9072"/>
        </w:tabs>
        <w:spacing w:after="0"/>
        <w:ind w:left="851"/>
        <w:rPr>
          <w:rFonts w:cs="Times New Roman"/>
        </w:rPr>
      </w:pPr>
    </w:p>
    <w:p w14:paraId="67C28213" w14:textId="77777777" w:rsidR="00C53E01" w:rsidRPr="00F80517" w:rsidRDefault="00C53E01"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Nyelvi készségfejlesztés</w:t>
      </w:r>
    </w:p>
    <w:p w14:paraId="2C05082B" w14:textId="77777777" w:rsidR="00C53E01" w:rsidRPr="00F80517" w:rsidRDefault="00C53E01" w:rsidP="00C53E01">
      <w:pPr>
        <w:spacing w:after="0"/>
        <w:ind w:left="851"/>
        <w:rPr>
          <w:rFonts w:cs="Times New Roman"/>
        </w:rPr>
      </w:pPr>
      <w:r w:rsidRPr="00F80517">
        <w:rPr>
          <w:rFonts w:cs="Times New Roman"/>
        </w:rPr>
        <w:t>(Az induktív nyelvtanulási képesség és az idegen nyelvi asszociatív memória fejlesztése fonetikai készségfejlesztéssel kiegészítve)</w:t>
      </w:r>
    </w:p>
    <w:p w14:paraId="5817175C" w14:textId="77777777" w:rsidR="00C53E01" w:rsidRPr="00F80517" w:rsidRDefault="00C53E01" w:rsidP="00C53E01">
      <w:pPr>
        <w:spacing w:after="0"/>
        <w:ind w:left="851"/>
        <w:rPr>
          <w:rFonts w:cs="Times New Roman"/>
        </w:rPr>
      </w:pPr>
    </w:p>
    <w:p w14:paraId="08E8180A" w14:textId="5C6C1B9F" w:rsidR="00C53E01" w:rsidRPr="00F80517" w:rsidRDefault="008E43B5" w:rsidP="00C53E01">
      <w:pPr>
        <w:spacing w:after="0"/>
        <w:ind w:left="851"/>
        <w:rPr>
          <w:rFonts w:cs="Times New Roman"/>
        </w:rPr>
      </w:pPr>
      <w:r>
        <w:rPr>
          <w:rFonts w:cs="Times New Roman"/>
        </w:rPr>
        <w:t>A 23</w:t>
      </w:r>
      <w:r w:rsidR="00C53E01" w:rsidRPr="00F80517">
        <w:rPr>
          <w:rFonts w:cs="Times New Roman"/>
        </w:rPr>
        <w:t xml:space="preserve"> órás nyelvi készségfejlesztő blokk során a </w:t>
      </w:r>
      <w:r w:rsidR="0035243A">
        <w:rPr>
          <w:rFonts w:cs="Times New Roman"/>
        </w:rPr>
        <w:t xml:space="preserve">tanuló </w:t>
      </w:r>
      <w:r w:rsidR="00C53E01" w:rsidRPr="00F80517">
        <w:rPr>
          <w:rFonts w:cs="Times New Roman"/>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35243A">
        <w:rPr>
          <w:rFonts w:cs="Times New Roman"/>
        </w:rPr>
        <w:t xml:space="preserve">tanuló </w:t>
      </w:r>
      <w:r w:rsidR="00C53E01" w:rsidRPr="00F80517">
        <w:rPr>
          <w:rFonts w:cs="Times New Roman"/>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AEEF586" w14:textId="77777777" w:rsidR="00C53E01" w:rsidRPr="00F80517" w:rsidRDefault="00C53E01" w:rsidP="00C53E01">
      <w:pPr>
        <w:spacing w:after="0"/>
        <w:ind w:left="851"/>
        <w:rPr>
          <w:rFonts w:cs="Times New Roman"/>
        </w:rPr>
      </w:pPr>
      <w:r w:rsidRPr="00F80517">
        <w:rPr>
          <w:rFonts w:cs="Times New Roman"/>
        </w:rPr>
        <w:t>Az elsajátítandó témakörök:</w:t>
      </w:r>
    </w:p>
    <w:p w14:paraId="4C4DF0DE" w14:textId="77777777" w:rsidR="00C53E01" w:rsidRPr="00F80517" w:rsidRDefault="00C53E01" w:rsidP="00DB4F25">
      <w:pPr>
        <w:spacing w:after="0"/>
        <w:ind w:left="1134"/>
        <w:rPr>
          <w:rFonts w:cs="Times New Roman"/>
        </w:rPr>
      </w:pPr>
      <w:r w:rsidRPr="00F80517">
        <w:rPr>
          <w:rFonts w:cs="Times New Roman"/>
        </w:rPr>
        <w:t>-</w:t>
      </w:r>
      <w:r w:rsidRPr="00F80517">
        <w:rPr>
          <w:rFonts w:cs="Times New Roman"/>
        </w:rPr>
        <w:tab/>
        <w:t>személyes bemutatkozás</w:t>
      </w:r>
    </w:p>
    <w:p w14:paraId="651E50A9" w14:textId="77777777" w:rsidR="00C53E01" w:rsidRPr="00F80517" w:rsidRDefault="00C53E01" w:rsidP="00DB4F25">
      <w:pPr>
        <w:spacing w:after="0"/>
        <w:ind w:left="1134"/>
        <w:rPr>
          <w:rFonts w:cs="Times New Roman"/>
        </w:rPr>
      </w:pPr>
      <w:r w:rsidRPr="00F80517">
        <w:rPr>
          <w:rFonts w:cs="Times New Roman"/>
        </w:rPr>
        <w:t>-</w:t>
      </w:r>
      <w:r w:rsidRPr="00F80517">
        <w:rPr>
          <w:rFonts w:cs="Times New Roman"/>
        </w:rPr>
        <w:tab/>
        <w:t>a munka világa</w:t>
      </w:r>
    </w:p>
    <w:p w14:paraId="57093F55" w14:textId="77777777" w:rsidR="00C53E01" w:rsidRPr="00F80517" w:rsidRDefault="00C53E01" w:rsidP="00DB4F25">
      <w:pPr>
        <w:spacing w:after="0"/>
        <w:ind w:left="1134"/>
        <w:rPr>
          <w:rFonts w:cs="Times New Roman"/>
        </w:rPr>
      </w:pPr>
      <w:r w:rsidRPr="00F80517">
        <w:rPr>
          <w:rFonts w:cs="Times New Roman"/>
        </w:rPr>
        <w:t>-</w:t>
      </w:r>
      <w:r w:rsidRPr="00F80517">
        <w:rPr>
          <w:rFonts w:cs="Times New Roman"/>
        </w:rPr>
        <w:tab/>
        <w:t>napi tevékenységek, aktivitás</w:t>
      </w:r>
    </w:p>
    <w:p w14:paraId="18CF74DA" w14:textId="77777777" w:rsidR="00C53E01" w:rsidRPr="00F80517" w:rsidRDefault="00C53E01" w:rsidP="00DB4F25">
      <w:pPr>
        <w:spacing w:after="0"/>
        <w:ind w:left="1134"/>
        <w:rPr>
          <w:rFonts w:cs="Times New Roman"/>
        </w:rPr>
      </w:pPr>
      <w:r w:rsidRPr="00F80517">
        <w:rPr>
          <w:rFonts w:cs="Times New Roman"/>
        </w:rPr>
        <w:t>-</w:t>
      </w:r>
      <w:r w:rsidRPr="00F80517">
        <w:rPr>
          <w:rFonts w:cs="Times New Roman"/>
        </w:rPr>
        <w:tab/>
        <w:t>lakás, ház</w:t>
      </w:r>
    </w:p>
    <w:p w14:paraId="69C281EB" w14:textId="77777777" w:rsidR="00C53E01" w:rsidRPr="00F80517" w:rsidRDefault="00C53E01" w:rsidP="00DB4F25">
      <w:pPr>
        <w:spacing w:after="0"/>
        <w:ind w:left="1134"/>
        <w:rPr>
          <w:rFonts w:cs="Times New Roman"/>
        </w:rPr>
      </w:pPr>
      <w:r w:rsidRPr="00F80517">
        <w:rPr>
          <w:rFonts w:cs="Times New Roman"/>
        </w:rPr>
        <w:t>-</w:t>
      </w:r>
      <w:r w:rsidRPr="00F80517">
        <w:rPr>
          <w:rFonts w:cs="Times New Roman"/>
        </w:rPr>
        <w:tab/>
        <w:t xml:space="preserve">utazás, </w:t>
      </w:r>
    </w:p>
    <w:p w14:paraId="65FF1373" w14:textId="77777777" w:rsidR="00C53E01" w:rsidRPr="00F80517" w:rsidRDefault="00C53E01" w:rsidP="00DB4F25">
      <w:pPr>
        <w:spacing w:after="0"/>
        <w:ind w:left="1134"/>
        <w:rPr>
          <w:rFonts w:cs="Times New Roman"/>
        </w:rPr>
      </w:pPr>
      <w:r w:rsidRPr="00F80517">
        <w:rPr>
          <w:rFonts w:cs="Times New Roman"/>
        </w:rPr>
        <w:t>-</w:t>
      </w:r>
      <w:r w:rsidRPr="00F80517">
        <w:rPr>
          <w:rFonts w:cs="Times New Roman"/>
        </w:rPr>
        <w:tab/>
        <w:t xml:space="preserve">étkezés  </w:t>
      </w:r>
    </w:p>
    <w:p w14:paraId="0599FF05" w14:textId="77777777" w:rsidR="00C53E01" w:rsidRPr="00F80517" w:rsidRDefault="00C53E01" w:rsidP="00C53E01">
      <w:pPr>
        <w:spacing w:after="0"/>
        <w:ind w:left="851"/>
        <w:rPr>
          <w:rFonts w:cs="Times New Roman"/>
        </w:rPr>
      </w:pPr>
      <w:r w:rsidRPr="00F80517">
        <w:rPr>
          <w:rFonts w:cs="Times New Roman"/>
        </w:rPr>
        <w:t>Ezen a témakörön keresztül valósul meg a fonetikai dekódolási képességfejlesztés is, amely során a célnyelv legfontosabb fonetikai szabályaival ismerkedik meg a nyelvtanuló.</w:t>
      </w:r>
    </w:p>
    <w:p w14:paraId="7FD906EE" w14:textId="77777777" w:rsidR="00C53E01" w:rsidRPr="00F80517" w:rsidRDefault="00C53E01" w:rsidP="00C53E01">
      <w:pPr>
        <w:tabs>
          <w:tab w:val="left" w:pos="1418"/>
          <w:tab w:val="right" w:pos="9072"/>
        </w:tabs>
        <w:spacing w:after="0"/>
        <w:ind w:left="851"/>
        <w:rPr>
          <w:rFonts w:cs="Times New Roman"/>
        </w:rPr>
      </w:pPr>
    </w:p>
    <w:p w14:paraId="43EBC76E" w14:textId="77777777" w:rsidR="00C53E01" w:rsidRPr="00F80517" w:rsidRDefault="00C53E01"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Munkavállalói szókincs</w:t>
      </w:r>
    </w:p>
    <w:p w14:paraId="474EA140" w14:textId="7261AA2C" w:rsidR="00C53E01" w:rsidRPr="00F80517" w:rsidRDefault="008E43B5" w:rsidP="00C53E01">
      <w:pPr>
        <w:spacing w:after="0"/>
        <w:ind w:left="851"/>
        <w:rPr>
          <w:rFonts w:cs="Times New Roman"/>
        </w:rPr>
      </w:pPr>
      <w:r>
        <w:rPr>
          <w:rFonts w:cs="Times New Roman"/>
        </w:rPr>
        <w:t>A 23</w:t>
      </w:r>
      <w:r w:rsidR="00C53E01" w:rsidRPr="00F80517">
        <w:rPr>
          <w:rFonts w:cs="Times New Roman"/>
        </w:rPr>
        <w:t xml:space="preserve"> órás szakmai ny</w:t>
      </w:r>
      <w:r>
        <w:rPr>
          <w:rFonts w:cs="Times New Roman"/>
        </w:rPr>
        <w:t>elvi készségfejlesztés csak a 39</w:t>
      </w:r>
      <w:r w:rsidR="00C53E01" w:rsidRPr="00F80517">
        <w:rPr>
          <w:rFonts w:cs="Times New Roman"/>
        </w:rPr>
        <w:t xml:space="preserve"> órás 3 alapozó témakör elsajátítása után lehetséges. Cél, hogy a témakör végére a </w:t>
      </w:r>
      <w:r w:rsidR="0035243A">
        <w:rPr>
          <w:rFonts w:cs="Times New Roman"/>
        </w:rPr>
        <w:t xml:space="preserve">tanuló </w:t>
      </w:r>
      <w:r w:rsidR="00C53E01" w:rsidRPr="00F80517">
        <w:rPr>
          <w:rFonts w:cs="Times New Roman"/>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2E8CE95F" w14:textId="77777777" w:rsidR="00C53E01" w:rsidRPr="00F80517" w:rsidRDefault="00C53E01" w:rsidP="00C53E01">
      <w:pPr>
        <w:tabs>
          <w:tab w:val="left" w:pos="1418"/>
          <w:tab w:val="right" w:pos="9072"/>
        </w:tabs>
        <w:spacing w:after="0"/>
        <w:ind w:left="851"/>
        <w:rPr>
          <w:rFonts w:cs="Times New Roman"/>
        </w:rPr>
      </w:pPr>
    </w:p>
    <w:p w14:paraId="6EE1A22C"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A képzés javasolt helyszíne (ajánlás)</w:t>
      </w:r>
    </w:p>
    <w:p w14:paraId="611768D2" w14:textId="77777777" w:rsidR="00C53E01" w:rsidRPr="00F80517" w:rsidRDefault="00C53E01" w:rsidP="00C53E01">
      <w:pPr>
        <w:spacing w:after="0"/>
        <w:ind w:left="426"/>
        <w:rPr>
          <w:rFonts w:cs="Times New Roman"/>
        </w:rPr>
      </w:pPr>
      <w:r w:rsidRPr="00F80517">
        <w:rPr>
          <w:rFonts w:cs="Times New Roman"/>
        </w:rPr>
        <w:t>Az órák kb. 50%-</w:t>
      </w:r>
      <w:proofErr w:type="gramStart"/>
      <w:r w:rsidRPr="00F80517">
        <w:rPr>
          <w:rFonts w:cs="Times New Roman"/>
        </w:rPr>
        <w:t>a</w:t>
      </w:r>
      <w:proofErr w:type="gramEnd"/>
      <w:r w:rsidRPr="00F80517">
        <w:rPr>
          <w:rFonts w:cs="Times New Roman"/>
        </w:rPr>
        <w:t xml:space="preserve"> egyszerű tanteremben történjen, egy másik fele pedig számítógépes tanterem, hiszen az oktatás egy jelentős részben digitális tananyag által támogatott formában zajlik.</w:t>
      </w:r>
    </w:p>
    <w:p w14:paraId="5A1D1D6C" w14:textId="77777777" w:rsidR="00C53E01" w:rsidRPr="00F80517" w:rsidRDefault="00C53E01" w:rsidP="00C53E01">
      <w:pPr>
        <w:spacing w:after="0"/>
        <w:ind w:left="426"/>
        <w:rPr>
          <w:rFonts w:cs="Times New Roman"/>
        </w:rPr>
      </w:pPr>
    </w:p>
    <w:p w14:paraId="3E7EE184"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lastRenderedPageBreak/>
        <w:t>A tantárgy értékelésének módja</w:t>
      </w:r>
    </w:p>
    <w:p w14:paraId="249E4C36" w14:textId="4B8066C7" w:rsidR="00C53E01" w:rsidRPr="00F80517" w:rsidRDefault="00C53E01" w:rsidP="00C53E01">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67DE837D" w14:textId="77777777" w:rsidR="00C53E01" w:rsidRPr="00F80517" w:rsidRDefault="00C53E01" w:rsidP="00C53E01">
      <w:pPr>
        <w:spacing w:after="0"/>
        <w:rPr>
          <w:rFonts w:cs="Times New Roman"/>
        </w:rPr>
      </w:pPr>
    </w:p>
    <w:p w14:paraId="5E674460" w14:textId="77777777" w:rsidR="00C53E01" w:rsidRPr="00F80517" w:rsidRDefault="00C53E01" w:rsidP="00C53E01">
      <w:pPr>
        <w:spacing w:after="200" w:line="276" w:lineRule="auto"/>
        <w:jc w:val="left"/>
        <w:rPr>
          <w:rFonts w:cs="Times New Roman"/>
        </w:rPr>
      </w:pPr>
      <w:r w:rsidRPr="00F80517">
        <w:rPr>
          <w:rFonts w:cs="Times New Roman"/>
        </w:rPr>
        <w:br w:type="page"/>
      </w:r>
    </w:p>
    <w:p w14:paraId="3AB6FB48" w14:textId="77777777" w:rsidR="00C53E01" w:rsidRPr="00F80517" w:rsidRDefault="00C53E01" w:rsidP="00C53E01">
      <w:pPr>
        <w:rPr>
          <w:rFonts w:cs="Times New Roman"/>
        </w:rPr>
      </w:pPr>
    </w:p>
    <w:p w14:paraId="18D2BBEC" w14:textId="77777777" w:rsidR="00C53E01" w:rsidRPr="00F80517" w:rsidRDefault="00C53E01" w:rsidP="00C53E01">
      <w:pPr>
        <w:spacing w:before="2880"/>
        <w:jc w:val="center"/>
        <w:rPr>
          <w:rFonts w:cs="Times New Roman"/>
          <w:b/>
          <w:sz w:val="36"/>
        </w:rPr>
      </w:pPr>
      <w:r w:rsidRPr="00F80517">
        <w:rPr>
          <w:rFonts w:cs="Times New Roman"/>
          <w:b/>
          <w:sz w:val="36"/>
        </w:rPr>
        <w:t>A</w:t>
      </w:r>
    </w:p>
    <w:p w14:paraId="677FFA24" w14:textId="77777777" w:rsidR="00C53E01" w:rsidRPr="00F80517" w:rsidRDefault="00973055" w:rsidP="00C53E01">
      <w:pPr>
        <w:spacing w:after="480"/>
        <w:jc w:val="center"/>
        <w:rPr>
          <w:rFonts w:cs="Times New Roman"/>
          <w:b/>
          <w:sz w:val="36"/>
        </w:rPr>
      </w:pPr>
      <w:r w:rsidRPr="00F80517">
        <w:rPr>
          <w:rFonts w:cs="Times New Roman"/>
          <w:b/>
          <w:sz w:val="36"/>
        </w:rPr>
        <w:t>10960-16</w:t>
      </w:r>
      <w:r w:rsidR="00C53E01" w:rsidRPr="00F80517">
        <w:rPr>
          <w:rFonts w:cs="Times New Roman"/>
          <w:b/>
          <w:sz w:val="36"/>
        </w:rPr>
        <w:t xml:space="preserve"> azonosító számú</w:t>
      </w:r>
    </w:p>
    <w:p w14:paraId="33AC13C4" w14:textId="77777777" w:rsidR="00C53E01" w:rsidRPr="00F80517" w:rsidRDefault="00AF2529" w:rsidP="00C53E01">
      <w:pPr>
        <w:jc w:val="center"/>
        <w:rPr>
          <w:rFonts w:cs="Times New Roman"/>
          <w:b/>
          <w:sz w:val="36"/>
        </w:rPr>
      </w:pPr>
      <w:r w:rsidRPr="00F80517">
        <w:rPr>
          <w:rFonts w:cs="Times New Roman"/>
          <w:b/>
          <w:sz w:val="36"/>
        </w:rPr>
        <w:t xml:space="preserve">Vállalkozási, kereskedelmi alapok </w:t>
      </w:r>
    </w:p>
    <w:p w14:paraId="6B7F1420" w14:textId="77777777" w:rsidR="00C53E01" w:rsidRPr="00F80517" w:rsidRDefault="00C53E01" w:rsidP="00C53E01">
      <w:pPr>
        <w:jc w:val="center"/>
        <w:rPr>
          <w:rFonts w:cs="Times New Roman"/>
          <w:b/>
          <w:sz w:val="36"/>
        </w:rPr>
      </w:pPr>
      <w:proofErr w:type="gramStart"/>
      <w:r w:rsidRPr="00F80517">
        <w:rPr>
          <w:rFonts w:cs="Times New Roman"/>
          <w:b/>
          <w:sz w:val="36"/>
        </w:rPr>
        <w:t>megnevezésű</w:t>
      </w:r>
      <w:proofErr w:type="gramEnd"/>
    </w:p>
    <w:p w14:paraId="05340C3C" w14:textId="77777777" w:rsidR="00C53E01" w:rsidRPr="00F80517" w:rsidRDefault="00C53E01" w:rsidP="00C53E01">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38C60FF9" w14:textId="77777777" w:rsidR="00C53E01" w:rsidRPr="00F80517" w:rsidRDefault="00C53E01" w:rsidP="00C53E01">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215F8373" w14:textId="77777777" w:rsidR="00C53E01" w:rsidRPr="00F80517" w:rsidRDefault="00C53E01" w:rsidP="00C53E01">
      <w:pPr>
        <w:spacing w:after="200" w:line="276" w:lineRule="auto"/>
        <w:jc w:val="left"/>
        <w:rPr>
          <w:rFonts w:cs="Times New Roman"/>
        </w:rPr>
      </w:pPr>
      <w:r w:rsidRPr="00F80517">
        <w:rPr>
          <w:rFonts w:cs="Times New Roman"/>
        </w:rPr>
        <w:br w:type="page"/>
      </w:r>
    </w:p>
    <w:p w14:paraId="68428AE6" w14:textId="0C4ECEF8" w:rsidR="00C53E01" w:rsidRPr="00F80517" w:rsidRDefault="00C53E01" w:rsidP="00C53E01">
      <w:pPr>
        <w:rPr>
          <w:rFonts w:cs="Times New Roman"/>
        </w:rPr>
      </w:pPr>
      <w:r w:rsidRPr="00F80517">
        <w:rPr>
          <w:rFonts w:cs="Times New Roman"/>
        </w:rPr>
        <w:lastRenderedPageBreak/>
        <w:t xml:space="preserve">A </w:t>
      </w:r>
      <w:r w:rsidR="00AF2529" w:rsidRPr="00F80517">
        <w:rPr>
          <w:rFonts w:cs="Times New Roman"/>
        </w:rPr>
        <w:t>10960</w:t>
      </w:r>
      <w:r w:rsidRPr="00F80517">
        <w:rPr>
          <w:rFonts w:cs="Times New Roman"/>
        </w:rPr>
        <w:t>-</w:t>
      </w:r>
      <w:r w:rsidR="00AF2529" w:rsidRPr="00F80517">
        <w:rPr>
          <w:rFonts w:cs="Times New Roman"/>
        </w:rPr>
        <w:t>16</w:t>
      </w:r>
      <w:r w:rsidRPr="00F80517">
        <w:rPr>
          <w:rFonts w:cs="Times New Roman"/>
        </w:rPr>
        <w:t xml:space="preserve"> azonosító számú </w:t>
      </w:r>
      <w:r w:rsidR="00AF2529" w:rsidRPr="00F80517">
        <w:rPr>
          <w:rFonts w:cs="Times New Roman"/>
        </w:rPr>
        <w:t>Vállalkozási, kereskedelmi alapok</w:t>
      </w:r>
      <w:r w:rsidRPr="00F80517">
        <w:rPr>
          <w:rFonts w:cs="Times New Roman"/>
        </w:rPr>
        <w:t xml:space="preserve"> megnevezésű szakmai követelménymodulhoz tartozó tantárgyak és témakörök oktatása során </w:t>
      </w:r>
      <w:r w:rsidR="00E778AB">
        <w:rPr>
          <w:rFonts w:cs="Times New Roman"/>
        </w:rPr>
        <w:t>fejlesztendő kompetenciák:</w:t>
      </w:r>
    </w:p>
    <w:tbl>
      <w:tblPr>
        <w:tblW w:w="0" w:type="auto"/>
        <w:jc w:val="center"/>
        <w:tblInd w:w="-1501" w:type="dxa"/>
        <w:tblLayout w:type="fixed"/>
        <w:tblCellMar>
          <w:left w:w="30" w:type="dxa"/>
          <w:right w:w="30" w:type="dxa"/>
        </w:tblCellMar>
        <w:tblLook w:val="0000" w:firstRow="0" w:lastRow="0" w:firstColumn="0" w:lastColumn="0" w:noHBand="0" w:noVBand="0"/>
      </w:tblPr>
      <w:tblGrid>
        <w:gridCol w:w="5771"/>
        <w:gridCol w:w="758"/>
        <w:gridCol w:w="758"/>
      </w:tblGrid>
      <w:tr w:rsidR="009E56FE" w:rsidRPr="008E43B5" w14:paraId="1E3C39CB" w14:textId="77777777" w:rsidTr="008E43B5">
        <w:trPr>
          <w:cantSplit/>
          <w:trHeight w:val="2007"/>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BD77544" w14:textId="77777777" w:rsidR="009E56FE" w:rsidRPr="008E43B5" w:rsidRDefault="009E56F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3BA9821" w14:textId="77777777" w:rsidR="009E56FE" w:rsidRPr="008E43B5" w:rsidRDefault="009E56FE" w:rsidP="00AF2529">
            <w:pPr>
              <w:autoSpaceDE w:val="0"/>
              <w:autoSpaceDN w:val="0"/>
              <w:adjustRightInd w:val="0"/>
              <w:spacing w:after="0"/>
              <w:ind w:left="113" w:right="113"/>
              <w:rPr>
                <w:rFonts w:cs="Times New Roman"/>
                <w:color w:val="000000"/>
                <w:szCs w:val="24"/>
              </w:rPr>
            </w:pPr>
            <w:r w:rsidRPr="008E43B5">
              <w:rPr>
                <w:rFonts w:cs="Times New Roman"/>
                <w:color w:val="000000"/>
                <w:szCs w:val="24"/>
              </w:rPr>
              <w:t>Gazdálkodási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86B0F71" w14:textId="77777777" w:rsidR="009E56FE" w:rsidRPr="008E43B5" w:rsidRDefault="009E56FE" w:rsidP="00FF43C8">
            <w:pPr>
              <w:autoSpaceDE w:val="0"/>
              <w:autoSpaceDN w:val="0"/>
              <w:adjustRightInd w:val="0"/>
              <w:spacing w:after="0"/>
              <w:ind w:left="113" w:right="113"/>
              <w:rPr>
                <w:rFonts w:cs="Times New Roman"/>
                <w:color w:val="000000"/>
                <w:szCs w:val="24"/>
              </w:rPr>
            </w:pPr>
            <w:r w:rsidRPr="008E43B5">
              <w:rPr>
                <w:rFonts w:cs="Times New Roman"/>
                <w:color w:val="000000"/>
                <w:szCs w:val="24"/>
              </w:rPr>
              <w:t xml:space="preserve">Gazdálkodási alapgyakorlatok </w:t>
            </w:r>
          </w:p>
        </w:tc>
      </w:tr>
      <w:tr w:rsidR="009E56FE" w:rsidRPr="008E43B5" w14:paraId="20826182"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781EF20" w14:textId="77777777" w:rsidR="009E56FE" w:rsidRPr="008E43B5" w:rsidRDefault="009E56FE">
            <w:pPr>
              <w:autoSpaceDE w:val="0"/>
              <w:autoSpaceDN w:val="0"/>
              <w:adjustRightInd w:val="0"/>
              <w:spacing w:after="0"/>
              <w:jc w:val="center"/>
              <w:rPr>
                <w:rFonts w:cs="Times New Roman"/>
                <w:color w:val="000000"/>
                <w:szCs w:val="24"/>
              </w:rPr>
            </w:pPr>
            <w:r w:rsidRPr="008E43B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EBF51F4" w14:textId="77777777" w:rsidR="009E56FE" w:rsidRPr="008E43B5" w:rsidRDefault="009E56F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CB7C161" w14:textId="77777777" w:rsidR="009E56FE" w:rsidRPr="008E43B5" w:rsidRDefault="009E56FE">
            <w:pPr>
              <w:autoSpaceDE w:val="0"/>
              <w:autoSpaceDN w:val="0"/>
              <w:adjustRightInd w:val="0"/>
              <w:spacing w:after="0"/>
              <w:jc w:val="center"/>
              <w:rPr>
                <w:rFonts w:cs="Times New Roman"/>
                <w:color w:val="000000"/>
                <w:szCs w:val="24"/>
              </w:rPr>
            </w:pPr>
          </w:p>
        </w:tc>
      </w:tr>
      <w:tr w:rsidR="009E56FE" w:rsidRPr="008E43B5" w14:paraId="088FAC7B"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4E385B4"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Megtervezi a vállalkozását</w:t>
            </w:r>
          </w:p>
        </w:tc>
        <w:tc>
          <w:tcPr>
            <w:tcW w:w="758" w:type="dxa"/>
            <w:tcBorders>
              <w:top w:val="single" w:sz="6" w:space="0" w:color="auto"/>
              <w:left w:val="single" w:sz="6" w:space="0" w:color="auto"/>
              <w:bottom w:val="single" w:sz="6" w:space="0" w:color="auto"/>
              <w:right w:val="single" w:sz="6" w:space="0" w:color="auto"/>
            </w:tcBorders>
            <w:vAlign w:val="center"/>
          </w:tcPr>
          <w:p w14:paraId="678D1D2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BA5894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B13F37E"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AD895B2"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Ismeri az őstermelői és a kistermelői élelmiszer előállítási tevékenység folytatásának feltételeit</w:t>
            </w:r>
          </w:p>
        </w:tc>
        <w:tc>
          <w:tcPr>
            <w:tcW w:w="758" w:type="dxa"/>
            <w:tcBorders>
              <w:top w:val="single" w:sz="6" w:space="0" w:color="auto"/>
              <w:left w:val="single" w:sz="6" w:space="0" w:color="auto"/>
              <w:bottom w:val="single" w:sz="6" w:space="0" w:color="auto"/>
              <w:right w:val="single" w:sz="6" w:space="0" w:color="auto"/>
            </w:tcBorders>
            <w:vAlign w:val="center"/>
          </w:tcPr>
          <w:p w14:paraId="31F38B2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72F426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A187976"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770DC79"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Kiválasztja a megfelelő vállalkozási formát, elindítja a vállalkozását</w:t>
            </w:r>
          </w:p>
        </w:tc>
        <w:tc>
          <w:tcPr>
            <w:tcW w:w="758" w:type="dxa"/>
            <w:tcBorders>
              <w:top w:val="single" w:sz="6" w:space="0" w:color="auto"/>
              <w:left w:val="single" w:sz="6" w:space="0" w:color="auto"/>
              <w:bottom w:val="single" w:sz="6" w:space="0" w:color="auto"/>
              <w:right w:val="single" w:sz="6" w:space="0" w:color="auto"/>
            </w:tcBorders>
            <w:vAlign w:val="center"/>
          </w:tcPr>
          <w:p w14:paraId="6FC6F48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9FF8C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B59056C"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7F8650E"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Üzleti tervet készít</w:t>
            </w:r>
          </w:p>
        </w:tc>
        <w:tc>
          <w:tcPr>
            <w:tcW w:w="758" w:type="dxa"/>
            <w:tcBorders>
              <w:top w:val="single" w:sz="6" w:space="0" w:color="auto"/>
              <w:left w:val="single" w:sz="6" w:space="0" w:color="auto"/>
              <w:bottom w:val="single" w:sz="6" w:space="0" w:color="auto"/>
              <w:right w:val="single" w:sz="6" w:space="0" w:color="auto"/>
            </w:tcBorders>
            <w:vAlign w:val="center"/>
          </w:tcPr>
          <w:p w14:paraId="4F49A4F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74ACAF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D04F05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131FA11"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Megtervezi a vállalkozás anyagi feltételeit</w:t>
            </w:r>
          </w:p>
        </w:tc>
        <w:tc>
          <w:tcPr>
            <w:tcW w:w="758" w:type="dxa"/>
            <w:tcBorders>
              <w:top w:val="single" w:sz="6" w:space="0" w:color="auto"/>
              <w:left w:val="single" w:sz="6" w:space="0" w:color="auto"/>
              <w:bottom w:val="single" w:sz="6" w:space="0" w:color="auto"/>
              <w:right w:val="single" w:sz="6" w:space="0" w:color="auto"/>
            </w:tcBorders>
            <w:vAlign w:val="center"/>
          </w:tcPr>
          <w:p w14:paraId="0553458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69E2BD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2321DC71"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184D82E"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Biztosítja a vállalkozásához szükséges személyi és tárgyi feltételeket</w:t>
            </w:r>
          </w:p>
        </w:tc>
        <w:tc>
          <w:tcPr>
            <w:tcW w:w="758" w:type="dxa"/>
            <w:tcBorders>
              <w:top w:val="single" w:sz="6" w:space="0" w:color="auto"/>
              <w:left w:val="single" w:sz="6" w:space="0" w:color="auto"/>
              <w:bottom w:val="single" w:sz="6" w:space="0" w:color="auto"/>
              <w:right w:val="single" w:sz="6" w:space="0" w:color="auto"/>
            </w:tcBorders>
            <w:vAlign w:val="center"/>
          </w:tcPr>
          <w:p w14:paraId="0066146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728CBD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1A7CC84"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512A64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Betartja és betartatja a munkajogi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1781D9B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B8A3F3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6A6F84F"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D5DABF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Irányítási és szervezési feladatokat lát el</w:t>
            </w:r>
          </w:p>
        </w:tc>
        <w:tc>
          <w:tcPr>
            <w:tcW w:w="758" w:type="dxa"/>
            <w:tcBorders>
              <w:top w:val="single" w:sz="6" w:space="0" w:color="auto"/>
              <w:left w:val="single" w:sz="6" w:space="0" w:color="auto"/>
              <w:bottom w:val="single" w:sz="6" w:space="0" w:color="auto"/>
              <w:right w:val="single" w:sz="6" w:space="0" w:color="auto"/>
            </w:tcBorders>
            <w:vAlign w:val="center"/>
          </w:tcPr>
          <w:p w14:paraId="5D9AC53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58BFE4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01FA05D"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E90B49C"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Folyamatosan fejleszti vállalkozását</w:t>
            </w:r>
          </w:p>
        </w:tc>
        <w:tc>
          <w:tcPr>
            <w:tcW w:w="758" w:type="dxa"/>
            <w:tcBorders>
              <w:top w:val="single" w:sz="6" w:space="0" w:color="auto"/>
              <w:left w:val="single" w:sz="6" w:space="0" w:color="auto"/>
              <w:bottom w:val="single" w:sz="6" w:space="0" w:color="auto"/>
              <w:right w:val="single" w:sz="6" w:space="0" w:color="auto"/>
            </w:tcBorders>
            <w:vAlign w:val="center"/>
          </w:tcPr>
          <w:p w14:paraId="506D8A3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55BDC5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C91705B"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857C535"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Adózási feladatokat lát el</w:t>
            </w:r>
          </w:p>
        </w:tc>
        <w:tc>
          <w:tcPr>
            <w:tcW w:w="758" w:type="dxa"/>
            <w:tcBorders>
              <w:top w:val="single" w:sz="6" w:space="0" w:color="auto"/>
              <w:left w:val="single" w:sz="6" w:space="0" w:color="auto"/>
              <w:bottom w:val="single" w:sz="6" w:space="0" w:color="auto"/>
              <w:right w:val="single" w:sz="6" w:space="0" w:color="auto"/>
            </w:tcBorders>
            <w:vAlign w:val="center"/>
          </w:tcPr>
          <w:p w14:paraId="3A356FA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F09230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72E9CF0"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28FF800"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Figyelemmel kíséri a vállalkozásával kapcsolatos jogszabályokat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2829E08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99794A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3AA5C7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2478DF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Kapcsolatot tart a környezetével, továbbképzéseken vesz részt</w:t>
            </w:r>
          </w:p>
        </w:tc>
        <w:tc>
          <w:tcPr>
            <w:tcW w:w="758" w:type="dxa"/>
            <w:tcBorders>
              <w:top w:val="single" w:sz="6" w:space="0" w:color="auto"/>
              <w:left w:val="single" w:sz="6" w:space="0" w:color="auto"/>
              <w:bottom w:val="single" w:sz="6" w:space="0" w:color="auto"/>
              <w:right w:val="single" w:sz="6" w:space="0" w:color="auto"/>
            </w:tcBorders>
            <w:vAlign w:val="center"/>
          </w:tcPr>
          <w:p w14:paraId="1E1DEA1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CA93D8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E1A50F6"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9A9A41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Szükség esetén átalakítja vagy megszünteti vállalkozását</w:t>
            </w:r>
          </w:p>
        </w:tc>
        <w:tc>
          <w:tcPr>
            <w:tcW w:w="758" w:type="dxa"/>
            <w:tcBorders>
              <w:top w:val="single" w:sz="6" w:space="0" w:color="auto"/>
              <w:left w:val="single" w:sz="6" w:space="0" w:color="auto"/>
              <w:bottom w:val="single" w:sz="6" w:space="0" w:color="auto"/>
              <w:right w:val="single" w:sz="6" w:space="0" w:color="auto"/>
            </w:tcBorders>
            <w:vAlign w:val="center"/>
          </w:tcPr>
          <w:p w14:paraId="3C08A09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2053DA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10249FE"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2A0B06E"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Piackutatást végez</w:t>
            </w:r>
          </w:p>
        </w:tc>
        <w:tc>
          <w:tcPr>
            <w:tcW w:w="758" w:type="dxa"/>
            <w:tcBorders>
              <w:top w:val="single" w:sz="6" w:space="0" w:color="auto"/>
              <w:left w:val="single" w:sz="6" w:space="0" w:color="auto"/>
              <w:bottom w:val="single" w:sz="6" w:space="0" w:color="auto"/>
              <w:right w:val="single" w:sz="6" w:space="0" w:color="auto"/>
            </w:tcBorders>
            <w:vAlign w:val="center"/>
          </w:tcPr>
          <w:p w14:paraId="099D353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1057B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37C8721"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FDD83CB"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Piacbefolyásolási tevékenységet folytat</w:t>
            </w:r>
          </w:p>
        </w:tc>
        <w:tc>
          <w:tcPr>
            <w:tcW w:w="758" w:type="dxa"/>
            <w:tcBorders>
              <w:top w:val="single" w:sz="6" w:space="0" w:color="auto"/>
              <w:left w:val="single" w:sz="6" w:space="0" w:color="auto"/>
              <w:bottom w:val="single" w:sz="6" w:space="0" w:color="auto"/>
              <w:right w:val="single" w:sz="6" w:space="0" w:color="auto"/>
            </w:tcBorders>
            <w:vAlign w:val="center"/>
          </w:tcPr>
          <w:p w14:paraId="6015D98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465D7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CCAAC90"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B58E238"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Üzleti tárgyalást, üzleti levelezést folytat</w:t>
            </w:r>
          </w:p>
        </w:tc>
        <w:tc>
          <w:tcPr>
            <w:tcW w:w="758" w:type="dxa"/>
            <w:tcBorders>
              <w:top w:val="single" w:sz="6" w:space="0" w:color="auto"/>
              <w:left w:val="single" w:sz="6" w:space="0" w:color="auto"/>
              <w:bottom w:val="single" w:sz="6" w:space="0" w:color="auto"/>
              <w:right w:val="single" w:sz="6" w:space="0" w:color="auto"/>
            </w:tcBorders>
            <w:vAlign w:val="center"/>
          </w:tcPr>
          <w:p w14:paraId="3BEB410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2A9CB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1D3E51B"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64ADDDD"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Tervet, pályázatot készít/készíttet</w:t>
            </w:r>
          </w:p>
        </w:tc>
        <w:tc>
          <w:tcPr>
            <w:tcW w:w="758" w:type="dxa"/>
            <w:tcBorders>
              <w:top w:val="single" w:sz="6" w:space="0" w:color="auto"/>
              <w:left w:val="single" w:sz="6" w:space="0" w:color="auto"/>
              <w:bottom w:val="single" w:sz="6" w:space="0" w:color="auto"/>
              <w:right w:val="single" w:sz="6" w:space="0" w:color="auto"/>
            </w:tcBorders>
            <w:vAlign w:val="center"/>
          </w:tcPr>
          <w:p w14:paraId="412E410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6825A6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7130E1B"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9093105"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Támogatást igényel</w:t>
            </w:r>
          </w:p>
        </w:tc>
        <w:tc>
          <w:tcPr>
            <w:tcW w:w="758" w:type="dxa"/>
            <w:tcBorders>
              <w:top w:val="single" w:sz="6" w:space="0" w:color="auto"/>
              <w:left w:val="single" w:sz="6" w:space="0" w:color="auto"/>
              <w:bottom w:val="single" w:sz="6" w:space="0" w:color="auto"/>
              <w:right w:val="single" w:sz="6" w:space="0" w:color="auto"/>
            </w:tcBorders>
            <w:vAlign w:val="center"/>
          </w:tcPr>
          <w:p w14:paraId="20AA828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85E5C9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F4EC81C"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111084F"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Elvégzi a szükséges gazdasági számításokat</w:t>
            </w:r>
          </w:p>
        </w:tc>
        <w:tc>
          <w:tcPr>
            <w:tcW w:w="758" w:type="dxa"/>
            <w:tcBorders>
              <w:top w:val="single" w:sz="6" w:space="0" w:color="auto"/>
              <w:left w:val="single" w:sz="6" w:space="0" w:color="auto"/>
              <w:bottom w:val="single" w:sz="6" w:space="0" w:color="auto"/>
              <w:right w:val="single" w:sz="6" w:space="0" w:color="auto"/>
            </w:tcBorders>
            <w:vAlign w:val="center"/>
          </w:tcPr>
          <w:p w14:paraId="6578AB1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14997B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45913E7"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C5FB894"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Jelentést, kimutatást készít, adatszolgáltatást végez</w:t>
            </w:r>
          </w:p>
        </w:tc>
        <w:tc>
          <w:tcPr>
            <w:tcW w:w="758" w:type="dxa"/>
            <w:tcBorders>
              <w:top w:val="single" w:sz="6" w:space="0" w:color="auto"/>
              <w:left w:val="single" w:sz="6" w:space="0" w:color="auto"/>
              <w:bottom w:val="single" w:sz="6" w:space="0" w:color="auto"/>
              <w:right w:val="single" w:sz="6" w:space="0" w:color="auto"/>
            </w:tcBorders>
            <w:vAlign w:val="center"/>
          </w:tcPr>
          <w:p w14:paraId="2F3900E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E355A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DF955DD"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85D358B"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br/>
              <w:t>Ismeri és alkalmazza a vállalkozás jogkövető működése érdekében a fogyasztóvédelmi</w:t>
            </w:r>
            <w:r w:rsidRPr="008E43B5">
              <w:rPr>
                <w:rFonts w:eastAsia="Times New Roman" w:cs="Times New Roman"/>
                <w:color w:val="000000"/>
                <w:szCs w:val="24"/>
                <w:lang w:eastAsia="hu-HU"/>
              </w:rPr>
              <w:br/>
              <w:t>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5ADC114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8FAD5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76FB781"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160042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Beszerzi a termeléshez, szolgáltatáshoz szükséges anyagokat</w:t>
            </w:r>
          </w:p>
        </w:tc>
        <w:tc>
          <w:tcPr>
            <w:tcW w:w="758" w:type="dxa"/>
            <w:tcBorders>
              <w:top w:val="single" w:sz="6" w:space="0" w:color="auto"/>
              <w:left w:val="single" w:sz="6" w:space="0" w:color="auto"/>
              <w:bottom w:val="single" w:sz="6" w:space="0" w:color="auto"/>
              <w:right w:val="single" w:sz="6" w:space="0" w:color="auto"/>
            </w:tcBorders>
            <w:vAlign w:val="center"/>
          </w:tcPr>
          <w:p w14:paraId="2B8B682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E26F41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30B36EB"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3DFA7D4"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Készletezési, raktározási tevékenységet folytat</w:t>
            </w:r>
          </w:p>
        </w:tc>
        <w:tc>
          <w:tcPr>
            <w:tcW w:w="758" w:type="dxa"/>
            <w:tcBorders>
              <w:top w:val="single" w:sz="6" w:space="0" w:color="auto"/>
              <w:left w:val="single" w:sz="6" w:space="0" w:color="auto"/>
              <w:bottom w:val="single" w:sz="6" w:space="0" w:color="auto"/>
              <w:right w:val="single" w:sz="6" w:space="0" w:color="auto"/>
            </w:tcBorders>
            <w:vAlign w:val="center"/>
          </w:tcPr>
          <w:p w14:paraId="6636534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D26580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28BC4BF"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046A850"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Értékesítési tevékenységet folytat</w:t>
            </w:r>
          </w:p>
        </w:tc>
        <w:tc>
          <w:tcPr>
            <w:tcW w:w="758" w:type="dxa"/>
            <w:tcBorders>
              <w:top w:val="single" w:sz="6" w:space="0" w:color="auto"/>
              <w:left w:val="single" w:sz="6" w:space="0" w:color="auto"/>
              <w:bottom w:val="single" w:sz="6" w:space="0" w:color="auto"/>
              <w:right w:val="single" w:sz="6" w:space="0" w:color="auto"/>
            </w:tcBorders>
            <w:vAlign w:val="center"/>
          </w:tcPr>
          <w:p w14:paraId="61B4082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AAEE7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B6B100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707819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6046704" w14:textId="77777777" w:rsidR="009E56FE" w:rsidRPr="008E43B5" w:rsidRDefault="009E56F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1F0BC0C" w14:textId="77777777" w:rsidR="009E56FE" w:rsidRPr="008E43B5" w:rsidRDefault="009E56FE">
            <w:pPr>
              <w:autoSpaceDE w:val="0"/>
              <w:autoSpaceDN w:val="0"/>
              <w:adjustRightInd w:val="0"/>
              <w:spacing w:after="0"/>
              <w:jc w:val="center"/>
              <w:rPr>
                <w:rFonts w:cs="Times New Roman"/>
                <w:color w:val="000000"/>
                <w:szCs w:val="24"/>
              </w:rPr>
            </w:pPr>
          </w:p>
        </w:tc>
      </w:tr>
      <w:tr w:rsidR="009E56FE" w:rsidRPr="008E43B5" w14:paraId="2351B466"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5526CCE"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Alapfogalmak</w:t>
            </w:r>
          </w:p>
        </w:tc>
        <w:tc>
          <w:tcPr>
            <w:tcW w:w="758" w:type="dxa"/>
            <w:tcBorders>
              <w:top w:val="single" w:sz="6" w:space="0" w:color="auto"/>
              <w:left w:val="single" w:sz="6" w:space="0" w:color="auto"/>
              <w:bottom w:val="single" w:sz="6" w:space="0" w:color="auto"/>
              <w:right w:val="single" w:sz="6" w:space="0" w:color="auto"/>
            </w:tcBorders>
            <w:vAlign w:val="center"/>
          </w:tcPr>
          <w:p w14:paraId="1624DE4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F6FE93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4E00F09"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0827E5B"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Őstermelői tevékenység és kistermelői élelmiszer előállítás</w:t>
            </w:r>
          </w:p>
        </w:tc>
        <w:tc>
          <w:tcPr>
            <w:tcW w:w="758" w:type="dxa"/>
            <w:tcBorders>
              <w:top w:val="single" w:sz="6" w:space="0" w:color="auto"/>
              <w:left w:val="single" w:sz="6" w:space="0" w:color="auto"/>
              <w:bottom w:val="single" w:sz="6" w:space="0" w:color="auto"/>
              <w:right w:val="single" w:sz="6" w:space="0" w:color="auto"/>
            </w:tcBorders>
            <w:vAlign w:val="center"/>
          </w:tcPr>
          <w:p w14:paraId="79361F9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67602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356E9F33"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2AD8A75"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 xml:space="preserve">A termelés ráfordításai és költségei, az egyes ágazatok </w:t>
            </w:r>
            <w:r w:rsidRPr="008E43B5">
              <w:rPr>
                <w:rFonts w:eastAsia="Times New Roman" w:cs="Times New Roman"/>
                <w:color w:val="000000"/>
                <w:szCs w:val="24"/>
                <w:lang w:eastAsia="hu-HU"/>
              </w:rPr>
              <w:lastRenderedPageBreak/>
              <w:t>jellemző költségei, a vállalkozás eredménye</w:t>
            </w:r>
          </w:p>
        </w:tc>
        <w:tc>
          <w:tcPr>
            <w:tcW w:w="758" w:type="dxa"/>
            <w:tcBorders>
              <w:top w:val="single" w:sz="6" w:space="0" w:color="auto"/>
              <w:left w:val="single" w:sz="6" w:space="0" w:color="auto"/>
              <w:bottom w:val="single" w:sz="6" w:space="0" w:color="auto"/>
              <w:right w:val="single" w:sz="6" w:space="0" w:color="auto"/>
            </w:tcBorders>
            <w:vAlign w:val="center"/>
          </w:tcPr>
          <w:p w14:paraId="06A5A19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lastRenderedPageBreak/>
              <w:t>x</w:t>
            </w:r>
          </w:p>
        </w:tc>
        <w:tc>
          <w:tcPr>
            <w:tcW w:w="758" w:type="dxa"/>
            <w:tcBorders>
              <w:top w:val="single" w:sz="6" w:space="0" w:color="auto"/>
              <w:left w:val="single" w:sz="6" w:space="0" w:color="auto"/>
              <w:bottom w:val="single" w:sz="6" w:space="0" w:color="auto"/>
              <w:right w:val="single" w:sz="6" w:space="0" w:color="auto"/>
            </w:tcBorders>
            <w:vAlign w:val="center"/>
          </w:tcPr>
          <w:p w14:paraId="1B34034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94533B9"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FDE2A49"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lastRenderedPageBreak/>
              <w:t>A termelési folyamat és tényezői</w:t>
            </w:r>
          </w:p>
        </w:tc>
        <w:tc>
          <w:tcPr>
            <w:tcW w:w="758" w:type="dxa"/>
            <w:tcBorders>
              <w:top w:val="single" w:sz="6" w:space="0" w:color="auto"/>
              <w:left w:val="single" w:sz="6" w:space="0" w:color="auto"/>
              <w:bottom w:val="single" w:sz="6" w:space="0" w:color="auto"/>
              <w:right w:val="single" w:sz="6" w:space="0" w:color="auto"/>
            </w:tcBorders>
            <w:vAlign w:val="center"/>
          </w:tcPr>
          <w:p w14:paraId="39092CA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02DF8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A914F61"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EDE3491"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vállalkozás fogalma, jellemzői, a vállalkozási formák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5D93A25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C7298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7D5A263A"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39EF13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Vállalkozás létesítése, működtetése, átalakítása és megszünteté</w:t>
            </w:r>
          </w:p>
        </w:tc>
        <w:tc>
          <w:tcPr>
            <w:tcW w:w="758" w:type="dxa"/>
            <w:tcBorders>
              <w:top w:val="single" w:sz="6" w:space="0" w:color="auto"/>
              <w:left w:val="single" w:sz="6" w:space="0" w:color="auto"/>
              <w:bottom w:val="single" w:sz="6" w:space="0" w:color="auto"/>
              <w:right w:val="single" w:sz="6" w:space="0" w:color="auto"/>
            </w:tcBorders>
            <w:vAlign w:val="center"/>
          </w:tcPr>
          <w:p w14:paraId="03988E9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A2246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7F33CEC"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679777C"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üzleti terv készítésének céljai, az üzleti terv felépítése</w:t>
            </w:r>
          </w:p>
        </w:tc>
        <w:tc>
          <w:tcPr>
            <w:tcW w:w="758" w:type="dxa"/>
            <w:tcBorders>
              <w:top w:val="single" w:sz="6" w:space="0" w:color="auto"/>
              <w:left w:val="single" w:sz="6" w:space="0" w:color="auto"/>
              <w:bottom w:val="single" w:sz="6" w:space="0" w:color="auto"/>
              <w:right w:val="single" w:sz="6" w:space="0" w:color="auto"/>
            </w:tcBorders>
            <w:vAlign w:val="center"/>
          </w:tcPr>
          <w:p w14:paraId="7CE97F9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D2041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326670A"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974F26A" w14:textId="77777777" w:rsidR="009E56FE" w:rsidRPr="008E43B5" w:rsidRDefault="009E56FE" w:rsidP="0033346E">
            <w:pPr>
              <w:spacing w:after="0"/>
              <w:rPr>
                <w:rFonts w:eastAsia="Times New Roman" w:cs="Times New Roman"/>
                <w:color w:val="000000"/>
                <w:szCs w:val="24"/>
                <w:lang w:eastAsia="hu-HU"/>
              </w:rPr>
            </w:pPr>
            <w:r w:rsidRPr="008E43B5">
              <w:rPr>
                <w:rFonts w:eastAsia="Times New Roman" w:cs="Times New Roman"/>
                <w:color w:val="000000"/>
                <w:szCs w:val="24"/>
                <w:lang w:eastAsia="hu-HU"/>
              </w:rPr>
              <w:t>A szerződéskötés alapelvei, fontosabb szerződéstípusok</w:t>
            </w:r>
          </w:p>
        </w:tc>
        <w:tc>
          <w:tcPr>
            <w:tcW w:w="758" w:type="dxa"/>
            <w:tcBorders>
              <w:top w:val="single" w:sz="6" w:space="0" w:color="auto"/>
              <w:left w:val="single" w:sz="6" w:space="0" w:color="auto"/>
              <w:bottom w:val="single" w:sz="6" w:space="0" w:color="auto"/>
              <w:right w:val="single" w:sz="6" w:space="0" w:color="auto"/>
            </w:tcBorders>
            <w:vAlign w:val="center"/>
          </w:tcPr>
          <w:p w14:paraId="5684ADB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08295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C1E2613"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34BB73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Bizonylati elv és fegyelem, bizonylatok kitöltése</w:t>
            </w:r>
          </w:p>
        </w:tc>
        <w:tc>
          <w:tcPr>
            <w:tcW w:w="758" w:type="dxa"/>
            <w:tcBorders>
              <w:top w:val="single" w:sz="6" w:space="0" w:color="auto"/>
              <w:left w:val="single" w:sz="6" w:space="0" w:color="auto"/>
              <w:bottom w:val="single" w:sz="6" w:space="0" w:color="auto"/>
              <w:right w:val="single" w:sz="6" w:space="0" w:color="auto"/>
            </w:tcBorders>
            <w:vAlign w:val="center"/>
          </w:tcPr>
          <w:p w14:paraId="7AC05E8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F6EE3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87212F2"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BA77C2D"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üzleti tárgyalás feltételei, résztvevői, menete</w:t>
            </w:r>
          </w:p>
        </w:tc>
        <w:tc>
          <w:tcPr>
            <w:tcW w:w="758" w:type="dxa"/>
            <w:tcBorders>
              <w:top w:val="single" w:sz="6" w:space="0" w:color="auto"/>
              <w:left w:val="single" w:sz="6" w:space="0" w:color="auto"/>
              <w:bottom w:val="single" w:sz="6" w:space="0" w:color="auto"/>
              <w:right w:val="single" w:sz="6" w:space="0" w:color="auto"/>
            </w:tcBorders>
            <w:vAlign w:val="center"/>
          </w:tcPr>
          <w:p w14:paraId="3353729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5FACB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9AC2AAE"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B4D8A4F"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kommunikáció módszerei, eszközei</w:t>
            </w:r>
          </w:p>
        </w:tc>
        <w:tc>
          <w:tcPr>
            <w:tcW w:w="758" w:type="dxa"/>
            <w:tcBorders>
              <w:top w:val="single" w:sz="6" w:space="0" w:color="auto"/>
              <w:left w:val="single" w:sz="6" w:space="0" w:color="auto"/>
              <w:bottom w:val="single" w:sz="6" w:space="0" w:color="auto"/>
              <w:right w:val="single" w:sz="6" w:space="0" w:color="auto"/>
            </w:tcBorders>
            <w:vAlign w:val="center"/>
          </w:tcPr>
          <w:p w14:paraId="28BFBB9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E8D316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C83087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CEE4A41"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üzleti levelezés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2CA3487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F1F3D6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4B93F8E"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9E8564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fogyasztói magatartás</w:t>
            </w:r>
          </w:p>
        </w:tc>
        <w:tc>
          <w:tcPr>
            <w:tcW w:w="758" w:type="dxa"/>
            <w:tcBorders>
              <w:top w:val="single" w:sz="6" w:space="0" w:color="auto"/>
              <w:left w:val="single" w:sz="6" w:space="0" w:color="auto"/>
              <w:bottom w:val="single" w:sz="6" w:space="0" w:color="auto"/>
              <w:right w:val="single" w:sz="6" w:space="0" w:color="auto"/>
            </w:tcBorders>
            <w:vAlign w:val="center"/>
          </w:tcPr>
          <w:p w14:paraId="3141EF1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97DA89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838C043"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1C82C3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piackutatás módszerei mezőgazdasági, élelmiszeripari termékek esetén</w:t>
            </w:r>
          </w:p>
        </w:tc>
        <w:tc>
          <w:tcPr>
            <w:tcW w:w="758" w:type="dxa"/>
            <w:tcBorders>
              <w:top w:val="single" w:sz="6" w:space="0" w:color="auto"/>
              <w:left w:val="single" w:sz="6" w:space="0" w:color="auto"/>
              <w:bottom w:val="single" w:sz="6" w:space="0" w:color="auto"/>
              <w:right w:val="single" w:sz="6" w:space="0" w:color="auto"/>
            </w:tcBorders>
            <w:vAlign w:val="center"/>
          </w:tcPr>
          <w:p w14:paraId="7754F6B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8AE32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56679A1"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4347832"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élelmiszeripari termékek jellemzői, termékfejlesztés módjai</w:t>
            </w:r>
          </w:p>
        </w:tc>
        <w:tc>
          <w:tcPr>
            <w:tcW w:w="758" w:type="dxa"/>
            <w:tcBorders>
              <w:top w:val="single" w:sz="6" w:space="0" w:color="auto"/>
              <w:left w:val="single" w:sz="6" w:space="0" w:color="auto"/>
              <w:bottom w:val="single" w:sz="6" w:space="0" w:color="auto"/>
              <w:right w:val="single" w:sz="6" w:space="0" w:color="auto"/>
            </w:tcBorders>
            <w:vAlign w:val="center"/>
          </w:tcPr>
          <w:p w14:paraId="7BF3F64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3C9D2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63C040E"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754C465"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élelmiszeripari termékek árképzése</w:t>
            </w:r>
          </w:p>
        </w:tc>
        <w:tc>
          <w:tcPr>
            <w:tcW w:w="758" w:type="dxa"/>
            <w:tcBorders>
              <w:top w:val="single" w:sz="6" w:space="0" w:color="auto"/>
              <w:left w:val="single" w:sz="6" w:space="0" w:color="auto"/>
              <w:bottom w:val="single" w:sz="6" w:space="0" w:color="auto"/>
              <w:right w:val="single" w:sz="6" w:space="0" w:color="auto"/>
            </w:tcBorders>
            <w:vAlign w:val="center"/>
          </w:tcPr>
          <w:p w14:paraId="19FF254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C46767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8F8FE91"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7746FEB"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élelmiszeripari termékek speciális értékesítési módjai, folyamata</w:t>
            </w:r>
          </w:p>
        </w:tc>
        <w:tc>
          <w:tcPr>
            <w:tcW w:w="758" w:type="dxa"/>
            <w:tcBorders>
              <w:top w:val="single" w:sz="6" w:space="0" w:color="auto"/>
              <w:left w:val="single" w:sz="6" w:space="0" w:color="auto"/>
              <w:bottom w:val="single" w:sz="6" w:space="0" w:color="auto"/>
              <w:right w:val="single" w:sz="6" w:space="0" w:color="auto"/>
            </w:tcBorders>
            <w:vAlign w:val="center"/>
          </w:tcPr>
          <w:p w14:paraId="38F6544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D0AF8D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D18D0B2"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34AA57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élelmiszeripari termékek értékesítésének elősegítése (speciális reklám, SP, PR, közvetlen eladás, internetes értékesítés</w:t>
            </w:r>
          </w:p>
        </w:tc>
        <w:tc>
          <w:tcPr>
            <w:tcW w:w="758" w:type="dxa"/>
            <w:tcBorders>
              <w:top w:val="single" w:sz="6" w:space="0" w:color="auto"/>
              <w:left w:val="single" w:sz="6" w:space="0" w:color="auto"/>
              <w:bottom w:val="single" w:sz="6" w:space="0" w:color="auto"/>
              <w:right w:val="single" w:sz="6" w:space="0" w:color="auto"/>
            </w:tcBorders>
            <w:vAlign w:val="center"/>
          </w:tcPr>
          <w:p w14:paraId="71BAA72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ACB7E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DC9700C"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C0B0F15"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képzéshez illeszkedő hazai és európai uniós fogyasztóvédelmi előírások</w:t>
            </w:r>
          </w:p>
        </w:tc>
        <w:tc>
          <w:tcPr>
            <w:tcW w:w="758" w:type="dxa"/>
            <w:tcBorders>
              <w:top w:val="single" w:sz="6" w:space="0" w:color="auto"/>
              <w:left w:val="single" w:sz="6" w:space="0" w:color="auto"/>
              <w:bottom w:val="single" w:sz="6" w:space="0" w:color="auto"/>
              <w:right w:val="single" w:sz="6" w:space="0" w:color="auto"/>
            </w:tcBorders>
            <w:vAlign w:val="center"/>
          </w:tcPr>
          <w:p w14:paraId="2F4E915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2A81F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388745CE"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3DC4B8F"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Pályázatkészítés, a támogatások igénybevételének szabályai</w:t>
            </w:r>
          </w:p>
        </w:tc>
        <w:tc>
          <w:tcPr>
            <w:tcW w:w="758" w:type="dxa"/>
            <w:tcBorders>
              <w:top w:val="single" w:sz="6" w:space="0" w:color="auto"/>
              <w:left w:val="single" w:sz="6" w:space="0" w:color="auto"/>
              <w:bottom w:val="single" w:sz="6" w:space="0" w:color="auto"/>
              <w:right w:val="single" w:sz="6" w:space="0" w:color="auto"/>
            </w:tcBorders>
            <w:vAlign w:val="center"/>
          </w:tcPr>
          <w:p w14:paraId="454B869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76257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203B1EA"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88DBD1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Biztosítási lehetőségek az üzleti életben</w:t>
            </w:r>
          </w:p>
        </w:tc>
        <w:tc>
          <w:tcPr>
            <w:tcW w:w="758" w:type="dxa"/>
            <w:tcBorders>
              <w:top w:val="single" w:sz="6" w:space="0" w:color="auto"/>
              <w:left w:val="single" w:sz="6" w:space="0" w:color="auto"/>
              <w:bottom w:val="single" w:sz="6" w:space="0" w:color="auto"/>
              <w:right w:val="single" w:sz="6" w:space="0" w:color="auto"/>
            </w:tcBorders>
            <w:vAlign w:val="center"/>
          </w:tcPr>
          <w:p w14:paraId="309BD93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5EA211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804A08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2CD39F2"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vállalkozás pénzügyei, hitelezés, adózás, a különböző vállalkozási formákra jellemző adózás</w:t>
            </w:r>
          </w:p>
        </w:tc>
        <w:tc>
          <w:tcPr>
            <w:tcW w:w="758" w:type="dxa"/>
            <w:tcBorders>
              <w:top w:val="single" w:sz="6" w:space="0" w:color="auto"/>
              <w:left w:val="single" w:sz="6" w:space="0" w:color="auto"/>
              <w:bottom w:val="single" w:sz="6" w:space="0" w:color="auto"/>
              <w:right w:val="single" w:sz="6" w:space="0" w:color="auto"/>
            </w:tcBorders>
            <w:vAlign w:val="center"/>
          </w:tcPr>
          <w:p w14:paraId="5634CDE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CB303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C38A30F"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48EC431"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Társadalombiztosítás</w:t>
            </w:r>
          </w:p>
        </w:tc>
        <w:tc>
          <w:tcPr>
            <w:tcW w:w="758" w:type="dxa"/>
            <w:tcBorders>
              <w:top w:val="single" w:sz="6" w:space="0" w:color="auto"/>
              <w:left w:val="single" w:sz="6" w:space="0" w:color="auto"/>
              <w:bottom w:val="single" w:sz="6" w:space="0" w:color="auto"/>
              <w:right w:val="single" w:sz="6" w:space="0" w:color="auto"/>
            </w:tcBorders>
            <w:vAlign w:val="center"/>
          </w:tcPr>
          <w:p w14:paraId="6409564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53FD0C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1EF1558"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3D41E3C"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Munkajogi, munkaügyi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B98CEF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47EA2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5795F1B"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C127A6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Munkaszervezés</w:t>
            </w:r>
          </w:p>
        </w:tc>
        <w:tc>
          <w:tcPr>
            <w:tcW w:w="758" w:type="dxa"/>
            <w:tcBorders>
              <w:top w:val="single" w:sz="6" w:space="0" w:color="auto"/>
              <w:left w:val="single" w:sz="6" w:space="0" w:color="auto"/>
              <w:bottom w:val="single" w:sz="6" w:space="0" w:color="auto"/>
              <w:right w:val="single" w:sz="6" w:space="0" w:color="auto"/>
            </w:tcBorders>
            <w:vAlign w:val="center"/>
          </w:tcPr>
          <w:p w14:paraId="7BEEAC6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595E0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F067FF2"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C424E7F"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Számítógépes nyilvántartás</w:t>
            </w:r>
          </w:p>
        </w:tc>
        <w:tc>
          <w:tcPr>
            <w:tcW w:w="758" w:type="dxa"/>
            <w:tcBorders>
              <w:top w:val="single" w:sz="6" w:space="0" w:color="auto"/>
              <w:left w:val="single" w:sz="6" w:space="0" w:color="auto"/>
              <w:bottom w:val="single" w:sz="6" w:space="0" w:color="auto"/>
              <w:right w:val="single" w:sz="6" w:space="0" w:color="auto"/>
            </w:tcBorders>
            <w:vAlign w:val="center"/>
          </w:tcPr>
          <w:p w14:paraId="46CA471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916E97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6B581D8"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767565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Beszerzés folyamata, raktározás, készletezés, leltározás, leltárkészítés</w:t>
            </w:r>
          </w:p>
        </w:tc>
        <w:tc>
          <w:tcPr>
            <w:tcW w:w="758" w:type="dxa"/>
            <w:tcBorders>
              <w:top w:val="single" w:sz="6" w:space="0" w:color="auto"/>
              <w:left w:val="single" w:sz="6" w:space="0" w:color="auto"/>
              <w:bottom w:val="single" w:sz="6" w:space="0" w:color="auto"/>
              <w:right w:val="single" w:sz="6" w:space="0" w:color="auto"/>
            </w:tcBorders>
            <w:vAlign w:val="center"/>
          </w:tcPr>
          <w:p w14:paraId="7267D88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4EB01E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4276D7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C42FD68"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Értékesítési módok, folyamata</w:t>
            </w:r>
          </w:p>
        </w:tc>
        <w:tc>
          <w:tcPr>
            <w:tcW w:w="758" w:type="dxa"/>
            <w:tcBorders>
              <w:top w:val="single" w:sz="6" w:space="0" w:color="auto"/>
              <w:left w:val="single" w:sz="6" w:space="0" w:color="auto"/>
              <w:bottom w:val="single" w:sz="6" w:space="0" w:color="auto"/>
              <w:right w:val="single" w:sz="6" w:space="0" w:color="auto"/>
            </w:tcBorders>
            <w:vAlign w:val="center"/>
          </w:tcPr>
          <w:p w14:paraId="410052A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6EA7C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4FBD36B"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79F1E7C"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Árképzési stratégiák</w:t>
            </w:r>
          </w:p>
        </w:tc>
        <w:tc>
          <w:tcPr>
            <w:tcW w:w="758" w:type="dxa"/>
            <w:tcBorders>
              <w:top w:val="single" w:sz="6" w:space="0" w:color="auto"/>
              <w:left w:val="single" w:sz="6" w:space="0" w:color="auto"/>
              <w:bottom w:val="single" w:sz="6" w:space="0" w:color="auto"/>
              <w:right w:val="single" w:sz="6" w:space="0" w:color="auto"/>
            </w:tcBorders>
            <w:vAlign w:val="center"/>
          </w:tcPr>
          <w:p w14:paraId="0E6153F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6DFDBB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142C08F"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BEA799A"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kompenzációs felár, felvásárlási jegy</w:t>
            </w:r>
          </w:p>
        </w:tc>
        <w:tc>
          <w:tcPr>
            <w:tcW w:w="758" w:type="dxa"/>
            <w:tcBorders>
              <w:top w:val="single" w:sz="6" w:space="0" w:color="auto"/>
              <w:left w:val="single" w:sz="6" w:space="0" w:color="auto"/>
              <w:bottom w:val="single" w:sz="6" w:space="0" w:color="auto"/>
              <w:right w:val="single" w:sz="6" w:space="0" w:color="auto"/>
            </w:tcBorders>
            <w:vAlign w:val="center"/>
          </w:tcPr>
          <w:p w14:paraId="0D47D89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4D1C4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B826904"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8E215F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470E99C"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ABEF9D0" w14:textId="77777777" w:rsidR="009E56FE" w:rsidRPr="008E43B5" w:rsidRDefault="009E56FE" w:rsidP="0033346E">
            <w:pPr>
              <w:spacing w:after="0"/>
              <w:jc w:val="center"/>
              <w:rPr>
                <w:rFonts w:eastAsia="Times New Roman" w:cs="Times New Roman"/>
                <w:color w:val="000000"/>
                <w:szCs w:val="24"/>
                <w:lang w:eastAsia="hu-HU"/>
              </w:rPr>
            </w:pPr>
          </w:p>
        </w:tc>
      </w:tr>
      <w:tr w:rsidR="009E56FE" w:rsidRPr="008E43B5" w14:paraId="784353F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503B118"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09ADBC4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91C284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B28E691"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9F8E879"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nyelvi íráskészség</w:t>
            </w:r>
          </w:p>
        </w:tc>
        <w:tc>
          <w:tcPr>
            <w:tcW w:w="758" w:type="dxa"/>
            <w:tcBorders>
              <w:top w:val="single" w:sz="6" w:space="0" w:color="auto"/>
              <w:left w:val="single" w:sz="6" w:space="0" w:color="auto"/>
              <w:bottom w:val="single" w:sz="6" w:space="0" w:color="auto"/>
              <w:right w:val="single" w:sz="6" w:space="0" w:color="auto"/>
            </w:tcBorders>
            <w:vAlign w:val="center"/>
          </w:tcPr>
          <w:p w14:paraId="6CFB373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C81D08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B5E4C2A"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B220C5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írásbeli fogalmazás készsége</w:t>
            </w:r>
          </w:p>
        </w:tc>
        <w:tc>
          <w:tcPr>
            <w:tcW w:w="758" w:type="dxa"/>
            <w:tcBorders>
              <w:top w:val="single" w:sz="6" w:space="0" w:color="auto"/>
              <w:left w:val="single" w:sz="6" w:space="0" w:color="auto"/>
              <w:bottom w:val="single" w:sz="6" w:space="0" w:color="auto"/>
              <w:right w:val="single" w:sz="6" w:space="0" w:color="auto"/>
            </w:tcBorders>
            <w:vAlign w:val="center"/>
          </w:tcPr>
          <w:p w14:paraId="344019E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2EAAE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843CCFF"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B9C933E"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00C97CE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C9796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205458B"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C1C30C0"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3086EE9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7D1E6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776FA09"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F49A85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7CB9F9F"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9B748F6" w14:textId="77777777" w:rsidR="009E56FE" w:rsidRPr="008E43B5" w:rsidRDefault="009E56FE" w:rsidP="0033346E">
            <w:pPr>
              <w:spacing w:after="0"/>
              <w:jc w:val="center"/>
              <w:rPr>
                <w:rFonts w:eastAsia="Times New Roman" w:cs="Times New Roman"/>
                <w:color w:val="000000"/>
                <w:szCs w:val="24"/>
                <w:lang w:eastAsia="hu-HU"/>
              </w:rPr>
            </w:pPr>
          </w:p>
        </w:tc>
      </w:tr>
      <w:tr w:rsidR="009E56FE" w:rsidRPr="008E43B5" w14:paraId="4D885A4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A62D7B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3CF9E33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8E921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D87FC4E"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2FBECF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15BDDEA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0126A6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CB90C49"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4E719D8"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lastRenderedPageBreak/>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60D767A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2B173E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2A33E3D"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219276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A09A749"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F636194" w14:textId="77777777" w:rsidR="009E56FE" w:rsidRPr="008E43B5" w:rsidRDefault="009E56FE" w:rsidP="0033346E">
            <w:pPr>
              <w:spacing w:after="0"/>
              <w:jc w:val="center"/>
              <w:rPr>
                <w:rFonts w:eastAsia="Times New Roman" w:cs="Times New Roman"/>
                <w:color w:val="000000"/>
                <w:szCs w:val="24"/>
                <w:lang w:eastAsia="hu-HU"/>
              </w:rPr>
            </w:pPr>
          </w:p>
        </w:tc>
      </w:tr>
      <w:tr w:rsidR="009E56FE" w:rsidRPr="008E43B5" w14:paraId="5DB22BE0"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B976AF9"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3AEFB0D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61096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0A66518"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74A1575"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1025DE4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7CC38A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1D94F63"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A80F7F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20B501E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B164EC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CD0342D"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8C73EB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EBCC8D8"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B71EE50" w14:textId="77777777" w:rsidR="009E56FE" w:rsidRPr="008E43B5" w:rsidRDefault="009E56FE" w:rsidP="0033346E">
            <w:pPr>
              <w:spacing w:after="0"/>
              <w:jc w:val="center"/>
              <w:rPr>
                <w:rFonts w:eastAsia="Times New Roman" w:cs="Times New Roman"/>
                <w:color w:val="000000"/>
                <w:szCs w:val="24"/>
                <w:lang w:eastAsia="hu-HU"/>
              </w:rPr>
            </w:pPr>
          </w:p>
        </w:tc>
      </w:tr>
      <w:tr w:rsidR="009E56FE" w:rsidRPr="008E43B5" w14:paraId="325E6885"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A6E7644"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Problémaelemzés, -feltárás, -megoldás</w:t>
            </w:r>
          </w:p>
        </w:tc>
        <w:tc>
          <w:tcPr>
            <w:tcW w:w="758" w:type="dxa"/>
            <w:tcBorders>
              <w:top w:val="single" w:sz="6" w:space="0" w:color="auto"/>
              <w:left w:val="single" w:sz="6" w:space="0" w:color="auto"/>
              <w:bottom w:val="single" w:sz="6" w:space="0" w:color="auto"/>
              <w:right w:val="single" w:sz="6" w:space="0" w:color="auto"/>
            </w:tcBorders>
            <w:vAlign w:val="center"/>
          </w:tcPr>
          <w:p w14:paraId="0ABBF95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858D13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B7FB04A"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ADC8BBB"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Tervezés</w:t>
            </w:r>
          </w:p>
        </w:tc>
        <w:tc>
          <w:tcPr>
            <w:tcW w:w="758" w:type="dxa"/>
            <w:tcBorders>
              <w:top w:val="single" w:sz="6" w:space="0" w:color="auto"/>
              <w:left w:val="single" w:sz="6" w:space="0" w:color="auto"/>
              <w:bottom w:val="single" w:sz="6" w:space="0" w:color="auto"/>
              <w:right w:val="single" w:sz="6" w:space="0" w:color="auto"/>
            </w:tcBorders>
            <w:vAlign w:val="center"/>
          </w:tcPr>
          <w:p w14:paraId="29E987D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F0CDCC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CE6618A" w14:textId="77777777" w:rsidTr="008E43B5">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C9ADE9F"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Ismeretek helyénvaló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3C5B6E8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AAAFE3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bl>
    <w:p w14:paraId="1D38A667" w14:textId="77777777" w:rsidR="00AD55B2" w:rsidRPr="00F80517" w:rsidRDefault="00AD55B2" w:rsidP="00C53E01">
      <w:pPr>
        <w:rPr>
          <w:rFonts w:cs="Times New Roman"/>
        </w:rPr>
      </w:pPr>
    </w:p>
    <w:p w14:paraId="436145FD" w14:textId="583154E0" w:rsidR="00C53E01" w:rsidRPr="00F80517" w:rsidRDefault="00E80FD5" w:rsidP="00C53E01">
      <w:pPr>
        <w:pStyle w:val="Listaszerbekezds"/>
        <w:numPr>
          <w:ilvl w:val="0"/>
          <w:numId w:val="8"/>
        </w:numPr>
        <w:tabs>
          <w:tab w:val="right" w:pos="9072"/>
        </w:tabs>
        <w:spacing w:after="0"/>
        <w:rPr>
          <w:rFonts w:cs="Times New Roman"/>
          <w:b/>
        </w:rPr>
      </w:pPr>
      <w:r w:rsidRPr="00F80517">
        <w:rPr>
          <w:rFonts w:cs="Times New Roman"/>
          <w:b/>
          <w:szCs w:val="24"/>
        </w:rPr>
        <w:t>Gazdálkodási alapismeretek</w:t>
      </w:r>
      <w:r w:rsidR="00C53E01" w:rsidRPr="00F80517">
        <w:rPr>
          <w:rFonts w:cs="Times New Roman"/>
          <w:b/>
        </w:rPr>
        <w:t xml:space="preserve"> tantárgy</w:t>
      </w:r>
      <w:r w:rsidR="00C53E01" w:rsidRPr="00F80517">
        <w:rPr>
          <w:rFonts w:cs="Times New Roman"/>
          <w:b/>
        </w:rPr>
        <w:tab/>
      </w:r>
      <w:r w:rsidR="004942CB" w:rsidRPr="00F80517">
        <w:rPr>
          <w:rFonts w:cs="Times New Roman"/>
          <w:b/>
        </w:rPr>
        <w:t>36</w:t>
      </w:r>
      <w:r w:rsidR="00C53E01" w:rsidRPr="00F80517">
        <w:rPr>
          <w:rFonts w:cs="Times New Roman"/>
          <w:b/>
        </w:rPr>
        <w:t xml:space="preserve"> óra/</w:t>
      </w:r>
      <w:r w:rsidR="004942CB" w:rsidRPr="00F80517">
        <w:rPr>
          <w:rFonts w:cs="Times New Roman"/>
          <w:b/>
        </w:rPr>
        <w:t>36</w:t>
      </w:r>
      <w:r w:rsidR="00C53E01" w:rsidRPr="00F80517">
        <w:rPr>
          <w:rFonts w:cs="Times New Roman"/>
          <w:b/>
        </w:rPr>
        <w:t xml:space="preserve"> óra*</w:t>
      </w:r>
    </w:p>
    <w:p w14:paraId="05C6C9BD" w14:textId="77777777" w:rsidR="00C53E01" w:rsidRPr="00F80517" w:rsidRDefault="00C53E01" w:rsidP="00C53E01">
      <w:pPr>
        <w:spacing w:after="0"/>
        <w:jc w:val="right"/>
        <w:rPr>
          <w:rFonts w:cs="Times New Roman"/>
          <w:sz w:val="20"/>
        </w:rPr>
      </w:pPr>
      <w:r w:rsidRPr="00F80517">
        <w:rPr>
          <w:rFonts w:cs="Times New Roman"/>
          <w:sz w:val="20"/>
        </w:rPr>
        <w:t>* 9-13. évfolyamon megszervezett képzés/13. és 14. évfolyamon megszervezett képzés</w:t>
      </w:r>
    </w:p>
    <w:p w14:paraId="36360E6F" w14:textId="77777777" w:rsidR="004239CF" w:rsidRPr="00F80517" w:rsidRDefault="004239CF" w:rsidP="004239CF">
      <w:pPr>
        <w:spacing w:after="0"/>
        <w:ind w:left="426"/>
        <w:rPr>
          <w:rFonts w:cs="Times New Roman"/>
        </w:rPr>
      </w:pPr>
    </w:p>
    <w:p w14:paraId="52D489B2" w14:textId="5A754B67" w:rsidR="004239CF" w:rsidRPr="00F80517" w:rsidRDefault="004239CF" w:rsidP="004239CF">
      <w:pPr>
        <w:spacing w:after="0"/>
        <w:ind w:left="426"/>
        <w:rPr>
          <w:rFonts w:cs="Times New Roman"/>
        </w:rPr>
      </w:pPr>
      <w:r w:rsidRPr="00F80517">
        <w:rPr>
          <w:rFonts w:cs="Times New Roman"/>
        </w:rPr>
        <w:t>A tantárgy a főszakképesítéshez kapcsolódik.</w:t>
      </w:r>
    </w:p>
    <w:p w14:paraId="3EB3558B" w14:textId="77777777" w:rsidR="004239CF" w:rsidRPr="00F80517" w:rsidRDefault="004239CF" w:rsidP="004239CF">
      <w:pPr>
        <w:spacing w:after="0"/>
        <w:ind w:left="426"/>
        <w:rPr>
          <w:rFonts w:cs="Times New Roman"/>
        </w:rPr>
      </w:pPr>
    </w:p>
    <w:p w14:paraId="00E59436"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A tantárgy tanításának célja</w:t>
      </w:r>
    </w:p>
    <w:p w14:paraId="02737F83" w14:textId="77777777" w:rsidR="00C53E01" w:rsidRPr="00F80517" w:rsidRDefault="00E80FD5" w:rsidP="00C53E01">
      <w:pPr>
        <w:spacing w:after="0"/>
        <w:ind w:left="426"/>
        <w:rPr>
          <w:rFonts w:cs="Times New Roman"/>
        </w:rPr>
      </w:pPr>
      <w:r w:rsidRPr="00F80517">
        <w:rPr>
          <w:rFonts w:cs="Times New Roman"/>
        </w:rPr>
        <w:t>A tanulók alkalmassá váljanak az önálló gazdálkodás megtervezésére, a lehetőségeiknek megfelelő gazdálkodási forma kiválasztására, annak működtetésére, szükség esetén megszüntetésére. Legyenek tisztában a munka világát szabályozó előírásokkal, az alapvető munkajogi, fogyasztóvédelmi, adózási szabályokkal.</w:t>
      </w:r>
    </w:p>
    <w:p w14:paraId="23EF784B" w14:textId="77777777" w:rsidR="00C53E01" w:rsidRPr="00F80517" w:rsidRDefault="00C53E01" w:rsidP="00C53E01">
      <w:pPr>
        <w:spacing w:after="0"/>
        <w:ind w:left="426"/>
        <w:rPr>
          <w:rFonts w:cs="Times New Roman"/>
        </w:rPr>
      </w:pPr>
    </w:p>
    <w:p w14:paraId="34E6A0F6"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Kapcsolódó közismereti, szakmai tartalmak</w:t>
      </w:r>
    </w:p>
    <w:p w14:paraId="0EB9C20B" w14:textId="77777777" w:rsidR="00E80FD5" w:rsidRPr="00F80517" w:rsidRDefault="00E80FD5" w:rsidP="00E80FD5">
      <w:pPr>
        <w:spacing w:after="0"/>
        <w:ind w:firstLine="360"/>
        <w:rPr>
          <w:rFonts w:cs="Times New Roman"/>
        </w:rPr>
      </w:pPr>
      <w:r w:rsidRPr="00F80517">
        <w:rPr>
          <w:rFonts w:cs="Times New Roman"/>
        </w:rPr>
        <w:t>T</w:t>
      </w:r>
      <w:r w:rsidRPr="00F80517">
        <w:rPr>
          <w:rFonts w:cs="Times New Roman"/>
          <w:szCs w:val="24"/>
        </w:rPr>
        <w:t>örténelem és társadalomismeret (az Európai Unió kialakulása)</w:t>
      </w:r>
    </w:p>
    <w:p w14:paraId="0755D277" w14:textId="77777777" w:rsidR="00C53E01" w:rsidRPr="00F80517" w:rsidRDefault="00C53E01" w:rsidP="00C53E01">
      <w:pPr>
        <w:spacing w:after="0"/>
        <w:ind w:left="426"/>
        <w:rPr>
          <w:rFonts w:cs="Times New Roman"/>
        </w:rPr>
      </w:pPr>
    </w:p>
    <w:p w14:paraId="0277CC61"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Témakörök</w:t>
      </w:r>
    </w:p>
    <w:p w14:paraId="48E8565B"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szCs w:val="24"/>
        </w:rPr>
        <w:t>A termelés erőforrásai</w:t>
      </w:r>
    </w:p>
    <w:p w14:paraId="11031F85" w14:textId="7F7390E9" w:rsidR="00133632" w:rsidRPr="00F80517" w:rsidRDefault="00133632" w:rsidP="00C53E01">
      <w:pPr>
        <w:tabs>
          <w:tab w:val="left" w:pos="1418"/>
          <w:tab w:val="right" w:pos="9072"/>
        </w:tabs>
        <w:spacing w:after="0"/>
        <w:ind w:left="851"/>
        <w:rPr>
          <w:rFonts w:cs="Times New Roman"/>
        </w:rPr>
      </w:pPr>
      <w:r w:rsidRPr="00F80517">
        <w:rPr>
          <w:rFonts w:cs="Times New Roman"/>
        </w:rPr>
        <w:t xml:space="preserve">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4 órában. </w:t>
      </w:r>
    </w:p>
    <w:p w14:paraId="1445AA3B" w14:textId="6908C890" w:rsidR="00C53E01" w:rsidRPr="00F80517" w:rsidRDefault="00E80FD5" w:rsidP="00C53E01">
      <w:pPr>
        <w:tabs>
          <w:tab w:val="left" w:pos="1418"/>
          <w:tab w:val="right" w:pos="9072"/>
        </w:tabs>
        <w:spacing w:after="0"/>
        <w:ind w:left="851"/>
        <w:rPr>
          <w:rFonts w:cs="Times New Roman"/>
          <w:szCs w:val="24"/>
        </w:rPr>
      </w:pPr>
      <w:r w:rsidRPr="00F80517">
        <w:rPr>
          <w:rFonts w:cs="Times New Roman"/>
          <w:szCs w:val="24"/>
        </w:rPr>
        <w:t>A termelés eszközrendszere (befektetett eszközök, forgóeszközök, termőföld, munkaerő), az eszközök hatékony működtetésének összefüggései.</w:t>
      </w:r>
    </w:p>
    <w:p w14:paraId="4FA05EF7" w14:textId="77777777" w:rsidR="009E56FE" w:rsidRPr="00F80517" w:rsidRDefault="009E56FE" w:rsidP="00C53E01">
      <w:pPr>
        <w:tabs>
          <w:tab w:val="left" w:pos="1418"/>
          <w:tab w:val="right" w:pos="9072"/>
        </w:tabs>
        <w:spacing w:after="0"/>
        <w:ind w:left="851"/>
        <w:rPr>
          <w:rFonts w:cs="Times New Roman"/>
        </w:rPr>
      </w:pPr>
    </w:p>
    <w:p w14:paraId="56681926"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termelési folyamat elemzése </w:t>
      </w:r>
    </w:p>
    <w:p w14:paraId="5BC1FE94" w14:textId="6C146719" w:rsidR="00133632" w:rsidRPr="00F80517" w:rsidRDefault="00133632" w:rsidP="00C53E01">
      <w:pPr>
        <w:tabs>
          <w:tab w:val="left" w:pos="1418"/>
          <w:tab w:val="right" w:pos="9072"/>
        </w:tabs>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7 órában.</w:t>
      </w:r>
    </w:p>
    <w:p w14:paraId="7299A476" w14:textId="0653E698" w:rsidR="00C53E01" w:rsidRPr="00F80517" w:rsidRDefault="00E80FD5" w:rsidP="00C53E01">
      <w:pPr>
        <w:tabs>
          <w:tab w:val="left" w:pos="1418"/>
          <w:tab w:val="right" w:pos="9072"/>
        </w:tabs>
        <w:spacing w:after="0"/>
        <w:ind w:left="851"/>
        <w:rPr>
          <w:rFonts w:cs="Times New Roman"/>
        </w:rPr>
      </w:pPr>
      <w:r w:rsidRPr="00F80517">
        <w:rPr>
          <w:rFonts w:cs="Times New Roman"/>
        </w:rPr>
        <w:t>A termelés ráfordításai és költségei, a termelési tevékenység eredménye, hatékonyságot kifejező mutatók képzése.</w:t>
      </w:r>
    </w:p>
    <w:p w14:paraId="0B474505" w14:textId="77777777" w:rsidR="009E56FE" w:rsidRPr="00F80517" w:rsidRDefault="009E56FE" w:rsidP="00C53E01">
      <w:pPr>
        <w:tabs>
          <w:tab w:val="left" w:pos="1418"/>
          <w:tab w:val="right" w:pos="9072"/>
        </w:tabs>
        <w:spacing w:after="0"/>
        <w:ind w:left="851"/>
        <w:rPr>
          <w:rFonts w:cs="Times New Roman"/>
        </w:rPr>
      </w:pPr>
    </w:p>
    <w:p w14:paraId="482F97EC"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A termelési folyamat szervezése</w:t>
      </w:r>
    </w:p>
    <w:p w14:paraId="772C510A" w14:textId="123985A8" w:rsidR="00133632" w:rsidRPr="00F80517" w:rsidRDefault="00133632" w:rsidP="00E80FD5">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7 órában.</w:t>
      </w:r>
    </w:p>
    <w:p w14:paraId="64E42108" w14:textId="77579CEE" w:rsidR="00E80FD5" w:rsidRPr="00F80517" w:rsidRDefault="00E80FD5" w:rsidP="00E80FD5">
      <w:pPr>
        <w:spacing w:after="0"/>
        <w:ind w:left="851"/>
        <w:rPr>
          <w:rFonts w:cs="Times New Roman"/>
        </w:rPr>
      </w:pPr>
      <w:r w:rsidRPr="00F80517">
        <w:rPr>
          <w:rFonts w:cs="Times New Roman"/>
        </w:rPr>
        <w:lastRenderedPageBreak/>
        <w:t>A termelés reálszférája:</w:t>
      </w:r>
    </w:p>
    <w:p w14:paraId="1ED42A1E" w14:textId="77777777" w:rsidR="00E80FD5" w:rsidRPr="00F80517" w:rsidRDefault="00E80FD5" w:rsidP="00E80FD5">
      <w:pPr>
        <w:numPr>
          <w:ilvl w:val="0"/>
          <w:numId w:val="9"/>
        </w:numPr>
        <w:spacing w:after="0"/>
        <w:rPr>
          <w:rFonts w:cs="Times New Roman"/>
        </w:rPr>
      </w:pPr>
      <w:r w:rsidRPr="00F80517">
        <w:rPr>
          <w:rFonts w:cs="Times New Roman"/>
        </w:rPr>
        <w:t>beszerzés</w:t>
      </w:r>
    </w:p>
    <w:p w14:paraId="4C607E30" w14:textId="77777777" w:rsidR="00E80FD5" w:rsidRPr="00F80517" w:rsidRDefault="00E80FD5" w:rsidP="00E80FD5">
      <w:pPr>
        <w:numPr>
          <w:ilvl w:val="0"/>
          <w:numId w:val="9"/>
        </w:numPr>
        <w:spacing w:after="0"/>
        <w:rPr>
          <w:rFonts w:cs="Times New Roman"/>
        </w:rPr>
      </w:pPr>
      <w:r w:rsidRPr="00F80517">
        <w:rPr>
          <w:rFonts w:cs="Times New Roman"/>
        </w:rPr>
        <w:t>termelés</w:t>
      </w:r>
    </w:p>
    <w:p w14:paraId="2CD5E79B" w14:textId="77777777" w:rsidR="00E80FD5" w:rsidRPr="00F80517" w:rsidRDefault="00E80FD5" w:rsidP="00E80FD5">
      <w:pPr>
        <w:numPr>
          <w:ilvl w:val="0"/>
          <w:numId w:val="9"/>
        </w:numPr>
        <w:spacing w:after="0"/>
        <w:rPr>
          <w:rFonts w:cs="Times New Roman"/>
        </w:rPr>
      </w:pPr>
      <w:r w:rsidRPr="00F80517">
        <w:rPr>
          <w:rFonts w:cs="Times New Roman"/>
        </w:rPr>
        <w:t>készletezés</w:t>
      </w:r>
    </w:p>
    <w:p w14:paraId="2522FBED" w14:textId="77777777" w:rsidR="00E80FD5" w:rsidRPr="00F80517" w:rsidRDefault="00E80FD5" w:rsidP="00E80FD5">
      <w:pPr>
        <w:numPr>
          <w:ilvl w:val="0"/>
          <w:numId w:val="9"/>
        </w:numPr>
        <w:spacing w:after="0"/>
        <w:rPr>
          <w:rFonts w:cs="Times New Roman"/>
        </w:rPr>
      </w:pPr>
      <w:r w:rsidRPr="00F80517">
        <w:rPr>
          <w:rFonts w:cs="Times New Roman"/>
        </w:rPr>
        <w:t>minőség-ellenőrzés</w:t>
      </w:r>
    </w:p>
    <w:p w14:paraId="4A278C0A" w14:textId="77777777" w:rsidR="00C53E01" w:rsidRPr="00F80517" w:rsidRDefault="00E80FD5" w:rsidP="00E80FD5">
      <w:pPr>
        <w:spacing w:after="0"/>
        <w:ind w:left="851"/>
        <w:rPr>
          <w:rFonts w:cs="Times New Roman"/>
        </w:rPr>
      </w:pPr>
      <w:proofErr w:type="gramStart"/>
      <w:r w:rsidRPr="00F80517">
        <w:rPr>
          <w:rFonts w:cs="Times New Roman"/>
        </w:rPr>
        <w:t>értékesítés</w:t>
      </w:r>
      <w:proofErr w:type="gramEnd"/>
      <w:r w:rsidRPr="00F80517">
        <w:rPr>
          <w:rFonts w:cs="Times New Roman"/>
        </w:rPr>
        <w:t xml:space="preserve"> </w:t>
      </w:r>
    </w:p>
    <w:p w14:paraId="6A342669" w14:textId="77777777" w:rsidR="00C53E01" w:rsidRPr="00F80517" w:rsidRDefault="00C53E01" w:rsidP="00C53E01">
      <w:pPr>
        <w:tabs>
          <w:tab w:val="left" w:pos="1418"/>
          <w:tab w:val="right" w:pos="9072"/>
        </w:tabs>
        <w:spacing w:after="0"/>
        <w:ind w:left="851"/>
        <w:rPr>
          <w:rFonts w:cs="Times New Roman"/>
        </w:rPr>
      </w:pPr>
    </w:p>
    <w:p w14:paraId="6DB26E9F"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termelés pénzügyei </w:t>
      </w:r>
    </w:p>
    <w:p w14:paraId="06A538B4" w14:textId="0A08F49B" w:rsidR="00133632" w:rsidRPr="00F80517" w:rsidRDefault="00133632" w:rsidP="00E80FD5">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5 órában.</w:t>
      </w:r>
    </w:p>
    <w:p w14:paraId="714AB9DA" w14:textId="35CCA365" w:rsidR="00E80FD5" w:rsidRPr="00F80517" w:rsidRDefault="00E80FD5" w:rsidP="00E80FD5">
      <w:pPr>
        <w:spacing w:after="0"/>
        <w:ind w:left="851"/>
        <w:rPr>
          <w:rFonts w:cs="Times New Roman"/>
        </w:rPr>
      </w:pPr>
      <w:r w:rsidRPr="00F80517">
        <w:rPr>
          <w:rFonts w:cs="Times New Roman"/>
        </w:rPr>
        <w:t>A termelés pénzügyei:</w:t>
      </w:r>
    </w:p>
    <w:p w14:paraId="5AC8D635" w14:textId="77777777" w:rsidR="00E80FD5" w:rsidRPr="00F80517" w:rsidRDefault="00E80FD5" w:rsidP="00E80FD5">
      <w:pPr>
        <w:spacing w:after="0"/>
        <w:ind w:left="851"/>
        <w:rPr>
          <w:rFonts w:cs="Times New Roman"/>
        </w:rPr>
      </w:pPr>
      <w:r w:rsidRPr="00F80517">
        <w:rPr>
          <w:rFonts w:cs="Times New Roman"/>
        </w:rPr>
        <w:t xml:space="preserve">- a pénz szerepe a piacgazdaságban </w:t>
      </w:r>
    </w:p>
    <w:p w14:paraId="65CE8C63" w14:textId="77777777" w:rsidR="00E80FD5" w:rsidRPr="00F80517" w:rsidRDefault="00E80FD5" w:rsidP="00E80FD5">
      <w:pPr>
        <w:spacing w:after="0"/>
        <w:ind w:left="851"/>
        <w:rPr>
          <w:rFonts w:cs="Times New Roman"/>
        </w:rPr>
      </w:pPr>
      <w:r w:rsidRPr="00F80517">
        <w:rPr>
          <w:rFonts w:cs="Times New Roman"/>
        </w:rPr>
        <w:t xml:space="preserve">- pénzintézeti rendszer, pénzintézetek tevékenysége </w:t>
      </w:r>
    </w:p>
    <w:p w14:paraId="3FECA9B3" w14:textId="77777777" w:rsidR="00E80FD5" w:rsidRPr="00F80517" w:rsidRDefault="00E80FD5" w:rsidP="00E80FD5">
      <w:pPr>
        <w:spacing w:after="0"/>
        <w:ind w:left="851"/>
        <w:rPr>
          <w:rFonts w:cs="Times New Roman"/>
        </w:rPr>
      </w:pPr>
      <w:r w:rsidRPr="00F80517">
        <w:rPr>
          <w:rFonts w:cs="Times New Roman"/>
        </w:rPr>
        <w:t xml:space="preserve">- pénzforgalom típusai, jellemzői </w:t>
      </w:r>
    </w:p>
    <w:p w14:paraId="75371BE7" w14:textId="77777777" w:rsidR="00E80FD5" w:rsidRPr="00F80517" w:rsidRDefault="00E80FD5" w:rsidP="00E80FD5">
      <w:pPr>
        <w:spacing w:after="0"/>
        <w:ind w:left="851"/>
        <w:rPr>
          <w:rFonts w:cs="Times New Roman"/>
        </w:rPr>
      </w:pPr>
      <w:r w:rsidRPr="00F80517">
        <w:rPr>
          <w:rFonts w:cs="Times New Roman"/>
        </w:rPr>
        <w:t>- hitelezés</w:t>
      </w:r>
    </w:p>
    <w:p w14:paraId="5E3671FD" w14:textId="77777777" w:rsidR="00C53E01" w:rsidRPr="00F80517" w:rsidRDefault="00E80FD5" w:rsidP="00E80FD5">
      <w:pPr>
        <w:spacing w:after="0"/>
        <w:ind w:left="851"/>
        <w:rPr>
          <w:rFonts w:cs="Times New Roman"/>
        </w:rPr>
      </w:pPr>
      <w:r w:rsidRPr="00F80517">
        <w:rPr>
          <w:rFonts w:cs="Times New Roman"/>
        </w:rPr>
        <w:t xml:space="preserve">- értékpapírok és tőzsde </w:t>
      </w:r>
      <w:proofErr w:type="gramStart"/>
      <w:r w:rsidR="00C53E01" w:rsidRPr="00F80517">
        <w:rPr>
          <w:rFonts w:cs="Times New Roman"/>
        </w:rPr>
        <w:t>A</w:t>
      </w:r>
      <w:proofErr w:type="gramEnd"/>
      <w:r w:rsidR="00C53E01" w:rsidRPr="00F80517">
        <w:rPr>
          <w:rFonts w:cs="Times New Roman"/>
        </w:rPr>
        <w:t xml:space="preserve"> témakör részletes kifejtése</w:t>
      </w:r>
    </w:p>
    <w:p w14:paraId="69BFE786" w14:textId="77777777" w:rsidR="00C53E01" w:rsidRPr="00F80517" w:rsidRDefault="00C53E01" w:rsidP="00C53E01">
      <w:pPr>
        <w:tabs>
          <w:tab w:val="left" w:pos="1418"/>
          <w:tab w:val="right" w:pos="9072"/>
        </w:tabs>
        <w:spacing w:after="0"/>
        <w:ind w:left="851"/>
        <w:rPr>
          <w:rFonts w:cs="Times New Roman"/>
        </w:rPr>
      </w:pPr>
    </w:p>
    <w:p w14:paraId="0222001C"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Vállalkozási alapismeretek </w:t>
      </w:r>
    </w:p>
    <w:p w14:paraId="1A2877A6" w14:textId="3B4771C9" w:rsidR="00133632" w:rsidRPr="00F80517" w:rsidRDefault="00133632" w:rsidP="00E80FD5">
      <w:pPr>
        <w:spacing w:after="0"/>
        <w:ind w:left="851"/>
        <w:rPr>
          <w:rFonts w:cs="Times New Roman"/>
        </w:rPr>
      </w:pPr>
      <w:bookmarkStart w:id="9" w:name="_Hlk508122939"/>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3 órában.</w:t>
      </w:r>
    </w:p>
    <w:bookmarkEnd w:id="9"/>
    <w:p w14:paraId="6D6AF262" w14:textId="11919C5E" w:rsidR="00E80FD5" w:rsidRPr="00F80517" w:rsidRDefault="00E80FD5" w:rsidP="00E80FD5">
      <w:pPr>
        <w:spacing w:after="0"/>
        <w:ind w:left="851"/>
        <w:rPr>
          <w:rFonts w:cs="Times New Roman"/>
        </w:rPr>
      </w:pPr>
      <w:r w:rsidRPr="00F80517">
        <w:rPr>
          <w:rFonts w:cs="Times New Roman"/>
        </w:rPr>
        <w:t xml:space="preserve">A vállalkozások csoportosítása: </w:t>
      </w:r>
    </w:p>
    <w:p w14:paraId="3AE18CFE" w14:textId="77777777" w:rsidR="00E80FD5" w:rsidRPr="00F80517" w:rsidRDefault="00E80FD5" w:rsidP="00E80FD5">
      <w:pPr>
        <w:spacing w:after="0"/>
        <w:ind w:left="851"/>
        <w:rPr>
          <w:rFonts w:cs="Times New Roman"/>
        </w:rPr>
      </w:pPr>
      <w:r w:rsidRPr="00F80517">
        <w:rPr>
          <w:rFonts w:cs="Times New Roman"/>
        </w:rPr>
        <w:t>- a vállalkozás fogalma, általános jellemzői, feltételei</w:t>
      </w:r>
    </w:p>
    <w:p w14:paraId="79EAD2B2" w14:textId="77777777" w:rsidR="00C53E01" w:rsidRPr="00F80517" w:rsidRDefault="00E80FD5" w:rsidP="00E80FD5">
      <w:pPr>
        <w:spacing w:after="0"/>
        <w:ind w:left="851"/>
        <w:rPr>
          <w:rFonts w:cs="Times New Roman"/>
        </w:rPr>
      </w:pPr>
      <w:r w:rsidRPr="00F80517">
        <w:rPr>
          <w:rFonts w:cs="Times New Roman"/>
        </w:rPr>
        <w:t>- egyéni és társas vállalkozás, valamint a szövetkezetek jellemzői, működésének szabályai</w:t>
      </w:r>
    </w:p>
    <w:p w14:paraId="40A2027B" w14:textId="77777777" w:rsidR="00C53E01" w:rsidRPr="00F80517" w:rsidRDefault="00C53E01" w:rsidP="00C53E01">
      <w:pPr>
        <w:tabs>
          <w:tab w:val="left" w:pos="1418"/>
          <w:tab w:val="right" w:pos="9072"/>
        </w:tabs>
        <w:spacing w:after="0"/>
        <w:ind w:left="851"/>
        <w:rPr>
          <w:rFonts w:cs="Times New Roman"/>
        </w:rPr>
      </w:pPr>
    </w:p>
    <w:p w14:paraId="2246006D"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Vállalkozások alapítása</w:t>
      </w:r>
    </w:p>
    <w:p w14:paraId="3D3263FC" w14:textId="55593261" w:rsidR="00133632" w:rsidRPr="00F80517" w:rsidRDefault="00133632" w:rsidP="00E80FD5">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2 órában.</w:t>
      </w:r>
    </w:p>
    <w:p w14:paraId="728B23F8" w14:textId="78BE7243" w:rsidR="00E80FD5" w:rsidRPr="00F80517" w:rsidRDefault="00E80FD5" w:rsidP="00E80FD5">
      <w:pPr>
        <w:spacing w:after="0"/>
        <w:ind w:left="851"/>
        <w:rPr>
          <w:rFonts w:cs="Times New Roman"/>
        </w:rPr>
      </w:pPr>
      <w:r w:rsidRPr="00F80517">
        <w:rPr>
          <w:rFonts w:cs="Times New Roman"/>
        </w:rPr>
        <w:t xml:space="preserve">Az alapítás folyamata, közreműködő szervezetek, szükséges dokumentumok. Cégbejegyzés, cégfelügyelet, érdekképviseletek. </w:t>
      </w:r>
    </w:p>
    <w:p w14:paraId="5EEFE125" w14:textId="77777777" w:rsidR="00C53E01" w:rsidRPr="00F80517" w:rsidRDefault="00E80FD5" w:rsidP="00E80FD5">
      <w:pPr>
        <w:spacing w:after="0"/>
        <w:ind w:left="851"/>
        <w:rPr>
          <w:rFonts w:cs="Times New Roman"/>
        </w:rPr>
      </w:pPr>
      <w:r w:rsidRPr="00F80517">
        <w:rPr>
          <w:rFonts w:cs="Times New Roman"/>
        </w:rPr>
        <w:t xml:space="preserve">A vállalkozási formák közötti választás szempontjai </w:t>
      </w:r>
    </w:p>
    <w:p w14:paraId="339D329E" w14:textId="77777777" w:rsidR="00C53E01" w:rsidRPr="00F80517" w:rsidRDefault="00C53E01" w:rsidP="00C53E01">
      <w:pPr>
        <w:tabs>
          <w:tab w:val="left" w:pos="1418"/>
          <w:tab w:val="right" w:pos="9072"/>
        </w:tabs>
        <w:spacing w:after="0"/>
        <w:ind w:left="851"/>
        <w:rPr>
          <w:rFonts w:cs="Times New Roman"/>
        </w:rPr>
      </w:pPr>
    </w:p>
    <w:p w14:paraId="30AB99A3"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vállalkozás működtetése </w:t>
      </w:r>
    </w:p>
    <w:p w14:paraId="2958FB2C" w14:textId="77777777" w:rsidR="00133632" w:rsidRPr="00F80517" w:rsidRDefault="00133632" w:rsidP="00E80FD5">
      <w:pPr>
        <w:spacing w:after="0"/>
        <w:ind w:left="851"/>
        <w:rPr>
          <w:rFonts w:cs="Times New Roman"/>
        </w:rPr>
      </w:pPr>
    </w:p>
    <w:p w14:paraId="4231CB92" w14:textId="70FCB281" w:rsidR="00E80FD5" w:rsidRPr="00F80517" w:rsidRDefault="00E80FD5" w:rsidP="00E80FD5">
      <w:pPr>
        <w:spacing w:after="0"/>
        <w:ind w:left="851"/>
        <w:rPr>
          <w:rFonts w:cs="Times New Roman"/>
        </w:rPr>
      </w:pPr>
      <w:r w:rsidRPr="00F80517">
        <w:rPr>
          <w:rFonts w:cs="Times New Roman"/>
        </w:rPr>
        <w:t>A vállalkozások adózási, nyilvántartási kötelezettségének tartalma, formái</w:t>
      </w:r>
    </w:p>
    <w:p w14:paraId="0B5B7337" w14:textId="77777777" w:rsidR="00E80FD5" w:rsidRPr="00F80517" w:rsidRDefault="00E80FD5" w:rsidP="00E80FD5">
      <w:pPr>
        <w:spacing w:after="0"/>
        <w:ind w:left="851"/>
        <w:rPr>
          <w:rFonts w:cs="Times New Roman"/>
        </w:rPr>
      </w:pPr>
      <w:r w:rsidRPr="00F80517">
        <w:rPr>
          <w:rFonts w:cs="Times New Roman"/>
        </w:rPr>
        <w:t xml:space="preserve">A munkaviszony és jellemző tulajdonságai: </w:t>
      </w:r>
    </w:p>
    <w:p w14:paraId="4E5FA9EB" w14:textId="77777777" w:rsidR="00E80FD5" w:rsidRPr="00F80517" w:rsidRDefault="00E80FD5" w:rsidP="00E80FD5">
      <w:pPr>
        <w:spacing w:after="0"/>
        <w:ind w:left="851"/>
        <w:rPr>
          <w:rFonts w:cs="Times New Roman"/>
        </w:rPr>
      </w:pPr>
      <w:r w:rsidRPr="00F80517">
        <w:rPr>
          <w:rFonts w:cs="Times New Roman"/>
        </w:rPr>
        <w:t xml:space="preserve">- általános jogi ismeretek </w:t>
      </w:r>
    </w:p>
    <w:p w14:paraId="47068B44" w14:textId="77777777" w:rsidR="00E80FD5" w:rsidRPr="00F80517" w:rsidRDefault="00E80FD5" w:rsidP="00E80FD5">
      <w:pPr>
        <w:spacing w:after="0"/>
        <w:ind w:left="851"/>
        <w:rPr>
          <w:rFonts w:cs="Times New Roman"/>
        </w:rPr>
      </w:pPr>
      <w:r w:rsidRPr="00F80517">
        <w:rPr>
          <w:rFonts w:cs="Times New Roman"/>
        </w:rPr>
        <w:t>- munkaviszony keletkezése, megszűnésének, megszüntetésének esetei</w:t>
      </w:r>
    </w:p>
    <w:p w14:paraId="611982F2" w14:textId="77777777" w:rsidR="00E80FD5" w:rsidRPr="00F80517" w:rsidRDefault="00E80FD5" w:rsidP="00E80FD5">
      <w:pPr>
        <w:spacing w:after="0"/>
        <w:ind w:left="851"/>
        <w:rPr>
          <w:rFonts w:cs="Times New Roman"/>
        </w:rPr>
      </w:pPr>
      <w:r w:rsidRPr="00F80517">
        <w:rPr>
          <w:rFonts w:cs="Times New Roman"/>
        </w:rPr>
        <w:t>- munkáltató, munkavállaló jogai és kötelezettségei</w:t>
      </w:r>
    </w:p>
    <w:p w14:paraId="2AC1768D" w14:textId="77777777" w:rsidR="00E80FD5" w:rsidRPr="00F80517" w:rsidRDefault="00E80FD5" w:rsidP="00E80FD5">
      <w:pPr>
        <w:spacing w:after="0"/>
        <w:ind w:left="851"/>
        <w:rPr>
          <w:rFonts w:cs="Times New Roman"/>
        </w:rPr>
      </w:pPr>
      <w:r w:rsidRPr="00F80517">
        <w:rPr>
          <w:rFonts w:cs="Times New Roman"/>
        </w:rPr>
        <w:t>- munkáltató, munkavállaló kártérítési felelőssége</w:t>
      </w:r>
    </w:p>
    <w:p w14:paraId="5AEDC3A2" w14:textId="77777777" w:rsidR="00E80FD5" w:rsidRPr="00F80517" w:rsidRDefault="00E80FD5" w:rsidP="00E80FD5">
      <w:pPr>
        <w:spacing w:after="0"/>
        <w:ind w:left="851"/>
        <w:rPr>
          <w:rFonts w:cs="Times New Roman"/>
        </w:rPr>
      </w:pPr>
      <w:r w:rsidRPr="00F80517">
        <w:rPr>
          <w:rFonts w:cs="Times New Roman"/>
        </w:rPr>
        <w:t>- munkaügyi vita</w:t>
      </w:r>
    </w:p>
    <w:p w14:paraId="6E76F178" w14:textId="77777777" w:rsidR="00E80FD5" w:rsidRPr="00F80517" w:rsidRDefault="00E80FD5" w:rsidP="00E80FD5">
      <w:pPr>
        <w:spacing w:after="0"/>
        <w:ind w:left="851"/>
        <w:rPr>
          <w:rFonts w:cs="Times New Roman"/>
        </w:rPr>
      </w:pPr>
      <w:r w:rsidRPr="00F80517">
        <w:rPr>
          <w:rFonts w:cs="Times New Roman"/>
        </w:rPr>
        <w:lastRenderedPageBreak/>
        <w:t>Az őstermelői és kistermelői tevékenység jellemzői, működésének szabályai</w:t>
      </w:r>
    </w:p>
    <w:p w14:paraId="641A7DB4" w14:textId="77777777" w:rsidR="00E80FD5" w:rsidRPr="00F80517" w:rsidRDefault="00E80FD5" w:rsidP="00E80FD5">
      <w:pPr>
        <w:spacing w:after="0"/>
        <w:ind w:left="851"/>
        <w:rPr>
          <w:rFonts w:cs="Times New Roman"/>
        </w:rPr>
      </w:pPr>
      <w:r w:rsidRPr="00F80517">
        <w:rPr>
          <w:rFonts w:cs="Times New Roman"/>
        </w:rPr>
        <w:t>A vállalkozások kiegészítő jövedelemszerzési lehetőségei</w:t>
      </w:r>
    </w:p>
    <w:p w14:paraId="67555EFF" w14:textId="77777777" w:rsidR="00C53E01" w:rsidRPr="00F80517" w:rsidRDefault="00E80FD5" w:rsidP="00E80FD5">
      <w:pPr>
        <w:spacing w:after="0"/>
        <w:ind w:left="851"/>
        <w:rPr>
          <w:rFonts w:cs="Times New Roman"/>
        </w:rPr>
      </w:pPr>
      <w:r w:rsidRPr="00F80517">
        <w:rPr>
          <w:rFonts w:cs="Times New Roman"/>
        </w:rPr>
        <w:t>A vállalkozások finanszírozása</w:t>
      </w:r>
    </w:p>
    <w:p w14:paraId="512A3919" w14:textId="77777777" w:rsidR="00C53E01" w:rsidRPr="00F80517" w:rsidRDefault="00C53E01" w:rsidP="00C53E01">
      <w:pPr>
        <w:tabs>
          <w:tab w:val="left" w:pos="1418"/>
          <w:tab w:val="right" w:pos="9072"/>
        </w:tabs>
        <w:spacing w:after="0"/>
        <w:ind w:left="851"/>
        <w:rPr>
          <w:rFonts w:cs="Times New Roman"/>
        </w:rPr>
      </w:pPr>
    </w:p>
    <w:p w14:paraId="5BDD5377"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Marketing </w:t>
      </w:r>
    </w:p>
    <w:p w14:paraId="468AC919" w14:textId="0D549D82" w:rsidR="00133632" w:rsidRPr="00F80517" w:rsidRDefault="00133632" w:rsidP="00E80FD5">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3 órában.</w:t>
      </w:r>
    </w:p>
    <w:p w14:paraId="54D7DED6" w14:textId="2BC52E37" w:rsidR="00E80FD5" w:rsidRPr="00F80517" w:rsidRDefault="00E80FD5" w:rsidP="00E80FD5">
      <w:pPr>
        <w:spacing w:after="0"/>
        <w:ind w:left="851"/>
        <w:rPr>
          <w:rFonts w:cs="Times New Roman"/>
        </w:rPr>
      </w:pPr>
      <w:r w:rsidRPr="00F80517">
        <w:rPr>
          <w:rFonts w:cs="Times New Roman"/>
        </w:rPr>
        <w:t xml:space="preserve">A marketing fogalmi rendszere (szükséglet, jószág, hasznosság, szűkösség, haszonáldozat, termelői, fogyasztói többlet, termelési lehetőségek határa) </w:t>
      </w:r>
    </w:p>
    <w:p w14:paraId="788C9314" w14:textId="77777777" w:rsidR="00E80FD5" w:rsidRPr="00F80517" w:rsidRDefault="00E80FD5" w:rsidP="00E80FD5">
      <w:pPr>
        <w:spacing w:after="0"/>
        <w:ind w:left="851"/>
        <w:rPr>
          <w:rFonts w:cs="Times New Roman"/>
        </w:rPr>
      </w:pPr>
      <w:r w:rsidRPr="00F80517">
        <w:rPr>
          <w:rFonts w:cs="Times New Roman"/>
        </w:rPr>
        <w:t>Piaci ismeretek:</w:t>
      </w:r>
    </w:p>
    <w:p w14:paraId="43F35037" w14:textId="77777777" w:rsidR="00E80FD5" w:rsidRPr="00F80517" w:rsidRDefault="00E80FD5" w:rsidP="00E80FD5">
      <w:pPr>
        <w:spacing w:after="0"/>
        <w:ind w:left="851"/>
        <w:rPr>
          <w:rFonts w:cs="Times New Roman"/>
        </w:rPr>
      </w:pPr>
      <w:r w:rsidRPr="00F80517">
        <w:rPr>
          <w:rFonts w:cs="Times New Roman"/>
        </w:rPr>
        <w:t>- piac fogalma</w:t>
      </w:r>
    </w:p>
    <w:p w14:paraId="685921D3" w14:textId="77777777" w:rsidR="00E80FD5" w:rsidRPr="00F80517" w:rsidRDefault="00E80FD5" w:rsidP="00E80FD5">
      <w:pPr>
        <w:spacing w:after="0"/>
        <w:ind w:left="851"/>
        <w:rPr>
          <w:rFonts w:cs="Times New Roman"/>
        </w:rPr>
      </w:pPr>
      <w:r w:rsidRPr="00F80517">
        <w:rPr>
          <w:rFonts w:cs="Times New Roman"/>
        </w:rPr>
        <w:t>- működése</w:t>
      </w:r>
    </w:p>
    <w:p w14:paraId="3E737F4F" w14:textId="77777777" w:rsidR="00E80FD5" w:rsidRPr="00F80517" w:rsidRDefault="00E80FD5" w:rsidP="00E80FD5">
      <w:pPr>
        <w:spacing w:after="0"/>
        <w:ind w:left="851"/>
        <w:rPr>
          <w:rFonts w:cs="Times New Roman"/>
        </w:rPr>
      </w:pPr>
      <w:r w:rsidRPr="00F80517">
        <w:rPr>
          <w:rFonts w:cs="Times New Roman"/>
        </w:rPr>
        <w:t>- piactípusok</w:t>
      </w:r>
    </w:p>
    <w:p w14:paraId="6FE7C380" w14:textId="77777777" w:rsidR="00E80FD5" w:rsidRPr="00F80517" w:rsidRDefault="00E80FD5" w:rsidP="00E80FD5">
      <w:pPr>
        <w:spacing w:after="0"/>
        <w:ind w:left="851"/>
        <w:rPr>
          <w:rFonts w:cs="Times New Roman"/>
        </w:rPr>
      </w:pPr>
      <w:r w:rsidRPr="00F80517">
        <w:rPr>
          <w:rFonts w:cs="Times New Roman"/>
        </w:rPr>
        <w:t>- a piac résztvevői</w:t>
      </w:r>
    </w:p>
    <w:p w14:paraId="2944027B" w14:textId="77777777" w:rsidR="00E80FD5" w:rsidRPr="00F80517" w:rsidRDefault="00E80FD5" w:rsidP="00E80FD5">
      <w:pPr>
        <w:spacing w:after="0"/>
        <w:ind w:left="851"/>
        <w:rPr>
          <w:rFonts w:cs="Times New Roman"/>
        </w:rPr>
      </w:pPr>
      <w:r w:rsidRPr="00F80517">
        <w:rPr>
          <w:rFonts w:cs="Times New Roman"/>
        </w:rPr>
        <w:t>- mérete</w:t>
      </w:r>
    </w:p>
    <w:p w14:paraId="312001A0" w14:textId="77777777" w:rsidR="00E80FD5" w:rsidRPr="00F80517" w:rsidRDefault="00E80FD5" w:rsidP="00E80FD5">
      <w:pPr>
        <w:spacing w:after="0"/>
        <w:ind w:left="851"/>
        <w:rPr>
          <w:rFonts w:cs="Times New Roman"/>
        </w:rPr>
      </w:pPr>
      <w:r w:rsidRPr="00F80517">
        <w:rPr>
          <w:rFonts w:cs="Times New Roman"/>
        </w:rPr>
        <w:t>- a fogyasztói magatartás jellemzői a különféle piactípusokon</w:t>
      </w:r>
    </w:p>
    <w:p w14:paraId="33EB21E8" w14:textId="77777777" w:rsidR="00E80FD5" w:rsidRPr="00F80517" w:rsidRDefault="00E80FD5" w:rsidP="00E80FD5">
      <w:pPr>
        <w:spacing w:after="0"/>
        <w:ind w:left="851"/>
        <w:rPr>
          <w:rFonts w:cs="Times New Roman"/>
        </w:rPr>
      </w:pPr>
      <w:r w:rsidRPr="00F80517">
        <w:rPr>
          <w:rFonts w:cs="Times New Roman"/>
        </w:rPr>
        <w:t>Marketing információk, a piackutatás formái</w:t>
      </w:r>
    </w:p>
    <w:p w14:paraId="5E807F65" w14:textId="77777777" w:rsidR="00E80FD5" w:rsidRPr="00F80517" w:rsidRDefault="00E80FD5" w:rsidP="00E80FD5">
      <w:pPr>
        <w:spacing w:after="0"/>
        <w:ind w:left="851"/>
        <w:rPr>
          <w:rFonts w:cs="Times New Roman"/>
        </w:rPr>
      </w:pPr>
      <w:r w:rsidRPr="00F80517">
        <w:rPr>
          <w:rFonts w:cs="Times New Roman"/>
        </w:rPr>
        <w:t>Marketingmix elemek, összefüggések</w:t>
      </w:r>
    </w:p>
    <w:p w14:paraId="02A435CA" w14:textId="77777777" w:rsidR="00E80FD5" w:rsidRPr="00F80517" w:rsidRDefault="00E80FD5" w:rsidP="00E80FD5">
      <w:pPr>
        <w:spacing w:after="0"/>
        <w:ind w:left="851"/>
        <w:rPr>
          <w:rFonts w:cs="Times New Roman"/>
        </w:rPr>
      </w:pPr>
      <w:r w:rsidRPr="00F80517">
        <w:rPr>
          <w:rFonts w:cs="Times New Roman"/>
        </w:rPr>
        <w:t>A megtermelt termékek sajátosságai</w:t>
      </w:r>
    </w:p>
    <w:p w14:paraId="70B02FAA" w14:textId="77777777" w:rsidR="00E80FD5" w:rsidRPr="00F80517" w:rsidRDefault="00E80FD5" w:rsidP="00E80FD5">
      <w:pPr>
        <w:spacing w:after="0"/>
        <w:ind w:left="851"/>
        <w:rPr>
          <w:rFonts w:cs="Times New Roman"/>
        </w:rPr>
      </w:pPr>
      <w:r w:rsidRPr="00F80517">
        <w:rPr>
          <w:rFonts w:cs="Times New Roman"/>
        </w:rPr>
        <w:t>A termékek piacának, vásárlási folyamatának jellemzői</w:t>
      </w:r>
    </w:p>
    <w:p w14:paraId="32219030" w14:textId="77777777" w:rsidR="00E80FD5" w:rsidRPr="00F80517" w:rsidRDefault="00E80FD5" w:rsidP="00E80FD5">
      <w:pPr>
        <w:spacing w:after="0"/>
        <w:ind w:left="851"/>
        <w:rPr>
          <w:rFonts w:cs="Times New Roman"/>
        </w:rPr>
      </w:pPr>
      <w:r w:rsidRPr="00F80517">
        <w:rPr>
          <w:rFonts w:cs="Times New Roman"/>
        </w:rPr>
        <w:t>A termékek fejlesztésének lehetőségei</w:t>
      </w:r>
    </w:p>
    <w:p w14:paraId="4CA53C8E" w14:textId="77777777" w:rsidR="00E80FD5" w:rsidRPr="00F80517" w:rsidRDefault="00E80FD5" w:rsidP="00E80FD5">
      <w:pPr>
        <w:spacing w:after="0"/>
        <w:ind w:left="851"/>
        <w:rPr>
          <w:rFonts w:cs="Times New Roman"/>
        </w:rPr>
      </w:pPr>
      <w:r w:rsidRPr="00F80517">
        <w:rPr>
          <w:rFonts w:cs="Times New Roman"/>
        </w:rPr>
        <w:t>A termékek árképzése</w:t>
      </w:r>
    </w:p>
    <w:p w14:paraId="7A10F97C" w14:textId="77777777" w:rsidR="00E80FD5" w:rsidRPr="00F80517" w:rsidRDefault="00E80FD5" w:rsidP="00E80FD5">
      <w:pPr>
        <w:spacing w:after="0"/>
        <w:ind w:left="851"/>
        <w:rPr>
          <w:rFonts w:cs="Times New Roman"/>
        </w:rPr>
      </w:pPr>
      <w:r w:rsidRPr="00F80517">
        <w:rPr>
          <w:rFonts w:cs="Times New Roman"/>
        </w:rPr>
        <w:t>A termékek értékesítési módjai</w:t>
      </w:r>
    </w:p>
    <w:p w14:paraId="78400B72" w14:textId="77777777" w:rsidR="00C53E01" w:rsidRPr="00F80517" w:rsidRDefault="00E80FD5" w:rsidP="00E80FD5">
      <w:pPr>
        <w:spacing w:after="0"/>
        <w:ind w:left="851"/>
        <w:rPr>
          <w:rFonts w:cs="Times New Roman"/>
        </w:rPr>
      </w:pPr>
      <w:r w:rsidRPr="00F80517">
        <w:rPr>
          <w:rFonts w:cs="Times New Roman"/>
        </w:rPr>
        <w:t>A vállalkozás promóciós tevékenységének tartalma</w:t>
      </w:r>
    </w:p>
    <w:p w14:paraId="4C0408ED" w14:textId="77777777" w:rsidR="00C53E01" w:rsidRPr="00F80517" w:rsidRDefault="00C53E01" w:rsidP="00C53E01">
      <w:pPr>
        <w:tabs>
          <w:tab w:val="left" w:pos="1418"/>
          <w:tab w:val="right" w:pos="9072"/>
        </w:tabs>
        <w:spacing w:after="0"/>
        <w:ind w:left="851"/>
        <w:rPr>
          <w:rFonts w:cs="Times New Roman"/>
        </w:rPr>
      </w:pPr>
    </w:p>
    <w:p w14:paraId="51D75752" w14:textId="77777777" w:rsidR="00C53E01" w:rsidRPr="00F80517" w:rsidRDefault="00E80FD5"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Fogyasztóvédelem </w:t>
      </w:r>
    </w:p>
    <w:p w14:paraId="029FC7B2" w14:textId="3236282E" w:rsidR="00133632" w:rsidRPr="00F80517" w:rsidRDefault="00133632" w:rsidP="00E80FD5">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3 órában.</w:t>
      </w:r>
    </w:p>
    <w:p w14:paraId="4D3DBBDB" w14:textId="41194CB0" w:rsidR="00E80FD5" w:rsidRPr="00F80517" w:rsidRDefault="00E80FD5" w:rsidP="00E80FD5">
      <w:pPr>
        <w:spacing w:after="0"/>
        <w:ind w:left="851"/>
        <w:rPr>
          <w:rFonts w:cs="Times New Roman"/>
        </w:rPr>
      </w:pPr>
      <w:r w:rsidRPr="00F80517">
        <w:rPr>
          <w:rFonts w:cs="Times New Roman"/>
        </w:rPr>
        <w:t>A lapfogalmak:</w:t>
      </w:r>
    </w:p>
    <w:p w14:paraId="545C9CF2" w14:textId="77777777" w:rsidR="00E80FD5" w:rsidRPr="00F80517" w:rsidRDefault="00E80FD5" w:rsidP="00E80FD5">
      <w:pPr>
        <w:spacing w:after="0"/>
        <w:ind w:left="851"/>
        <w:rPr>
          <w:rFonts w:cs="Times New Roman"/>
        </w:rPr>
      </w:pPr>
      <w:r w:rsidRPr="00F80517">
        <w:rPr>
          <w:rFonts w:cs="Times New Roman"/>
        </w:rPr>
        <w:t>- Tudatos fogyasztó</w:t>
      </w:r>
    </w:p>
    <w:p w14:paraId="7FFDC853" w14:textId="77777777" w:rsidR="00E80FD5" w:rsidRPr="00F80517" w:rsidRDefault="00E80FD5" w:rsidP="00E80FD5">
      <w:pPr>
        <w:spacing w:after="0"/>
        <w:ind w:left="851"/>
        <w:rPr>
          <w:rFonts w:cs="Times New Roman"/>
        </w:rPr>
      </w:pPr>
      <w:r w:rsidRPr="00F80517">
        <w:rPr>
          <w:rFonts w:cs="Times New Roman"/>
        </w:rPr>
        <w:t>- Fogyasztó</w:t>
      </w:r>
    </w:p>
    <w:p w14:paraId="45FB253E" w14:textId="77777777" w:rsidR="00E80FD5" w:rsidRPr="00F80517" w:rsidRDefault="00E80FD5" w:rsidP="00E80FD5">
      <w:pPr>
        <w:spacing w:after="0"/>
        <w:ind w:left="851"/>
        <w:rPr>
          <w:rFonts w:cs="Times New Roman"/>
        </w:rPr>
      </w:pPr>
      <w:r w:rsidRPr="00F80517">
        <w:rPr>
          <w:rFonts w:cs="Times New Roman"/>
        </w:rPr>
        <w:t>- Vállalkozás</w:t>
      </w:r>
    </w:p>
    <w:p w14:paraId="4ED09690" w14:textId="77777777" w:rsidR="00E80FD5" w:rsidRPr="00F80517" w:rsidRDefault="00E80FD5" w:rsidP="00E80FD5">
      <w:pPr>
        <w:spacing w:after="0"/>
        <w:ind w:left="851"/>
        <w:rPr>
          <w:rFonts w:cs="Times New Roman"/>
        </w:rPr>
      </w:pPr>
      <w:r w:rsidRPr="00F80517">
        <w:rPr>
          <w:rFonts w:cs="Times New Roman"/>
        </w:rPr>
        <w:t>- Forgalmazó</w:t>
      </w:r>
    </w:p>
    <w:p w14:paraId="332CE064" w14:textId="77777777" w:rsidR="00E80FD5" w:rsidRPr="00F80517" w:rsidRDefault="00E80FD5" w:rsidP="00E80FD5">
      <w:pPr>
        <w:spacing w:after="0"/>
        <w:ind w:left="851"/>
        <w:rPr>
          <w:rFonts w:cs="Times New Roman"/>
        </w:rPr>
      </w:pPr>
      <w:r w:rsidRPr="00F80517">
        <w:rPr>
          <w:rFonts w:cs="Times New Roman"/>
        </w:rPr>
        <w:t>- Termék és szolgáltatás</w:t>
      </w:r>
    </w:p>
    <w:p w14:paraId="5BA91A25" w14:textId="77777777" w:rsidR="00E80FD5" w:rsidRPr="00F80517" w:rsidRDefault="00E80FD5" w:rsidP="00E80FD5">
      <w:pPr>
        <w:spacing w:after="0"/>
        <w:ind w:left="851"/>
        <w:rPr>
          <w:rFonts w:cs="Times New Roman"/>
        </w:rPr>
      </w:pPr>
      <w:r w:rsidRPr="00F80517">
        <w:rPr>
          <w:rFonts w:cs="Times New Roman"/>
        </w:rPr>
        <w:t>- Eladási ár és egységár</w:t>
      </w:r>
    </w:p>
    <w:p w14:paraId="015CD1AA" w14:textId="77777777" w:rsidR="00E80FD5" w:rsidRPr="00F80517" w:rsidRDefault="00E80FD5" w:rsidP="00E80FD5">
      <w:pPr>
        <w:spacing w:after="0"/>
        <w:ind w:left="851"/>
        <w:rPr>
          <w:rFonts w:cs="Times New Roman"/>
        </w:rPr>
      </w:pPr>
      <w:r w:rsidRPr="00F80517">
        <w:rPr>
          <w:rFonts w:cs="Times New Roman"/>
        </w:rPr>
        <w:t>Online adásvételi és szolgáltatási szerződés</w:t>
      </w:r>
    </w:p>
    <w:p w14:paraId="60E42087" w14:textId="77777777" w:rsidR="00E80FD5" w:rsidRPr="00F80517" w:rsidRDefault="00E80FD5" w:rsidP="00E80FD5">
      <w:pPr>
        <w:spacing w:after="0"/>
        <w:ind w:left="851"/>
        <w:rPr>
          <w:rFonts w:cs="Times New Roman"/>
        </w:rPr>
      </w:pPr>
      <w:r w:rsidRPr="00F80517">
        <w:rPr>
          <w:rFonts w:cs="Times New Roman"/>
        </w:rPr>
        <w:t>Az ár feltüntetése (feltüntetés módja, több ár feltüntetése)</w:t>
      </w:r>
    </w:p>
    <w:p w14:paraId="2AC0B69C" w14:textId="77777777" w:rsidR="00E80FD5" w:rsidRPr="00F80517" w:rsidRDefault="00E80FD5" w:rsidP="00E80FD5">
      <w:pPr>
        <w:spacing w:after="0"/>
        <w:ind w:left="851"/>
        <w:rPr>
          <w:rFonts w:cs="Times New Roman"/>
        </w:rPr>
      </w:pPr>
      <w:r w:rsidRPr="00F80517">
        <w:rPr>
          <w:rFonts w:cs="Times New Roman"/>
        </w:rPr>
        <w:t>Csomagolás (alapvető előírások)</w:t>
      </w:r>
    </w:p>
    <w:p w14:paraId="3E2A3C43" w14:textId="77777777" w:rsidR="00E80FD5" w:rsidRPr="00F80517" w:rsidRDefault="00E80FD5" w:rsidP="00E80FD5">
      <w:pPr>
        <w:spacing w:after="0"/>
        <w:ind w:left="851"/>
        <w:rPr>
          <w:rFonts w:cs="Times New Roman"/>
        </w:rPr>
      </w:pPr>
      <w:r w:rsidRPr="00F80517">
        <w:rPr>
          <w:rFonts w:cs="Times New Roman"/>
        </w:rPr>
        <w:t>Gyermek- és fiatalkorúak védelmét szolgáló előírások (alkohol, dohánytermék, szexuális termék kiszolgálásának tilalma)</w:t>
      </w:r>
    </w:p>
    <w:p w14:paraId="7556BC04" w14:textId="77777777" w:rsidR="00E80FD5" w:rsidRPr="00F80517" w:rsidRDefault="00E80FD5" w:rsidP="00E80FD5">
      <w:pPr>
        <w:spacing w:after="0"/>
        <w:ind w:left="851"/>
        <w:rPr>
          <w:rFonts w:cs="Times New Roman"/>
        </w:rPr>
      </w:pPr>
      <w:r w:rsidRPr="00F80517">
        <w:rPr>
          <w:rFonts w:cs="Times New Roman"/>
        </w:rPr>
        <w:t>Panaszkezelés, ügyfélszolgálat (panasztételi lehetőségek, szóbeli, írásbeli panasz, jegyzőkönyv felvétele, válaszadás módja és ideje)</w:t>
      </w:r>
    </w:p>
    <w:p w14:paraId="1B77D1F4" w14:textId="77777777" w:rsidR="00E80FD5" w:rsidRPr="00F80517" w:rsidRDefault="00E80FD5" w:rsidP="00E80FD5">
      <w:pPr>
        <w:spacing w:after="0"/>
        <w:ind w:left="851"/>
        <w:rPr>
          <w:rFonts w:cs="Times New Roman"/>
        </w:rPr>
      </w:pPr>
      <w:r w:rsidRPr="00F80517">
        <w:rPr>
          <w:rFonts w:cs="Times New Roman"/>
        </w:rPr>
        <w:t>Békéltető testület (alternatív vitarendezés lényege, fogalma, feladatai)</w:t>
      </w:r>
    </w:p>
    <w:p w14:paraId="5EBE31B7" w14:textId="77777777" w:rsidR="00E80FD5" w:rsidRPr="00F80517" w:rsidRDefault="00E80FD5" w:rsidP="00E80FD5">
      <w:pPr>
        <w:spacing w:after="0"/>
        <w:ind w:left="851"/>
        <w:rPr>
          <w:rFonts w:cs="Times New Roman"/>
        </w:rPr>
      </w:pPr>
      <w:r w:rsidRPr="00F80517">
        <w:rPr>
          <w:rFonts w:cs="Times New Roman"/>
        </w:rPr>
        <w:t>Fogyasztói érdekek képviseletét ellátó egyesületek (fogalma, feladatai)</w:t>
      </w:r>
    </w:p>
    <w:p w14:paraId="41861C89" w14:textId="77777777" w:rsidR="00E80FD5" w:rsidRPr="00F80517" w:rsidRDefault="00E80FD5" w:rsidP="00E80FD5">
      <w:pPr>
        <w:spacing w:after="0"/>
        <w:ind w:left="851"/>
        <w:rPr>
          <w:rFonts w:cs="Times New Roman"/>
        </w:rPr>
      </w:pPr>
      <w:r w:rsidRPr="00F80517">
        <w:rPr>
          <w:rFonts w:cs="Times New Roman"/>
        </w:rPr>
        <w:lastRenderedPageBreak/>
        <w:t>Tisztességtelen kereskedelmi gyakorlatok</w:t>
      </w:r>
    </w:p>
    <w:p w14:paraId="5101928E" w14:textId="77777777" w:rsidR="00E80FD5" w:rsidRPr="00F80517" w:rsidRDefault="00E80FD5" w:rsidP="00E80FD5">
      <w:pPr>
        <w:spacing w:after="0"/>
        <w:ind w:left="851"/>
        <w:rPr>
          <w:rFonts w:cs="Times New Roman"/>
        </w:rPr>
      </w:pPr>
      <w:r w:rsidRPr="00F80517">
        <w:rPr>
          <w:rFonts w:cs="Times New Roman"/>
        </w:rPr>
        <w:t xml:space="preserve">A fogyasztókkal szembeni tisztességtelen kereskedelmi gyakorlatok (megtévesztő, agresszív és az ún. </w:t>
      </w:r>
      <w:proofErr w:type="gramStart"/>
      <w:r w:rsidRPr="00F80517">
        <w:rPr>
          <w:rFonts w:cs="Times New Roman"/>
        </w:rPr>
        <w:t>feketelista</w:t>
      </w:r>
      <w:proofErr w:type="gramEnd"/>
      <w:r w:rsidRPr="00F80517">
        <w:rPr>
          <w:rFonts w:cs="Times New Roman"/>
        </w:rPr>
        <w:t>)</w:t>
      </w:r>
    </w:p>
    <w:p w14:paraId="446022CF" w14:textId="77777777" w:rsidR="00E80FD5" w:rsidRPr="00F80517" w:rsidRDefault="00E80FD5" w:rsidP="00E80FD5">
      <w:pPr>
        <w:spacing w:after="0"/>
        <w:ind w:left="851"/>
        <w:rPr>
          <w:rFonts w:cs="Times New Roman"/>
        </w:rPr>
      </w:pPr>
      <w:r w:rsidRPr="00F80517">
        <w:rPr>
          <w:rFonts w:cs="Times New Roman"/>
        </w:rPr>
        <w:t>Piacfelügyeleti alapfogalmak:</w:t>
      </w:r>
    </w:p>
    <w:p w14:paraId="37243525" w14:textId="77777777" w:rsidR="00E80FD5" w:rsidRPr="00F80517" w:rsidRDefault="00E80FD5" w:rsidP="00E80FD5">
      <w:pPr>
        <w:spacing w:after="0"/>
        <w:ind w:left="851"/>
        <w:rPr>
          <w:rFonts w:cs="Times New Roman"/>
        </w:rPr>
      </w:pPr>
      <w:r w:rsidRPr="00F80517">
        <w:rPr>
          <w:rFonts w:cs="Times New Roman"/>
        </w:rPr>
        <w:t>- Biztonságos termék</w:t>
      </w:r>
    </w:p>
    <w:p w14:paraId="03178D09" w14:textId="77777777" w:rsidR="00E80FD5" w:rsidRPr="00F80517" w:rsidRDefault="00E80FD5" w:rsidP="00E80FD5">
      <w:pPr>
        <w:spacing w:after="0"/>
        <w:ind w:left="851"/>
        <w:rPr>
          <w:rFonts w:cs="Times New Roman"/>
        </w:rPr>
      </w:pPr>
      <w:r w:rsidRPr="00F80517">
        <w:rPr>
          <w:rFonts w:cs="Times New Roman"/>
        </w:rPr>
        <w:t>- CE megfelelőségi jelölés</w:t>
      </w:r>
    </w:p>
    <w:p w14:paraId="398A3569" w14:textId="77777777" w:rsidR="00E80FD5" w:rsidRPr="00F80517" w:rsidRDefault="00E80FD5" w:rsidP="00E80FD5">
      <w:pPr>
        <w:spacing w:after="0"/>
        <w:ind w:left="851"/>
        <w:rPr>
          <w:rFonts w:cs="Times New Roman"/>
        </w:rPr>
      </w:pPr>
      <w:r w:rsidRPr="00F80517">
        <w:rPr>
          <w:rFonts w:cs="Times New Roman"/>
        </w:rPr>
        <w:t>- Forgalmazó</w:t>
      </w:r>
    </w:p>
    <w:p w14:paraId="062FDE42" w14:textId="77777777" w:rsidR="00E80FD5" w:rsidRPr="00F80517" w:rsidRDefault="00E80FD5" w:rsidP="00E80FD5">
      <w:pPr>
        <w:spacing w:after="0"/>
        <w:ind w:left="851"/>
        <w:rPr>
          <w:rFonts w:cs="Times New Roman"/>
        </w:rPr>
      </w:pPr>
      <w:r w:rsidRPr="00F80517">
        <w:rPr>
          <w:rFonts w:cs="Times New Roman"/>
        </w:rPr>
        <w:t>Hatósági ellenőrzés:</w:t>
      </w:r>
    </w:p>
    <w:p w14:paraId="756E3DAD" w14:textId="77777777" w:rsidR="00E80FD5" w:rsidRPr="00F80517" w:rsidRDefault="00E80FD5" w:rsidP="00E80FD5">
      <w:pPr>
        <w:spacing w:after="0"/>
        <w:ind w:left="851"/>
        <w:rPr>
          <w:rFonts w:cs="Times New Roman"/>
        </w:rPr>
      </w:pPr>
      <w:r w:rsidRPr="00F80517">
        <w:rPr>
          <w:rFonts w:cs="Times New Roman"/>
        </w:rPr>
        <w:t>- A hatósági ellenőrzés szabályai (ellenőrzés módja)</w:t>
      </w:r>
    </w:p>
    <w:p w14:paraId="2140FC6D" w14:textId="77777777" w:rsidR="00E80FD5" w:rsidRPr="00F80517" w:rsidRDefault="00E80FD5" w:rsidP="00E80FD5">
      <w:pPr>
        <w:spacing w:after="0"/>
        <w:ind w:left="851"/>
        <w:rPr>
          <w:rFonts w:cs="Times New Roman"/>
        </w:rPr>
      </w:pPr>
      <w:r w:rsidRPr="00F80517">
        <w:rPr>
          <w:rFonts w:cs="Times New Roman"/>
        </w:rPr>
        <w:t>Kereskedelmi törvény fogyasztóvédelmi rendelkezései:</w:t>
      </w:r>
    </w:p>
    <w:p w14:paraId="5520AEB3" w14:textId="77777777" w:rsidR="00E80FD5" w:rsidRPr="00F80517" w:rsidRDefault="00E80FD5" w:rsidP="00E80FD5">
      <w:pPr>
        <w:spacing w:after="0"/>
        <w:ind w:left="851"/>
        <w:rPr>
          <w:rFonts w:cs="Times New Roman"/>
        </w:rPr>
      </w:pPr>
      <w:r w:rsidRPr="00F80517">
        <w:rPr>
          <w:rFonts w:cs="Times New Roman"/>
        </w:rPr>
        <w:t>- Méret, súly, használhatóság ellenőrzése</w:t>
      </w:r>
    </w:p>
    <w:p w14:paraId="61DADF58" w14:textId="77777777" w:rsidR="00E80FD5" w:rsidRPr="00F80517" w:rsidRDefault="00E80FD5" w:rsidP="00E80FD5">
      <w:pPr>
        <w:spacing w:after="0"/>
        <w:ind w:left="851"/>
        <w:rPr>
          <w:rFonts w:cs="Times New Roman"/>
        </w:rPr>
      </w:pPr>
      <w:r w:rsidRPr="00F80517">
        <w:rPr>
          <w:rFonts w:cs="Times New Roman"/>
        </w:rPr>
        <w:t>- Vásárlók könyve vezetése</w:t>
      </w:r>
    </w:p>
    <w:p w14:paraId="24B71667" w14:textId="77777777" w:rsidR="00E80FD5" w:rsidRPr="00F80517" w:rsidRDefault="00E80FD5" w:rsidP="00E80FD5">
      <w:pPr>
        <w:spacing w:after="0"/>
        <w:ind w:left="851"/>
        <w:rPr>
          <w:rFonts w:cs="Times New Roman"/>
        </w:rPr>
      </w:pPr>
      <w:r w:rsidRPr="00F80517">
        <w:rPr>
          <w:rFonts w:cs="Times New Roman"/>
        </w:rPr>
        <w:t>- Üzlet nyitvatartásáról szóló tájékoztatás</w:t>
      </w:r>
    </w:p>
    <w:p w14:paraId="1EE32252" w14:textId="77777777" w:rsidR="00E80FD5" w:rsidRPr="00F80517" w:rsidRDefault="00E80FD5" w:rsidP="00E80FD5">
      <w:pPr>
        <w:spacing w:after="0"/>
        <w:ind w:left="851"/>
        <w:rPr>
          <w:rFonts w:cs="Times New Roman"/>
        </w:rPr>
      </w:pPr>
      <w:r w:rsidRPr="00F80517">
        <w:rPr>
          <w:rFonts w:cs="Times New Roman"/>
        </w:rPr>
        <w:t>- Üzlethelyiségen kívüli és távollevők közötti ügyletekhez (e-kereskedelemhez) kapcsolódó fogyasztóvédelmi előírások (kötelező tájékoztatás, elállási jog)</w:t>
      </w:r>
    </w:p>
    <w:p w14:paraId="0AA86069" w14:textId="77777777" w:rsidR="00E80FD5" w:rsidRPr="00F80517" w:rsidRDefault="00E80FD5" w:rsidP="00E80FD5">
      <w:pPr>
        <w:spacing w:after="0"/>
        <w:ind w:left="851"/>
        <w:rPr>
          <w:rFonts w:cs="Times New Roman"/>
        </w:rPr>
      </w:pPr>
      <w:r w:rsidRPr="00F80517">
        <w:rPr>
          <w:rFonts w:cs="Times New Roman"/>
        </w:rPr>
        <w:t>Szavatosságra és jótállásra vonatkozó tudnivalók</w:t>
      </w:r>
    </w:p>
    <w:p w14:paraId="78874D98" w14:textId="77777777" w:rsidR="00E80FD5" w:rsidRPr="00F80517" w:rsidRDefault="00E80FD5" w:rsidP="00E80FD5">
      <w:pPr>
        <w:spacing w:after="0"/>
        <w:ind w:left="851"/>
        <w:rPr>
          <w:rFonts w:cs="Times New Roman"/>
        </w:rPr>
      </w:pPr>
      <w:r w:rsidRPr="00F80517">
        <w:rPr>
          <w:rFonts w:cs="Times New Roman"/>
        </w:rPr>
        <w:t>Kellékszavatosság fogalma</w:t>
      </w:r>
    </w:p>
    <w:p w14:paraId="79B8BBEC" w14:textId="77777777" w:rsidR="00E80FD5" w:rsidRPr="00F80517" w:rsidRDefault="00E80FD5" w:rsidP="00E80FD5">
      <w:pPr>
        <w:spacing w:after="0"/>
        <w:ind w:left="851"/>
        <w:rPr>
          <w:rFonts w:cs="Times New Roman"/>
        </w:rPr>
      </w:pPr>
      <w:r w:rsidRPr="00F80517">
        <w:rPr>
          <w:rFonts w:cs="Times New Roman"/>
        </w:rPr>
        <w:t>Jótállás fogalma</w:t>
      </w:r>
    </w:p>
    <w:p w14:paraId="3F0E48BE" w14:textId="77777777" w:rsidR="00E80FD5" w:rsidRPr="00F80517" w:rsidRDefault="00E80FD5" w:rsidP="00E80FD5">
      <w:pPr>
        <w:spacing w:after="0"/>
        <w:ind w:left="851"/>
        <w:rPr>
          <w:rFonts w:cs="Times New Roman"/>
        </w:rPr>
      </w:pPr>
      <w:r w:rsidRPr="00F80517">
        <w:rPr>
          <w:rFonts w:cs="Times New Roman"/>
        </w:rPr>
        <w:t>Egyes tartós fogyasztási cikkekre vonatkozó kötelező jótállás (értékhatár, jótállási idő, érintett termékek)</w:t>
      </w:r>
    </w:p>
    <w:p w14:paraId="22096C2E" w14:textId="77777777" w:rsidR="00E80FD5" w:rsidRPr="00F80517" w:rsidRDefault="00E80FD5" w:rsidP="00E80FD5">
      <w:pPr>
        <w:spacing w:after="0"/>
        <w:ind w:left="851"/>
        <w:rPr>
          <w:rFonts w:cs="Times New Roman"/>
        </w:rPr>
      </w:pPr>
      <w:r w:rsidRPr="00F80517">
        <w:rPr>
          <w:rFonts w:cs="Times New Roman"/>
        </w:rPr>
        <w:t xml:space="preserve">Egyes </w:t>
      </w:r>
      <w:proofErr w:type="gramStart"/>
      <w:r w:rsidRPr="00F80517">
        <w:rPr>
          <w:rFonts w:cs="Times New Roman"/>
        </w:rPr>
        <w:t>javító-karbantartó szolgáltatásokra</w:t>
      </w:r>
      <w:proofErr w:type="gramEnd"/>
      <w:r w:rsidRPr="00F80517">
        <w:rPr>
          <w:rFonts w:cs="Times New Roman"/>
        </w:rPr>
        <w:t xml:space="preserve"> vonatkozó kötelező jótállás (értékhatár, jótállási idő, érintett szolgáltatások)</w:t>
      </w:r>
    </w:p>
    <w:p w14:paraId="5E87DB4E" w14:textId="77777777" w:rsidR="00C53E01" w:rsidRPr="00F80517" w:rsidRDefault="00E80FD5" w:rsidP="00E80FD5">
      <w:pPr>
        <w:spacing w:after="0"/>
        <w:ind w:left="851"/>
        <w:rPr>
          <w:rFonts w:cs="Times New Roman"/>
        </w:rPr>
      </w:pPr>
      <w:r w:rsidRPr="00F80517">
        <w:rPr>
          <w:rFonts w:cs="Times New Roman"/>
        </w:rPr>
        <w:t>Szavatossági, jótállási igények intézése (jegyzőkönyv, kijavítás vagy kicserélés ideje)</w:t>
      </w:r>
    </w:p>
    <w:p w14:paraId="1CF51AD3" w14:textId="77777777" w:rsidR="00C53E01" w:rsidRPr="00F80517" w:rsidRDefault="00C53E01" w:rsidP="00C53E01">
      <w:pPr>
        <w:tabs>
          <w:tab w:val="left" w:pos="1418"/>
          <w:tab w:val="right" w:pos="9072"/>
        </w:tabs>
        <w:spacing w:after="0"/>
        <w:ind w:left="851"/>
        <w:rPr>
          <w:rFonts w:cs="Times New Roman"/>
        </w:rPr>
      </w:pPr>
    </w:p>
    <w:p w14:paraId="0212E22E" w14:textId="77777777" w:rsidR="00C53E01" w:rsidRPr="00F80517" w:rsidRDefault="00FF43C8" w:rsidP="00C53E01">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Európai Uniós ismeretek </w:t>
      </w:r>
    </w:p>
    <w:p w14:paraId="06909626" w14:textId="78935D22" w:rsidR="00133632" w:rsidRPr="00F80517" w:rsidRDefault="00133632" w:rsidP="00FF43C8">
      <w:pPr>
        <w:spacing w:after="0"/>
        <w:ind w:left="851"/>
        <w:rPr>
          <w:rFonts w:cs="Times New Roman"/>
        </w:rPr>
      </w:pPr>
      <w:bookmarkStart w:id="10" w:name="_Hlk508122802"/>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2 órában.</w:t>
      </w:r>
    </w:p>
    <w:bookmarkEnd w:id="10"/>
    <w:p w14:paraId="297BA3CD" w14:textId="5F3EC821" w:rsidR="00FF43C8" w:rsidRPr="00F80517" w:rsidRDefault="00FF43C8" w:rsidP="00FF43C8">
      <w:pPr>
        <w:spacing w:after="0"/>
        <w:ind w:left="851"/>
        <w:rPr>
          <w:rFonts w:cs="Times New Roman"/>
        </w:rPr>
      </w:pPr>
      <w:r w:rsidRPr="00F80517">
        <w:rPr>
          <w:rFonts w:cs="Times New Roman"/>
        </w:rPr>
        <w:t>Az Európai Unió kialakulása és intézményi és finanszírozási rendszere</w:t>
      </w:r>
    </w:p>
    <w:p w14:paraId="0747C5F2" w14:textId="77777777" w:rsidR="00FF43C8" w:rsidRPr="00F80517" w:rsidRDefault="00FF43C8" w:rsidP="00FF43C8">
      <w:pPr>
        <w:spacing w:after="0"/>
        <w:ind w:left="851"/>
        <w:rPr>
          <w:rFonts w:cs="Times New Roman"/>
        </w:rPr>
      </w:pPr>
      <w:r w:rsidRPr="00F80517">
        <w:rPr>
          <w:rFonts w:cs="Times New Roman"/>
        </w:rPr>
        <w:t>Közös Agrárpolitika (KAP) kialakulása, működése</w:t>
      </w:r>
    </w:p>
    <w:p w14:paraId="6781908E" w14:textId="77777777" w:rsidR="00FF43C8" w:rsidRPr="00F80517" w:rsidRDefault="00FF43C8" w:rsidP="00FF43C8">
      <w:pPr>
        <w:spacing w:after="0"/>
        <w:ind w:left="851"/>
        <w:rPr>
          <w:rFonts w:cs="Times New Roman"/>
        </w:rPr>
      </w:pPr>
      <w:r w:rsidRPr="00F80517">
        <w:rPr>
          <w:rFonts w:cs="Times New Roman"/>
        </w:rPr>
        <w:t>Az Európai Unió agrárszabályozása</w:t>
      </w:r>
    </w:p>
    <w:p w14:paraId="709387E7" w14:textId="77777777" w:rsidR="00FF43C8" w:rsidRPr="00F80517" w:rsidRDefault="00FF43C8" w:rsidP="00FF43C8">
      <w:pPr>
        <w:spacing w:after="0"/>
        <w:ind w:left="851"/>
        <w:rPr>
          <w:rFonts w:cs="Times New Roman"/>
        </w:rPr>
      </w:pPr>
      <w:r w:rsidRPr="00F80517">
        <w:rPr>
          <w:rFonts w:cs="Times New Roman"/>
        </w:rPr>
        <w:t>Az Európai Unió vidékfejlesztési politikája</w:t>
      </w:r>
    </w:p>
    <w:p w14:paraId="66D18D78" w14:textId="77777777" w:rsidR="00FF43C8" w:rsidRPr="00F80517" w:rsidRDefault="00FF43C8" w:rsidP="00FF43C8">
      <w:pPr>
        <w:spacing w:after="0"/>
        <w:ind w:left="851"/>
        <w:rPr>
          <w:rFonts w:cs="Times New Roman"/>
        </w:rPr>
      </w:pPr>
      <w:r w:rsidRPr="00F80517">
        <w:rPr>
          <w:rFonts w:cs="Times New Roman"/>
        </w:rPr>
        <w:t>EU pénzügyi alapok, pályázati rendszerek</w:t>
      </w:r>
    </w:p>
    <w:p w14:paraId="102D2BCF" w14:textId="77777777" w:rsidR="00C53E01" w:rsidRPr="00F80517" w:rsidRDefault="00FF43C8" w:rsidP="00FF43C8">
      <w:pPr>
        <w:spacing w:after="0"/>
        <w:ind w:left="851"/>
        <w:rPr>
          <w:rFonts w:cs="Times New Roman"/>
        </w:rPr>
      </w:pPr>
      <w:r w:rsidRPr="00F80517">
        <w:rPr>
          <w:rFonts w:cs="Times New Roman"/>
        </w:rPr>
        <w:t>EU és nemzeti támogatások rendszere</w:t>
      </w:r>
    </w:p>
    <w:p w14:paraId="2FF6574D" w14:textId="77777777" w:rsidR="00C53E01" w:rsidRPr="00F80517" w:rsidRDefault="00C53E01" w:rsidP="00C53E01">
      <w:pPr>
        <w:tabs>
          <w:tab w:val="left" w:pos="1418"/>
          <w:tab w:val="right" w:pos="9072"/>
        </w:tabs>
        <w:spacing w:after="0"/>
        <w:ind w:left="851"/>
        <w:rPr>
          <w:rFonts w:cs="Times New Roman"/>
        </w:rPr>
      </w:pPr>
    </w:p>
    <w:p w14:paraId="187FFA2B"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A képzés javasolt helyszíne (ajánlás)</w:t>
      </w:r>
    </w:p>
    <w:p w14:paraId="00AD0B42" w14:textId="77777777" w:rsidR="00C53E01" w:rsidRPr="00F80517" w:rsidRDefault="00FF43C8" w:rsidP="00C53E01">
      <w:pPr>
        <w:spacing w:after="0"/>
        <w:ind w:left="426"/>
        <w:rPr>
          <w:rFonts w:cs="Times New Roman"/>
        </w:rPr>
      </w:pPr>
      <w:r w:rsidRPr="00F80517">
        <w:rPr>
          <w:rFonts w:cs="Times New Roman"/>
        </w:rPr>
        <w:t>Tanterem</w:t>
      </w:r>
    </w:p>
    <w:p w14:paraId="099588F8" w14:textId="77777777" w:rsidR="00C53E01" w:rsidRPr="00F80517" w:rsidRDefault="00C53E01" w:rsidP="00C53E01">
      <w:pPr>
        <w:spacing w:after="0"/>
        <w:ind w:left="426"/>
        <w:rPr>
          <w:rFonts w:cs="Times New Roman"/>
        </w:rPr>
      </w:pPr>
    </w:p>
    <w:p w14:paraId="00769EAA" w14:textId="77777777" w:rsidR="00C53E01" w:rsidRPr="00F80517" w:rsidRDefault="00C53E01" w:rsidP="00C53E01">
      <w:pPr>
        <w:pStyle w:val="Listaszerbekezds"/>
        <w:numPr>
          <w:ilvl w:val="1"/>
          <w:numId w:val="8"/>
        </w:numPr>
        <w:spacing w:after="0"/>
        <w:rPr>
          <w:rFonts w:cs="Times New Roman"/>
          <w:b/>
        </w:rPr>
      </w:pPr>
      <w:r w:rsidRPr="00F80517">
        <w:rPr>
          <w:rFonts w:cs="Times New Roman"/>
          <w:b/>
        </w:rPr>
        <w:t>A tantárgy értékelésének módja</w:t>
      </w:r>
    </w:p>
    <w:p w14:paraId="61B180A6" w14:textId="7ADF8B8A" w:rsidR="00C53E01" w:rsidRPr="00F80517" w:rsidRDefault="00C53E01" w:rsidP="00C53E01">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71A1568A" w14:textId="77777777" w:rsidR="00C53E01" w:rsidRPr="00F80517" w:rsidRDefault="00C53E01" w:rsidP="00C53E01">
      <w:pPr>
        <w:spacing w:after="0"/>
        <w:ind w:left="426"/>
        <w:rPr>
          <w:rFonts w:cs="Times New Roman"/>
        </w:rPr>
      </w:pPr>
    </w:p>
    <w:p w14:paraId="73EA15D9" w14:textId="77777777" w:rsidR="008553B5" w:rsidRPr="00F80517" w:rsidRDefault="00FF43C8" w:rsidP="008553B5">
      <w:pPr>
        <w:pStyle w:val="Listaszerbekezds"/>
        <w:numPr>
          <w:ilvl w:val="0"/>
          <w:numId w:val="8"/>
        </w:numPr>
        <w:tabs>
          <w:tab w:val="right" w:pos="9072"/>
        </w:tabs>
        <w:spacing w:after="0"/>
        <w:rPr>
          <w:rFonts w:cs="Times New Roman"/>
          <w:b/>
        </w:rPr>
      </w:pPr>
      <w:r w:rsidRPr="00F80517">
        <w:rPr>
          <w:rFonts w:cs="Times New Roman"/>
          <w:b/>
        </w:rPr>
        <w:t xml:space="preserve">Gazdálkodási </w:t>
      </w:r>
      <w:proofErr w:type="gramStart"/>
      <w:r w:rsidRPr="00F80517">
        <w:rPr>
          <w:rFonts w:cs="Times New Roman"/>
          <w:b/>
        </w:rPr>
        <w:t xml:space="preserve">alapgyakorlatok </w:t>
      </w:r>
      <w:r w:rsidR="008553B5" w:rsidRPr="00F80517">
        <w:rPr>
          <w:rFonts w:cs="Times New Roman"/>
          <w:b/>
        </w:rPr>
        <w:t xml:space="preserve"> tantárgy</w:t>
      </w:r>
      <w:proofErr w:type="gramEnd"/>
      <w:r w:rsidR="008553B5" w:rsidRPr="00F80517">
        <w:rPr>
          <w:rFonts w:cs="Times New Roman"/>
          <w:b/>
        </w:rPr>
        <w:tab/>
      </w:r>
      <w:r w:rsidR="003801BD" w:rsidRPr="00F80517">
        <w:rPr>
          <w:rFonts w:cs="Times New Roman"/>
          <w:b/>
        </w:rPr>
        <w:t>36</w:t>
      </w:r>
      <w:r w:rsidR="008553B5" w:rsidRPr="00F80517">
        <w:rPr>
          <w:rFonts w:cs="Times New Roman"/>
          <w:b/>
        </w:rPr>
        <w:t xml:space="preserve"> óra/</w:t>
      </w:r>
      <w:r w:rsidR="003801BD" w:rsidRPr="00F80517">
        <w:rPr>
          <w:rFonts w:cs="Times New Roman"/>
          <w:b/>
        </w:rPr>
        <w:t>36</w:t>
      </w:r>
      <w:r w:rsidR="008553B5" w:rsidRPr="00F80517">
        <w:rPr>
          <w:rFonts w:cs="Times New Roman"/>
          <w:b/>
        </w:rPr>
        <w:t xml:space="preserve"> óra*</w:t>
      </w:r>
    </w:p>
    <w:p w14:paraId="76550C2E" w14:textId="77777777" w:rsidR="008553B5" w:rsidRPr="00F80517" w:rsidRDefault="008553B5" w:rsidP="008553B5">
      <w:pPr>
        <w:spacing w:after="0"/>
        <w:jc w:val="right"/>
        <w:rPr>
          <w:rFonts w:cs="Times New Roman"/>
          <w:sz w:val="20"/>
        </w:rPr>
      </w:pPr>
      <w:r w:rsidRPr="00F80517">
        <w:rPr>
          <w:rFonts w:cs="Times New Roman"/>
          <w:sz w:val="20"/>
        </w:rPr>
        <w:t>* 9-13. évfolyamon megszervezett képzés/13. és 14. évfolyamon megszervezett képzés</w:t>
      </w:r>
    </w:p>
    <w:p w14:paraId="37C145B6" w14:textId="77777777" w:rsidR="008553B5" w:rsidRPr="00F80517" w:rsidRDefault="008553B5" w:rsidP="008553B5">
      <w:pPr>
        <w:spacing w:after="0"/>
        <w:ind w:left="426"/>
        <w:rPr>
          <w:rFonts w:cs="Times New Roman"/>
        </w:rPr>
      </w:pPr>
    </w:p>
    <w:p w14:paraId="0C9C1A7B" w14:textId="409281F1" w:rsidR="008553B5" w:rsidRPr="00F80517" w:rsidRDefault="008553B5" w:rsidP="008553B5">
      <w:pPr>
        <w:spacing w:after="0"/>
        <w:ind w:left="426"/>
        <w:rPr>
          <w:rFonts w:cs="Times New Roman"/>
        </w:rPr>
      </w:pPr>
      <w:r w:rsidRPr="00F80517">
        <w:rPr>
          <w:rFonts w:cs="Times New Roman"/>
        </w:rPr>
        <w:t>A tantárgy a főszakképesítéshez kapcsolódik.</w:t>
      </w:r>
    </w:p>
    <w:p w14:paraId="5BB09F79" w14:textId="77777777" w:rsidR="008553B5" w:rsidRPr="00F80517" w:rsidRDefault="008553B5" w:rsidP="008553B5">
      <w:pPr>
        <w:spacing w:after="0"/>
        <w:ind w:left="426"/>
        <w:rPr>
          <w:rFonts w:cs="Times New Roman"/>
        </w:rPr>
      </w:pPr>
    </w:p>
    <w:p w14:paraId="21E2C70A" w14:textId="77777777" w:rsidR="008553B5" w:rsidRPr="00F80517" w:rsidRDefault="008553B5" w:rsidP="008553B5">
      <w:pPr>
        <w:pStyle w:val="Listaszerbekezds"/>
        <w:numPr>
          <w:ilvl w:val="1"/>
          <w:numId w:val="8"/>
        </w:numPr>
        <w:spacing w:after="0"/>
        <w:rPr>
          <w:rFonts w:cs="Times New Roman"/>
          <w:b/>
        </w:rPr>
      </w:pPr>
      <w:r w:rsidRPr="00F80517">
        <w:rPr>
          <w:rFonts w:cs="Times New Roman"/>
          <w:b/>
        </w:rPr>
        <w:lastRenderedPageBreak/>
        <w:t>A tantárgy tanításának célja</w:t>
      </w:r>
    </w:p>
    <w:p w14:paraId="13FA9B8F" w14:textId="77777777" w:rsidR="00FF43C8" w:rsidRPr="00F80517" w:rsidRDefault="00FF43C8" w:rsidP="00FF43C8">
      <w:pPr>
        <w:spacing w:after="0"/>
        <w:ind w:left="426"/>
        <w:rPr>
          <w:rFonts w:cs="Times New Roman"/>
        </w:rPr>
      </w:pPr>
      <w:r w:rsidRPr="00F80517">
        <w:rPr>
          <w:rFonts w:cs="Times New Roman"/>
        </w:rPr>
        <w:t xml:space="preserve">A tanulók sajátítsák el a végzettségüknek megfelelő vállalkozás működtetéséhez szükséges alapvető gyakorlati tudnivalókat. </w:t>
      </w:r>
    </w:p>
    <w:p w14:paraId="102E7706" w14:textId="77777777" w:rsidR="00FF43C8" w:rsidRPr="00F80517" w:rsidRDefault="00FF43C8" w:rsidP="00FF43C8">
      <w:pPr>
        <w:spacing w:after="0"/>
        <w:ind w:left="426"/>
        <w:rPr>
          <w:rFonts w:cs="Times New Roman"/>
        </w:rPr>
      </w:pPr>
      <w:r w:rsidRPr="00F80517">
        <w:rPr>
          <w:rFonts w:cs="Times New Roman"/>
        </w:rPr>
        <w:t>Váljanak képessé a termelés releváns adatainak összegyűjtésére, rendszerezésére, gazdálkodási tevékenységük elemzésére, elő és utókalkulációk végzésére.</w:t>
      </w:r>
    </w:p>
    <w:p w14:paraId="6198CBE3" w14:textId="77777777" w:rsidR="00FF43C8" w:rsidRPr="00F80517" w:rsidRDefault="00FF43C8" w:rsidP="00FF43C8">
      <w:pPr>
        <w:spacing w:after="0"/>
        <w:ind w:left="426"/>
        <w:rPr>
          <w:rFonts w:cs="Times New Roman"/>
        </w:rPr>
      </w:pPr>
      <w:r w:rsidRPr="00F80517">
        <w:rPr>
          <w:rFonts w:cs="Times New Roman"/>
        </w:rPr>
        <w:t>Legyenek képesek üzleti terv készítésére, fejlesztési célok meghatározására.</w:t>
      </w:r>
    </w:p>
    <w:p w14:paraId="3DD2B1D6" w14:textId="77777777" w:rsidR="00FF43C8" w:rsidRPr="00F80517" w:rsidRDefault="00FF43C8" w:rsidP="00FF43C8">
      <w:pPr>
        <w:spacing w:after="0"/>
        <w:ind w:left="426"/>
        <w:rPr>
          <w:rFonts w:cs="Times New Roman"/>
        </w:rPr>
      </w:pPr>
      <w:r w:rsidRPr="00F80517">
        <w:rPr>
          <w:rFonts w:cs="Times New Roman"/>
        </w:rPr>
        <w:t xml:space="preserve">Legyenek képesek vállalkozásuk önálló indítására, működtetésére, adatközlések megtételére, ismerjék meg a bizonylatkitöltés szabályait, tudjanak önállóan pénzforgalommal kapcsolatos alapbizonylatokat kitölteni. </w:t>
      </w:r>
    </w:p>
    <w:p w14:paraId="56FD2792" w14:textId="77777777" w:rsidR="00FF43C8" w:rsidRPr="00F80517" w:rsidRDefault="00FF43C8" w:rsidP="00FF43C8">
      <w:pPr>
        <w:spacing w:after="0"/>
        <w:ind w:left="426"/>
        <w:rPr>
          <w:rFonts w:cs="Times New Roman"/>
        </w:rPr>
      </w:pPr>
      <w:r w:rsidRPr="00F80517">
        <w:rPr>
          <w:rFonts w:cs="Times New Roman"/>
        </w:rPr>
        <w:t xml:space="preserve">Legyenek képesek a pályázati lehetőségek felkutatására, a megfelelő pályázatok kiválasztására, ismerjék meg pályázatírás alapjait. </w:t>
      </w:r>
    </w:p>
    <w:p w14:paraId="48E3FB28" w14:textId="77777777" w:rsidR="00FF43C8" w:rsidRPr="00F80517" w:rsidRDefault="00FF43C8" w:rsidP="00FF43C8">
      <w:pPr>
        <w:spacing w:after="0"/>
        <w:ind w:left="426"/>
        <w:rPr>
          <w:rFonts w:cs="Times New Roman"/>
        </w:rPr>
      </w:pPr>
      <w:r w:rsidRPr="00F80517">
        <w:rPr>
          <w:rFonts w:cs="Times New Roman"/>
        </w:rPr>
        <w:t>Legyenek tisztában a termékek fejlesztésével, árképzési módjaival, értékesítési folyamatával, promóciójával.</w:t>
      </w:r>
    </w:p>
    <w:p w14:paraId="6D2715AE" w14:textId="77777777" w:rsidR="00FF43C8" w:rsidRPr="00F80517" w:rsidRDefault="00FF43C8" w:rsidP="00FF43C8">
      <w:pPr>
        <w:spacing w:after="0"/>
        <w:ind w:left="426"/>
        <w:rPr>
          <w:rFonts w:cs="Times New Roman"/>
        </w:rPr>
      </w:pPr>
      <w:r w:rsidRPr="00F80517">
        <w:rPr>
          <w:rFonts w:cs="Times New Roman"/>
        </w:rPr>
        <w:t>Legyenek tisztában a személyi jövedelemadó-bevallás készítésével, járulékfizetési kötelezettségeik ellátásának módjával. Ismerjék meg a társadalombiztosítási jogosultságokat, ezáltal tudjanak alkalmazottat a jogszabályoknak megfelelően alkalmazni.</w:t>
      </w:r>
    </w:p>
    <w:p w14:paraId="7B547AA7" w14:textId="77777777" w:rsidR="008553B5" w:rsidRPr="00F80517" w:rsidRDefault="008553B5" w:rsidP="008553B5">
      <w:pPr>
        <w:spacing w:after="0"/>
        <w:ind w:left="426"/>
        <w:rPr>
          <w:rFonts w:cs="Times New Roman"/>
        </w:rPr>
      </w:pPr>
    </w:p>
    <w:p w14:paraId="72F24F0D" w14:textId="77777777" w:rsidR="008553B5" w:rsidRPr="00F80517" w:rsidRDefault="008553B5" w:rsidP="008553B5">
      <w:pPr>
        <w:pStyle w:val="Listaszerbekezds"/>
        <w:numPr>
          <w:ilvl w:val="1"/>
          <w:numId w:val="8"/>
        </w:numPr>
        <w:spacing w:after="0"/>
        <w:rPr>
          <w:rFonts w:cs="Times New Roman"/>
          <w:b/>
        </w:rPr>
      </w:pPr>
      <w:r w:rsidRPr="00F80517">
        <w:rPr>
          <w:rFonts w:cs="Times New Roman"/>
          <w:b/>
        </w:rPr>
        <w:t>Kapcsolódó közismereti, szakmai tartalmak</w:t>
      </w:r>
    </w:p>
    <w:p w14:paraId="54CFA5A0" w14:textId="77777777" w:rsidR="00FF43C8" w:rsidRPr="00F80517" w:rsidRDefault="00FF43C8" w:rsidP="00FF43C8">
      <w:pPr>
        <w:spacing w:after="0"/>
        <w:ind w:left="426"/>
        <w:rPr>
          <w:rFonts w:cs="Times New Roman"/>
        </w:rPr>
      </w:pPr>
      <w:r w:rsidRPr="00F80517">
        <w:rPr>
          <w:rFonts w:cs="Times New Roman"/>
        </w:rPr>
        <w:t xml:space="preserve">Informatika (szövegszerkesztő, táblázatkezelő, adatbázis-kezelő programok használata, internethasználat) </w:t>
      </w:r>
    </w:p>
    <w:p w14:paraId="3D11C75D" w14:textId="77777777" w:rsidR="008553B5" w:rsidRPr="00F80517" w:rsidRDefault="00FF43C8" w:rsidP="00FF43C8">
      <w:pPr>
        <w:spacing w:after="0"/>
        <w:ind w:left="426"/>
        <w:rPr>
          <w:rFonts w:cs="Times New Roman"/>
        </w:rPr>
      </w:pPr>
      <w:r w:rsidRPr="00F80517">
        <w:rPr>
          <w:rFonts w:cs="Times New Roman"/>
        </w:rPr>
        <w:t>Gazdálkodási alapismeretek</w:t>
      </w:r>
    </w:p>
    <w:p w14:paraId="6E1A0543" w14:textId="77777777" w:rsidR="008553B5" w:rsidRPr="00F80517" w:rsidRDefault="008553B5" w:rsidP="008553B5">
      <w:pPr>
        <w:spacing w:after="0"/>
        <w:ind w:left="426"/>
        <w:rPr>
          <w:rFonts w:cs="Times New Roman"/>
        </w:rPr>
      </w:pPr>
    </w:p>
    <w:p w14:paraId="7748CA4E" w14:textId="77777777" w:rsidR="008553B5" w:rsidRPr="00F80517" w:rsidRDefault="008553B5" w:rsidP="008553B5">
      <w:pPr>
        <w:pStyle w:val="Listaszerbekezds"/>
        <w:numPr>
          <w:ilvl w:val="1"/>
          <w:numId w:val="8"/>
        </w:numPr>
        <w:spacing w:after="0"/>
        <w:rPr>
          <w:rFonts w:cs="Times New Roman"/>
          <w:b/>
        </w:rPr>
      </w:pPr>
      <w:r w:rsidRPr="00F80517">
        <w:rPr>
          <w:rFonts w:cs="Times New Roman"/>
          <w:b/>
        </w:rPr>
        <w:t>Témakörök</w:t>
      </w:r>
    </w:p>
    <w:p w14:paraId="3E8612FD" w14:textId="77777777" w:rsidR="008553B5" w:rsidRPr="00F80517" w:rsidRDefault="00FF43C8"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Adózási ismeretek </w:t>
      </w:r>
    </w:p>
    <w:p w14:paraId="3893491B" w14:textId="77777777" w:rsidR="00FF43C8" w:rsidRPr="00F80517" w:rsidRDefault="00FF43C8" w:rsidP="00FF43C8">
      <w:pPr>
        <w:spacing w:after="0"/>
        <w:ind w:left="851"/>
        <w:rPr>
          <w:rFonts w:cs="Times New Roman"/>
        </w:rPr>
      </w:pPr>
      <w:r w:rsidRPr="00F80517">
        <w:rPr>
          <w:rFonts w:cs="Times New Roman"/>
        </w:rPr>
        <w:t>Jövedelemadó bevallás elkészítése</w:t>
      </w:r>
    </w:p>
    <w:p w14:paraId="05685872" w14:textId="77777777" w:rsidR="00FF43C8" w:rsidRPr="00F80517" w:rsidRDefault="00FF43C8" w:rsidP="00FF43C8">
      <w:pPr>
        <w:spacing w:after="0"/>
        <w:ind w:left="851"/>
        <w:rPr>
          <w:rFonts w:cs="Times New Roman"/>
        </w:rPr>
      </w:pPr>
      <w:r w:rsidRPr="00F80517">
        <w:rPr>
          <w:rFonts w:cs="Times New Roman"/>
        </w:rPr>
        <w:t>- főállású egyéni vállalkozó esetén</w:t>
      </w:r>
    </w:p>
    <w:p w14:paraId="0F15B368" w14:textId="77777777" w:rsidR="008553B5" w:rsidRPr="00F80517" w:rsidRDefault="00FF43C8" w:rsidP="00FF43C8">
      <w:pPr>
        <w:spacing w:after="0"/>
        <w:ind w:left="851"/>
        <w:rPr>
          <w:rFonts w:cs="Times New Roman"/>
        </w:rPr>
      </w:pPr>
      <w:r w:rsidRPr="00F80517">
        <w:rPr>
          <w:rFonts w:cs="Times New Roman"/>
        </w:rPr>
        <w:t>- másodállású egyéni vállalkozó esetén</w:t>
      </w:r>
    </w:p>
    <w:p w14:paraId="4E9053C7" w14:textId="77777777" w:rsidR="008553B5" w:rsidRPr="00F80517" w:rsidRDefault="008553B5" w:rsidP="008553B5">
      <w:pPr>
        <w:tabs>
          <w:tab w:val="left" w:pos="1418"/>
          <w:tab w:val="right" w:pos="9072"/>
        </w:tabs>
        <w:spacing w:after="0"/>
        <w:ind w:left="851"/>
        <w:rPr>
          <w:rFonts w:cs="Times New Roman"/>
        </w:rPr>
      </w:pPr>
    </w:p>
    <w:p w14:paraId="11EADF93" w14:textId="77777777" w:rsidR="008553B5" w:rsidRPr="00F80517" w:rsidRDefault="00FF43C8"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Őstermelés adózása </w:t>
      </w:r>
    </w:p>
    <w:p w14:paraId="7A8FBB8D" w14:textId="77777777" w:rsidR="00FF43C8" w:rsidRPr="00F80517" w:rsidRDefault="00FF43C8" w:rsidP="00FF43C8">
      <w:pPr>
        <w:spacing w:after="0"/>
        <w:ind w:left="851"/>
        <w:rPr>
          <w:rFonts w:cs="Times New Roman"/>
        </w:rPr>
      </w:pPr>
      <w:r w:rsidRPr="00F80517">
        <w:rPr>
          <w:rFonts w:cs="Times New Roman"/>
        </w:rPr>
        <w:t>Az őstermelő, családi gazdálkodó legkedvezőbb adózási módjának kiválasztása</w:t>
      </w:r>
    </w:p>
    <w:p w14:paraId="771B166B" w14:textId="77777777" w:rsidR="00FF43C8" w:rsidRPr="00F80517" w:rsidRDefault="00FF43C8" w:rsidP="00FF43C8">
      <w:pPr>
        <w:spacing w:after="0"/>
        <w:ind w:left="851"/>
        <w:rPr>
          <w:rFonts w:cs="Times New Roman"/>
        </w:rPr>
      </w:pPr>
      <w:r w:rsidRPr="00F80517">
        <w:rPr>
          <w:rFonts w:cs="Times New Roman"/>
        </w:rPr>
        <w:t>Járulékfizetési kötelezettségek teljesítése:</w:t>
      </w:r>
    </w:p>
    <w:p w14:paraId="6537ECFF" w14:textId="77777777" w:rsidR="00FF43C8" w:rsidRPr="00F80517" w:rsidRDefault="00FF43C8" w:rsidP="00FF43C8">
      <w:pPr>
        <w:spacing w:after="0"/>
        <w:ind w:left="851"/>
        <w:rPr>
          <w:rFonts w:cs="Times New Roman"/>
        </w:rPr>
      </w:pPr>
      <w:r w:rsidRPr="00F80517">
        <w:rPr>
          <w:rFonts w:cs="Times New Roman"/>
        </w:rPr>
        <w:t>- munkáltatót terhelő járulékok</w:t>
      </w:r>
    </w:p>
    <w:p w14:paraId="2D8BE2A8" w14:textId="77777777" w:rsidR="00FF43C8" w:rsidRPr="00F80517" w:rsidRDefault="00FF43C8" w:rsidP="00FF43C8">
      <w:pPr>
        <w:spacing w:after="0"/>
        <w:ind w:left="851"/>
        <w:rPr>
          <w:rFonts w:cs="Times New Roman"/>
        </w:rPr>
      </w:pPr>
      <w:r w:rsidRPr="00F80517">
        <w:rPr>
          <w:rFonts w:cs="Times New Roman"/>
        </w:rPr>
        <w:t>- munkavállalót terhelő járulékok</w:t>
      </w:r>
    </w:p>
    <w:p w14:paraId="6A830FB6" w14:textId="77777777" w:rsidR="00FF43C8" w:rsidRPr="00F80517" w:rsidRDefault="00FF43C8" w:rsidP="00FF43C8">
      <w:pPr>
        <w:spacing w:after="0"/>
        <w:ind w:left="851"/>
        <w:rPr>
          <w:rFonts w:cs="Times New Roman"/>
        </w:rPr>
      </w:pPr>
      <w:r w:rsidRPr="00F80517">
        <w:rPr>
          <w:rFonts w:cs="Times New Roman"/>
        </w:rPr>
        <w:t>- idegenforgalmi hozzájárulás</w:t>
      </w:r>
    </w:p>
    <w:p w14:paraId="40FE9A4D" w14:textId="77777777" w:rsidR="00FF43C8" w:rsidRPr="00F80517" w:rsidRDefault="00FF43C8" w:rsidP="00FF43C8">
      <w:pPr>
        <w:spacing w:after="0"/>
        <w:ind w:left="851"/>
        <w:rPr>
          <w:rFonts w:cs="Times New Roman"/>
        </w:rPr>
      </w:pPr>
      <w:r w:rsidRPr="00F80517">
        <w:rPr>
          <w:rFonts w:cs="Times New Roman"/>
        </w:rPr>
        <w:t>- útalap hozzájárulás</w:t>
      </w:r>
    </w:p>
    <w:p w14:paraId="02724602" w14:textId="77777777" w:rsidR="00FF43C8" w:rsidRPr="00F80517" w:rsidRDefault="00FF43C8" w:rsidP="00FF43C8">
      <w:pPr>
        <w:spacing w:after="0"/>
        <w:ind w:left="851"/>
        <w:rPr>
          <w:rFonts w:cs="Times New Roman"/>
        </w:rPr>
      </w:pPr>
      <w:r w:rsidRPr="00F80517">
        <w:rPr>
          <w:rFonts w:cs="Times New Roman"/>
        </w:rPr>
        <w:t>- környezetvédelmi termékdíj</w:t>
      </w:r>
    </w:p>
    <w:p w14:paraId="74F45985" w14:textId="77777777" w:rsidR="00FF43C8" w:rsidRPr="00F80517" w:rsidRDefault="00FF43C8" w:rsidP="00FF43C8">
      <w:pPr>
        <w:spacing w:after="0"/>
        <w:ind w:left="851"/>
        <w:rPr>
          <w:rFonts w:cs="Times New Roman"/>
        </w:rPr>
      </w:pPr>
      <w:r w:rsidRPr="00F80517">
        <w:rPr>
          <w:rFonts w:cs="Times New Roman"/>
        </w:rPr>
        <w:t>Társadalombiztosítási eljárások rendszere:</w:t>
      </w:r>
    </w:p>
    <w:p w14:paraId="5D1B3642" w14:textId="77777777" w:rsidR="00FF43C8" w:rsidRPr="00F80517" w:rsidRDefault="00FF43C8" w:rsidP="00FF43C8">
      <w:pPr>
        <w:spacing w:after="0"/>
        <w:ind w:left="851"/>
        <w:rPr>
          <w:rFonts w:cs="Times New Roman"/>
        </w:rPr>
      </w:pPr>
      <w:r w:rsidRPr="00F80517">
        <w:rPr>
          <w:rFonts w:cs="Times New Roman"/>
        </w:rPr>
        <w:t>- egészségügyi szolgáltatások</w:t>
      </w:r>
    </w:p>
    <w:p w14:paraId="77FD64F4" w14:textId="77777777" w:rsidR="00FF43C8" w:rsidRPr="00F80517" w:rsidRDefault="00FF43C8" w:rsidP="00FF43C8">
      <w:pPr>
        <w:spacing w:after="0"/>
        <w:ind w:left="851"/>
        <w:rPr>
          <w:rFonts w:cs="Times New Roman"/>
        </w:rPr>
      </w:pPr>
      <w:r w:rsidRPr="00F80517">
        <w:rPr>
          <w:rFonts w:cs="Times New Roman"/>
        </w:rPr>
        <w:t>- táppénzjogosultságok</w:t>
      </w:r>
    </w:p>
    <w:p w14:paraId="4F16E2D2" w14:textId="77777777" w:rsidR="00FF43C8" w:rsidRPr="00F80517" w:rsidRDefault="00FF43C8" w:rsidP="00FF43C8">
      <w:pPr>
        <w:spacing w:after="0"/>
        <w:ind w:left="851"/>
        <w:rPr>
          <w:rFonts w:cs="Times New Roman"/>
        </w:rPr>
      </w:pPr>
      <w:r w:rsidRPr="00F80517">
        <w:rPr>
          <w:rFonts w:cs="Times New Roman"/>
        </w:rPr>
        <w:t>- betegszabadság</w:t>
      </w:r>
    </w:p>
    <w:p w14:paraId="3C0867A2" w14:textId="77777777" w:rsidR="00FF43C8" w:rsidRPr="00F80517" w:rsidRDefault="00FF43C8" w:rsidP="00FF43C8">
      <w:pPr>
        <w:spacing w:after="0"/>
        <w:ind w:left="851"/>
        <w:rPr>
          <w:rFonts w:cs="Times New Roman"/>
        </w:rPr>
      </w:pPr>
      <w:r w:rsidRPr="00F80517">
        <w:rPr>
          <w:rFonts w:cs="Times New Roman"/>
        </w:rPr>
        <w:t>- terhességi gyermekágyi segély</w:t>
      </w:r>
    </w:p>
    <w:p w14:paraId="297C876C" w14:textId="77777777" w:rsidR="008553B5" w:rsidRPr="00F80517" w:rsidRDefault="00FF43C8" w:rsidP="00FF43C8">
      <w:pPr>
        <w:spacing w:after="0"/>
        <w:ind w:left="851"/>
        <w:rPr>
          <w:rFonts w:cs="Times New Roman"/>
        </w:rPr>
      </w:pPr>
      <w:r w:rsidRPr="00F80517">
        <w:rPr>
          <w:rFonts w:cs="Times New Roman"/>
        </w:rPr>
        <w:t>Jogkövetkezmények, jogorvoslat az adózási rendszerben</w:t>
      </w:r>
    </w:p>
    <w:p w14:paraId="2963FE59" w14:textId="77777777" w:rsidR="008553B5" w:rsidRPr="00F80517" w:rsidRDefault="008553B5" w:rsidP="008553B5">
      <w:pPr>
        <w:tabs>
          <w:tab w:val="left" w:pos="1418"/>
          <w:tab w:val="right" w:pos="9072"/>
        </w:tabs>
        <w:spacing w:after="0"/>
        <w:ind w:left="851"/>
        <w:rPr>
          <w:rFonts w:cs="Times New Roman"/>
        </w:rPr>
      </w:pPr>
    </w:p>
    <w:p w14:paraId="7C215413" w14:textId="77777777" w:rsidR="008553B5" w:rsidRPr="00F80517" w:rsidRDefault="00B35EEC"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Vállalkozás gyakorlata </w:t>
      </w:r>
    </w:p>
    <w:p w14:paraId="25A36280" w14:textId="77777777" w:rsidR="00B35EEC" w:rsidRPr="00F80517" w:rsidRDefault="00B35EEC" w:rsidP="00B35EEC">
      <w:pPr>
        <w:spacing w:after="0"/>
        <w:ind w:left="851"/>
        <w:rPr>
          <w:rFonts w:cs="Times New Roman"/>
        </w:rPr>
      </w:pPr>
      <w:r w:rsidRPr="00F80517">
        <w:rPr>
          <w:rFonts w:cs="Times New Roman"/>
        </w:rPr>
        <w:t>Vállalkozás létesítése, átalakítása és megszüntetése</w:t>
      </w:r>
    </w:p>
    <w:p w14:paraId="08069D3F" w14:textId="77777777" w:rsidR="00B35EEC" w:rsidRPr="00F80517" w:rsidRDefault="00B35EEC" w:rsidP="00B35EEC">
      <w:pPr>
        <w:spacing w:after="0"/>
        <w:ind w:left="851"/>
        <w:rPr>
          <w:rFonts w:cs="Times New Roman"/>
        </w:rPr>
      </w:pPr>
      <w:r w:rsidRPr="00F80517">
        <w:rPr>
          <w:rFonts w:cs="Times New Roman"/>
        </w:rPr>
        <w:t>A vállalkozás tárgyi és személyi (munkaerő) feltételeinek kialakítása</w:t>
      </w:r>
    </w:p>
    <w:p w14:paraId="00CB3E13" w14:textId="77777777" w:rsidR="008553B5" w:rsidRPr="00F80517" w:rsidRDefault="00B35EEC" w:rsidP="00B35EEC">
      <w:pPr>
        <w:spacing w:after="0"/>
        <w:ind w:left="851"/>
        <w:rPr>
          <w:rFonts w:cs="Times New Roman"/>
        </w:rPr>
      </w:pPr>
      <w:r w:rsidRPr="00F80517">
        <w:rPr>
          <w:rFonts w:cs="Times New Roman"/>
        </w:rPr>
        <w:t xml:space="preserve">A vállalkozás eszközeinek értékelése </w:t>
      </w:r>
    </w:p>
    <w:p w14:paraId="10191D9F" w14:textId="77777777" w:rsidR="008553B5" w:rsidRPr="00F80517" w:rsidRDefault="008553B5" w:rsidP="008553B5">
      <w:pPr>
        <w:tabs>
          <w:tab w:val="left" w:pos="1418"/>
          <w:tab w:val="right" w:pos="9072"/>
        </w:tabs>
        <w:spacing w:after="0"/>
        <w:ind w:left="851"/>
        <w:rPr>
          <w:rFonts w:cs="Times New Roman"/>
        </w:rPr>
      </w:pPr>
    </w:p>
    <w:p w14:paraId="2E921184" w14:textId="77777777" w:rsidR="008553B5" w:rsidRPr="00F80517" w:rsidRDefault="00B35EEC"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vállalkozás működtetése során szükséges kalkulációk </w:t>
      </w:r>
    </w:p>
    <w:p w14:paraId="34B6AF23" w14:textId="77777777" w:rsidR="00B35EEC" w:rsidRPr="00F80517" w:rsidRDefault="00B35EEC" w:rsidP="00B35EEC">
      <w:pPr>
        <w:spacing w:after="0"/>
        <w:ind w:left="851"/>
        <w:rPr>
          <w:rFonts w:cs="Times New Roman"/>
        </w:rPr>
      </w:pPr>
      <w:r w:rsidRPr="00F80517">
        <w:rPr>
          <w:rFonts w:cs="Times New Roman"/>
        </w:rPr>
        <w:lastRenderedPageBreak/>
        <w:t>Ráfordítások, költségek, hozamok, bevételek meghatározása</w:t>
      </w:r>
    </w:p>
    <w:p w14:paraId="5F699A0E" w14:textId="77777777" w:rsidR="008553B5" w:rsidRPr="00F80517" w:rsidRDefault="00B35EEC" w:rsidP="00B35EEC">
      <w:pPr>
        <w:spacing w:after="0"/>
        <w:ind w:left="851"/>
        <w:rPr>
          <w:rFonts w:cs="Times New Roman"/>
        </w:rPr>
      </w:pPr>
      <w:r w:rsidRPr="00F80517">
        <w:rPr>
          <w:rFonts w:cs="Times New Roman"/>
        </w:rPr>
        <w:t>Jövedelem, jövedelmezőség, fedezet, hatékonyság meghatározása, elemzése</w:t>
      </w:r>
    </w:p>
    <w:p w14:paraId="71480674" w14:textId="77777777" w:rsidR="008553B5" w:rsidRPr="00F80517" w:rsidRDefault="008553B5" w:rsidP="008553B5">
      <w:pPr>
        <w:tabs>
          <w:tab w:val="left" w:pos="1418"/>
          <w:tab w:val="right" w:pos="9072"/>
        </w:tabs>
        <w:spacing w:after="0"/>
        <w:ind w:left="851"/>
        <w:rPr>
          <w:rFonts w:cs="Times New Roman"/>
        </w:rPr>
      </w:pPr>
    </w:p>
    <w:p w14:paraId="732C7FEE" w14:textId="77777777" w:rsidR="008553B5" w:rsidRPr="00F80517" w:rsidRDefault="00B35EEC"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Tervezési gyakorlat </w:t>
      </w:r>
    </w:p>
    <w:p w14:paraId="0D34CDF7" w14:textId="77777777" w:rsidR="008553B5" w:rsidRPr="00F80517" w:rsidRDefault="00B35EEC" w:rsidP="008553B5">
      <w:pPr>
        <w:spacing w:after="0"/>
        <w:ind w:left="851"/>
        <w:rPr>
          <w:rFonts w:cs="Times New Roman"/>
        </w:rPr>
      </w:pPr>
      <w:r w:rsidRPr="00F80517">
        <w:rPr>
          <w:rFonts w:cs="Times New Roman"/>
        </w:rPr>
        <w:t>Az üzleti terv felépítése, tartalma, összeállítása</w:t>
      </w:r>
    </w:p>
    <w:p w14:paraId="3DCE43FD" w14:textId="77777777" w:rsidR="008553B5" w:rsidRPr="00F80517" w:rsidRDefault="008553B5" w:rsidP="008553B5">
      <w:pPr>
        <w:tabs>
          <w:tab w:val="left" w:pos="1418"/>
          <w:tab w:val="right" w:pos="9072"/>
        </w:tabs>
        <w:spacing w:after="0"/>
        <w:ind w:left="851"/>
        <w:rPr>
          <w:rFonts w:cs="Times New Roman"/>
        </w:rPr>
      </w:pPr>
    </w:p>
    <w:p w14:paraId="2D1310C9" w14:textId="77777777" w:rsidR="008553B5" w:rsidRPr="00F80517" w:rsidRDefault="00B35EEC"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Pályázatkészítési gyakorlat </w:t>
      </w:r>
    </w:p>
    <w:p w14:paraId="4F77BA9F" w14:textId="77777777" w:rsidR="008553B5" w:rsidRPr="00F80517" w:rsidRDefault="00B35EEC" w:rsidP="008553B5">
      <w:pPr>
        <w:spacing w:after="0"/>
        <w:ind w:left="851"/>
        <w:rPr>
          <w:rFonts w:cs="Times New Roman"/>
        </w:rPr>
      </w:pPr>
      <w:r w:rsidRPr="00F80517">
        <w:rPr>
          <w:rFonts w:cs="Times New Roman"/>
        </w:rPr>
        <w:t>Pályázati lehetőségek felkutatása, pályázatkészítés</w:t>
      </w:r>
    </w:p>
    <w:p w14:paraId="3F3F4A2A" w14:textId="77777777" w:rsidR="008553B5" w:rsidRPr="00F80517" w:rsidRDefault="008553B5" w:rsidP="008553B5">
      <w:pPr>
        <w:tabs>
          <w:tab w:val="left" w:pos="1418"/>
          <w:tab w:val="right" w:pos="9072"/>
        </w:tabs>
        <w:spacing w:after="0"/>
        <w:ind w:left="851"/>
        <w:rPr>
          <w:rFonts w:cs="Times New Roman"/>
        </w:rPr>
      </w:pPr>
    </w:p>
    <w:p w14:paraId="7A0D1661" w14:textId="77777777" w:rsidR="008553B5" w:rsidRPr="00F80517" w:rsidRDefault="00B35EEC"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vállalkozás marketing tevékenysége </w:t>
      </w:r>
    </w:p>
    <w:p w14:paraId="6320815F" w14:textId="77777777" w:rsidR="00B35EEC" w:rsidRPr="00F80517" w:rsidRDefault="00B35EEC" w:rsidP="00B35EEC">
      <w:pPr>
        <w:spacing w:after="0"/>
        <w:ind w:left="851"/>
        <w:rPr>
          <w:rFonts w:cs="Times New Roman"/>
        </w:rPr>
      </w:pPr>
      <w:r w:rsidRPr="00F80517">
        <w:rPr>
          <w:rFonts w:cs="Times New Roman"/>
        </w:rPr>
        <w:t>Piackutatás egy adott termék esetében (módszerek, elemzések)</w:t>
      </w:r>
    </w:p>
    <w:p w14:paraId="710FF658" w14:textId="77777777" w:rsidR="00B35EEC" w:rsidRPr="00F80517" w:rsidRDefault="00B35EEC" w:rsidP="00B35EEC">
      <w:pPr>
        <w:spacing w:after="0"/>
        <w:ind w:left="851"/>
        <w:rPr>
          <w:rFonts w:cs="Times New Roman"/>
        </w:rPr>
      </w:pPr>
      <w:r w:rsidRPr="00F80517">
        <w:rPr>
          <w:rFonts w:cs="Times New Roman"/>
        </w:rPr>
        <w:t xml:space="preserve">A </w:t>
      </w:r>
      <w:proofErr w:type="gramStart"/>
      <w:r w:rsidRPr="00F80517">
        <w:rPr>
          <w:rFonts w:cs="Times New Roman"/>
        </w:rPr>
        <w:t>termék fejlesztési</w:t>
      </w:r>
      <w:proofErr w:type="gramEnd"/>
      <w:r w:rsidRPr="00F80517">
        <w:rPr>
          <w:rFonts w:cs="Times New Roman"/>
        </w:rPr>
        <w:t xml:space="preserve"> lehetőségei</w:t>
      </w:r>
    </w:p>
    <w:p w14:paraId="0C6A9033" w14:textId="77777777" w:rsidR="00B35EEC" w:rsidRPr="00F80517" w:rsidRDefault="00B35EEC" w:rsidP="00B35EEC">
      <w:pPr>
        <w:spacing w:after="0"/>
        <w:ind w:left="851"/>
        <w:rPr>
          <w:rFonts w:cs="Times New Roman"/>
        </w:rPr>
      </w:pPr>
      <w:r w:rsidRPr="00F80517">
        <w:rPr>
          <w:rFonts w:cs="Times New Roman"/>
        </w:rPr>
        <w:t>A termék árképzése, árváltoztatása</w:t>
      </w:r>
    </w:p>
    <w:p w14:paraId="6F2A9C50" w14:textId="77777777" w:rsidR="00B35EEC" w:rsidRPr="00F80517" w:rsidRDefault="00B35EEC" w:rsidP="00B35EEC">
      <w:pPr>
        <w:spacing w:after="0"/>
        <w:ind w:left="851"/>
        <w:rPr>
          <w:rFonts w:cs="Times New Roman"/>
        </w:rPr>
      </w:pPr>
      <w:r w:rsidRPr="00F80517">
        <w:rPr>
          <w:rFonts w:cs="Times New Roman"/>
        </w:rPr>
        <w:t>A termék értékesítési módjai</w:t>
      </w:r>
    </w:p>
    <w:p w14:paraId="50BB9436" w14:textId="77777777" w:rsidR="00B35EEC" w:rsidRPr="00F80517" w:rsidRDefault="00B35EEC" w:rsidP="00B35EEC">
      <w:pPr>
        <w:spacing w:after="0"/>
        <w:ind w:left="851"/>
        <w:rPr>
          <w:rFonts w:cs="Times New Roman"/>
        </w:rPr>
      </w:pPr>
      <w:r w:rsidRPr="00F80517">
        <w:rPr>
          <w:rFonts w:cs="Times New Roman"/>
        </w:rPr>
        <w:t>Az értékesítéshez kapcsolódó piacbefolyásolás (reklám, SP, PR, személyes eladás)</w:t>
      </w:r>
    </w:p>
    <w:p w14:paraId="4731ABDE" w14:textId="77777777" w:rsidR="00B35EEC" w:rsidRPr="00F80517" w:rsidRDefault="00B35EEC" w:rsidP="00B35EEC">
      <w:pPr>
        <w:spacing w:after="0"/>
        <w:ind w:left="851"/>
        <w:rPr>
          <w:rFonts w:cs="Times New Roman"/>
        </w:rPr>
      </w:pPr>
      <w:r w:rsidRPr="00F80517">
        <w:rPr>
          <w:rFonts w:cs="Times New Roman"/>
        </w:rPr>
        <w:t>Beszerzést/vásárlást befolyásoló tényezők</w:t>
      </w:r>
    </w:p>
    <w:p w14:paraId="579B2BBA" w14:textId="77777777" w:rsidR="00B35EEC" w:rsidRPr="00F80517" w:rsidRDefault="00B35EEC" w:rsidP="00B35EEC">
      <w:pPr>
        <w:spacing w:after="0"/>
        <w:ind w:left="851"/>
        <w:rPr>
          <w:rFonts w:cs="Times New Roman"/>
        </w:rPr>
      </w:pPr>
      <w:r w:rsidRPr="00F80517">
        <w:rPr>
          <w:rFonts w:cs="Times New Roman"/>
        </w:rPr>
        <w:t>Beszerzés/vásárlás folyamata</w:t>
      </w:r>
    </w:p>
    <w:p w14:paraId="76E974BB" w14:textId="77777777" w:rsidR="008553B5" w:rsidRPr="00F80517" w:rsidRDefault="00B35EEC" w:rsidP="00B35EEC">
      <w:pPr>
        <w:spacing w:after="0"/>
        <w:ind w:left="851"/>
        <w:rPr>
          <w:rFonts w:cs="Times New Roman"/>
        </w:rPr>
      </w:pPr>
      <w:r w:rsidRPr="00F80517">
        <w:rPr>
          <w:rFonts w:cs="Times New Roman"/>
        </w:rPr>
        <w:t>Logisztika</w:t>
      </w:r>
    </w:p>
    <w:p w14:paraId="753014EE" w14:textId="77777777" w:rsidR="008553B5" w:rsidRPr="00F80517" w:rsidRDefault="008553B5" w:rsidP="008553B5">
      <w:pPr>
        <w:tabs>
          <w:tab w:val="left" w:pos="1418"/>
          <w:tab w:val="right" w:pos="9072"/>
        </w:tabs>
        <w:spacing w:after="0"/>
        <w:ind w:left="851"/>
        <w:rPr>
          <w:rFonts w:cs="Times New Roman"/>
        </w:rPr>
      </w:pPr>
    </w:p>
    <w:p w14:paraId="509FD6FC" w14:textId="77777777" w:rsidR="008553B5" w:rsidRPr="00F80517" w:rsidRDefault="00B35EEC"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Adminisztráció </w:t>
      </w:r>
    </w:p>
    <w:p w14:paraId="1F076A60" w14:textId="77777777" w:rsidR="00B35EEC" w:rsidRPr="00F80517" w:rsidRDefault="00B35EEC" w:rsidP="00B35EEC">
      <w:pPr>
        <w:spacing w:after="0"/>
        <w:ind w:left="851"/>
        <w:rPr>
          <w:rFonts w:cs="Times New Roman"/>
        </w:rPr>
      </w:pPr>
      <w:r w:rsidRPr="00F80517">
        <w:rPr>
          <w:rFonts w:cs="Times New Roman"/>
        </w:rPr>
        <w:t>Bizonylati elv és fegyelem, bizonylatok kitöltése (alaki, tartalmi, formai követelmények)</w:t>
      </w:r>
    </w:p>
    <w:p w14:paraId="7A889CC5" w14:textId="77777777" w:rsidR="00B35EEC" w:rsidRPr="00F80517" w:rsidRDefault="00B35EEC" w:rsidP="00B35EEC">
      <w:pPr>
        <w:spacing w:after="0"/>
        <w:ind w:left="851"/>
        <w:rPr>
          <w:rFonts w:cs="Times New Roman"/>
        </w:rPr>
      </w:pPr>
      <w:r w:rsidRPr="00F80517">
        <w:rPr>
          <w:rFonts w:cs="Times New Roman"/>
        </w:rPr>
        <w:t>Számlakitöltés:</w:t>
      </w:r>
    </w:p>
    <w:p w14:paraId="65F31EBC" w14:textId="77777777" w:rsidR="00B35EEC" w:rsidRPr="00F80517" w:rsidRDefault="00B35EEC" w:rsidP="00B35EEC">
      <w:pPr>
        <w:spacing w:after="0"/>
        <w:ind w:left="851"/>
        <w:rPr>
          <w:rFonts w:cs="Times New Roman"/>
        </w:rPr>
      </w:pPr>
      <w:r w:rsidRPr="00F80517">
        <w:rPr>
          <w:rFonts w:cs="Times New Roman"/>
        </w:rPr>
        <w:t>- készpénzfizetési számla kitöltése</w:t>
      </w:r>
    </w:p>
    <w:p w14:paraId="3AEF052A" w14:textId="77777777" w:rsidR="00B35EEC" w:rsidRPr="00F80517" w:rsidRDefault="00B35EEC" w:rsidP="00B35EEC">
      <w:pPr>
        <w:spacing w:after="0"/>
        <w:ind w:left="851"/>
        <w:rPr>
          <w:rFonts w:cs="Times New Roman"/>
        </w:rPr>
      </w:pPr>
      <w:r w:rsidRPr="00F80517">
        <w:rPr>
          <w:rFonts w:cs="Times New Roman"/>
        </w:rPr>
        <w:t>- átutalásos számla kitöltése</w:t>
      </w:r>
    </w:p>
    <w:p w14:paraId="7EA5E130" w14:textId="77777777" w:rsidR="00B35EEC" w:rsidRPr="00F80517" w:rsidRDefault="00B35EEC" w:rsidP="00B35EEC">
      <w:pPr>
        <w:spacing w:after="0"/>
        <w:ind w:left="851"/>
        <w:rPr>
          <w:rFonts w:cs="Times New Roman"/>
        </w:rPr>
      </w:pPr>
      <w:r w:rsidRPr="00F80517">
        <w:rPr>
          <w:rFonts w:cs="Times New Roman"/>
        </w:rPr>
        <w:t>- nyugta kiállítása</w:t>
      </w:r>
    </w:p>
    <w:p w14:paraId="3CBCF2D6" w14:textId="77777777" w:rsidR="00B35EEC" w:rsidRPr="00F80517" w:rsidRDefault="00B35EEC" w:rsidP="00B35EEC">
      <w:pPr>
        <w:spacing w:after="0"/>
        <w:ind w:left="851"/>
        <w:rPr>
          <w:rFonts w:cs="Times New Roman"/>
        </w:rPr>
      </w:pPr>
      <w:r w:rsidRPr="00F80517">
        <w:rPr>
          <w:rFonts w:cs="Times New Roman"/>
        </w:rPr>
        <w:t>- készpénzátvételi elismervény kiállítása</w:t>
      </w:r>
    </w:p>
    <w:p w14:paraId="37BCD415" w14:textId="77777777" w:rsidR="00B35EEC" w:rsidRPr="00F80517" w:rsidRDefault="00B35EEC" w:rsidP="00B35EEC">
      <w:pPr>
        <w:spacing w:after="0"/>
        <w:ind w:left="851"/>
        <w:rPr>
          <w:rFonts w:cs="Times New Roman"/>
        </w:rPr>
      </w:pPr>
      <w:r w:rsidRPr="00F80517">
        <w:rPr>
          <w:rFonts w:cs="Times New Roman"/>
        </w:rPr>
        <w:t>Tevékenységének tervezéséhez, folytatásához, ellenőrzéséhez szükséges információk, adatok gyűjtése, tárolása, rendszerezése:</w:t>
      </w:r>
    </w:p>
    <w:p w14:paraId="62210963" w14:textId="77777777" w:rsidR="00B35EEC" w:rsidRPr="00F80517" w:rsidRDefault="00B35EEC" w:rsidP="00B35EEC">
      <w:pPr>
        <w:spacing w:after="0"/>
        <w:ind w:left="851"/>
        <w:rPr>
          <w:rFonts w:cs="Times New Roman"/>
        </w:rPr>
      </w:pPr>
      <w:r w:rsidRPr="00F80517">
        <w:rPr>
          <w:rFonts w:cs="Times New Roman"/>
        </w:rPr>
        <w:t xml:space="preserve">- eszköz-, anyag- és készletnyilvántartások vezetése </w:t>
      </w:r>
    </w:p>
    <w:p w14:paraId="2871FA0D" w14:textId="77777777" w:rsidR="00B35EEC" w:rsidRPr="00F80517" w:rsidRDefault="00B35EEC" w:rsidP="00B35EEC">
      <w:pPr>
        <w:spacing w:after="0"/>
        <w:ind w:left="851"/>
        <w:rPr>
          <w:rFonts w:cs="Times New Roman"/>
        </w:rPr>
      </w:pPr>
      <w:r w:rsidRPr="00F80517">
        <w:rPr>
          <w:rFonts w:cs="Times New Roman"/>
        </w:rPr>
        <w:t>- számítógépes adatnyilvántartás, gazdálkodási napló vezetése leltározás, leltárkészítés, selejtezés</w:t>
      </w:r>
    </w:p>
    <w:p w14:paraId="37928B75" w14:textId="77777777" w:rsidR="00B35EEC" w:rsidRPr="00F80517" w:rsidRDefault="00B35EEC" w:rsidP="00B35EEC">
      <w:pPr>
        <w:spacing w:after="0"/>
        <w:ind w:left="851"/>
        <w:rPr>
          <w:rFonts w:cs="Times New Roman"/>
        </w:rPr>
      </w:pPr>
      <w:r w:rsidRPr="00F80517">
        <w:rPr>
          <w:rFonts w:cs="Times New Roman"/>
        </w:rPr>
        <w:t>Termelői regisztráció</w:t>
      </w:r>
    </w:p>
    <w:p w14:paraId="0BFCCCF7" w14:textId="77777777" w:rsidR="008553B5" w:rsidRPr="00F80517" w:rsidRDefault="00B35EEC" w:rsidP="00B35EEC">
      <w:pPr>
        <w:spacing w:after="0"/>
        <w:ind w:left="851"/>
        <w:rPr>
          <w:rFonts w:cs="Times New Roman"/>
        </w:rPr>
      </w:pPr>
      <w:r w:rsidRPr="00F80517">
        <w:rPr>
          <w:rFonts w:cs="Times New Roman"/>
        </w:rPr>
        <w:t>Támogatások igénylése</w:t>
      </w:r>
    </w:p>
    <w:p w14:paraId="7C4FE1D0" w14:textId="77777777" w:rsidR="008553B5" w:rsidRPr="00F80517" w:rsidRDefault="008553B5" w:rsidP="008553B5">
      <w:pPr>
        <w:tabs>
          <w:tab w:val="left" w:pos="1418"/>
          <w:tab w:val="right" w:pos="9072"/>
        </w:tabs>
        <w:spacing w:after="0"/>
        <w:ind w:left="851"/>
        <w:rPr>
          <w:rFonts w:cs="Times New Roman"/>
        </w:rPr>
      </w:pPr>
    </w:p>
    <w:p w14:paraId="1F96F0B6" w14:textId="77777777" w:rsidR="008553B5" w:rsidRPr="00F80517" w:rsidRDefault="00B35EEC" w:rsidP="008553B5">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Kommunikáció </w:t>
      </w:r>
    </w:p>
    <w:p w14:paraId="7C9D2B3D" w14:textId="77777777" w:rsidR="00B35EEC" w:rsidRPr="00F80517" w:rsidRDefault="00B35EEC" w:rsidP="00B35EEC">
      <w:pPr>
        <w:spacing w:after="0"/>
        <w:ind w:left="851"/>
        <w:rPr>
          <w:rFonts w:cs="Times New Roman"/>
        </w:rPr>
      </w:pPr>
      <w:r w:rsidRPr="00F80517">
        <w:rPr>
          <w:rFonts w:cs="Times New Roman"/>
        </w:rPr>
        <w:t>Információforrások kezelése</w:t>
      </w:r>
    </w:p>
    <w:p w14:paraId="3490BB0C" w14:textId="77777777" w:rsidR="00B35EEC" w:rsidRPr="00F80517" w:rsidRDefault="00B35EEC" w:rsidP="00B35EEC">
      <w:pPr>
        <w:spacing w:after="0"/>
        <w:ind w:left="851"/>
        <w:rPr>
          <w:rFonts w:cs="Times New Roman"/>
        </w:rPr>
      </w:pPr>
      <w:r w:rsidRPr="00F80517">
        <w:rPr>
          <w:rFonts w:cs="Times New Roman"/>
        </w:rPr>
        <w:t>Az infokommunikációs irodai eszközök használata (irodai eszközök, telefon, fax, szkenner, iratmegsemmisítő)</w:t>
      </w:r>
    </w:p>
    <w:p w14:paraId="2F6486D0" w14:textId="77777777" w:rsidR="00B35EEC" w:rsidRPr="00F80517" w:rsidRDefault="00B35EEC" w:rsidP="00B35EEC">
      <w:pPr>
        <w:spacing w:after="0"/>
        <w:ind w:left="851"/>
        <w:rPr>
          <w:rFonts w:cs="Times New Roman"/>
        </w:rPr>
      </w:pPr>
      <w:r w:rsidRPr="00F80517">
        <w:rPr>
          <w:rFonts w:cs="Times New Roman"/>
        </w:rPr>
        <w:t>Az üzleti levelezés szabályai</w:t>
      </w:r>
    </w:p>
    <w:p w14:paraId="3E94B008" w14:textId="77777777" w:rsidR="00B35EEC" w:rsidRPr="00F80517" w:rsidRDefault="00B35EEC" w:rsidP="00B35EEC">
      <w:pPr>
        <w:spacing w:after="0"/>
        <w:ind w:left="851"/>
        <w:rPr>
          <w:rFonts w:cs="Times New Roman"/>
        </w:rPr>
      </w:pPr>
      <w:r w:rsidRPr="00F80517">
        <w:rPr>
          <w:rFonts w:cs="Times New Roman"/>
        </w:rPr>
        <w:t>A kommunikáció módszerei, eszközei</w:t>
      </w:r>
    </w:p>
    <w:p w14:paraId="6931EDE8" w14:textId="77777777" w:rsidR="008553B5" w:rsidRPr="00F80517" w:rsidRDefault="00B35EEC" w:rsidP="00B35EEC">
      <w:pPr>
        <w:spacing w:after="0"/>
        <w:ind w:left="851"/>
        <w:rPr>
          <w:rFonts w:cs="Times New Roman"/>
        </w:rPr>
      </w:pPr>
      <w:r w:rsidRPr="00F80517">
        <w:rPr>
          <w:rFonts w:cs="Times New Roman"/>
        </w:rPr>
        <w:t>Az üzleti tárgyalás résztvevői, menete, kiértékelése</w:t>
      </w:r>
    </w:p>
    <w:p w14:paraId="3B80D6AA" w14:textId="77777777" w:rsidR="008553B5" w:rsidRPr="00F80517" w:rsidRDefault="008553B5" w:rsidP="008553B5">
      <w:pPr>
        <w:tabs>
          <w:tab w:val="left" w:pos="1418"/>
          <w:tab w:val="right" w:pos="9072"/>
        </w:tabs>
        <w:spacing w:after="0"/>
        <w:ind w:left="851"/>
        <w:rPr>
          <w:rFonts w:cs="Times New Roman"/>
        </w:rPr>
      </w:pPr>
    </w:p>
    <w:p w14:paraId="58B81B7C" w14:textId="77777777" w:rsidR="008553B5" w:rsidRPr="00F80517" w:rsidRDefault="008553B5" w:rsidP="008553B5">
      <w:pPr>
        <w:pStyle w:val="Listaszerbekezds"/>
        <w:numPr>
          <w:ilvl w:val="1"/>
          <w:numId w:val="8"/>
        </w:numPr>
        <w:spacing w:after="0"/>
        <w:rPr>
          <w:rFonts w:cs="Times New Roman"/>
          <w:b/>
        </w:rPr>
      </w:pPr>
      <w:r w:rsidRPr="00F80517">
        <w:rPr>
          <w:rFonts w:cs="Times New Roman"/>
          <w:b/>
        </w:rPr>
        <w:t>A képzés javasolt helyszíne (ajánlás)</w:t>
      </w:r>
    </w:p>
    <w:p w14:paraId="2A035B2F" w14:textId="77777777" w:rsidR="008553B5" w:rsidRPr="00F80517" w:rsidRDefault="00B35EEC" w:rsidP="008553B5">
      <w:pPr>
        <w:spacing w:after="0"/>
        <w:ind w:left="426"/>
        <w:rPr>
          <w:rFonts w:cs="Times New Roman"/>
        </w:rPr>
      </w:pPr>
      <w:r w:rsidRPr="00F80517">
        <w:rPr>
          <w:rFonts w:cs="Times New Roman"/>
        </w:rPr>
        <w:t>Tanterem, tankert, tangazdaság, termelő üzem</w:t>
      </w:r>
    </w:p>
    <w:p w14:paraId="5DCDEC92" w14:textId="77777777" w:rsidR="008553B5" w:rsidRPr="00F80517" w:rsidRDefault="008553B5" w:rsidP="008553B5">
      <w:pPr>
        <w:spacing w:after="0"/>
        <w:ind w:left="426"/>
        <w:rPr>
          <w:rFonts w:cs="Times New Roman"/>
        </w:rPr>
      </w:pPr>
    </w:p>
    <w:p w14:paraId="6F37B16A" w14:textId="77777777" w:rsidR="008553B5" w:rsidRPr="00F80517" w:rsidRDefault="008553B5" w:rsidP="008553B5">
      <w:pPr>
        <w:pStyle w:val="Listaszerbekezds"/>
        <w:numPr>
          <w:ilvl w:val="1"/>
          <w:numId w:val="8"/>
        </w:numPr>
        <w:spacing w:after="0"/>
        <w:rPr>
          <w:rFonts w:cs="Times New Roman"/>
          <w:b/>
        </w:rPr>
      </w:pPr>
      <w:r w:rsidRPr="00F80517">
        <w:rPr>
          <w:rFonts w:cs="Times New Roman"/>
          <w:b/>
        </w:rPr>
        <w:t>A tantárgy értékelésének módja</w:t>
      </w:r>
    </w:p>
    <w:p w14:paraId="469E13FD" w14:textId="2D9AD602" w:rsidR="008553B5" w:rsidRPr="00F80517" w:rsidRDefault="008553B5" w:rsidP="008553B5">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56493519" w14:textId="77777777" w:rsidR="00152422" w:rsidRPr="00F80517" w:rsidRDefault="00152422" w:rsidP="00152422">
      <w:pPr>
        <w:spacing w:after="200" w:line="276" w:lineRule="auto"/>
        <w:jc w:val="left"/>
        <w:rPr>
          <w:rFonts w:cs="Times New Roman"/>
        </w:rPr>
      </w:pPr>
      <w:r w:rsidRPr="00F80517">
        <w:rPr>
          <w:rFonts w:cs="Times New Roman"/>
        </w:rPr>
        <w:br w:type="page"/>
      </w:r>
    </w:p>
    <w:p w14:paraId="5186D905" w14:textId="77777777" w:rsidR="00152422" w:rsidRPr="00F80517" w:rsidRDefault="00152422" w:rsidP="00152422">
      <w:pPr>
        <w:rPr>
          <w:rFonts w:cs="Times New Roman"/>
        </w:rPr>
      </w:pPr>
    </w:p>
    <w:p w14:paraId="3D4085F5" w14:textId="77777777" w:rsidR="00152422" w:rsidRPr="00F80517" w:rsidRDefault="00152422" w:rsidP="00152422">
      <w:pPr>
        <w:spacing w:before="2880"/>
        <w:jc w:val="center"/>
        <w:rPr>
          <w:rFonts w:cs="Times New Roman"/>
          <w:b/>
          <w:sz w:val="36"/>
        </w:rPr>
      </w:pPr>
      <w:r w:rsidRPr="00F80517">
        <w:rPr>
          <w:rFonts w:cs="Times New Roman"/>
          <w:b/>
          <w:sz w:val="36"/>
        </w:rPr>
        <w:t>A</w:t>
      </w:r>
    </w:p>
    <w:p w14:paraId="6F5FEC7B" w14:textId="77777777" w:rsidR="00152422" w:rsidRPr="00F80517" w:rsidRDefault="00152422" w:rsidP="00152422">
      <w:pPr>
        <w:spacing w:after="480"/>
        <w:jc w:val="center"/>
        <w:rPr>
          <w:rFonts w:cs="Times New Roman"/>
          <w:b/>
          <w:sz w:val="36"/>
        </w:rPr>
      </w:pPr>
      <w:r w:rsidRPr="00F80517">
        <w:rPr>
          <w:rFonts w:cs="Times New Roman"/>
          <w:b/>
          <w:sz w:val="36"/>
        </w:rPr>
        <w:t>10960-16 azonosító számú</w:t>
      </w:r>
    </w:p>
    <w:p w14:paraId="4E001AC7" w14:textId="77777777" w:rsidR="00152422" w:rsidRPr="00F80517" w:rsidRDefault="00152422" w:rsidP="00152422">
      <w:pPr>
        <w:jc w:val="center"/>
        <w:rPr>
          <w:rFonts w:cs="Times New Roman"/>
          <w:b/>
          <w:sz w:val="36"/>
        </w:rPr>
      </w:pPr>
      <w:r w:rsidRPr="00F80517">
        <w:rPr>
          <w:rFonts w:cs="Times New Roman"/>
          <w:b/>
          <w:sz w:val="36"/>
        </w:rPr>
        <w:t xml:space="preserve">Vállalkozási, kereskedelmi alapok </w:t>
      </w:r>
    </w:p>
    <w:p w14:paraId="751013F0" w14:textId="77777777" w:rsidR="00152422" w:rsidRPr="00F80517" w:rsidRDefault="00152422" w:rsidP="00152422">
      <w:pPr>
        <w:jc w:val="center"/>
        <w:rPr>
          <w:rFonts w:cs="Times New Roman"/>
          <w:b/>
          <w:sz w:val="36"/>
        </w:rPr>
      </w:pPr>
      <w:proofErr w:type="gramStart"/>
      <w:r w:rsidRPr="00F80517">
        <w:rPr>
          <w:rFonts w:cs="Times New Roman"/>
          <w:b/>
          <w:sz w:val="36"/>
        </w:rPr>
        <w:t>megnevezésű</w:t>
      </w:r>
      <w:proofErr w:type="gramEnd"/>
    </w:p>
    <w:p w14:paraId="04D9E19E" w14:textId="77777777" w:rsidR="00152422" w:rsidRPr="00F80517" w:rsidRDefault="00152422" w:rsidP="00152422">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35B10E97" w14:textId="77777777" w:rsidR="00152422" w:rsidRPr="00F80517" w:rsidRDefault="00152422" w:rsidP="00152422">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6489866D" w14:textId="77777777" w:rsidR="00152422" w:rsidRPr="00F80517" w:rsidRDefault="00152422" w:rsidP="00152422">
      <w:pPr>
        <w:spacing w:after="200" w:line="276" w:lineRule="auto"/>
        <w:jc w:val="left"/>
        <w:rPr>
          <w:rFonts w:cs="Times New Roman"/>
        </w:rPr>
      </w:pPr>
      <w:r w:rsidRPr="00F80517">
        <w:rPr>
          <w:rFonts w:cs="Times New Roman"/>
        </w:rPr>
        <w:br w:type="page"/>
      </w:r>
    </w:p>
    <w:p w14:paraId="0AF7000F" w14:textId="6D03B9B5" w:rsidR="00152422" w:rsidRPr="00F80517" w:rsidRDefault="00152422" w:rsidP="00152422">
      <w:pPr>
        <w:rPr>
          <w:rFonts w:cs="Times New Roman"/>
        </w:rPr>
      </w:pPr>
      <w:r w:rsidRPr="00F80517">
        <w:rPr>
          <w:rFonts w:cs="Times New Roman"/>
        </w:rPr>
        <w:lastRenderedPageBreak/>
        <w:t xml:space="preserve">A 10960-16 azonosító számú Vállalkozási, kereskedelmi alapok megnevezésű szakmai követelménymodulhoz tartozó tantárgyak és témakörök oktatása során </w:t>
      </w:r>
      <w:r w:rsidR="00E778AB">
        <w:rPr>
          <w:rFonts w:cs="Times New Roman"/>
        </w:rPr>
        <w:t>fejlesztendő kompetenciák:</w:t>
      </w:r>
    </w:p>
    <w:tbl>
      <w:tblPr>
        <w:tblW w:w="0" w:type="auto"/>
        <w:jc w:val="center"/>
        <w:tblInd w:w="-1359" w:type="dxa"/>
        <w:tblLayout w:type="fixed"/>
        <w:tblCellMar>
          <w:left w:w="30" w:type="dxa"/>
          <w:right w:w="30" w:type="dxa"/>
        </w:tblCellMar>
        <w:tblLook w:val="0000" w:firstRow="0" w:lastRow="0" w:firstColumn="0" w:lastColumn="0" w:noHBand="0" w:noVBand="0"/>
      </w:tblPr>
      <w:tblGrid>
        <w:gridCol w:w="5629"/>
        <w:gridCol w:w="758"/>
        <w:gridCol w:w="758"/>
      </w:tblGrid>
      <w:tr w:rsidR="00152422" w:rsidRPr="008E43B5" w14:paraId="433BD39D" w14:textId="77777777" w:rsidTr="008E43B5">
        <w:trPr>
          <w:cantSplit/>
          <w:trHeight w:val="2007"/>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0C9E79C"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CC7334D" w14:textId="77777777" w:rsidR="00152422" w:rsidRPr="008E43B5" w:rsidRDefault="00152422" w:rsidP="0072529E">
            <w:pPr>
              <w:autoSpaceDE w:val="0"/>
              <w:autoSpaceDN w:val="0"/>
              <w:adjustRightInd w:val="0"/>
              <w:spacing w:after="0"/>
              <w:ind w:left="113" w:right="113"/>
              <w:rPr>
                <w:rFonts w:cs="Times New Roman"/>
                <w:color w:val="000000"/>
                <w:szCs w:val="24"/>
              </w:rPr>
            </w:pPr>
            <w:r w:rsidRPr="008E43B5">
              <w:rPr>
                <w:rFonts w:cs="Times New Roman"/>
                <w:color w:val="000000"/>
                <w:szCs w:val="24"/>
              </w:rPr>
              <w:t>Gazdálkodási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107CC78" w14:textId="77777777" w:rsidR="00152422" w:rsidRPr="008E43B5" w:rsidRDefault="00152422" w:rsidP="0072529E">
            <w:pPr>
              <w:autoSpaceDE w:val="0"/>
              <w:autoSpaceDN w:val="0"/>
              <w:adjustRightInd w:val="0"/>
              <w:spacing w:after="0"/>
              <w:ind w:left="113" w:right="113"/>
              <w:rPr>
                <w:rFonts w:cs="Times New Roman"/>
                <w:color w:val="000000"/>
                <w:szCs w:val="24"/>
              </w:rPr>
            </w:pPr>
            <w:r w:rsidRPr="008E43B5">
              <w:rPr>
                <w:rFonts w:cs="Times New Roman"/>
                <w:color w:val="000000"/>
                <w:szCs w:val="24"/>
              </w:rPr>
              <w:t xml:space="preserve">Gazdálkodási alapgyakorlatok </w:t>
            </w:r>
          </w:p>
        </w:tc>
      </w:tr>
      <w:tr w:rsidR="00152422" w:rsidRPr="008E43B5" w14:paraId="21B93E76"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931F477" w14:textId="77777777" w:rsidR="00152422" w:rsidRPr="008E43B5" w:rsidRDefault="00152422" w:rsidP="0072529E">
            <w:pPr>
              <w:autoSpaceDE w:val="0"/>
              <w:autoSpaceDN w:val="0"/>
              <w:adjustRightInd w:val="0"/>
              <w:spacing w:after="0"/>
              <w:jc w:val="center"/>
              <w:rPr>
                <w:rFonts w:cs="Times New Roman"/>
                <w:color w:val="000000"/>
                <w:szCs w:val="24"/>
              </w:rPr>
            </w:pPr>
            <w:r w:rsidRPr="008E43B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C7C6F8B"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CFFA12" w14:textId="77777777" w:rsidR="00152422" w:rsidRPr="008E43B5" w:rsidRDefault="00152422" w:rsidP="0072529E">
            <w:pPr>
              <w:autoSpaceDE w:val="0"/>
              <w:autoSpaceDN w:val="0"/>
              <w:adjustRightInd w:val="0"/>
              <w:spacing w:after="0"/>
              <w:jc w:val="center"/>
              <w:rPr>
                <w:rFonts w:cs="Times New Roman"/>
                <w:color w:val="000000"/>
                <w:szCs w:val="24"/>
              </w:rPr>
            </w:pPr>
          </w:p>
        </w:tc>
      </w:tr>
      <w:tr w:rsidR="00152422" w:rsidRPr="008E43B5" w14:paraId="4A9CFFD9"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A9DF800"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Megtervezi a vállalkozását</w:t>
            </w:r>
          </w:p>
        </w:tc>
        <w:tc>
          <w:tcPr>
            <w:tcW w:w="758" w:type="dxa"/>
            <w:tcBorders>
              <w:top w:val="single" w:sz="6" w:space="0" w:color="auto"/>
              <w:left w:val="single" w:sz="6" w:space="0" w:color="auto"/>
              <w:bottom w:val="single" w:sz="6" w:space="0" w:color="auto"/>
              <w:right w:val="single" w:sz="6" w:space="0" w:color="auto"/>
            </w:tcBorders>
            <w:vAlign w:val="center"/>
          </w:tcPr>
          <w:p w14:paraId="79400E9C"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97D651E" w14:textId="6717970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CA5404B"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40FFA6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Ismeri az őstermelői és a kistermelői élelmiszer előállítási tevékenység folytatásának feltételeit</w:t>
            </w:r>
          </w:p>
        </w:tc>
        <w:tc>
          <w:tcPr>
            <w:tcW w:w="758" w:type="dxa"/>
            <w:tcBorders>
              <w:top w:val="single" w:sz="6" w:space="0" w:color="auto"/>
              <w:left w:val="single" w:sz="6" w:space="0" w:color="auto"/>
              <w:bottom w:val="single" w:sz="6" w:space="0" w:color="auto"/>
              <w:right w:val="single" w:sz="6" w:space="0" w:color="auto"/>
            </w:tcBorders>
            <w:vAlign w:val="center"/>
          </w:tcPr>
          <w:p w14:paraId="740621B3"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A47B987" w14:textId="0F0AD725"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0D3DEFA"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AA0455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Kiválasztja a megfelelő vállalkozási formát, elindítja a vállalkozását</w:t>
            </w:r>
          </w:p>
        </w:tc>
        <w:tc>
          <w:tcPr>
            <w:tcW w:w="758" w:type="dxa"/>
            <w:tcBorders>
              <w:top w:val="single" w:sz="6" w:space="0" w:color="auto"/>
              <w:left w:val="single" w:sz="6" w:space="0" w:color="auto"/>
              <w:bottom w:val="single" w:sz="6" w:space="0" w:color="auto"/>
              <w:right w:val="single" w:sz="6" w:space="0" w:color="auto"/>
            </w:tcBorders>
            <w:vAlign w:val="center"/>
          </w:tcPr>
          <w:p w14:paraId="41907751"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E3E230F" w14:textId="2DEC5EDD"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774056F"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B1DDF3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Üzleti tervet készít</w:t>
            </w:r>
          </w:p>
        </w:tc>
        <w:tc>
          <w:tcPr>
            <w:tcW w:w="758" w:type="dxa"/>
            <w:tcBorders>
              <w:top w:val="single" w:sz="6" w:space="0" w:color="auto"/>
              <w:left w:val="single" w:sz="6" w:space="0" w:color="auto"/>
              <w:bottom w:val="single" w:sz="6" w:space="0" w:color="auto"/>
              <w:right w:val="single" w:sz="6" w:space="0" w:color="auto"/>
            </w:tcBorders>
            <w:vAlign w:val="center"/>
          </w:tcPr>
          <w:p w14:paraId="3408CB8C"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07584C9" w14:textId="6000158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1D92357"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9015B2D"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Megtervezi a vállalkozás anyagi feltételeit</w:t>
            </w:r>
          </w:p>
        </w:tc>
        <w:tc>
          <w:tcPr>
            <w:tcW w:w="758" w:type="dxa"/>
            <w:tcBorders>
              <w:top w:val="single" w:sz="6" w:space="0" w:color="auto"/>
              <w:left w:val="single" w:sz="6" w:space="0" w:color="auto"/>
              <w:bottom w:val="single" w:sz="6" w:space="0" w:color="auto"/>
              <w:right w:val="single" w:sz="6" w:space="0" w:color="auto"/>
            </w:tcBorders>
            <w:vAlign w:val="center"/>
          </w:tcPr>
          <w:p w14:paraId="54139DBF"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F977E68"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152422" w:rsidRPr="008E43B5" w14:paraId="614EC878"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22D85FD"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Biztosítja a vállalkozásához szükséges személyi és tárgyi feltételeket</w:t>
            </w:r>
          </w:p>
        </w:tc>
        <w:tc>
          <w:tcPr>
            <w:tcW w:w="758" w:type="dxa"/>
            <w:tcBorders>
              <w:top w:val="single" w:sz="6" w:space="0" w:color="auto"/>
              <w:left w:val="single" w:sz="6" w:space="0" w:color="auto"/>
              <w:bottom w:val="single" w:sz="6" w:space="0" w:color="auto"/>
              <w:right w:val="single" w:sz="6" w:space="0" w:color="auto"/>
            </w:tcBorders>
            <w:vAlign w:val="center"/>
          </w:tcPr>
          <w:p w14:paraId="677A1C64"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A00E3B" w14:textId="64C9955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99F9EC0"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66D9809"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Betartja és betartatja a munkajogi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556E4F16"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DCD337" w14:textId="247233C5"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FDD8436"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B9A075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Irányítási és szervezési feladatokat lát el</w:t>
            </w:r>
          </w:p>
        </w:tc>
        <w:tc>
          <w:tcPr>
            <w:tcW w:w="758" w:type="dxa"/>
            <w:tcBorders>
              <w:top w:val="single" w:sz="6" w:space="0" w:color="auto"/>
              <w:left w:val="single" w:sz="6" w:space="0" w:color="auto"/>
              <w:bottom w:val="single" w:sz="6" w:space="0" w:color="auto"/>
              <w:right w:val="single" w:sz="6" w:space="0" w:color="auto"/>
            </w:tcBorders>
            <w:vAlign w:val="center"/>
          </w:tcPr>
          <w:p w14:paraId="2F17608E"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DFEEEB" w14:textId="4C38E342"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E34C507"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025F97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Folyamatosan fejleszti vállalkozását</w:t>
            </w:r>
          </w:p>
        </w:tc>
        <w:tc>
          <w:tcPr>
            <w:tcW w:w="758" w:type="dxa"/>
            <w:tcBorders>
              <w:top w:val="single" w:sz="6" w:space="0" w:color="auto"/>
              <w:left w:val="single" w:sz="6" w:space="0" w:color="auto"/>
              <w:bottom w:val="single" w:sz="6" w:space="0" w:color="auto"/>
              <w:right w:val="single" w:sz="6" w:space="0" w:color="auto"/>
            </w:tcBorders>
            <w:vAlign w:val="center"/>
          </w:tcPr>
          <w:p w14:paraId="5BE008A5"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CB8878B" w14:textId="3D733AE3"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FB47578"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97755BE"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Adózási feladatokat lát el</w:t>
            </w:r>
          </w:p>
        </w:tc>
        <w:tc>
          <w:tcPr>
            <w:tcW w:w="758" w:type="dxa"/>
            <w:tcBorders>
              <w:top w:val="single" w:sz="6" w:space="0" w:color="auto"/>
              <w:left w:val="single" w:sz="6" w:space="0" w:color="auto"/>
              <w:bottom w:val="single" w:sz="6" w:space="0" w:color="auto"/>
              <w:right w:val="single" w:sz="6" w:space="0" w:color="auto"/>
            </w:tcBorders>
            <w:vAlign w:val="center"/>
          </w:tcPr>
          <w:p w14:paraId="12211658"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A62E9EA" w14:textId="08A6DD20"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B15EBFA"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90B770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Figyelemmel kíséri a vállalkozásával kapcsolatos jogszabályokat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37E219BD"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024B76" w14:textId="047DD31F"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4F9AB44"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30A7DE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Kapcsolatot tart a környezetével, továbbképzéseken vesz részt</w:t>
            </w:r>
          </w:p>
        </w:tc>
        <w:tc>
          <w:tcPr>
            <w:tcW w:w="758" w:type="dxa"/>
            <w:tcBorders>
              <w:top w:val="single" w:sz="6" w:space="0" w:color="auto"/>
              <w:left w:val="single" w:sz="6" w:space="0" w:color="auto"/>
              <w:bottom w:val="single" w:sz="6" w:space="0" w:color="auto"/>
              <w:right w:val="single" w:sz="6" w:space="0" w:color="auto"/>
            </w:tcBorders>
            <w:vAlign w:val="center"/>
          </w:tcPr>
          <w:p w14:paraId="248D0DF1"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5C962A" w14:textId="6A18EC1B"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ADD3866"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92C19A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Szükség esetén átalakítja vagy megszünteti vállalkozását</w:t>
            </w:r>
          </w:p>
        </w:tc>
        <w:tc>
          <w:tcPr>
            <w:tcW w:w="758" w:type="dxa"/>
            <w:tcBorders>
              <w:top w:val="single" w:sz="6" w:space="0" w:color="auto"/>
              <w:left w:val="single" w:sz="6" w:space="0" w:color="auto"/>
              <w:bottom w:val="single" w:sz="6" w:space="0" w:color="auto"/>
              <w:right w:val="single" w:sz="6" w:space="0" w:color="auto"/>
            </w:tcBorders>
            <w:vAlign w:val="center"/>
          </w:tcPr>
          <w:p w14:paraId="6BE12695"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7921931" w14:textId="5926A93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1871E7C"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3C9ABD3"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Piackutatást végez</w:t>
            </w:r>
          </w:p>
        </w:tc>
        <w:tc>
          <w:tcPr>
            <w:tcW w:w="758" w:type="dxa"/>
            <w:tcBorders>
              <w:top w:val="single" w:sz="6" w:space="0" w:color="auto"/>
              <w:left w:val="single" w:sz="6" w:space="0" w:color="auto"/>
              <w:bottom w:val="single" w:sz="6" w:space="0" w:color="auto"/>
              <w:right w:val="single" w:sz="6" w:space="0" w:color="auto"/>
            </w:tcBorders>
            <w:vAlign w:val="center"/>
          </w:tcPr>
          <w:p w14:paraId="3AD1806A"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2383648" w14:textId="3B3681EA"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CE00421"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7A9229D"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Piacbefolyásolási tevékenységet folytat</w:t>
            </w:r>
          </w:p>
        </w:tc>
        <w:tc>
          <w:tcPr>
            <w:tcW w:w="758" w:type="dxa"/>
            <w:tcBorders>
              <w:top w:val="single" w:sz="6" w:space="0" w:color="auto"/>
              <w:left w:val="single" w:sz="6" w:space="0" w:color="auto"/>
              <w:bottom w:val="single" w:sz="6" w:space="0" w:color="auto"/>
              <w:right w:val="single" w:sz="6" w:space="0" w:color="auto"/>
            </w:tcBorders>
            <w:vAlign w:val="center"/>
          </w:tcPr>
          <w:p w14:paraId="7EA190E9"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7413D79" w14:textId="3522CD2B"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7B4803B"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90B302A"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Üzleti tárgyalást, üzleti levelezést folytat</w:t>
            </w:r>
          </w:p>
        </w:tc>
        <w:tc>
          <w:tcPr>
            <w:tcW w:w="758" w:type="dxa"/>
            <w:tcBorders>
              <w:top w:val="single" w:sz="6" w:space="0" w:color="auto"/>
              <w:left w:val="single" w:sz="6" w:space="0" w:color="auto"/>
              <w:bottom w:val="single" w:sz="6" w:space="0" w:color="auto"/>
              <w:right w:val="single" w:sz="6" w:space="0" w:color="auto"/>
            </w:tcBorders>
            <w:vAlign w:val="center"/>
          </w:tcPr>
          <w:p w14:paraId="3D43B4B8"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978BB40" w14:textId="1325B853"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F28EBC7"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2A84C8C"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Tervet, pályázatot készít/készíttet</w:t>
            </w:r>
          </w:p>
        </w:tc>
        <w:tc>
          <w:tcPr>
            <w:tcW w:w="758" w:type="dxa"/>
            <w:tcBorders>
              <w:top w:val="single" w:sz="6" w:space="0" w:color="auto"/>
              <w:left w:val="single" w:sz="6" w:space="0" w:color="auto"/>
              <w:bottom w:val="single" w:sz="6" w:space="0" w:color="auto"/>
              <w:right w:val="single" w:sz="6" w:space="0" w:color="auto"/>
            </w:tcBorders>
            <w:vAlign w:val="center"/>
          </w:tcPr>
          <w:p w14:paraId="4D8D6D07"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59C7B09" w14:textId="291D097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C4071E6"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FE9ED2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Támogatást igényel</w:t>
            </w:r>
          </w:p>
        </w:tc>
        <w:tc>
          <w:tcPr>
            <w:tcW w:w="758" w:type="dxa"/>
            <w:tcBorders>
              <w:top w:val="single" w:sz="6" w:space="0" w:color="auto"/>
              <w:left w:val="single" w:sz="6" w:space="0" w:color="auto"/>
              <w:bottom w:val="single" w:sz="6" w:space="0" w:color="auto"/>
              <w:right w:val="single" w:sz="6" w:space="0" w:color="auto"/>
            </w:tcBorders>
            <w:vAlign w:val="center"/>
          </w:tcPr>
          <w:p w14:paraId="4C3C1CC1"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27F074" w14:textId="5A01E93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CE0E9C4"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F5E63A3"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Elvégzi a szükséges gazdasági számításokat</w:t>
            </w:r>
          </w:p>
        </w:tc>
        <w:tc>
          <w:tcPr>
            <w:tcW w:w="758" w:type="dxa"/>
            <w:tcBorders>
              <w:top w:val="single" w:sz="6" w:space="0" w:color="auto"/>
              <w:left w:val="single" w:sz="6" w:space="0" w:color="auto"/>
              <w:bottom w:val="single" w:sz="6" w:space="0" w:color="auto"/>
              <w:right w:val="single" w:sz="6" w:space="0" w:color="auto"/>
            </w:tcBorders>
            <w:vAlign w:val="center"/>
          </w:tcPr>
          <w:p w14:paraId="43215150"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0392F85" w14:textId="165D810F"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830FFB7"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B74E623"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Jelentést, kimutatást készít, adatszolgáltatást végez</w:t>
            </w:r>
          </w:p>
        </w:tc>
        <w:tc>
          <w:tcPr>
            <w:tcW w:w="758" w:type="dxa"/>
            <w:tcBorders>
              <w:top w:val="single" w:sz="6" w:space="0" w:color="auto"/>
              <w:left w:val="single" w:sz="6" w:space="0" w:color="auto"/>
              <w:bottom w:val="single" w:sz="6" w:space="0" w:color="auto"/>
              <w:right w:val="single" w:sz="6" w:space="0" w:color="auto"/>
            </w:tcBorders>
            <w:vAlign w:val="center"/>
          </w:tcPr>
          <w:p w14:paraId="0EAD8FB4"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36EAEB4" w14:textId="1C2CE342"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E28BD14"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ACEDE8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br/>
              <w:t>Ismeri és alkalmazza a vállalkozás jogkövető működése érdekében a fogyasztóvédelmi</w:t>
            </w:r>
            <w:r w:rsidRPr="008E43B5">
              <w:rPr>
                <w:rFonts w:eastAsia="Times New Roman" w:cs="Times New Roman"/>
                <w:color w:val="000000"/>
                <w:szCs w:val="24"/>
                <w:lang w:eastAsia="hu-HU"/>
              </w:rPr>
              <w:br/>
              <w:t>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7D3BD315"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B1DB7FF" w14:textId="0117276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30581C6"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BEA8374"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Beszerzi a termeléshez, szolgáltatáshoz szükséges anyagokat</w:t>
            </w:r>
          </w:p>
        </w:tc>
        <w:tc>
          <w:tcPr>
            <w:tcW w:w="758" w:type="dxa"/>
            <w:tcBorders>
              <w:top w:val="single" w:sz="6" w:space="0" w:color="auto"/>
              <w:left w:val="single" w:sz="6" w:space="0" w:color="auto"/>
              <w:bottom w:val="single" w:sz="6" w:space="0" w:color="auto"/>
              <w:right w:val="single" w:sz="6" w:space="0" w:color="auto"/>
            </w:tcBorders>
            <w:vAlign w:val="center"/>
          </w:tcPr>
          <w:p w14:paraId="2EC1D527"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D1B151B" w14:textId="704F7EBF"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833C121"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5508862"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Készletezési, raktározási tevékenységet folytat</w:t>
            </w:r>
          </w:p>
        </w:tc>
        <w:tc>
          <w:tcPr>
            <w:tcW w:w="758" w:type="dxa"/>
            <w:tcBorders>
              <w:top w:val="single" w:sz="6" w:space="0" w:color="auto"/>
              <w:left w:val="single" w:sz="6" w:space="0" w:color="auto"/>
              <w:bottom w:val="single" w:sz="6" w:space="0" w:color="auto"/>
              <w:right w:val="single" w:sz="6" w:space="0" w:color="auto"/>
            </w:tcBorders>
            <w:vAlign w:val="center"/>
          </w:tcPr>
          <w:p w14:paraId="6D8CF064"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EF0F88" w14:textId="34BE478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354EA1F"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484D7F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Értékesítési tevékenységet folytat</w:t>
            </w:r>
          </w:p>
        </w:tc>
        <w:tc>
          <w:tcPr>
            <w:tcW w:w="758" w:type="dxa"/>
            <w:tcBorders>
              <w:top w:val="single" w:sz="6" w:space="0" w:color="auto"/>
              <w:left w:val="single" w:sz="6" w:space="0" w:color="auto"/>
              <w:bottom w:val="single" w:sz="6" w:space="0" w:color="auto"/>
              <w:right w:val="single" w:sz="6" w:space="0" w:color="auto"/>
            </w:tcBorders>
            <w:vAlign w:val="center"/>
          </w:tcPr>
          <w:p w14:paraId="675E1BC9"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05CCDEE" w14:textId="02CB82E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1E9B71A"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BA665C1"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99A6353"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E12233" w14:textId="77777777" w:rsidR="00152422" w:rsidRPr="008E43B5" w:rsidRDefault="00152422" w:rsidP="0072529E">
            <w:pPr>
              <w:autoSpaceDE w:val="0"/>
              <w:autoSpaceDN w:val="0"/>
              <w:adjustRightInd w:val="0"/>
              <w:spacing w:after="0"/>
              <w:jc w:val="center"/>
              <w:rPr>
                <w:rFonts w:cs="Times New Roman"/>
                <w:color w:val="000000"/>
                <w:szCs w:val="24"/>
              </w:rPr>
            </w:pPr>
          </w:p>
        </w:tc>
      </w:tr>
      <w:tr w:rsidR="00152422" w:rsidRPr="008E43B5" w14:paraId="20873A0B"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E22193E"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Alapfogalmak</w:t>
            </w:r>
          </w:p>
        </w:tc>
        <w:tc>
          <w:tcPr>
            <w:tcW w:w="758" w:type="dxa"/>
            <w:tcBorders>
              <w:top w:val="single" w:sz="6" w:space="0" w:color="auto"/>
              <w:left w:val="single" w:sz="6" w:space="0" w:color="auto"/>
              <w:bottom w:val="single" w:sz="6" w:space="0" w:color="auto"/>
              <w:right w:val="single" w:sz="6" w:space="0" w:color="auto"/>
            </w:tcBorders>
            <w:vAlign w:val="center"/>
          </w:tcPr>
          <w:p w14:paraId="0D2F443B" w14:textId="01606C7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95943B4" w14:textId="546A995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41D08B9"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ECA6FD0"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Őstermelői tevékenység és kistermelői élelmiszer előállítás</w:t>
            </w:r>
          </w:p>
        </w:tc>
        <w:tc>
          <w:tcPr>
            <w:tcW w:w="758" w:type="dxa"/>
            <w:tcBorders>
              <w:top w:val="single" w:sz="6" w:space="0" w:color="auto"/>
              <w:left w:val="single" w:sz="6" w:space="0" w:color="auto"/>
              <w:bottom w:val="single" w:sz="6" w:space="0" w:color="auto"/>
              <w:right w:val="single" w:sz="6" w:space="0" w:color="auto"/>
            </w:tcBorders>
            <w:vAlign w:val="center"/>
          </w:tcPr>
          <w:p w14:paraId="37308B21" w14:textId="6B2F00AD"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C564189" w14:textId="188A416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508ECC3"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8E486E3"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lastRenderedPageBreak/>
              <w:t>A termelés ráfordításai és költségei, az egyes ágazatok jellemző költségei, a vállalkozás eredménye</w:t>
            </w:r>
          </w:p>
        </w:tc>
        <w:tc>
          <w:tcPr>
            <w:tcW w:w="758" w:type="dxa"/>
            <w:tcBorders>
              <w:top w:val="single" w:sz="6" w:space="0" w:color="auto"/>
              <w:left w:val="single" w:sz="6" w:space="0" w:color="auto"/>
              <w:bottom w:val="single" w:sz="6" w:space="0" w:color="auto"/>
              <w:right w:val="single" w:sz="6" w:space="0" w:color="auto"/>
            </w:tcBorders>
            <w:vAlign w:val="center"/>
          </w:tcPr>
          <w:p w14:paraId="121778AD" w14:textId="0539E410"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97D3FE5" w14:textId="0AFBFB3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7688A66"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26FD40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termelési folyamat és tényezői</w:t>
            </w:r>
          </w:p>
        </w:tc>
        <w:tc>
          <w:tcPr>
            <w:tcW w:w="758" w:type="dxa"/>
            <w:tcBorders>
              <w:top w:val="single" w:sz="6" w:space="0" w:color="auto"/>
              <w:left w:val="single" w:sz="6" w:space="0" w:color="auto"/>
              <w:bottom w:val="single" w:sz="6" w:space="0" w:color="auto"/>
              <w:right w:val="single" w:sz="6" w:space="0" w:color="auto"/>
            </w:tcBorders>
            <w:vAlign w:val="center"/>
          </w:tcPr>
          <w:p w14:paraId="1724D1B4" w14:textId="18EEF888"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A8DA7BA" w14:textId="7FE21F6F"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DBD6FA7"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092406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vállalkozás fogalma, jellemzői, a vállalkozási formák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35BD5EA0" w14:textId="30FCE6A5"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CE3E463"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152422" w:rsidRPr="008E43B5" w14:paraId="51D27D9E"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7710A4C"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Vállalkozás létesítése, működtetése, átalakítása és megszünteté</w:t>
            </w:r>
          </w:p>
        </w:tc>
        <w:tc>
          <w:tcPr>
            <w:tcW w:w="758" w:type="dxa"/>
            <w:tcBorders>
              <w:top w:val="single" w:sz="6" w:space="0" w:color="auto"/>
              <w:left w:val="single" w:sz="6" w:space="0" w:color="auto"/>
              <w:bottom w:val="single" w:sz="6" w:space="0" w:color="auto"/>
              <w:right w:val="single" w:sz="6" w:space="0" w:color="auto"/>
            </w:tcBorders>
            <w:vAlign w:val="center"/>
          </w:tcPr>
          <w:p w14:paraId="06A4DB08" w14:textId="3A24590B"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D737813" w14:textId="3823E3DF"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B09A1C5"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329F509"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üzleti terv készítésének céljai, az üzleti terv felépítése</w:t>
            </w:r>
          </w:p>
        </w:tc>
        <w:tc>
          <w:tcPr>
            <w:tcW w:w="758" w:type="dxa"/>
            <w:tcBorders>
              <w:top w:val="single" w:sz="6" w:space="0" w:color="auto"/>
              <w:left w:val="single" w:sz="6" w:space="0" w:color="auto"/>
              <w:bottom w:val="single" w:sz="6" w:space="0" w:color="auto"/>
              <w:right w:val="single" w:sz="6" w:space="0" w:color="auto"/>
            </w:tcBorders>
            <w:vAlign w:val="center"/>
          </w:tcPr>
          <w:p w14:paraId="4BAA1D8E" w14:textId="7795BDEA"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83CAEC5" w14:textId="1F78C7CD"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4EEF07E"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B8FD31E" w14:textId="77777777" w:rsidR="00152422" w:rsidRPr="008E43B5" w:rsidRDefault="00152422" w:rsidP="0072529E">
            <w:pPr>
              <w:spacing w:after="0"/>
              <w:rPr>
                <w:rFonts w:eastAsia="Times New Roman" w:cs="Times New Roman"/>
                <w:color w:val="000000"/>
                <w:szCs w:val="24"/>
                <w:lang w:eastAsia="hu-HU"/>
              </w:rPr>
            </w:pPr>
            <w:r w:rsidRPr="008E43B5">
              <w:rPr>
                <w:rFonts w:eastAsia="Times New Roman" w:cs="Times New Roman"/>
                <w:color w:val="000000"/>
                <w:szCs w:val="24"/>
                <w:lang w:eastAsia="hu-HU"/>
              </w:rPr>
              <w:t>A szerződéskötés alapelvei, fontosabb szerződéstípusok</w:t>
            </w:r>
          </w:p>
        </w:tc>
        <w:tc>
          <w:tcPr>
            <w:tcW w:w="758" w:type="dxa"/>
            <w:tcBorders>
              <w:top w:val="single" w:sz="6" w:space="0" w:color="auto"/>
              <w:left w:val="single" w:sz="6" w:space="0" w:color="auto"/>
              <w:bottom w:val="single" w:sz="6" w:space="0" w:color="auto"/>
              <w:right w:val="single" w:sz="6" w:space="0" w:color="auto"/>
            </w:tcBorders>
            <w:vAlign w:val="center"/>
          </w:tcPr>
          <w:p w14:paraId="47A2E37D" w14:textId="10541094"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EFE1816" w14:textId="46A3ADE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229978C"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D8CC5D9"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Bizonylati elv és fegyelem, bizonylatok kitöltése</w:t>
            </w:r>
          </w:p>
        </w:tc>
        <w:tc>
          <w:tcPr>
            <w:tcW w:w="758" w:type="dxa"/>
            <w:tcBorders>
              <w:top w:val="single" w:sz="6" w:space="0" w:color="auto"/>
              <w:left w:val="single" w:sz="6" w:space="0" w:color="auto"/>
              <w:bottom w:val="single" w:sz="6" w:space="0" w:color="auto"/>
              <w:right w:val="single" w:sz="6" w:space="0" w:color="auto"/>
            </w:tcBorders>
            <w:vAlign w:val="center"/>
          </w:tcPr>
          <w:p w14:paraId="7C8EF8E2" w14:textId="74BF174A"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3EEFB41" w14:textId="040CA91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6795A69"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0A7B2C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üzleti tárgyalás feltételei, résztvevői, menete</w:t>
            </w:r>
          </w:p>
        </w:tc>
        <w:tc>
          <w:tcPr>
            <w:tcW w:w="758" w:type="dxa"/>
            <w:tcBorders>
              <w:top w:val="single" w:sz="6" w:space="0" w:color="auto"/>
              <w:left w:val="single" w:sz="6" w:space="0" w:color="auto"/>
              <w:bottom w:val="single" w:sz="6" w:space="0" w:color="auto"/>
              <w:right w:val="single" w:sz="6" w:space="0" w:color="auto"/>
            </w:tcBorders>
            <w:vAlign w:val="center"/>
          </w:tcPr>
          <w:p w14:paraId="5C821265" w14:textId="6B80FBB5"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5089CF0" w14:textId="61ED667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0EC85F0"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88E42F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kommunikáció módszerei, eszközei</w:t>
            </w:r>
          </w:p>
        </w:tc>
        <w:tc>
          <w:tcPr>
            <w:tcW w:w="758" w:type="dxa"/>
            <w:tcBorders>
              <w:top w:val="single" w:sz="6" w:space="0" w:color="auto"/>
              <w:left w:val="single" w:sz="6" w:space="0" w:color="auto"/>
              <w:bottom w:val="single" w:sz="6" w:space="0" w:color="auto"/>
              <w:right w:val="single" w:sz="6" w:space="0" w:color="auto"/>
            </w:tcBorders>
            <w:vAlign w:val="center"/>
          </w:tcPr>
          <w:p w14:paraId="34ABC8E2" w14:textId="51DF16C0"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D46670F" w14:textId="4E45411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AB8973C"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CDB19B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üzleti levelezés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1C762693" w14:textId="0D8D0CA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BB28581" w14:textId="7678A63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16A76B7"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68E858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fogyasztói magatartás</w:t>
            </w:r>
          </w:p>
        </w:tc>
        <w:tc>
          <w:tcPr>
            <w:tcW w:w="758" w:type="dxa"/>
            <w:tcBorders>
              <w:top w:val="single" w:sz="6" w:space="0" w:color="auto"/>
              <w:left w:val="single" w:sz="6" w:space="0" w:color="auto"/>
              <w:bottom w:val="single" w:sz="6" w:space="0" w:color="auto"/>
              <w:right w:val="single" w:sz="6" w:space="0" w:color="auto"/>
            </w:tcBorders>
            <w:vAlign w:val="center"/>
          </w:tcPr>
          <w:p w14:paraId="04A576BF" w14:textId="54662EBD"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AC923AC" w14:textId="772B54E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4AEE7F6"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C5946A4"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piackutatás módszerei mezőgazdasági, élelmiszeripari termékek esetén</w:t>
            </w:r>
          </w:p>
        </w:tc>
        <w:tc>
          <w:tcPr>
            <w:tcW w:w="758" w:type="dxa"/>
            <w:tcBorders>
              <w:top w:val="single" w:sz="6" w:space="0" w:color="auto"/>
              <w:left w:val="single" w:sz="6" w:space="0" w:color="auto"/>
              <w:bottom w:val="single" w:sz="6" w:space="0" w:color="auto"/>
              <w:right w:val="single" w:sz="6" w:space="0" w:color="auto"/>
            </w:tcBorders>
            <w:vAlign w:val="center"/>
          </w:tcPr>
          <w:p w14:paraId="27F7B44E" w14:textId="1B9F1C3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4CCED0D" w14:textId="6F1BE14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F959512"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50592D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élelmiszeripari termékek jellemzői, termékfejlesztés módjai</w:t>
            </w:r>
          </w:p>
        </w:tc>
        <w:tc>
          <w:tcPr>
            <w:tcW w:w="758" w:type="dxa"/>
            <w:tcBorders>
              <w:top w:val="single" w:sz="6" w:space="0" w:color="auto"/>
              <w:left w:val="single" w:sz="6" w:space="0" w:color="auto"/>
              <w:bottom w:val="single" w:sz="6" w:space="0" w:color="auto"/>
              <w:right w:val="single" w:sz="6" w:space="0" w:color="auto"/>
            </w:tcBorders>
            <w:vAlign w:val="center"/>
          </w:tcPr>
          <w:p w14:paraId="21DF5771" w14:textId="456D649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02A3DE8" w14:textId="420B4546"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C675D84"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8849852"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élelmiszeripari termékek árképzése</w:t>
            </w:r>
          </w:p>
        </w:tc>
        <w:tc>
          <w:tcPr>
            <w:tcW w:w="758" w:type="dxa"/>
            <w:tcBorders>
              <w:top w:val="single" w:sz="6" w:space="0" w:color="auto"/>
              <w:left w:val="single" w:sz="6" w:space="0" w:color="auto"/>
              <w:bottom w:val="single" w:sz="6" w:space="0" w:color="auto"/>
              <w:right w:val="single" w:sz="6" w:space="0" w:color="auto"/>
            </w:tcBorders>
            <w:vAlign w:val="center"/>
          </w:tcPr>
          <w:p w14:paraId="41D47840" w14:textId="27B7176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F160FC3" w14:textId="10B9171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39E85F9"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47B7B3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élelmiszeripari termékek speciális értékesítési módjai, folyamata</w:t>
            </w:r>
          </w:p>
        </w:tc>
        <w:tc>
          <w:tcPr>
            <w:tcW w:w="758" w:type="dxa"/>
            <w:tcBorders>
              <w:top w:val="single" w:sz="6" w:space="0" w:color="auto"/>
              <w:left w:val="single" w:sz="6" w:space="0" w:color="auto"/>
              <w:bottom w:val="single" w:sz="6" w:space="0" w:color="auto"/>
              <w:right w:val="single" w:sz="6" w:space="0" w:color="auto"/>
            </w:tcBorders>
            <w:vAlign w:val="center"/>
          </w:tcPr>
          <w:p w14:paraId="10324319" w14:textId="689AC573"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344DB50" w14:textId="3AEDF2E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039D36B"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3866950"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élelmiszeripari termékek értékesítésének elősegítése (speciális reklám, SP, PR, közvetlen eladás, internetes értékesítés</w:t>
            </w:r>
          </w:p>
        </w:tc>
        <w:tc>
          <w:tcPr>
            <w:tcW w:w="758" w:type="dxa"/>
            <w:tcBorders>
              <w:top w:val="single" w:sz="6" w:space="0" w:color="auto"/>
              <w:left w:val="single" w:sz="6" w:space="0" w:color="auto"/>
              <w:bottom w:val="single" w:sz="6" w:space="0" w:color="auto"/>
              <w:right w:val="single" w:sz="6" w:space="0" w:color="auto"/>
            </w:tcBorders>
            <w:vAlign w:val="center"/>
          </w:tcPr>
          <w:p w14:paraId="36830352" w14:textId="5180EF62"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B2331C9" w14:textId="1495CA5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59BEAEE"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570A32F"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képzéshez illeszkedő hazai és európai uniós fogyasztóvédelmi előírások</w:t>
            </w:r>
          </w:p>
        </w:tc>
        <w:tc>
          <w:tcPr>
            <w:tcW w:w="758" w:type="dxa"/>
            <w:tcBorders>
              <w:top w:val="single" w:sz="6" w:space="0" w:color="auto"/>
              <w:left w:val="single" w:sz="6" w:space="0" w:color="auto"/>
              <w:bottom w:val="single" w:sz="6" w:space="0" w:color="auto"/>
              <w:right w:val="single" w:sz="6" w:space="0" w:color="auto"/>
            </w:tcBorders>
            <w:vAlign w:val="center"/>
          </w:tcPr>
          <w:p w14:paraId="7D3130E4" w14:textId="08B05D6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32D8D8B" w14:textId="5A6C52C6"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298279F"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99099B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Pályázatkészítés, a támogatások igénybevételének szabályai</w:t>
            </w:r>
          </w:p>
        </w:tc>
        <w:tc>
          <w:tcPr>
            <w:tcW w:w="758" w:type="dxa"/>
            <w:tcBorders>
              <w:top w:val="single" w:sz="6" w:space="0" w:color="auto"/>
              <w:left w:val="single" w:sz="6" w:space="0" w:color="auto"/>
              <w:bottom w:val="single" w:sz="6" w:space="0" w:color="auto"/>
              <w:right w:val="single" w:sz="6" w:space="0" w:color="auto"/>
            </w:tcBorders>
            <w:vAlign w:val="center"/>
          </w:tcPr>
          <w:p w14:paraId="2B658827" w14:textId="1631E7A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124FA03" w14:textId="70FC32B3"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BE53802"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234D33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Biztosítási lehetőségek az üzleti életben</w:t>
            </w:r>
          </w:p>
        </w:tc>
        <w:tc>
          <w:tcPr>
            <w:tcW w:w="758" w:type="dxa"/>
            <w:tcBorders>
              <w:top w:val="single" w:sz="6" w:space="0" w:color="auto"/>
              <w:left w:val="single" w:sz="6" w:space="0" w:color="auto"/>
              <w:bottom w:val="single" w:sz="6" w:space="0" w:color="auto"/>
              <w:right w:val="single" w:sz="6" w:space="0" w:color="auto"/>
            </w:tcBorders>
            <w:vAlign w:val="center"/>
          </w:tcPr>
          <w:p w14:paraId="0F9766EF" w14:textId="31D9AE8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E5487A9" w14:textId="1390B76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1B4D5A7"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3A287DC"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vállalkozás pénzügyei, hitelezés, adózás, a különböző vállalkozási formákra jellemző adózás</w:t>
            </w:r>
          </w:p>
        </w:tc>
        <w:tc>
          <w:tcPr>
            <w:tcW w:w="758" w:type="dxa"/>
            <w:tcBorders>
              <w:top w:val="single" w:sz="6" w:space="0" w:color="auto"/>
              <w:left w:val="single" w:sz="6" w:space="0" w:color="auto"/>
              <w:bottom w:val="single" w:sz="6" w:space="0" w:color="auto"/>
              <w:right w:val="single" w:sz="6" w:space="0" w:color="auto"/>
            </w:tcBorders>
            <w:vAlign w:val="center"/>
          </w:tcPr>
          <w:p w14:paraId="7D42C24F" w14:textId="3740CECC"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525442B" w14:textId="070A7540"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27E606F"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1752BB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Társadalombiztosítás</w:t>
            </w:r>
          </w:p>
        </w:tc>
        <w:tc>
          <w:tcPr>
            <w:tcW w:w="758" w:type="dxa"/>
            <w:tcBorders>
              <w:top w:val="single" w:sz="6" w:space="0" w:color="auto"/>
              <w:left w:val="single" w:sz="6" w:space="0" w:color="auto"/>
              <w:bottom w:val="single" w:sz="6" w:space="0" w:color="auto"/>
              <w:right w:val="single" w:sz="6" w:space="0" w:color="auto"/>
            </w:tcBorders>
            <w:vAlign w:val="center"/>
          </w:tcPr>
          <w:p w14:paraId="571A6F89" w14:textId="5929C96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C35AEC4" w14:textId="4C4A4AF0"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A9656BA"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54643E2"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Munkajogi, munkaügyi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3A732D5" w14:textId="2234F5A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055E746" w14:textId="33215E8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E4FD7D8"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489DF6F"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Munkaszervezés</w:t>
            </w:r>
          </w:p>
        </w:tc>
        <w:tc>
          <w:tcPr>
            <w:tcW w:w="758" w:type="dxa"/>
            <w:tcBorders>
              <w:top w:val="single" w:sz="6" w:space="0" w:color="auto"/>
              <w:left w:val="single" w:sz="6" w:space="0" w:color="auto"/>
              <w:bottom w:val="single" w:sz="6" w:space="0" w:color="auto"/>
              <w:right w:val="single" w:sz="6" w:space="0" w:color="auto"/>
            </w:tcBorders>
            <w:vAlign w:val="center"/>
          </w:tcPr>
          <w:p w14:paraId="784D7233" w14:textId="7CA2D3BD"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E22F64D" w14:textId="64C1DF5D"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5238FFF"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818343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Számítógépes nyilvántartás</w:t>
            </w:r>
          </w:p>
        </w:tc>
        <w:tc>
          <w:tcPr>
            <w:tcW w:w="758" w:type="dxa"/>
            <w:tcBorders>
              <w:top w:val="single" w:sz="6" w:space="0" w:color="auto"/>
              <w:left w:val="single" w:sz="6" w:space="0" w:color="auto"/>
              <w:bottom w:val="single" w:sz="6" w:space="0" w:color="auto"/>
              <w:right w:val="single" w:sz="6" w:space="0" w:color="auto"/>
            </w:tcBorders>
            <w:vAlign w:val="center"/>
          </w:tcPr>
          <w:p w14:paraId="6397E50A" w14:textId="1A3AA230"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53AA046" w14:textId="0DA1FB8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5BB1F2F"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057F91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Beszerzés folyamata, raktározás, készletezés, leltározás, leltárkészítés</w:t>
            </w:r>
          </w:p>
        </w:tc>
        <w:tc>
          <w:tcPr>
            <w:tcW w:w="758" w:type="dxa"/>
            <w:tcBorders>
              <w:top w:val="single" w:sz="6" w:space="0" w:color="auto"/>
              <w:left w:val="single" w:sz="6" w:space="0" w:color="auto"/>
              <w:bottom w:val="single" w:sz="6" w:space="0" w:color="auto"/>
              <w:right w:val="single" w:sz="6" w:space="0" w:color="auto"/>
            </w:tcBorders>
            <w:vAlign w:val="center"/>
          </w:tcPr>
          <w:p w14:paraId="49FAA2F8" w14:textId="29881345"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F4ADADD" w14:textId="566CDDD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859BEF4"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6A8322D"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Értékesítési módok, folyamata</w:t>
            </w:r>
          </w:p>
        </w:tc>
        <w:tc>
          <w:tcPr>
            <w:tcW w:w="758" w:type="dxa"/>
            <w:tcBorders>
              <w:top w:val="single" w:sz="6" w:space="0" w:color="auto"/>
              <w:left w:val="single" w:sz="6" w:space="0" w:color="auto"/>
              <w:bottom w:val="single" w:sz="6" w:space="0" w:color="auto"/>
              <w:right w:val="single" w:sz="6" w:space="0" w:color="auto"/>
            </w:tcBorders>
            <w:vAlign w:val="center"/>
          </w:tcPr>
          <w:p w14:paraId="0D99DBF7" w14:textId="206F29EA"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298509F" w14:textId="6458097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47313EF"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5FF4C49"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Árképzési stratégiák</w:t>
            </w:r>
          </w:p>
        </w:tc>
        <w:tc>
          <w:tcPr>
            <w:tcW w:w="758" w:type="dxa"/>
            <w:tcBorders>
              <w:top w:val="single" w:sz="6" w:space="0" w:color="auto"/>
              <w:left w:val="single" w:sz="6" w:space="0" w:color="auto"/>
              <w:bottom w:val="single" w:sz="6" w:space="0" w:color="auto"/>
              <w:right w:val="single" w:sz="6" w:space="0" w:color="auto"/>
            </w:tcBorders>
            <w:vAlign w:val="center"/>
          </w:tcPr>
          <w:p w14:paraId="5E1E8ED1" w14:textId="36427C00"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559E355" w14:textId="63A7C52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436A74D"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DD0B2C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Mezőgazdasági kompenzációs felár, felvásárlási jegy</w:t>
            </w:r>
          </w:p>
        </w:tc>
        <w:tc>
          <w:tcPr>
            <w:tcW w:w="758" w:type="dxa"/>
            <w:tcBorders>
              <w:top w:val="single" w:sz="6" w:space="0" w:color="auto"/>
              <w:left w:val="single" w:sz="6" w:space="0" w:color="auto"/>
              <w:bottom w:val="single" w:sz="6" w:space="0" w:color="auto"/>
              <w:right w:val="single" w:sz="6" w:space="0" w:color="auto"/>
            </w:tcBorders>
            <w:vAlign w:val="center"/>
          </w:tcPr>
          <w:p w14:paraId="4A677F58" w14:textId="071005D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F8D20F7" w14:textId="2F9BCCE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48B296C"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FBD33AE"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874539B"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1B84064" w14:textId="7777777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46B5487"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9C1000F"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1C2C019D" w14:textId="49B95D4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F46A66C" w14:textId="0CBD001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E826FD0"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49689F9"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nyelvi íráskészség</w:t>
            </w:r>
          </w:p>
        </w:tc>
        <w:tc>
          <w:tcPr>
            <w:tcW w:w="758" w:type="dxa"/>
            <w:tcBorders>
              <w:top w:val="single" w:sz="6" w:space="0" w:color="auto"/>
              <w:left w:val="single" w:sz="6" w:space="0" w:color="auto"/>
              <w:bottom w:val="single" w:sz="6" w:space="0" w:color="auto"/>
              <w:right w:val="single" w:sz="6" w:space="0" w:color="auto"/>
            </w:tcBorders>
            <w:vAlign w:val="center"/>
          </w:tcPr>
          <w:p w14:paraId="6E37E182" w14:textId="0F969935"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0D32013" w14:textId="673C4E59"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C1D7314"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D08629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írásbeli fogalmazás készsége</w:t>
            </w:r>
          </w:p>
        </w:tc>
        <w:tc>
          <w:tcPr>
            <w:tcW w:w="758" w:type="dxa"/>
            <w:tcBorders>
              <w:top w:val="single" w:sz="6" w:space="0" w:color="auto"/>
              <w:left w:val="single" w:sz="6" w:space="0" w:color="auto"/>
              <w:bottom w:val="single" w:sz="6" w:space="0" w:color="auto"/>
              <w:right w:val="single" w:sz="6" w:space="0" w:color="auto"/>
            </w:tcBorders>
            <w:vAlign w:val="center"/>
          </w:tcPr>
          <w:p w14:paraId="65BB2793" w14:textId="14C371A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7EA21BF" w14:textId="1F8036CF"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CCFD48D"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0D4A62D"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18F7D302" w14:textId="79493C5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666B237" w14:textId="28EBCDF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C8BABAB"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C1A06B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7D800D4A" w14:textId="61FC89C6"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48AD149" w14:textId="099CDDFB"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4A7C73F"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545AA45"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CA1E929"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A7AD0C3" w14:textId="7777777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EFEACD2"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3937FC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3C999823" w14:textId="626246B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B6E3BF2" w14:textId="303E557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FE1AB4A"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B38E283"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lastRenderedPageBreak/>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20567690" w14:textId="25CE6672"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00F23EB" w14:textId="6F40D8E9"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271C05A"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F75033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6708F379" w14:textId="0DF818E1"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D716663" w14:textId="7A3CEA5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4AAC06D"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0ED151C"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24FB9E6"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79B8785" w14:textId="7777777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AB057F9"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5A4D78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4FED769D" w14:textId="68B2C283"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3EC48C3" w14:textId="01DF259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C7F93EC"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A2BE45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60E2D0D0" w14:textId="36EB012B"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871B026" w14:textId="2CDD0A90"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524873C"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55A90CA"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7E7156DE" w14:textId="28674C5D"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D1E7969" w14:textId="709893B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92B19FC"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564FDB0"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E650A33"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5452862" w14:textId="7777777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2C4CAE4"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5909EFA"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Problémaelemzés, -feltárás, -megoldás</w:t>
            </w:r>
          </w:p>
        </w:tc>
        <w:tc>
          <w:tcPr>
            <w:tcW w:w="758" w:type="dxa"/>
            <w:tcBorders>
              <w:top w:val="single" w:sz="6" w:space="0" w:color="auto"/>
              <w:left w:val="single" w:sz="6" w:space="0" w:color="auto"/>
              <w:bottom w:val="single" w:sz="6" w:space="0" w:color="auto"/>
              <w:right w:val="single" w:sz="6" w:space="0" w:color="auto"/>
            </w:tcBorders>
            <w:vAlign w:val="center"/>
          </w:tcPr>
          <w:p w14:paraId="482FD322"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DC391FF" w14:textId="20FE970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3F0C50E"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2A84BFE"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Tervezés</w:t>
            </w:r>
          </w:p>
        </w:tc>
        <w:tc>
          <w:tcPr>
            <w:tcW w:w="758" w:type="dxa"/>
            <w:tcBorders>
              <w:top w:val="single" w:sz="6" w:space="0" w:color="auto"/>
              <w:left w:val="single" w:sz="6" w:space="0" w:color="auto"/>
              <w:bottom w:val="single" w:sz="6" w:space="0" w:color="auto"/>
              <w:right w:val="single" w:sz="6" w:space="0" w:color="auto"/>
            </w:tcBorders>
            <w:vAlign w:val="center"/>
          </w:tcPr>
          <w:p w14:paraId="1D782DD6"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6833E10" w14:textId="61F3C10D"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2C52216" w14:textId="77777777" w:rsidTr="008E43B5">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6C46A6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Ismeretek helyénvaló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0831B8E0"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68E0E3D" w14:textId="6003CCD9" w:rsidR="00152422" w:rsidRPr="008E43B5" w:rsidRDefault="00152422" w:rsidP="0072529E">
            <w:pPr>
              <w:spacing w:after="0"/>
              <w:jc w:val="center"/>
              <w:rPr>
                <w:rFonts w:eastAsia="Times New Roman" w:cs="Times New Roman"/>
                <w:color w:val="000000"/>
                <w:szCs w:val="24"/>
                <w:lang w:eastAsia="hu-HU"/>
              </w:rPr>
            </w:pPr>
          </w:p>
        </w:tc>
      </w:tr>
    </w:tbl>
    <w:p w14:paraId="1FB97D70" w14:textId="77777777" w:rsidR="00152422" w:rsidRPr="00F80517" w:rsidRDefault="00152422" w:rsidP="00152422">
      <w:pPr>
        <w:rPr>
          <w:rFonts w:cs="Times New Roman"/>
        </w:rPr>
      </w:pPr>
    </w:p>
    <w:p w14:paraId="71F7EF9C" w14:textId="77777777" w:rsidR="00152422" w:rsidRPr="00F80517" w:rsidRDefault="00152422" w:rsidP="00152422">
      <w:pPr>
        <w:pStyle w:val="Listaszerbekezds"/>
        <w:numPr>
          <w:ilvl w:val="0"/>
          <w:numId w:val="8"/>
        </w:numPr>
        <w:tabs>
          <w:tab w:val="right" w:pos="9072"/>
        </w:tabs>
        <w:spacing w:after="0"/>
        <w:rPr>
          <w:rFonts w:cs="Times New Roman"/>
          <w:b/>
        </w:rPr>
      </w:pPr>
      <w:r w:rsidRPr="00F80517">
        <w:rPr>
          <w:rFonts w:cs="Times New Roman"/>
          <w:b/>
          <w:szCs w:val="24"/>
        </w:rPr>
        <w:t>Gazdálkodási alapismeretek</w:t>
      </w:r>
      <w:r w:rsidRPr="00F80517">
        <w:rPr>
          <w:rFonts w:cs="Times New Roman"/>
          <w:b/>
        </w:rPr>
        <w:t xml:space="preserve"> tantárgy</w:t>
      </w:r>
      <w:r w:rsidRPr="00F80517">
        <w:rPr>
          <w:rFonts w:cs="Times New Roman"/>
          <w:b/>
        </w:rPr>
        <w:tab/>
      </w:r>
      <w:r w:rsidR="0072529E" w:rsidRPr="00F80517">
        <w:rPr>
          <w:rFonts w:cs="Times New Roman"/>
          <w:b/>
        </w:rPr>
        <w:t>0</w:t>
      </w:r>
      <w:r w:rsidRPr="00F80517">
        <w:rPr>
          <w:rFonts w:cs="Times New Roman"/>
          <w:b/>
        </w:rPr>
        <w:t xml:space="preserve"> óra/</w:t>
      </w:r>
      <w:r w:rsidR="0072529E" w:rsidRPr="00F80517">
        <w:rPr>
          <w:rFonts w:cs="Times New Roman"/>
          <w:b/>
        </w:rPr>
        <w:t>0</w:t>
      </w:r>
      <w:r w:rsidRPr="00F80517">
        <w:rPr>
          <w:rFonts w:cs="Times New Roman"/>
          <w:b/>
        </w:rPr>
        <w:t xml:space="preserve"> óra*</w:t>
      </w:r>
    </w:p>
    <w:p w14:paraId="4FB01C45" w14:textId="77777777" w:rsidR="00152422" w:rsidRPr="00F80517" w:rsidRDefault="00152422" w:rsidP="00152422">
      <w:pPr>
        <w:spacing w:after="0"/>
        <w:jc w:val="right"/>
        <w:rPr>
          <w:rFonts w:cs="Times New Roman"/>
          <w:sz w:val="20"/>
        </w:rPr>
      </w:pPr>
      <w:r w:rsidRPr="00F80517">
        <w:rPr>
          <w:rFonts w:cs="Times New Roman"/>
          <w:sz w:val="20"/>
        </w:rPr>
        <w:t>* 9-13. évfolyamon megszervezett képzés/13. és 14. évfolyamon megszervezett képzés</w:t>
      </w:r>
    </w:p>
    <w:p w14:paraId="323972C9" w14:textId="77777777" w:rsidR="00152422" w:rsidRPr="00F80517" w:rsidRDefault="00152422" w:rsidP="00152422">
      <w:pPr>
        <w:spacing w:after="0"/>
        <w:ind w:left="426"/>
        <w:rPr>
          <w:rFonts w:cs="Times New Roman"/>
        </w:rPr>
      </w:pPr>
    </w:p>
    <w:p w14:paraId="60F55C30" w14:textId="11CE5D8B" w:rsidR="00152422" w:rsidRPr="00F80517" w:rsidRDefault="00152422" w:rsidP="00152422">
      <w:pPr>
        <w:spacing w:after="0"/>
        <w:ind w:left="426"/>
        <w:rPr>
          <w:rFonts w:cs="Times New Roman"/>
        </w:rPr>
      </w:pPr>
      <w:r w:rsidRPr="00F80517">
        <w:rPr>
          <w:rFonts w:cs="Times New Roman"/>
        </w:rPr>
        <w:t xml:space="preserve">A tantárgy a </w:t>
      </w:r>
      <w:r w:rsidR="00D77725" w:rsidRPr="00F80517">
        <w:rPr>
          <w:rFonts w:cs="Times New Roman"/>
        </w:rPr>
        <w:t xml:space="preserve">31-622-02 Faiskolai kertész </w:t>
      </w:r>
      <w:r w:rsidR="0072529E" w:rsidRPr="00F80517">
        <w:rPr>
          <w:rFonts w:cs="Times New Roman"/>
        </w:rPr>
        <w:t>mellék</w:t>
      </w:r>
      <w:r w:rsidR="008E43B5">
        <w:rPr>
          <w:rFonts w:cs="Times New Roman"/>
        </w:rPr>
        <w:t>-</w:t>
      </w:r>
      <w:r w:rsidRPr="00F80517">
        <w:rPr>
          <w:rFonts w:cs="Times New Roman"/>
        </w:rPr>
        <w:t>szakképesítéshez kapcsolódik.</w:t>
      </w:r>
    </w:p>
    <w:p w14:paraId="3FDE8F1B" w14:textId="77777777" w:rsidR="00152422" w:rsidRPr="00F80517" w:rsidRDefault="00152422" w:rsidP="00152422">
      <w:pPr>
        <w:spacing w:after="0"/>
        <w:ind w:left="426"/>
        <w:rPr>
          <w:rFonts w:cs="Times New Roman"/>
        </w:rPr>
      </w:pPr>
    </w:p>
    <w:p w14:paraId="5824C757"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tanításának célja</w:t>
      </w:r>
    </w:p>
    <w:p w14:paraId="1F05A878" w14:textId="0AB80F5E" w:rsidR="00152422" w:rsidRPr="00F80517" w:rsidRDefault="00B724DA" w:rsidP="00152422">
      <w:pPr>
        <w:spacing w:after="0"/>
        <w:ind w:left="426"/>
        <w:rPr>
          <w:rFonts w:cs="Times New Roman"/>
        </w:rPr>
      </w:pPr>
      <w:r w:rsidRPr="00F80517">
        <w:rPr>
          <w:rFonts w:cs="Times New Roman"/>
        </w:rPr>
        <w:t>A tanulók alkalmassá váljanak az önálló gazdálkodás megtervezésére, a lehetőségeiknek megfelelő gazdálkodási forma kiválasztására, annak működtetésére, szükség esetén megszüntetésére. Legyenek tisztában a munka világát szabályozó előírásokkal, az alapvető munkajogi, fogyasztóvédelmi, adózási szabályokkal.</w:t>
      </w:r>
    </w:p>
    <w:p w14:paraId="523233EF" w14:textId="77777777" w:rsidR="00152422" w:rsidRPr="00F80517" w:rsidRDefault="00152422" w:rsidP="00152422">
      <w:pPr>
        <w:spacing w:after="0"/>
        <w:ind w:left="426"/>
        <w:rPr>
          <w:rFonts w:cs="Times New Roman"/>
        </w:rPr>
      </w:pPr>
    </w:p>
    <w:p w14:paraId="371CC801"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Kapcsolódó közismereti, szakmai tartalmak</w:t>
      </w:r>
    </w:p>
    <w:p w14:paraId="6631A1FB" w14:textId="22EAF474" w:rsidR="00152422" w:rsidRPr="00F80517" w:rsidRDefault="00B724DA" w:rsidP="001147DE">
      <w:pPr>
        <w:spacing w:after="0"/>
        <w:ind w:left="426"/>
        <w:rPr>
          <w:rFonts w:cs="Times New Roman"/>
        </w:rPr>
      </w:pPr>
      <w:bookmarkStart w:id="11" w:name="_Hlk508016773"/>
      <w:r w:rsidRPr="00F80517">
        <w:rPr>
          <w:rFonts w:cs="Times New Roman"/>
        </w:rPr>
        <w:t>A Gazdálkodási ismeretek tantárgy valamennyi témakörének szakmai tartalma megegyezik a főszakképesítésben található 10960-16 modulhoz tartozó Gazdálkodási ismeretek tantárgy témaköreinek szakmai tartalmával.</w:t>
      </w:r>
      <w:bookmarkEnd w:id="11"/>
    </w:p>
    <w:p w14:paraId="19200F4D" w14:textId="77777777" w:rsidR="00152422" w:rsidRPr="00F80517" w:rsidRDefault="00152422" w:rsidP="00152422">
      <w:pPr>
        <w:spacing w:after="0"/>
        <w:ind w:left="426"/>
        <w:rPr>
          <w:rFonts w:cs="Times New Roman"/>
        </w:rPr>
      </w:pPr>
    </w:p>
    <w:p w14:paraId="32B3170D"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képzés javasolt helyszíne (ajánlás)</w:t>
      </w:r>
    </w:p>
    <w:p w14:paraId="1B8822C5" w14:textId="7C0666A9" w:rsidR="00152422" w:rsidRPr="00F80517" w:rsidRDefault="00152422" w:rsidP="00152422">
      <w:pPr>
        <w:spacing w:after="0"/>
        <w:ind w:left="426"/>
        <w:rPr>
          <w:rFonts w:cs="Times New Roman"/>
        </w:rPr>
      </w:pPr>
    </w:p>
    <w:p w14:paraId="50AA9943" w14:textId="77777777" w:rsidR="00152422" w:rsidRPr="00F80517" w:rsidRDefault="00152422" w:rsidP="00152422">
      <w:pPr>
        <w:spacing w:after="0"/>
        <w:ind w:left="426"/>
        <w:rPr>
          <w:rFonts w:cs="Times New Roman"/>
        </w:rPr>
      </w:pPr>
    </w:p>
    <w:p w14:paraId="12F4A33F"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értékelésének módja</w:t>
      </w:r>
    </w:p>
    <w:p w14:paraId="4E276CBF" w14:textId="2A262B79" w:rsidR="00152422" w:rsidRPr="00F80517" w:rsidRDefault="00152422" w:rsidP="00152422">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5983B274" w14:textId="77777777" w:rsidR="00152422" w:rsidRPr="00F80517" w:rsidRDefault="00152422" w:rsidP="00152422">
      <w:pPr>
        <w:spacing w:after="0"/>
        <w:ind w:left="426"/>
        <w:rPr>
          <w:rFonts w:cs="Times New Roman"/>
        </w:rPr>
      </w:pPr>
    </w:p>
    <w:p w14:paraId="43225B75" w14:textId="77777777" w:rsidR="00152422" w:rsidRPr="00F80517" w:rsidRDefault="00152422" w:rsidP="00152422">
      <w:pPr>
        <w:pStyle w:val="Listaszerbekezds"/>
        <w:numPr>
          <w:ilvl w:val="0"/>
          <w:numId w:val="8"/>
        </w:numPr>
        <w:tabs>
          <w:tab w:val="right" w:pos="9072"/>
        </w:tabs>
        <w:spacing w:after="0"/>
        <w:rPr>
          <w:rFonts w:cs="Times New Roman"/>
          <w:b/>
        </w:rPr>
      </w:pPr>
      <w:r w:rsidRPr="00F80517">
        <w:rPr>
          <w:rFonts w:cs="Times New Roman"/>
          <w:b/>
        </w:rPr>
        <w:t xml:space="preserve">Gazdálkodási </w:t>
      </w:r>
      <w:proofErr w:type="gramStart"/>
      <w:r w:rsidRPr="00F80517">
        <w:rPr>
          <w:rFonts w:cs="Times New Roman"/>
          <w:b/>
        </w:rPr>
        <w:t>alapgyakorlatok  tantárgy</w:t>
      </w:r>
      <w:proofErr w:type="gramEnd"/>
      <w:r w:rsidRPr="00F80517">
        <w:rPr>
          <w:rFonts w:cs="Times New Roman"/>
          <w:b/>
        </w:rPr>
        <w:tab/>
      </w:r>
      <w:r w:rsidR="00D77725" w:rsidRPr="00F80517">
        <w:rPr>
          <w:rFonts w:cs="Times New Roman"/>
          <w:b/>
        </w:rPr>
        <w:t>0</w:t>
      </w:r>
      <w:r w:rsidRPr="00F80517">
        <w:rPr>
          <w:rFonts w:cs="Times New Roman"/>
          <w:b/>
        </w:rPr>
        <w:t xml:space="preserve"> óra/</w:t>
      </w:r>
      <w:r w:rsidR="00D77725" w:rsidRPr="00F80517">
        <w:rPr>
          <w:rFonts w:cs="Times New Roman"/>
          <w:b/>
        </w:rPr>
        <w:t>0</w:t>
      </w:r>
      <w:r w:rsidRPr="00F80517">
        <w:rPr>
          <w:rFonts w:cs="Times New Roman"/>
          <w:b/>
        </w:rPr>
        <w:t xml:space="preserve"> óra*</w:t>
      </w:r>
    </w:p>
    <w:p w14:paraId="181B7E3C" w14:textId="77777777" w:rsidR="00152422" w:rsidRPr="00F80517" w:rsidRDefault="00152422" w:rsidP="00152422">
      <w:pPr>
        <w:spacing w:after="0"/>
        <w:jc w:val="right"/>
        <w:rPr>
          <w:rFonts w:cs="Times New Roman"/>
          <w:sz w:val="20"/>
        </w:rPr>
      </w:pPr>
      <w:r w:rsidRPr="00F80517">
        <w:rPr>
          <w:rFonts w:cs="Times New Roman"/>
          <w:sz w:val="20"/>
        </w:rPr>
        <w:t>* 9-13. évfolyamon megszervezett képzés/13. és 14. évfolyamon megszervezett képzés</w:t>
      </w:r>
    </w:p>
    <w:p w14:paraId="71C67865" w14:textId="77777777" w:rsidR="00152422" w:rsidRPr="00F80517" w:rsidRDefault="00152422" w:rsidP="00152422">
      <w:pPr>
        <w:spacing w:after="0"/>
        <w:ind w:left="426"/>
        <w:rPr>
          <w:rFonts w:cs="Times New Roman"/>
        </w:rPr>
      </w:pPr>
    </w:p>
    <w:p w14:paraId="6605A829" w14:textId="7C891F10" w:rsidR="00152422" w:rsidRPr="00F80517" w:rsidRDefault="00152422" w:rsidP="00152422">
      <w:pPr>
        <w:spacing w:after="0"/>
        <w:ind w:left="426"/>
        <w:rPr>
          <w:rFonts w:cs="Times New Roman"/>
        </w:rPr>
      </w:pPr>
      <w:r w:rsidRPr="00F80517">
        <w:rPr>
          <w:rFonts w:cs="Times New Roman"/>
        </w:rPr>
        <w:t xml:space="preserve">A tantárgy a </w:t>
      </w:r>
      <w:r w:rsidR="00D77725" w:rsidRPr="00F80517">
        <w:rPr>
          <w:rFonts w:cs="Times New Roman"/>
        </w:rPr>
        <w:t>31-</w:t>
      </w:r>
      <w:r w:rsidR="008E43B5">
        <w:rPr>
          <w:rFonts w:cs="Times New Roman"/>
        </w:rPr>
        <w:t>622-02 Faiskolai kertész mellék-</w:t>
      </w:r>
      <w:r w:rsidRPr="00F80517">
        <w:rPr>
          <w:rFonts w:cs="Times New Roman"/>
        </w:rPr>
        <w:t>szakképesítéshez kapcsolódik.</w:t>
      </w:r>
    </w:p>
    <w:p w14:paraId="02111546" w14:textId="77777777" w:rsidR="00152422" w:rsidRPr="00F80517" w:rsidRDefault="00152422" w:rsidP="00152422">
      <w:pPr>
        <w:spacing w:after="0"/>
        <w:ind w:left="426"/>
        <w:rPr>
          <w:rFonts w:cs="Times New Roman"/>
        </w:rPr>
      </w:pPr>
    </w:p>
    <w:p w14:paraId="6469D2E1"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tanításának célja</w:t>
      </w:r>
    </w:p>
    <w:p w14:paraId="66411C24" w14:textId="77777777" w:rsidR="00B724DA" w:rsidRPr="00F80517" w:rsidRDefault="00B724DA" w:rsidP="00B724DA">
      <w:pPr>
        <w:spacing w:after="0"/>
        <w:ind w:left="426"/>
        <w:rPr>
          <w:rFonts w:cs="Times New Roman"/>
        </w:rPr>
      </w:pPr>
      <w:r w:rsidRPr="00F80517">
        <w:rPr>
          <w:rFonts w:cs="Times New Roman"/>
        </w:rPr>
        <w:t xml:space="preserve">A tanulók sajátítsák el a végzettségüknek megfelelő vállalkozás működtetéséhez szükséges alapvető gyakorlati tudnivalókat. </w:t>
      </w:r>
    </w:p>
    <w:p w14:paraId="6AE1710F" w14:textId="77777777" w:rsidR="00B724DA" w:rsidRPr="00F80517" w:rsidRDefault="00B724DA" w:rsidP="00B724DA">
      <w:pPr>
        <w:spacing w:after="0"/>
        <w:ind w:left="426"/>
        <w:rPr>
          <w:rFonts w:cs="Times New Roman"/>
        </w:rPr>
      </w:pPr>
      <w:r w:rsidRPr="00F80517">
        <w:rPr>
          <w:rFonts w:cs="Times New Roman"/>
        </w:rPr>
        <w:t>Váljanak képessé a termelés releváns adatainak összegyűjtésére, rendszerezésére, gazdálkodási tevékenységük elemzésére, elő és utókalkulációk végzésére.</w:t>
      </w:r>
    </w:p>
    <w:p w14:paraId="65BB4070" w14:textId="77777777" w:rsidR="00B724DA" w:rsidRPr="00F80517" w:rsidRDefault="00B724DA" w:rsidP="00B724DA">
      <w:pPr>
        <w:spacing w:after="0"/>
        <w:ind w:left="426"/>
        <w:rPr>
          <w:rFonts w:cs="Times New Roman"/>
        </w:rPr>
      </w:pPr>
      <w:r w:rsidRPr="00F80517">
        <w:rPr>
          <w:rFonts w:cs="Times New Roman"/>
        </w:rPr>
        <w:t>Legyenek képesek üzleti terv készítésére, fejlesztési célok meghatározására.</w:t>
      </w:r>
    </w:p>
    <w:p w14:paraId="5BA3E96B" w14:textId="77777777" w:rsidR="00B724DA" w:rsidRPr="00F80517" w:rsidRDefault="00B724DA" w:rsidP="00B724DA">
      <w:pPr>
        <w:spacing w:after="0"/>
        <w:ind w:left="426"/>
        <w:rPr>
          <w:rFonts w:cs="Times New Roman"/>
        </w:rPr>
      </w:pPr>
      <w:r w:rsidRPr="00F80517">
        <w:rPr>
          <w:rFonts w:cs="Times New Roman"/>
        </w:rPr>
        <w:t xml:space="preserve">Legyenek képesek vállalkozásuk önálló indítására, működtetésére, adatközlések megtételére, ismerjék meg a bizonylatkitöltés szabályait, tudjanak önállóan pénzforgalommal kapcsolatos alapbizonylatokat kitölteni. </w:t>
      </w:r>
    </w:p>
    <w:p w14:paraId="3A3E9AD1" w14:textId="77777777" w:rsidR="00B724DA" w:rsidRPr="00F80517" w:rsidRDefault="00B724DA" w:rsidP="00B724DA">
      <w:pPr>
        <w:spacing w:after="0"/>
        <w:ind w:left="426"/>
        <w:rPr>
          <w:rFonts w:cs="Times New Roman"/>
        </w:rPr>
      </w:pPr>
      <w:r w:rsidRPr="00F80517">
        <w:rPr>
          <w:rFonts w:cs="Times New Roman"/>
        </w:rPr>
        <w:t xml:space="preserve">Legyenek képesek a pályázati lehetőségek felkutatására, a megfelelő pályázatok kiválasztására, ismerjék meg pályázatírás alapjait. </w:t>
      </w:r>
    </w:p>
    <w:p w14:paraId="0EC621D0" w14:textId="77777777" w:rsidR="00B724DA" w:rsidRPr="00F80517" w:rsidRDefault="00B724DA" w:rsidP="00B724DA">
      <w:pPr>
        <w:spacing w:after="0"/>
        <w:ind w:left="426"/>
        <w:rPr>
          <w:rFonts w:cs="Times New Roman"/>
        </w:rPr>
      </w:pPr>
      <w:r w:rsidRPr="00F80517">
        <w:rPr>
          <w:rFonts w:cs="Times New Roman"/>
        </w:rPr>
        <w:lastRenderedPageBreak/>
        <w:t>Legyenek tisztában a termékek fejlesztésével, árképzési módjaival, értékesítési folyamatával, promóciójával.</w:t>
      </w:r>
    </w:p>
    <w:p w14:paraId="45F5A21F" w14:textId="620BF2E4" w:rsidR="00152422" w:rsidRPr="00F80517" w:rsidRDefault="00B724DA" w:rsidP="00B724DA">
      <w:pPr>
        <w:spacing w:after="0"/>
        <w:ind w:left="426"/>
        <w:rPr>
          <w:rFonts w:cs="Times New Roman"/>
        </w:rPr>
      </w:pPr>
      <w:r w:rsidRPr="00F80517">
        <w:rPr>
          <w:rFonts w:cs="Times New Roman"/>
        </w:rPr>
        <w:t>Legyenek tisztában a személyi jövedelemadó-bevallás készítésével, járulékfizetési kötelezettségeik ellátásának módjával. Ismerjék meg a társadalombiztosítási jogosultságokat, ezáltal tudjanak alkalmazottat a jogszabályoknak megfelelően alkalmazni.</w:t>
      </w:r>
    </w:p>
    <w:p w14:paraId="7B59549A" w14:textId="77777777" w:rsidR="00152422" w:rsidRPr="00F80517" w:rsidRDefault="00152422" w:rsidP="00152422">
      <w:pPr>
        <w:spacing w:after="0"/>
        <w:ind w:left="426"/>
        <w:rPr>
          <w:rFonts w:cs="Times New Roman"/>
        </w:rPr>
      </w:pPr>
    </w:p>
    <w:p w14:paraId="2D0F93E1"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Kapcsolódó közismereti, szakmai tartalmak</w:t>
      </w:r>
    </w:p>
    <w:p w14:paraId="6F193CAE" w14:textId="70201360" w:rsidR="00152422" w:rsidRPr="00F80517" w:rsidRDefault="00B724DA" w:rsidP="00152422">
      <w:pPr>
        <w:spacing w:after="0"/>
        <w:ind w:left="426"/>
        <w:rPr>
          <w:rFonts w:cs="Times New Roman"/>
        </w:rPr>
      </w:pPr>
      <w:r w:rsidRPr="00F80517">
        <w:rPr>
          <w:rFonts w:cs="Times New Roman"/>
        </w:rPr>
        <w:t>A Gazdálkodási alapgyakorlatok tantárgy valamennyi témakörének szakmai tartalma megegyezik a főszakképesítésben található 10960-16 modulhoz tartozó Gazdálkodási alapgyakorlatok tantárgy témaköreinek szakmai tartalmával.</w:t>
      </w:r>
    </w:p>
    <w:p w14:paraId="3639DC91" w14:textId="77777777" w:rsidR="00152422" w:rsidRPr="00F80517" w:rsidRDefault="00152422" w:rsidP="00152422">
      <w:pPr>
        <w:spacing w:after="0"/>
        <w:ind w:left="426"/>
        <w:rPr>
          <w:rFonts w:cs="Times New Roman"/>
        </w:rPr>
      </w:pPr>
    </w:p>
    <w:p w14:paraId="4CA4F0D2"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képzés javasolt helyszíne (ajánlás)</w:t>
      </w:r>
    </w:p>
    <w:p w14:paraId="0F16B409" w14:textId="77777777" w:rsidR="00152422" w:rsidRPr="00F80517" w:rsidRDefault="00152422" w:rsidP="00152422">
      <w:pPr>
        <w:spacing w:after="0"/>
        <w:ind w:left="426"/>
        <w:rPr>
          <w:rFonts w:cs="Times New Roman"/>
        </w:rPr>
      </w:pPr>
    </w:p>
    <w:p w14:paraId="34150004" w14:textId="1C834E61" w:rsidR="00152422" w:rsidRPr="00F80517" w:rsidRDefault="00152422" w:rsidP="00152422">
      <w:pPr>
        <w:spacing w:after="0"/>
        <w:ind w:left="426"/>
        <w:rPr>
          <w:rFonts w:cs="Times New Roman"/>
        </w:rPr>
      </w:pPr>
    </w:p>
    <w:p w14:paraId="24AE5DDD"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értékelésének módja</w:t>
      </w:r>
    </w:p>
    <w:p w14:paraId="5053BAE8" w14:textId="64F308FE" w:rsidR="00152422" w:rsidRPr="00F80517" w:rsidRDefault="00152422" w:rsidP="00152422">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37362508" w14:textId="77777777" w:rsidR="00152422" w:rsidRPr="00F80517" w:rsidRDefault="00152422" w:rsidP="00152422">
      <w:pPr>
        <w:spacing w:after="0"/>
        <w:ind w:left="426"/>
        <w:rPr>
          <w:rFonts w:cs="Times New Roman"/>
        </w:rPr>
      </w:pPr>
    </w:p>
    <w:p w14:paraId="33377A13" w14:textId="77777777" w:rsidR="00152422" w:rsidRPr="00F80517" w:rsidRDefault="00152422" w:rsidP="008553B5">
      <w:pPr>
        <w:spacing w:after="0"/>
        <w:ind w:left="426"/>
        <w:rPr>
          <w:rFonts w:cs="Times New Roman"/>
        </w:rPr>
      </w:pPr>
    </w:p>
    <w:p w14:paraId="72530065" w14:textId="77777777" w:rsidR="00FB6DBC" w:rsidRPr="00F80517" w:rsidRDefault="00FB6DBC" w:rsidP="00FB6DBC">
      <w:pPr>
        <w:spacing w:after="200" w:line="276" w:lineRule="auto"/>
        <w:jc w:val="left"/>
        <w:rPr>
          <w:rFonts w:cs="Times New Roman"/>
        </w:rPr>
      </w:pPr>
      <w:r w:rsidRPr="00F80517">
        <w:rPr>
          <w:rFonts w:cs="Times New Roman"/>
        </w:rPr>
        <w:br w:type="page"/>
      </w:r>
    </w:p>
    <w:p w14:paraId="75430631" w14:textId="77777777" w:rsidR="00FB6DBC" w:rsidRPr="00F80517" w:rsidRDefault="00FB6DBC" w:rsidP="00FB6DBC">
      <w:pPr>
        <w:rPr>
          <w:rFonts w:cs="Times New Roman"/>
        </w:rPr>
      </w:pPr>
    </w:p>
    <w:p w14:paraId="27518E66" w14:textId="77777777" w:rsidR="00FB6DBC" w:rsidRPr="00F80517" w:rsidRDefault="00FB6DBC" w:rsidP="00FB6DBC">
      <w:pPr>
        <w:spacing w:before="2880"/>
        <w:jc w:val="center"/>
        <w:rPr>
          <w:rFonts w:cs="Times New Roman"/>
          <w:b/>
          <w:sz w:val="36"/>
        </w:rPr>
      </w:pPr>
      <w:r w:rsidRPr="00F80517">
        <w:rPr>
          <w:rFonts w:cs="Times New Roman"/>
          <w:b/>
          <w:sz w:val="36"/>
        </w:rPr>
        <w:t>A</w:t>
      </w:r>
    </w:p>
    <w:p w14:paraId="7ED0979F" w14:textId="77777777" w:rsidR="00FB6DBC" w:rsidRPr="00F80517" w:rsidRDefault="0006031F" w:rsidP="00FB6DBC">
      <w:pPr>
        <w:spacing w:after="480"/>
        <w:jc w:val="center"/>
        <w:rPr>
          <w:rFonts w:cs="Times New Roman"/>
          <w:b/>
          <w:sz w:val="36"/>
        </w:rPr>
      </w:pPr>
      <w:r w:rsidRPr="00F80517">
        <w:rPr>
          <w:rFonts w:cs="Times New Roman"/>
          <w:b/>
          <w:sz w:val="36"/>
        </w:rPr>
        <w:t>10961-16</w:t>
      </w:r>
      <w:r w:rsidR="00FB6DBC" w:rsidRPr="00F80517">
        <w:rPr>
          <w:rFonts w:cs="Times New Roman"/>
          <w:b/>
          <w:sz w:val="36"/>
        </w:rPr>
        <w:t xml:space="preserve"> azonosító számú</w:t>
      </w:r>
    </w:p>
    <w:p w14:paraId="2355B449" w14:textId="77777777" w:rsidR="00FB6DBC" w:rsidRPr="00F80517" w:rsidRDefault="0006031F" w:rsidP="00FB6DBC">
      <w:pPr>
        <w:jc w:val="center"/>
        <w:rPr>
          <w:rFonts w:cs="Times New Roman"/>
          <w:b/>
          <w:sz w:val="36"/>
        </w:rPr>
      </w:pPr>
      <w:r w:rsidRPr="00F80517">
        <w:rPr>
          <w:rFonts w:cs="Times New Roman"/>
          <w:b/>
          <w:sz w:val="36"/>
        </w:rPr>
        <w:t xml:space="preserve">Kertészeti alapismeretek </w:t>
      </w:r>
    </w:p>
    <w:p w14:paraId="29F2225F" w14:textId="77777777" w:rsidR="00FB6DBC" w:rsidRPr="00F80517" w:rsidRDefault="00FB6DBC" w:rsidP="00FB6DBC">
      <w:pPr>
        <w:jc w:val="center"/>
        <w:rPr>
          <w:rFonts w:cs="Times New Roman"/>
          <w:b/>
          <w:sz w:val="36"/>
        </w:rPr>
      </w:pPr>
      <w:proofErr w:type="gramStart"/>
      <w:r w:rsidRPr="00F80517">
        <w:rPr>
          <w:rFonts w:cs="Times New Roman"/>
          <w:b/>
          <w:sz w:val="36"/>
        </w:rPr>
        <w:t>megnevezésű</w:t>
      </w:r>
      <w:proofErr w:type="gramEnd"/>
    </w:p>
    <w:p w14:paraId="491D65C9" w14:textId="77777777" w:rsidR="00FB6DBC" w:rsidRPr="00F80517" w:rsidRDefault="00FB6DBC" w:rsidP="00FB6DBC">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07D6B09B" w14:textId="77777777" w:rsidR="00FB6DBC" w:rsidRPr="00F80517" w:rsidRDefault="00FB6DBC" w:rsidP="00FB6DBC">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5241E2F4" w14:textId="77777777" w:rsidR="00FB6DBC" w:rsidRPr="00F80517" w:rsidRDefault="00FB6DBC" w:rsidP="00FB6DBC">
      <w:pPr>
        <w:spacing w:after="200" w:line="276" w:lineRule="auto"/>
        <w:jc w:val="left"/>
        <w:rPr>
          <w:rFonts w:cs="Times New Roman"/>
        </w:rPr>
      </w:pPr>
      <w:r w:rsidRPr="00F80517">
        <w:rPr>
          <w:rFonts w:cs="Times New Roman"/>
        </w:rPr>
        <w:br w:type="page"/>
      </w:r>
    </w:p>
    <w:p w14:paraId="44AC90C5" w14:textId="4BCECD87" w:rsidR="00FB6DBC" w:rsidRPr="00F80517" w:rsidRDefault="00FB6DBC" w:rsidP="00FB6DBC">
      <w:pPr>
        <w:rPr>
          <w:rFonts w:cs="Times New Roman"/>
        </w:rPr>
      </w:pPr>
      <w:r w:rsidRPr="00F80517">
        <w:rPr>
          <w:rFonts w:cs="Times New Roman"/>
        </w:rPr>
        <w:lastRenderedPageBreak/>
        <w:t xml:space="preserve">A </w:t>
      </w:r>
      <w:r w:rsidR="0006031F" w:rsidRPr="00F80517">
        <w:rPr>
          <w:rFonts w:cs="Times New Roman"/>
        </w:rPr>
        <w:t>10961-16</w:t>
      </w:r>
      <w:r w:rsidRPr="00F80517">
        <w:rPr>
          <w:rFonts w:cs="Times New Roman"/>
        </w:rPr>
        <w:t xml:space="preserve"> azonosító számú </w:t>
      </w:r>
      <w:r w:rsidR="0006031F" w:rsidRPr="00F80517">
        <w:rPr>
          <w:rFonts w:cs="Times New Roman"/>
        </w:rPr>
        <w:t>Kertészeti alapismeretek</w:t>
      </w:r>
      <w:r w:rsidRPr="00F80517">
        <w:rPr>
          <w:rFonts w:cs="Times New Roman"/>
        </w:rPr>
        <w:t xml:space="preserve"> megnevezésű szakmai követelménymodulhoz tartozó tantárgyak és témakörök oktatása során </w:t>
      </w:r>
      <w:r w:rsidR="00E778AB">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tblGrid>
      <w:tr w:rsidR="009E56FE" w:rsidRPr="008E43B5" w14:paraId="702C531A" w14:textId="77777777" w:rsidTr="008E43B5">
        <w:trPr>
          <w:cantSplit/>
          <w:trHeight w:val="186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3A9F26"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2F83685"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Növénytan</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7504B43"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Termesztési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2E63ECA3"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Termesztési ismeretek gyakorlat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A79E286"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Műszaki alapismeretek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40F41DE9"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Műszaki alapismeretek gyakorlat</w:t>
            </w:r>
          </w:p>
        </w:tc>
      </w:tr>
      <w:tr w:rsidR="009E56FE" w:rsidRPr="008E43B5" w14:paraId="201D6FF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7CF604" w14:textId="77777777" w:rsidR="009E56FE" w:rsidRPr="008E43B5" w:rsidRDefault="009E56FE" w:rsidP="00FB6DBC">
            <w:pPr>
              <w:autoSpaceDE w:val="0"/>
              <w:autoSpaceDN w:val="0"/>
              <w:adjustRightInd w:val="0"/>
              <w:spacing w:after="0"/>
              <w:jc w:val="center"/>
              <w:rPr>
                <w:rFonts w:cs="Times New Roman"/>
                <w:color w:val="000000"/>
                <w:szCs w:val="24"/>
              </w:rPr>
            </w:pPr>
            <w:r w:rsidRPr="008E43B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7F6F51C"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25FE2D"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494D75E"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1714E2"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988CC96" w14:textId="77777777" w:rsidR="009E56FE" w:rsidRPr="008E43B5" w:rsidRDefault="009E56FE" w:rsidP="00FB6DBC">
            <w:pPr>
              <w:autoSpaceDE w:val="0"/>
              <w:autoSpaceDN w:val="0"/>
              <w:adjustRightInd w:val="0"/>
              <w:spacing w:after="0"/>
              <w:jc w:val="center"/>
              <w:rPr>
                <w:rFonts w:cs="Times New Roman"/>
                <w:color w:val="000000"/>
                <w:szCs w:val="24"/>
              </w:rPr>
            </w:pPr>
          </w:p>
        </w:tc>
      </w:tr>
      <w:tr w:rsidR="009E56FE" w:rsidRPr="008E43B5" w14:paraId="3EC3128B"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5CDF3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Előkészíti a munkaterületet</w:t>
            </w:r>
          </w:p>
        </w:tc>
        <w:tc>
          <w:tcPr>
            <w:tcW w:w="758" w:type="dxa"/>
            <w:tcBorders>
              <w:top w:val="single" w:sz="6" w:space="0" w:color="auto"/>
              <w:left w:val="single" w:sz="6" w:space="0" w:color="auto"/>
              <w:bottom w:val="single" w:sz="6" w:space="0" w:color="auto"/>
              <w:right w:val="single" w:sz="6" w:space="0" w:color="auto"/>
            </w:tcBorders>
            <w:vAlign w:val="center"/>
          </w:tcPr>
          <w:p w14:paraId="19EB6F2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14443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C8B023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E2115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ABF0F8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0054370"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AB454C"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Kiválasztja, előkészíti a munkájához szükséges eszközöket, gépeket, anyagokat</w:t>
            </w:r>
          </w:p>
        </w:tc>
        <w:tc>
          <w:tcPr>
            <w:tcW w:w="758" w:type="dxa"/>
            <w:tcBorders>
              <w:top w:val="single" w:sz="6" w:space="0" w:color="auto"/>
              <w:left w:val="single" w:sz="6" w:space="0" w:color="auto"/>
              <w:bottom w:val="single" w:sz="6" w:space="0" w:color="auto"/>
              <w:right w:val="single" w:sz="6" w:space="0" w:color="auto"/>
            </w:tcBorders>
            <w:vAlign w:val="center"/>
          </w:tcPr>
          <w:p w14:paraId="318E568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C9AD57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AFCB85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C3971B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2CD7B6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9DBF7D4"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F9121A"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Talajmunkákat, gyomirtást, talajvédelmi munkát végez</w:t>
            </w:r>
          </w:p>
        </w:tc>
        <w:tc>
          <w:tcPr>
            <w:tcW w:w="758" w:type="dxa"/>
            <w:tcBorders>
              <w:top w:val="single" w:sz="6" w:space="0" w:color="auto"/>
              <w:left w:val="single" w:sz="6" w:space="0" w:color="auto"/>
              <w:bottom w:val="single" w:sz="6" w:space="0" w:color="auto"/>
              <w:right w:val="single" w:sz="6" w:space="0" w:color="auto"/>
            </w:tcBorders>
            <w:vAlign w:val="center"/>
          </w:tcPr>
          <w:p w14:paraId="1238574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679CF2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A0D157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FE1BB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97A74B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34411A2"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BF6312"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Tápanyag-utánpótlást végez</w:t>
            </w:r>
          </w:p>
        </w:tc>
        <w:tc>
          <w:tcPr>
            <w:tcW w:w="758" w:type="dxa"/>
            <w:tcBorders>
              <w:top w:val="single" w:sz="6" w:space="0" w:color="auto"/>
              <w:left w:val="single" w:sz="6" w:space="0" w:color="auto"/>
              <w:bottom w:val="single" w:sz="6" w:space="0" w:color="auto"/>
              <w:right w:val="single" w:sz="6" w:space="0" w:color="auto"/>
            </w:tcBorders>
            <w:vAlign w:val="center"/>
          </w:tcPr>
          <w:p w14:paraId="5748885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4A2A96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F489DD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FDB41E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97B1E3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50A85DC"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6536E9"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Öntözést végez</w:t>
            </w:r>
          </w:p>
        </w:tc>
        <w:tc>
          <w:tcPr>
            <w:tcW w:w="758" w:type="dxa"/>
            <w:tcBorders>
              <w:top w:val="single" w:sz="6" w:space="0" w:color="auto"/>
              <w:left w:val="single" w:sz="6" w:space="0" w:color="auto"/>
              <w:bottom w:val="single" w:sz="6" w:space="0" w:color="auto"/>
              <w:right w:val="single" w:sz="6" w:space="0" w:color="auto"/>
            </w:tcBorders>
            <w:vAlign w:val="center"/>
          </w:tcPr>
          <w:p w14:paraId="76F8784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52B921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39042B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5C2F7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B95988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034959E"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BE0F94"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fényviszonyokat szabályozza</w:t>
            </w:r>
          </w:p>
        </w:tc>
        <w:tc>
          <w:tcPr>
            <w:tcW w:w="758" w:type="dxa"/>
            <w:tcBorders>
              <w:top w:val="single" w:sz="6" w:space="0" w:color="auto"/>
              <w:left w:val="single" w:sz="6" w:space="0" w:color="auto"/>
              <w:bottom w:val="single" w:sz="6" w:space="0" w:color="auto"/>
              <w:right w:val="single" w:sz="6" w:space="0" w:color="auto"/>
            </w:tcBorders>
            <w:vAlign w:val="center"/>
          </w:tcPr>
          <w:p w14:paraId="4968859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9DAEAF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E750D7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B93C67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F306F9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DCB9A49"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5CB1FB"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hőmérsékleti viszonyokat szabályozza</w:t>
            </w:r>
          </w:p>
        </w:tc>
        <w:tc>
          <w:tcPr>
            <w:tcW w:w="758" w:type="dxa"/>
            <w:tcBorders>
              <w:top w:val="single" w:sz="6" w:space="0" w:color="auto"/>
              <w:left w:val="single" w:sz="6" w:space="0" w:color="auto"/>
              <w:bottom w:val="single" w:sz="6" w:space="0" w:color="auto"/>
              <w:right w:val="single" w:sz="6" w:space="0" w:color="auto"/>
            </w:tcBorders>
            <w:vAlign w:val="center"/>
          </w:tcPr>
          <w:p w14:paraId="5B24AD0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90E738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A73E72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77917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5147B5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5729C5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EA9D7C"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Növényvédelmi feladatot lát el</w:t>
            </w:r>
          </w:p>
        </w:tc>
        <w:tc>
          <w:tcPr>
            <w:tcW w:w="758" w:type="dxa"/>
            <w:tcBorders>
              <w:top w:val="single" w:sz="6" w:space="0" w:color="auto"/>
              <w:left w:val="single" w:sz="6" w:space="0" w:color="auto"/>
              <w:bottom w:val="single" w:sz="6" w:space="0" w:color="auto"/>
              <w:right w:val="single" w:sz="6" w:space="0" w:color="auto"/>
            </w:tcBorders>
            <w:vAlign w:val="center"/>
          </w:tcPr>
          <w:p w14:paraId="21A89C6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83F24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CF3759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F3519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B8CD92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24C436A"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E43E7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 xml:space="preserve">A </w:t>
            </w:r>
            <w:proofErr w:type="gramStart"/>
            <w:r w:rsidRPr="008E43B5">
              <w:rPr>
                <w:rFonts w:eastAsia="Times New Roman" w:cs="Times New Roman"/>
                <w:color w:val="000000"/>
                <w:szCs w:val="24"/>
                <w:lang w:eastAsia="hu-HU"/>
              </w:rPr>
              <w:t>növényekkel</w:t>
            </w:r>
            <w:proofErr w:type="gramEnd"/>
            <w:r w:rsidRPr="008E43B5">
              <w:rPr>
                <w:rFonts w:eastAsia="Times New Roman" w:cs="Times New Roman"/>
                <w:color w:val="000000"/>
                <w:szCs w:val="24"/>
                <w:lang w:eastAsia="hu-HU"/>
              </w:rPr>
              <w:t xml:space="preserve"> mint élő anyaggal dolgozik</w:t>
            </w:r>
          </w:p>
        </w:tc>
        <w:tc>
          <w:tcPr>
            <w:tcW w:w="758" w:type="dxa"/>
            <w:tcBorders>
              <w:top w:val="single" w:sz="6" w:space="0" w:color="auto"/>
              <w:left w:val="single" w:sz="6" w:space="0" w:color="auto"/>
              <w:bottom w:val="single" w:sz="6" w:space="0" w:color="auto"/>
              <w:right w:val="single" w:sz="6" w:space="0" w:color="auto"/>
            </w:tcBorders>
            <w:vAlign w:val="center"/>
          </w:tcPr>
          <w:p w14:paraId="273C85E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7E9339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86C6DA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B6DAE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BF7F3A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154DEEDC"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C2EDE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Üzemelteti, használja a munka- és erőgépeket, eszközöket, kéziszerszámokat, termesztő berendezéseket</w:t>
            </w:r>
          </w:p>
        </w:tc>
        <w:tc>
          <w:tcPr>
            <w:tcW w:w="758" w:type="dxa"/>
            <w:tcBorders>
              <w:top w:val="single" w:sz="6" w:space="0" w:color="auto"/>
              <w:left w:val="single" w:sz="6" w:space="0" w:color="auto"/>
              <w:bottom w:val="single" w:sz="6" w:space="0" w:color="auto"/>
              <w:right w:val="single" w:sz="6" w:space="0" w:color="auto"/>
            </w:tcBorders>
            <w:vAlign w:val="center"/>
          </w:tcPr>
          <w:p w14:paraId="5B2CCFA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127A16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8687EF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BDB44D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5ED8D2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11FA3E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D13CE5"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Épületeket, berendezéseket, műtárgyakat, gépeket, szerszámokat karbantart</w:t>
            </w:r>
          </w:p>
        </w:tc>
        <w:tc>
          <w:tcPr>
            <w:tcW w:w="758" w:type="dxa"/>
            <w:tcBorders>
              <w:top w:val="single" w:sz="6" w:space="0" w:color="auto"/>
              <w:left w:val="single" w:sz="6" w:space="0" w:color="auto"/>
              <w:bottom w:val="single" w:sz="6" w:space="0" w:color="auto"/>
              <w:right w:val="single" w:sz="6" w:space="0" w:color="auto"/>
            </w:tcBorders>
            <w:vAlign w:val="center"/>
          </w:tcPr>
          <w:p w14:paraId="1B1A084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0BBE1D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2D38D0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D55D6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C6CB31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641A42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DF4B8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2624560"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0C616C"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9023524"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BD75CE" w14:textId="77777777" w:rsidR="009E56FE" w:rsidRPr="008E43B5" w:rsidRDefault="009E56FE" w:rsidP="00FB6DBC">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35D1D81" w14:textId="77777777" w:rsidR="009E56FE" w:rsidRPr="008E43B5" w:rsidRDefault="009E56FE" w:rsidP="00FB6DBC">
            <w:pPr>
              <w:autoSpaceDE w:val="0"/>
              <w:autoSpaceDN w:val="0"/>
              <w:adjustRightInd w:val="0"/>
              <w:spacing w:after="0"/>
              <w:jc w:val="center"/>
              <w:rPr>
                <w:rFonts w:cs="Times New Roman"/>
                <w:color w:val="000000"/>
                <w:szCs w:val="24"/>
              </w:rPr>
            </w:pPr>
          </w:p>
        </w:tc>
      </w:tr>
      <w:tr w:rsidR="009E56FE" w:rsidRPr="008E43B5" w14:paraId="32B90AE9"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4307D1"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növényi szervek külső alaktana (morfológia)</w:t>
            </w:r>
          </w:p>
        </w:tc>
        <w:tc>
          <w:tcPr>
            <w:tcW w:w="758" w:type="dxa"/>
            <w:tcBorders>
              <w:top w:val="single" w:sz="6" w:space="0" w:color="auto"/>
              <w:left w:val="single" w:sz="6" w:space="0" w:color="auto"/>
              <w:bottom w:val="single" w:sz="6" w:space="0" w:color="auto"/>
              <w:right w:val="single" w:sz="6" w:space="0" w:color="auto"/>
            </w:tcBorders>
            <w:vAlign w:val="center"/>
          </w:tcPr>
          <w:p w14:paraId="598FB7D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8B8D1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9AF8B3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E7D505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88007D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0D3F23A"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E45DA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növényi szervek felépítése, működése (anatómia)</w:t>
            </w:r>
          </w:p>
        </w:tc>
        <w:tc>
          <w:tcPr>
            <w:tcW w:w="758" w:type="dxa"/>
            <w:tcBorders>
              <w:top w:val="single" w:sz="6" w:space="0" w:color="auto"/>
              <w:left w:val="single" w:sz="6" w:space="0" w:color="auto"/>
              <w:bottom w:val="single" w:sz="6" w:space="0" w:color="auto"/>
              <w:right w:val="single" w:sz="6" w:space="0" w:color="auto"/>
            </w:tcBorders>
            <w:vAlign w:val="center"/>
          </w:tcPr>
          <w:p w14:paraId="76E943F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DE1C12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8BB242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67785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280589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705E697"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004C39"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növények életjelenségei (fiziológia)</w:t>
            </w:r>
          </w:p>
        </w:tc>
        <w:tc>
          <w:tcPr>
            <w:tcW w:w="758" w:type="dxa"/>
            <w:tcBorders>
              <w:top w:val="single" w:sz="6" w:space="0" w:color="auto"/>
              <w:left w:val="single" w:sz="6" w:space="0" w:color="auto"/>
              <w:bottom w:val="single" w:sz="6" w:space="0" w:color="auto"/>
              <w:right w:val="single" w:sz="6" w:space="0" w:color="auto"/>
            </w:tcBorders>
            <w:vAlign w:val="center"/>
          </w:tcPr>
          <w:p w14:paraId="4C79068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FCCDA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26A3A4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049F7D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0B5518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5C46B98"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86BDEF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növénycsoportok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2D554E5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CAC658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CBFF62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B526D7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43F26E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78542B30"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6093D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Növények felhasználási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73146EF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F25EE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A30E93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70B11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B46707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7A133DC1"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09BA9C"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 és a környezet kapcsolata (ökológia)</w:t>
            </w:r>
          </w:p>
        </w:tc>
        <w:tc>
          <w:tcPr>
            <w:tcW w:w="758" w:type="dxa"/>
            <w:tcBorders>
              <w:top w:val="single" w:sz="6" w:space="0" w:color="auto"/>
              <w:left w:val="single" w:sz="6" w:space="0" w:color="auto"/>
              <w:bottom w:val="single" w:sz="6" w:space="0" w:color="auto"/>
              <w:right w:val="single" w:sz="6" w:space="0" w:color="auto"/>
            </w:tcBorders>
            <w:vAlign w:val="center"/>
          </w:tcPr>
          <w:p w14:paraId="2048DB5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613B5A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D2CBD1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5E9A4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0528DB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219EBC41"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350F9F"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Föld meteorológiai jellemzői</w:t>
            </w:r>
          </w:p>
        </w:tc>
        <w:tc>
          <w:tcPr>
            <w:tcW w:w="758" w:type="dxa"/>
            <w:tcBorders>
              <w:top w:val="single" w:sz="6" w:space="0" w:color="auto"/>
              <w:left w:val="single" w:sz="6" w:space="0" w:color="auto"/>
              <w:bottom w:val="single" w:sz="6" w:space="0" w:color="auto"/>
              <w:right w:val="single" w:sz="6" w:space="0" w:color="auto"/>
            </w:tcBorders>
            <w:vAlign w:val="center"/>
          </w:tcPr>
          <w:p w14:paraId="41A52E6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F16DD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10EF3A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5A6D3F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C1F8E3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20437DA0"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A8C3E8"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Magyarország éghajlati viszonyai</w:t>
            </w:r>
          </w:p>
        </w:tc>
        <w:tc>
          <w:tcPr>
            <w:tcW w:w="758" w:type="dxa"/>
            <w:tcBorders>
              <w:top w:val="single" w:sz="6" w:space="0" w:color="auto"/>
              <w:left w:val="single" w:sz="6" w:space="0" w:color="auto"/>
              <w:bottom w:val="single" w:sz="6" w:space="0" w:color="auto"/>
              <w:right w:val="single" w:sz="6" w:space="0" w:color="auto"/>
            </w:tcBorders>
            <w:vAlign w:val="center"/>
          </w:tcPr>
          <w:p w14:paraId="2270814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11BA2F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C48678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0B77E0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A6BAFC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C013310"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37212A"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Meteorológiai műszerek</w:t>
            </w:r>
          </w:p>
        </w:tc>
        <w:tc>
          <w:tcPr>
            <w:tcW w:w="758" w:type="dxa"/>
            <w:tcBorders>
              <w:top w:val="single" w:sz="6" w:space="0" w:color="auto"/>
              <w:left w:val="single" w:sz="6" w:space="0" w:color="auto"/>
              <w:bottom w:val="single" w:sz="6" w:space="0" w:color="auto"/>
              <w:right w:val="single" w:sz="6" w:space="0" w:color="auto"/>
            </w:tcBorders>
            <w:vAlign w:val="center"/>
          </w:tcPr>
          <w:p w14:paraId="5600316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73505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2DF293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3C577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3F3D36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65305DA2"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10CC32"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talaj alkotórészei, jellemzői</w:t>
            </w:r>
          </w:p>
        </w:tc>
        <w:tc>
          <w:tcPr>
            <w:tcW w:w="758" w:type="dxa"/>
            <w:tcBorders>
              <w:top w:val="single" w:sz="6" w:space="0" w:color="auto"/>
              <w:left w:val="single" w:sz="6" w:space="0" w:color="auto"/>
              <w:bottom w:val="single" w:sz="6" w:space="0" w:color="auto"/>
              <w:right w:val="single" w:sz="6" w:space="0" w:color="auto"/>
            </w:tcBorders>
            <w:vAlign w:val="center"/>
          </w:tcPr>
          <w:p w14:paraId="50767CC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C9D6CE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E67C3D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D1EF7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9DD988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A316A7A"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8508B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Talajtípusok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09AC076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A5F49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4A4C80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9999F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FB47D2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683633D6"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CE9E2A"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Öntözés módjai</w:t>
            </w:r>
          </w:p>
        </w:tc>
        <w:tc>
          <w:tcPr>
            <w:tcW w:w="758" w:type="dxa"/>
            <w:tcBorders>
              <w:top w:val="single" w:sz="6" w:space="0" w:color="auto"/>
              <w:left w:val="single" w:sz="6" w:space="0" w:color="auto"/>
              <w:bottom w:val="single" w:sz="6" w:space="0" w:color="auto"/>
              <w:right w:val="single" w:sz="6" w:space="0" w:color="auto"/>
            </w:tcBorders>
            <w:vAlign w:val="center"/>
          </w:tcPr>
          <w:p w14:paraId="659694E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DB9ED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068682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07185A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E21228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41EF90E"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6F8BB0"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Öntözés eszközei, gépei</w:t>
            </w:r>
          </w:p>
        </w:tc>
        <w:tc>
          <w:tcPr>
            <w:tcW w:w="758" w:type="dxa"/>
            <w:tcBorders>
              <w:top w:val="single" w:sz="6" w:space="0" w:color="auto"/>
              <w:left w:val="single" w:sz="6" w:space="0" w:color="auto"/>
              <w:bottom w:val="single" w:sz="6" w:space="0" w:color="auto"/>
              <w:right w:val="single" w:sz="6" w:space="0" w:color="auto"/>
            </w:tcBorders>
            <w:vAlign w:val="center"/>
          </w:tcPr>
          <w:p w14:paraId="0C4E847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B3D163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18AEB6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76BE3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B6D1DD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8CCD00B"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45652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talajművelés eljárásai</w:t>
            </w:r>
          </w:p>
        </w:tc>
        <w:tc>
          <w:tcPr>
            <w:tcW w:w="758" w:type="dxa"/>
            <w:tcBorders>
              <w:top w:val="single" w:sz="6" w:space="0" w:color="auto"/>
              <w:left w:val="single" w:sz="6" w:space="0" w:color="auto"/>
              <w:bottom w:val="single" w:sz="6" w:space="0" w:color="auto"/>
              <w:right w:val="single" w:sz="6" w:space="0" w:color="auto"/>
            </w:tcBorders>
            <w:vAlign w:val="center"/>
          </w:tcPr>
          <w:p w14:paraId="4846658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FB2D11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A0BB39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DF5CB6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989DC1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146B649"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561B9A"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talajművelés eszközei, gépei</w:t>
            </w:r>
          </w:p>
        </w:tc>
        <w:tc>
          <w:tcPr>
            <w:tcW w:w="758" w:type="dxa"/>
            <w:tcBorders>
              <w:top w:val="single" w:sz="6" w:space="0" w:color="auto"/>
              <w:left w:val="single" w:sz="6" w:space="0" w:color="auto"/>
              <w:bottom w:val="single" w:sz="6" w:space="0" w:color="auto"/>
              <w:right w:val="single" w:sz="6" w:space="0" w:color="auto"/>
            </w:tcBorders>
            <w:vAlign w:val="center"/>
          </w:tcPr>
          <w:p w14:paraId="466DA21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6F0EAB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69EA9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5A6B6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4D7AE4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176AA53"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CBE117"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tápanyag-utánpótlás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38870FA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06FC9B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B9A41B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D86B0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48E484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C7E319B"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070FB48"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 xml:space="preserve">Trágyafélék jellemzői (szerves és </w:t>
            </w:r>
            <w:r w:rsidRPr="008E43B5">
              <w:rPr>
                <w:rFonts w:eastAsia="Times New Roman" w:cs="Times New Roman"/>
                <w:color w:val="000000"/>
                <w:szCs w:val="24"/>
                <w:lang w:eastAsia="hu-HU"/>
              </w:rPr>
              <w:lastRenderedPageBreak/>
              <w:t>műtrágyák)</w:t>
            </w:r>
          </w:p>
        </w:tc>
        <w:tc>
          <w:tcPr>
            <w:tcW w:w="758" w:type="dxa"/>
            <w:tcBorders>
              <w:top w:val="single" w:sz="6" w:space="0" w:color="auto"/>
              <w:left w:val="single" w:sz="6" w:space="0" w:color="auto"/>
              <w:bottom w:val="single" w:sz="6" w:space="0" w:color="auto"/>
              <w:right w:val="single" w:sz="6" w:space="0" w:color="auto"/>
            </w:tcBorders>
            <w:vAlign w:val="center"/>
          </w:tcPr>
          <w:p w14:paraId="6964DDC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lastRenderedPageBreak/>
              <w:t> </w:t>
            </w:r>
          </w:p>
        </w:tc>
        <w:tc>
          <w:tcPr>
            <w:tcW w:w="758" w:type="dxa"/>
            <w:tcBorders>
              <w:top w:val="single" w:sz="6" w:space="0" w:color="auto"/>
              <w:left w:val="single" w:sz="6" w:space="0" w:color="auto"/>
              <w:bottom w:val="single" w:sz="6" w:space="0" w:color="auto"/>
              <w:right w:val="single" w:sz="6" w:space="0" w:color="auto"/>
            </w:tcBorders>
            <w:vAlign w:val="center"/>
          </w:tcPr>
          <w:p w14:paraId="5D9D3FA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4A10A5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116AFC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E624F0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CD975F2"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041E96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lastRenderedPageBreak/>
              <w:t>A tápanyag-utánpótlás eszközei, gépei</w:t>
            </w:r>
          </w:p>
        </w:tc>
        <w:tc>
          <w:tcPr>
            <w:tcW w:w="758" w:type="dxa"/>
            <w:tcBorders>
              <w:top w:val="single" w:sz="6" w:space="0" w:color="auto"/>
              <w:left w:val="single" w:sz="6" w:space="0" w:color="auto"/>
              <w:bottom w:val="single" w:sz="6" w:space="0" w:color="auto"/>
              <w:right w:val="single" w:sz="6" w:space="0" w:color="auto"/>
            </w:tcBorders>
            <w:vAlign w:val="center"/>
          </w:tcPr>
          <w:p w14:paraId="2BA3724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62E1A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478C7A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88FF34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5760CE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72530D8"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8EAD24"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Védekezési eljárások a növényvédelemben</w:t>
            </w:r>
          </w:p>
        </w:tc>
        <w:tc>
          <w:tcPr>
            <w:tcW w:w="758" w:type="dxa"/>
            <w:tcBorders>
              <w:top w:val="single" w:sz="6" w:space="0" w:color="auto"/>
              <w:left w:val="single" w:sz="6" w:space="0" w:color="auto"/>
              <w:bottom w:val="single" w:sz="6" w:space="0" w:color="auto"/>
              <w:right w:val="single" w:sz="6" w:space="0" w:color="auto"/>
            </w:tcBorders>
            <w:vAlign w:val="center"/>
          </w:tcPr>
          <w:p w14:paraId="75950AF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1D21A6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44C446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E7F80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A24217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C928C5D"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CF9B0B"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fontosabb kórokozók, kártevők, gyomok felismerése</w:t>
            </w:r>
          </w:p>
        </w:tc>
        <w:tc>
          <w:tcPr>
            <w:tcW w:w="758" w:type="dxa"/>
            <w:tcBorders>
              <w:top w:val="single" w:sz="6" w:space="0" w:color="auto"/>
              <w:left w:val="single" w:sz="6" w:space="0" w:color="auto"/>
              <w:bottom w:val="single" w:sz="6" w:space="0" w:color="auto"/>
              <w:right w:val="single" w:sz="6" w:space="0" w:color="auto"/>
            </w:tcBorders>
            <w:vAlign w:val="center"/>
          </w:tcPr>
          <w:p w14:paraId="2F7BE74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63CF4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312C94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2BF97E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B3287D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753DAF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1FA16D"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növényvédelem eszközei, gépei</w:t>
            </w:r>
          </w:p>
        </w:tc>
        <w:tc>
          <w:tcPr>
            <w:tcW w:w="758" w:type="dxa"/>
            <w:tcBorders>
              <w:top w:val="single" w:sz="6" w:space="0" w:color="auto"/>
              <w:left w:val="single" w:sz="6" w:space="0" w:color="auto"/>
              <w:bottom w:val="single" w:sz="6" w:space="0" w:color="auto"/>
              <w:right w:val="single" w:sz="6" w:space="0" w:color="auto"/>
            </w:tcBorders>
            <w:vAlign w:val="center"/>
          </w:tcPr>
          <w:p w14:paraId="4180C40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ED8DC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B64AC1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2B9D7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443C7C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7B1CD7A"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703D5A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Termesztő berendezések</w:t>
            </w:r>
          </w:p>
        </w:tc>
        <w:tc>
          <w:tcPr>
            <w:tcW w:w="758" w:type="dxa"/>
            <w:tcBorders>
              <w:top w:val="single" w:sz="6" w:space="0" w:color="auto"/>
              <w:left w:val="single" w:sz="6" w:space="0" w:color="auto"/>
              <w:bottom w:val="single" w:sz="6" w:space="0" w:color="auto"/>
              <w:right w:val="single" w:sz="6" w:space="0" w:color="auto"/>
            </w:tcBorders>
            <w:vAlign w:val="center"/>
          </w:tcPr>
          <w:p w14:paraId="692829A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4D3D31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D564C9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C4DC8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54DE0B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CB648BF"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249FBB"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kertészetben előforduló erő- és munkagépek</w:t>
            </w:r>
          </w:p>
        </w:tc>
        <w:tc>
          <w:tcPr>
            <w:tcW w:w="758" w:type="dxa"/>
            <w:tcBorders>
              <w:top w:val="single" w:sz="6" w:space="0" w:color="auto"/>
              <w:left w:val="single" w:sz="6" w:space="0" w:color="auto"/>
              <w:bottom w:val="single" w:sz="6" w:space="0" w:color="auto"/>
              <w:right w:val="single" w:sz="6" w:space="0" w:color="auto"/>
            </w:tcBorders>
            <w:vAlign w:val="center"/>
          </w:tcPr>
          <w:p w14:paraId="37109DA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37DE06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F1667C5"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997CBA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F6DA74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28A2A77"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11A2F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7A51CC5"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44D78E6" w14:textId="77777777" w:rsidR="009E56FE" w:rsidRPr="008E43B5" w:rsidRDefault="009E56FE" w:rsidP="0033346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B23E666"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B4A9E89" w14:textId="77777777" w:rsidR="009E56FE" w:rsidRPr="008E43B5" w:rsidRDefault="009E56FE" w:rsidP="0033346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8B0D28D" w14:textId="77777777" w:rsidR="009E56FE" w:rsidRPr="008E43B5" w:rsidRDefault="009E56FE" w:rsidP="0033346E">
            <w:pPr>
              <w:spacing w:after="0"/>
              <w:jc w:val="center"/>
              <w:rPr>
                <w:rFonts w:eastAsia="Times New Roman" w:cs="Times New Roman"/>
                <w:color w:val="000000"/>
                <w:szCs w:val="24"/>
                <w:lang w:eastAsia="hu-HU"/>
              </w:rPr>
            </w:pPr>
          </w:p>
        </w:tc>
      </w:tr>
      <w:tr w:rsidR="009E56FE" w:rsidRPr="008E43B5" w14:paraId="601F0199"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8BD66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54ACBF4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231F3E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167950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CDF84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1BAA37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61179FE7"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8D28D8"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6264AD4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B58493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FDCDA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7C821A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3BF687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5FAA2F9"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5E58BA"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587EC26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F55D7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D0F428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76D8A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3635D2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E52A8DB"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4B0EA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Elemi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497D576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8901D7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BC6ED1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9817DA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7BED08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4D83EDF"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249CE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BA4C886"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BAD9EC2" w14:textId="77777777" w:rsidR="009E56FE" w:rsidRPr="008E43B5" w:rsidRDefault="009E56FE" w:rsidP="0033346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EB06FC4"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1BC6C46" w14:textId="77777777" w:rsidR="009E56FE" w:rsidRPr="008E43B5" w:rsidRDefault="009E56FE" w:rsidP="0033346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4928A80" w14:textId="77777777" w:rsidR="009E56FE" w:rsidRPr="008E43B5" w:rsidRDefault="009E56FE" w:rsidP="0033346E">
            <w:pPr>
              <w:spacing w:after="0"/>
              <w:jc w:val="center"/>
              <w:rPr>
                <w:rFonts w:eastAsia="Times New Roman" w:cs="Times New Roman"/>
                <w:color w:val="000000"/>
                <w:szCs w:val="24"/>
                <w:lang w:eastAsia="hu-HU"/>
              </w:rPr>
            </w:pPr>
          </w:p>
        </w:tc>
      </w:tr>
      <w:tr w:rsidR="009E56FE" w:rsidRPr="008E43B5" w14:paraId="511B3492"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F0B9EA"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Állóképesség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3C193C1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F2348C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7AAB408"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C97F4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F24C80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BDE50E3"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BCB86E"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Mozgáskoordináció (testi ügyesség)</w:t>
            </w:r>
          </w:p>
        </w:tc>
        <w:tc>
          <w:tcPr>
            <w:tcW w:w="758" w:type="dxa"/>
            <w:tcBorders>
              <w:top w:val="single" w:sz="6" w:space="0" w:color="auto"/>
              <w:left w:val="single" w:sz="6" w:space="0" w:color="auto"/>
              <w:bottom w:val="single" w:sz="6" w:space="0" w:color="auto"/>
              <w:right w:val="single" w:sz="6" w:space="0" w:color="auto"/>
            </w:tcBorders>
            <w:vAlign w:val="center"/>
          </w:tcPr>
          <w:p w14:paraId="31FC235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0E37540"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115F32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1D6C3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DCD666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F4C8C43"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D1FBA4"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Testi erő</w:t>
            </w:r>
          </w:p>
        </w:tc>
        <w:tc>
          <w:tcPr>
            <w:tcW w:w="758" w:type="dxa"/>
            <w:tcBorders>
              <w:top w:val="single" w:sz="6" w:space="0" w:color="auto"/>
              <w:left w:val="single" w:sz="6" w:space="0" w:color="auto"/>
              <w:bottom w:val="single" w:sz="6" w:space="0" w:color="auto"/>
              <w:right w:val="single" w:sz="6" w:space="0" w:color="auto"/>
            </w:tcBorders>
            <w:vAlign w:val="center"/>
          </w:tcPr>
          <w:p w14:paraId="74AFA10F"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C2BE87"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A14011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7B4E4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17637E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B9A1D49"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ADC846"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3E8E86B"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929132F" w14:textId="77777777" w:rsidR="009E56FE" w:rsidRPr="008E43B5" w:rsidRDefault="009E56FE" w:rsidP="0033346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7D1C265"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51B921B" w14:textId="77777777" w:rsidR="009E56FE" w:rsidRPr="008E43B5" w:rsidRDefault="009E56FE" w:rsidP="0033346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DC0E190" w14:textId="77777777" w:rsidR="009E56FE" w:rsidRPr="008E43B5" w:rsidRDefault="009E56FE" w:rsidP="0033346E">
            <w:pPr>
              <w:spacing w:after="0"/>
              <w:jc w:val="center"/>
              <w:rPr>
                <w:rFonts w:eastAsia="Times New Roman" w:cs="Times New Roman"/>
                <w:color w:val="000000"/>
                <w:szCs w:val="24"/>
                <w:lang w:eastAsia="hu-HU"/>
              </w:rPr>
            </w:pPr>
          </w:p>
        </w:tc>
      </w:tr>
      <w:tr w:rsidR="009E56FE" w:rsidRPr="008E43B5" w14:paraId="6D790CCF"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6280C3"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77F2B3C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4E875B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4F9012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AE829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4D5E9D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477F722"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7ED5F6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870E195"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D8AE6B3" w14:textId="77777777" w:rsidR="009E56FE" w:rsidRPr="008E43B5" w:rsidRDefault="009E56FE" w:rsidP="0033346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4C12523" w14:textId="77777777" w:rsidR="009E56FE" w:rsidRPr="008E43B5" w:rsidRDefault="009E56FE" w:rsidP="0033346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0BA8DD3" w14:textId="77777777" w:rsidR="009E56FE" w:rsidRPr="008E43B5" w:rsidRDefault="009E56FE" w:rsidP="0033346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FDFB6E3" w14:textId="77777777" w:rsidR="009E56FE" w:rsidRPr="008E43B5" w:rsidRDefault="009E56FE" w:rsidP="0033346E">
            <w:pPr>
              <w:spacing w:after="0"/>
              <w:jc w:val="center"/>
              <w:rPr>
                <w:rFonts w:eastAsia="Times New Roman" w:cs="Times New Roman"/>
                <w:color w:val="000000"/>
                <w:szCs w:val="24"/>
                <w:lang w:eastAsia="hu-HU"/>
              </w:rPr>
            </w:pPr>
          </w:p>
        </w:tc>
      </w:tr>
      <w:tr w:rsidR="009E56FE" w:rsidRPr="008E43B5" w14:paraId="14F72A0B"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50B6EF"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Ismeretek helyénvaló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4886B1A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5A7B2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4329FEB"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2DC8D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87E00F2"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F03B4C8"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14B1A6"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59F01C5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B7C6383"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E0288FC"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4DF0B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3181C54"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8F24ACE"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3B3692" w14:textId="77777777" w:rsidR="009E56FE" w:rsidRPr="008E43B5" w:rsidRDefault="009E56FE" w:rsidP="0033346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46A957AE"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995837A"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7E1D449"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99BCC1"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DEAEF7D" w14:textId="77777777" w:rsidR="009E56FE" w:rsidRPr="008E43B5" w:rsidRDefault="009E56FE" w:rsidP="0033346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bl>
    <w:p w14:paraId="722C83BF" w14:textId="77777777" w:rsidR="00FB6DBC" w:rsidRPr="00F80517" w:rsidRDefault="00FB6DBC" w:rsidP="00FB6DBC">
      <w:pPr>
        <w:rPr>
          <w:rFonts w:cs="Times New Roman"/>
        </w:rPr>
      </w:pPr>
    </w:p>
    <w:p w14:paraId="60F42529" w14:textId="77777777" w:rsidR="00FB6DBC" w:rsidRPr="00F80517" w:rsidRDefault="0033346E" w:rsidP="00FB6DBC">
      <w:pPr>
        <w:pStyle w:val="Listaszerbekezds"/>
        <w:numPr>
          <w:ilvl w:val="0"/>
          <w:numId w:val="8"/>
        </w:numPr>
        <w:tabs>
          <w:tab w:val="right" w:pos="9072"/>
        </w:tabs>
        <w:spacing w:after="0"/>
        <w:rPr>
          <w:rFonts w:cs="Times New Roman"/>
          <w:b/>
        </w:rPr>
      </w:pPr>
      <w:r w:rsidRPr="00F80517">
        <w:rPr>
          <w:rFonts w:cs="Times New Roman"/>
          <w:b/>
        </w:rPr>
        <w:t>Növénytan</w:t>
      </w:r>
      <w:r w:rsidR="00FB6DBC" w:rsidRPr="00F80517">
        <w:rPr>
          <w:rFonts w:cs="Times New Roman"/>
          <w:b/>
        </w:rPr>
        <w:t xml:space="preserve"> tantárgy</w:t>
      </w:r>
      <w:r w:rsidR="00FB6DBC" w:rsidRPr="00F80517">
        <w:rPr>
          <w:rFonts w:cs="Times New Roman"/>
          <w:b/>
        </w:rPr>
        <w:tab/>
      </w:r>
      <w:r w:rsidRPr="00F80517">
        <w:rPr>
          <w:rFonts w:cs="Times New Roman"/>
          <w:b/>
        </w:rPr>
        <w:t>36</w:t>
      </w:r>
      <w:r w:rsidR="00FB6DBC" w:rsidRPr="00F80517">
        <w:rPr>
          <w:rFonts w:cs="Times New Roman"/>
          <w:b/>
        </w:rPr>
        <w:t xml:space="preserve"> óra/</w:t>
      </w:r>
      <w:r w:rsidRPr="00F80517">
        <w:rPr>
          <w:rFonts w:cs="Times New Roman"/>
          <w:b/>
        </w:rPr>
        <w:t>36</w:t>
      </w:r>
      <w:r w:rsidR="00FB6DBC" w:rsidRPr="00F80517">
        <w:rPr>
          <w:rFonts w:cs="Times New Roman"/>
          <w:b/>
        </w:rPr>
        <w:t xml:space="preserve"> óra*</w:t>
      </w:r>
    </w:p>
    <w:p w14:paraId="11428AF0" w14:textId="77777777" w:rsidR="00FB6DBC" w:rsidRPr="00F80517" w:rsidRDefault="00FB6DBC" w:rsidP="00FB6DBC">
      <w:pPr>
        <w:spacing w:after="0"/>
        <w:jc w:val="right"/>
        <w:rPr>
          <w:rFonts w:cs="Times New Roman"/>
          <w:sz w:val="20"/>
        </w:rPr>
      </w:pPr>
      <w:r w:rsidRPr="00F80517">
        <w:rPr>
          <w:rFonts w:cs="Times New Roman"/>
          <w:sz w:val="20"/>
        </w:rPr>
        <w:t>* 9-13. évfolyamon megszervezett képzés/13. és 14. évfolyamon megszervezett képzés</w:t>
      </w:r>
    </w:p>
    <w:p w14:paraId="40D8C206" w14:textId="77777777" w:rsidR="00FB6DBC" w:rsidRPr="00F80517" w:rsidRDefault="00FB6DBC" w:rsidP="00FB6DBC">
      <w:pPr>
        <w:spacing w:after="0"/>
        <w:ind w:left="426"/>
        <w:rPr>
          <w:rFonts w:cs="Times New Roman"/>
        </w:rPr>
      </w:pPr>
    </w:p>
    <w:p w14:paraId="569839CB" w14:textId="1F10DF79" w:rsidR="00FB6DBC" w:rsidRPr="00F80517" w:rsidRDefault="00FB6DBC" w:rsidP="00FB6DBC">
      <w:pPr>
        <w:spacing w:after="0"/>
        <w:ind w:left="426"/>
        <w:rPr>
          <w:rFonts w:cs="Times New Roman"/>
        </w:rPr>
      </w:pPr>
      <w:r w:rsidRPr="00F80517">
        <w:rPr>
          <w:rFonts w:cs="Times New Roman"/>
        </w:rPr>
        <w:t>A tantárgy a főszakképesítéshez kapcsolódik.</w:t>
      </w:r>
    </w:p>
    <w:p w14:paraId="28EE03E1" w14:textId="77777777" w:rsidR="00FB6DBC" w:rsidRPr="00F80517" w:rsidRDefault="00FB6DBC" w:rsidP="00FB6DBC">
      <w:pPr>
        <w:spacing w:after="0"/>
        <w:ind w:left="426"/>
        <w:rPr>
          <w:rFonts w:cs="Times New Roman"/>
        </w:rPr>
      </w:pPr>
    </w:p>
    <w:p w14:paraId="4E178E21"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tanításának célja</w:t>
      </w:r>
    </w:p>
    <w:p w14:paraId="78B45516" w14:textId="77777777" w:rsidR="00FB6DBC" w:rsidRPr="00F80517" w:rsidRDefault="0033346E" w:rsidP="00FB6DBC">
      <w:pPr>
        <w:spacing w:after="0"/>
        <w:ind w:left="426"/>
        <w:rPr>
          <w:rFonts w:cs="Times New Roman"/>
        </w:rPr>
      </w:pPr>
      <w:r w:rsidRPr="00F80517">
        <w:rPr>
          <w:rFonts w:cs="Times New Roman"/>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valamint a növények és a környezetük kapcsolatával.</w:t>
      </w:r>
    </w:p>
    <w:p w14:paraId="393129AC" w14:textId="77777777" w:rsidR="009E56FE" w:rsidRPr="00F80517" w:rsidRDefault="009E56FE" w:rsidP="00FB6DBC">
      <w:pPr>
        <w:spacing w:after="0"/>
        <w:ind w:left="426"/>
        <w:rPr>
          <w:rFonts w:cs="Times New Roman"/>
        </w:rPr>
      </w:pPr>
    </w:p>
    <w:p w14:paraId="2E188EEA"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Kapcsolódó közismereti, szakmai tartalmak</w:t>
      </w:r>
    </w:p>
    <w:p w14:paraId="7F2F8244" w14:textId="77777777" w:rsidR="00FB6DBC" w:rsidRPr="00F80517" w:rsidRDefault="0033346E" w:rsidP="00FB6DBC">
      <w:pPr>
        <w:spacing w:after="0"/>
        <w:ind w:left="426"/>
        <w:rPr>
          <w:rFonts w:cs="Times New Roman"/>
        </w:rPr>
      </w:pPr>
      <w:r w:rsidRPr="00F80517">
        <w:rPr>
          <w:rFonts w:cs="Times New Roman"/>
        </w:rPr>
        <w:t>Biológia (külső alaktan, élettan, rendszertan, környezettan).</w:t>
      </w:r>
    </w:p>
    <w:p w14:paraId="5CA5740C" w14:textId="77777777" w:rsidR="009E56FE" w:rsidRPr="00F80517" w:rsidRDefault="009E56FE" w:rsidP="00FB6DBC">
      <w:pPr>
        <w:spacing w:after="0"/>
        <w:ind w:left="426"/>
        <w:rPr>
          <w:rFonts w:cs="Times New Roman"/>
        </w:rPr>
      </w:pPr>
    </w:p>
    <w:p w14:paraId="5261C840"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Témakörök</w:t>
      </w:r>
    </w:p>
    <w:p w14:paraId="0C4C1B91" w14:textId="77777777" w:rsidR="00FB6DBC" w:rsidRPr="00F80517" w:rsidRDefault="0033346E"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növények külső és belső felépítése </w:t>
      </w:r>
    </w:p>
    <w:p w14:paraId="5ECA34C2" w14:textId="77777777" w:rsidR="0033346E" w:rsidRPr="00F80517" w:rsidRDefault="0033346E" w:rsidP="0033346E">
      <w:pPr>
        <w:spacing w:after="0"/>
        <w:ind w:left="851"/>
        <w:rPr>
          <w:rFonts w:cs="Times New Roman"/>
        </w:rPr>
      </w:pPr>
      <w:r w:rsidRPr="00F80517">
        <w:rPr>
          <w:rFonts w:cs="Times New Roman"/>
        </w:rPr>
        <w:t>A gyökér, a szár, a levél (fogalma, feladata, típusai, módosulásai)</w:t>
      </w:r>
    </w:p>
    <w:p w14:paraId="0E56E154" w14:textId="77777777" w:rsidR="0033346E" w:rsidRPr="00F80517" w:rsidRDefault="0033346E" w:rsidP="0033346E">
      <w:pPr>
        <w:spacing w:after="0"/>
        <w:ind w:left="851"/>
        <w:rPr>
          <w:rFonts w:cs="Times New Roman"/>
        </w:rPr>
      </w:pPr>
      <w:r w:rsidRPr="00F80517">
        <w:rPr>
          <w:rFonts w:cs="Times New Roman"/>
        </w:rPr>
        <w:t>A virág, virágzat (fogalma, részei)</w:t>
      </w:r>
    </w:p>
    <w:p w14:paraId="360F07BE" w14:textId="77777777" w:rsidR="0033346E" w:rsidRPr="00F80517" w:rsidRDefault="0033346E" w:rsidP="0033346E">
      <w:pPr>
        <w:spacing w:after="0"/>
        <w:ind w:left="851"/>
        <w:rPr>
          <w:rFonts w:cs="Times New Roman"/>
        </w:rPr>
      </w:pPr>
      <w:r w:rsidRPr="00F80517">
        <w:rPr>
          <w:rFonts w:cs="Times New Roman"/>
        </w:rPr>
        <w:t>A termés (fogalma, valódi és áltermés)</w:t>
      </w:r>
    </w:p>
    <w:p w14:paraId="79A8CEA6" w14:textId="77777777" w:rsidR="0033346E" w:rsidRPr="00F80517" w:rsidRDefault="0033346E" w:rsidP="0033346E">
      <w:pPr>
        <w:spacing w:after="0"/>
        <w:ind w:left="851"/>
        <w:rPr>
          <w:rFonts w:cs="Times New Roman"/>
        </w:rPr>
      </w:pPr>
      <w:r w:rsidRPr="00F80517">
        <w:rPr>
          <w:rFonts w:cs="Times New Roman"/>
        </w:rPr>
        <w:t>A sejt élő részei: citoplazma, színtestek, sejtmag</w:t>
      </w:r>
    </w:p>
    <w:p w14:paraId="5C0CB335" w14:textId="77777777" w:rsidR="0033346E" w:rsidRPr="00F80517" w:rsidRDefault="0033346E" w:rsidP="0033346E">
      <w:pPr>
        <w:spacing w:after="0"/>
        <w:ind w:left="851"/>
        <w:rPr>
          <w:rFonts w:cs="Times New Roman"/>
        </w:rPr>
      </w:pPr>
      <w:r w:rsidRPr="00F80517">
        <w:rPr>
          <w:rFonts w:cs="Times New Roman"/>
        </w:rPr>
        <w:t>A sejt élettelen részei: sejtfal, sejtüreg-sejtnedv, zárványok</w:t>
      </w:r>
    </w:p>
    <w:p w14:paraId="6E43F0A9" w14:textId="77777777" w:rsidR="0033346E" w:rsidRPr="00F80517" w:rsidRDefault="0033346E" w:rsidP="0033346E">
      <w:pPr>
        <w:spacing w:after="0"/>
        <w:ind w:left="851"/>
        <w:rPr>
          <w:rFonts w:cs="Times New Roman"/>
        </w:rPr>
      </w:pPr>
      <w:r w:rsidRPr="00F80517">
        <w:rPr>
          <w:rFonts w:cs="Times New Roman"/>
        </w:rPr>
        <w:t>A növényi szövetek: osztódó szövetek (merisztéma, kambium, sebkambium); állandósult szövetek (bőrszövet, szállítószövet, alapszövet)</w:t>
      </w:r>
    </w:p>
    <w:p w14:paraId="3F747FA0" w14:textId="77777777" w:rsidR="00FB6DBC" w:rsidRPr="00F80517" w:rsidRDefault="0033346E" w:rsidP="0033346E">
      <w:pPr>
        <w:spacing w:after="0"/>
        <w:ind w:left="851"/>
        <w:rPr>
          <w:rFonts w:cs="Times New Roman"/>
        </w:rPr>
      </w:pPr>
      <w:r w:rsidRPr="00F80517">
        <w:rPr>
          <w:rFonts w:cs="Times New Roman"/>
        </w:rPr>
        <w:lastRenderedPageBreak/>
        <w:t>A növényi szervek működése (gyökér, szár, levél, virág, termés)</w:t>
      </w:r>
    </w:p>
    <w:p w14:paraId="7350FD41" w14:textId="77777777" w:rsidR="00FB6DBC" w:rsidRPr="00F80517" w:rsidRDefault="00FB6DBC" w:rsidP="00FB6DBC">
      <w:pPr>
        <w:tabs>
          <w:tab w:val="left" w:pos="1418"/>
          <w:tab w:val="right" w:pos="9072"/>
        </w:tabs>
        <w:spacing w:after="0"/>
        <w:ind w:left="851"/>
        <w:rPr>
          <w:rFonts w:cs="Times New Roman"/>
        </w:rPr>
      </w:pPr>
    </w:p>
    <w:p w14:paraId="0510A88B" w14:textId="77777777" w:rsidR="00FB6DBC" w:rsidRPr="00F80517" w:rsidRDefault="0033346E"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növények életjelenségei </w:t>
      </w:r>
    </w:p>
    <w:p w14:paraId="6B1E8EC5" w14:textId="77777777" w:rsidR="0033346E" w:rsidRPr="00F80517" w:rsidRDefault="0033346E" w:rsidP="0033346E">
      <w:pPr>
        <w:spacing w:after="0"/>
        <w:ind w:left="851"/>
        <w:rPr>
          <w:rFonts w:cs="Times New Roman"/>
        </w:rPr>
      </w:pPr>
      <w:r w:rsidRPr="00F80517">
        <w:rPr>
          <w:rFonts w:cs="Times New Roman"/>
        </w:rPr>
        <w:t>Anyagcsere: asszimiláció (fotoszintézis, kemoszintézis), disszimiláció (légzés, erjedés)</w:t>
      </w:r>
    </w:p>
    <w:p w14:paraId="0E581734" w14:textId="77777777" w:rsidR="0033346E" w:rsidRPr="00F80517" w:rsidRDefault="0033346E" w:rsidP="0033346E">
      <w:pPr>
        <w:spacing w:after="0"/>
        <w:ind w:left="851"/>
        <w:rPr>
          <w:rFonts w:cs="Times New Roman"/>
        </w:rPr>
      </w:pPr>
      <w:r w:rsidRPr="00F80517">
        <w:rPr>
          <w:rFonts w:cs="Times New Roman"/>
        </w:rPr>
        <w:t>Növekedés (mennyiségi változás) és fejlődés (minőségi változás)</w:t>
      </w:r>
    </w:p>
    <w:p w14:paraId="647ECE46" w14:textId="77777777" w:rsidR="0033346E" w:rsidRPr="00F80517" w:rsidRDefault="0033346E" w:rsidP="0033346E">
      <w:pPr>
        <w:spacing w:after="0"/>
        <w:ind w:left="851"/>
        <w:rPr>
          <w:rFonts w:cs="Times New Roman"/>
        </w:rPr>
      </w:pPr>
      <w:r w:rsidRPr="00F80517">
        <w:rPr>
          <w:rFonts w:cs="Times New Roman"/>
        </w:rPr>
        <w:t>A virágos növények fejlődési fázisai: mag nyugalmi állapota, csírázás, vegetatív fejlődés (gyökér, szár, levél), generatív fejlődés (virág, termés)</w:t>
      </w:r>
    </w:p>
    <w:p w14:paraId="6FBC4FF5" w14:textId="77777777" w:rsidR="0033346E" w:rsidRPr="00F80517" w:rsidRDefault="0033346E" w:rsidP="0033346E">
      <w:pPr>
        <w:spacing w:after="0"/>
        <w:ind w:left="851"/>
        <w:rPr>
          <w:rFonts w:cs="Times New Roman"/>
        </w:rPr>
      </w:pPr>
      <w:r w:rsidRPr="00F80517">
        <w:rPr>
          <w:rFonts w:cs="Times New Roman"/>
        </w:rPr>
        <w:t>A növények ivaros szaporodása: virágzás, megporzás, kettős megtermékenyítés, termésérés</w:t>
      </w:r>
    </w:p>
    <w:p w14:paraId="265465DD" w14:textId="77777777" w:rsidR="0033346E" w:rsidRPr="00F80517" w:rsidRDefault="0033346E" w:rsidP="0033346E">
      <w:pPr>
        <w:spacing w:after="0"/>
        <w:ind w:left="851"/>
        <w:rPr>
          <w:rFonts w:cs="Times New Roman"/>
        </w:rPr>
      </w:pPr>
      <w:r w:rsidRPr="00F80517">
        <w:rPr>
          <w:rFonts w:cs="Times New Roman"/>
        </w:rPr>
        <w:t>A növények ivartalan szaporodása: természetes szaporító képletek (inda, sarj, fiókhagyma, sarjhagyma, sarjhagymagumó, gumó)</w:t>
      </w:r>
    </w:p>
    <w:p w14:paraId="0ED48C81" w14:textId="77777777" w:rsidR="0033346E" w:rsidRPr="00F80517" w:rsidRDefault="0033346E" w:rsidP="0033346E">
      <w:pPr>
        <w:spacing w:after="0"/>
        <w:ind w:left="851"/>
        <w:rPr>
          <w:rFonts w:cs="Times New Roman"/>
        </w:rPr>
      </w:pPr>
      <w:r w:rsidRPr="00F80517">
        <w:rPr>
          <w:rFonts w:cs="Times New Roman"/>
        </w:rPr>
        <w:t>Kertészeti szaporítási módok</w:t>
      </w:r>
    </w:p>
    <w:p w14:paraId="0B1EF3B4" w14:textId="77777777" w:rsidR="00FB6DBC" w:rsidRPr="00F80517" w:rsidRDefault="0033346E" w:rsidP="0033346E">
      <w:pPr>
        <w:spacing w:after="0"/>
        <w:ind w:left="851"/>
        <w:rPr>
          <w:rFonts w:cs="Times New Roman"/>
        </w:rPr>
      </w:pPr>
      <w:r w:rsidRPr="00F80517">
        <w:rPr>
          <w:rFonts w:cs="Times New Roman"/>
        </w:rPr>
        <w:t>Növényi mozgások: passzív, aktív (helyváltoztató, helyzetváltoztató)</w:t>
      </w:r>
    </w:p>
    <w:p w14:paraId="3D77F4C4" w14:textId="77777777" w:rsidR="00FB6DBC" w:rsidRPr="00F80517" w:rsidRDefault="00FB6DBC" w:rsidP="00FB6DBC">
      <w:pPr>
        <w:tabs>
          <w:tab w:val="left" w:pos="1418"/>
          <w:tab w:val="right" w:pos="9072"/>
        </w:tabs>
        <w:spacing w:after="0"/>
        <w:ind w:left="851"/>
        <w:rPr>
          <w:rFonts w:cs="Times New Roman"/>
        </w:rPr>
      </w:pPr>
    </w:p>
    <w:p w14:paraId="3DF5DBC5" w14:textId="77777777" w:rsidR="00FB6DBC" w:rsidRPr="00F80517" w:rsidRDefault="0033346E"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Növényrendszertan </w:t>
      </w:r>
    </w:p>
    <w:p w14:paraId="1BFCE2DE" w14:textId="77777777" w:rsidR="0033346E" w:rsidRPr="00F80517" w:rsidRDefault="0033346E" w:rsidP="0033346E">
      <w:pPr>
        <w:spacing w:after="0"/>
        <w:ind w:left="851"/>
        <w:rPr>
          <w:rFonts w:cs="Times New Roman"/>
        </w:rPr>
      </w:pPr>
      <w:r w:rsidRPr="00F80517">
        <w:rPr>
          <w:rFonts w:cs="Times New Roman"/>
        </w:rPr>
        <w:t>A rendszerezés alapjai: mesterséges és természetes rendszer, rendszertani kategóriák, faj, fajta fogalma, kettős nevezéktan</w:t>
      </w:r>
    </w:p>
    <w:p w14:paraId="4F98315E" w14:textId="77777777" w:rsidR="0033346E" w:rsidRPr="00F80517" w:rsidRDefault="0033346E" w:rsidP="0033346E">
      <w:pPr>
        <w:spacing w:after="0"/>
        <w:ind w:left="851"/>
        <w:rPr>
          <w:rFonts w:cs="Times New Roman"/>
        </w:rPr>
      </w:pPr>
      <w:r w:rsidRPr="00F80517">
        <w:rPr>
          <w:rFonts w:cs="Times New Roman"/>
        </w:rPr>
        <w:t>A kertészetben jelentős törzsek, osztályok, családok ismerete: mohák, harasztok, nyitvatermők, zárvatermők</w:t>
      </w:r>
    </w:p>
    <w:p w14:paraId="1CAAD15F" w14:textId="77777777" w:rsidR="00FB6DBC" w:rsidRPr="00F80517" w:rsidRDefault="0033346E" w:rsidP="0033346E">
      <w:pPr>
        <w:spacing w:after="0"/>
        <w:ind w:left="851"/>
        <w:rPr>
          <w:rFonts w:cs="Times New Roman"/>
        </w:rPr>
      </w:pPr>
      <w:r w:rsidRPr="00F80517">
        <w:rPr>
          <w:rFonts w:cs="Times New Roman"/>
        </w:rPr>
        <w:t>Fontosabb két- és egyszikű növénycsaládok</w:t>
      </w:r>
    </w:p>
    <w:p w14:paraId="602EE467" w14:textId="77777777" w:rsidR="00FB6DBC" w:rsidRPr="00F80517" w:rsidRDefault="00FB6DBC" w:rsidP="00FB6DBC">
      <w:pPr>
        <w:tabs>
          <w:tab w:val="left" w:pos="1418"/>
          <w:tab w:val="right" w:pos="9072"/>
        </w:tabs>
        <w:spacing w:after="0"/>
        <w:ind w:left="851"/>
        <w:rPr>
          <w:rFonts w:cs="Times New Roman"/>
        </w:rPr>
      </w:pPr>
    </w:p>
    <w:p w14:paraId="01FD3AC8" w14:textId="77777777" w:rsidR="00FB6DBC" w:rsidRPr="00F80517" w:rsidRDefault="0033346E"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Környezettan </w:t>
      </w:r>
    </w:p>
    <w:p w14:paraId="6AC4CBB1" w14:textId="77777777" w:rsidR="0033346E" w:rsidRPr="00F80517" w:rsidRDefault="0033346E" w:rsidP="0033346E">
      <w:pPr>
        <w:spacing w:after="0"/>
        <w:ind w:left="851"/>
        <w:rPr>
          <w:rFonts w:cs="Times New Roman"/>
        </w:rPr>
      </w:pPr>
      <w:r w:rsidRPr="00F80517">
        <w:rPr>
          <w:rFonts w:cs="Times New Roman"/>
        </w:rPr>
        <w:t>A növény és környezete: élő környezeti tényezők (más növények, állatok, ember); élettelen környezeti tényezők (levegő, hőmérséklet, fény, víz, tápanyag, talaj)</w:t>
      </w:r>
    </w:p>
    <w:p w14:paraId="1AC7389F" w14:textId="77777777" w:rsidR="00FB6DBC" w:rsidRPr="00F80517" w:rsidRDefault="0033346E" w:rsidP="0033346E">
      <w:pPr>
        <w:spacing w:after="0"/>
        <w:ind w:left="851"/>
        <w:rPr>
          <w:rFonts w:cs="Times New Roman"/>
        </w:rPr>
      </w:pPr>
      <w:r w:rsidRPr="00F80517">
        <w:rPr>
          <w:rFonts w:cs="Times New Roman"/>
        </w:rPr>
        <w:t xml:space="preserve">Környezetvédelem </w:t>
      </w:r>
    </w:p>
    <w:p w14:paraId="67D3E4C8" w14:textId="77777777" w:rsidR="00FB6DBC" w:rsidRPr="00F80517" w:rsidRDefault="00FB6DBC" w:rsidP="00FB6DBC">
      <w:pPr>
        <w:tabs>
          <w:tab w:val="left" w:pos="1418"/>
          <w:tab w:val="right" w:pos="9072"/>
        </w:tabs>
        <w:spacing w:after="0"/>
        <w:ind w:left="851"/>
        <w:rPr>
          <w:rFonts w:cs="Times New Roman"/>
        </w:rPr>
      </w:pPr>
    </w:p>
    <w:p w14:paraId="46FCAF43"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képzés javasolt helyszíne (ajánlás)</w:t>
      </w:r>
    </w:p>
    <w:p w14:paraId="66DC78AD" w14:textId="77777777" w:rsidR="00FB6DBC" w:rsidRPr="00F80517" w:rsidRDefault="0033346E" w:rsidP="00FB6DBC">
      <w:pPr>
        <w:spacing w:after="0"/>
        <w:ind w:left="426"/>
        <w:rPr>
          <w:rFonts w:cs="Times New Roman"/>
        </w:rPr>
      </w:pPr>
      <w:proofErr w:type="gramStart"/>
      <w:r w:rsidRPr="00F80517">
        <w:rPr>
          <w:rFonts w:cs="Times New Roman"/>
        </w:rPr>
        <w:t>tanterem</w:t>
      </w:r>
      <w:proofErr w:type="gramEnd"/>
    </w:p>
    <w:p w14:paraId="330E6ECC" w14:textId="77777777" w:rsidR="00FB6DBC" w:rsidRPr="00F80517" w:rsidRDefault="00FB6DBC" w:rsidP="00FB6DBC">
      <w:pPr>
        <w:spacing w:after="0"/>
        <w:ind w:left="426"/>
        <w:rPr>
          <w:rFonts w:cs="Times New Roman"/>
        </w:rPr>
      </w:pPr>
    </w:p>
    <w:p w14:paraId="5B2DCFA5"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értékelésének módja</w:t>
      </w:r>
    </w:p>
    <w:p w14:paraId="0783CAD5" w14:textId="360D914A" w:rsidR="00FB6DBC" w:rsidRPr="00F80517" w:rsidRDefault="00FB6DBC" w:rsidP="00FB6DBC">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6608F158" w14:textId="77777777" w:rsidR="00FB6DBC" w:rsidRPr="00F80517" w:rsidRDefault="00FB6DBC" w:rsidP="00FB6DBC">
      <w:pPr>
        <w:spacing w:after="0"/>
        <w:ind w:left="426"/>
        <w:rPr>
          <w:rFonts w:cs="Times New Roman"/>
        </w:rPr>
      </w:pPr>
    </w:p>
    <w:p w14:paraId="57FD4874" w14:textId="77777777" w:rsidR="00FB6DBC" w:rsidRPr="00F80517" w:rsidRDefault="0033346E" w:rsidP="00FB6DBC">
      <w:pPr>
        <w:pStyle w:val="Listaszerbekezds"/>
        <w:numPr>
          <w:ilvl w:val="0"/>
          <w:numId w:val="8"/>
        </w:numPr>
        <w:tabs>
          <w:tab w:val="right" w:pos="9072"/>
        </w:tabs>
        <w:spacing w:after="0"/>
        <w:rPr>
          <w:rFonts w:cs="Times New Roman"/>
          <w:b/>
        </w:rPr>
      </w:pPr>
      <w:r w:rsidRPr="00F80517">
        <w:rPr>
          <w:rFonts w:cs="Times New Roman"/>
          <w:b/>
        </w:rPr>
        <w:t xml:space="preserve">Termesztési ismeretek </w:t>
      </w:r>
      <w:proofErr w:type="gramStart"/>
      <w:r w:rsidRPr="00F80517">
        <w:rPr>
          <w:rFonts w:cs="Times New Roman"/>
          <w:b/>
        </w:rPr>
        <w:t xml:space="preserve">tantárgy </w:t>
      </w:r>
      <w:r w:rsidR="00FB6DBC" w:rsidRPr="00F80517">
        <w:rPr>
          <w:rFonts w:cs="Times New Roman"/>
          <w:b/>
        </w:rPr>
        <w:t xml:space="preserve"> tantárgy</w:t>
      </w:r>
      <w:proofErr w:type="gramEnd"/>
      <w:r w:rsidR="00FB6DBC" w:rsidRPr="00F80517">
        <w:rPr>
          <w:rFonts w:cs="Times New Roman"/>
          <w:b/>
        </w:rPr>
        <w:tab/>
      </w:r>
      <w:r w:rsidR="003801BD" w:rsidRPr="00F80517">
        <w:rPr>
          <w:rFonts w:cs="Times New Roman"/>
          <w:b/>
        </w:rPr>
        <w:t>72</w:t>
      </w:r>
      <w:r w:rsidR="00FB6DBC" w:rsidRPr="00F80517">
        <w:rPr>
          <w:rFonts w:cs="Times New Roman"/>
          <w:b/>
        </w:rPr>
        <w:t xml:space="preserve"> óra/</w:t>
      </w:r>
      <w:r w:rsidR="003801BD" w:rsidRPr="00F80517">
        <w:rPr>
          <w:rFonts w:cs="Times New Roman"/>
          <w:b/>
        </w:rPr>
        <w:t>72</w:t>
      </w:r>
      <w:r w:rsidR="00FB6DBC" w:rsidRPr="00F80517">
        <w:rPr>
          <w:rFonts w:cs="Times New Roman"/>
          <w:b/>
        </w:rPr>
        <w:t xml:space="preserve"> óra*</w:t>
      </w:r>
    </w:p>
    <w:p w14:paraId="2AD17DE8" w14:textId="77777777" w:rsidR="00FB6DBC" w:rsidRPr="00F80517" w:rsidRDefault="00FB6DBC" w:rsidP="00FB6DBC">
      <w:pPr>
        <w:spacing w:after="0"/>
        <w:jc w:val="right"/>
        <w:rPr>
          <w:rFonts w:cs="Times New Roman"/>
          <w:sz w:val="20"/>
        </w:rPr>
      </w:pPr>
      <w:r w:rsidRPr="00F80517">
        <w:rPr>
          <w:rFonts w:cs="Times New Roman"/>
          <w:sz w:val="20"/>
        </w:rPr>
        <w:t>* 9-13. évfolyamon megszervezett képzés/13. és 14. évfolyamon megszervezett képzés</w:t>
      </w:r>
    </w:p>
    <w:p w14:paraId="41D8077F" w14:textId="77777777" w:rsidR="00FB6DBC" w:rsidRPr="00F80517" w:rsidRDefault="00FB6DBC" w:rsidP="00FB6DBC">
      <w:pPr>
        <w:spacing w:after="0"/>
        <w:ind w:left="426"/>
        <w:rPr>
          <w:rFonts w:cs="Times New Roman"/>
        </w:rPr>
      </w:pPr>
    </w:p>
    <w:p w14:paraId="17A4614A" w14:textId="5168488D" w:rsidR="00FB6DBC" w:rsidRPr="00F80517" w:rsidRDefault="00FB6DBC" w:rsidP="00FB6DBC">
      <w:pPr>
        <w:spacing w:after="0"/>
        <w:ind w:left="426"/>
        <w:rPr>
          <w:rFonts w:cs="Times New Roman"/>
        </w:rPr>
      </w:pPr>
      <w:r w:rsidRPr="00F80517">
        <w:rPr>
          <w:rFonts w:cs="Times New Roman"/>
        </w:rPr>
        <w:t>A tantárgy a főszakképesítéshez kapcsolódik.</w:t>
      </w:r>
    </w:p>
    <w:p w14:paraId="183518AB" w14:textId="77777777" w:rsidR="00FB6DBC" w:rsidRPr="00F80517" w:rsidRDefault="00FB6DBC" w:rsidP="00FB6DBC">
      <w:pPr>
        <w:spacing w:after="0"/>
        <w:ind w:left="426"/>
        <w:rPr>
          <w:rFonts w:cs="Times New Roman"/>
        </w:rPr>
      </w:pPr>
    </w:p>
    <w:p w14:paraId="48002838"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tanításának célja</w:t>
      </w:r>
    </w:p>
    <w:p w14:paraId="4913CCDA" w14:textId="77777777" w:rsidR="00FB6DBC" w:rsidRPr="00F80517" w:rsidRDefault="001E464B" w:rsidP="00FB6DBC">
      <w:pPr>
        <w:spacing w:after="0"/>
        <w:ind w:left="426"/>
        <w:rPr>
          <w:rFonts w:cs="Times New Roman"/>
        </w:rPr>
      </w:pPr>
      <w:r w:rsidRPr="00F80517">
        <w:rPr>
          <w:rFonts w:cs="Times New Roman"/>
        </w:rPr>
        <w:t>A tantárgy tanításának a célja, hogy kertészeti termesztés fogalmával, ágazataival ismertesse meg a tanulókat. Éghajlattani és talajtani ismeretek birtokában alapozza meg a kertészeti ágazatok termesztését befolyásoló talajművelési, trágyázási és öntözési eljárások megismerését és felhasználhatóságát. Mutasson rá az eredményes termesztéshez nélkülözhetetlen növényvédelem és környezetvédelem kapcsolatára. A tantárgy tanításának a célja, hogy kertészeti termesztés fogalmával, ágazataival ismertesse meg a tanulókat. Éghajlattani és talajtani ismeretek birtokában alapozza meg a kertészeti ágazatok termesztését befolyásoló talajművelési, trágyázási és öntözési eljárások megismerését és felhasználhatóságát. Mutasson rá az eredményes termesztéshez nélkülözhetetlen növényvédelem és környezetvédelem kapcsolatára.</w:t>
      </w:r>
    </w:p>
    <w:p w14:paraId="17A69F3D" w14:textId="77777777" w:rsidR="00FB6DBC" w:rsidRPr="00F80517" w:rsidRDefault="00FB6DBC" w:rsidP="00FB6DBC">
      <w:pPr>
        <w:spacing w:after="0"/>
        <w:ind w:left="426"/>
        <w:rPr>
          <w:rFonts w:cs="Times New Roman"/>
        </w:rPr>
      </w:pPr>
    </w:p>
    <w:p w14:paraId="6E37AB0B"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Kapcsolódó közismereti, szakmai tartalmak</w:t>
      </w:r>
    </w:p>
    <w:p w14:paraId="68A9B490" w14:textId="77777777" w:rsidR="00FB6DBC" w:rsidRPr="00F80517" w:rsidRDefault="001E464B" w:rsidP="00FB6DBC">
      <w:pPr>
        <w:spacing w:after="0"/>
        <w:ind w:left="426"/>
        <w:rPr>
          <w:rFonts w:cs="Times New Roman"/>
        </w:rPr>
      </w:pPr>
      <w:r w:rsidRPr="00F80517">
        <w:rPr>
          <w:rFonts w:cs="Times New Roman"/>
        </w:rPr>
        <w:t>Természetismeret (földrajz - éghajlat, talaj, tápanyagok), Műszaki ismeretek.</w:t>
      </w:r>
    </w:p>
    <w:p w14:paraId="5180E3FC" w14:textId="77777777" w:rsidR="00FB6DBC" w:rsidRPr="00F80517" w:rsidRDefault="00FB6DBC" w:rsidP="00FB6DBC">
      <w:pPr>
        <w:spacing w:after="0"/>
        <w:ind w:left="426"/>
        <w:rPr>
          <w:rFonts w:cs="Times New Roman"/>
        </w:rPr>
      </w:pPr>
    </w:p>
    <w:p w14:paraId="58B7150F"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Témakörök</w:t>
      </w:r>
    </w:p>
    <w:p w14:paraId="02AFCA7A" w14:textId="77777777" w:rsidR="00FB6DBC" w:rsidRPr="00F80517" w:rsidRDefault="001E464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kertészeti termesztés tárgyi feltételei </w:t>
      </w:r>
    </w:p>
    <w:p w14:paraId="2CF75E9F" w14:textId="77777777" w:rsidR="00FB6DBC" w:rsidRPr="00F80517" w:rsidRDefault="001E464B" w:rsidP="00FB6DBC">
      <w:pPr>
        <w:spacing w:after="0"/>
        <w:ind w:left="851"/>
        <w:rPr>
          <w:rFonts w:cs="Times New Roman"/>
        </w:rPr>
      </w:pPr>
      <w:r w:rsidRPr="00F80517">
        <w:rPr>
          <w:rFonts w:cs="Times New Roman"/>
        </w:rPr>
        <w:t>A kertészeti termesztésben előforduló termesztő berendezések (üvegházak, növényágyak, fóliás berendezések), kiegészítő építmények (tárolók), termesztőedények (cserepek, szaporítóládák, -tálcák), kertészeti szerszámok (ásó, gereblye, kapa, metszőolló stb.)</w:t>
      </w:r>
    </w:p>
    <w:p w14:paraId="28F5CB5D" w14:textId="77777777" w:rsidR="00FB6DBC" w:rsidRPr="00F80517" w:rsidRDefault="00FB6DBC" w:rsidP="00FB6DBC">
      <w:pPr>
        <w:tabs>
          <w:tab w:val="left" w:pos="1418"/>
          <w:tab w:val="right" w:pos="9072"/>
        </w:tabs>
        <w:spacing w:after="0"/>
        <w:ind w:left="851"/>
        <w:rPr>
          <w:rFonts w:cs="Times New Roman"/>
        </w:rPr>
      </w:pPr>
    </w:p>
    <w:p w14:paraId="788771D8" w14:textId="77777777" w:rsidR="00FB6DBC" w:rsidRPr="00F80517" w:rsidRDefault="001E464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Éghajlattan </w:t>
      </w:r>
    </w:p>
    <w:p w14:paraId="7F275B1C" w14:textId="77777777" w:rsidR="001E464B" w:rsidRPr="00F80517" w:rsidRDefault="001E464B" w:rsidP="001E464B">
      <w:pPr>
        <w:spacing w:after="0"/>
        <w:ind w:left="851"/>
        <w:rPr>
          <w:rFonts w:cs="Times New Roman"/>
        </w:rPr>
      </w:pPr>
      <w:r w:rsidRPr="00F80517">
        <w:rPr>
          <w:rFonts w:cs="Times New Roman"/>
        </w:rPr>
        <w:t>A növények növekedését befolyásoló éghajlati tényezők</w:t>
      </w:r>
    </w:p>
    <w:p w14:paraId="23DF33E4" w14:textId="77777777" w:rsidR="001E464B" w:rsidRPr="00F80517" w:rsidRDefault="001E464B" w:rsidP="001E464B">
      <w:pPr>
        <w:spacing w:after="0"/>
        <w:ind w:left="851"/>
        <w:rPr>
          <w:rFonts w:cs="Times New Roman"/>
        </w:rPr>
      </w:pPr>
      <w:r w:rsidRPr="00F80517">
        <w:rPr>
          <w:rFonts w:cs="Times New Roman"/>
        </w:rPr>
        <w:t>Általános meteorológiai fogalmak: idő, időjárás, éghajlat, légkör, légköri elemek, légkör összetétele, légnyomás, szél, csapadék, léghőmérséklet, talajhőmérséklet, páratartalom, napsütés</w:t>
      </w:r>
    </w:p>
    <w:p w14:paraId="44D668E7" w14:textId="77777777" w:rsidR="001E464B" w:rsidRPr="00F80517" w:rsidRDefault="001E464B" w:rsidP="001E464B">
      <w:pPr>
        <w:spacing w:after="0"/>
        <w:ind w:left="851"/>
        <w:rPr>
          <w:rFonts w:cs="Times New Roman"/>
        </w:rPr>
      </w:pPr>
      <w:r w:rsidRPr="00F80517">
        <w:rPr>
          <w:rFonts w:cs="Times New Roman"/>
        </w:rPr>
        <w:t>Éghajlattani alapismeretek: az éghajlatot befolyásoló tényezők, éghajlatok osztályozása, makroklíma, mikroklíma, éghajlatot jellemző főbb értékek</w:t>
      </w:r>
    </w:p>
    <w:p w14:paraId="70832CCC" w14:textId="77777777" w:rsidR="00FB6DBC" w:rsidRPr="00F80517" w:rsidRDefault="001E464B" w:rsidP="001E464B">
      <w:pPr>
        <w:spacing w:after="0"/>
        <w:ind w:left="851"/>
        <w:rPr>
          <w:rFonts w:cs="Times New Roman"/>
        </w:rPr>
      </w:pPr>
      <w:r w:rsidRPr="00F80517">
        <w:rPr>
          <w:rFonts w:cs="Times New Roman"/>
        </w:rPr>
        <w:t>Magyarország éghajlata, agrometeorológiája</w:t>
      </w:r>
    </w:p>
    <w:p w14:paraId="735A87DD" w14:textId="77777777" w:rsidR="00FB6DBC" w:rsidRPr="00F80517" w:rsidRDefault="00FB6DBC" w:rsidP="00FB6DBC">
      <w:pPr>
        <w:tabs>
          <w:tab w:val="left" w:pos="1418"/>
          <w:tab w:val="right" w:pos="9072"/>
        </w:tabs>
        <w:spacing w:after="0"/>
        <w:ind w:left="851"/>
        <w:rPr>
          <w:rFonts w:cs="Times New Roman"/>
        </w:rPr>
      </w:pPr>
    </w:p>
    <w:p w14:paraId="731B2FEE" w14:textId="77777777" w:rsidR="00FB6DBC" w:rsidRPr="00F80517" w:rsidRDefault="001E464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Talajtan </w:t>
      </w:r>
    </w:p>
    <w:p w14:paraId="750AA708" w14:textId="77777777" w:rsidR="001E464B" w:rsidRPr="00F80517" w:rsidRDefault="001E464B" w:rsidP="001E464B">
      <w:pPr>
        <w:spacing w:after="0"/>
        <w:ind w:left="851"/>
        <w:rPr>
          <w:rFonts w:cs="Times New Roman"/>
        </w:rPr>
      </w:pPr>
      <w:r w:rsidRPr="00F80517">
        <w:rPr>
          <w:rFonts w:cs="Times New Roman"/>
        </w:rPr>
        <w:t>A talaj képződése és fogalma</w:t>
      </w:r>
    </w:p>
    <w:p w14:paraId="34B6DB90" w14:textId="77777777" w:rsidR="001E464B" w:rsidRPr="00F80517" w:rsidRDefault="001E464B" w:rsidP="001E464B">
      <w:pPr>
        <w:spacing w:after="0"/>
        <w:ind w:left="851"/>
        <w:rPr>
          <w:rFonts w:cs="Times New Roman"/>
        </w:rPr>
      </w:pPr>
      <w:r w:rsidRPr="00F80517">
        <w:rPr>
          <w:rFonts w:cs="Times New Roman"/>
        </w:rPr>
        <w:t>A talajok összetétele</w:t>
      </w:r>
    </w:p>
    <w:p w14:paraId="6611EE50" w14:textId="77777777" w:rsidR="001E464B" w:rsidRPr="00F80517" w:rsidRDefault="001E464B" w:rsidP="001E464B">
      <w:pPr>
        <w:spacing w:after="0"/>
        <w:ind w:left="851"/>
        <w:rPr>
          <w:rFonts w:cs="Times New Roman"/>
        </w:rPr>
      </w:pPr>
      <w:r w:rsidRPr="00F80517">
        <w:rPr>
          <w:rFonts w:cs="Times New Roman"/>
        </w:rPr>
        <w:t>A talajok fontosabb tulajdonságai (kötöttség, kémhatás, szerkezet, víz-, levegő-, hőgazdálkodás, tápanyag-gazdálkodás)</w:t>
      </w:r>
    </w:p>
    <w:p w14:paraId="58F06C72" w14:textId="77777777" w:rsidR="001E464B" w:rsidRPr="00F80517" w:rsidRDefault="001E464B" w:rsidP="001E464B">
      <w:pPr>
        <w:spacing w:after="0"/>
        <w:ind w:left="851"/>
        <w:rPr>
          <w:rFonts w:cs="Times New Roman"/>
        </w:rPr>
      </w:pPr>
      <w:r w:rsidRPr="00F80517">
        <w:rPr>
          <w:rFonts w:cs="Times New Roman"/>
        </w:rPr>
        <w:t>A talajok osztályozása</w:t>
      </w:r>
    </w:p>
    <w:p w14:paraId="1A7D3525" w14:textId="77777777" w:rsidR="001E464B" w:rsidRPr="00F80517" w:rsidRDefault="001E464B" w:rsidP="001E464B">
      <w:pPr>
        <w:spacing w:after="0"/>
        <w:ind w:left="851"/>
        <w:rPr>
          <w:rFonts w:cs="Times New Roman"/>
        </w:rPr>
      </w:pPr>
      <w:r w:rsidRPr="00F80517">
        <w:rPr>
          <w:rFonts w:cs="Times New Roman"/>
        </w:rPr>
        <w:t>A talajtulajdonságok vizsgálata</w:t>
      </w:r>
    </w:p>
    <w:p w14:paraId="506C9D37" w14:textId="77777777" w:rsidR="00FB6DBC" w:rsidRPr="00F80517" w:rsidRDefault="001E464B" w:rsidP="001E464B">
      <w:pPr>
        <w:spacing w:after="0"/>
        <w:ind w:left="851"/>
        <w:rPr>
          <w:rFonts w:cs="Times New Roman"/>
        </w:rPr>
      </w:pPr>
      <w:r w:rsidRPr="00F80517">
        <w:rPr>
          <w:rFonts w:cs="Times New Roman"/>
        </w:rPr>
        <w:t>Kertészeti földnemek, közegek</w:t>
      </w:r>
    </w:p>
    <w:p w14:paraId="71D81979" w14:textId="77777777" w:rsidR="00FB6DBC" w:rsidRPr="00F80517" w:rsidRDefault="00FB6DBC" w:rsidP="00FB6DBC">
      <w:pPr>
        <w:tabs>
          <w:tab w:val="left" w:pos="1418"/>
          <w:tab w:val="right" w:pos="9072"/>
        </w:tabs>
        <w:spacing w:after="0"/>
        <w:ind w:left="851"/>
        <w:rPr>
          <w:rFonts w:cs="Times New Roman"/>
        </w:rPr>
      </w:pPr>
    </w:p>
    <w:p w14:paraId="0A5636A3" w14:textId="77777777" w:rsidR="00FB6DBC" w:rsidRPr="00F80517" w:rsidRDefault="001E464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Talajművelés </w:t>
      </w:r>
    </w:p>
    <w:p w14:paraId="287AD279" w14:textId="77777777" w:rsidR="001E464B" w:rsidRPr="00F80517" w:rsidRDefault="001E464B" w:rsidP="001E464B">
      <w:pPr>
        <w:spacing w:after="0"/>
        <w:ind w:left="851"/>
        <w:rPr>
          <w:rFonts w:cs="Times New Roman"/>
        </w:rPr>
      </w:pPr>
      <w:r w:rsidRPr="00F80517">
        <w:rPr>
          <w:rFonts w:cs="Times New Roman"/>
        </w:rPr>
        <w:t>A talajművelés célja és alapelvei</w:t>
      </w:r>
    </w:p>
    <w:p w14:paraId="0AE93BD6" w14:textId="77777777" w:rsidR="001E464B" w:rsidRPr="00F80517" w:rsidRDefault="001E464B" w:rsidP="001E464B">
      <w:pPr>
        <w:spacing w:after="0"/>
        <w:ind w:left="851"/>
        <w:rPr>
          <w:rFonts w:cs="Times New Roman"/>
        </w:rPr>
      </w:pPr>
      <w:r w:rsidRPr="00F80517">
        <w:rPr>
          <w:rFonts w:cs="Times New Roman"/>
        </w:rPr>
        <w:t>Talajművelési eljárások, azok eszközei, gépei: szántás, tárcsázás, kultivátorozás, boronálás, simítózás, hengerezés, a talajmaró és a mélylazító használata</w:t>
      </w:r>
    </w:p>
    <w:p w14:paraId="30A925FC" w14:textId="77777777" w:rsidR="00FB6DBC" w:rsidRPr="00F80517" w:rsidRDefault="001E464B" w:rsidP="001E464B">
      <w:pPr>
        <w:spacing w:after="0"/>
        <w:ind w:left="851"/>
        <w:rPr>
          <w:rFonts w:cs="Times New Roman"/>
        </w:rPr>
      </w:pPr>
      <w:r w:rsidRPr="00F80517">
        <w:rPr>
          <w:rFonts w:cs="Times New Roman"/>
        </w:rPr>
        <w:t>Talajművelési rendszerek kialakítása</w:t>
      </w:r>
    </w:p>
    <w:p w14:paraId="6422F296" w14:textId="77777777" w:rsidR="00FB6DBC" w:rsidRPr="00F80517" w:rsidRDefault="00FB6DBC" w:rsidP="00FB6DBC">
      <w:pPr>
        <w:tabs>
          <w:tab w:val="left" w:pos="1418"/>
          <w:tab w:val="right" w:pos="9072"/>
        </w:tabs>
        <w:spacing w:after="0"/>
        <w:ind w:left="851"/>
        <w:rPr>
          <w:rFonts w:cs="Times New Roman"/>
        </w:rPr>
      </w:pPr>
    </w:p>
    <w:p w14:paraId="2BC14D9E" w14:textId="77777777" w:rsidR="00FB6DBC" w:rsidRPr="00F80517" w:rsidRDefault="001E464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Trágyázás </w:t>
      </w:r>
    </w:p>
    <w:p w14:paraId="31CB7A2B" w14:textId="77777777" w:rsidR="001E464B" w:rsidRPr="00F80517" w:rsidRDefault="001E464B" w:rsidP="001E464B">
      <w:pPr>
        <w:spacing w:after="0"/>
        <w:ind w:left="851"/>
        <w:rPr>
          <w:rFonts w:cs="Times New Roman"/>
        </w:rPr>
      </w:pPr>
      <w:r w:rsidRPr="00F80517">
        <w:rPr>
          <w:rFonts w:cs="Times New Roman"/>
        </w:rPr>
        <w:t>A trágyázás célja</w:t>
      </w:r>
    </w:p>
    <w:p w14:paraId="661AA04E" w14:textId="77777777" w:rsidR="001E464B" w:rsidRPr="00F80517" w:rsidRDefault="001E464B" w:rsidP="001E464B">
      <w:pPr>
        <w:spacing w:after="0"/>
        <w:ind w:left="851"/>
        <w:rPr>
          <w:rFonts w:cs="Times New Roman"/>
        </w:rPr>
      </w:pPr>
      <w:r w:rsidRPr="00F80517">
        <w:rPr>
          <w:rFonts w:cs="Times New Roman"/>
        </w:rPr>
        <w:t>A trágyafélék csoportosítása: szerves trágyák (istállótrágya fogalma, összetétele, kezelése, tárolása, hígtrágya, zöldtrágya, egyéb szerves trágyák), műtrágyák (nitrogén-, foszfor-, káliumtartalmú műtrágyák, mikroelem-trágyák jellemzői, használatuk lehetőségei és tárolásuk)</w:t>
      </w:r>
    </w:p>
    <w:p w14:paraId="2684C4A0" w14:textId="77777777" w:rsidR="00FB6DBC" w:rsidRPr="00F80517" w:rsidRDefault="001E464B" w:rsidP="001E464B">
      <w:pPr>
        <w:spacing w:after="0"/>
        <w:ind w:left="851"/>
        <w:rPr>
          <w:rFonts w:cs="Times New Roman"/>
        </w:rPr>
      </w:pPr>
      <w:r w:rsidRPr="00F80517">
        <w:rPr>
          <w:rFonts w:cs="Times New Roman"/>
        </w:rPr>
        <w:t>A szervestrágyázás és a műtrágyázás hatásának összefüggései, környezetvédelmi vonatkozásai</w:t>
      </w:r>
    </w:p>
    <w:p w14:paraId="4E78045E" w14:textId="77777777" w:rsidR="00FB6DBC" w:rsidRPr="00F80517" w:rsidRDefault="00FB6DBC" w:rsidP="00FB6DBC">
      <w:pPr>
        <w:tabs>
          <w:tab w:val="left" w:pos="1418"/>
          <w:tab w:val="right" w:pos="9072"/>
        </w:tabs>
        <w:spacing w:after="0"/>
        <w:ind w:left="851"/>
        <w:rPr>
          <w:rFonts w:cs="Times New Roman"/>
        </w:rPr>
      </w:pPr>
    </w:p>
    <w:p w14:paraId="6D4C669C" w14:textId="77777777" w:rsidR="00FB6DBC" w:rsidRPr="00F80517" w:rsidRDefault="001E464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Öntözés </w:t>
      </w:r>
    </w:p>
    <w:p w14:paraId="27094E0F" w14:textId="77777777" w:rsidR="001E464B" w:rsidRPr="00F80517" w:rsidRDefault="001E464B" w:rsidP="001E464B">
      <w:pPr>
        <w:spacing w:after="0"/>
        <w:ind w:left="851"/>
        <w:rPr>
          <w:rFonts w:cs="Times New Roman"/>
        </w:rPr>
      </w:pPr>
      <w:r w:rsidRPr="00F80517">
        <w:rPr>
          <w:rFonts w:cs="Times New Roman"/>
        </w:rPr>
        <w:t>Az öntözés jelentősége</w:t>
      </w:r>
    </w:p>
    <w:p w14:paraId="2B0451C5" w14:textId="77777777" w:rsidR="001E464B" w:rsidRPr="00F80517" w:rsidRDefault="001E464B" w:rsidP="001E464B">
      <w:pPr>
        <w:spacing w:after="0"/>
        <w:ind w:left="851"/>
        <w:rPr>
          <w:rFonts w:cs="Times New Roman"/>
        </w:rPr>
      </w:pPr>
      <w:r w:rsidRPr="00F80517">
        <w:rPr>
          <w:rFonts w:cs="Times New Roman"/>
        </w:rPr>
        <w:t>Az öntözés célja: vízpótló, kelesztő, frissítő, párásító, nedvességtároló, talajátmosó, trágyázó, beiszapoló, színező és fagy elleni öntözés</w:t>
      </w:r>
    </w:p>
    <w:p w14:paraId="5FC1AE82" w14:textId="77777777" w:rsidR="001E464B" w:rsidRPr="00F80517" w:rsidRDefault="001E464B" w:rsidP="001E464B">
      <w:pPr>
        <w:spacing w:after="0"/>
        <w:ind w:left="851"/>
        <w:rPr>
          <w:rFonts w:cs="Times New Roman"/>
        </w:rPr>
      </w:pPr>
      <w:r w:rsidRPr="00F80517">
        <w:rPr>
          <w:rFonts w:cs="Times New Roman"/>
        </w:rPr>
        <w:t>Az öntözővíz tulajdonságai: ásványisó-tartalma, keménysége, hőfoka és szennyezettsége</w:t>
      </w:r>
    </w:p>
    <w:p w14:paraId="2450970E" w14:textId="77777777" w:rsidR="001E464B" w:rsidRPr="00F80517" w:rsidRDefault="001E464B" w:rsidP="001E464B">
      <w:pPr>
        <w:spacing w:after="0"/>
        <w:ind w:left="851"/>
        <w:rPr>
          <w:rFonts w:cs="Times New Roman"/>
        </w:rPr>
      </w:pPr>
      <w:r w:rsidRPr="00F80517">
        <w:rPr>
          <w:rFonts w:cs="Times New Roman"/>
        </w:rPr>
        <w:lastRenderedPageBreak/>
        <w:t>Öntözési módok: felületi, esőszerű, altalaj és mikroöntözés</w:t>
      </w:r>
    </w:p>
    <w:p w14:paraId="42BFC828" w14:textId="77777777" w:rsidR="00FB6DBC" w:rsidRPr="00F80517" w:rsidRDefault="001E464B" w:rsidP="001E464B">
      <w:pPr>
        <w:spacing w:after="0"/>
        <w:ind w:left="851"/>
        <w:rPr>
          <w:rFonts w:cs="Times New Roman"/>
        </w:rPr>
      </w:pPr>
      <w:r w:rsidRPr="00F80517">
        <w:rPr>
          <w:rFonts w:cs="Times New Roman"/>
        </w:rPr>
        <w:t>Az öntözés időpontjának és az öntözővíz mennyiségének meghatározása (öntözési norma, idénynorma, öntözési forduló)</w:t>
      </w:r>
    </w:p>
    <w:p w14:paraId="526E78BA" w14:textId="77777777" w:rsidR="00FB6DBC" w:rsidRPr="00F80517" w:rsidRDefault="00FB6DBC" w:rsidP="00FB6DBC">
      <w:pPr>
        <w:tabs>
          <w:tab w:val="left" w:pos="1418"/>
          <w:tab w:val="right" w:pos="9072"/>
        </w:tabs>
        <w:spacing w:after="0"/>
        <w:ind w:left="851"/>
        <w:rPr>
          <w:rFonts w:cs="Times New Roman"/>
        </w:rPr>
      </w:pPr>
    </w:p>
    <w:p w14:paraId="731A5B5F" w14:textId="77777777" w:rsidR="00FB6DBC" w:rsidRPr="00F80517" w:rsidRDefault="001E464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Növényvédelem </w:t>
      </w:r>
    </w:p>
    <w:p w14:paraId="5530499D" w14:textId="77777777" w:rsidR="001E464B" w:rsidRPr="00F80517" w:rsidRDefault="001E464B" w:rsidP="001E464B">
      <w:pPr>
        <w:spacing w:after="0"/>
        <w:ind w:left="851"/>
        <w:rPr>
          <w:rFonts w:cs="Times New Roman"/>
        </w:rPr>
      </w:pPr>
      <w:r w:rsidRPr="00F80517">
        <w:rPr>
          <w:rFonts w:cs="Times New Roman"/>
        </w:rPr>
        <w:t>A növényvédelem jelentősége, tárgya, rövid története, feladata</w:t>
      </w:r>
    </w:p>
    <w:p w14:paraId="388500D9" w14:textId="77777777" w:rsidR="001E464B" w:rsidRPr="00F80517" w:rsidRDefault="001E464B" w:rsidP="001E464B">
      <w:pPr>
        <w:spacing w:after="0"/>
        <w:ind w:left="851"/>
        <w:rPr>
          <w:rFonts w:cs="Times New Roman"/>
        </w:rPr>
      </w:pPr>
      <w:r w:rsidRPr="00F80517">
        <w:rPr>
          <w:rFonts w:cs="Times New Roman"/>
        </w:rPr>
        <w:t>Legfontosabb, a növényeket károsító élő szervezetek (vírusok, baktériumok, gombák, állati kártevők) életfeltételei, károsításuk megjelenési formái</w:t>
      </w:r>
    </w:p>
    <w:p w14:paraId="617E657D" w14:textId="77777777" w:rsidR="001E464B" w:rsidRPr="00F80517" w:rsidRDefault="001E464B" w:rsidP="001E464B">
      <w:pPr>
        <w:spacing w:after="0"/>
        <w:ind w:left="851"/>
        <w:rPr>
          <w:rFonts w:cs="Times New Roman"/>
        </w:rPr>
      </w:pPr>
      <w:r w:rsidRPr="00F80517">
        <w:rPr>
          <w:rFonts w:cs="Times New Roman"/>
        </w:rPr>
        <w:t>A kertészeti kultúrák legfontosabb gyomnövényei</w:t>
      </w:r>
    </w:p>
    <w:p w14:paraId="49085263" w14:textId="77777777" w:rsidR="001E464B" w:rsidRPr="00F80517" w:rsidRDefault="001E464B" w:rsidP="001E464B">
      <w:pPr>
        <w:spacing w:after="0"/>
        <w:ind w:left="851"/>
        <w:rPr>
          <w:rFonts w:cs="Times New Roman"/>
        </w:rPr>
      </w:pPr>
      <w:r w:rsidRPr="00F80517">
        <w:rPr>
          <w:rFonts w:cs="Times New Roman"/>
        </w:rPr>
        <w:t>Növényvédő szerek ismerete, felhasználása, tárolása</w:t>
      </w:r>
    </w:p>
    <w:p w14:paraId="5F4D81F8" w14:textId="77777777" w:rsidR="001E464B" w:rsidRPr="00F80517" w:rsidRDefault="001E464B" w:rsidP="001E464B">
      <w:pPr>
        <w:spacing w:after="0"/>
        <w:ind w:left="851"/>
        <w:rPr>
          <w:rFonts w:cs="Times New Roman"/>
        </w:rPr>
      </w:pPr>
      <w:r w:rsidRPr="00F80517">
        <w:rPr>
          <w:rFonts w:cs="Times New Roman"/>
        </w:rPr>
        <w:t>A növényvédelem módjai, előrejelzés, megelőzés, védekezés</w:t>
      </w:r>
    </w:p>
    <w:p w14:paraId="3B7FF769" w14:textId="77777777" w:rsidR="001E464B" w:rsidRPr="00F80517" w:rsidRDefault="001E464B" w:rsidP="001E464B">
      <w:pPr>
        <w:spacing w:after="0"/>
        <w:ind w:left="851"/>
        <w:rPr>
          <w:rFonts w:cs="Times New Roman"/>
        </w:rPr>
      </w:pPr>
      <w:r w:rsidRPr="00F80517">
        <w:rPr>
          <w:rFonts w:cs="Times New Roman"/>
        </w:rPr>
        <w:t>A környezetvédelem szerepe a növényvédelemben</w:t>
      </w:r>
    </w:p>
    <w:p w14:paraId="37435BB3" w14:textId="77777777" w:rsidR="00FB6DBC" w:rsidRPr="00F80517" w:rsidRDefault="001E464B" w:rsidP="001E464B">
      <w:pPr>
        <w:spacing w:after="0"/>
        <w:ind w:left="851"/>
        <w:rPr>
          <w:rFonts w:cs="Times New Roman"/>
        </w:rPr>
      </w:pPr>
      <w:r w:rsidRPr="00F80517">
        <w:rPr>
          <w:rFonts w:cs="Times New Roman"/>
        </w:rPr>
        <w:t>Komplex és integrált növényvédelem</w:t>
      </w:r>
    </w:p>
    <w:p w14:paraId="2E21B2BA" w14:textId="77777777" w:rsidR="00FB6DBC" w:rsidRPr="00F80517" w:rsidRDefault="00FB6DBC" w:rsidP="00FB6DBC">
      <w:pPr>
        <w:tabs>
          <w:tab w:val="left" w:pos="1418"/>
          <w:tab w:val="right" w:pos="9072"/>
        </w:tabs>
        <w:spacing w:after="0"/>
        <w:ind w:left="851"/>
        <w:rPr>
          <w:rFonts w:cs="Times New Roman"/>
        </w:rPr>
      </w:pPr>
    </w:p>
    <w:p w14:paraId="5DD25519"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képzés javasolt helyszíne (ajánlás)</w:t>
      </w:r>
    </w:p>
    <w:p w14:paraId="69177D84" w14:textId="77777777" w:rsidR="00FB6DBC" w:rsidRPr="00F80517" w:rsidRDefault="00FB6DBC" w:rsidP="00FB6DBC">
      <w:pPr>
        <w:spacing w:after="0"/>
        <w:ind w:left="426"/>
        <w:rPr>
          <w:rFonts w:cs="Times New Roman"/>
        </w:rPr>
      </w:pPr>
    </w:p>
    <w:p w14:paraId="45371E33" w14:textId="77777777" w:rsidR="00FB6DBC" w:rsidRPr="00F80517" w:rsidRDefault="00FB6DBC" w:rsidP="00FB6DBC">
      <w:pPr>
        <w:spacing w:after="0"/>
        <w:ind w:left="426"/>
        <w:rPr>
          <w:rFonts w:cs="Times New Roman"/>
        </w:rPr>
      </w:pPr>
    </w:p>
    <w:p w14:paraId="39B17C13"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értékelésének módja</w:t>
      </w:r>
    </w:p>
    <w:p w14:paraId="68F1B3E0" w14:textId="241794EA" w:rsidR="00FB6DBC" w:rsidRPr="00F80517" w:rsidRDefault="00FB6DBC" w:rsidP="00FB6DBC">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1B8E8373" w14:textId="77777777" w:rsidR="00FB6DBC" w:rsidRPr="00F80517" w:rsidRDefault="00FB6DBC" w:rsidP="00FB6DBC">
      <w:pPr>
        <w:spacing w:after="0"/>
        <w:ind w:left="426"/>
        <w:rPr>
          <w:rFonts w:cs="Times New Roman"/>
        </w:rPr>
      </w:pPr>
    </w:p>
    <w:p w14:paraId="004AF7EA" w14:textId="77777777" w:rsidR="00FB6DBC" w:rsidRPr="00F80517" w:rsidRDefault="004D1619" w:rsidP="00FB6DBC">
      <w:pPr>
        <w:pStyle w:val="Listaszerbekezds"/>
        <w:numPr>
          <w:ilvl w:val="0"/>
          <w:numId w:val="8"/>
        </w:numPr>
        <w:tabs>
          <w:tab w:val="right" w:pos="9072"/>
        </w:tabs>
        <w:spacing w:after="0"/>
        <w:rPr>
          <w:rFonts w:cs="Times New Roman"/>
          <w:b/>
        </w:rPr>
      </w:pPr>
      <w:r w:rsidRPr="00F80517">
        <w:rPr>
          <w:rFonts w:cs="Times New Roman"/>
          <w:b/>
        </w:rPr>
        <w:t xml:space="preserve">Termesztési ismeretek </w:t>
      </w:r>
      <w:proofErr w:type="gramStart"/>
      <w:r w:rsidRPr="00F80517">
        <w:rPr>
          <w:rFonts w:cs="Times New Roman"/>
          <w:b/>
        </w:rPr>
        <w:t xml:space="preserve">gyakorlat </w:t>
      </w:r>
      <w:r w:rsidR="00FB6DBC" w:rsidRPr="00F80517">
        <w:rPr>
          <w:rFonts w:cs="Times New Roman"/>
          <w:b/>
        </w:rPr>
        <w:t xml:space="preserve"> tantárgy</w:t>
      </w:r>
      <w:proofErr w:type="gramEnd"/>
      <w:r w:rsidR="00FB6DBC" w:rsidRPr="00F80517">
        <w:rPr>
          <w:rFonts w:cs="Times New Roman"/>
          <w:b/>
        </w:rPr>
        <w:tab/>
      </w:r>
      <w:r w:rsidR="003801BD" w:rsidRPr="00F80517">
        <w:rPr>
          <w:rFonts w:cs="Times New Roman"/>
          <w:b/>
        </w:rPr>
        <w:t>144</w:t>
      </w:r>
      <w:r w:rsidR="00FB6DBC" w:rsidRPr="00F80517">
        <w:rPr>
          <w:rFonts w:cs="Times New Roman"/>
          <w:b/>
        </w:rPr>
        <w:t xml:space="preserve"> óra/</w:t>
      </w:r>
      <w:r w:rsidR="003801BD" w:rsidRPr="00F80517">
        <w:rPr>
          <w:rFonts w:cs="Times New Roman"/>
          <w:b/>
        </w:rPr>
        <w:t>144</w:t>
      </w:r>
      <w:r w:rsidR="00FB6DBC" w:rsidRPr="00F80517">
        <w:rPr>
          <w:rFonts w:cs="Times New Roman"/>
          <w:b/>
        </w:rPr>
        <w:t xml:space="preserve"> óra*</w:t>
      </w:r>
    </w:p>
    <w:p w14:paraId="57157D4F" w14:textId="77777777" w:rsidR="00FB6DBC" w:rsidRPr="00F80517" w:rsidRDefault="00FB6DBC" w:rsidP="00FB6DBC">
      <w:pPr>
        <w:spacing w:after="0"/>
        <w:jc w:val="right"/>
        <w:rPr>
          <w:rFonts w:cs="Times New Roman"/>
          <w:sz w:val="20"/>
        </w:rPr>
      </w:pPr>
      <w:r w:rsidRPr="00F80517">
        <w:rPr>
          <w:rFonts w:cs="Times New Roman"/>
          <w:sz w:val="20"/>
        </w:rPr>
        <w:t>* 9-13. évfolyamon megszervezett képzés/13. és 14. évfolyamon megszervezett képzés</w:t>
      </w:r>
    </w:p>
    <w:p w14:paraId="6E752D78" w14:textId="77777777" w:rsidR="00FB6DBC" w:rsidRPr="00F80517" w:rsidRDefault="00FB6DBC" w:rsidP="00FB6DBC">
      <w:pPr>
        <w:spacing w:after="0"/>
        <w:ind w:left="426"/>
        <w:rPr>
          <w:rFonts w:cs="Times New Roman"/>
        </w:rPr>
      </w:pPr>
    </w:p>
    <w:p w14:paraId="205E40CB" w14:textId="4084B649" w:rsidR="00FB6DBC" w:rsidRPr="00F80517" w:rsidRDefault="00FB6DBC" w:rsidP="00FB6DBC">
      <w:pPr>
        <w:spacing w:after="0"/>
        <w:ind w:left="426"/>
        <w:rPr>
          <w:rFonts w:cs="Times New Roman"/>
        </w:rPr>
      </w:pPr>
      <w:r w:rsidRPr="00F80517">
        <w:rPr>
          <w:rFonts w:cs="Times New Roman"/>
        </w:rPr>
        <w:t>A tantárgy a főszakképesítéshez kapcsolódik.</w:t>
      </w:r>
    </w:p>
    <w:p w14:paraId="5AE86A4F" w14:textId="77777777" w:rsidR="00FB6DBC" w:rsidRPr="00F80517" w:rsidRDefault="00FB6DBC" w:rsidP="00FB6DBC">
      <w:pPr>
        <w:spacing w:after="0"/>
        <w:ind w:left="426"/>
        <w:rPr>
          <w:rFonts w:cs="Times New Roman"/>
        </w:rPr>
      </w:pPr>
    </w:p>
    <w:p w14:paraId="21434C3E"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tanításának célja</w:t>
      </w:r>
    </w:p>
    <w:p w14:paraId="2DD09D73" w14:textId="77777777" w:rsidR="00FB6DBC" w:rsidRPr="00F80517" w:rsidRDefault="004D1619" w:rsidP="00FB6DBC">
      <w:pPr>
        <w:spacing w:after="0"/>
        <w:ind w:left="426"/>
        <w:rPr>
          <w:rFonts w:cs="Times New Roman"/>
        </w:rPr>
      </w:pPr>
      <w:r w:rsidRPr="00F80517">
        <w:rPr>
          <w:rFonts w:cs="Times New Roman"/>
        </w:rPr>
        <w:t>A gyakorlatokon az eredményes kertészeti termesztéshez szükséges alapismereteket sajátítsák el a tanulók. A meteorológiai eszközök használata, a talajmintavételi módok és az egyszerű talajvizsgálatok, a tápanyag utánpótlásra használt anyagok ismerete elősegíti az eredményes gazdálkodást. A legfontosabb kultúrnövényeket károsító szervezetek, és azok életfeltételeinek ismerete hozzásegít a környezetkímélő növényvédelmi szemlélet elsajátításához.</w:t>
      </w:r>
    </w:p>
    <w:p w14:paraId="3734FDB9" w14:textId="77777777" w:rsidR="00FB6DBC" w:rsidRPr="00F80517" w:rsidRDefault="00FB6DBC" w:rsidP="00FB6DBC">
      <w:pPr>
        <w:spacing w:after="0"/>
        <w:ind w:left="426"/>
        <w:rPr>
          <w:rFonts w:cs="Times New Roman"/>
        </w:rPr>
      </w:pPr>
    </w:p>
    <w:p w14:paraId="06F67DD9"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Kapcsolódó közismereti, szakmai tartalmak</w:t>
      </w:r>
    </w:p>
    <w:p w14:paraId="3946A6EE" w14:textId="77777777" w:rsidR="00FB6DBC" w:rsidRPr="00F80517" w:rsidRDefault="004D1619" w:rsidP="00FB6DBC">
      <w:pPr>
        <w:spacing w:after="0"/>
        <w:ind w:left="426"/>
        <w:rPr>
          <w:rFonts w:cs="Times New Roman"/>
        </w:rPr>
      </w:pPr>
      <w:r w:rsidRPr="00F80517">
        <w:rPr>
          <w:rFonts w:cs="Times New Roman"/>
        </w:rPr>
        <w:t>Természetismeret (földrajz - éghajlat, talaj, tápanyagok), Műszaki ismeretek.</w:t>
      </w:r>
    </w:p>
    <w:p w14:paraId="667EBBAB" w14:textId="77777777" w:rsidR="009E56FE" w:rsidRPr="00F80517" w:rsidRDefault="009E56FE" w:rsidP="00FB6DBC">
      <w:pPr>
        <w:spacing w:after="0"/>
        <w:ind w:left="426"/>
        <w:rPr>
          <w:rFonts w:cs="Times New Roman"/>
        </w:rPr>
      </w:pPr>
    </w:p>
    <w:p w14:paraId="26F28CB4"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Témakörök</w:t>
      </w:r>
    </w:p>
    <w:p w14:paraId="420C995A" w14:textId="77777777" w:rsidR="00FB6DBC" w:rsidRPr="00F80517" w:rsidRDefault="004D1619"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kertészeti termesztés tárgyi feltételeinek megismerése </w:t>
      </w:r>
    </w:p>
    <w:p w14:paraId="7863E1DE" w14:textId="77777777" w:rsidR="00FB6DBC" w:rsidRPr="00F80517" w:rsidRDefault="00984A37" w:rsidP="00FB6DBC">
      <w:pPr>
        <w:spacing w:after="0"/>
        <w:ind w:left="851"/>
        <w:rPr>
          <w:rFonts w:cs="Times New Roman"/>
        </w:rPr>
      </w:pPr>
      <w:r w:rsidRPr="00F80517">
        <w:rPr>
          <w:rFonts w:cs="Times New Roman"/>
        </w:rPr>
        <w:t>A kertészeti termesztésben előforduló termesztőberendezések (üvegházak, növényágyak, fóliás berendezések), kiegészítő építmények (tárolók), termesztőedények (cserepek, szaporítóládák, -tálcák), kertészeti szerszámok (ásó, gereblye, kapa, metszőolló stb.) megismerése</w:t>
      </w:r>
    </w:p>
    <w:p w14:paraId="2ADCE920" w14:textId="77777777" w:rsidR="00FB6DBC" w:rsidRPr="00F80517" w:rsidRDefault="00FB6DBC" w:rsidP="00FB6DBC">
      <w:pPr>
        <w:tabs>
          <w:tab w:val="left" w:pos="1418"/>
          <w:tab w:val="right" w:pos="9072"/>
        </w:tabs>
        <w:spacing w:after="0"/>
        <w:ind w:left="851"/>
        <w:rPr>
          <w:rFonts w:cs="Times New Roman"/>
        </w:rPr>
      </w:pPr>
    </w:p>
    <w:p w14:paraId="77E8449E"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Éghajlattani gyakorlatok </w:t>
      </w:r>
    </w:p>
    <w:p w14:paraId="249D52FE" w14:textId="77777777" w:rsidR="00984A37" w:rsidRPr="00F80517" w:rsidRDefault="00984A37" w:rsidP="00984A37">
      <w:pPr>
        <w:spacing w:after="0"/>
        <w:ind w:left="851"/>
        <w:rPr>
          <w:rFonts w:cs="Times New Roman"/>
        </w:rPr>
      </w:pPr>
      <w:r w:rsidRPr="00F80517">
        <w:rPr>
          <w:rFonts w:cs="Times New Roman"/>
        </w:rPr>
        <w:t>A meteorológiai mérőház</w:t>
      </w:r>
      <w:r w:rsidRPr="00F80517">
        <w:rPr>
          <w:rFonts w:cs="Times New Roman"/>
        </w:rPr>
        <w:tab/>
      </w:r>
    </w:p>
    <w:p w14:paraId="42859BD6" w14:textId="77777777" w:rsidR="00984A37" w:rsidRPr="00F80517" w:rsidRDefault="00984A37" w:rsidP="00984A37">
      <w:pPr>
        <w:spacing w:after="0"/>
        <w:ind w:left="851"/>
        <w:rPr>
          <w:rFonts w:cs="Times New Roman"/>
        </w:rPr>
      </w:pPr>
      <w:r w:rsidRPr="00F80517">
        <w:rPr>
          <w:rFonts w:cs="Times New Roman"/>
        </w:rPr>
        <w:t>A páratartalom meghatározására alkalmazható mérőeszközök (hajszálas nedvességmérő, száraz-nedves hőmérő, polyméter). A léghőmérséklet mérésének eszközei (állomási hőmérő, Fuess-féle maximum-minimum hőmérő)</w:t>
      </w:r>
    </w:p>
    <w:p w14:paraId="1AB8381C" w14:textId="77777777" w:rsidR="00984A37" w:rsidRPr="00F80517" w:rsidRDefault="00984A37" w:rsidP="00984A37">
      <w:pPr>
        <w:spacing w:after="0"/>
        <w:ind w:left="851"/>
        <w:rPr>
          <w:rFonts w:cs="Times New Roman"/>
        </w:rPr>
      </w:pPr>
      <w:r w:rsidRPr="00F80517">
        <w:rPr>
          <w:rFonts w:cs="Times New Roman"/>
        </w:rPr>
        <w:t>A csapadékmérés eszközei</w:t>
      </w:r>
    </w:p>
    <w:p w14:paraId="284D5C12" w14:textId="77777777" w:rsidR="00984A37" w:rsidRPr="00F80517" w:rsidRDefault="00984A37" w:rsidP="00984A37">
      <w:pPr>
        <w:spacing w:after="0"/>
        <w:ind w:left="851"/>
        <w:rPr>
          <w:rFonts w:cs="Times New Roman"/>
        </w:rPr>
      </w:pPr>
      <w:r w:rsidRPr="00F80517">
        <w:rPr>
          <w:rFonts w:cs="Times New Roman"/>
        </w:rPr>
        <w:lastRenderedPageBreak/>
        <w:t>A talajhőmérséklet meghatározásának eszközei (felszíni, mélységi talajhőmérők)</w:t>
      </w:r>
    </w:p>
    <w:p w14:paraId="3AD1E679" w14:textId="77777777" w:rsidR="00FB6DBC" w:rsidRPr="00F80517" w:rsidRDefault="00984A37" w:rsidP="00984A37">
      <w:pPr>
        <w:spacing w:after="0"/>
        <w:ind w:left="851"/>
        <w:rPr>
          <w:rFonts w:cs="Times New Roman"/>
        </w:rPr>
      </w:pPr>
      <w:r w:rsidRPr="00F80517">
        <w:rPr>
          <w:rFonts w:cs="Times New Roman"/>
        </w:rPr>
        <w:t>A szél irányának, erősségének, sebességének mérésére alkalmazható mérőeszközök (Wild-féle nyomólapos szélzászló, kézi kanalas szélsebességmérő)</w:t>
      </w:r>
    </w:p>
    <w:p w14:paraId="218371D2" w14:textId="77777777" w:rsidR="00FB6DBC" w:rsidRPr="00F80517" w:rsidRDefault="00FB6DBC" w:rsidP="00FB6DBC">
      <w:pPr>
        <w:tabs>
          <w:tab w:val="left" w:pos="1418"/>
          <w:tab w:val="right" w:pos="9072"/>
        </w:tabs>
        <w:spacing w:after="0"/>
        <w:ind w:left="851"/>
        <w:rPr>
          <w:rFonts w:cs="Times New Roman"/>
        </w:rPr>
      </w:pPr>
    </w:p>
    <w:p w14:paraId="4AB2522A"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Talajtani gyakorlatok </w:t>
      </w:r>
    </w:p>
    <w:p w14:paraId="3606FD09" w14:textId="77777777" w:rsidR="00984A37" w:rsidRPr="00F80517" w:rsidRDefault="00984A37" w:rsidP="00984A37">
      <w:pPr>
        <w:spacing w:after="0"/>
        <w:ind w:left="851"/>
        <w:rPr>
          <w:rFonts w:cs="Times New Roman"/>
        </w:rPr>
      </w:pPr>
      <w:r w:rsidRPr="00F80517">
        <w:rPr>
          <w:rFonts w:cs="Times New Roman"/>
        </w:rPr>
        <w:t>A talaj helyszíni vizsgálata (előzetes tájékozódás, bejárás)</w:t>
      </w:r>
    </w:p>
    <w:p w14:paraId="45260BB3" w14:textId="77777777" w:rsidR="00984A37" w:rsidRPr="00F80517" w:rsidRDefault="00984A37" w:rsidP="00984A37">
      <w:pPr>
        <w:spacing w:after="0"/>
        <w:ind w:left="851"/>
        <w:rPr>
          <w:rFonts w:cs="Times New Roman"/>
        </w:rPr>
      </w:pPr>
      <w:r w:rsidRPr="00F80517">
        <w:rPr>
          <w:rFonts w:cs="Times New Roman"/>
        </w:rPr>
        <w:t>Talajmintavétel (szelvényminta, átlagminta)</w:t>
      </w:r>
    </w:p>
    <w:p w14:paraId="5F9BAC2A" w14:textId="77777777" w:rsidR="00984A37" w:rsidRPr="00F80517" w:rsidRDefault="00984A37" w:rsidP="00984A37">
      <w:pPr>
        <w:spacing w:after="0"/>
        <w:ind w:left="851"/>
        <w:rPr>
          <w:rFonts w:cs="Times New Roman"/>
        </w:rPr>
      </w:pPr>
      <w:r w:rsidRPr="00F80517">
        <w:rPr>
          <w:rFonts w:cs="Times New Roman"/>
        </w:rPr>
        <w:t>Talajminták előkészítése laboratóriumi vizsgálatra</w:t>
      </w:r>
    </w:p>
    <w:p w14:paraId="7228B4CD" w14:textId="77777777" w:rsidR="00FB6DBC" w:rsidRPr="00F80517" w:rsidRDefault="00984A37" w:rsidP="00984A37">
      <w:pPr>
        <w:spacing w:after="0"/>
        <w:ind w:left="851"/>
        <w:rPr>
          <w:rFonts w:cs="Times New Roman"/>
        </w:rPr>
      </w:pPr>
      <w:r w:rsidRPr="00F80517">
        <w:rPr>
          <w:rFonts w:cs="Times New Roman"/>
        </w:rPr>
        <w:t>Egyszerű talajvizsgálatok (pH-érték, szerkezeti elemek, talajkötöttség, mésztartalom)</w:t>
      </w:r>
    </w:p>
    <w:p w14:paraId="1EAD0BBE" w14:textId="77777777" w:rsidR="00FB6DBC" w:rsidRPr="00F80517" w:rsidRDefault="00FB6DBC" w:rsidP="00FB6DBC">
      <w:pPr>
        <w:tabs>
          <w:tab w:val="left" w:pos="1418"/>
          <w:tab w:val="right" w:pos="9072"/>
        </w:tabs>
        <w:spacing w:after="0"/>
        <w:ind w:left="851"/>
        <w:rPr>
          <w:rFonts w:cs="Times New Roman"/>
        </w:rPr>
      </w:pPr>
    </w:p>
    <w:p w14:paraId="6FA847D2"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Trágyázási gyakorlatok </w:t>
      </w:r>
    </w:p>
    <w:p w14:paraId="25D82E4A" w14:textId="77777777" w:rsidR="00984A37" w:rsidRPr="00F80517" w:rsidRDefault="00984A37" w:rsidP="00984A37">
      <w:pPr>
        <w:spacing w:after="0"/>
        <w:ind w:left="851"/>
        <w:rPr>
          <w:rFonts w:cs="Times New Roman"/>
        </w:rPr>
      </w:pPr>
      <w:r w:rsidRPr="00F80517">
        <w:rPr>
          <w:rFonts w:cs="Times New Roman"/>
        </w:rPr>
        <w:t>Szerves trágyák ismerete (istállótrágya, zöldtrágya, egyéb növényi eredetű szerves trágyák, komposzttrágyák)</w:t>
      </w:r>
    </w:p>
    <w:p w14:paraId="71748F0B" w14:textId="77777777" w:rsidR="00984A37" w:rsidRPr="00F80517" w:rsidRDefault="00984A37" w:rsidP="00984A37">
      <w:pPr>
        <w:spacing w:after="0"/>
        <w:ind w:left="851"/>
        <w:rPr>
          <w:rFonts w:cs="Times New Roman"/>
        </w:rPr>
      </w:pPr>
      <w:r w:rsidRPr="00F80517">
        <w:rPr>
          <w:rFonts w:cs="Times New Roman"/>
        </w:rPr>
        <w:t>Műtrágyák ismerete (egyszerű, összetett, kevert és mikroelem trágyák)</w:t>
      </w:r>
    </w:p>
    <w:p w14:paraId="1FA081C0" w14:textId="77777777" w:rsidR="00FB6DBC" w:rsidRPr="00F80517" w:rsidRDefault="00984A37" w:rsidP="00984A37">
      <w:pPr>
        <w:spacing w:after="0"/>
        <w:ind w:left="851"/>
        <w:rPr>
          <w:rFonts w:cs="Times New Roman"/>
        </w:rPr>
      </w:pPr>
      <w:r w:rsidRPr="00F80517">
        <w:rPr>
          <w:rFonts w:cs="Times New Roman"/>
        </w:rPr>
        <w:t>Alapvető trágyázási eljárások</w:t>
      </w:r>
    </w:p>
    <w:p w14:paraId="6B9E53D3" w14:textId="77777777" w:rsidR="00FB6DBC" w:rsidRPr="00F80517" w:rsidRDefault="00FB6DBC" w:rsidP="00FB6DBC">
      <w:pPr>
        <w:tabs>
          <w:tab w:val="left" w:pos="1418"/>
          <w:tab w:val="right" w:pos="9072"/>
        </w:tabs>
        <w:spacing w:after="0"/>
        <w:ind w:left="851"/>
        <w:rPr>
          <w:rFonts w:cs="Times New Roman"/>
        </w:rPr>
      </w:pPr>
    </w:p>
    <w:p w14:paraId="3402C4E2"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Növényvédelmi gyakorlatok </w:t>
      </w:r>
    </w:p>
    <w:p w14:paraId="6947D60F" w14:textId="77777777" w:rsidR="00984A37" w:rsidRPr="00F80517" w:rsidRDefault="00984A37" w:rsidP="00984A37">
      <w:pPr>
        <w:spacing w:after="0"/>
        <w:ind w:left="851"/>
        <w:rPr>
          <w:rFonts w:cs="Times New Roman"/>
        </w:rPr>
      </w:pPr>
      <w:r w:rsidRPr="00F80517">
        <w:rPr>
          <w:rFonts w:cs="Times New Roman"/>
        </w:rPr>
        <w:t>Legfontosabb kórokozók (vírusok, baktériumok, gombák) és állati kártevők kártételének felismerése (kór- és kárképek)</w:t>
      </w:r>
    </w:p>
    <w:p w14:paraId="03EBF3FD" w14:textId="77777777" w:rsidR="00984A37" w:rsidRPr="00F80517" w:rsidRDefault="00984A37" w:rsidP="00984A37">
      <w:pPr>
        <w:spacing w:after="0"/>
        <w:ind w:left="851"/>
        <w:rPr>
          <w:rFonts w:cs="Times New Roman"/>
        </w:rPr>
      </w:pPr>
      <w:r w:rsidRPr="00F80517">
        <w:rPr>
          <w:rFonts w:cs="Times New Roman"/>
        </w:rPr>
        <w:t>Kertészeti kultúrák legfontosabb gyomnövényeinek felismerése</w:t>
      </w:r>
    </w:p>
    <w:p w14:paraId="0DFBF207" w14:textId="77777777" w:rsidR="00984A37" w:rsidRPr="00F80517" w:rsidRDefault="00984A37" w:rsidP="00984A37">
      <w:pPr>
        <w:spacing w:after="0"/>
        <w:ind w:left="851"/>
        <w:rPr>
          <w:rFonts w:cs="Times New Roman"/>
        </w:rPr>
      </w:pPr>
      <w:proofErr w:type="gramStart"/>
      <w:r w:rsidRPr="00F80517">
        <w:rPr>
          <w:rFonts w:cs="Times New Roman"/>
        </w:rPr>
        <w:t>Permetlé-összetétel számítás</w:t>
      </w:r>
      <w:proofErr w:type="gramEnd"/>
    </w:p>
    <w:p w14:paraId="1580A41A" w14:textId="77777777" w:rsidR="00FB6DBC" w:rsidRPr="00F80517" w:rsidRDefault="00984A37" w:rsidP="00984A37">
      <w:pPr>
        <w:spacing w:after="0"/>
        <w:ind w:left="851"/>
        <w:rPr>
          <w:rFonts w:cs="Times New Roman"/>
        </w:rPr>
      </w:pPr>
      <w:r w:rsidRPr="00F80517">
        <w:rPr>
          <w:rFonts w:cs="Times New Roman"/>
        </w:rPr>
        <w:t>A permetlé készítésének szabályai, permetlevek bekeverése (gyakorlatilag nem mérgező szerekkel)</w:t>
      </w:r>
    </w:p>
    <w:p w14:paraId="03243DB6" w14:textId="77777777" w:rsidR="00FB6DBC" w:rsidRPr="00F80517" w:rsidRDefault="00FB6DBC" w:rsidP="00FB6DBC">
      <w:pPr>
        <w:tabs>
          <w:tab w:val="left" w:pos="1418"/>
          <w:tab w:val="right" w:pos="9072"/>
        </w:tabs>
        <w:spacing w:after="0"/>
        <w:ind w:left="851"/>
        <w:rPr>
          <w:rFonts w:cs="Times New Roman"/>
        </w:rPr>
      </w:pPr>
    </w:p>
    <w:p w14:paraId="20600E71"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képzés javasolt helyszíne (ajánlás)</w:t>
      </w:r>
    </w:p>
    <w:p w14:paraId="2016B5AF" w14:textId="77777777" w:rsidR="00FB6DBC" w:rsidRPr="00F80517" w:rsidRDefault="00FB6DBC" w:rsidP="00FB6DBC">
      <w:pPr>
        <w:spacing w:after="0"/>
        <w:ind w:left="426"/>
        <w:rPr>
          <w:rFonts w:cs="Times New Roman"/>
        </w:rPr>
      </w:pPr>
    </w:p>
    <w:p w14:paraId="2244C0A2" w14:textId="77777777" w:rsidR="00FB6DBC" w:rsidRPr="00F80517" w:rsidRDefault="00FB6DBC" w:rsidP="00FB6DBC">
      <w:pPr>
        <w:spacing w:after="0"/>
        <w:ind w:left="426"/>
        <w:rPr>
          <w:rFonts w:cs="Times New Roman"/>
        </w:rPr>
      </w:pPr>
    </w:p>
    <w:p w14:paraId="56D09DB1"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értékelésének módja</w:t>
      </w:r>
    </w:p>
    <w:p w14:paraId="1C3E664C" w14:textId="42385697" w:rsidR="00FB6DBC" w:rsidRPr="00F80517" w:rsidRDefault="00FB6DBC" w:rsidP="00FB6DBC">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20E720AB" w14:textId="77777777" w:rsidR="00FB6DBC" w:rsidRPr="00F80517" w:rsidRDefault="00FB6DBC" w:rsidP="00FB6DBC">
      <w:pPr>
        <w:spacing w:after="0"/>
        <w:ind w:left="426"/>
        <w:rPr>
          <w:rFonts w:cs="Times New Roman"/>
        </w:rPr>
      </w:pPr>
    </w:p>
    <w:p w14:paraId="00E1819A" w14:textId="77777777" w:rsidR="00FB6DBC" w:rsidRPr="00F80517" w:rsidRDefault="00984A37" w:rsidP="00FB6DBC">
      <w:pPr>
        <w:pStyle w:val="Listaszerbekezds"/>
        <w:numPr>
          <w:ilvl w:val="0"/>
          <w:numId w:val="8"/>
        </w:numPr>
        <w:tabs>
          <w:tab w:val="right" w:pos="9072"/>
        </w:tabs>
        <w:spacing w:after="0"/>
        <w:rPr>
          <w:rFonts w:cs="Times New Roman"/>
          <w:b/>
        </w:rPr>
      </w:pPr>
      <w:r w:rsidRPr="00F80517">
        <w:rPr>
          <w:rFonts w:cs="Times New Roman"/>
          <w:b/>
        </w:rPr>
        <w:t xml:space="preserve">Műszaki </w:t>
      </w:r>
      <w:proofErr w:type="gramStart"/>
      <w:r w:rsidRPr="00F80517">
        <w:rPr>
          <w:rFonts w:cs="Times New Roman"/>
          <w:b/>
        </w:rPr>
        <w:t xml:space="preserve">alapismeretek </w:t>
      </w:r>
      <w:r w:rsidR="00FB6DBC" w:rsidRPr="00F80517">
        <w:rPr>
          <w:rFonts w:cs="Times New Roman"/>
          <w:b/>
        </w:rPr>
        <w:t xml:space="preserve"> tantárgy</w:t>
      </w:r>
      <w:proofErr w:type="gramEnd"/>
      <w:r w:rsidR="00FB6DBC" w:rsidRPr="00F80517">
        <w:rPr>
          <w:rFonts w:cs="Times New Roman"/>
          <w:b/>
        </w:rPr>
        <w:tab/>
      </w:r>
      <w:r w:rsidRPr="00F80517">
        <w:rPr>
          <w:rFonts w:cs="Times New Roman"/>
          <w:b/>
        </w:rPr>
        <w:t>54</w:t>
      </w:r>
      <w:r w:rsidR="00FB6DBC" w:rsidRPr="00F80517">
        <w:rPr>
          <w:rFonts w:cs="Times New Roman"/>
          <w:b/>
        </w:rPr>
        <w:t xml:space="preserve"> óra/</w:t>
      </w:r>
      <w:r w:rsidRPr="00F80517">
        <w:rPr>
          <w:rFonts w:cs="Times New Roman"/>
          <w:b/>
        </w:rPr>
        <w:t>54</w:t>
      </w:r>
      <w:r w:rsidR="00FB6DBC" w:rsidRPr="00F80517">
        <w:rPr>
          <w:rFonts w:cs="Times New Roman"/>
          <w:b/>
        </w:rPr>
        <w:t xml:space="preserve"> óra*</w:t>
      </w:r>
    </w:p>
    <w:p w14:paraId="6635A911" w14:textId="77777777" w:rsidR="00FB6DBC" w:rsidRPr="00F80517" w:rsidRDefault="00FB6DBC" w:rsidP="00FB6DBC">
      <w:pPr>
        <w:spacing w:after="0"/>
        <w:jc w:val="right"/>
        <w:rPr>
          <w:rFonts w:cs="Times New Roman"/>
          <w:sz w:val="20"/>
        </w:rPr>
      </w:pPr>
      <w:r w:rsidRPr="00F80517">
        <w:rPr>
          <w:rFonts w:cs="Times New Roman"/>
          <w:sz w:val="20"/>
        </w:rPr>
        <w:t>* 9-13. évfolyamon megszervezett képzés/13. és 14. évfolyamon megszervezett képzés</w:t>
      </w:r>
    </w:p>
    <w:p w14:paraId="33A3CCE4" w14:textId="77777777" w:rsidR="00FB6DBC" w:rsidRPr="00F80517" w:rsidRDefault="00FB6DBC" w:rsidP="00FB6DBC">
      <w:pPr>
        <w:spacing w:after="0"/>
        <w:ind w:left="426"/>
        <w:rPr>
          <w:rFonts w:cs="Times New Roman"/>
        </w:rPr>
      </w:pPr>
    </w:p>
    <w:p w14:paraId="2DF8125B" w14:textId="74CD2E56" w:rsidR="00FB6DBC" w:rsidRPr="00F80517" w:rsidRDefault="00FB6DBC" w:rsidP="00FB6DBC">
      <w:pPr>
        <w:spacing w:after="0"/>
        <w:ind w:left="426"/>
        <w:rPr>
          <w:rFonts w:cs="Times New Roman"/>
        </w:rPr>
      </w:pPr>
      <w:r w:rsidRPr="00F80517">
        <w:rPr>
          <w:rFonts w:cs="Times New Roman"/>
        </w:rPr>
        <w:t>A tantárgy a főszakképesítéshez kapcsolódik.</w:t>
      </w:r>
    </w:p>
    <w:p w14:paraId="20E50A7F" w14:textId="77777777" w:rsidR="00FB6DBC" w:rsidRPr="00F80517" w:rsidRDefault="00FB6DBC" w:rsidP="00FB6DBC">
      <w:pPr>
        <w:spacing w:after="0"/>
        <w:ind w:left="426"/>
        <w:rPr>
          <w:rFonts w:cs="Times New Roman"/>
        </w:rPr>
      </w:pPr>
    </w:p>
    <w:p w14:paraId="0DD07106"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tanításának célja</w:t>
      </w:r>
    </w:p>
    <w:p w14:paraId="108CA037" w14:textId="77777777" w:rsidR="00FB6DBC" w:rsidRPr="00F80517" w:rsidRDefault="00984A37" w:rsidP="00FB6DBC">
      <w:pPr>
        <w:spacing w:after="0"/>
        <w:ind w:left="426"/>
        <w:rPr>
          <w:rFonts w:cs="Times New Roman"/>
        </w:rPr>
      </w:pPr>
      <w:r w:rsidRPr="00F80517">
        <w:rPr>
          <w:rFonts w:cs="Times New Roman"/>
        </w:rPr>
        <w:t>A tantárgy tanításának feladata általános műszaki ismeretek nyújtása, a kertészetben használt erő- és munkagépek, eszközök működési elvének, szerkezetének megismertetése.</w:t>
      </w:r>
    </w:p>
    <w:p w14:paraId="7DEB17D2" w14:textId="77777777" w:rsidR="00FB6DBC" w:rsidRPr="00F80517" w:rsidRDefault="00FB6DBC" w:rsidP="00FB6DBC">
      <w:pPr>
        <w:spacing w:after="0"/>
        <w:ind w:left="426"/>
        <w:rPr>
          <w:rFonts w:cs="Times New Roman"/>
        </w:rPr>
      </w:pPr>
    </w:p>
    <w:p w14:paraId="3EFDDC2F"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Kapcsolódó közismereti, szakmai tartalmak</w:t>
      </w:r>
    </w:p>
    <w:p w14:paraId="2BF4CB85" w14:textId="77777777" w:rsidR="00FB6DBC" w:rsidRPr="00F80517" w:rsidRDefault="00984A37" w:rsidP="00FB6DBC">
      <w:pPr>
        <w:spacing w:after="0"/>
        <w:ind w:left="426"/>
        <w:rPr>
          <w:rFonts w:cs="Times New Roman"/>
        </w:rPr>
      </w:pPr>
      <w:r w:rsidRPr="00F80517">
        <w:rPr>
          <w:rFonts w:cs="Times New Roman"/>
        </w:rPr>
        <w:t>Műszaki ismeretek (géptan)</w:t>
      </w:r>
    </w:p>
    <w:p w14:paraId="69307BFD" w14:textId="77777777" w:rsidR="00FB6DBC" w:rsidRPr="00F80517" w:rsidRDefault="00FB6DBC" w:rsidP="00FB6DBC">
      <w:pPr>
        <w:spacing w:after="0"/>
        <w:ind w:left="426"/>
        <w:rPr>
          <w:rFonts w:cs="Times New Roman"/>
        </w:rPr>
      </w:pPr>
    </w:p>
    <w:p w14:paraId="04118E7A"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Témakörök</w:t>
      </w:r>
    </w:p>
    <w:p w14:paraId="30939193"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Anyagismeret </w:t>
      </w:r>
    </w:p>
    <w:p w14:paraId="2844712C" w14:textId="77777777" w:rsidR="00984A37" w:rsidRPr="00F80517" w:rsidRDefault="00984A37" w:rsidP="00984A37">
      <w:pPr>
        <w:spacing w:after="0"/>
        <w:ind w:left="851"/>
        <w:rPr>
          <w:rFonts w:cs="Times New Roman"/>
        </w:rPr>
      </w:pPr>
      <w:r w:rsidRPr="00F80517">
        <w:rPr>
          <w:rFonts w:cs="Times New Roman"/>
        </w:rPr>
        <w:t>A szerkezeti anyagok tulajdonságai, jellemző felhasználási módjuk</w:t>
      </w:r>
    </w:p>
    <w:p w14:paraId="64B6645F" w14:textId="77777777" w:rsidR="00984A37" w:rsidRPr="00F80517" w:rsidRDefault="00984A37" w:rsidP="00984A37">
      <w:pPr>
        <w:spacing w:after="0"/>
        <w:ind w:left="851"/>
        <w:rPr>
          <w:rFonts w:cs="Times New Roman"/>
        </w:rPr>
      </w:pPr>
      <w:r w:rsidRPr="00F80517">
        <w:rPr>
          <w:rFonts w:cs="Times New Roman"/>
        </w:rPr>
        <w:t>Fémek: vas és ötvözetei, alumínium, réz, horgany, ólom, ón, nikkel, forraszanyagok</w:t>
      </w:r>
    </w:p>
    <w:p w14:paraId="443583FA" w14:textId="77777777" w:rsidR="00984A37" w:rsidRPr="00F80517" w:rsidRDefault="00984A37" w:rsidP="00984A37">
      <w:pPr>
        <w:spacing w:after="0"/>
        <w:ind w:left="851"/>
        <w:rPr>
          <w:rFonts w:cs="Times New Roman"/>
        </w:rPr>
      </w:pPr>
      <w:r w:rsidRPr="00F80517">
        <w:rPr>
          <w:rFonts w:cs="Times New Roman"/>
        </w:rPr>
        <w:t>Nem fémes anyagok: fa, gumi, üveg</w:t>
      </w:r>
    </w:p>
    <w:p w14:paraId="5414E423" w14:textId="77777777" w:rsidR="00984A37" w:rsidRPr="00F80517" w:rsidRDefault="00984A37" w:rsidP="00984A37">
      <w:pPr>
        <w:spacing w:after="0"/>
        <w:ind w:left="851"/>
        <w:rPr>
          <w:rFonts w:cs="Times New Roman"/>
        </w:rPr>
      </w:pPr>
      <w:r w:rsidRPr="00F80517">
        <w:rPr>
          <w:rFonts w:cs="Times New Roman"/>
        </w:rPr>
        <w:t>Műanyagok, tömítő- és szigetelőanyagok, a beton</w:t>
      </w:r>
    </w:p>
    <w:p w14:paraId="4080F625" w14:textId="77777777" w:rsidR="00FB6DBC" w:rsidRPr="00F80517" w:rsidRDefault="00984A37" w:rsidP="00984A37">
      <w:pPr>
        <w:spacing w:after="0"/>
        <w:ind w:left="851"/>
        <w:rPr>
          <w:rFonts w:cs="Times New Roman"/>
        </w:rPr>
      </w:pPr>
      <w:r w:rsidRPr="00F80517">
        <w:rPr>
          <w:rFonts w:cs="Times New Roman"/>
        </w:rPr>
        <w:lastRenderedPageBreak/>
        <w:t>Tüzelő- és kenőanyagok, ezek jellemző tulajdonságai, felhasználásuk</w:t>
      </w:r>
    </w:p>
    <w:p w14:paraId="2E6FC4B5" w14:textId="77777777" w:rsidR="00FB6DBC" w:rsidRPr="00F80517" w:rsidRDefault="00FB6DBC" w:rsidP="00FB6DBC">
      <w:pPr>
        <w:tabs>
          <w:tab w:val="left" w:pos="1418"/>
          <w:tab w:val="right" w:pos="9072"/>
        </w:tabs>
        <w:spacing w:after="0"/>
        <w:ind w:left="851"/>
        <w:rPr>
          <w:rFonts w:cs="Times New Roman"/>
        </w:rPr>
      </w:pPr>
    </w:p>
    <w:p w14:paraId="10DA1060"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műszaki ábrázolás alapjai </w:t>
      </w:r>
    </w:p>
    <w:p w14:paraId="18B2E455" w14:textId="77777777" w:rsidR="00984A37" w:rsidRPr="00F80517" w:rsidRDefault="00984A37" w:rsidP="00984A37">
      <w:pPr>
        <w:spacing w:after="0"/>
        <w:ind w:left="851"/>
        <w:rPr>
          <w:rFonts w:cs="Times New Roman"/>
        </w:rPr>
      </w:pPr>
      <w:r w:rsidRPr="00F80517">
        <w:rPr>
          <w:rFonts w:cs="Times New Roman"/>
        </w:rPr>
        <w:t>A műszaki rajzok rendszere, szabványok, vonalvastagságok, szövegmező, méretarányok</w:t>
      </w:r>
    </w:p>
    <w:p w14:paraId="21EE3FDC" w14:textId="77777777" w:rsidR="00984A37" w:rsidRPr="00F80517" w:rsidRDefault="00984A37" w:rsidP="00984A37">
      <w:pPr>
        <w:spacing w:after="0"/>
        <w:ind w:left="851"/>
        <w:rPr>
          <w:rFonts w:cs="Times New Roman"/>
        </w:rPr>
      </w:pPr>
      <w:r w:rsidRPr="00F80517">
        <w:rPr>
          <w:rFonts w:cs="Times New Roman"/>
        </w:rPr>
        <w:t>Alapvető ábrázolási módok, a vetületek, ezek elrendezése</w:t>
      </w:r>
    </w:p>
    <w:p w14:paraId="4C14B07D" w14:textId="77777777" w:rsidR="00984A37" w:rsidRPr="00F80517" w:rsidRDefault="00984A37" w:rsidP="00984A37">
      <w:pPr>
        <w:spacing w:after="0"/>
        <w:ind w:left="851"/>
        <w:rPr>
          <w:rFonts w:cs="Times New Roman"/>
        </w:rPr>
      </w:pPr>
      <w:r w:rsidRPr="00F80517">
        <w:rPr>
          <w:rFonts w:cs="Times New Roman"/>
        </w:rPr>
        <w:t>Alkatrészrajz, összeállítási rajz, metszet</w:t>
      </w:r>
    </w:p>
    <w:p w14:paraId="50C395E2" w14:textId="77777777" w:rsidR="00984A37" w:rsidRPr="00F80517" w:rsidRDefault="00984A37" w:rsidP="00984A37">
      <w:pPr>
        <w:spacing w:after="0"/>
        <w:ind w:left="851"/>
        <w:rPr>
          <w:rFonts w:cs="Times New Roman"/>
        </w:rPr>
      </w:pPr>
      <w:r w:rsidRPr="00F80517">
        <w:rPr>
          <w:rFonts w:cs="Times New Roman"/>
        </w:rPr>
        <w:t>Méretjelölés, méretháló</w:t>
      </w:r>
    </w:p>
    <w:p w14:paraId="7A59DD35" w14:textId="77777777" w:rsidR="00984A37" w:rsidRPr="00F80517" w:rsidRDefault="00984A37" w:rsidP="00984A37">
      <w:pPr>
        <w:spacing w:after="0"/>
        <w:ind w:left="851"/>
        <w:rPr>
          <w:rFonts w:cs="Times New Roman"/>
        </w:rPr>
      </w:pPr>
      <w:r w:rsidRPr="00F80517">
        <w:rPr>
          <w:rFonts w:cs="Times New Roman"/>
        </w:rPr>
        <w:t>Gépészeti működési vázlat</w:t>
      </w:r>
    </w:p>
    <w:p w14:paraId="64883FD9" w14:textId="77777777" w:rsidR="00FB6DBC" w:rsidRPr="00F80517" w:rsidRDefault="00984A37" w:rsidP="00984A37">
      <w:pPr>
        <w:spacing w:after="0"/>
        <w:ind w:left="851"/>
        <w:rPr>
          <w:rFonts w:cs="Times New Roman"/>
        </w:rPr>
      </w:pPr>
      <w:r w:rsidRPr="00F80517">
        <w:rPr>
          <w:rFonts w:cs="Times New Roman"/>
        </w:rPr>
        <w:t>Építészeti rajz</w:t>
      </w:r>
    </w:p>
    <w:p w14:paraId="5A0662F0" w14:textId="77777777" w:rsidR="00FB6DBC" w:rsidRPr="00F80517" w:rsidRDefault="00FB6DBC" w:rsidP="00FB6DBC">
      <w:pPr>
        <w:tabs>
          <w:tab w:val="left" w:pos="1418"/>
          <w:tab w:val="right" w:pos="9072"/>
        </w:tabs>
        <w:spacing w:after="0"/>
        <w:ind w:left="851"/>
        <w:rPr>
          <w:rFonts w:cs="Times New Roman"/>
        </w:rPr>
      </w:pPr>
    </w:p>
    <w:p w14:paraId="420E7BBC"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Gépelemek, szerkezeti egységek </w:t>
      </w:r>
    </w:p>
    <w:p w14:paraId="40ADC060" w14:textId="77777777" w:rsidR="00984A37" w:rsidRPr="00F80517" w:rsidRDefault="00984A37" w:rsidP="00984A37">
      <w:pPr>
        <w:spacing w:after="0"/>
        <w:ind w:left="851"/>
        <w:rPr>
          <w:rFonts w:cs="Times New Roman"/>
        </w:rPr>
      </w:pPr>
      <w:r w:rsidRPr="00F80517">
        <w:rPr>
          <w:rFonts w:cs="Times New Roman"/>
        </w:rPr>
        <w:t>Gépelemek, kötőgépelemek fogalma</w:t>
      </w:r>
    </w:p>
    <w:p w14:paraId="64B9FDFC" w14:textId="77777777" w:rsidR="00984A37" w:rsidRPr="00F80517" w:rsidRDefault="00984A37" w:rsidP="00984A37">
      <w:pPr>
        <w:spacing w:after="0"/>
        <w:ind w:left="851"/>
        <w:rPr>
          <w:rFonts w:cs="Times New Roman"/>
        </w:rPr>
      </w:pPr>
      <w:r w:rsidRPr="00F80517">
        <w:rPr>
          <w:rFonts w:cs="Times New Roman"/>
        </w:rPr>
        <w:t>Kötésmódok: oldhatatlan kötések, oldható kötések</w:t>
      </w:r>
    </w:p>
    <w:p w14:paraId="4E51A7F4" w14:textId="77777777" w:rsidR="00984A37" w:rsidRPr="00F80517" w:rsidRDefault="00984A37" w:rsidP="00984A37">
      <w:pPr>
        <w:spacing w:after="0"/>
        <w:ind w:left="851"/>
        <w:rPr>
          <w:rFonts w:cs="Times New Roman"/>
        </w:rPr>
      </w:pPr>
      <w:r w:rsidRPr="00F80517">
        <w:rPr>
          <w:rFonts w:cs="Times New Roman"/>
        </w:rPr>
        <w:t>Tengelyek, csapágyak, a csapágyak feladata, fajtái, karbantartása</w:t>
      </w:r>
    </w:p>
    <w:p w14:paraId="2DA51BB3" w14:textId="77777777" w:rsidR="00984A37" w:rsidRPr="00F80517" w:rsidRDefault="00984A37" w:rsidP="00984A37">
      <w:pPr>
        <w:spacing w:after="0"/>
        <w:ind w:left="851"/>
        <w:rPr>
          <w:rFonts w:cs="Times New Roman"/>
        </w:rPr>
      </w:pPr>
      <w:r w:rsidRPr="00F80517">
        <w:rPr>
          <w:rFonts w:cs="Times New Roman"/>
        </w:rPr>
        <w:t>Tengelykapcsolók, a tengelykapcsolók típusai, jellemzőik</w:t>
      </w:r>
    </w:p>
    <w:p w14:paraId="3224769F" w14:textId="77777777" w:rsidR="00984A37" w:rsidRPr="00F80517" w:rsidRDefault="00984A37" w:rsidP="00984A37">
      <w:pPr>
        <w:spacing w:after="0"/>
        <w:ind w:left="851"/>
        <w:rPr>
          <w:rFonts w:cs="Times New Roman"/>
        </w:rPr>
      </w:pPr>
      <w:r w:rsidRPr="00F80517">
        <w:rPr>
          <w:rFonts w:cs="Times New Roman"/>
        </w:rPr>
        <w:t>Nyomatékátvitel (szíjhajtás, lánchajtás, fogaskerékhajtás)</w:t>
      </w:r>
    </w:p>
    <w:p w14:paraId="3BE78E60" w14:textId="77777777" w:rsidR="00984A37" w:rsidRPr="00F80517" w:rsidRDefault="00984A37" w:rsidP="00984A37">
      <w:pPr>
        <w:spacing w:after="0"/>
        <w:ind w:left="851"/>
        <w:rPr>
          <w:rFonts w:cs="Times New Roman"/>
        </w:rPr>
      </w:pPr>
      <w:r w:rsidRPr="00F80517">
        <w:rPr>
          <w:rFonts w:cs="Times New Roman"/>
        </w:rPr>
        <w:t>Az áttétel</w:t>
      </w:r>
    </w:p>
    <w:p w14:paraId="3D4DBFD5" w14:textId="77777777" w:rsidR="00984A37" w:rsidRPr="00F80517" w:rsidRDefault="00984A37" w:rsidP="00984A37">
      <w:pPr>
        <w:spacing w:after="0"/>
        <w:ind w:left="851"/>
        <w:rPr>
          <w:rFonts w:cs="Times New Roman"/>
        </w:rPr>
      </w:pPr>
      <w:r w:rsidRPr="00F80517">
        <w:rPr>
          <w:rFonts w:cs="Times New Roman"/>
        </w:rPr>
        <w:t>Mozgást átalakító gépelemek, típusai, jellemzőik</w:t>
      </w:r>
    </w:p>
    <w:p w14:paraId="6AC528BD" w14:textId="77777777" w:rsidR="00984A37" w:rsidRPr="00F80517" w:rsidRDefault="00984A37" w:rsidP="00984A37">
      <w:pPr>
        <w:spacing w:after="0"/>
        <w:ind w:left="851"/>
        <w:rPr>
          <w:rFonts w:cs="Times New Roman"/>
        </w:rPr>
      </w:pPr>
      <w:r w:rsidRPr="00F80517">
        <w:rPr>
          <w:rFonts w:cs="Times New Roman"/>
        </w:rPr>
        <w:t>Szivattyúk: dugattyús, membrán-, centrifugál-, fogaskerék-szivattyú, centrifugálszivattyú, csavarlapátos szivattyú</w:t>
      </w:r>
    </w:p>
    <w:p w14:paraId="28B8DD1D" w14:textId="77777777" w:rsidR="00FB6DBC" w:rsidRPr="00F80517" w:rsidRDefault="00984A37" w:rsidP="00984A37">
      <w:pPr>
        <w:spacing w:after="0"/>
        <w:ind w:left="851"/>
        <w:rPr>
          <w:rFonts w:cs="Times New Roman"/>
        </w:rPr>
      </w:pPr>
      <w:r w:rsidRPr="00F80517">
        <w:rPr>
          <w:rFonts w:cs="Times New Roman"/>
        </w:rPr>
        <w:t>Hidraulikus munkahengerek</w:t>
      </w:r>
    </w:p>
    <w:p w14:paraId="57075E27" w14:textId="77777777" w:rsidR="00FB6DBC" w:rsidRPr="00F80517" w:rsidRDefault="00FB6DBC" w:rsidP="00FB6DBC">
      <w:pPr>
        <w:tabs>
          <w:tab w:val="left" w:pos="1418"/>
          <w:tab w:val="right" w:pos="9072"/>
        </w:tabs>
        <w:spacing w:after="0"/>
        <w:ind w:left="851"/>
        <w:rPr>
          <w:rFonts w:cs="Times New Roman"/>
        </w:rPr>
      </w:pPr>
    </w:p>
    <w:p w14:paraId="50B3D5FC"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Belsőégésű motorok </w:t>
      </w:r>
    </w:p>
    <w:p w14:paraId="1E24F9E5" w14:textId="77777777" w:rsidR="00984A37" w:rsidRPr="00F80517" w:rsidRDefault="00984A37" w:rsidP="00984A37">
      <w:pPr>
        <w:spacing w:after="0"/>
        <w:ind w:left="851"/>
        <w:rPr>
          <w:rFonts w:cs="Times New Roman"/>
        </w:rPr>
      </w:pPr>
      <w:r w:rsidRPr="00F80517">
        <w:rPr>
          <w:rFonts w:cs="Times New Roman"/>
        </w:rPr>
        <w:t>A négyütemű Otto-motor szerkezete, működése</w:t>
      </w:r>
    </w:p>
    <w:p w14:paraId="0B937566" w14:textId="77777777" w:rsidR="00984A37" w:rsidRPr="00F80517" w:rsidRDefault="00984A37" w:rsidP="00984A37">
      <w:pPr>
        <w:spacing w:after="0"/>
        <w:ind w:left="851"/>
        <w:rPr>
          <w:rFonts w:cs="Times New Roman"/>
        </w:rPr>
      </w:pPr>
      <w:r w:rsidRPr="00F80517">
        <w:rPr>
          <w:rFonts w:cs="Times New Roman"/>
        </w:rPr>
        <w:t>A négyütemű Diesel-motor szerkezete, működése</w:t>
      </w:r>
    </w:p>
    <w:p w14:paraId="330B8E2A" w14:textId="77777777" w:rsidR="00984A37" w:rsidRPr="00F80517" w:rsidRDefault="00984A37" w:rsidP="00984A37">
      <w:pPr>
        <w:spacing w:after="0"/>
        <w:ind w:left="851"/>
        <w:rPr>
          <w:rFonts w:cs="Times New Roman"/>
        </w:rPr>
      </w:pPr>
      <w:r w:rsidRPr="00F80517">
        <w:rPr>
          <w:rFonts w:cs="Times New Roman"/>
        </w:rPr>
        <w:t>A kétütemű motorok</w:t>
      </w:r>
    </w:p>
    <w:p w14:paraId="5D59BF5E" w14:textId="77777777" w:rsidR="00984A37" w:rsidRPr="00F80517" w:rsidRDefault="00984A37" w:rsidP="00984A37">
      <w:pPr>
        <w:spacing w:after="0"/>
        <w:ind w:left="851"/>
        <w:rPr>
          <w:rFonts w:cs="Times New Roman"/>
        </w:rPr>
      </w:pPr>
      <w:r w:rsidRPr="00F80517">
        <w:rPr>
          <w:rFonts w:cs="Times New Roman"/>
        </w:rPr>
        <w:t>Az Otto-motor üzemanyag-ellátó rendszerének működése, karbantartása</w:t>
      </w:r>
    </w:p>
    <w:p w14:paraId="570F5862" w14:textId="77777777" w:rsidR="00984A37" w:rsidRPr="00F80517" w:rsidRDefault="00984A37" w:rsidP="00984A37">
      <w:pPr>
        <w:spacing w:after="0"/>
        <w:ind w:left="851"/>
        <w:rPr>
          <w:rFonts w:cs="Times New Roman"/>
        </w:rPr>
      </w:pPr>
      <w:r w:rsidRPr="00F80517">
        <w:rPr>
          <w:rFonts w:cs="Times New Roman"/>
        </w:rPr>
        <w:t>Az elemi karburátor működése, a hidegindítás</w:t>
      </w:r>
    </w:p>
    <w:p w14:paraId="02BE7C46" w14:textId="77777777" w:rsidR="00984A37" w:rsidRPr="00F80517" w:rsidRDefault="00984A37" w:rsidP="00984A37">
      <w:pPr>
        <w:spacing w:after="0"/>
        <w:ind w:left="851"/>
        <w:rPr>
          <w:rFonts w:cs="Times New Roman"/>
        </w:rPr>
      </w:pPr>
      <w:r w:rsidRPr="00F80517">
        <w:rPr>
          <w:rFonts w:cs="Times New Roman"/>
        </w:rPr>
        <w:t>A Diesel-motor üzemanyag-ellátó rendszere, ennek karbantartása, a légtelenítés, a hidegindítás</w:t>
      </w:r>
    </w:p>
    <w:p w14:paraId="60B246A5" w14:textId="77777777" w:rsidR="00FB6DBC" w:rsidRPr="00F80517" w:rsidRDefault="00984A37" w:rsidP="00984A37">
      <w:pPr>
        <w:spacing w:after="0"/>
        <w:ind w:left="851"/>
        <w:rPr>
          <w:rFonts w:cs="Times New Roman"/>
        </w:rPr>
      </w:pPr>
      <w:r w:rsidRPr="00F80517">
        <w:rPr>
          <w:rFonts w:cs="Times New Roman"/>
        </w:rPr>
        <w:t>A motorok hűtése, a vízhűtő rendszer működése, karbantartása</w:t>
      </w:r>
    </w:p>
    <w:p w14:paraId="324D1125" w14:textId="77777777" w:rsidR="00FB6DBC" w:rsidRPr="00F80517" w:rsidRDefault="00FB6DBC" w:rsidP="00FB6DBC">
      <w:pPr>
        <w:tabs>
          <w:tab w:val="left" w:pos="1418"/>
          <w:tab w:val="right" w:pos="9072"/>
        </w:tabs>
        <w:spacing w:after="0"/>
        <w:ind w:left="851"/>
        <w:rPr>
          <w:rFonts w:cs="Times New Roman"/>
        </w:rPr>
      </w:pPr>
    </w:p>
    <w:p w14:paraId="519783D2" w14:textId="77777777" w:rsidR="00FB6DBC" w:rsidRPr="00F80517" w:rsidRDefault="00984A37"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Az erőgépek szerkezeti felépítése </w:t>
      </w:r>
    </w:p>
    <w:p w14:paraId="3CA8DECA" w14:textId="77777777" w:rsidR="006A69F2" w:rsidRPr="00F80517" w:rsidRDefault="006A69F2" w:rsidP="006A69F2">
      <w:pPr>
        <w:spacing w:after="0"/>
        <w:ind w:left="851"/>
        <w:rPr>
          <w:rFonts w:cs="Times New Roman"/>
        </w:rPr>
      </w:pPr>
      <w:r w:rsidRPr="00F80517">
        <w:rPr>
          <w:rFonts w:cs="Times New Roman"/>
        </w:rPr>
        <w:t>Az erőgépek fajtái, általános felépítésük, az erőátvitel egységei (motor, tengelykapcsoló, sebességváltó, kiegyenlítőmű, véglehajtás, járókerék)</w:t>
      </w:r>
    </w:p>
    <w:p w14:paraId="3577BA82" w14:textId="77777777" w:rsidR="006A69F2" w:rsidRPr="00F80517" w:rsidRDefault="006A69F2" w:rsidP="006A69F2">
      <w:pPr>
        <w:spacing w:after="0"/>
        <w:ind w:left="851"/>
        <w:rPr>
          <w:rFonts w:cs="Times New Roman"/>
        </w:rPr>
      </w:pPr>
      <w:r w:rsidRPr="00F80517">
        <w:rPr>
          <w:rFonts w:cs="Times New Roman"/>
        </w:rPr>
        <w:t>A teljesítményleadó-tengely, a függesztő szerkezet, a vonószerkezet</w:t>
      </w:r>
    </w:p>
    <w:p w14:paraId="4D3ADFDF" w14:textId="77777777" w:rsidR="006A69F2" w:rsidRPr="00F80517" w:rsidRDefault="006A69F2" w:rsidP="006A69F2">
      <w:pPr>
        <w:spacing w:after="0"/>
        <w:ind w:left="851"/>
        <w:rPr>
          <w:rFonts w:cs="Times New Roman"/>
        </w:rPr>
      </w:pPr>
      <w:r w:rsidRPr="00F80517">
        <w:rPr>
          <w:rFonts w:cs="Times New Roman"/>
        </w:rPr>
        <w:t>A járószerkezet és a kormányzás</w:t>
      </w:r>
    </w:p>
    <w:p w14:paraId="66AB5543" w14:textId="77777777" w:rsidR="006A69F2" w:rsidRPr="00F80517" w:rsidRDefault="006A69F2" w:rsidP="006A69F2">
      <w:pPr>
        <w:spacing w:after="0"/>
        <w:ind w:left="851"/>
        <w:rPr>
          <w:rFonts w:cs="Times New Roman"/>
        </w:rPr>
      </w:pPr>
      <w:r w:rsidRPr="00F80517">
        <w:rPr>
          <w:rFonts w:cs="Times New Roman"/>
        </w:rPr>
        <w:t>A fékszerkezetek feladata, fajtái, működése, karbantartása</w:t>
      </w:r>
    </w:p>
    <w:p w14:paraId="55F2D0B8" w14:textId="77777777" w:rsidR="006A69F2" w:rsidRPr="00F80517" w:rsidRDefault="006A69F2" w:rsidP="006A69F2">
      <w:pPr>
        <w:spacing w:after="0"/>
        <w:ind w:left="851"/>
        <w:rPr>
          <w:rFonts w:cs="Times New Roman"/>
        </w:rPr>
      </w:pPr>
      <w:r w:rsidRPr="00F80517">
        <w:rPr>
          <w:rFonts w:cs="Times New Roman"/>
        </w:rPr>
        <w:t>A járművek elektromos berendezései</w:t>
      </w:r>
    </w:p>
    <w:p w14:paraId="5F3DF377" w14:textId="77777777" w:rsidR="006A69F2" w:rsidRPr="00F80517" w:rsidRDefault="006A69F2" w:rsidP="006A69F2">
      <w:pPr>
        <w:spacing w:after="0"/>
        <w:ind w:left="851"/>
        <w:rPr>
          <w:rFonts w:cs="Times New Roman"/>
        </w:rPr>
      </w:pPr>
      <w:r w:rsidRPr="00F80517">
        <w:rPr>
          <w:rFonts w:cs="Times New Roman"/>
        </w:rPr>
        <w:t>Az akkumulátor működése, karbantartása</w:t>
      </w:r>
    </w:p>
    <w:p w14:paraId="66B20727" w14:textId="77777777" w:rsidR="00FB6DBC" w:rsidRPr="00F80517" w:rsidRDefault="006A69F2" w:rsidP="006A69F2">
      <w:pPr>
        <w:spacing w:after="0"/>
        <w:ind w:left="851"/>
        <w:rPr>
          <w:rFonts w:cs="Times New Roman"/>
        </w:rPr>
      </w:pPr>
      <w:r w:rsidRPr="00F80517">
        <w:rPr>
          <w:rFonts w:cs="Times New Roman"/>
        </w:rPr>
        <w:t>Az indítómotor, a generátor, gyújtórendszer, világítóberendezések, ezek üzemeltetése, karbantartása</w:t>
      </w:r>
    </w:p>
    <w:p w14:paraId="56C944B9" w14:textId="77777777" w:rsidR="00FB6DBC" w:rsidRPr="00F80517" w:rsidRDefault="00FB6DBC" w:rsidP="00FB6DBC">
      <w:pPr>
        <w:tabs>
          <w:tab w:val="left" w:pos="1418"/>
          <w:tab w:val="right" w:pos="9072"/>
        </w:tabs>
        <w:spacing w:after="0"/>
        <w:ind w:left="851"/>
        <w:rPr>
          <w:rFonts w:cs="Times New Roman"/>
        </w:rPr>
      </w:pPr>
    </w:p>
    <w:p w14:paraId="025E5A15" w14:textId="77777777" w:rsidR="00FB6DBC" w:rsidRPr="00F80517" w:rsidRDefault="006A69F2"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Villanymotorok </w:t>
      </w:r>
    </w:p>
    <w:p w14:paraId="78B2882E" w14:textId="77777777" w:rsidR="006A69F2" w:rsidRPr="00F80517" w:rsidRDefault="006A69F2" w:rsidP="006A69F2">
      <w:pPr>
        <w:spacing w:after="0"/>
        <w:ind w:left="851"/>
        <w:rPr>
          <w:rFonts w:cs="Times New Roman"/>
        </w:rPr>
      </w:pPr>
      <w:r w:rsidRPr="00F80517">
        <w:rPr>
          <w:rFonts w:cs="Times New Roman"/>
        </w:rPr>
        <w:t>A villanymotorok működési elve, szerkezete, fajtái</w:t>
      </w:r>
    </w:p>
    <w:p w14:paraId="741F4186" w14:textId="77777777" w:rsidR="00FB6DBC" w:rsidRPr="00F80517" w:rsidRDefault="006A69F2" w:rsidP="006A69F2">
      <w:pPr>
        <w:spacing w:after="0"/>
        <w:ind w:left="851"/>
        <w:rPr>
          <w:rFonts w:cs="Times New Roman"/>
        </w:rPr>
      </w:pPr>
      <w:r w:rsidRPr="00F80517">
        <w:rPr>
          <w:rFonts w:cs="Times New Roman"/>
        </w:rPr>
        <w:t xml:space="preserve">A villanymotorok üzemeltetése, biztonságtechnikája </w:t>
      </w:r>
    </w:p>
    <w:p w14:paraId="6E21A956" w14:textId="77777777" w:rsidR="00FB6DBC" w:rsidRPr="00F80517" w:rsidRDefault="00FB6DBC" w:rsidP="00FB6DBC">
      <w:pPr>
        <w:tabs>
          <w:tab w:val="left" w:pos="1418"/>
          <w:tab w:val="right" w:pos="9072"/>
        </w:tabs>
        <w:spacing w:after="0"/>
        <w:ind w:left="851"/>
        <w:rPr>
          <w:rFonts w:cs="Times New Roman"/>
        </w:rPr>
      </w:pPr>
    </w:p>
    <w:p w14:paraId="1C6A4B98" w14:textId="77777777" w:rsidR="00FB6DBC" w:rsidRPr="00F80517" w:rsidRDefault="006A69F2"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termesztés, növényápolás gépei </w:t>
      </w:r>
    </w:p>
    <w:p w14:paraId="34E2C9BB" w14:textId="77777777" w:rsidR="00EA237B" w:rsidRPr="00F80517" w:rsidRDefault="00EA237B" w:rsidP="00EA237B">
      <w:pPr>
        <w:spacing w:after="0"/>
        <w:ind w:left="851"/>
        <w:rPr>
          <w:rFonts w:cs="Times New Roman"/>
        </w:rPr>
      </w:pPr>
      <w:r w:rsidRPr="00F80517">
        <w:rPr>
          <w:rFonts w:cs="Times New Roman"/>
        </w:rPr>
        <w:t>A talajművelő gépek</w:t>
      </w:r>
    </w:p>
    <w:p w14:paraId="7B61D7A8" w14:textId="77777777" w:rsidR="00EA237B" w:rsidRPr="00F80517" w:rsidRDefault="00EA237B" w:rsidP="00EA237B">
      <w:pPr>
        <w:spacing w:after="0"/>
        <w:ind w:left="851"/>
        <w:rPr>
          <w:rFonts w:cs="Times New Roman"/>
        </w:rPr>
      </w:pPr>
      <w:r w:rsidRPr="00F80517">
        <w:rPr>
          <w:rFonts w:cs="Times New Roman"/>
        </w:rPr>
        <w:lastRenderedPageBreak/>
        <w:t>Az ekék feladata, fajtái, az ágyeke fő részei, működése, beállítása</w:t>
      </w:r>
    </w:p>
    <w:p w14:paraId="739B483B" w14:textId="77777777" w:rsidR="00EA237B" w:rsidRPr="00F80517" w:rsidRDefault="00EA237B" w:rsidP="00EA237B">
      <w:pPr>
        <w:spacing w:after="0"/>
        <w:ind w:left="851"/>
        <w:rPr>
          <w:rFonts w:cs="Times New Roman"/>
        </w:rPr>
      </w:pPr>
      <w:r w:rsidRPr="00F80517">
        <w:rPr>
          <w:rFonts w:cs="Times New Roman"/>
        </w:rPr>
        <w:t>A boronák fajtái, működésük</w:t>
      </w:r>
    </w:p>
    <w:p w14:paraId="272EF78C" w14:textId="77777777" w:rsidR="00EA237B" w:rsidRPr="00F80517" w:rsidRDefault="00EA237B" w:rsidP="00EA237B">
      <w:pPr>
        <w:spacing w:after="0"/>
        <w:ind w:left="851"/>
        <w:rPr>
          <w:rFonts w:cs="Times New Roman"/>
        </w:rPr>
      </w:pPr>
      <w:r w:rsidRPr="00F80517">
        <w:rPr>
          <w:rFonts w:cs="Times New Roman"/>
        </w:rPr>
        <w:t>A tárcsák, kultivátorok felépítése, működése, beállítása</w:t>
      </w:r>
    </w:p>
    <w:p w14:paraId="4FDB6FEE" w14:textId="77777777" w:rsidR="00EA237B" w:rsidRPr="00F80517" w:rsidRDefault="00EA237B" w:rsidP="00EA237B">
      <w:pPr>
        <w:spacing w:after="0"/>
        <w:ind w:left="851"/>
        <w:rPr>
          <w:rFonts w:cs="Times New Roman"/>
        </w:rPr>
      </w:pPr>
      <w:r w:rsidRPr="00F80517">
        <w:rPr>
          <w:rFonts w:cs="Times New Roman"/>
        </w:rPr>
        <w:t>A lazítók és a hengerek</w:t>
      </w:r>
    </w:p>
    <w:p w14:paraId="3061CE89" w14:textId="77777777" w:rsidR="00EA237B" w:rsidRPr="00F80517" w:rsidRDefault="00EA237B" w:rsidP="00EA237B">
      <w:pPr>
        <w:spacing w:after="0"/>
        <w:ind w:left="851"/>
        <w:rPr>
          <w:rFonts w:cs="Times New Roman"/>
        </w:rPr>
      </w:pPr>
      <w:r w:rsidRPr="00F80517">
        <w:rPr>
          <w:rFonts w:cs="Times New Roman"/>
        </w:rPr>
        <w:t>A talajmarók</w:t>
      </w:r>
    </w:p>
    <w:p w14:paraId="333D25C7" w14:textId="77777777" w:rsidR="00EA237B" w:rsidRPr="00F80517" w:rsidRDefault="00EA237B" w:rsidP="00EA237B">
      <w:pPr>
        <w:spacing w:after="0"/>
        <w:ind w:left="851"/>
        <w:rPr>
          <w:rFonts w:cs="Times New Roman"/>
        </w:rPr>
      </w:pPr>
      <w:r w:rsidRPr="00F80517">
        <w:rPr>
          <w:rFonts w:cs="Times New Roman"/>
        </w:rPr>
        <w:t>Az ásógép</w:t>
      </w:r>
    </w:p>
    <w:p w14:paraId="4BDF0C1F" w14:textId="77777777" w:rsidR="00EA237B" w:rsidRPr="00F80517" w:rsidRDefault="00EA237B" w:rsidP="00EA237B">
      <w:pPr>
        <w:spacing w:after="0"/>
        <w:ind w:left="851"/>
        <w:rPr>
          <w:rFonts w:cs="Times New Roman"/>
        </w:rPr>
      </w:pPr>
      <w:r w:rsidRPr="00F80517">
        <w:rPr>
          <w:rFonts w:cs="Times New Roman"/>
        </w:rPr>
        <w:t>Magágykészítők</w:t>
      </w:r>
    </w:p>
    <w:p w14:paraId="46E0F061" w14:textId="77777777" w:rsidR="00EA237B" w:rsidRPr="00F80517" w:rsidRDefault="00EA237B" w:rsidP="00EA237B">
      <w:pPr>
        <w:spacing w:after="0"/>
        <w:ind w:left="851"/>
        <w:rPr>
          <w:rFonts w:cs="Times New Roman"/>
        </w:rPr>
      </w:pPr>
      <w:r w:rsidRPr="00F80517">
        <w:rPr>
          <w:rFonts w:cs="Times New Roman"/>
        </w:rPr>
        <w:t>Az istállótrágya-szórók felépítése, működése, szabályozása</w:t>
      </w:r>
    </w:p>
    <w:p w14:paraId="3E72A164" w14:textId="77777777" w:rsidR="00EA237B" w:rsidRPr="00F80517" w:rsidRDefault="00EA237B" w:rsidP="00EA237B">
      <w:pPr>
        <w:spacing w:after="0"/>
        <w:ind w:left="851"/>
        <w:rPr>
          <w:rFonts w:cs="Times New Roman"/>
        </w:rPr>
      </w:pPr>
      <w:r w:rsidRPr="00F80517">
        <w:rPr>
          <w:rFonts w:cs="Times New Roman"/>
        </w:rPr>
        <w:t>A hígtrágya kijuttatása</w:t>
      </w:r>
    </w:p>
    <w:p w14:paraId="4EA63F3C" w14:textId="77777777" w:rsidR="00EA237B" w:rsidRPr="00F80517" w:rsidRDefault="00EA237B" w:rsidP="00EA237B">
      <w:pPr>
        <w:spacing w:after="0"/>
        <w:ind w:left="851"/>
        <w:rPr>
          <w:rFonts w:cs="Times New Roman"/>
        </w:rPr>
      </w:pPr>
      <w:r w:rsidRPr="00F80517">
        <w:rPr>
          <w:rFonts w:cs="Times New Roman"/>
        </w:rPr>
        <w:t>A műtrágyaszórók felépítése, működése, szabályozása (szilárd és folyékony műtrágyák kijuttatása)</w:t>
      </w:r>
    </w:p>
    <w:p w14:paraId="5AD4CCB1" w14:textId="77777777" w:rsidR="00EA237B" w:rsidRPr="00F80517" w:rsidRDefault="00EA237B" w:rsidP="00EA237B">
      <w:pPr>
        <w:spacing w:after="0"/>
        <w:ind w:left="851"/>
        <w:rPr>
          <w:rFonts w:cs="Times New Roman"/>
        </w:rPr>
      </w:pPr>
      <w:r w:rsidRPr="00F80517">
        <w:rPr>
          <w:rFonts w:cs="Times New Roman"/>
        </w:rPr>
        <w:t>A növényvédő gépek csoportosítása (permetezők, porozók, nagyüzemi és háti permetezők, légi növényvédelem), cseppképzési módok Hidraulikus porlasztású gépek, légporlasztásos gépek és szállítólevegős gépek fő részei, működése</w:t>
      </w:r>
    </w:p>
    <w:p w14:paraId="30BD91B8" w14:textId="77777777" w:rsidR="00EA237B" w:rsidRPr="00F80517" w:rsidRDefault="00EA237B" w:rsidP="00EA237B">
      <w:pPr>
        <w:spacing w:after="0"/>
        <w:ind w:left="851"/>
        <w:rPr>
          <w:rFonts w:cs="Times New Roman"/>
        </w:rPr>
      </w:pPr>
      <w:r w:rsidRPr="00F80517">
        <w:rPr>
          <w:rFonts w:cs="Times New Roman"/>
        </w:rPr>
        <w:t>Szórószerkezetek, a ködpermetezés gépei</w:t>
      </w:r>
    </w:p>
    <w:p w14:paraId="738C1D80" w14:textId="77777777" w:rsidR="00EA237B" w:rsidRPr="00F80517" w:rsidRDefault="00EA237B" w:rsidP="00EA237B">
      <w:pPr>
        <w:spacing w:after="0"/>
        <w:ind w:left="851"/>
        <w:rPr>
          <w:rFonts w:cs="Times New Roman"/>
        </w:rPr>
      </w:pPr>
      <w:r w:rsidRPr="00F80517">
        <w:rPr>
          <w:rFonts w:cs="Times New Roman"/>
        </w:rPr>
        <w:t>A porozógépek, csávázók</w:t>
      </w:r>
    </w:p>
    <w:p w14:paraId="6154B9A6" w14:textId="77777777" w:rsidR="00EA237B" w:rsidRPr="00F80517" w:rsidRDefault="00EA237B" w:rsidP="00EA237B">
      <w:pPr>
        <w:spacing w:after="0"/>
        <w:ind w:left="851"/>
        <w:rPr>
          <w:rFonts w:cs="Times New Roman"/>
        </w:rPr>
      </w:pPr>
      <w:r w:rsidRPr="00F80517">
        <w:rPr>
          <w:rFonts w:cs="Times New Roman"/>
        </w:rPr>
        <w:t>Háti permetezők (szivattyús, légszivattyús, légporlasztásos)</w:t>
      </w:r>
    </w:p>
    <w:p w14:paraId="0A6302C7" w14:textId="77777777" w:rsidR="00EA237B" w:rsidRPr="00F80517" w:rsidRDefault="00EA237B" w:rsidP="00EA237B">
      <w:pPr>
        <w:spacing w:after="0"/>
        <w:ind w:left="851"/>
        <w:rPr>
          <w:rFonts w:cs="Times New Roman"/>
        </w:rPr>
      </w:pPr>
      <w:r w:rsidRPr="00F80517">
        <w:rPr>
          <w:rFonts w:cs="Times New Roman"/>
        </w:rPr>
        <w:t>A permetezőgépek automatikái</w:t>
      </w:r>
    </w:p>
    <w:p w14:paraId="136E4E3C" w14:textId="77777777" w:rsidR="00EA237B" w:rsidRPr="00F80517" w:rsidRDefault="00EA237B" w:rsidP="00EA237B">
      <w:pPr>
        <w:spacing w:after="0"/>
        <w:ind w:left="851"/>
        <w:rPr>
          <w:rFonts w:cs="Times New Roman"/>
        </w:rPr>
      </w:pPr>
      <w:r w:rsidRPr="00F80517">
        <w:rPr>
          <w:rFonts w:cs="Times New Roman"/>
        </w:rPr>
        <w:t>Permetlé összetétel számítása, növényvédelmi gépek beállítása</w:t>
      </w:r>
    </w:p>
    <w:p w14:paraId="09BC0148" w14:textId="77777777" w:rsidR="00EA237B" w:rsidRPr="00F80517" w:rsidRDefault="00EA237B" w:rsidP="00EA237B">
      <w:pPr>
        <w:spacing w:after="0"/>
        <w:ind w:left="851"/>
        <w:rPr>
          <w:rFonts w:cs="Times New Roman"/>
        </w:rPr>
      </w:pPr>
      <w:r w:rsidRPr="00F80517">
        <w:rPr>
          <w:rFonts w:cs="Times New Roman"/>
        </w:rPr>
        <w:t>Az üzemeltetés, karbantartás, környezetvédelem feladatai</w:t>
      </w:r>
    </w:p>
    <w:p w14:paraId="0C89E473" w14:textId="77777777" w:rsidR="00EA237B" w:rsidRPr="00F80517" w:rsidRDefault="00EA237B" w:rsidP="00EA237B">
      <w:pPr>
        <w:spacing w:after="0"/>
        <w:ind w:left="851"/>
        <w:rPr>
          <w:rFonts w:cs="Times New Roman"/>
        </w:rPr>
      </w:pPr>
      <w:r w:rsidRPr="00F80517">
        <w:rPr>
          <w:rFonts w:cs="Times New Roman"/>
        </w:rPr>
        <w:t>A szállítás, rakodás gépei</w:t>
      </w:r>
    </w:p>
    <w:p w14:paraId="210DD995" w14:textId="77777777" w:rsidR="00EA237B" w:rsidRPr="00F80517" w:rsidRDefault="00EA237B" w:rsidP="00EA237B">
      <w:pPr>
        <w:spacing w:after="0"/>
        <w:ind w:left="851"/>
        <w:rPr>
          <w:rFonts w:cs="Times New Roman"/>
        </w:rPr>
      </w:pPr>
      <w:r w:rsidRPr="00F80517">
        <w:rPr>
          <w:rFonts w:cs="Times New Roman"/>
        </w:rPr>
        <w:t>Biztonsági előírások a szállítás, rakodás gépeire</w:t>
      </w:r>
    </w:p>
    <w:p w14:paraId="2B60FFBF" w14:textId="77777777" w:rsidR="00EA237B" w:rsidRPr="00F80517" w:rsidRDefault="00EA237B" w:rsidP="00EA237B">
      <w:pPr>
        <w:spacing w:after="0"/>
        <w:ind w:left="851"/>
        <w:rPr>
          <w:rFonts w:cs="Times New Roman"/>
        </w:rPr>
      </w:pPr>
      <w:r w:rsidRPr="00F80517">
        <w:rPr>
          <w:rFonts w:cs="Times New Roman"/>
        </w:rPr>
        <w:t>Az öntözési módok (felületi, esőztető, mikroöntözés), az öntözőberendezések fő egységei stabil, félstabil öntözőtelep és eszközeik</w:t>
      </w:r>
    </w:p>
    <w:p w14:paraId="43401B54" w14:textId="77777777" w:rsidR="00FB6DBC" w:rsidRPr="00F80517" w:rsidRDefault="00EA237B" w:rsidP="00EA237B">
      <w:pPr>
        <w:spacing w:after="0"/>
        <w:ind w:left="851"/>
        <w:rPr>
          <w:rFonts w:cs="Times New Roman"/>
        </w:rPr>
      </w:pPr>
      <w:proofErr w:type="gramStart"/>
      <w:r w:rsidRPr="00F80517">
        <w:rPr>
          <w:rFonts w:cs="Times New Roman"/>
        </w:rPr>
        <w:t>Tápanyag-utánpótlás öntözéssel</w:t>
      </w:r>
      <w:proofErr w:type="gramEnd"/>
      <w:r w:rsidRPr="00F80517">
        <w:rPr>
          <w:rFonts w:cs="Times New Roman"/>
        </w:rPr>
        <w:t>, mikroöntözés</w:t>
      </w:r>
    </w:p>
    <w:p w14:paraId="0D65304C" w14:textId="77777777" w:rsidR="00FB6DBC" w:rsidRPr="00F80517" w:rsidRDefault="00FB6DBC" w:rsidP="00FB6DBC">
      <w:pPr>
        <w:tabs>
          <w:tab w:val="left" w:pos="1418"/>
          <w:tab w:val="right" w:pos="9072"/>
        </w:tabs>
        <w:spacing w:after="0"/>
        <w:ind w:left="851"/>
        <w:rPr>
          <w:rFonts w:cs="Times New Roman"/>
        </w:rPr>
      </w:pPr>
    </w:p>
    <w:p w14:paraId="7DFA91B9"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képzés javasolt helyszíne (ajánlás)</w:t>
      </w:r>
    </w:p>
    <w:p w14:paraId="10B5564E" w14:textId="77777777" w:rsidR="00FB6DBC" w:rsidRPr="00F80517" w:rsidRDefault="00FB6DBC" w:rsidP="00FB6DBC">
      <w:pPr>
        <w:spacing w:after="0"/>
        <w:ind w:left="426"/>
        <w:rPr>
          <w:rFonts w:cs="Times New Roman"/>
        </w:rPr>
      </w:pPr>
    </w:p>
    <w:p w14:paraId="17BC97A0" w14:textId="77777777" w:rsidR="00FB6DBC" w:rsidRPr="00F80517" w:rsidRDefault="00FB6DBC" w:rsidP="00FB6DBC">
      <w:pPr>
        <w:spacing w:after="0"/>
        <w:ind w:left="426"/>
        <w:rPr>
          <w:rFonts w:cs="Times New Roman"/>
        </w:rPr>
      </w:pPr>
    </w:p>
    <w:p w14:paraId="5A04DCEE"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értékelésének módja</w:t>
      </w:r>
    </w:p>
    <w:p w14:paraId="079C6C08" w14:textId="7CFCBE05" w:rsidR="00FB6DBC" w:rsidRPr="00F80517" w:rsidRDefault="00FB6DBC" w:rsidP="00FB6DBC">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16E93305" w14:textId="77777777" w:rsidR="00FB6DBC" w:rsidRPr="00F80517" w:rsidRDefault="00FB6DBC" w:rsidP="00FB6DBC">
      <w:pPr>
        <w:spacing w:after="0"/>
        <w:ind w:left="426"/>
        <w:rPr>
          <w:rFonts w:cs="Times New Roman"/>
        </w:rPr>
      </w:pPr>
    </w:p>
    <w:p w14:paraId="2370B98C" w14:textId="77777777" w:rsidR="00FB6DBC" w:rsidRPr="00F80517" w:rsidRDefault="00EA237B" w:rsidP="00FB6DBC">
      <w:pPr>
        <w:pStyle w:val="Listaszerbekezds"/>
        <w:numPr>
          <w:ilvl w:val="0"/>
          <w:numId w:val="8"/>
        </w:numPr>
        <w:tabs>
          <w:tab w:val="right" w:pos="9072"/>
        </w:tabs>
        <w:spacing w:after="0"/>
        <w:rPr>
          <w:rFonts w:cs="Times New Roman"/>
          <w:b/>
        </w:rPr>
      </w:pPr>
      <w:r w:rsidRPr="00F80517">
        <w:rPr>
          <w:rFonts w:cs="Times New Roman"/>
          <w:b/>
        </w:rPr>
        <w:t xml:space="preserve">Műszaki alapismeretek </w:t>
      </w:r>
      <w:proofErr w:type="gramStart"/>
      <w:r w:rsidRPr="00F80517">
        <w:rPr>
          <w:rFonts w:cs="Times New Roman"/>
          <w:b/>
        </w:rPr>
        <w:t xml:space="preserve">gyakorlat </w:t>
      </w:r>
      <w:r w:rsidR="00FB6DBC" w:rsidRPr="00F80517">
        <w:rPr>
          <w:rFonts w:cs="Times New Roman"/>
          <w:b/>
        </w:rPr>
        <w:t xml:space="preserve"> tantárgy</w:t>
      </w:r>
      <w:proofErr w:type="gramEnd"/>
      <w:r w:rsidR="00FB6DBC" w:rsidRPr="00F80517">
        <w:rPr>
          <w:rFonts w:cs="Times New Roman"/>
          <w:b/>
        </w:rPr>
        <w:tab/>
      </w:r>
      <w:r w:rsidR="006F4B94" w:rsidRPr="00F80517">
        <w:rPr>
          <w:rFonts w:cs="Times New Roman"/>
          <w:b/>
        </w:rPr>
        <w:t>72</w:t>
      </w:r>
      <w:r w:rsidR="00FB6DBC" w:rsidRPr="00F80517">
        <w:rPr>
          <w:rFonts w:cs="Times New Roman"/>
          <w:b/>
        </w:rPr>
        <w:t xml:space="preserve"> óra/</w:t>
      </w:r>
      <w:r w:rsidR="006F4B94" w:rsidRPr="00F80517">
        <w:rPr>
          <w:rFonts w:cs="Times New Roman"/>
          <w:b/>
        </w:rPr>
        <w:t>72</w:t>
      </w:r>
      <w:r w:rsidR="00FB6DBC" w:rsidRPr="00F80517">
        <w:rPr>
          <w:rFonts w:cs="Times New Roman"/>
          <w:b/>
        </w:rPr>
        <w:t xml:space="preserve"> óra*</w:t>
      </w:r>
    </w:p>
    <w:p w14:paraId="368B0487" w14:textId="77777777" w:rsidR="00FB6DBC" w:rsidRPr="00F80517" w:rsidRDefault="00FB6DBC" w:rsidP="00FB6DBC">
      <w:pPr>
        <w:spacing w:after="0"/>
        <w:jc w:val="right"/>
        <w:rPr>
          <w:rFonts w:cs="Times New Roman"/>
          <w:sz w:val="20"/>
        </w:rPr>
      </w:pPr>
      <w:r w:rsidRPr="00F80517">
        <w:rPr>
          <w:rFonts w:cs="Times New Roman"/>
          <w:sz w:val="20"/>
        </w:rPr>
        <w:t>* 9-13. évfolyamon megszervezett képzés/13. és 14. évfolyamon megszervezett képzés</w:t>
      </w:r>
    </w:p>
    <w:p w14:paraId="0E3992A0" w14:textId="77777777" w:rsidR="00FB6DBC" w:rsidRPr="00F80517" w:rsidRDefault="00FB6DBC" w:rsidP="00FB6DBC">
      <w:pPr>
        <w:spacing w:after="0"/>
        <w:ind w:left="426"/>
        <w:rPr>
          <w:rFonts w:cs="Times New Roman"/>
        </w:rPr>
      </w:pPr>
    </w:p>
    <w:p w14:paraId="51BAC6F6" w14:textId="14746A26" w:rsidR="00FB6DBC" w:rsidRPr="00F80517" w:rsidRDefault="00FB6DBC" w:rsidP="00FB6DBC">
      <w:pPr>
        <w:spacing w:after="0"/>
        <w:ind w:left="426"/>
        <w:rPr>
          <w:rFonts w:cs="Times New Roman"/>
        </w:rPr>
      </w:pPr>
      <w:r w:rsidRPr="00F80517">
        <w:rPr>
          <w:rFonts w:cs="Times New Roman"/>
        </w:rPr>
        <w:t>A tantárgy a főszakképesítéshez kapcsolódik.</w:t>
      </w:r>
    </w:p>
    <w:p w14:paraId="056FA61C" w14:textId="77777777" w:rsidR="00FB6DBC" w:rsidRPr="00F80517" w:rsidRDefault="00FB6DBC" w:rsidP="00FB6DBC">
      <w:pPr>
        <w:spacing w:after="0"/>
        <w:ind w:left="426"/>
        <w:rPr>
          <w:rFonts w:cs="Times New Roman"/>
        </w:rPr>
      </w:pPr>
    </w:p>
    <w:p w14:paraId="27443260"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tanításának célja</w:t>
      </w:r>
    </w:p>
    <w:p w14:paraId="7E4D5B2C" w14:textId="77777777" w:rsidR="00EA237B" w:rsidRPr="00F80517" w:rsidRDefault="00EA237B" w:rsidP="00EA237B">
      <w:pPr>
        <w:spacing w:after="0"/>
        <w:ind w:left="426"/>
        <w:rPr>
          <w:rFonts w:cs="Times New Roman"/>
        </w:rPr>
      </w:pPr>
      <w:r w:rsidRPr="00F80517">
        <w:rPr>
          <w:rFonts w:cs="Times New Roman"/>
        </w:rPr>
        <w:t>A gyakorlatok során fel kell készíteni a tanulókat a kertészetben alkalmazott kéziszerszámok, eszközök készségszintű használatára, a gépek, berendezések szakszerű üzemeltetésére.</w:t>
      </w:r>
    </w:p>
    <w:p w14:paraId="78AFA011" w14:textId="77777777" w:rsidR="00FB6DBC" w:rsidRPr="00F80517" w:rsidRDefault="00EA237B" w:rsidP="00EA237B">
      <w:pPr>
        <w:spacing w:after="0"/>
        <w:ind w:left="426"/>
        <w:rPr>
          <w:rFonts w:cs="Times New Roman"/>
        </w:rPr>
      </w:pPr>
      <w:r w:rsidRPr="00F80517">
        <w:rPr>
          <w:rFonts w:cs="Times New Roman"/>
        </w:rPr>
        <w:t>Legyenek képesek elvégezni az egyszerűbb javításokat, az eszközök, berendezések, gépek karbantartását. Meg kell tanulniuk a munkavédelmi, tűzvédelmi, környezetvédelmi és higiéniai előírásoknak megfelelően, a veszélyeket elhárító módon dolgozni.</w:t>
      </w:r>
    </w:p>
    <w:p w14:paraId="049C9A66" w14:textId="77777777" w:rsidR="00FB6DBC" w:rsidRPr="00F80517" w:rsidRDefault="00FB6DBC" w:rsidP="00FB6DBC">
      <w:pPr>
        <w:spacing w:after="0"/>
        <w:ind w:left="426"/>
        <w:rPr>
          <w:rFonts w:cs="Times New Roman"/>
        </w:rPr>
      </w:pPr>
    </w:p>
    <w:p w14:paraId="06DBF607"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Kapcsolódó közismereti, szakmai tartalmak</w:t>
      </w:r>
    </w:p>
    <w:p w14:paraId="3F7A1C25" w14:textId="77777777" w:rsidR="00FB6DBC" w:rsidRPr="00F80517" w:rsidRDefault="00EA237B" w:rsidP="00FB6DBC">
      <w:pPr>
        <w:spacing w:after="0"/>
        <w:ind w:left="426"/>
        <w:rPr>
          <w:rFonts w:cs="Times New Roman"/>
        </w:rPr>
      </w:pPr>
      <w:r w:rsidRPr="00F80517">
        <w:rPr>
          <w:rFonts w:cs="Times New Roman"/>
        </w:rPr>
        <w:t>Műszaki ismeretek (géptan)</w:t>
      </w:r>
    </w:p>
    <w:p w14:paraId="4A969AB9" w14:textId="77777777" w:rsidR="009E56FE" w:rsidRPr="00F80517" w:rsidRDefault="009E56FE" w:rsidP="00FB6DBC">
      <w:pPr>
        <w:spacing w:after="0"/>
        <w:ind w:left="426"/>
        <w:rPr>
          <w:rFonts w:cs="Times New Roman"/>
        </w:rPr>
      </w:pPr>
    </w:p>
    <w:p w14:paraId="0EBA7889"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Témakörök</w:t>
      </w:r>
    </w:p>
    <w:p w14:paraId="22AEE4A1" w14:textId="77777777" w:rsidR="00FB6DBC" w:rsidRPr="00F80517" w:rsidRDefault="00EA237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lastRenderedPageBreak/>
        <w:t xml:space="preserve">Kéziszerszámok, anyagok ismerete, használata </w:t>
      </w:r>
    </w:p>
    <w:p w14:paraId="2A85CB8E" w14:textId="77777777" w:rsidR="00EA237B" w:rsidRPr="00F80517" w:rsidRDefault="00EA237B" w:rsidP="00EA237B">
      <w:pPr>
        <w:spacing w:after="0"/>
        <w:ind w:left="851"/>
        <w:rPr>
          <w:rFonts w:cs="Times New Roman"/>
        </w:rPr>
      </w:pPr>
      <w:r w:rsidRPr="00F80517">
        <w:rPr>
          <w:rFonts w:cs="Times New Roman"/>
        </w:rPr>
        <w:t>A műhely kéziszerszámainak megismertetése, a használat gyakorlása</w:t>
      </w:r>
    </w:p>
    <w:p w14:paraId="69DEE2F8" w14:textId="77777777" w:rsidR="00EA237B" w:rsidRPr="00F80517" w:rsidRDefault="00EA237B" w:rsidP="00EA237B">
      <w:pPr>
        <w:spacing w:after="0"/>
        <w:ind w:left="851"/>
        <w:rPr>
          <w:rFonts w:cs="Times New Roman"/>
        </w:rPr>
      </w:pPr>
      <w:r w:rsidRPr="00F80517">
        <w:rPr>
          <w:rFonts w:cs="Times New Roman"/>
        </w:rPr>
        <w:t>A gépek anyagai, ezek megmunkálhatósága</w:t>
      </w:r>
    </w:p>
    <w:p w14:paraId="26B642E0" w14:textId="77777777" w:rsidR="00EA237B" w:rsidRPr="00F80517" w:rsidRDefault="00EA237B" w:rsidP="00EA237B">
      <w:pPr>
        <w:spacing w:after="0"/>
        <w:ind w:left="851"/>
        <w:rPr>
          <w:rFonts w:cs="Times New Roman"/>
        </w:rPr>
      </w:pPr>
      <w:r w:rsidRPr="00F80517">
        <w:rPr>
          <w:rFonts w:cs="Times New Roman"/>
        </w:rPr>
        <w:t>Kötésmódok (oldható, nem oldható)</w:t>
      </w:r>
    </w:p>
    <w:p w14:paraId="39304BBD" w14:textId="77777777" w:rsidR="00FB6DBC" w:rsidRPr="00F80517" w:rsidRDefault="00EA237B" w:rsidP="00EA237B">
      <w:pPr>
        <w:spacing w:after="0"/>
        <w:ind w:left="851"/>
        <w:rPr>
          <w:rFonts w:cs="Times New Roman"/>
        </w:rPr>
      </w:pPr>
      <w:r w:rsidRPr="00F80517">
        <w:rPr>
          <w:rFonts w:cs="Times New Roman"/>
        </w:rPr>
        <w:t>Kertészeti szerszámok élezése, nyelezése, karbantartása</w:t>
      </w:r>
    </w:p>
    <w:p w14:paraId="0CD66CA0" w14:textId="77777777" w:rsidR="00FB6DBC" w:rsidRPr="00F80517" w:rsidRDefault="00FB6DBC" w:rsidP="00FB6DBC">
      <w:pPr>
        <w:tabs>
          <w:tab w:val="left" w:pos="1418"/>
          <w:tab w:val="right" w:pos="9072"/>
        </w:tabs>
        <w:spacing w:after="0"/>
        <w:ind w:left="851"/>
        <w:rPr>
          <w:rFonts w:cs="Times New Roman"/>
        </w:rPr>
      </w:pPr>
    </w:p>
    <w:p w14:paraId="1911FD3C" w14:textId="77777777" w:rsidR="00FB6DBC" w:rsidRPr="00F80517" w:rsidRDefault="00EA237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Gépelemek, szerkezeti egységek ismerete </w:t>
      </w:r>
    </w:p>
    <w:p w14:paraId="622CA8BB" w14:textId="77777777" w:rsidR="00FB6DBC" w:rsidRPr="00F80517" w:rsidRDefault="00EA237B" w:rsidP="00FB6DBC">
      <w:pPr>
        <w:spacing w:after="0"/>
        <w:ind w:left="851"/>
        <w:rPr>
          <w:rFonts w:cs="Times New Roman"/>
        </w:rPr>
      </w:pPr>
      <w:r w:rsidRPr="00F80517">
        <w:rPr>
          <w:rFonts w:cs="Times New Roman"/>
        </w:rPr>
        <w:t xml:space="preserve">A legfontosabb gépépítő egységek megismertetése (tengelyek, csapágyak, tengelykapcsolók, szivattyúk, hidraulikus munkahengerek), működésük, karbantartásuk, jellegzetes meghibásodásuk </w:t>
      </w:r>
    </w:p>
    <w:p w14:paraId="66520824" w14:textId="77777777" w:rsidR="00FB6DBC" w:rsidRPr="00F80517" w:rsidRDefault="00FB6DBC" w:rsidP="00FB6DBC">
      <w:pPr>
        <w:tabs>
          <w:tab w:val="left" w:pos="1418"/>
          <w:tab w:val="right" w:pos="9072"/>
        </w:tabs>
        <w:spacing w:after="0"/>
        <w:ind w:left="851"/>
        <w:rPr>
          <w:rFonts w:cs="Times New Roman"/>
        </w:rPr>
      </w:pPr>
    </w:p>
    <w:p w14:paraId="740F30BB" w14:textId="77777777" w:rsidR="00FB6DBC" w:rsidRPr="00F80517" w:rsidRDefault="00EA237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Motorok szerkezete, működtetése </w:t>
      </w:r>
    </w:p>
    <w:p w14:paraId="05CD661B" w14:textId="77777777" w:rsidR="00EA237B" w:rsidRPr="00F80517" w:rsidRDefault="00EA237B" w:rsidP="00EA237B">
      <w:pPr>
        <w:spacing w:after="0"/>
        <w:ind w:left="851"/>
        <w:rPr>
          <w:rFonts w:cs="Times New Roman"/>
        </w:rPr>
      </w:pPr>
      <w:r w:rsidRPr="00F80517">
        <w:rPr>
          <w:rFonts w:cs="Times New Roman"/>
        </w:rPr>
        <w:t>Az Otto-motorok, Diesel-motorok szerkezete, működése</w:t>
      </w:r>
    </w:p>
    <w:p w14:paraId="33D2CA23" w14:textId="77777777" w:rsidR="00EA237B" w:rsidRPr="00F80517" w:rsidRDefault="00EA237B" w:rsidP="00EA237B">
      <w:pPr>
        <w:spacing w:after="0"/>
        <w:ind w:left="851"/>
        <w:rPr>
          <w:rFonts w:cs="Times New Roman"/>
        </w:rPr>
      </w:pPr>
      <w:r w:rsidRPr="00F80517">
        <w:rPr>
          <w:rFonts w:cs="Times New Roman"/>
        </w:rPr>
        <w:t>Az üzemanyag-ellátó rendszerek, a kenési rendszer és a hűtési rendszer, valamint a levegőszűrő fő részei, működése</w:t>
      </w:r>
    </w:p>
    <w:p w14:paraId="38A180A0" w14:textId="77777777" w:rsidR="00EA237B" w:rsidRPr="00F80517" w:rsidRDefault="00EA237B" w:rsidP="00EA237B">
      <w:pPr>
        <w:spacing w:after="0"/>
        <w:ind w:left="851"/>
        <w:rPr>
          <w:rFonts w:cs="Times New Roman"/>
        </w:rPr>
      </w:pPr>
      <w:r w:rsidRPr="00F80517">
        <w:rPr>
          <w:rFonts w:cs="Times New Roman"/>
        </w:rPr>
        <w:t>Hidegindítások, indítások gyakorlása</w:t>
      </w:r>
    </w:p>
    <w:p w14:paraId="26D040C9" w14:textId="77777777" w:rsidR="00EA237B" w:rsidRPr="00F80517" w:rsidRDefault="00EA237B" w:rsidP="00EA237B">
      <w:pPr>
        <w:spacing w:after="0"/>
        <w:ind w:left="851"/>
        <w:rPr>
          <w:rFonts w:cs="Times New Roman"/>
        </w:rPr>
      </w:pPr>
      <w:r w:rsidRPr="00F80517">
        <w:rPr>
          <w:rFonts w:cs="Times New Roman"/>
        </w:rPr>
        <w:t>A kétütemű és a négyütemű motorok összehasonlítása</w:t>
      </w:r>
    </w:p>
    <w:p w14:paraId="1E521D83" w14:textId="77777777" w:rsidR="00FB6DBC" w:rsidRPr="00F80517" w:rsidRDefault="00EA237B" w:rsidP="00EA237B">
      <w:pPr>
        <w:spacing w:after="0"/>
        <w:ind w:left="851"/>
        <w:rPr>
          <w:rFonts w:cs="Times New Roman"/>
        </w:rPr>
      </w:pPr>
      <w:r w:rsidRPr="00F80517">
        <w:rPr>
          <w:rFonts w:cs="Times New Roman"/>
        </w:rPr>
        <w:t>Üzemanyagok, kenőanyagok</w:t>
      </w:r>
    </w:p>
    <w:p w14:paraId="4F42F0CC" w14:textId="77777777" w:rsidR="00FB6DBC" w:rsidRPr="00F80517" w:rsidRDefault="00FB6DBC" w:rsidP="00FB6DBC">
      <w:pPr>
        <w:tabs>
          <w:tab w:val="left" w:pos="1418"/>
          <w:tab w:val="right" w:pos="9072"/>
        </w:tabs>
        <w:spacing w:after="0"/>
        <w:ind w:left="851"/>
        <w:rPr>
          <w:rFonts w:cs="Times New Roman"/>
        </w:rPr>
      </w:pPr>
    </w:p>
    <w:p w14:paraId="561CA384" w14:textId="77777777" w:rsidR="00FB6DBC" w:rsidRPr="00F80517" w:rsidRDefault="00EA237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Erőgépek szerkezete, működtetése </w:t>
      </w:r>
    </w:p>
    <w:p w14:paraId="23B9DDE4" w14:textId="77777777" w:rsidR="00EA237B" w:rsidRPr="00F80517" w:rsidRDefault="00EA237B" w:rsidP="00EA237B">
      <w:pPr>
        <w:spacing w:after="0"/>
        <w:ind w:left="851"/>
        <w:rPr>
          <w:rFonts w:cs="Times New Roman"/>
        </w:rPr>
      </w:pPr>
      <w:r w:rsidRPr="00F80517">
        <w:rPr>
          <w:rFonts w:cs="Times New Roman"/>
        </w:rPr>
        <w:t>Az erőgépek szerkezeti egységei, ezek megnevezése, funkciója, elhelyezkedése a járművön</w:t>
      </w:r>
    </w:p>
    <w:p w14:paraId="2C822CA0" w14:textId="77777777" w:rsidR="00EA237B" w:rsidRPr="00F80517" w:rsidRDefault="00EA237B" w:rsidP="00EA237B">
      <w:pPr>
        <w:spacing w:after="0"/>
        <w:ind w:left="851"/>
        <w:rPr>
          <w:rFonts w:cs="Times New Roman"/>
        </w:rPr>
      </w:pPr>
      <w:r w:rsidRPr="00F80517">
        <w:rPr>
          <w:rFonts w:cs="Times New Roman"/>
        </w:rPr>
        <w:t>Az erőátvitel egységei</w:t>
      </w:r>
    </w:p>
    <w:p w14:paraId="18F6C3D4" w14:textId="77777777" w:rsidR="00EA237B" w:rsidRPr="00F80517" w:rsidRDefault="00EA237B" w:rsidP="00EA237B">
      <w:pPr>
        <w:spacing w:after="0"/>
        <w:ind w:left="851"/>
        <w:rPr>
          <w:rFonts w:cs="Times New Roman"/>
        </w:rPr>
      </w:pPr>
      <w:r w:rsidRPr="00F80517">
        <w:rPr>
          <w:rFonts w:cs="Times New Roman"/>
        </w:rPr>
        <w:t>A kormányzás, a járószerkezet, a fékek, a 3 pont felfüggesztés</w:t>
      </w:r>
    </w:p>
    <w:p w14:paraId="4DC35D5A" w14:textId="77777777" w:rsidR="00FB6DBC" w:rsidRPr="00F80517" w:rsidRDefault="00EA237B" w:rsidP="00EA237B">
      <w:pPr>
        <w:spacing w:after="0"/>
        <w:ind w:left="851"/>
        <w:rPr>
          <w:rFonts w:cs="Times New Roman"/>
        </w:rPr>
      </w:pPr>
      <w:r w:rsidRPr="00F80517">
        <w:rPr>
          <w:rFonts w:cs="Times New Roman"/>
        </w:rPr>
        <w:t>Az erőgép indításának, leállításának, vezetésének gyakorlása</w:t>
      </w:r>
    </w:p>
    <w:p w14:paraId="5AE12E85" w14:textId="77777777" w:rsidR="00FB6DBC" w:rsidRPr="00F80517" w:rsidRDefault="00FB6DBC" w:rsidP="00FB6DBC">
      <w:pPr>
        <w:tabs>
          <w:tab w:val="left" w:pos="1418"/>
          <w:tab w:val="right" w:pos="9072"/>
        </w:tabs>
        <w:spacing w:after="0"/>
        <w:ind w:left="851"/>
        <w:rPr>
          <w:rFonts w:cs="Times New Roman"/>
        </w:rPr>
      </w:pPr>
    </w:p>
    <w:p w14:paraId="0BC28294" w14:textId="77777777" w:rsidR="00FB6DBC" w:rsidRPr="00F80517" w:rsidRDefault="00EA237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Elektromos berendezések, villanymotorok működtetése </w:t>
      </w:r>
    </w:p>
    <w:p w14:paraId="40182E93" w14:textId="77777777" w:rsidR="00EA237B" w:rsidRPr="00F80517" w:rsidRDefault="00EA237B" w:rsidP="00EA237B">
      <w:pPr>
        <w:spacing w:after="0"/>
        <w:ind w:left="851"/>
        <w:rPr>
          <w:rFonts w:cs="Times New Roman"/>
        </w:rPr>
      </w:pPr>
      <w:r w:rsidRPr="00F80517">
        <w:rPr>
          <w:rFonts w:cs="Times New Roman"/>
        </w:rPr>
        <w:t>A járművillamossági berendezések elhelyezkedése a járművön, feladatuk, működésük, karbantartásuk (akkumulátor, generátor, indítómotor, világítás, biztosítékok)</w:t>
      </w:r>
    </w:p>
    <w:p w14:paraId="7ABF89D3" w14:textId="77777777" w:rsidR="00FB6DBC" w:rsidRPr="00F80517" w:rsidRDefault="00EA237B" w:rsidP="00EA237B">
      <w:pPr>
        <w:spacing w:after="0"/>
        <w:ind w:left="851"/>
        <w:rPr>
          <w:rFonts w:cs="Times New Roman"/>
        </w:rPr>
      </w:pPr>
      <w:r w:rsidRPr="00F80517">
        <w:rPr>
          <w:rFonts w:cs="Times New Roman"/>
        </w:rPr>
        <w:t>Váltóáramú motorok indítása, üzemeltetése</w:t>
      </w:r>
    </w:p>
    <w:p w14:paraId="21176E59" w14:textId="77777777" w:rsidR="00FB6DBC" w:rsidRPr="00F80517" w:rsidRDefault="00FB6DBC" w:rsidP="00FB6DBC">
      <w:pPr>
        <w:tabs>
          <w:tab w:val="left" w:pos="1418"/>
          <w:tab w:val="right" w:pos="9072"/>
        </w:tabs>
        <w:spacing w:after="0"/>
        <w:ind w:left="851"/>
        <w:rPr>
          <w:rFonts w:cs="Times New Roman"/>
        </w:rPr>
      </w:pPr>
    </w:p>
    <w:p w14:paraId="1AF10834" w14:textId="77777777" w:rsidR="00FB6DBC" w:rsidRPr="00F80517" w:rsidRDefault="00EA237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Erőgépek, munkagépek összekapcsolása </w:t>
      </w:r>
    </w:p>
    <w:p w14:paraId="2BD46B63" w14:textId="77777777" w:rsidR="00EA237B" w:rsidRPr="00F80517" w:rsidRDefault="00EA237B" w:rsidP="00EA237B">
      <w:pPr>
        <w:spacing w:after="0"/>
        <w:ind w:left="851"/>
        <w:rPr>
          <w:rFonts w:cs="Times New Roman"/>
        </w:rPr>
      </w:pPr>
      <w:r w:rsidRPr="00F80517">
        <w:rPr>
          <w:rFonts w:cs="Times New Roman"/>
        </w:rPr>
        <w:t>A 3 pont felfüggesztés, ennek állítási lehetőségei</w:t>
      </w:r>
    </w:p>
    <w:p w14:paraId="0F288D29" w14:textId="77777777" w:rsidR="00EA237B" w:rsidRPr="00F80517" w:rsidRDefault="00EA237B" w:rsidP="00EA237B">
      <w:pPr>
        <w:spacing w:after="0"/>
        <w:ind w:left="851"/>
        <w:rPr>
          <w:rFonts w:cs="Times New Roman"/>
        </w:rPr>
      </w:pPr>
      <w:r w:rsidRPr="00F80517">
        <w:rPr>
          <w:rFonts w:cs="Times New Roman"/>
        </w:rPr>
        <w:t>A vonóhorog, a teljesítmény-leadó tengely, a hidraulikus és elektromos csatlakoztatás</w:t>
      </w:r>
    </w:p>
    <w:p w14:paraId="21BC095B" w14:textId="77777777" w:rsidR="00EA237B" w:rsidRPr="00F80517" w:rsidRDefault="00EA237B" w:rsidP="00EA237B">
      <w:pPr>
        <w:spacing w:after="0"/>
        <w:ind w:left="851"/>
        <w:rPr>
          <w:rFonts w:cs="Times New Roman"/>
        </w:rPr>
      </w:pPr>
      <w:r w:rsidRPr="00F80517">
        <w:rPr>
          <w:rFonts w:cs="Times New Roman"/>
        </w:rPr>
        <w:t>A traktor és pótkocsi, a traktor és meghajtott munkagép összekapcsolása, szétkapcsolása</w:t>
      </w:r>
    </w:p>
    <w:p w14:paraId="45BFA905" w14:textId="77777777" w:rsidR="00EA237B" w:rsidRPr="00F80517" w:rsidRDefault="00EA237B" w:rsidP="00EA237B">
      <w:pPr>
        <w:spacing w:after="0"/>
        <w:ind w:left="851"/>
        <w:rPr>
          <w:rFonts w:cs="Times New Roman"/>
        </w:rPr>
      </w:pPr>
      <w:r w:rsidRPr="00F80517">
        <w:rPr>
          <w:rFonts w:cs="Times New Roman"/>
        </w:rPr>
        <w:t>A csatlakoztatás biztonságtechnikája, járműszerelvény vezetése</w:t>
      </w:r>
    </w:p>
    <w:p w14:paraId="64C41129" w14:textId="77777777" w:rsidR="00FB6DBC" w:rsidRPr="00F80517" w:rsidRDefault="00EA237B" w:rsidP="00EA237B">
      <w:pPr>
        <w:spacing w:after="0"/>
        <w:ind w:left="851"/>
        <w:rPr>
          <w:rFonts w:cs="Times New Roman"/>
        </w:rPr>
      </w:pPr>
      <w:r w:rsidRPr="00F80517">
        <w:rPr>
          <w:rFonts w:cs="Times New Roman"/>
        </w:rPr>
        <w:t>Motoros kisgépek kezelése</w:t>
      </w:r>
    </w:p>
    <w:p w14:paraId="50D344C2" w14:textId="77777777" w:rsidR="00FB6DBC" w:rsidRPr="00F80517" w:rsidRDefault="00FB6DBC" w:rsidP="00FB6DBC">
      <w:pPr>
        <w:tabs>
          <w:tab w:val="left" w:pos="1418"/>
          <w:tab w:val="right" w:pos="9072"/>
        </w:tabs>
        <w:spacing w:after="0"/>
        <w:ind w:left="851"/>
        <w:rPr>
          <w:rFonts w:cs="Times New Roman"/>
        </w:rPr>
      </w:pPr>
    </w:p>
    <w:p w14:paraId="5401B1C6" w14:textId="77777777" w:rsidR="00FB6DBC" w:rsidRPr="00F80517" w:rsidRDefault="00EA237B" w:rsidP="00FB6DBC">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termesztés, növényápolás gépeinek üzemeltetése </w:t>
      </w:r>
    </w:p>
    <w:p w14:paraId="600DD6F7" w14:textId="77777777" w:rsidR="00EA237B" w:rsidRPr="00F80517" w:rsidRDefault="00EA237B" w:rsidP="00EA237B">
      <w:pPr>
        <w:spacing w:after="0"/>
        <w:ind w:left="851"/>
        <w:rPr>
          <w:rFonts w:cs="Times New Roman"/>
        </w:rPr>
      </w:pPr>
      <w:r w:rsidRPr="00F80517">
        <w:rPr>
          <w:rFonts w:cs="Times New Roman"/>
        </w:rPr>
        <w:t>A talajművelő gépek szerkezetének, működésének áttekintése, a csatlakoztatások, beállítások, az üzemeltetés és a karbantartás gyakorlása a rendelkezésre álló eszközökkel (ágyeke, tárcsa, kultivátor, talajmaró, boronák, lazítók, hengerek, rotációs kapák)</w:t>
      </w:r>
    </w:p>
    <w:p w14:paraId="0DFC9A00" w14:textId="77777777" w:rsidR="00EA237B" w:rsidRPr="00F80517" w:rsidRDefault="00EA237B" w:rsidP="00EA237B">
      <w:pPr>
        <w:spacing w:after="0"/>
        <w:ind w:left="851"/>
        <w:rPr>
          <w:rFonts w:cs="Times New Roman"/>
        </w:rPr>
      </w:pPr>
      <w:r w:rsidRPr="00F80517">
        <w:rPr>
          <w:rFonts w:cs="Times New Roman"/>
        </w:rPr>
        <w:t>Az istállótrágya-szórók és műtrágyaszórók szerkezeti részei, csatlakoztatásuk az erőgéphez, beállításuk, üzemeltetésük, karbantartásuk gyakorlása</w:t>
      </w:r>
    </w:p>
    <w:p w14:paraId="2EACA46E" w14:textId="77777777" w:rsidR="00EA237B" w:rsidRPr="00F80517" w:rsidRDefault="00EA237B" w:rsidP="00EA237B">
      <w:pPr>
        <w:spacing w:after="0"/>
        <w:ind w:left="851"/>
        <w:rPr>
          <w:rFonts w:cs="Times New Roman"/>
        </w:rPr>
      </w:pPr>
      <w:r w:rsidRPr="00F80517">
        <w:rPr>
          <w:rFonts w:cs="Times New Roman"/>
        </w:rPr>
        <w:t>A vontatott és háti permetezők szerkezetének, működésének bemutatása, üzemeltetése, szabályozása, karbantartása</w:t>
      </w:r>
    </w:p>
    <w:p w14:paraId="302CCCCE" w14:textId="77777777" w:rsidR="00EA237B" w:rsidRPr="00F80517" w:rsidRDefault="00EA237B" w:rsidP="00EA237B">
      <w:pPr>
        <w:spacing w:after="0"/>
        <w:ind w:left="851"/>
        <w:rPr>
          <w:rFonts w:cs="Times New Roman"/>
        </w:rPr>
      </w:pPr>
      <w:r w:rsidRPr="00F80517">
        <w:rPr>
          <w:rFonts w:cs="Times New Roman"/>
        </w:rPr>
        <w:lastRenderedPageBreak/>
        <w:t>Vontatott gépeknél: hidraulikus porlasztású légporlasztásos és szállítólevegős permetezők</w:t>
      </w:r>
    </w:p>
    <w:p w14:paraId="41B9C132" w14:textId="77777777" w:rsidR="00EA237B" w:rsidRPr="00F80517" w:rsidRDefault="00EA237B" w:rsidP="00EA237B">
      <w:pPr>
        <w:spacing w:after="0"/>
        <w:ind w:left="851"/>
        <w:rPr>
          <w:rFonts w:cs="Times New Roman"/>
        </w:rPr>
      </w:pPr>
      <w:r w:rsidRPr="00F80517">
        <w:rPr>
          <w:rFonts w:cs="Times New Roman"/>
        </w:rPr>
        <w:t>Vontatott porozó</w:t>
      </w:r>
    </w:p>
    <w:p w14:paraId="0E356426" w14:textId="77777777" w:rsidR="00EA237B" w:rsidRPr="00F80517" w:rsidRDefault="00EA237B" w:rsidP="00EA237B">
      <w:pPr>
        <w:spacing w:after="0"/>
        <w:ind w:left="851"/>
        <w:rPr>
          <w:rFonts w:cs="Times New Roman"/>
        </w:rPr>
      </w:pPr>
      <w:r w:rsidRPr="00F80517">
        <w:rPr>
          <w:rFonts w:cs="Times New Roman"/>
        </w:rPr>
        <w:t>Háti permetezőnél: szivattyús, légszivattyús, légporlasztásos motoros</w:t>
      </w:r>
    </w:p>
    <w:p w14:paraId="314FB622" w14:textId="77777777" w:rsidR="00EA237B" w:rsidRPr="00F80517" w:rsidRDefault="00EA237B" w:rsidP="00EA237B">
      <w:pPr>
        <w:spacing w:after="0"/>
        <w:ind w:left="851"/>
        <w:rPr>
          <w:rFonts w:cs="Times New Roman"/>
        </w:rPr>
      </w:pPr>
      <w:r w:rsidRPr="00F80517">
        <w:rPr>
          <w:rFonts w:cs="Times New Roman"/>
        </w:rPr>
        <w:t>Szórófejek, cseppnagyság jelentősége</w:t>
      </w:r>
    </w:p>
    <w:p w14:paraId="5A0B1642" w14:textId="77777777" w:rsidR="00EA237B" w:rsidRPr="00F80517" w:rsidRDefault="00EA237B" w:rsidP="00EA237B">
      <w:pPr>
        <w:spacing w:after="0"/>
        <w:ind w:left="851"/>
        <w:rPr>
          <w:rFonts w:cs="Times New Roman"/>
        </w:rPr>
      </w:pPr>
      <w:r w:rsidRPr="00F80517">
        <w:rPr>
          <w:rFonts w:cs="Times New Roman"/>
        </w:rPr>
        <w:t>Környezetvédelmi, karbantartási feladatok</w:t>
      </w:r>
    </w:p>
    <w:p w14:paraId="7661CEFF" w14:textId="77777777" w:rsidR="00EA237B" w:rsidRPr="00F80517" w:rsidRDefault="00EA237B" w:rsidP="00EA237B">
      <w:pPr>
        <w:spacing w:after="0"/>
        <w:ind w:left="851"/>
        <w:rPr>
          <w:rFonts w:cs="Times New Roman"/>
        </w:rPr>
      </w:pPr>
      <w:r w:rsidRPr="00F80517">
        <w:rPr>
          <w:rFonts w:cs="Times New Roman"/>
        </w:rPr>
        <w:t>Permetlé összetétel számítás</w:t>
      </w:r>
    </w:p>
    <w:p w14:paraId="214EF17E" w14:textId="77777777" w:rsidR="00EA237B" w:rsidRPr="00F80517" w:rsidRDefault="00EA237B" w:rsidP="00EA237B">
      <w:pPr>
        <w:spacing w:after="0"/>
        <w:ind w:left="851"/>
        <w:rPr>
          <w:rFonts w:cs="Times New Roman"/>
        </w:rPr>
      </w:pPr>
      <w:r w:rsidRPr="00F80517">
        <w:rPr>
          <w:rFonts w:cs="Times New Roman"/>
        </w:rPr>
        <w:t>Permetezőgépek automatikái</w:t>
      </w:r>
    </w:p>
    <w:p w14:paraId="6C933521" w14:textId="77777777" w:rsidR="00EA237B" w:rsidRPr="00F80517" w:rsidRDefault="00EA237B" w:rsidP="00EA237B">
      <w:pPr>
        <w:spacing w:after="0"/>
        <w:ind w:left="851"/>
        <w:rPr>
          <w:rFonts w:cs="Times New Roman"/>
        </w:rPr>
      </w:pPr>
      <w:r w:rsidRPr="00F80517">
        <w:rPr>
          <w:rFonts w:cs="Times New Roman"/>
        </w:rPr>
        <w:t>A traktoros pótkocsik felépítése, a csatlakoztatás, vontatás gyakorlása</w:t>
      </w:r>
    </w:p>
    <w:p w14:paraId="666A2254" w14:textId="77777777" w:rsidR="00EA237B" w:rsidRPr="00F80517" w:rsidRDefault="00EA237B" w:rsidP="00EA237B">
      <w:pPr>
        <w:spacing w:after="0"/>
        <w:ind w:left="851"/>
        <w:rPr>
          <w:rFonts w:cs="Times New Roman"/>
        </w:rPr>
      </w:pPr>
      <w:r w:rsidRPr="00F80517">
        <w:rPr>
          <w:rFonts w:cs="Times New Roman"/>
        </w:rPr>
        <w:t>A billenthető pótkocsik üzemeltetése</w:t>
      </w:r>
    </w:p>
    <w:p w14:paraId="10B3EDB9" w14:textId="77777777" w:rsidR="00EA237B" w:rsidRPr="00F80517" w:rsidRDefault="00EA237B" w:rsidP="00EA237B">
      <w:pPr>
        <w:spacing w:after="0"/>
        <w:ind w:left="851"/>
        <w:rPr>
          <w:rFonts w:cs="Times New Roman"/>
        </w:rPr>
      </w:pPr>
      <w:r w:rsidRPr="00F80517">
        <w:rPr>
          <w:rFonts w:cs="Times New Roman"/>
        </w:rPr>
        <w:t>Traktoros és önjáró homlokrakodók</w:t>
      </w:r>
    </w:p>
    <w:p w14:paraId="61B399B0" w14:textId="77777777" w:rsidR="00EA237B" w:rsidRPr="00F80517" w:rsidRDefault="00EA237B" w:rsidP="00EA237B">
      <w:pPr>
        <w:spacing w:after="0"/>
        <w:ind w:left="851"/>
        <w:rPr>
          <w:rFonts w:cs="Times New Roman"/>
        </w:rPr>
      </w:pPr>
      <w:r w:rsidRPr="00F80517">
        <w:rPr>
          <w:rFonts w:cs="Times New Roman"/>
        </w:rPr>
        <w:t>Kerti traktor és pótkocsi összekapcsolása</w:t>
      </w:r>
    </w:p>
    <w:p w14:paraId="421BD9B7" w14:textId="77777777" w:rsidR="00EA237B" w:rsidRPr="00F80517" w:rsidRDefault="00EA237B" w:rsidP="00EA237B">
      <w:pPr>
        <w:spacing w:after="0"/>
        <w:ind w:left="851"/>
        <w:rPr>
          <w:rFonts w:cs="Times New Roman"/>
        </w:rPr>
      </w:pPr>
      <w:r w:rsidRPr="00F80517">
        <w:rPr>
          <w:rFonts w:cs="Times New Roman"/>
        </w:rPr>
        <w:t>Karbantartási teendők, munkabiztonsági követelmények</w:t>
      </w:r>
    </w:p>
    <w:p w14:paraId="417C2715" w14:textId="77777777" w:rsidR="00EA237B" w:rsidRPr="00F80517" w:rsidRDefault="00EA237B" w:rsidP="00EA237B">
      <w:pPr>
        <w:spacing w:after="0"/>
        <w:ind w:left="851"/>
        <w:rPr>
          <w:rFonts w:cs="Times New Roman"/>
        </w:rPr>
      </w:pPr>
      <w:r w:rsidRPr="00F80517">
        <w:rPr>
          <w:rFonts w:cs="Times New Roman"/>
        </w:rPr>
        <w:t>Elektromos és gázüzemű rakodók</w:t>
      </w:r>
    </w:p>
    <w:p w14:paraId="52F43628" w14:textId="77777777" w:rsidR="00EA237B" w:rsidRPr="00F80517" w:rsidRDefault="00EA237B" w:rsidP="00EA237B">
      <w:pPr>
        <w:spacing w:after="0"/>
        <w:ind w:left="851"/>
        <w:rPr>
          <w:rFonts w:cs="Times New Roman"/>
        </w:rPr>
      </w:pPr>
      <w:r w:rsidRPr="00F80517">
        <w:rPr>
          <w:rFonts w:cs="Times New Roman"/>
        </w:rPr>
        <w:t>Az esőztető és csepegtető öntözés berendezéseinek főbb egységei (szivattyúk, vezetékek, szórófejek, csepegtető testek, zárószerkezetek)</w:t>
      </w:r>
    </w:p>
    <w:p w14:paraId="7DCE7B16" w14:textId="77777777" w:rsidR="00EA237B" w:rsidRPr="00F80517" w:rsidRDefault="00EA237B" w:rsidP="00EA237B">
      <w:pPr>
        <w:spacing w:after="0"/>
        <w:ind w:left="851"/>
        <w:rPr>
          <w:rFonts w:cs="Times New Roman"/>
        </w:rPr>
      </w:pPr>
      <w:r w:rsidRPr="00F80517">
        <w:rPr>
          <w:rFonts w:cs="Times New Roman"/>
        </w:rPr>
        <w:t>Kézi áttelepítésű vagy mobil berendezés összeszerelése, szétszerelése, üzemeltetése, karbantartása</w:t>
      </w:r>
    </w:p>
    <w:p w14:paraId="75550408" w14:textId="77777777" w:rsidR="00EA237B" w:rsidRPr="00F80517" w:rsidRDefault="00EA237B" w:rsidP="00EA237B">
      <w:pPr>
        <w:spacing w:after="0"/>
        <w:ind w:left="851"/>
        <w:rPr>
          <w:rFonts w:cs="Times New Roman"/>
        </w:rPr>
      </w:pPr>
      <w:r w:rsidRPr="00F80517">
        <w:rPr>
          <w:rFonts w:cs="Times New Roman"/>
        </w:rPr>
        <w:t>Öntözési automatika</w:t>
      </w:r>
    </w:p>
    <w:p w14:paraId="5988AFA6" w14:textId="77777777" w:rsidR="00FB6DBC" w:rsidRPr="00F80517" w:rsidRDefault="00EA237B" w:rsidP="00EA237B">
      <w:pPr>
        <w:spacing w:after="0"/>
        <w:ind w:left="851"/>
        <w:rPr>
          <w:rFonts w:cs="Times New Roman"/>
        </w:rPr>
      </w:pPr>
      <w:r w:rsidRPr="00F80517">
        <w:rPr>
          <w:rFonts w:cs="Times New Roman"/>
        </w:rPr>
        <w:t>A kertészetben leggyakrabban használatos kisgépek (fűnyírók, komposztálók, láncfűrészek stb.) üzemeltetése, karbantartása, kisebb javítása</w:t>
      </w:r>
    </w:p>
    <w:p w14:paraId="6BC7602C" w14:textId="77777777" w:rsidR="00FB6DBC" w:rsidRPr="00F80517" w:rsidRDefault="00FB6DBC" w:rsidP="00FB6DBC">
      <w:pPr>
        <w:tabs>
          <w:tab w:val="left" w:pos="1418"/>
          <w:tab w:val="right" w:pos="9072"/>
        </w:tabs>
        <w:spacing w:after="0"/>
        <w:ind w:left="851"/>
        <w:rPr>
          <w:rFonts w:cs="Times New Roman"/>
        </w:rPr>
      </w:pPr>
    </w:p>
    <w:p w14:paraId="5AC17543"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képzés javasolt helyszíne (ajánlás)</w:t>
      </w:r>
    </w:p>
    <w:p w14:paraId="4ABC8027" w14:textId="77777777" w:rsidR="00FB6DBC" w:rsidRPr="00F80517" w:rsidRDefault="00FB6DBC" w:rsidP="00FB6DBC">
      <w:pPr>
        <w:spacing w:after="0"/>
        <w:ind w:left="426"/>
        <w:rPr>
          <w:rFonts w:cs="Times New Roman"/>
        </w:rPr>
      </w:pPr>
    </w:p>
    <w:p w14:paraId="3C8D38D3" w14:textId="77777777" w:rsidR="00FB6DBC" w:rsidRPr="00F80517" w:rsidRDefault="00FB6DBC" w:rsidP="00FB6DBC">
      <w:pPr>
        <w:spacing w:after="0"/>
        <w:ind w:left="426"/>
        <w:rPr>
          <w:rFonts w:cs="Times New Roman"/>
        </w:rPr>
      </w:pPr>
    </w:p>
    <w:p w14:paraId="21A8D880" w14:textId="77777777" w:rsidR="00FB6DBC" w:rsidRPr="00F80517" w:rsidRDefault="00FB6DBC" w:rsidP="00FB6DBC">
      <w:pPr>
        <w:pStyle w:val="Listaszerbekezds"/>
        <w:numPr>
          <w:ilvl w:val="1"/>
          <w:numId w:val="8"/>
        </w:numPr>
        <w:spacing w:after="0"/>
        <w:rPr>
          <w:rFonts w:cs="Times New Roman"/>
          <w:b/>
        </w:rPr>
      </w:pPr>
      <w:r w:rsidRPr="00F80517">
        <w:rPr>
          <w:rFonts w:cs="Times New Roman"/>
          <w:b/>
        </w:rPr>
        <w:t>A tantárgy értékelésének módja</w:t>
      </w:r>
    </w:p>
    <w:p w14:paraId="65865D92" w14:textId="7512CD45" w:rsidR="00FB6DBC" w:rsidRPr="00F80517" w:rsidRDefault="00FB6DBC" w:rsidP="00FB6DBC">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6EC09748" w14:textId="77777777" w:rsidR="00FB6DBC" w:rsidRPr="00F80517" w:rsidRDefault="00FB6DBC" w:rsidP="00FB6DBC">
      <w:pPr>
        <w:spacing w:after="0"/>
        <w:ind w:left="426"/>
        <w:rPr>
          <w:rFonts w:cs="Times New Roman"/>
        </w:rPr>
      </w:pPr>
    </w:p>
    <w:p w14:paraId="6D789EEA" w14:textId="77777777" w:rsidR="00152422" w:rsidRPr="00F80517" w:rsidRDefault="00152422" w:rsidP="00152422">
      <w:pPr>
        <w:spacing w:after="200" w:line="276" w:lineRule="auto"/>
        <w:jc w:val="left"/>
        <w:rPr>
          <w:rFonts w:cs="Times New Roman"/>
        </w:rPr>
      </w:pPr>
      <w:r w:rsidRPr="00F80517">
        <w:rPr>
          <w:rFonts w:cs="Times New Roman"/>
        </w:rPr>
        <w:br w:type="page"/>
      </w:r>
    </w:p>
    <w:p w14:paraId="4775574A" w14:textId="77777777" w:rsidR="00152422" w:rsidRPr="00F80517" w:rsidRDefault="00152422" w:rsidP="00152422">
      <w:pPr>
        <w:rPr>
          <w:rFonts w:cs="Times New Roman"/>
        </w:rPr>
      </w:pPr>
    </w:p>
    <w:p w14:paraId="7BA29B74" w14:textId="77777777" w:rsidR="00152422" w:rsidRPr="00F80517" w:rsidRDefault="00152422" w:rsidP="00152422">
      <w:pPr>
        <w:spacing w:before="2880"/>
        <w:jc w:val="center"/>
        <w:rPr>
          <w:rFonts w:cs="Times New Roman"/>
          <w:b/>
          <w:sz w:val="36"/>
        </w:rPr>
      </w:pPr>
      <w:r w:rsidRPr="00F80517">
        <w:rPr>
          <w:rFonts w:cs="Times New Roman"/>
          <w:b/>
          <w:sz w:val="36"/>
        </w:rPr>
        <w:t>A</w:t>
      </w:r>
    </w:p>
    <w:p w14:paraId="2832AEB9" w14:textId="77777777" w:rsidR="00152422" w:rsidRPr="00F80517" w:rsidRDefault="00152422" w:rsidP="00152422">
      <w:pPr>
        <w:spacing w:after="480"/>
        <w:jc w:val="center"/>
        <w:rPr>
          <w:rFonts w:cs="Times New Roman"/>
          <w:b/>
          <w:sz w:val="36"/>
        </w:rPr>
      </w:pPr>
      <w:r w:rsidRPr="00F80517">
        <w:rPr>
          <w:rFonts w:cs="Times New Roman"/>
          <w:b/>
          <w:sz w:val="36"/>
        </w:rPr>
        <w:t>10961-16 azonosító számú</w:t>
      </w:r>
    </w:p>
    <w:p w14:paraId="3B65B32B" w14:textId="77777777" w:rsidR="00152422" w:rsidRPr="00F80517" w:rsidRDefault="00152422" w:rsidP="00152422">
      <w:pPr>
        <w:jc w:val="center"/>
        <w:rPr>
          <w:rFonts w:cs="Times New Roman"/>
          <w:b/>
          <w:sz w:val="36"/>
        </w:rPr>
      </w:pPr>
      <w:r w:rsidRPr="00F80517">
        <w:rPr>
          <w:rFonts w:cs="Times New Roman"/>
          <w:b/>
          <w:sz w:val="36"/>
        </w:rPr>
        <w:t xml:space="preserve">Kertészeti alapismeretek </w:t>
      </w:r>
    </w:p>
    <w:p w14:paraId="479748CB" w14:textId="77777777" w:rsidR="00152422" w:rsidRPr="00F80517" w:rsidRDefault="00152422" w:rsidP="00152422">
      <w:pPr>
        <w:jc w:val="center"/>
        <w:rPr>
          <w:rFonts w:cs="Times New Roman"/>
          <w:b/>
          <w:sz w:val="36"/>
        </w:rPr>
      </w:pPr>
      <w:proofErr w:type="gramStart"/>
      <w:r w:rsidRPr="00F80517">
        <w:rPr>
          <w:rFonts w:cs="Times New Roman"/>
          <w:b/>
          <w:sz w:val="36"/>
        </w:rPr>
        <w:t>megnevezésű</w:t>
      </w:r>
      <w:proofErr w:type="gramEnd"/>
    </w:p>
    <w:p w14:paraId="11D07B3A" w14:textId="77777777" w:rsidR="00152422" w:rsidRPr="00F80517" w:rsidRDefault="00152422" w:rsidP="00152422">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06140DA1" w14:textId="77777777" w:rsidR="00152422" w:rsidRPr="00F80517" w:rsidRDefault="00152422" w:rsidP="00152422">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4A5B9DBF" w14:textId="77777777" w:rsidR="00152422" w:rsidRPr="00F80517" w:rsidRDefault="00152422" w:rsidP="00152422">
      <w:pPr>
        <w:spacing w:after="200" w:line="276" w:lineRule="auto"/>
        <w:jc w:val="left"/>
        <w:rPr>
          <w:rFonts w:cs="Times New Roman"/>
        </w:rPr>
      </w:pPr>
      <w:r w:rsidRPr="00F80517">
        <w:rPr>
          <w:rFonts w:cs="Times New Roman"/>
        </w:rPr>
        <w:br w:type="page"/>
      </w:r>
    </w:p>
    <w:p w14:paraId="37BF946F" w14:textId="03D1D510" w:rsidR="00152422" w:rsidRPr="00F80517" w:rsidRDefault="00152422" w:rsidP="00152422">
      <w:pPr>
        <w:rPr>
          <w:rFonts w:cs="Times New Roman"/>
        </w:rPr>
      </w:pPr>
      <w:r w:rsidRPr="00F80517">
        <w:rPr>
          <w:rFonts w:cs="Times New Roman"/>
        </w:rPr>
        <w:lastRenderedPageBreak/>
        <w:t xml:space="preserve">A 10961-16 azonosító számú Kertészeti alapismeretek megnevezésű szakmai követelménymodulhoz tartozó tantárgyak és témakörök oktatása során </w:t>
      </w:r>
      <w:r w:rsidR="00E778AB">
        <w:rPr>
          <w:rFonts w:cs="Times New Roman"/>
        </w:rPr>
        <w:t>fejlesztendő kompetenciák:</w:t>
      </w:r>
    </w:p>
    <w:tbl>
      <w:tblPr>
        <w:tblW w:w="0" w:type="auto"/>
        <w:jc w:val="center"/>
        <w:tblInd w:w="-647" w:type="dxa"/>
        <w:tblLayout w:type="fixed"/>
        <w:tblCellMar>
          <w:left w:w="30" w:type="dxa"/>
          <w:right w:w="30" w:type="dxa"/>
        </w:tblCellMar>
        <w:tblLook w:val="0000" w:firstRow="0" w:lastRow="0" w:firstColumn="0" w:lastColumn="0" w:noHBand="0" w:noVBand="0"/>
      </w:tblPr>
      <w:tblGrid>
        <w:gridCol w:w="4917"/>
        <w:gridCol w:w="758"/>
        <w:gridCol w:w="758"/>
        <w:gridCol w:w="759"/>
        <w:gridCol w:w="758"/>
        <w:gridCol w:w="759"/>
      </w:tblGrid>
      <w:tr w:rsidR="00152422" w:rsidRPr="008E43B5" w14:paraId="300336AF" w14:textId="77777777" w:rsidTr="008E43B5">
        <w:trPr>
          <w:cantSplit/>
          <w:trHeight w:val="2291"/>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4BAE3D51"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67321D7" w14:textId="77777777" w:rsidR="00152422" w:rsidRPr="008E43B5" w:rsidRDefault="00152422"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Növénytan</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9E63802" w14:textId="77777777" w:rsidR="00152422" w:rsidRPr="008E43B5" w:rsidRDefault="00152422"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Termesztési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4FFF64CA" w14:textId="77777777" w:rsidR="00152422" w:rsidRPr="008E43B5" w:rsidRDefault="00152422"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Termesztési ismeretek gyakorlat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3CA7ED7" w14:textId="77777777" w:rsidR="00152422" w:rsidRPr="008E43B5" w:rsidRDefault="00152422"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Műszaki alapismeretek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A70AF55" w14:textId="77777777" w:rsidR="00152422" w:rsidRPr="008E43B5" w:rsidRDefault="00152422"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Műszaki alapismeretek gyakorlat</w:t>
            </w:r>
          </w:p>
        </w:tc>
      </w:tr>
      <w:tr w:rsidR="00152422" w:rsidRPr="008E43B5" w14:paraId="51AA3D32"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06559325" w14:textId="77777777" w:rsidR="00152422" w:rsidRPr="008E43B5" w:rsidRDefault="00152422" w:rsidP="0072529E">
            <w:pPr>
              <w:autoSpaceDE w:val="0"/>
              <w:autoSpaceDN w:val="0"/>
              <w:adjustRightInd w:val="0"/>
              <w:spacing w:after="0"/>
              <w:jc w:val="center"/>
              <w:rPr>
                <w:rFonts w:cs="Times New Roman"/>
                <w:color w:val="000000"/>
                <w:szCs w:val="24"/>
              </w:rPr>
            </w:pPr>
            <w:r w:rsidRPr="008E43B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BFAB56E"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0EFF45"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663F0C0"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17EB2A"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7A575EF" w14:textId="77777777" w:rsidR="00152422" w:rsidRPr="008E43B5" w:rsidRDefault="00152422" w:rsidP="0072529E">
            <w:pPr>
              <w:autoSpaceDE w:val="0"/>
              <w:autoSpaceDN w:val="0"/>
              <w:adjustRightInd w:val="0"/>
              <w:spacing w:after="0"/>
              <w:jc w:val="center"/>
              <w:rPr>
                <w:rFonts w:cs="Times New Roman"/>
                <w:color w:val="000000"/>
                <w:szCs w:val="24"/>
              </w:rPr>
            </w:pPr>
          </w:p>
        </w:tc>
      </w:tr>
      <w:tr w:rsidR="00152422" w:rsidRPr="008E43B5" w14:paraId="3BB3486F"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0AFA8C2C"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Előkészíti a munkaterületet</w:t>
            </w:r>
          </w:p>
        </w:tc>
        <w:tc>
          <w:tcPr>
            <w:tcW w:w="758" w:type="dxa"/>
            <w:tcBorders>
              <w:top w:val="single" w:sz="6" w:space="0" w:color="auto"/>
              <w:left w:val="single" w:sz="6" w:space="0" w:color="auto"/>
              <w:bottom w:val="single" w:sz="6" w:space="0" w:color="auto"/>
              <w:right w:val="single" w:sz="6" w:space="0" w:color="auto"/>
            </w:tcBorders>
            <w:vAlign w:val="center"/>
          </w:tcPr>
          <w:p w14:paraId="48E021C4"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97C355E"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D1836D6" w14:textId="029EB8A0"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4FC617E" w14:textId="26ED8648"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1350FFE" w14:textId="0DDD750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FFC5515"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67EE96E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Kiválasztja, előkészíti a munkájához szükséges eszközöket, gépeket, anyagokat</w:t>
            </w:r>
          </w:p>
        </w:tc>
        <w:tc>
          <w:tcPr>
            <w:tcW w:w="758" w:type="dxa"/>
            <w:tcBorders>
              <w:top w:val="single" w:sz="6" w:space="0" w:color="auto"/>
              <w:left w:val="single" w:sz="6" w:space="0" w:color="auto"/>
              <w:bottom w:val="single" w:sz="6" w:space="0" w:color="auto"/>
              <w:right w:val="single" w:sz="6" w:space="0" w:color="auto"/>
            </w:tcBorders>
            <w:vAlign w:val="center"/>
          </w:tcPr>
          <w:p w14:paraId="471FE7D2"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0D3D34"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CF1CC88" w14:textId="72BD73A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34052AC" w14:textId="6CCC3FEE"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5B08574" w14:textId="1E1D8035"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49F019A"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6E58EB54"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Talajmunkákat, gyomirtást, talajvédelmi munkát végez</w:t>
            </w:r>
          </w:p>
        </w:tc>
        <w:tc>
          <w:tcPr>
            <w:tcW w:w="758" w:type="dxa"/>
            <w:tcBorders>
              <w:top w:val="single" w:sz="6" w:space="0" w:color="auto"/>
              <w:left w:val="single" w:sz="6" w:space="0" w:color="auto"/>
              <w:bottom w:val="single" w:sz="6" w:space="0" w:color="auto"/>
              <w:right w:val="single" w:sz="6" w:space="0" w:color="auto"/>
            </w:tcBorders>
            <w:vAlign w:val="center"/>
          </w:tcPr>
          <w:p w14:paraId="6448FA83"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EBF5D50"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E6BAB37" w14:textId="6D3DF96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3943F10" w14:textId="68A3C15D"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94419CF" w14:textId="690B114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DE2B98F"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030D3DE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Tápanyag-utánpótlást végez</w:t>
            </w:r>
          </w:p>
        </w:tc>
        <w:tc>
          <w:tcPr>
            <w:tcW w:w="758" w:type="dxa"/>
            <w:tcBorders>
              <w:top w:val="single" w:sz="6" w:space="0" w:color="auto"/>
              <w:left w:val="single" w:sz="6" w:space="0" w:color="auto"/>
              <w:bottom w:val="single" w:sz="6" w:space="0" w:color="auto"/>
              <w:right w:val="single" w:sz="6" w:space="0" w:color="auto"/>
            </w:tcBorders>
            <w:vAlign w:val="center"/>
          </w:tcPr>
          <w:p w14:paraId="2E0C68F0"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D228480"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041EDA8" w14:textId="26453F91"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C4700A1" w14:textId="1F1C932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AEFD59C" w14:textId="7D96D955"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B951A30"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4DF56E6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Öntözést végez</w:t>
            </w:r>
          </w:p>
        </w:tc>
        <w:tc>
          <w:tcPr>
            <w:tcW w:w="758" w:type="dxa"/>
            <w:tcBorders>
              <w:top w:val="single" w:sz="6" w:space="0" w:color="auto"/>
              <w:left w:val="single" w:sz="6" w:space="0" w:color="auto"/>
              <w:bottom w:val="single" w:sz="6" w:space="0" w:color="auto"/>
              <w:right w:val="single" w:sz="6" w:space="0" w:color="auto"/>
            </w:tcBorders>
            <w:vAlign w:val="center"/>
          </w:tcPr>
          <w:p w14:paraId="5B993BE2"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09B3E78"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EB8549C" w14:textId="2AA61C36"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092EEC5" w14:textId="439E4ABD"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FDEA60E" w14:textId="49A46AB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233C3C5"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621A842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fényviszonyokat szabályozza</w:t>
            </w:r>
          </w:p>
        </w:tc>
        <w:tc>
          <w:tcPr>
            <w:tcW w:w="758" w:type="dxa"/>
            <w:tcBorders>
              <w:top w:val="single" w:sz="6" w:space="0" w:color="auto"/>
              <w:left w:val="single" w:sz="6" w:space="0" w:color="auto"/>
              <w:bottom w:val="single" w:sz="6" w:space="0" w:color="auto"/>
              <w:right w:val="single" w:sz="6" w:space="0" w:color="auto"/>
            </w:tcBorders>
            <w:vAlign w:val="center"/>
          </w:tcPr>
          <w:p w14:paraId="2E4BE2AC"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0439D8D"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D00057D" w14:textId="35CCD935"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4DF4906" w14:textId="10C0215E"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501695C" w14:textId="41951E8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7CFC085"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66EA0BC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hőmérsékleti viszonyokat szabályozza</w:t>
            </w:r>
          </w:p>
        </w:tc>
        <w:tc>
          <w:tcPr>
            <w:tcW w:w="758" w:type="dxa"/>
            <w:tcBorders>
              <w:top w:val="single" w:sz="6" w:space="0" w:color="auto"/>
              <w:left w:val="single" w:sz="6" w:space="0" w:color="auto"/>
              <w:bottom w:val="single" w:sz="6" w:space="0" w:color="auto"/>
              <w:right w:val="single" w:sz="6" w:space="0" w:color="auto"/>
            </w:tcBorders>
            <w:vAlign w:val="center"/>
          </w:tcPr>
          <w:p w14:paraId="3BD26F0A"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2FAB0BF"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65B4842" w14:textId="4627CF03"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6EFE0A5" w14:textId="67D7356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B89FD86" w14:textId="0EB599BA"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D328712"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181962B2"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Növényvédelmi feladatot lát el</w:t>
            </w:r>
          </w:p>
        </w:tc>
        <w:tc>
          <w:tcPr>
            <w:tcW w:w="758" w:type="dxa"/>
            <w:tcBorders>
              <w:top w:val="single" w:sz="6" w:space="0" w:color="auto"/>
              <w:left w:val="single" w:sz="6" w:space="0" w:color="auto"/>
              <w:bottom w:val="single" w:sz="6" w:space="0" w:color="auto"/>
              <w:right w:val="single" w:sz="6" w:space="0" w:color="auto"/>
            </w:tcBorders>
            <w:vAlign w:val="center"/>
          </w:tcPr>
          <w:p w14:paraId="20EBF8DE"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7B72AF4"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8F77EFF" w14:textId="3B6E942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9CFEADA" w14:textId="519E27ED"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871B4D1" w14:textId="003D7AD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B6C091B"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1674B2E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 xml:space="preserve">A </w:t>
            </w:r>
            <w:proofErr w:type="gramStart"/>
            <w:r w:rsidRPr="008E43B5">
              <w:rPr>
                <w:rFonts w:eastAsia="Times New Roman" w:cs="Times New Roman"/>
                <w:color w:val="000000"/>
                <w:szCs w:val="24"/>
                <w:lang w:eastAsia="hu-HU"/>
              </w:rPr>
              <w:t>növényekkel</w:t>
            </w:r>
            <w:proofErr w:type="gramEnd"/>
            <w:r w:rsidRPr="008E43B5">
              <w:rPr>
                <w:rFonts w:eastAsia="Times New Roman" w:cs="Times New Roman"/>
                <w:color w:val="000000"/>
                <w:szCs w:val="24"/>
                <w:lang w:eastAsia="hu-HU"/>
              </w:rPr>
              <w:t xml:space="preserve"> mint élő anyaggal dolgozik</w:t>
            </w:r>
          </w:p>
        </w:tc>
        <w:tc>
          <w:tcPr>
            <w:tcW w:w="758" w:type="dxa"/>
            <w:tcBorders>
              <w:top w:val="single" w:sz="6" w:space="0" w:color="auto"/>
              <w:left w:val="single" w:sz="6" w:space="0" w:color="auto"/>
              <w:bottom w:val="single" w:sz="6" w:space="0" w:color="auto"/>
              <w:right w:val="single" w:sz="6" w:space="0" w:color="auto"/>
            </w:tcBorders>
            <w:vAlign w:val="center"/>
          </w:tcPr>
          <w:p w14:paraId="15FF269A"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7892A5"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49EC6B1" w14:textId="1BA7D1B6"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A394CCB" w14:textId="15313415"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343CF14" w14:textId="1C376BD9"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F03D8E2"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AA63EA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Üzemelteti, használja a munka- és erőgépeket, eszközöket, kéziszerszámokat, termesztő berendezéseket</w:t>
            </w:r>
          </w:p>
        </w:tc>
        <w:tc>
          <w:tcPr>
            <w:tcW w:w="758" w:type="dxa"/>
            <w:tcBorders>
              <w:top w:val="single" w:sz="6" w:space="0" w:color="auto"/>
              <w:left w:val="single" w:sz="6" w:space="0" w:color="auto"/>
              <w:bottom w:val="single" w:sz="6" w:space="0" w:color="auto"/>
              <w:right w:val="single" w:sz="6" w:space="0" w:color="auto"/>
            </w:tcBorders>
            <w:vAlign w:val="center"/>
          </w:tcPr>
          <w:p w14:paraId="56BE7198"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18C7D5"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8B71AA2" w14:textId="186C2CE4"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385940A" w14:textId="76EDB601"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68D1FA6" w14:textId="102502EB"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63F6DA8"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21A404B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Épületeket, berendezéseket, műtárgyakat, gépeket, szerszámokat karbantart</w:t>
            </w:r>
          </w:p>
        </w:tc>
        <w:tc>
          <w:tcPr>
            <w:tcW w:w="758" w:type="dxa"/>
            <w:tcBorders>
              <w:top w:val="single" w:sz="6" w:space="0" w:color="auto"/>
              <w:left w:val="single" w:sz="6" w:space="0" w:color="auto"/>
              <w:bottom w:val="single" w:sz="6" w:space="0" w:color="auto"/>
              <w:right w:val="single" w:sz="6" w:space="0" w:color="auto"/>
            </w:tcBorders>
            <w:vAlign w:val="center"/>
          </w:tcPr>
          <w:p w14:paraId="2C556CD8"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43D732F"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478AE50" w14:textId="11724440"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4C3FD8B" w14:textId="4FBC9A24"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DE2861A" w14:textId="0902E94B"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CAC0C03"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2A5EBA8C"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F2751A6"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273F709"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5D91B23"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4F30C1E" w14:textId="77777777" w:rsidR="00152422" w:rsidRPr="008E43B5" w:rsidRDefault="00152422" w:rsidP="0072529E">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B24C526" w14:textId="77777777" w:rsidR="00152422" w:rsidRPr="008E43B5" w:rsidRDefault="00152422" w:rsidP="0072529E">
            <w:pPr>
              <w:autoSpaceDE w:val="0"/>
              <w:autoSpaceDN w:val="0"/>
              <w:adjustRightInd w:val="0"/>
              <w:spacing w:after="0"/>
              <w:jc w:val="center"/>
              <w:rPr>
                <w:rFonts w:cs="Times New Roman"/>
                <w:color w:val="000000"/>
                <w:szCs w:val="24"/>
              </w:rPr>
            </w:pPr>
          </w:p>
        </w:tc>
      </w:tr>
      <w:tr w:rsidR="00152422" w:rsidRPr="008E43B5" w14:paraId="78CD7D02"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0F559454"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növényi szervek külső alaktana (morfológia)</w:t>
            </w:r>
          </w:p>
        </w:tc>
        <w:tc>
          <w:tcPr>
            <w:tcW w:w="758" w:type="dxa"/>
            <w:tcBorders>
              <w:top w:val="single" w:sz="6" w:space="0" w:color="auto"/>
              <w:left w:val="single" w:sz="6" w:space="0" w:color="auto"/>
              <w:bottom w:val="single" w:sz="6" w:space="0" w:color="auto"/>
              <w:right w:val="single" w:sz="6" w:space="0" w:color="auto"/>
            </w:tcBorders>
            <w:vAlign w:val="center"/>
          </w:tcPr>
          <w:p w14:paraId="612807B2" w14:textId="7F711A66"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7BC25CF" w14:textId="22AD2160"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803507C" w14:textId="667B3B2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233A087" w14:textId="1448555D"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1A24211" w14:textId="66177B2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74D4D90"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E41B939"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növényi szervek felépítése, működése (anatómia)</w:t>
            </w:r>
          </w:p>
        </w:tc>
        <w:tc>
          <w:tcPr>
            <w:tcW w:w="758" w:type="dxa"/>
            <w:tcBorders>
              <w:top w:val="single" w:sz="6" w:space="0" w:color="auto"/>
              <w:left w:val="single" w:sz="6" w:space="0" w:color="auto"/>
              <w:bottom w:val="single" w:sz="6" w:space="0" w:color="auto"/>
              <w:right w:val="single" w:sz="6" w:space="0" w:color="auto"/>
            </w:tcBorders>
            <w:vAlign w:val="center"/>
          </w:tcPr>
          <w:p w14:paraId="3A6BB785" w14:textId="70E0D48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16C2DE0" w14:textId="3A0BC71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E28CBEF" w14:textId="7C17D9C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E245655" w14:textId="1BF0B336"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310D1CC" w14:textId="310EB2D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4ECCA08"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3BA5479B"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növények életjelenségei (fiziológia)</w:t>
            </w:r>
          </w:p>
        </w:tc>
        <w:tc>
          <w:tcPr>
            <w:tcW w:w="758" w:type="dxa"/>
            <w:tcBorders>
              <w:top w:val="single" w:sz="6" w:space="0" w:color="auto"/>
              <w:left w:val="single" w:sz="6" w:space="0" w:color="auto"/>
              <w:bottom w:val="single" w:sz="6" w:space="0" w:color="auto"/>
              <w:right w:val="single" w:sz="6" w:space="0" w:color="auto"/>
            </w:tcBorders>
            <w:vAlign w:val="center"/>
          </w:tcPr>
          <w:p w14:paraId="4EB8EB49" w14:textId="2FB51141"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7273187" w14:textId="774F13BC"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5A3D200" w14:textId="467450DD"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8BC0831" w14:textId="2D4B8D31"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0931081" w14:textId="7C463AD2"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7B3FDF54"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2B0F4BFB"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növénycsoportok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04E2AE92" w14:textId="4DF602A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74FD2B9" w14:textId="5A74CD54"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C53BD77" w14:textId="59C7A0E8"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3984D8B" w14:textId="1AA8D38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4E39E62" w14:textId="5063AB20"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0CEB91D"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C678F8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Növények felhasználási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0BFA0B2F" w14:textId="5D8892AB"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28BB516" w14:textId="583AA995"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4AECA83" w14:textId="6F0CC6FC"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09BBBF0" w14:textId="140DC35F"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185B071" w14:textId="71D1AE0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D22BAE1"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5A0741C"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 és a környezet kapcsolata (ökológia)</w:t>
            </w:r>
          </w:p>
        </w:tc>
        <w:tc>
          <w:tcPr>
            <w:tcW w:w="758" w:type="dxa"/>
            <w:tcBorders>
              <w:top w:val="single" w:sz="6" w:space="0" w:color="auto"/>
              <w:left w:val="single" w:sz="6" w:space="0" w:color="auto"/>
              <w:bottom w:val="single" w:sz="6" w:space="0" w:color="auto"/>
              <w:right w:val="single" w:sz="6" w:space="0" w:color="auto"/>
            </w:tcBorders>
            <w:vAlign w:val="center"/>
          </w:tcPr>
          <w:p w14:paraId="07934991" w14:textId="7BB118F8"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879E8AA" w14:textId="7072B5B0"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7DF82F2" w14:textId="11E099A3"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4AF58CE" w14:textId="607F620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5EE96FA" w14:textId="5B6F864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8E6F491"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48681D3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Föld meteorológiai jellemzői</w:t>
            </w:r>
          </w:p>
        </w:tc>
        <w:tc>
          <w:tcPr>
            <w:tcW w:w="758" w:type="dxa"/>
            <w:tcBorders>
              <w:top w:val="single" w:sz="6" w:space="0" w:color="auto"/>
              <w:left w:val="single" w:sz="6" w:space="0" w:color="auto"/>
              <w:bottom w:val="single" w:sz="6" w:space="0" w:color="auto"/>
              <w:right w:val="single" w:sz="6" w:space="0" w:color="auto"/>
            </w:tcBorders>
            <w:vAlign w:val="center"/>
          </w:tcPr>
          <w:p w14:paraId="5D35616E" w14:textId="5C299578"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3E7975E" w14:textId="1929302B"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6A6EC41" w14:textId="18448EDB"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CC2642A" w14:textId="3345CFE0"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8895DFA" w14:textId="5417E1FF"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542C113"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F415A14"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Magyarország éghajlati viszonyai</w:t>
            </w:r>
          </w:p>
        </w:tc>
        <w:tc>
          <w:tcPr>
            <w:tcW w:w="758" w:type="dxa"/>
            <w:tcBorders>
              <w:top w:val="single" w:sz="6" w:space="0" w:color="auto"/>
              <w:left w:val="single" w:sz="6" w:space="0" w:color="auto"/>
              <w:bottom w:val="single" w:sz="6" w:space="0" w:color="auto"/>
              <w:right w:val="single" w:sz="6" w:space="0" w:color="auto"/>
            </w:tcBorders>
            <w:vAlign w:val="center"/>
          </w:tcPr>
          <w:p w14:paraId="0929B7B1" w14:textId="5356A7A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078AFAF" w14:textId="42084BF4"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0F890C2" w14:textId="3F913E1A"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AD6478D" w14:textId="479523F5"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983EDB3" w14:textId="4258111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C8EAF89"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3CF5AF99"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Meteorológiai műszerek</w:t>
            </w:r>
          </w:p>
        </w:tc>
        <w:tc>
          <w:tcPr>
            <w:tcW w:w="758" w:type="dxa"/>
            <w:tcBorders>
              <w:top w:val="single" w:sz="6" w:space="0" w:color="auto"/>
              <w:left w:val="single" w:sz="6" w:space="0" w:color="auto"/>
              <w:bottom w:val="single" w:sz="6" w:space="0" w:color="auto"/>
              <w:right w:val="single" w:sz="6" w:space="0" w:color="auto"/>
            </w:tcBorders>
            <w:vAlign w:val="center"/>
          </w:tcPr>
          <w:p w14:paraId="385E552D" w14:textId="4C10EA1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5F67BF6" w14:textId="5E10F84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BFE5353" w14:textId="50801E23"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6CF7184" w14:textId="432A801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F42B10A" w14:textId="3E6BA876"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7522AEF"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38F111FB"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talaj alkotórészei, jellemzői</w:t>
            </w:r>
          </w:p>
        </w:tc>
        <w:tc>
          <w:tcPr>
            <w:tcW w:w="758" w:type="dxa"/>
            <w:tcBorders>
              <w:top w:val="single" w:sz="6" w:space="0" w:color="auto"/>
              <w:left w:val="single" w:sz="6" w:space="0" w:color="auto"/>
              <w:bottom w:val="single" w:sz="6" w:space="0" w:color="auto"/>
              <w:right w:val="single" w:sz="6" w:space="0" w:color="auto"/>
            </w:tcBorders>
            <w:vAlign w:val="center"/>
          </w:tcPr>
          <w:p w14:paraId="134BA3BA" w14:textId="2F46374A"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7D4CC5E" w14:textId="3EFDF253"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9B11C06" w14:textId="7E9897A1"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A8CDEE8" w14:textId="5560D35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950441F" w14:textId="3FF2818D"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2C6C3EC"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1645EC3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Talajtípusok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1383C835" w14:textId="75C01F1C"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1A46502" w14:textId="69F4F74C"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AC3C9B4" w14:textId="6EA2787B"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41DDF46" w14:textId="7CF2187D"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90B54F3" w14:textId="33C3E342"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D97C5EA"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0E56FFD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Öntözés módjai</w:t>
            </w:r>
          </w:p>
        </w:tc>
        <w:tc>
          <w:tcPr>
            <w:tcW w:w="758" w:type="dxa"/>
            <w:tcBorders>
              <w:top w:val="single" w:sz="6" w:space="0" w:color="auto"/>
              <w:left w:val="single" w:sz="6" w:space="0" w:color="auto"/>
              <w:bottom w:val="single" w:sz="6" w:space="0" w:color="auto"/>
              <w:right w:val="single" w:sz="6" w:space="0" w:color="auto"/>
            </w:tcBorders>
            <w:vAlign w:val="center"/>
          </w:tcPr>
          <w:p w14:paraId="3AA0A88D" w14:textId="606AE7AC"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06F08D5" w14:textId="47A357C4"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EB2A486" w14:textId="6DA75636"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65E9E05" w14:textId="66B5F5E6"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6E0EAAE" w14:textId="667662B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D0DF5B0"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2907E6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Öntözés eszközei, gépei</w:t>
            </w:r>
          </w:p>
        </w:tc>
        <w:tc>
          <w:tcPr>
            <w:tcW w:w="758" w:type="dxa"/>
            <w:tcBorders>
              <w:top w:val="single" w:sz="6" w:space="0" w:color="auto"/>
              <w:left w:val="single" w:sz="6" w:space="0" w:color="auto"/>
              <w:bottom w:val="single" w:sz="6" w:space="0" w:color="auto"/>
              <w:right w:val="single" w:sz="6" w:space="0" w:color="auto"/>
            </w:tcBorders>
            <w:vAlign w:val="center"/>
          </w:tcPr>
          <w:p w14:paraId="0C4DC11C" w14:textId="1944B7D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DF60F8A" w14:textId="2A5851BE"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3BED5BD" w14:textId="57170CF1"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B1A5467" w14:textId="2F8687DE"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C24DBB8" w14:textId="004699CA"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65AC9EA"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B97449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talajművelés eljárásai</w:t>
            </w:r>
          </w:p>
        </w:tc>
        <w:tc>
          <w:tcPr>
            <w:tcW w:w="758" w:type="dxa"/>
            <w:tcBorders>
              <w:top w:val="single" w:sz="6" w:space="0" w:color="auto"/>
              <w:left w:val="single" w:sz="6" w:space="0" w:color="auto"/>
              <w:bottom w:val="single" w:sz="6" w:space="0" w:color="auto"/>
              <w:right w:val="single" w:sz="6" w:space="0" w:color="auto"/>
            </w:tcBorders>
            <w:vAlign w:val="center"/>
          </w:tcPr>
          <w:p w14:paraId="552F4506" w14:textId="5DECBD65"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177CDCD" w14:textId="4792986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C1EE40D" w14:textId="28AB1D5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81F9181" w14:textId="4DEA1818"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E1DBFFB" w14:textId="7C4DC0CB"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781AF6F"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3400E5A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talajművelés eszközei, gépei</w:t>
            </w:r>
          </w:p>
        </w:tc>
        <w:tc>
          <w:tcPr>
            <w:tcW w:w="758" w:type="dxa"/>
            <w:tcBorders>
              <w:top w:val="single" w:sz="6" w:space="0" w:color="auto"/>
              <w:left w:val="single" w:sz="6" w:space="0" w:color="auto"/>
              <w:bottom w:val="single" w:sz="6" w:space="0" w:color="auto"/>
              <w:right w:val="single" w:sz="6" w:space="0" w:color="auto"/>
            </w:tcBorders>
            <w:vAlign w:val="center"/>
          </w:tcPr>
          <w:p w14:paraId="21773B18" w14:textId="15D5E9AC"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622D21F" w14:textId="2925450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0E3D743" w14:textId="2CF75FDC"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FC603AD" w14:textId="24FD8581"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A87D19F" w14:textId="5E2AA4B4"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04D2ABD"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3533F3AA"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tápanyag-utánpótlás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25179F65" w14:textId="7BA01ED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64AA8FB" w14:textId="1AD1BF2F"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9415D01" w14:textId="0ED84B6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B99D590" w14:textId="1A3F70D5"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7A2EC3A" w14:textId="4A7233F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646A1AD"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B6D5AF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Trágyafélék jellemzői (szerves és műtrágyák)</w:t>
            </w:r>
          </w:p>
        </w:tc>
        <w:tc>
          <w:tcPr>
            <w:tcW w:w="758" w:type="dxa"/>
            <w:tcBorders>
              <w:top w:val="single" w:sz="6" w:space="0" w:color="auto"/>
              <w:left w:val="single" w:sz="6" w:space="0" w:color="auto"/>
              <w:bottom w:val="single" w:sz="6" w:space="0" w:color="auto"/>
              <w:right w:val="single" w:sz="6" w:space="0" w:color="auto"/>
            </w:tcBorders>
            <w:vAlign w:val="center"/>
          </w:tcPr>
          <w:p w14:paraId="2D46B7ED"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0AD9FD" w14:textId="027DDA75"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4597F0C" w14:textId="4B05B05A"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86BDBC8" w14:textId="60A75AC5"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CDB5B33" w14:textId="56F10760"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93E267B"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2EB51DC6"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tápanyag-utánpótlás eszközei, gépei</w:t>
            </w:r>
          </w:p>
        </w:tc>
        <w:tc>
          <w:tcPr>
            <w:tcW w:w="758" w:type="dxa"/>
            <w:tcBorders>
              <w:top w:val="single" w:sz="6" w:space="0" w:color="auto"/>
              <w:left w:val="single" w:sz="6" w:space="0" w:color="auto"/>
              <w:bottom w:val="single" w:sz="6" w:space="0" w:color="auto"/>
              <w:right w:val="single" w:sz="6" w:space="0" w:color="auto"/>
            </w:tcBorders>
            <w:vAlign w:val="center"/>
          </w:tcPr>
          <w:p w14:paraId="75440A0C"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E425563" w14:textId="0E7661B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1D28783" w14:textId="216DDAFA"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4A5908B" w14:textId="7405E6A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EA70A2D" w14:textId="31325C26"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AE51C92"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057171F"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lastRenderedPageBreak/>
              <w:t>Védekezési eljárások a növényvédelemben</w:t>
            </w:r>
          </w:p>
        </w:tc>
        <w:tc>
          <w:tcPr>
            <w:tcW w:w="758" w:type="dxa"/>
            <w:tcBorders>
              <w:top w:val="single" w:sz="6" w:space="0" w:color="auto"/>
              <w:left w:val="single" w:sz="6" w:space="0" w:color="auto"/>
              <w:bottom w:val="single" w:sz="6" w:space="0" w:color="auto"/>
              <w:right w:val="single" w:sz="6" w:space="0" w:color="auto"/>
            </w:tcBorders>
            <w:vAlign w:val="center"/>
          </w:tcPr>
          <w:p w14:paraId="381EE351"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4037937" w14:textId="3AD7AF4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44DDDD6" w14:textId="26B2F7C3"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A44570D" w14:textId="6F68E8AC"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ACC4E4F" w14:textId="6E8E97F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D054E02"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6285C7C8"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fontosabb kórokozók, kártevők, gyomok felismerése</w:t>
            </w:r>
          </w:p>
        </w:tc>
        <w:tc>
          <w:tcPr>
            <w:tcW w:w="758" w:type="dxa"/>
            <w:tcBorders>
              <w:top w:val="single" w:sz="6" w:space="0" w:color="auto"/>
              <w:left w:val="single" w:sz="6" w:space="0" w:color="auto"/>
              <w:bottom w:val="single" w:sz="6" w:space="0" w:color="auto"/>
              <w:right w:val="single" w:sz="6" w:space="0" w:color="auto"/>
            </w:tcBorders>
            <w:vAlign w:val="center"/>
          </w:tcPr>
          <w:p w14:paraId="414E2D15" w14:textId="10B77665"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F2447E8" w14:textId="57F18BCF"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DE781D8" w14:textId="0876FDC1"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56D3155" w14:textId="534490E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90A5902" w14:textId="7F6B5263"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8CA5E0E"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0F8E89FB"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növényvédelem eszközei, gépei</w:t>
            </w:r>
          </w:p>
        </w:tc>
        <w:tc>
          <w:tcPr>
            <w:tcW w:w="758" w:type="dxa"/>
            <w:tcBorders>
              <w:top w:val="single" w:sz="6" w:space="0" w:color="auto"/>
              <w:left w:val="single" w:sz="6" w:space="0" w:color="auto"/>
              <w:bottom w:val="single" w:sz="6" w:space="0" w:color="auto"/>
              <w:right w:val="single" w:sz="6" w:space="0" w:color="auto"/>
            </w:tcBorders>
            <w:vAlign w:val="center"/>
          </w:tcPr>
          <w:p w14:paraId="6A502132"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F167227" w14:textId="3DDDBFD8"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B2606BA" w14:textId="76E15744"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CDCEF21" w14:textId="15CD0FBC"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2CE8B80" w14:textId="688D74F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0B62C31"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16870D8B"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Termesztő berendezések</w:t>
            </w:r>
          </w:p>
        </w:tc>
        <w:tc>
          <w:tcPr>
            <w:tcW w:w="758" w:type="dxa"/>
            <w:tcBorders>
              <w:top w:val="single" w:sz="6" w:space="0" w:color="auto"/>
              <w:left w:val="single" w:sz="6" w:space="0" w:color="auto"/>
              <w:bottom w:val="single" w:sz="6" w:space="0" w:color="auto"/>
              <w:right w:val="single" w:sz="6" w:space="0" w:color="auto"/>
            </w:tcBorders>
            <w:vAlign w:val="center"/>
          </w:tcPr>
          <w:p w14:paraId="561F386E"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6C4B0E0" w14:textId="6BE90CEA"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2C23DD8" w14:textId="0C95DA6C"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0CB5159" w14:textId="7859155F"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2FCA0EC" w14:textId="7F1589EC"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6A92370"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7CA1EF4"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kertészetben előforduló erő- és munkagépek</w:t>
            </w:r>
          </w:p>
        </w:tc>
        <w:tc>
          <w:tcPr>
            <w:tcW w:w="758" w:type="dxa"/>
            <w:tcBorders>
              <w:top w:val="single" w:sz="6" w:space="0" w:color="auto"/>
              <w:left w:val="single" w:sz="6" w:space="0" w:color="auto"/>
              <w:bottom w:val="single" w:sz="6" w:space="0" w:color="auto"/>
              <w:right w:val="single" w:sz="6" w:space="0" w:color="auto"/>
            </w:tcBorders>
            <w:vAlign w:val="center"/>
          </w:tcPr>
          <w:p w14:paraId="00126E9B"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E29DC5D" w14:textId="2DE8C6B1"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6F7D480" w14:textId="4CEFFDC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C9FE526" w14:textId="594F294B"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D26DAEA" w14:textId="66A1693D"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86A71E4"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01C17721"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603CEA1"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B1AE5B0" w14:textId="7777777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1EA4A69"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4355DD6" w14:textId="7777777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E5D9D5A" w14:textId="7777777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9A5C8CE"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6A01CC1"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577C0BA7" w14:textId="0AC0D108"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CD7E2F4" w14:textId="3A2894F5"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12A89F4" w14:textId="5BDBAB12"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7FB0AEB" w14:textId="5B0BBA28"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4DE9277" w14:textId="7CF4337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0D219B1B"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8155E0D"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66C6030B" w14:textId="116C43BE"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56FB39B" w14:textId="6BB4C81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94A2FC1" w14:textId="4DAC7296"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E16CEE9" w14:textId="3AA100E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C0CABA4" w14:textId="221FD7A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170D5491"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D481D4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3297BE54" w14:textId="2B8A7EC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26D6354" w14:textId="062A9B0A"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9883394" w14:textId="12454311"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92F9919" w14:textId="2E37159F"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21126E0" w14:textId="016F846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FC91396"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571F572"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Elemi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2FE20E27" w14:textId="7ECDF66C"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E45ABD6" w14:textId="3150AB72"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1DDF707" w14:textId="1FD7B53D"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B5A898E" w14:textId="3B49F8B9"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B5BE766" w14:textId="7B2E539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62CC79EB"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0015208"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DB4F65D"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25C388F" w14:textId="7777777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6F299A5"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3FD24A8" w14:textId="7777777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1743972" w14:textId="7777777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06F0CF2"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596E0C5B"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Állóképesség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6DDCD825" w14:textId="56C386B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C5D0285" w14:textId="531E9193"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736848E" w14:textId="7E1DAA63"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1880610" w14:textId="722B31AD"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A5D82C9" w14:textId="3E738E69"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476649BB"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F507507"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Mozgáskoordináció (testi ügyesség)</w:t>
            </w:r>
          </w:p>
        </w:tc>
        <w:tc>
          <w:tcPr>
            <w:tcW w:w="758" w:type="dxa"/>
            <w:tcBorders>
              <w:top w:val="single" w:sz="6" w:space="0" w:color="auto"/>
              <w:left w:val="single" w:sz="6" w:space="0" w:color="auto"/>
              <w:bottom w:val="single" w:sz="6" w:space="0" w:color="auto"/>
              <w:right w:val="single" w:sz="6" w:space="0" w:color="auto"/>
            </w:tcBorders>
            <w:vAlign w:val="center"/>
          </w:tcPr>
          <w:p w14:paraId="4CA69AEF" w14:textId="710E09C2"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E929360" w14:textId="4422406A"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82C8777" w14:textId="2A6A1E89"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F55C5E8" w14:textId="1823A47D"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89641C7" w14:textId="26153F21"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1631295"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3A276DFD"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Testi erő</w:t>
            </w:r>
          </w:p>
        </w:tc>
        <w:tc>
          <w:tcPr>
            <w:tcW w:w="758" w:type="dxa"/>
            <w:tcBorders>
              <w:top w:val="single" w:sz="6" w:space="0" w:color="auto"/>
              <w:left w:val="single" w:sz="6" w:space="0" w:color="auto"/>
              <w:bottom w:val="single" w:sz="6" w:space="0" w:color="auto"/>
              <w:right w:val="single" w:sz="6" w:space="0" w:color="auto"/>
            </w:tcBorders>
            <w:vAlign w:val="center"/>
          </w:tcPr>
          <w:p w14:paraId="15B361B3" w14:textId="0CEB07E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DB7BAE4" w14:textId="2DA4234D"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C896C69" w14:textId="7052A580"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F10B8BC" w14:textId="0BC06E43"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F8BCDCE" w14:textId="42993CDB"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10C4F74"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0CCA130"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5509E14"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0CD57FB" w14:textId="7777777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0B5159E"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E0B3BA5" w14:textId="7777777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FFBFC57" w14:textId="7777777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B75C055"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7050D14E"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677A9811" w14:textId="3F6AAB25"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528B265" w14:textId="7FBAE185"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550ADF2" w14:textId="5E084E90"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32E1446" w14:textId="1117EDBE"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9CCA8D4" w14:textId="2F9C0FD3"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57ADC62"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2F604556" w14:textId="77777777" w:rsidR="00152422" w:rsidRPr="008E43B5" w:rsidRDefault="00152422" w:rsidP="0072529E">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B50C086"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3F684B6" w14:textId="7777777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34DFE27" w14:textId="77777777"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21BF550" w14:textId="7777777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59EBB0F" w14:textId="77777777"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310E5AD9"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45657355"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Ismeretek helyénvaló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60066955" w14:textId="42479F1F"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103B978" w14:textId="62070494"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6EF1765" w14:textId="4FF0C01D"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D615FA0" w14:textId="4B171796"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B9E401C" w14:textId="7A347FC8"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529225C8"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0EC0073C"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77E23873" w14:textId="24011928"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C9C81B3" w14:textId="0E1A5A26"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B28757C" w14:textId="3A313DBD"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A2FFE7F" w14:textId="143B18C0"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E432FEB" w14:textId="50B03DAE" w:rsidR="00152422" w:rsidRPr="008E43B5" w:rsidRDefault="00152422" w:rsidP="0072529E">
            <w:pPr>
              <w:spacing w:after="0"/>
              <w:jc w:val="center"/>
              <w:rPr>
                <w:rFonts w:eastAsia="Times New Roman" w:cs="Times New Roman"/>
                <w:color w:val="000000"/>
                <w:szCs w:val="24"/>
                <w:lang w:eastAsia="hu-HU"/>
              </w:rPr>
            </w:pPr>
          </w:p>
        </w:tc>
      </w:tr>
      <w:tr w:rsidR="00152422" w:rsidRPr="008E43B5" w14:paraId="2262FF39" w14:textId="77777777" w:rsidTr="008E43B5">
        <w:trPr>
          <w:trHeight w:val="255"/>
          <w:jc w:val="center"/>
        </w:trPr>
        <w:tc>
          <w:tcPr>
            <w:tcW w:w="4917" w:type="dxa"/>
            <w:tcBorders>
              <w:top w:val="single" w:sz="6" w:space="0" w:color="auto"/>
              <w:left w:val="single" w:sz="6" w:space="0" w:color="auto"/>
              <w:bottom w:val="single" w:sz="6" w:space="0" w:color="auto"/>
              <w:right w:val="single" w:sz="6" w:space="0" w:color="auto"/>
            </w:tcBorders>
            <w:shd w:val="clear" w:color="auto" w:fill="auto"/>
            <w:vAlign w:val="center"/>
          </w:tcPr>
          <w:p w14:paraId="4BC05A93" w14:textId="77777777" w:rsidR="00152422" w:rsidRPr="008E43B5" w:rsidRDefault="00152422" w:rsidP="0072529E">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2D5F88FA" w14:textId="280A8198"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516B4EA" w14:textId="7E8DFC0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3274389" w14:textId="2C66CB32" w:rsidR="00152422" w:rsidRPr="008E43B5" w:rsidRDefault="00152422" w:rsidP="0072529E">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456A008" w14:textId="684B50C7" w:rsidR="00152422" w:rsidRPr="008E43B5" w:rsidRDefault="00152422" w:rsidP="0072529E">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A4634C3" w14:textId="472EC513" w:rsidR="00152422" w:rsidRPr="008E43B5" w:rsidRDefault="00152422" w:rsidP="0072529E">
            <w:pPr>
              <w:spacing w:after="0"/>
              <w:jc w:val="center"/>
              <w:rPr>
                <w:rFonts w:eastAsia="Times New Roman" w:cs="Times New Roman"/>
                <w:color w:val="000000"/>
                <w:szCs w:val="24"/>
                <w:lang w:eastAsia="hu-HU"/>
              </w:rPr>
            </w:pPr>
          </w:p>
        </w:tc>
      </w:tr>
    </w:tbl>
    <w:p w14:paraId="4AE5F424" w14:textId="77777777" w:rsidR="00152422" w:rsidRPr="00F80517" w:rsidRDefault="00152422" w:rsidP="00152422">
      <w:pPr>
        <w:rPr>
          <w:rFonts w:cs="Times New Roman"/>
        </w:rPr>
      </w:pPr>
    </w:p>
    <w:p w14:paraId="4439B41D" w14:textId="77777777" w:rsidR="00152422" w:rsidRPr="00F80517" w:rsidRDefault="00152422" w:rsidP="00152422">
      <w:pPr>
        <w:pStyle w:val="Listaszerbekezds"/>
        <w:numPr>
          <w:ilvl w:val="0"/>
          <w:numId w:val="8"/>
        </w:numPr>
        <w:tabs>
          <w:tab w:val="right" w:pos="9072"/>
        </w:tabs>
        <w:spacing w:after="0"/>
        <w:rPr>
          <w:rFonts w:cs="Times New Roman"/>
          <w:b/>
        </w:rPr>
      </w:pPr>
      <w:r w:rsidRPr="00F80517">
        <w:rPr>
          <w:rFonts w:cs="Times New Roman"/>
          <w:b/>
        </w:rPr>
        <w:t>Növénytan tantárgy</w:t>
      </w:r>
      <w:r w:rsidRPr="00F80517">
        <w:rPr>
          <w:rFonts w:cs="Times New Roman"/>
          <w:b/>
        </w:rPr>
        <w:tab/>
      </w:r>
      <w:r w:rsidR="00D77725" w:rsidRPr="00F80517">
        <w:rPr>
          <w:rFonts w:cs="Times New Roman"/>
          <w:b/>
        </w:rPr>
        <w:t>0</w:t>
      </w:r>
      <w:r w:rsidRPr="00F80517">
        <w:rPr>
          <w:rFonts w:cs="Times New Roman"/>
          <w:b/>
        </w:rPr>
        <w:t xml:space="preserve"> óra/</w:t>
      </w:r>
      <w:r w:rsidR="00D77725" w:rsidRPr="00F80517">
        <w:rPr>
          <w:rFonts w:cs="Times New Roman"/>
          <w:b/>
        </w:rPr>
        <w:t>0</w:t>
      </w:r>
      <w:r w:rsidRPr="00F80517">
        <w:rPr>
          <w:rFonts w:cs="Times New Roman"/>
          <w:b/>
        </w:rPr>
        <w:t xml:space="preserve"> óra*</w:t>
      </w:r>
    </w:p>
    <w:p w14:paraId="74BF9CF7" w14:textId="77777777" w:rsidR="00152422" w:rsidRPr="00F80517" w:rsidRDefault="00152422" w:rsidP="00152422">
      <w:pPr>
        <w:spacing w:after="0"/>
        <w:jc w:val="right"/>
        <w:rPr>
          <w:rFonts w:cs="Times New Roman"/>
          <w:sz w:val="20"/>
        </w:rPr>
      </w:pPr>
      <w:r w:rsidRPr="00F80517">
        <w:rPr>
          <w:rFonts w:cs="Times New Roman"/>
          <w:sz w:val="20"/>
        </w:rPr>
        <w:t>* 9-13. évfolyamon megszervezett képzés/13. és 14. évfolyamon megszervezett képzés</w:t>
      </w:r>
    </w:p>
    <w:p w14:paraId="75F5A72A" w14:textId="77777777" w:rsidR="00152422" w:rsidRPr="00F80517" w:rsidRDefault="00152422" w:rsidP="00152422">
      <w:pPr>
        <w:spacing w:after="0"/>
        <w:ind w:left="426"/>
        <w:rPr>
          <w:rFonts w:cs="Times New Roman"/>
        </w:rPr>
      </w:pPr>
    </w:p>
    <w:p w14:paraId="6C1AE4C6" w14:textId="6329CF0D" w:rsidR="00152422" w:rsidRPr="00F80517" w:rsidRDefault="00152422" w:rsidP="00152422">
      <w:pPr>
        <w:spacing w:after="0"/>
        <w:ind w:left="426"/>
        <w:rPr>
          <w:rFonts w:cs="Times New Roman"/>
        </w:rPr>
      </w:pPr>
      <w:r w:rsidRPr="00F80517">
        <w:rPr>
          <w:rFonts w:cs="Times New Roman"/>
        </w:rPr>
        <w:t xml:space="preserve">A tantárgy a </w:t>
      </w:r>
      <w:r w:rsidR="00D77725" w:rsidRPr="00F80517">
        <w:rPr>
          <w:rFonts w:cs="Times New Roman"/>
        </w:rPr>
        <w:t>31-</w:t>
      </w:r>
      <w:r w:rsidR="008E43B5">
        <w:rPr>
          <w:rFonts w:cs="Times New Roman"/>
        </w:rPr>
        <w:t>622-02 Faiskolai kertész mellék-</w:t>
      </w:r>
      <w:r w:rsidRPr="00F80517">
        <w:rPr>
          <w:rFonts w:cs="Times New Roman"/>
        </w:rPr>
        <w:t>szakképesítéshez kapcsolódik.</w:t>
      </w:r>
    </w:p>
    <w:p w14:paraId="5EC77D22" w14:textId="77777777" w:rsidR="00152422" w:rsidRPr="00F80517" w:rsidRDefault="00152422" w:rsidP="00152422">
      <w:pPr>
        <w:spacing w:after="0"/>
        <w:ind w:left="426"/>
        <w:rPr>
          <w:rFonts w:cs="Times New Roman"/>
        </w:rPr>
      </w:pPr>
    </w:p>
    <w:p w14:paraId="26186F46"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tanításának célja</w:t>
      </w:r>
    </w:p>
    <w:p w14:paraId="2A8D2E0C" w14:textId="68C6A9BA" w:rsidR="00152422" w:rsidRPr="00F80517" w:rsidRDefault="00B724DA" w:rsidP="00152422">
      <w:pPr>
        <w:spacing w:after="0"/>
        <w:ind w:left="426"/>
        <w:rPr>
          <w:rFonts w:cs="Times New Roman"/>
        </w:rPr>
      </w:pPr>
      <w:r w:rsidRPr="00F80517">
        <w:rPr>
          <w:rFonts w:cs="Times New Roman"/>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valamint a növények és a környezetük kapcsolatával.</w:t>
      </w:r>
    </w:p>
    <w:p w14:paraId="286A35DD" w14:textId="77777777" w:rsidR="00152422" w:rsidRPr="00F80517" w:rsidRDefault="00152422" w:rsidP="00152422">
      <w:pPr>
        <w:spacing w:after="0"/>
        <w:ind w:left="426"/>
        <w:rPr>
          <w:rFonts w:cs="Times New Roman"/>
        </w:rPr>
      </w:pPr>
    </w:p>
    <w:p w14:paraId="052C41E7"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Kapcsolódó közismereti, szakmai tartalmak</w:t>
      </w:r>
    </w:p>
    <w:p w14:paraId="0DE8EF99" w14:textId="64DD64C0" w:rsidR="00152422" w:rsidRPr="00F80517" w:rsidRDefault="00B724DA" w:rsidP="00152422">
      <w:pPr>
        <w:spacing w:after="0"/>
        <w:ind w:left="426"/>
        <w:rPr>
          <w:rFonts w:cs="Times New Roman"/>
        </w:rPr>
      </w:pPr>
      <w:r w:rsidRPr="00F80517">
        <w:rPr>
          <w:rFonts w:cs="Times New Roman"/>
        </w:rPr>
        <w:t>A Növénytan tantárgy valamennyi témakörének szakmai tartalma megegyezik a főszakképesítésben található 10961-16 modulhoz tartozó Növénytan tantárgy témaköreinek szakmai tartalmával.</w:t>
      </w:r>
    </w:p>
    <w:p w14:paraId="3C3C684B" w14:textId="77777777" w:rsidR="00152422" w:rsidRPr="00F80517" w:rsidRDefault="00152422" w:rsidP="00152422">
      <w:pPr>
        <w:spacing w:after="0"/>
        <w:ind w:left="426"/>
        <w:rPr>
          <w:rFonts w:cs="Times New Roman"/>
        </w:rPr>
      </w:pPr>
    </w:p>
    <w:p w14:paraId="5E170D93"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képzés javasolt helyszíne (ajánlás)</w:t>
      </w:r>
    </w:p>
    <w:p w14:paraId="3D301ECE" w14:textId="77777777" w:rsidR="00152422" w:rsidRPr="00F80517" w:rsidRDefault="00152422" w:rsidP="00152422">
      <w:pPr>
        <w:spacing w:after="0"/>
        <w:ind w:left="426"/>
        <w:rPr>
          <w:rFonts w:cs="Times New Roman"/>
        </w:rPr>
      </w:pPr>
    </w:p>
    <w:p w14:paraId="0AAA0EEF" w14:textId="77777777" w:rsidR="00152422" w:rsidRPr="00F80517" w:rsidRDefault="00152422" w:rsidP="00152422">
      <w:pPr>
        <w:spacing w:after="0"/>
        <w:ind w:left="426"/>
        <w:rPr>
          <w:rFonts w:cs="Times New Roman"/>
        </w:rPr>
      </w:pPr>
    </w:p>
    <w:p w14:paraId="390B9BCD"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értékelésének módja</w:t>
      </w:r>
    </w:p>
    <w:p w14:paraId="0D64CB10" w14:textId="270B3619" w:rsidR="00152422" w:rsidRPr="00F80517" w:rsidRDefault="00152422" w:rsidP="00152422">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6ECED224" w14:textId="77777777" w:rsidR="00152422" w:rsidRPr="00F80517" w:rsidRDefault="00152422" w:rsidP="00152422">
      <w:pPr>
        <w:spacing w:after="0"/>
        <w:ind w:left="426"/>
        <w:rPr>
          <w:rFonts w:cs="Times New Roman"/>
        </w:rPr>
      </w:pPr>
    </w:p>
    <w:p w14:paraId="0F60AB2A" w14:textId="77777777" w:rsidR="00152422" w:rsidRPr="00F80517" w:rsidRDefault="00152422" w:rsidP="00152422">
      <w:pPr>
        <w:rPr>
          <w:rFonts w:cs="Times New Roman"/>
        </w:rPr>
      </w:pPr>
      <w:r w:rsidRPr="00F80517">
        <w:rPr>
          <w:rFonts w:cs="Times New Roman"/>
        </w:rPr>
        <w:br w:type="page"/>
      </w:r>
    </w:p>
    <w:p w14:paraId="0A9315F2" w14:textId="4DF8CAA4" w:rsidR="00152422" w:rsidRPr="00F80517" w:rsidRDefault="00152422" w:rsidP="00152422">
      <w:pPr>
        <w:pStyle w:val="Listaszerbekezds"/>
        <w:numPr>
          <w:ilvl w:val="0"/>
          <w:numId w:val="8"/>
        </w:numPr>
        <w:tabs>
          <w:tab w:val="right" w:pos="9072"/>
        </w:tabs>
        <w:spacing w:after="0"/>
        <w:rPr>
          <w:rFonts w:cs="Times New Roman"/>
          <w:b/>
        </w:rPr>
      </w:pPr>
      <w:r w:rsidRPr="00F80517">
        <w:rPr>
          <w:rFonts w:cs="Times New Roman"/>
          <w:b/>
        </w:rPr>
        <w:lastRenderedPageBreak/>
        <w:t>Termesztési ismeretek tantárgy tantárgy</w:t>
      </w:r>
      <w:r w:rsidRPr="00F80517">
        <w:rPr>
          <w:rFonts w:cs="Times New Roman"/>
          <w:b/>
        </w:rPr>
        <w:tab/>
      </w:r>
      <w:r w:rsidR="00D77725" w:rsidRPr="00F80517">
        <w:rPr>
          <w:rFonts w:cs="Times New Roman"/>
          <w:b/>
        </w:rPr>
        <w:t>0</w:t>
      </w:r>
      <w:r w:rsidRPr="00F80517">
        <w:rPr>
          <w:rFonts w:cs="Times New Roman"/>
          <w:b/>
        </w:rPr>
        <w:t xml:space="preserve"> óra/</w:t>
      </w:r>
      <w:r w:rsidR="00D77725" w:rsidRPr="00F80517">
        <w:rPr>
          <w:rFonts w:cs="Times New Roman"/>
          <w:b/>
        </w:rPr>
        <w:t>0</w:t>
      </w:r>
      <w:r w:rsidRPr="00F80517">
        <w:rPr>
          <w:rFonts w:cs="Times New Roman"/>
          <w:b/>
        </w:rPr>
        <w:t xml:space="preserve"> óra*</w:t>
      </w:r>
    </w:p>
    <w:p w14:paraId="47BD946B" w14:textId="77777777" w:rsidR="00152422" w:rsidRPr="00F80517" w:rsidRDefault="00152422" w:rsidP="00152422">
      <w:pPr>
        <w:spacing w:after="0"/>
        <w:jc w:val="right"/>
        <w:rPr>
          <w:rFonts w:cs="Times New Roman"/>
          <w:sz w:val="20"/>
        </w:rPr>
      </w:pPr>
      <w:r w:rsidRPr="00F80517">
        <w:rPr>
          <w:rFonts w:cs="Times New Roman"/>
          <w:sz w:val="20"/>
        </w:rPr>
        <w:t>* 9-13. évfolyamon megszervezett képzés/13. és 14. évfolyamon megszervezett képzés</w:t>
      </w:r>
    </w:p>
    <w:p w14:paraId="4EF3ACDB" w14:textId="77777777" w:rsidR="00152422" w:rsidRPr="00F80517" w:rsidRDefault="00152422" w:rsidP="00152422">
      <w:pPr>
        <w:spacing w:after="0"/>
        <w:ind w:left="426"/>
        <w:rPr>
          <w:rFonts w:cs="Times New Roman"/>
        </w:rPr>
      </w:pPr>
    </w:p>
    <w:p w14:paraId="753B1B2E" w14:textId="269408C1" w:rsidR="00152422" w:rsidRPr="00F80517" w:rsidRDefault="00152422" w:rsidP="00152422">
      <w:pPr>
        <w:spacing w:after="0"/>
        <w:ind w:left="426"/>
        <w:rPr>
          <w:rFonts w:cs="Times New Roman"/>
        </w:rPr>
      </w:pPr>
      <w:r w:rsidRPr="00F80517">
        <w:rPr>
          <w:rFonts w:cs="Times New Roman"/>
        </w:rPr>
        <w:t xml:space="preserve">A tantárgy a </w:t>
      </w:r>
      <w:r w:rsidR="0002107A" w:rsidRPr="00F80517">
        <w:rPr>
          <w:rFonts w:cs="Times New Roman"/>
        </w:rPr>
        <w:t>31-</w:t>
      </w:r>
      <w:r w:rsidR="008E43B5">
        <w:rPr>
          <w:rFonts w:cs="Times New Roman"/>
        </w:rPr>
        <w:t>622-02 Faiskolai kertész mellék-</w:t>
      </w:r>
      <w:r w:rsidRPr="00F80517">
        <w:rPr>
          <w:rFonts w:cs="Times New Roman"/>
        </w:rPr>
        <w:t>szakképesítéshez kapcsolódik.</w:t>
      </w:r>
    </w:p>
    <w:p w14:paraId="778EBACE" w14:textId="77777777" w:rsidR="00152422" w:rsidRPr="00F80517" w:rsidRDefault="00152422" w:rsidP="00152422">
      <w:pPr>
        <w:spacing w:after="0"/>
        <w:ind w:left="426"/>
        <w:rPr>
          <w:rFonts w:cs="Times New Roman"/>
        </w:rPr>
      </w:pPr>
    </w:p>
    <w:p w14:paraId="39A15DDB"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tanításának célja</w:t>
      </w:r>
    </w:p>
    <w:p w14:paraId="7CF85401" w14:textId="53148F1F" w:rsidR="009C2589" w:rsidRPr="00F80517" w:rsidRDefault="00A86F1F" w:rsidP="00152422">
      <w:pPr>
        <w:spacing w:after="0"/>
        <w:ind w:left="426"/>
        <w:rPr>
          <w:rFonts w:cs="Times New Roman"/>
        </w:rPr>
      </w:pPr>
      <w:r w:rsidRPr="00F80517">
        <w:rPr>
          <w:rFonts w:cs="Times New Roman"/>
        </w:rPr>
        <w:t>A tantárgy tanításának a célja, hogy kertészeti termesztés fogalmával, ágazataival ismertesse meg a tanulókat. Éghajlattani és talajtani ismeretek birtokában alapozza meg a kertészeti ágazatok termesztését befolyásoló talajművelési, trágyázási és öntözési eljárások megismerését és felhasználhatóságát. Mutasson rá az eredményes termesztéshez nélkülözhetetlen növényvédelem és környezetvédelem kapcsolatára. A tantárgy tanításának a célja, hogy kertészeti termesztés fogalmával, ágazataival ismertesse meg a tanulókat. Éghajlattani és talajtani ismeretek birtokában alapozza meg a kertészeti ágazatok termesztését befolyásoló talajművelési, trágyázási és öntözési eljárások megismerését és felhasználhatóságát. Mutasson rá az eredményes termesztéshez nélkülözhetetlen növényvédelem és környezetvédelem kapcsolatára.</w:t>
      </w:r>
    </w:p>
    <w:p w14:paraId="56C37BEA" w14:textId="77777777" w:rsidR="009C2589" w:rsidRPr="00F80517" w:rsidRDefault="009C2589" w:rsidP="00152422">
      <w:pPr>
        <w:spacing w:after="0"/>
        <w:ind w:left="426"/>
        <w:rPr>
          <w:rFonts w:cs="Times New Roman"/>
        </w:rPr>
      </w:pPr>
    </w:p>
    <w:p w14:paraId="5BD876ED"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Kapcsolódó közismereti, szakmai tartalmak</w:t>
      </w:r>
    </w:p>
    <w:p w14:paraId="228BB65E" w14:textId="3F135431" w:rsidR="00152422" w:rsidRPr="00F80517" w:rsidRDefault="00B724DA" w:rsidP="00152422">
      <w:pPr>
        <w:spacing w:after="0"/>
        <w:ind w:left="426"/>
        <w:rPr>
          <w:rFonts w:cs="Times New Roman"/>
        </w:rPr>
      </w:pPr>
      <w:r w:rsidRPr="00F80517">
        <w:rPr>
          <w:rFonts w:cs="Times New Roman"/>
        </w:rPr>
        <w:t>A Termesztési ismeretek tantárgy valamennyi témakörének szakmai tartalma megegyezik a főszakképesítésben található 10961-16 modulhoz tartozó Termesztési ismeretek tantárgy témaköreinek szakmai tartalmával.</w:t>
      </w:r>
    </w:p>
    <w:p w14:paraId="127E4162" w14:textId="77777777" w:rsidR="00152422" w:rsidRPr="00F80517" w:rsidRDefault="00152422" w:rsidP="00152422">
      <w:pPr>
        <w:tabs>
          <w:tab w:val="left" w:pos="1418"/>
          <w:tab w:val="right" w:pos="9072"/>
        </w:tabs>
        <w:spacing w:after="0"/>
        <w:ind w:left="851"/>
        <w:rPr>
          <w:rFonts w:cs="Times New Roman"/>
        </w:rPr>
      </w:pPr>
    </w:p>
    <w:p w14:paraId="109EF6DD"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képzés javasolt helyszíne (ajánlás)</w:t>
      </w:r>
    </w:p>
    <w:p w14:paraId="3D7140D8" w14:textId="77777777" w:rsidR="00152422" w:rsidRPr="00F80517" w:rsidRDefault="00152422" w:rsidP="00152422">
      <w:pPr>
        <w:spacing w:after="0"/>
        <w:ind w:left="426"/>
        <w:rPr>
          <w:rFonts w:cs="Times New Roman"/>
        </w:rPr>
      </w:pPr>
    </w:p>
    <w:p w14:paraId="3CD18007" w14:textId="77777777" w:rsidR="00152422" w:rsidRPr="00F80517" w:rsidRDefault="00152422" w:rsidP="00152422">
      <w:pPr>
        <w:spacing w:after="0"/>
        <w:ind w:left="426"/>
        <w:rPr>
          <w:rFonts w:cs="Times New Roman"/>
        </w:rPr>
      </w:pPr>
    </w:p>
    <w:p w14:paraId="7D0DFFF6"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értékelésének módja</w:t>
      </w:r>
    </w:p>
    <w:p w14:paraId="1D218B49" w14:textId="1BDAF6CB" w:rsidR="00152422" w:rsidRPr="00F80517" w:rsidRDefault="00152422" w:rsidP="00152422">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2AE9405E" w14:textId="77777777" w:rsidR="00152422" w:rsidRPr="00F80517" w:rsidRDefault="00152422" w:rsidP="00152422">
      <w:pPr>
        <w:spacing w:after="0"/>
        <w:ind w:left="426"/>
        <w:rPr>
          <w:rFonts w:cs="Times New Roman"/>
        </w:rPr>
      </w:pPr>
    </w:p>
    <w:p w14:paraId="18CA6F3B" w14:textId="77777777" w:rsidR="00152422" w:rsidRPr="00F80517" w:rsidRDefault="00152422" w:rsidP="00152422">
      <w:pPr>
        <w:pStyle w:val="Listaszerbekezds"/>
        <w:numPr>
          <w:ilvl w:val="0"/>
          <w:numId w:val="8"/>
        </w:numPr>
        <w:tabs>
          <w:tab w:val="right" w:pos="9072"/>
        </w:tabs>
        <w:spacing w:after="0"/>
        <w:rPr>
          <w:rFonts w:cs="Times New Roman"/>
          <w:b/>
        </w:rPr>
      </w:pPr>
      <w:r w:rsidRPr="00F80517">
        <w:rPr>
          <w:rFonts w:cs="Times New Roman"/>
          <w:b/>
        </w:rPr>
        <w:t xml:space="preserve">Termesztési ismeretek </w:t>
      </w:r>
      <w:proofErr w:type="gramStart"/>
      <w:r w:rsidRPr="00F80517">
        <w:rPr>
          <w:rFonts w:cs="Times New Roman"/>
          <w:b/>
        </w:rPr>
        <w:t>gyakorlat  tantárgy</w:t>
      </w:r>
      <w:proofErr w:type="gramEnd"/>
      <w:r w:rsidRPr="00F80517">
        <w:rPr>
          <w:rFonts w:cs="Times New Roman"/>
          <w:b/>
        </w:rPr>
        <w:tab/>
      </w:r>
      <w:r w:rsidR="0002107A" w:rsidRPr="00F80517">
        <w:rPr>
          <w:rFonts w:cs="Times New Roman"/>
          <w:b/>
        </w:rPr>
        <w:t>0</w:t>
      </w:r>
      <w:r w:rsidRPr="00F80517">
        <w:rPr>
          <w:rFonts w:cs="Times New Roman"/>
          <w:b/>
        </w:rPr>
        <w:t xml:space="preserve"> óra/</w:t>
      </w:r>
      <w:r w:rsidR="0002107A" w:rsidRPr="00F80517">
        <w:rPr>
          <w:rFonts w:cs="Times New Roman"/>
          <w:b/>
        </w:rPr>
        <w:t>0</w:t>
      </w:r>
      <w:r w:rsidRPr="00F80517">
        <w:rPr>
          <w:rFonts w:cs="Times New Roman"/>
          <w:b/>
        </w:rPr>
        <w:t xml:space="preserve"> óra*</w:t>
      </w:r>
    </w:p>
    <w:p w14:paraId="2919F211" w14:textId="77777777" w:rsidR="00152422" w:rsidRPr="00F80517" w:rsidRDefault="00152422" w:rsidP="00152422">
      <w:pPr>
        <w:spacing w:after="0"/>
        <w:jc w:val="right"/>
        <w:rPr>
          <w:rFonts w:cs="Times New Roman"/>
          <w:sz w:val="20"/>
        </w:rPr>
      </w:pPr>
      <w:r w:rsidRPr="00F80517">
        <w:rPr>
          <w:rFonts w:cs="Times New Roman"/>
          <w:sz w:val="20"/>
        </w:rPr>
        <w:t>* 9-13. évfolyamon megszervezett képzés/13. és 14. évfolyamon megszervezett képzés</w:t>
      </w:r>
    </w:p>
    <w:p w14:paraId="63684287" w14:textId="77777777" w:rsidR="00152422" w:rsidRPr="00F80517" w:rsidRDefault="00152422" w:rsidP="00152422">
      <w:pPr>
        <w:spacing w:after="0"/>
        <w:ind w:left="426"/>
        <w:rPr>
          <w:rFonts w:cs="Times New Roman"/>
        </w:rPr>
      </w:pPr>
    </w:p>
    <w:p w14:paraId="31CD1268" w14:textId="078BA8FF" w:rsidR="00152422" w:rsidRPr="00F80517" w:rsidRDefault="00152422" w:rsidP="00152422">
      <w:pPr>
        <w:spacing w:after="0"/>
        <w:ind w:left="426"/>
        <w:rPr>
          <w:rFonts w:cs="Times New Roman"/>
        </w:rPr>
      </w:pPr>
      <w:r w:rsidRPr="00F80517">
        <w:rPr>
          <w:rFonts w:cs="Times New Roman"/>
        </w:rPr>
        <w:t xml:space="preserve">A tantárgy a </w:t>
      </w:r>
      <w:r w:rsidR="0002107A" w:rsidRPr="00F80517">
        <w:rPr>
          <w:rFonts w:cs="Times New Roman"/>
        </w:rPr>
        <w:t>31-622-02 Faiskolai kertész mellék</w:t>
      </w:r>
      <w:r w:rsidR="008E43B5">
        <w:rPr>
          <w:rFonts w:cs="Times New Roman"/>
        </w:rPr>
        <w:t>-s</w:t>
      </w:r>
      <w:r w:rsidRPr="00F80517">
        <w:rPr>
          <w:rFonts w:cs="Times New Roman"/>
        </w:rPr>
        <w:t>zakképesítéshez kapcsolódik.</w:t>
      </w:r>
    </w:p>
    <w:p w14:paraId="2347DFB2" w14:textId="77777777" w:rsidR="00152422" w:rsidRPr="00F80517" w:rsidRDefault="00152422" w:rsidP="00152422">
      <w:pPr>
        <w:spacing w:after="0"/>
        <w:ind w:left="426"/>
        <w:rPr>
          <w:rFonts w:cs="Times New Roman"/>
        </w:rPr>
      </w:pPr>
    </w:p>
    <w:p w14:paraId="175D872F"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tanításának célja</w:t>
      </w:r>
    </w:p>
    <w:p w14:paraId="7E81ED8C" w14:textId="0150C0A3" w:rsidR="00152422" w:rsidRPr="00F80517" w:rsidRDefault="00A86F1F" w:rsidP="00152422">
      <w:pPr>
        <w:spacing w:after="0"/>
        <w:ind w:left="426"/>
        <w:rPr>
          <w:rFonts w:cs="Times New Roman"/>
        </w:rPr>
      </w:pPr>
      <w:r w:rsidRPr="00F80517">
        <w:rPr>
          <w:rFonts w:cs="Times New Roman"/>
        </w:rPr>
        <w:t>A gyakorlatokon az eredményes kertészeti termesztéshez szükséges alapismereteket sajátítsák el a tanulók. A meteorológiai eszközök használata, a talajmintavételi módok és az egyszerű talajvizsgálatok, a tápanyag utánpótlásra használt anyagok ismerete elősegíti az eredményes gazdálkodást. A legfontosabb kultúrnövényeket károsító szervezetek, és azok életfeltételeinek ismerete hozzásegít a környezetkímélő növényvédelmi szemlélet elsajátításához.</w:t>
      </w:r>
    </w:p>
    <w:p w14:paraId="11FACDF6" w14:textId="77777777" w:rsidR="00152422" w:rsidRPr="00F80517" w:rsidRDefault="00152422" w:rsidP="00152422">
      <w:pPr>
        <w:spacing w:after="0"/>
        <w:ind w:left="426"/>
        <w:rPr>
          <w:rFonts w:cs="Times New Roman"/>
        </w:rPr>
      </w:pPr>
    </w:p>
    <w:p w14:paraId="5982FCFC"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Kapcsolódó közismereti, szakmai tartalmak</w:t>
      </w:r>
    </w:p>
    <w:p w14:paraId="7ECA96FB" w14:textId="354ED02A" w:rsidR="00152422" w:rsidRPr="00F80517" w:rsidRDefault="00A86F1F" w:rsidP="00152422">
      <w:pPr>
        <w:spacing w:after="0"/>
        <w:ind w:left="426"/>
        <w:rPr>
          <w:rFonts w:cs="Times New Roman"/>
        </w:rPr>
      </w:pPr>
      <w:r w:rsidRPr="00F80517">
        <w:rPr>
          <w:rFonts w:cs="Times New Roman"/>
        </w:rPr>
        <w:t>A Termesztési ismeretek gyakorlat tantárgy valamennyi témakörének szakmai tartalma megegyezik a főszakképesítésben található 10961-16 modulhoz tartozó termesztési ismeretek gyakorlat tantárgy témaköreinek szakmai tartalmával.</w:t>
      </w:r>
    </w:p>
    <w:p w14:paraId="09E44BA1" w14:textId="77777777" w:rsidR="00152422" w:rsidRPr="00F80517" w:rsidRDefault="00152422" w:rsidP="00152422">
      <w:pPr>
        <w:tabs>
          <w:tab w:val="left" w:pos="1418"/>
          <w:tab w:val="right" w:pos="9072"/>
        </w:tabs>
        <w:spacing w:after="0"/>
        <w:ind w:left="851"/>
        <w:rPr>
          <w:rFonts w:cs="Times New Roman"/>
        </w:rPr>
      </w:pPr>
    </w:p>
    <w:p w14:paraId="163611D8"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képzés javasolt helyszíne (ajánlás)</w:t>
      </w:r>
    </w:p>
    <w:p w14:paraId="33574158" w14:textId="77777777" w:rsidR="00152422" w:rsidRPr="00F80517" w:rsidRDefault="00152422" w:rsidP="00152422">
      <w:pPr>
        <w:spacing w:after="0"/>
        <w:ind w:left="426"/>
        <w:rPr>
          <w:rFonts w:cs="Times New Roman"/>
        </w:rPr>
      </w:pPr>
    </w:p>
    <w:p w14:paraId="35729773" w14:textId="77777777" w:rsidR="00152422" w:rsidRPr="00F80517" w:rsidRDefault="00152422" w:rsidP="00152422">
      <w:pPr>
        <w:spacing w:after="0"/>
        <w:ind w:left="426"/>
        <w:rPr>
          <w:rFonts w:cs="Times New Roman"/>
        </w:rPr>
      </w:pPr>
    </w:p>
    <w:p w14:paraId="197AB130"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értékelésének módja</w:t>
      </w:r>
    </w:p>
    <w:p w14:paraId="12EC2B53" w14:textId="72FF2D10" w:rsidR="00152422" w:rsidRPr="00F80517" w:rsidRDefault="00152422" w:rsidP="00152422">
      <w:pPr>
        <w:spacing w:after="0"/>
        <w:ind w:left="426"/>
        <w:rPr>
          <w:rFonts w:cs="Times New Roman"/>
        </w:rPr>
      </w:pPr>
      <w:r w:rsidRPr="00F80517">
        <w:rPr>
          <w:rFonts w:cs="Times New Roman"/>
        </w:rPr>
        <w:lastRenderedPageBreak/>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0946C691" w14:textId="77777777" w:rsidR="00152422" w:rsidRPr="00F80517" w:rsidRDefault="00152422" w:rsidP="00152422">
      <w:pPr>
        <w:spacing w:after="0"/>
        <w:ind w:left="426"/>
        <w:rPr>
          <w:rFonts w:cs="Times New Roman"/>
        </w:rPr>
      </w:pPr>
    </w:p>
    <w:p w14:paraId="54A3F18B" w14:textId="0C981E59" w:rsidR="00152422" w:rsidRPr="00F80517" w:rsidRDefault="00152422" w:rsidP="00152422">
      <w:pPr>
        <w:pStyle w:val="Listaszerbekezds"/>
        <w:numPr>
          <w:ilvl w:val="0"/>
          <w:numId w:val="8"/>
        </w:numPr>
        <w:tabs>
          <w:tab w:val="right" w:pos="9072"/>
        </w:tabs>
        <w:spacing w:after="0"/>
        <w:rPr>
          <w:rFonts w:cs="Times New Roman"/>
          <w:b/>
        </w:rPr>
      </w:pPr>
      <w:r w:rsidRPr="00F80517">
        <w:rPr>
          <w:rFonts w:cs="Times New Roman"/>
          <w:b/>
        </w:rPr>
        <w:t>Műszaki alapismeretek tantárgy</w:t>
      </w:r>
      <w:r w:rsidRPr="00F80517">
        <w:rPr>
          <w:rFonts w:cs="Times New Roman"/>
          <w:b/>
        </w:rPr>
        <w:tab/>
      </w:r>
      <w:r w:rsidR="0002107A" w:rsidRPr="00F80517">
        <w:rPr>
          <w:rFonts w:cs="Times New Roman"/>
          <w:b/>
        </w:rPr>
        <w:t>0</w:t>
      </w:r>
      <w:r w:rsidRPr="00F80517">
        <w:rPr>
          <w:rFonts w:cs="Times New Roman"/>
          <w:b/>
        </w:rPr>
        <w:t xml:space="preserve"> óra/</w:t>
      </w:r>
      <w:r w:rsidR="0002107A" w:rsidRPr="00F80517">
        <w:rPr>
          <w:rFonts w:cs="Times New Roman"/>
          <w:b/>
        </w:rPr>
        <w:t>0</w:t>
      </w:r>
      <w:r w:rsidRPr="00F80517">
        <w:rPr>
          <w:rFonts w:cs="Times New Roman"/>
          <w:b/>
        </w:rPr>
        <w:t xml:space="preserve"> óra*</w:t>
      </w:r>
    </w:p>
    <w:p w14:paraId="3076436E" w14:textId="77777777" w:rsidR="00152422" w:rsidRPr="00F80517" w:rsidRDefault="00152422" w:rsidP="00152422">
      <w:pPr>
        <w:spacing w:after="0"/>
        <w:jc w:val="right"/>
        <w:rPr>
          <w:rFonts w:cs="Times New Roman"/>
          <w:sz w:val="20"/>
        </w:rPr>
      </w:pPr>
      <w:r w:rsidRPr="00F80517">
        <w:rPr>
          <w:rFonts w:cs="Times New Roman"/>
          <w:sz w:val="20"/>
        </w:rPr>
        <w:t>* 9-13. évfolyamon megszervezett képzés/13. és 14. évfolyamon megszervezett képzés</w:t>
      </w:r>
    </w:p>
    <w:p w14:paraId="440595F2" w14:textId="77777777" w:rsidR="00152422" w:rsidRPr="00F80517" w:rsidRDefault="00152422" w:rsidP="00152422">
      <w:pPr>
        <w:spacing w:after="0"/>
        <w:ind w:left="426"/>
        <w:rPr>
          <w:rFonts w:cs="Times New Roman"/>
        </w:rPr>
      </w:pPr>
    </w:p>
    <w:p w14:paraId="25564D97" w14:textId="737C8F73" w:rsidR="00152422" w:rsidRPr="00F80517" w:rsidRDefault="00152422" w:rsidP="00152422">
      <w:pPr>
        <w:spacing w:after="0"/>
        <w:ind w:left="426"/>
        <w:rPr>
          <w:rFonts w:cs="Times New Roman"/>
        </w:rPr>
      </w:pPr>
      <w:r w:rsidRPr="00F80517">
        <w:rPr>
          <w:rFonts w:cs="Times New Roman"/>
        </w:rPr>
        <w:t xml:space="preserve">A tantárgy a </w:t>
      </w:r>
      <w:r w:rsidR="0002107A" w:rsidRPr="00F80517">
        <w:rPr>
          <w:rFonts w:cs="Times New Roman"/>
        </w:rPr>
        <w:t>31-622-02 Faiskolai kertész mellék</w:t>
      </w:r>
      <w:r w:rsidR="008E43B5">
        <w:rPr>
          <w:rFonts w:cs="Times New Roman"/>
        </w:rPr>
        <w:t>-</w:t>
      </w:r>
      <w:r w:rsidRPr="00F80517">
        <w:rPr>
          <w:rFonts w:cs="Times New Roman"/>
        </w:rPr>
        <w:t>szakképesítéshez kapcsolódik.</w:t>
      </w:r>
    </w:p>
    <w:p w14:paraId="7AEB6A2D" w14:textId="77777777" w:rsidR="00152422" w:rsidRPr="00F80517" w:rsidRDefault="00152422" w:rsidP="00152422">
      <w:pPr>
        <w:spacing w:after="0"/>
        <w:ind w:left="426"/>
        <w:rPr>
          <w:rFonts w:cs="Times New Roman"/>
        </w:rPr>
      </w:pPr>
    </w:p>
    <w:p w14:paraId="345535C3"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tanításának célja</w:t>
      </w:r>
    </w:p>
    <w:p w14:paraId="71BA285E" w14:textId="4693D406" w:rsidR="009C2589" w:rsidRPr="00F80517" w:rsidRDefault="00A86F1F" w:rsidP="00152422">
      <w:pPr>
        <w:spacing w:after="0"/>
        <w:ind w:left="426"/>
        <w:rPr>
          <w:rFonts w:cs="Times New Roman"/>
        </w:rPr>
      </w:pPr>
      <w:r w:rsidRPr="00F80517">
        <w:rPr>
          <w:rFonts w:cs="Times New Roman"/>
        </w:rPr>
        <w:t>A tantárgy tanításának feladata általános műszaki ismeretek nyújtása, a kertészetben használt erő- és munkagépek, eszközök működési elvének, szerkezetének megismertetése.</w:t>
      </w:r>
    </w:p>
    <w:p w14:paraId="3039CA8A" w14:textId="77777777" w:rsidR="009C2589" w:rsidRPr="00F80517" w:rsidRDefault="009C2589" w:rsidP="00152422">
      <w:pPr>
        <w:spacing w:after="0"/>
        <w:ind w:left="426"/>
        <w:rPr>
          <w:rFonts w:cs="Times New Roman"/>
        </w:rPr>
      </w:pPr>
    </w:p>
    <w:p w14:paraId="59D5F30C"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Kapcsolódó közismereti, szakmai tartalmak</w:t>
      </w:r>
    </w:p>
    <w:p w14:paraId="65A17861" w14:textId="20A325C1" w:rsidR="00152422" w:rsidRPr="00F80517" w:rsidRDefault="00A86F1F" w:rsidP="00152422">
      <w:pPr>
        <w:spacing w:after="0"/>
        <w:ind w:left="426"/>
        <w:rPr>
          <w:rFonts w:cs="Times New Roman"/>
        </w:rPr>
      </w:pPr>
      <w:r w:rsidRPr="00F80517">
        <w:rPr>
          <w:rFonts w:cs="Times New Roman"/>
        </w:rPr>
        <w:t>A Műszaki alapismeretek tantárgy valamennyi témakörének szakmai tartalma megegyezik a főszakképesítésben található 10961-16 modulhoz tartozó Műszaki alapismeretek tantárgy témaköreinek szakmai tartalmával.</w:t>
      </w:r>
    </w:p>
    <w:p w14:paraId="5512238F"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képzés javasolt helyszíne (ajánlás)</w:t>
      </w:r>
    </w:p>
    <w:p w14:paraId="33EB0DA0" w14:textId="77777777" w:rsidR="00152422" w:rsidRPr="00F80517" w:rsidRDefault="00152422" w:rsidP="00152422">
      <w:pPr>
        <w:spacing w:after="0"/>
        <w:ind w:left="426"/>
        <w:rPr>
          <w:rFonts w:cs="Times New Roman"/>
        </w:rPr>
      </w:pPr>
    </w:p>
    <w:p w14:paraId="5B768372" w14:textId="77777777" w:rsidR="00152422" w:rsidRPr="00F80517" w:rsidRDefault="00152422" w:rsidP="00152422">
      <w:pPr>
        <w:spacing w:after="0"/>
        <w:ind w:left="426"/>
        <w:rPr>
          <w:rFonts w:cs="Times New Roman"/>
        </w:rPr>
      </w:pPr>
    </w:p>
    <w:p w14:paraId="4E76EC1D"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értékelésének módja</w:t>
      </w:r>
    </w:p>
    <w:p w14:paraId="434D0467" w14:textId="792C1BE8" w:rsidR="00152422" w:rsidRPr="00F80517" w:rsidRDefault="00152422" w:rsidP="00152422">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7CAEC486" w14:textId="77777777" w:rsidR="00152422" w:rsidRPr="00F80517" w:rsidRDefault="00152422" w:rsidP="00152422">
      <w:pPr>
        <w:spacing w:after="0"/>
        <w:ind w:left="426"/>
        <w:rPr>
          <w:rFonts w:cs="Times New Roman"/>
        </w:rPr>
      </w:pPr>
    </w:p>
    <w:p w14:paraId="03ACFF2B" w14:textId="77777777" w:rsidR="00152422" w:rsidRPr="00F80517" w:rsidRDefault="00152422" w:rsidP="00152422">
      <w:pPr>
        <w:pStyle w:val="Listaszerbekezds"/>
        <w:numPr>
          <w:ilvl w:val="0"/>
          <w:numId w:val="8"/>
        </w:numPr>
        <w:tabs>
          <w:tab w:val="right" w:pos="9072"/>
        </w:tabs>
        <w:spacing w:after="0"/>
        <w:rPr>
          <w:rFonts w:cs="Times New Roman"/>
          <w:b/>
        </w:rPr>
      </w:pPr>
      <w:r w:rsidRPr="00F80517">
        <w:rPr>
          <w:rFonts w:cs="Times New Roman"/>
          <w:b/>
        </w:rPr>
        <w:t xml:space="preserve">Műszaki alapismeretek </w:t>
      </w:r>
      <w:proofErr w:type="gramStart"/>
      <w:r w:rsidRPr="00F80517">
        <w:rPr>
          <w:rFonts w:cs="Times New Roman"/>
          <w:b/>
        </w:rPr>
        <w:t>gyakorlat  tantárgy</w:t>
      </w:r>
      <w:proofErr w:type="gramEnd"/>
      <w:r w:rsidRPr="00F80517">
        <w:rPr>
          <w:rFonts w:cs="Times New Roman"/>
          <w:b/>
        </w:rPr>
        <w:tab/>
      </w:r>
      <w:r w:rsidR="0002107A" w:rsidRPr="00F80517">
        <w:rPr>
          <w:rFonts w:cs="Times New Roman"/>
          <w:b/>
        </w:rPr>
        <w:t>0</w:t>
      </w:r>
      <w:r w:rsidRPr="00F80517">
        <w:rPr>
          <w:rFonts w:cs="Times New Roman"/>
          <w:b/>
        </w:rPr>
        <w:t xml:space="preserve"> óra/</w:t>
      </w:r>
      <w:r w:rsidR="0002107A" w:rsidRPr="00F80517">
        <w:rPr>
          <w:rFonts w:cs="Times New Roman"/>
          <w:b/>
        </w:rPr>
        <w:t>0</w:t>
      </w:r>
      <w:r w:rsidRPr="00F80517">
        <w:rPr>
          <w:rFonts w:cs="Times New Roman"/>
          <w:b/>
        </w:rPr>
        <w:t xml:space="preserve"> óra*</w:t>
      </w:r>
    </w:p>
    <w:p w14:paraId="1EC5C16E" w14:textId="77777777" w:rsidR="00152422" w:rsidRPr="00F80517" w:rsidRDefault="00152422" w:rsidP="00152422">
      <w:pPr>
        <w:spacing w:after="0"/>
        <w:jc w:val="right"/>
        <w:rPr>
          <w:rFonts w:cs="Times New Roman"/>
          <w:sz w:val="20"/>
        </w:rPr>
      </w:pPr>
      <w:r w:rsidRPr="00F80517">
        <w:rPr>
          <w:rFonts w:cs="Times New Roman"/>
          <w:sz w:val="20"/>
        </w:rPr>
        <w:t>* 9-13. évfolyamon megszervezett képzés/13. és 14. évfolyamon megszervezett képzés</w:t>
      </w:r>
    </w:p>
    <w:p w14:paraId="239A6444" w14:textId="77777777" w:rsidR="00152422" w:rsidRPr="00F80517" w:rsidRDefault="00152422" w:rsidP="00152422">
      <w:pPr>
        <w:spacing w:after="0"/>
        <w:ind w:left="426"/>
        <w:rPr>
          <w:rFonts w:cs="Times New Roman"/>
        </w:rPr>
      </w:pPr>
    </w:p>
    <w:p w14:paraId="75054D3B" w14:textId="05AA2F61" w:rsidR="00152422" w:rsidRPr="00F80517" w:rsidRDefault="00152422" w:rsidP="00152422">
      <w:pPr>
        <w:spacing w:after="0"/>
        <w:ind w:left="426"/>
        <w:rPr>
          <w:rFonts w:cs="Times New Roman"/>
        </w:rPr>
      </w:pPr>
      <w:r w:rsidRPr="00F80517">
        <w:rPr>
          <w:rFonts w:cs="Times New Roman"/>
        </w:rPr>
        <w:t xml:space="preserve">A tantárgy a </w:t>
      </w:r>
      <w:r w:rsidR="0002107A" w:rsidRPr="00F80517">
        <w:rPr>
          <w:rFonts w:cs="Times New Roman"/>
        </w:rPr>
        <w:t>31-622-02 Faiskolai kertész mellék</w:t>
      </w:r>
      <w:r w:rsidR="008E43B5">
        <w:rPr>
          <w:rFonts w:cs="Times New Roman"/>
        </w:rPr>
        <w:t>-</w:t>
      </w:r>
      <w:r w:rsidRPr="00F80517">
        <w:rPr>
          <w:rFonts w:cs="Times New Roman"/>
        </w:rPr>
        <w:t>szakképesítéshez kapcsolódik.</w:t>
      </w:r>
    </w:p>
    <w:p w14:paraId="6770CA0A" w14:textId="77777777" w:rsidR="00152422" w:rsidRPr="00F80517" w:rsidRDefault="00152422" w:rsidP="00152422">
      <w:pPr>
        <w:spacing w:after="0"/>
        <w:ind w:left="426"/>
        <w:rPr>
          <w:rFonts w:cs="Times New Roman"/>
        </w:rPr>
      </w:pPr>
    </w:p>
    <w:p w14:paraId="6D03DA57"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tanításának célja</w:t>
      </w:r>
    </w:p>
    <w:p w14:paraId="1F599D33" w14:textId="77777777" w:rsidR="00A86F1F" w:rsidRPr="00F80517" w:rsidRDefault="00A86F1F" w:rsidP="00A86F1F">
      <w:pPr>
        <w:spacing w:after="0"/>
        <w:ind w:left="426"/>
        <w:rPr>
          <w:rFonts w:cs="Times New Roman"/>
        </w:rPr>
      </w:pPr>
      <w:r w:rsidRPr="00F80517">
        <w:rPr>
          <w:rFonts w:cs="Times New Roman"/>
        </w:rPr>
        <w:t>A gyakorlatok során fel kell készíteni a tanulókat a kertészetben alkalmazott kéziszerszámok, eszközök készségszintű használatára, a gépek, berendezések szakszerű üzemeltetésére.</w:t>
      </w:r>
    </w:p>
    <w:p w14:paraId="6148403E" w14:textId="4BF0759C" w:rsidR="00152422" w:rsidRPr="00F80517" w:rsidRDefault="00A86F1F" w:rsidP="00152422">
      <w:pPr>
        <w:spacing w:after="0"/>
        <w:ind w:left="426"/>
        <w:rPr>
          <w:rFonts w:cs="Times New Roman"/>
        </w:rPr>
      </w:pPr>
      <w:r w:rsidRPr="00F80517">
        <w:rPr>
          <w:rFonts w:cs="Times New Roman"/>
        </w:rPr>
        <w:t>Legyenek képesek elvégezni az egyszerűbb javításokat, az eszközök, berendezések, gépek karbantartását. Meg kell tanulniuk a munkavédelmi, tűzvédelmi, környezetvédelmi és higiéniai előírásoknak megfelelően, a veszélyeket elhárító módon dolgozni.</w:t>
      </w:r>
    </w:p>
    <w:p w14:paraId="62DCB178" w14:textId="77777777" w:rsidR="00152422" w:rsidRPr="00F80517" w:rsidRDefault="00152422" w:rsidP="00152422">
      <w:pPr>
        <w:spacing w:after="0"/>
        <w:ind w:left="426"/>
        <w:rPr>
          <w:rFonts w:cs="Times New Roman"/>
        </w:rPr>
      </w:pPr>
    </w:p>
    <w:p w14:paraId="2BD57B4B"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Kapcsolódó közismereti, szakmai tartalmak</w:t>
      </w:r>
    </w:p>
    <w:p w14:paraId="37E7ADE2" w14:textId="0E77603B" w:rsidR="00152422" w:rsidRPr="00F80517" w:rsidRDefault="00A86F1F" w:rsidP="00152422">
      <w:pPr>
        <w:spacing w:after="0"/>
        <w:ind w:left="426"/>
        <w:rPr>
          <w:rFonts w:cs="Times New Roman"/>
        </w:rPr>
      </w:pPr>
      <w:r w:rsidRPr="00F80517">
        <w:rPr>
          <w:rFonts w:cs="Times New Roman"/>
        </w:rPr>
        <w:t>A Műszaki alapismeretek gyakorlat tantárgy valamennyi témakörének szakmai tartalma megegyezik a főszakképesítésben található 10961-16 modulhoz tartozó Műszaki alapismeretek gyakorlat tantárgy témaköreinek szakmai tartalmával.</w:t>
      </w:r>
    </w:p>
    <w:p w14:paraId="4E069570" w14:textId="77777777" w:rsidR="00152422" w:rsidRPr="00F80517" w:rsidRDefault="00152422" w:rsidP="00152422">
      <w:pPr>
        <w:spacing w:after="0"/>
        <w:ind w:left="426"/>
        <w:rPr>
          <w:rFonts w:cs="Times New Roman"/>
        </w:rPr>
      </w:pPr>
    </w:p>
    <w:p w14:paraId="21743A9B"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képzés javasolt helyszíne (ajánlás)</w:t>
      </w:r>
    </w:p>
    <w:p w14:paraId="02F92062" w14:textId="77777777" w:rsidR="00152422" w:rsidRPr="00F80517" w:rsidRDefault="00152422" w:rsidP="00152422">
      <w:pPr>
        <w:spacing w:after="0"/>
        <w:ind w:left="426"/>
        <w:rPr>
          <w:rFonts w:cs="Times New Roman"/>
        </w:rPr>
      </w:pPr>
    </w:p>
    <w:p w14:paraId="2A5BFB70" w14:textId="77777777" w:rsidR="00152422" w:rsidRPr="00F80517" w:rsidRDefault="00152422" w:rsidP="00152422">
      <w:pPr>
        <w:spacing w:after="0"/>
        <w:ind w:left="426"/>
        <w:rPr>
          <w:rFonts w:cs="Times New Roman"/>
        </w:rPr>
      </w:pPr>
    </w:p>
    <w:p w14:paraId="03514BBB" w14:textId="77777777" w:rsidR="00152422" w:rsidRPr="00F80517" w:rsidRDefault="00152422" w:rsidP="00152422">
      <w:pPr>
        <w:pStyle w:val="Listaszerbekezds"/>
        <w:numPr>
          <w:ilvl w:val="1"/>
          <w:numId w:val="8"/>
        </w:numPr>
        <w:spacing w:after="0"/>
        <w:rPr>
          <w:rFonts w:cs="Times New Roman"/>
          <w:b/>
        </w:rPr>
      </w:pPr>
      <w:r w:rsidRPr="00F80517">
        <w:rPr>
          <w:rFonts w:cs="Times New Roman"/>
          <w:b/>
        </w:rPr>
        <w:t>A tantárgy értékelésének módja</w:t>
      </w:r>
    </w:p>
    <w:p w14:paraId="60D2F051" w14:textId="68954B13" w:rsidR="00152422" w:rsidRPr="00F80517" w:rsidRDefault="00152422" w:rsidP="00152422">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7A818720" w14:textId="77777777" w:rsidR="00152422" w:rsidRPr="00F80517" w:rsidRDefault="00152422" w:rsidP="00FB6DBC">
      <w:pPr>
        <w:spacing w:after="0"/>
        <w:ind w:left="426"/>
        <w:rPr>
          <w:rFonts w:cs="Times New Roman"/>
        </w:rPr>
      </w:pPr>
    </w:p>
    <w:p w14:paraId="5629C00C" w14:textId="77777777" w:rsidR="00A23F09" w:rsidRPr="00F80517" w:rsidRDefault="00A23F09" w:rsidP="00A23F09">
      <w:pPr>
        <w:spacing w:after="200" w:line="276" w:lineRule="auto"/>
        <w:jc w:val="left"/>
        <w:rPr>
          <w:rFonts w:cs="Times New Roman"/>
        </w:rPr>
      </w:pPr>
      <w:r w:rsidRPr="00F80517">
        <w:rPr>
          <w:rFonts w:cs="Times New Roman"/>
        </w:rPr>
        <w:br w:type="page"/>
      </w:r>
    </w:p>
    <w:p w14:paraId="1AB97C14" w14:textId="77777777" w:rsidR="00A23F09" w:rsidRPr="00F80517" w:rsidRDefault="00A23F09" w:rsidP="00A23F09">
      <w:pPr>
        <w:rPr>
          <w:rFonts w:cs="Times New Roman"/>
        </w:rPr>
      </w:pPr>
    </w:p>
    <w:p w14:paraId="58D9DE6F" w14:textId="77777777" w:rsidR="00A23F09" w:rsidRPr="00F80517" w:rsidRDefault="00A23F09" w:rsidP="00A23F09">
      <w:pPr>
        <w:spacing w:before="2880"/>
        <w:jc w:val="center"/>
        <w:rPr>
          <w:rFonts w:cs="Times New Roman"/>
          <w:b/>
          <w:sz w:val="36"/>
        </w:rPr>
      </w:pPr>
      <w:r w:rsidRPr="00F80517">
        <w:rPr>
          <w:rFonts w:cs="Times New Roman"/>
          <w:b/>
          <w:sz w:val="36"/>
        </w:rPr>
        <w:t>A</w:t>
      </w:r>
    </w:p>
    <w:p w14:paraId="393739FE" w14:textId="77777777" w:rsidR="00A23F09" w:rsidRPr="00F80517" w:rsidRDefault="00EA237B" w:rsidP="00A23F09">
      <w:pPr>
        <w:spacing w:after="480"/>
        <w:jc w:val="center"/>
        <w:rPr>
          <w:rFonts w:cs="Times New Roman"/>
          <w:b/>
          <w:sz w:val="36"/>
        </w:rPr>
      </w:pPr>
      <w:r w:rsidRPr="00F80517">
        <w:rPr>
          <w:rFonts w:cs="Times New Roman"/>
          <w:b/>
          <w:sz w:val="36"/>
        </w:rPr>
        <w:t>10962</w:t>
      </w:r>
      <w:r w:rsidR="00A23F09" w:rsidRPr="00F80517">
        <w:rPr>
          <w:rFonts w:cs="Times New Roman"/>
          <w:b/>
          <w:sz w:val="36"/>
        </w:rPr>
        <w:t>-</w:t>
      </w:r>
      <w:r w:rsidRPr="00F80517">
        <w:rPr>
          <w:rFonts w:cs="Times New Roman"/>
          <w:b/>
          <w:sz w:val="36"/>
        </w:rPr>
        <w:t>16</w:t>
      </w:r>
      <w:r w:rsidR="00A23F09" w:rsidRPr="00F80517">
        <w:rPr>
          <w:rFonts w:cs="Times New Roman"/>
          <w:b/>
          <w:sz w:val="36"/>
        </w:rPr>
        <w:t xml:space="preserve"> azonosító számú</w:t>
      </w:r>
    </w:p>
    <w:p w14:paraId="16B88DCF" w14:textId="77777777" w:rsidR="00A23F09" w:rsidRPr="00F80517" w:rsidRDefault="00EA237B" w:rsidP="00A23F09">
      <w:pPr>
        <w:jc w:val="center"/>
        <w:rPr>
          <w:rFonts w:cs="Times New Roman"/>
          <w:b/>
          <w:sz w:val="36"/>
        </w:rPr>
      </w:pPr>
      <w:r w:rsidRPr="00F80517">
        <w:rPr>
          <w:rFonts w:cs="Times New Roman"/>
          <w:b/>
          <w:sz w:val="36"/>
        </w:rPr>
        <w:t>Kertészeti munkavállalói ismeretek</w:t>
      </w:r>
    </w:p>
    <w:p w14:paraId="4124EB15" w14:textId="77777777" w:rsidR="00A23F09" w:rsidRPr="00F80517" w:rsidRDefault="00A23F09" w:rsidP="00A23F09">
      <w:pPr>
        <w:jc w:val="center"/>
        <w:rPr>
          <w:rFonts w:cs="Times New Roman"/>
          <w:b/>
          <w:sz w:val="36"/>
        </w:rPr>
      </w:pPr>
      <w:proofErr w:type="gramStart"/>
      <w:r w:rsidRPr="00F80517">
        <w:rPr>
          <w:rFonts w:cs="Times New Roman"/>
          <w:b/>
          <w:sz w:val="36"/>
        </w:rPr>
        <w:t>megnevezésű</w:t>
      </w:r>
      <w:proofErr w:type="gramEnd"/>
    </w:p>
    <w:p w14:paraId="405B56E7" w14:textId="77777777" w:rsidR="00A23F09" w:rsidRPr="00F80517" w:rsidRDefault="00A23F09" w:rsidP="00A23F09">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0B21A055" w14:textId="77777777" w:rsidR="00A23F09" w:rsidRPr="00F80517" w:rsidRDefault="00A23F09" w:rsidP="00A23F09">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24108A23" w14:textId="77777777" w:rsidR="00A23F09" w:rsidRPr="00F80517" w:rsidRDefault="00A23F09" w:rsidP="00A23F09">
      <w:pPr>
        <w:spacing w:after="200" w:line="276" w:lineRule="auto"/>
        <w:jc w:val="left"/>
        <w:rPr>
          <w:rFonts w:cs="Times New Roman"/>
        </w:rPr>
      </w:pPr>
      <w:r w:rsidRPr="00F80517">
        <w:rPr>
          <w:rFonts w:cs="Times New Roman"/>
        </w:rPr>
        <w:br w:type="page"/>
      </w:r>
    </w:p>
    <w:p w14:paraId="29902F77" w14:textId="0367CDC1" w:rsidR="00A23F09" w:rsidRPr="00F80517" w:rsidRDefault="00A23F09" w:rsidP="00A23F09">
      <w:pPr>
        <w:rPr>
          <w:rFonts w:cs="Times New Roman"/>
        </w:rPr>
      </w:pPr>
      <w:r w:rsidRPr="00F80517">
        <w:rPr>
          <w:rFonts w:cs="Times New Roman"/>
        </w:rPr>
        <w:lastRenderedPageBreak/>
        <w:t xml:space="preserve">A </w:t>
      </w:r>
      <w:r w:rsidR="00EA237B" w:rsidRPr="00F80517">
        <w:rPr>
          <w:rFonts w:cs="Times New Roman"/>
        </w:rPr>
        <w:t>10962</w:t>
      </w:r>
      <w:r w:rsidRPr="00F80517">
        <w:rPr>
          <w:rFonts w:cs="Times New Roman"/>
        </w:rPr>
        <w:t>-</w:t>
      </w:r>
      <w:r w:rsidR="00EA237B" w:rsidRPr="00F80517">
        <w:rPr>
          <w:rFonts w:cs="Times New Roman"/>
        </w:rPr>
        <w:t>16</w:t>
      </w:r>
      <w:r w:rsidRPr="00F80517">
        <w:rPr>
          <w:rFonts w:cs="Times New Roman"/>
        </w:rPr>
        <w:t xml:space="preserve"> azonosító számú </w:t>
      </w:r>
      <w:r w:rsidR="00EA237B" w:rsidRPr="00F80517">
        <w:rPr>
          <w:rFonts w:cs="Times New Roman"/>
        </w:rPr>
        <w:t>Kertészeti munkavállalói ismeretek</w:t>
      </w:r>
      <w:r w:rsidRPr="00F80517">
        <w:rPr>
          <w:rFonts w:cs="Times New Roman"/>
        </w:rPr>
        <w:t xml:space="preserve"> megnevezésű szakmai követelménymodulhoz tartozó tantárgyak és témakörök oktatása során </w:t>
      </w:r>
      <w:r w:rsidR="00E778AB">
        <w:rPr>
          <w:rFonts w:cs="Times New Roman"/>
        </w:rPr>
        <w:t>fejlesztendő kompetenciák:</w:t>
      </w:r>
    </w:p>
    <w:tbl>
      <w:tblPr>
        <w:tblW w:w="0" w:type="auto"/>
        <w:jc w:val="center"/>
        <w:tblInd w:w="-1880" w:type="dxa"/>
        <w:tblLayout w:type="fixed"/>
        <w:tblCellMar>
          <w:left w:w="30" w:type="dxa"/>
          <w:right w:w="30" w:type="dxa"/>
        </w:tblCellMar>
        <w:tblLook w:val="0000" w:firstRow="0" w:lastRow="0" w:firstColumn="0" w:lastColumn="0" w:noHBand="0" w:noVBand="0"/>
      </w:tblPr>
      <w:tblGrid>
        <w:gridCol w:w="6150"/>
        <w:gridCol w:w="758"/>
      </w:tblGrid>
      <w:tr w:rsidR="009E56FE" w:rsidRPr="008E43B5" w14:paraId="56A8F25D" w14:textId="77777777" w:rsidTr="008E43B5">
        <w:trPr>
          <w:cantSplit/>
          <w:trHeight w:val="1697"/>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1B79BE67"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88A248D" w14:textId="77777777" w:rsidR="009E56FE" w:rsidRPr="008E43B5" w:rsidRDefault="009E56FE" w:rsidP="00EA237B">
            <w:pPr>
              <w:autoSpaceDE w:val="0"/>
              <w:autoSpaceDN w:val="0"/>
              <w:adjustRightInd w:val="0"/>
              <w:spacing w:after="0"/>
              <w:ind w:left="113" w:right="113"/>
              <w:jc w:val="center"/>
              <w:rPr>
                <w:rFonts w:cs="Times New Roman"/>
                <w:color w:val="000000"/>
                <w:szCs w:val="24"/>
              </w:rPr>
            </w:pPr>
            <w:r w:rsidRPr="008E43B5">
              <w:rPr>
                <w:rFonts w:cs="Times New Roman"/>
                <w:color w:val="000000"/>
                <w:szCs w:val="24"/>
              </w:rPr>
              <w:t>Munkavállalói ismeretek</w:t>
            </w:r>
          </w:p>
        </w:tc>
      </w:tr>
      <w:tr w:rsidR="009E56FE" w:rsidRPr="008E43B5" w14:paraId="56430941"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2A66BC05" w14:textId="77777777" w:rsidR="009E56FE" w:rsidRPr="008E43B5" w:rsidRDefault="009E56FE" w:rsidP="006E1ACA">
            <w:pPr>
              <w:autoSpaceDE w:val="0"/>
              <w:autoSpaceDN w:val="0"/>
              <w:adjustRightInd w:val="0"/>
              <w:spacing w:after="0"/>
              <w:jc w:val="center"/>
              <w:rPr>
                <w:rFonts w:cs="Times New Roman"/>
                <w:color w:val="000000"/>
                <w:szCs w:val="24"/>
              </w:rPr>
            </w:pPr>
            <w:r w:rsidRPr="008E43B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4247C450"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6DD705A6"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64C6D46F"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Munkavédelmi, balesetvédelmi, tűzvédelmi, biztonságtechnikai, higiéniai és minőségbiztosítási jogszabályokat, hatósági előírásokat betart, betartat</w:t>
            </w:r>
          </w:p>
        </w:tc>
        <w:tc>
          <w:tcPr>
            <w:tcW w:w="758" w:type="dxa"/>
            <w:tcBorders>
              <w:top w:val="single" w:sz="6" w:space="0" w:color="auto"/>
              <w:left w:val="single" w:sz="6" w:space="0" w:color="auto"/>
              <w:bottom w:val="single" w:sz="6" w:space="0" w:color="auto"/>
              <w:right w:val="single" w:sz="6" w:space="0" w:color="auto"/>
            </w:tcBorders>
            <w:vAlign w:val="center"/>
          </w:tcPr>
          <w:p w14:paraId="3AD08DA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B78255A"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6D00A42B"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Környezetvédelmi jogszabályokat, hatósági előírásokat betart, betartat</w:t>
            </w:r>
          </w:p>
        </w:tc>
        <w:tc>
          <w:tcPr>
            <w:tcW w:w="758" w:type="dxa"/>
            <w:tcBorders>
              <w:top w:val="single" w:sz="6" w:space="0" w:color="auto"/>
              <w:left w:val="single" w:sz="6" w:space="0" w:color="auto"/>
              <w:bottom w:val="single" w:sz="6" w:space="0" w:color="auto"/>
              <w:right w:val="single" w:sz="6" w:space="0" w:color="auto"/>
            </w:tcBorders>
            <w:vAlign w:val="center"/>
          </w:tcPr>
          <w:p w14:paraId="4CA6F0F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48A6495"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0B3DC8D0"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Gondoskodik az áru- és vagyonvédelemről</w:t>
            </w:r>
          </w:p>
        </w:tc>
        <w:tc>
          <w:tcPr>
            <w:tcW w:w="758" w:type="dxa"/>
            <w:tcBorders>
              <w:top w:val="single" w:sz="6" w:space="0" w:color="auto"/>
              <w:left w:val="single" w:sz="6" w:space="0" w:color="auto"/>
              <w:bottom w:val="single" w:sz="6" w:space="0" w:color="auto"/>
              <w:right w:val="single" w:sz="6" w:space="0" w:color="auto"/>
            </w:tcBorders>
            <w:vAlign w:val="center"/>
          </w:tcPr>
          <w:p w14:paraId="5C4D823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AFEBC3F"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6C417CB8"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munkaviszony megkezdésére, folytatására, megszűnésére, megszüntetésére vonatkozó szabályokat, előírásokat betart, betartat</w:t>
            </w:r>
          </w:p>
        </w:tc>
        <w:tc>
          <w:tcPr>
            <w:tcW w:w="758" w:type="dxa"/>
            <w:tcBorders>
              <w:top w:val="single" w:sz="6" w:space="0" w:color="auto"/>
              <w:left w:val="single" w:sz="6" w:space="0" w:color="auto"/>
              <w:bottom w:val="single" w:sz="6" w:space="0" w:color="auto"/>
              <w:right w:val="single" w:sz="6" w:space="0" w:color="auto"/>
            </w:tcBorders>
            <w:vAlign w:val="center"/>
          </w:tcPr>
          <w:p w14:paraId="275AA1D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40D1C39"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7988973F"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81F4E57"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5A043BD2"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76008E85"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Baleset-, munka-, tűzvédelmi szabályok, higiéniai előírások</w:t>
            </w:r>
          </w:p>
        </w:tc>
        <w:tc>
          <w:tcPr>
            <w:tcW w:w="758" w:type="dxa"/>
            <w:tcBorders>
              <w:top w:val="single" w:sz="6" w:space="0" w:color="auto"/>
              <w:left w:val="single" w:sz="6" w:space="0" w:color="auto"/>
              <w:bottom w:val="single" w:sz="6" w:space="0" w:color="auto"/>
              <w:right w:val="single" w:sz="6" w:space="0" w:color="auto"/>
            </w:tcBorders>
            <w:vAlign w:val="center"/>
          </w:tcPr>
          <w:p w14:paraId="0E68800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1B3D86B"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6F77D8BA"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Környezetvédelmi szabályok</w:t>
            </w:r>
          </w:p>
        </w:tc>
        <w:tc>
          <w:tcPr>
            <w:tcW w:w="758" w:type="dxa"/>
            <w:tcBorders>
              <w:top w:val="single" w:sz="6" w:space="0" w:color="auto"/>
              <w:left w:val="single" w:sz="6" w:space="0" w:color="auto"/>
              <w:bottom w:val="single" w:sz="6" w:space="0" w:color="auto"/>
              <w:right w:val="single" w:sz="6" w:space="0" w:color="auto"/>
            </w:tcBorders>
            <w:vAlign w:val="center"/>
          </w:tcPr>
          <w:p w14:paraId="63C257EC"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F9CA04A"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5B8258FC"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Természetvédelem (védett növények)</w:t>
            </w:r>
          </w:p>
        </w:tc>
        <w:tc>
          <w:tcPr>
            <w:tcW w:w="758" w:type="dxa"/>
            <w:tcBorders>
              <w:top w:val="single" w:sz="6" w:space="0" w:color="auto"/>
              <w:left w:val="single" w:sz="6" w:space="0" w:color="auto"/>
              <w:bottom w:val="single" w:sz="6" w:space="0" w:color="auto"/>
              <w:right w:val="single" w:sz="6" w:space="0" w:color="auto"/>
            </w:tcBorders>
            <w:vAlign w:val="center"/>
          </w:tcPr>
          <w:p w14:paraId="329CACC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C2B94A6"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76BDFC7D"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áru- és vagyonvédelmi berendezések fajtái</w:t>
            </w:r>
          </w:p>
        </w:tc>
        <w:tc>
          <w:tcPr>
            <w:tcW w:w="758" w:type="dxa"/>
            <w:tcBorders>
              <w:top w:val="single" w:sz="6" w:space="0" w:color="auto"/>
              <w:left w:val="single" w:sz="6" w:space="0" w:color="auto"/>
              <w:bottom w:val="single" w:sz="6" w:space="0" w:color="auto"/>
              <w:right w:val="single" w:sz="6" w:space="0" w:color="auto"/>
            </w:tcBorders>
            <w:vAlign w:val="center"/>
          </w:tcPr>
          <w:p w14:paraId="718C3DCB"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8C3256D"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1EF2808B"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áru- és vagyonvédelmi berendezések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583A1EF9"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76C4644"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017FA0D1"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Munkajogi fogalmak</w:t>
            </w:r>
          </w:p>
        </w:tc>
        <w:tc>
          <w:tcPr>
            <w:tcW w:w="758" w:type="dxa"/>
            <w:tcBorders>
              <w:top w:val="single" w:sz="6" w:space="0" w:color="auto"/>
              <w:left w:val="single" w:sz="6" w:space="0" w:color="auto"/>
              <w:bottom w:val="single" w:sz="6" w:space="0" w:color="auto"/>
              <w:right w:val="single" w:sz="6" w:space="0" w:color="auto"/>
            </w:tcBorders>
            <w:vAlign w:val="center"/>
          </w:tcPr>
          <w:p w14:paraId="184919B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FAEF95F"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1FD07A4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BF0CB2B"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4C14F17D"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76A1C006"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3650929A"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5CBC97E"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5A81368E"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2A16BFE0"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7D07DE7"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35FDCDCD"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64CD01F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0BE91E3"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047ACA5B"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5B1CAD0"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13252F5D"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69EF82E9"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247E0F7F"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AB3EEB2"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1496CD6B"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853320C"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3F417AE7"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53D8F1B6"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44BDC528"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DD4D1E6"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4E14D4EC"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03935E2"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72290689"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68856A99"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Ismeretek helyénvaló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61576E2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A80CE8C" w14:textId="77777777" w:rsidTr="008E43B5">
        <w:trPr>
          <w:trHeight w:val="255"/>
          <w:jc w:val="center"/>
        </w:trPr>
        <w:tc>
          <w:tcPr>
            <w:tcW w:w="6150" w:type="dxa"/>
            <w:tcBorders>
              <w:top w:val="single" w:sz="6" w:space="0" w:color="auto"/>
              <w:left w:val="single" w:sz="6" w:space="0" w:color="auto"/>
              <w:bottom w:val="single" w:sz="6" w:space="0" w:color="auto"/>
              <w:right w:val="single" w:sz="6" w:space="0" w:color="auto"/>
            </w:tcBorders>
            <w:shd w:val="clear" w:color="auto" w:fill="auto"/>
            <w:vAlign w:val="center"/>
          </w:tcPr>
          <w:p w14:paraId="2AEC9D19"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52538E2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bl>
    <w:p w14:paraId="562DE5C6" w14:textId="77777777" w:rsidR="00A23F09" w:rsidRPr="00F80517" w:rsidRDefault="00A23F09" w:rsidP="00A23F09">
      <w:pPr>
        <w:rPr>
          <w:rFonts w:cs="Times New Roman"/>
        </w:rPr>
      </w:pPr>
    </w:p>
    <w:p w14:paraId="39D4C23C" w14:textId="77777777" w:rsidR="00A23F09" w:rsidRPr="00F80517" w:rsidRDefault="00A23F09" w:rsidP="00A23F09">
      <w:pPr>
        <w:rPr>
          <w:rFonts w:cs="Times New Roman"/>
        </w:rPr>
      </w:pPr>
      <w:r w:rsidRPr="00F80517">
        <w:rPr>
          <w:rFonts w:cs="Times New Roman"/>
        </w:rPr>
        <w:br w:type="page"/>
      </w:r>
    </w:p>
    <w:p w14:paraId="322C4174" w14:textId="5A4FFBC8" w:rsidR="00A23F09" w:rsidRPr="00F80517" w:rsidRDefault="00F12EB2" w:rsidP="00A23F09">
      <w:pPr>
        <w:pStyle w:val="Listaszerbekezds"/>
        <w:numPr>
          <w:ilvl w:val="0"/>
          <w:numId w:val="8"/>
        </w:numPr>
        <w:tabs>
          <w:tab w:val="right" w:pos="9072"/>
        </w:tabs>
        <w:spacing w:after="0"/>
        <w:rPr>
          <w:rFonts w:cs="Times New Roman"/>
          <w:b/>
        </w:rPr>
      </w:pPr>
      <w:r w:rsidRPr="00F80517">
        <w:rPr>
          <w:rFonts w:cs="Times New Roman"/>
          <w:b/>
        </w:rPr>
        <w:lastRenderedPageBreak/>
        <w:t xml:space="preserve">Munkavállalói ismeretek </w:t>
      </w:r>
      <w:r w:rsidR="00A23F09" w:rsidRPr="00F80517">
        <w:rPr>
          <w:rFonts w:cs="Times New Roman"/>
          <w:b/>
        </w:rPr>
        <w:t>tantárgy</w:t>
      </w:r>
      <w:r w:rsidR="00A23F09" w:rsidRPr="00F80517">
        <w:rPr>
          <w:rFonts w:cs="Times New Roman"/>
          <w:b/>
        </w:rPr>
        <w:tab/>
      </w:r>
      <w:r w:rsidRPr="00F80517">
        <w:rPr>
          <w:rFonts w:cs="Times New Roman"/>
          <w:b/>
        </w:rPr>
        <w:t>31</w:t>
      </w:r>
      <w:r w:rsidR="00A23F09" w:rsidRPr="00F80517">
        <w:rPr>
          <w:rFonts w:cs="Times New Roman"/>
          <w:b/>
        </w:rPr>
        <w:t xml:space="preserve"> óra/</w:t>
      </w:r>
      <w:r w:rsidRPr="00F80517">
        <w:rPr>
          <w:rFonts w:cs="Times New Roman"/>
          <w:b/>
        </w:rPr>
        <w:t>3</w:t>
      </w:r>
      <w:r w:rsidR="003801BD" w:rsidRPr="00F80517">
        <w:rPr>
          <w:rFonts w:cs="Times New Roman"/>
          <w:b/>
        </w:rPr>
        <w:t>4</w:t>
      </w:r>
      <w:r w:rsidR="00A23F09" w:rsidRPr="00F80517">
        <w:rPr>
          <w:rFonts w:cs="Times New Roman"/>
          <w:b/>
        </w:rPr>
        <w:t xml:space="preserve"> óra*</w:t>
      </w:r>
    </w:p>
    <w:p w14:paraId="66D7C7D2"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7F19A478" w14:textId="77777777" w:rsidR="00A23F09" w:rsidRPr="00F80517" w:rsidRDefault="00A23F09" w:rsidP="00A23F09">
      <w:pPr>
        <w:spacing w:after="0"/>
        <w:ind w:left="426"/>
        <w:rPr>
          <w:rFonts w:cs="Times New Roman"/>
        </w:rPr>
      </w:pPr>
    </w:p>
    <w:p w14:paraId="15C77FFD" w14:textId="192E1ACA" w:rsidR="00A23F09" w:rsidRPr="00F80517" w:rsidRDefault="00A23F09" w:rsidP="00A23F09">
      <w:pPr>
        <w:spacing w:after="0"/>
        <w:ind w:left="426"/>
        <w:rPr>
          <w:rFonts w:cs="Times New Roman"/>
        </w:rPr>
      </w:pPr>
      <w:r w:rsidRPr="00F80517">
        <w:rPr>
          <w:rFonts w:cs="Times New Roman"/>
        </w:rPr>
        <w:t>A tantárgy a fő szakképesítéshez kapcsolódik.</w:t>
      </w:r>
    </w:p>
    <w:p w14:paraId="2185D212" w14:textId="77777777" w:rsidR="00A23F09" w:rsidRPr="00F80517" w:rsidRDefault="00A23F09" w:rsidP="00A23F09">
      <w:pPr>
        <w:spacing w:after="0"/>
        <w:ind w:left="426"/>
        <w:rPr>
          <w:rFonts w:cs="Times New Roman"/>
        </w:rPr>
      </w:pPr>
    </w:p>
    <w:p w14:paraId="25D8C91E"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08A84FCE" w14:textId="77777777" w:rsidR="00F12EB2" w:rsidRPr="00F80517" w:rsidRDefault="00F12EB2" w:rsidP="00F12EB2">
      <w:pPr>
        <w:spacing w:after="0"/>
        <w:ind w:left="426"/>
        <w:rPr>
          <w:rFonts w:cs="Times New Roman"/>
        </w:rPr>
      </w:pPr>
      <w:r w:rsidRPr="00F80517">
        <w:rPr>
          <w:rFonts w:cs="Times New Roman"/>
        </w:rPr>
        <w:t xml:space="preserve">Olyan komplex ismeretanyag biztosítása, amely a kertészet bármely területén lehetővé teszi a munkavédelmi, tűzvédelmi, ergonómiai és környezetvédelmi szempontoknak megfelelő munkavégzést. </w:t>
      </w:r>
    </w:p>
    <w:p w14:paraId="3C0A4563" w14:textId="77777777" w:rsidR="00F12EB2" w:rsidRPr="00F80517" w:rsidRDefault="00F12EB2" w:rsidP="00F12EB2">
      <w:pPr>
        <w:spacing w:after="0"/>
        <w:ind w:left="426"/>
        <w:rPr>
          <w:rFonts w:cs="Times New Roman"/>
        </w:rPr>
      </w:pPr>
      <w:r w:rsidRPr="00F80517">
        <w:rPr>
          <w:rFonts w:cs="Times New Roman"/>
        </w:rPr>
        <w:t>Adjon megfelelő biztonságot a balesetek és betegségek megelőzésében; a balesetekkel kapcsolatos operatív és adminisztratív teendők végzésében, valamint tudatosítsa a tűzvédelmi teendőket.</w:t>
      </w:r>
    </w:p>
    <w:p w14:paraId="7114BF9A" w14:textId="77777777" w:rsidR="00A23F09" w:rsidRPr="00F80517" w:rsidRDefault="00F12EB2" w:rsidP="00F12EB2">
      <w:pPr>
        <w:spacing w:after="0"/>
        <w:ind w:left="426"/>
        <w:rPr>
          <w:rFonts w:cs="Times New Roman"/>
        </w:rPr>
      </w:pPr>
      <w:r w:rsidRPr="00F80517">
        <w:rPr>
          <w:rFonts w:cs="Times New Roman"/>
        </w:rPr>
        <w:t>A tanulók ismerjék meg a legalapvetőbb munkajogi fogalmakat.</w:t>
      </w:r>
    </w:p>
    <w:p w14:paraId="44077294" w14:textId="77777777" w:rsidR="00A23F09" w:rsidRPr="00F80517" w:rsidRDefault="00A23F09" w:rsidP="00A23F09">
      <w:pPr>
        <w:spacing w:after="0"/>
        <w:ind w:left="426"/>
        <w:rPr>
          <w:rFonts w:cs="Times New Roman"/>
        </w:rPr>
      </w:pPr>
    </w:p>
    <w:p w14:paraId="6CC3668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1F40AC1F" w14:textId="77777777" w:rsidR="00A23F09" w:rsidRPr="00F80517" w:rsidRDefault="00F12EB2" w:rsidP="00A23F09">
      <w:pPr>
        <w:spacing w:after="0"/>
        <w:ind w:left="426"/>
        <w:rPr>
          <w:rFonts w:cs="Times New Roman"/>
        </w:rPr>
      </w:pPr>
      <w:r w:rsidRPr="00F80517">
        <w:rPr>
          <w:rFonts w:cs="Times New Roman"/>
        </w:rPr>
        <w:t>Műszaki ismeretek, Környezetvédelem, Természetvédelem, Kertészeti alapismeretek, Jogi ismeretek.</w:t>
      </w:r>
    </w:p>
    <w:p w14:paraId="0F17F6E8" w14:textId="77777777" w:rsidR="009E56FE" w:rsidRPr="00F80517" w:rsidRDefault="009E56FE" w:rsidP="00A23F09">
      <w:pPr>
        <w:spacing w:after="0"/>
        <w:ind w:left="426"/>
        <w:rPr>
          <w:rFonts w:cs="Times New Roman"/>
        </w:rPr>
      </w:pPr>
    </w:p>
    <w:p w14:paraId="2567ED5D"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1F09BC6A" w14:textId="77777777" w:rsidR="00A23F09" w:rsidRPr="00F80517" w:rsidRDefault="00F12EB2"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Munkavédelmi szabályozás és felügyelet </w:t>
      </w:r>
    </w:p>
    <w:p w14:paraId="538DE7C1" w14:textId="77777777" w:rsidR="00F12EB2" w:rsidRPr="00F80517" w:rsidRDefault="00F12EB2" w:rsidP="00F12EB2">
      <w:pPr>
        <w:spacing w:after="0"/>
        <w:ind w:left="851"/>
        <w:rPr>
          <w:rFonts w:cs="Times New Roman"/>
        </w:rPr>
      </w:pPr>
      <w:r w:rsidRPr="00F80517">
        <w:rPr>
          <w:rFonts w:cs="Times New Roman"/>
        </w:rPr>
        <w:t>A munkavédelem fogalma és feladatai</w:t>
      </w:r>
    </w:p>
    <w:p w14:paraId="0600A844" w14:textId="77777777" w:rsidR="00F12EB2" w:rsidRPr="00F80517" w:rsidRDefault="00F12EB2" w:rsidP="00F12EB2">
      <w:pPr>
        <w:spacing w:after="0"/>
        <w:ind w:left="851"/>
        <w:rPr>
          <w:rFonts w:cs="Times New Roman"/>
        </w:rPr>
      </w:pPr>
      <w:r w:rsidRPr="00F80517">
        <w:rPr>
          <w:rFonts w:cs="Times New Roman"/>
        </w:rPr>
        <w:t>Munkakörülmények, veszély, veszélyeztetettség, alkalmasság, munkabiztonság, biztonsági eszközrendszer, védőeszközök, biztonságtechnika fogalma, feladata</w:t>
      </w:r>
    </w:p>
    <w:p w14:paraId="6243E150" w14:textId="77777777" w:rsidR="00F12EB2" w:rsidRPr="00F80517" w:rsidRDefault="00F12EB2" w:rsidP="00F12EB2">
      <w:pPr>
        <w:spacing w:after="0"/>
        <w:ind w:left="851"/>
        <w:rPr>
          <w:rFonts w:cs="Times New Roman"/>
        </w:rPr>
      </w:pPr>
      <w:r w:rsidRPr="00F80517">
        <w:rPr>
          <w:rFonts w:cs="Times New Roman"/>
        </w:rPr>
        <w:t>A munkavédelmi törvény, jogszabályok</w:t>
      </w:r>
    </w:p>
    <w:p w14:paraId="6127A522" w14:textId="77777777" w:rsidR="00F12EB2" w:rsidRPr="00F80517" w:rsidRDefault="00F12EB2" w:rsidP="00F12EB2">
      <w:pPr>
        <w:spacing w:after="0"/>
        <w:ind w:left="851"/>
        <w:rPr>
          <w:rFonts w:cs="Times New Roman"/>
        </w:rPr>
      </w:pPr>
      <w:r w:rsidRPr="00F80517">
        <w:rPr>
          <w:rFonts w:cs="Times New Roman"/>
        </w:rPr>
        <w:t>Biztonsági szabályzatok</w:t>
      </w:r>
    </w:p>
    <w:p w14:paraId="48F6F8D8" w14:textId="77777777" w:rsidR="00F12EB2" w:rsidRPr="00F80517" w:rsidRDefault="00F12EB2" w:rsidP="00F12EB2">
      <w:pPr>
        <w:spacing w:after="0"/>
        <w:ind w:left="851"/>
        <w:rPr>
          <w:rFonts w:cs="Times New Roman"/>
        </w:rPr>
      </w:pPr>
      <w:r w:rsidRPr="00F80517">
        <w:rPr>
          <w:rFonts w:cs="Times New Roman"/>
        </w:rPr>
        <w:t>A munkavédelem helyi szabályai</w:t>
      </w:r>
    </w:p>
    <w:p w14:paraId="45B55B19" w14:textId="77777777" w:rsidR="00F12EB2" w:rsidRPr="00F80517" w:rsidRDefault="00F12EB2" w:rsidP="00F12EB2">
      <w:pPr>
        <w:spacing w:after="0"/>
        <w:ind w:left="851"/>
        <w:rPr>
          <w:rFonts w:cs="Times New Roman"/>
        </w:rPr>
      </w:pPr>
      <w:r w:rsidRPr="00F80517">
        <w:rPr>
          <w:rFonts w:cs="Times New Roman"/>
        </w:rPr>
        <w:t>Gépkönyv, használati és kezelési utasítás</w:t>
      </w:r>
    </w:p>
    <w:p w14:paraId="5974A5BF" w14:textId="77777777" w:rsidR="00F12EB2" w:rsidRPr="00F80517" w:rsidRDefault="00F12EB2" w:rsidP="00F12EB2">
      <w:pPr>
        <w:spacing w:after="0"/>
        <w:ind w:left="851"/>
        <w:rPr>
          <w:rFonts w:cs="Times New Roman"/>
        </w:rPr>
      </w:pPr>
      <w:r w:rsidRPr="00F80517">
        <w:rPr>
          <w:rFonts w:cs="Times New Roman"/>
        </w:rPr>
        <w:t>Technológiai dokumentáció, leírás, utasítás</w:t>
      </w:r>
    </w:p>
    <w:p w14:paraId="6B077E28" w14:textId="77777777" w:rsidR="00F12EB2" w:rsidRPr="00F80517" w:rsidRDefault="00F12EB2" w:rsidP="00F12EB2">
      <w:pPr>
        <w:spacing w:after="0"/>
        <w:ind w:left="851"/>
        <w:rPr>
          <w:rFonts w:cs="Times New Roman"/>
        </w:rPr>
      </w:pPr>
      <w:r w:rsidRPr="00F80517">
        <w:rPr>
          <w:rFonts w:cs="Times New Roman"/>
        </w:rPr>
        <w:t>Műveleti - munkahelyi utasítás</w:t>
      </w:r>
    </w:p>
    <w:p w14:paraId="197FA258" w14:textId="77777777" w:rsidR="00F12EB2" w:rsidRPr="00F80517" w:rsidRDefault="00F12EB2" w:rsidP="00F12EB2">
      <w:pPr>
        <w:spacing w:after="0"/>
        <w:ind w:left="851"/>
        <w:rPr>
          <w:rFonts w:cs="Times New Roman"/>
        </w:rPr>
      </w:pPr>
      <w:r w:rsidRPr="00F80517">
        <w:rPr>
          <w:rFonts w:cs="Times New Roman"/>
        </w:rPr>
        <w:t>Szabványok a munkavédelemben</w:t>
      </w:r>
    </w:p>
    <w:p w14:paraId="5083CD54" w14:textId="77777777" w:rsidR="00F12EB2" w:rsidRPr="00F80517" w:rsidRDefault="00F12EB2" w:rsidP="00F12EB2">
      <w:pPr>
        <w:spacing w:after="0"/>
        <w:ind w:left="851"/>
        <w:rPr>
          <w:rFonts w:cs="Times New Roman"/>
        </w:rPr>
      </w:pPr>
      <w:r w:rsidRPr="00F80517">
        <w:rPr>
          <w:rFonts w:cs="Times New Roman"/>
        </w:rPr>
        <w:t>A szabvány fogalma, fajtái, formai és tartalmi követelményei</w:t>
      </w:r>
    </w:p>
    <w:p w14:paraId="6B68F4AB" w14:textId="77777777" w:rsidR="00F12EB2" w:rsidRPr="00F80517" w:rsidRDefault="00F12EB2" w:rsidP="00F12EB2">
      <w:pPr>
        <w:spacing w:after="0"/>
        <w:ind w:left="851"/>
        <w:rPr>
          <w:rFonts w:cs="Times New Roman"/>
        </w:rPr>
      </w:pPr>
      <w:r w:rsidRPr="00F80517">
        <w:rPr>
          <w:rFonts w:cs="Times New Roman"/>
        </w:rPr>
        <w:t>Szabványok alkalmazása</w:t>
      </w:r>
    </w:p>
    <w:p w14:paraId="347F2634" w14:textId="77777777" w:rsidR="00F12EB2" w:rsidRPr="00F80517" w:rsidRDefault="00F12EB2" w:rsidP="00F12EB2">
      <w:pPr>
        <w:spacing w:after="0"/>
        <w:ind w:left="851"/>
        <w:rPr>
          <w:rFonts w:cs="Times New Roman"/>
        </w:rPr>
      </w:pPr>
      <w:r w:rsidRPr="00F80517">
        <w:rPr>
          <w:rFonts w:cs="Times New Roman"/>
        </w:rPr>
        <w:t>A munkavédelem szervezetei</w:t>
      </w:r>
    </w:p>
    <w:p w14:paraId="0CE969E4" w14:textId="77777777" w:rsidR="00A23F09" w:rsidRPr="00F80517" w:rsidRDefault="00F12EB2" w:rsidP="00F12EB2">
      <w:pPr>
        <w:spacing w:after="0"/>
        <w:ind w:left="851"/>
        <w:rPr>
          <w:rFonts w:cs="Times New Roman"/>
        </w:rPr>
      </w:pPr>
      <w:r w:rsidRPr="00F80517">
        <w:rPr>
          <w:rFonts w:cs="Times New Roman"/>
        </w:rPr>
        <w:t>Irányítás, felügyelet (általános és szakfelügyeletek), társadalmi szervezetek, munkahelyi szervek</w:t>
      </w:r>
    </w:p>
    <w:p w14:paraId="719010DD" w14:textId="77777777" w:rsidR="00A23F09" w:rsidRPr="00F80517" w:rsidRDefault="00A23F09" w:rsidP="00A23F09">
      <w:pPr>
        <w:tabs>
          <w:tab w:val="left" w:pos="1418"/>
          <w:tab w:val="right" w:pos="9072"/>
        </w:tabs>
        <w:spacing w:after="0"/>
        <w:ind w:left="851"/>
        <w:rPr>
          <w:rFonts w:cs="Times New Roman"/>
        </w:rPr>
      </w:pPr>
    </w:p>
    <w:p w14:paraId="3EE3E19A" w14:textId="77777777" w:rsidR="00A23F09" w:rsidRPr="00F80517" w:rsidRDefault="00F12EB2"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Munkáltatók és munkavállalók munkavédelmi jogai és kötelességei </w:t>
      </w:r>
    </w:p>
    <w:p w14:paraId="47529967" w14:textId="77777777" w:rsidR="00F12EB2" w:rsidRPr="00F80517" w:rsidRDefault="00F12EB2" w:rsidP="00F12EB2">
      <w:pPr>
        <w:spacing w:after="0"/>
        <w:ind w:left="851"/>
        <w:rPr>
          <w:rFonts w:cs="Times New Roman"/>
        </w:rPr>
      </w:pPr>
      <w:r w:rsidRPr="00F80517">
        <w:rPr>
          <w:rFonts w:cs="Times New Roman"/>
        </w:rPr>
        <w:t>A vezető, munkahelyi vezető, szervezeti egységek vezetőinek munkavédelmi feladatai</w:t>
      </w:r>
    </w:p>
    <w:p w14:paraId="46D3D0B2" w14:textId="77777777" w:rsidR="00A23F09" w:rsidRPr="00F80517" w:rsidRDefault="00F12EB2" w:rsidP="00F12EB2">
      <w:pPr>
        <w:spacing w:after="0"/>
        <w:ind w:left="851"/>
        <w:rPr>
          <w:rFonts w:cs="Times New Roman"/>
        </w:rPr>
      </w:pPr>
      <w:r w:rsidRPr="00F80517">
        <w:rPr>
          <w:rFonts w:cs="Times New Roman"/>
        </w:rPr>
        <w:t xml:space="preserve">A munkavállalók munkavédelmi feladatai </w:t>
      </w:r>
    </w:p>
    <w:p w14:paraId="46FA130E" w14:textId="77777777" w:rsidR="00A23F09" w:rsidRPr="00F80517" w:rsidRDefault="00A23F09" w:rsidP="00A23F09">
      <w:pPr>
        <w:tabs>
          <w:tab w:val="left" w:pos="1418"/>
          <w:tab w:val="right" w:pos="9072"/>
        </w:tabs>
        <w:spacing w:after="0"/>
        <w:ind w:left="851"/>
        <w:rPr>
          <w:rFonts w:cs="Times New Roman"/>
        </w:rPr>
      </w:pPr>
    </w:p>
    <w:p w14:paraId="02B9EA7D" w14:textId="77777777" w:rsidR="00A23F09" w:rsidRPr="00F80517" w:rsidRDefault="00F12EB2"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Balesetek, baleset-elhárítás </w:t>
      </w:r>
    </w:p>
    <w:p w14:paraId="31656E31" w14:textId="77777777" w:rsidR="00F12EB2" w:rsidRPr="00F80517" w:rsidRDefault="00F12EB2" w:rsidP="00F12EB2">
      <w:pPr>
        <w:spacing w:after="0"/>
        <w:ind w:left="851"/>
        <w:rPr>
          <w:rFonts w:cs="Times New Roman"/>
        </w:rPr>
      </w:pPr>
      <w:r w:rsidRPr="00F80517">
        <w:rPr>
          <w:rFonts w:cs="Times New Roman"/>
        </w:rPr>
        <w:t>Baleset, munkabaleset, foglalkozási betegség fogalma</w:t>
      </w:r>
    </w:p>
    <w:p w14:paraId="1B410ACC" w14:textId="77777777" w:rsidR="00F12EB2" w:rsidRPr="00F80517" w:rsidRDefault="00F12EB2" w:rsidP="00F12EB2">
      <w:pPr>
        <w:spacing w:after="0"/>
        <w:ind w:left="851"/>
        <w:rPr>
          <w:rFonts w:cs="Times New Roman"/>
        </w:rPr>
      </w:pPr>
      <w:r w:rsidRPr="00F80517">
        <w:rPr>
          <w:rFonts w:cs="Times New Roman"/>
        </w:rPr>
        <w:t>A balesetek bejelentése, kivizsgálása, dokumentálása</w:t>
      </w:r>
    </w:p>
    <w:p w14:paraId="2947F90C" w14:textId="77777777" w:rsidR="00F12EB2" w:rsidRPr="00F80517" w:rsidRDefault="00F12EB2" w:rsidP="00F12EB2">
      <w:pPr>
        <w:spacing w:after="0"/>
        <w:ind w:left="851"/>
        <w:rPr>
          <w:rFonts w:cs="Times New Roman"/>
        </w:rPr>
      </w:pPr>
      <w:r w:rsidRPr="00F80517">
        <w:rPr>
          <w:rFonts w:cs="Times New Roman"/>
        </w:rPr>
        <w:t>A balesetek típusai, jellegzetes okai</w:t>
      </w:r>
    </w:p>
    <w:p w14:paraId="4929F908" w14:textId="77777777" w:rsidR="00F12EB2" w:rsidRPr="00F80517" w:rsidRDefault="00F12EB2" w:rsidP="00F12EB2">
      <w:pPr>
        <w:spacing w:after="0"/>
        <w:ind w:left="851"/>
        <w:rPr>
          <w:rFonts w:cs="Times New Roman"/>
        </w:rPr>
      </w:pPr>
      <w:r w:rsidRPr="00F80517">
        <w:rPr>
          <w:rFonts w:cs="Times New Roman"/>
        </w:rPr>
        <w:t>Megbetegedések bejelentése, kivizsgálása, dokumentálása</w:t>
      </w:r>
    </w:p>
    <w:p w14:paraId="6A43802B" w14:textId="77777777" w:rsidR="00F12EB2" w:rsidRPr="00F80517" w:rsidRDefault="00F12EB2" w:rsidP="00F12EB2">
      <w:pPr>
        <w:spacing w:after="0"/>
        <w:ind w:left="851"/>
        <w:rPr>
          <w:rFonts w:cs="Times New Roman"/>
        </w:rPr>
      </w:pPr>
      <w:r w:rsidRPr="00F80517">
        <w:rPr>
          <w:rFonts w:cs="Times New Roman"/>
        </w:rPr>
        <w:t>Baleseti ellátás, rehabilitáció</w:t>
      </w:r>
    </w:p>
    <w:p w14:paraId="3A98F0C6" w14:textId="77777777" w:rsidR="00F12EB2" w:rsidRPr="00F80517" w:rsidRDefault="00F12EB2" w:rsidP="00F12EB2">
      <w:pPr>
        <w:spacing w:after="0"/>
        <w:ind w:left="851"/>
        <w:rPr>
          <w:rFonts w:cs="Times New Roman"/>
        </w:rPr>
      </w:pPr>
      <w:r w:rsidRPr="00F80517">
        <w:rPr>
          <w:rFonts w:cs="Times New Roman"/>
        </w:rPr>
        <w:t>A munkaeszközökre vonatkozó általános követelmények</w:t>
      </w:r>
    </w:p>
    <w:p w14:paraId="1859BF23" w14:textId="77777777" w:rsidR="00F12EB2" w:rsidRPr="00F80517" w:rsidRDefault="00F12EB2" w:rsidP="00F12EB2">
      <w:pPr>
        <w:spacing w:after="0"/>
        <w:ind w:left="851"/>
        <w:rPr>
          <w:rFonts w:cs="Times New Roman"/>
        </w:rPr>
      </w:pPr>
      <w:r w:rsidRPr="00F80517">
        <w:rPr>
          <w:rFonts w:cs="Times New Roman"/>
        </w:rPr>
        <w:t>Munkahelyi magatartás</w:t>
      </w:r>
    </w:p>
    <w:p w14:paraId="46066813" w14:textId="77777777" w:rsidR="00F12EB2" w:rsidRPr="00F80517" w:rsidRDefault="00F12EB2" w:rsidP="00F12EB2">
      <w:pPr>
        <w:spacing w:after="0"/>
        <w:ind w:left="851"/>
        <w:rPr>
          <w:rFonts w:cs="Times New Roman"/>
        </w:rPr>
      </w:pPr>
      <w:r w:rsidRPr="00F80517">
        <w:rPr>
          <w:rFonts w:cs="Times New Roman"/>
        </w:rPr>
        <w:t>Biztonsági berendezések, védőburkolatok</w:t>
      </w:r>
    </w:p>
    <w:p w14:paraId="7ED369E1" w14:textId="77777777" w:rsidR="00F12EB2" w:rsidRPr="00F80517" w:rsidRDefault="00F12EB2" w:rsidP="00F12EB2">
      <w:pPr>
        <w:spacing w:after="0"/>
        <w:ind w:left="851"/>
        <w:rPr>
          <w:rFonts w:cs="Times New Roman"/>
        </w:rPr>
      </w:pPr>
      <w:r w:rsidRPr="00F80517">
        <w:rPr>
          <w:rFonts w:cs="Times New Roman"/>
        </w:rPr>
        <w:lastRenderedPageBreak/>
        <w:t>Biztonsági szín- és alakjelek</w:t>
      </w:r>
    </w:p>
    <w:p w14:paraId="0F91D9CC" w14:textId="77777777" w:rsidR="00F12EB2" w:rsidRPr="00F80517" w:rsidRDefault="00F12EB2" w:rsidP="00F12EB2">
      <w:pPr>
        <w:spacing w:after="0"/>
        <w:ind w:left="851"/>
        <w:rPr>
          <w:rFonts w:cs="Times New Roman"/>
        </w:rPr>
      </w:pPr>
      <w:r w:rsidRPr="00F80517">
        <w:rPr>
          <w:rFonts w:cs="Times New Roman"/>
        </w:rPr>
        <w:t>Rendszeres ellenőrzés, karbantartás</w:t>
      </w:r>
    </w:p>
    <w:p w14:paraId="695D20BA" w14:textId="77777777" w:rsidR="00F12EB2" w:rsidRPr="00F80517" w:rsidRDefault="00F12EB2" w:rsidP="00F12EB2">
      <w:pPr>
        <w:spacing w:after="0"/>
        <w:ind w:left="851"/>
        <w:rPr>
          <w:rFonts w:cs="Times New Roman"/>
        </w:rPr>
      </w:pPr>
      <w:r w:rsidRPr="00F80517">
        <w:rPr>
          <w:rFonts w:cs="Times New Roman"/>
        </w:rPr>
        <w:t>Anyagmozgatás általános szabályai</w:t>
      </w:r>
    </w:p>
    <w:p w14:paraId="34BD738F" w14:textId="77777777" w:rsidR="00F12EB2" w:rsidRPr="00F80517" w:rsidRDefault="00F12EB2" w:rsidP="00F12EB2">
      <w:pPr>
        <w:spacing w:after="0"/>
        <w:ind w:left="851"/>
        <w:rPr>
          <w:rFonts w:cs="Times New Roman"/>
        </w:rPr>
      </w:pPr>
      <w:r w:rsidRPr="00F80517">
        <w:rPr>
          <w:rFonts w:cs="Times New Roman"/>
        </w:rPr>
        <w:t>Anyagtárolás általános szabályai</w:t>
      </w:r>
    </w:p>
    <w:p w14:paraId="630715AE" w14:textId="77777777" w:rsidR="00F12EB2" w:rsidRPr="00F80517" w:rsidRDefault="00F12EB2" w:rsidP="00F12EB2">
      <w:pPr>
        <w:spacing w:after="0"/>
        <w:ind w:left="851"/>
        <w:rPr>
          <w:rFonts w:cs="Times New Roman"/>
        </w:rPr>
      </w:pPr>
      <w:r w:rsidRPr="00F80517">
        <w:rPr>
          <w:rFonts w:cs="Times New Roman"/>
        </w:rPr>
        <w:t>Tartályokban, aknákban, magasban végzett munkák általános szabályai</w:t>
      </w:r>
    </w:p>
    <w:p w14:paraId="21D7A129" w14:textId="77777777" w:rsidR="00F12EB2" w:rsidRPr="00F80517" w:rsidRDefault="00F12EB2" w:rsidP="00F12EB2">
      <w:pPr>
        <w:spacing w:after="0"/>
        <w:ind w:left="851"/>
        <w:rPr>
          <w:rFonts w:cs="Times New Roman"/>
        </w:rPr>
      </w:pPr>
      <w:r w:rsidRPr="00F80517">
        <w:rPr>
          <w:rFonts w:cs="Times New Roman"/>
        </w:rPr>
        <w:t>Az elsősegélynyújtó alapvető feladatai, az első ellátás nyújtása, a veszélyes behatás megszakítása, a sérült biztonságba helyezése</w:t>
      </w:r>
    </w:p>
    <w:p w14:paraId="684E596A" w14:textId="77777777" w:rsidR="00F12EB2" w:rsidRPr="00F80517" w:rsidRDefault="00F12EB2" w:rsidP="00F12EB2">
      <w:pPr>
        <w:spacing w:after="0"/>
        <w:ind w:left="851"/>
        <w:rPr>
          <w:rFonts w:cs="Times New Roman"/>
        </w:rPr>
      </w:pPr>
      <w:r w:rsidRPr="00F80517">
        <w:rPr>
          <w:rFonts w:cs="Times New Roman"/>
        </w:rPr>
        <w:t>Sérülések csoportosítása, ellátásuk</w:t>
      </w:r>
    </w:p>
    <w:p w14:paraId="20C92834" w14:textId="77777777" w:rsidR="00F12EB2" w:rsidRPr="00F80517" w:rsidRDefault="00F12EB2" w:rsidP="00F12EB2">
      <w:pPr>
        <w:spacing w:after="0"/>
        <w:ind w:left="851"/>
        <w:rPr>
          <w:rFonts w:cs="Times New Roman"/>
        </w:rPr>
      </w:pPr>
      <w:r w:rsidRPr="00F80517">
        <w:rPr>
          <w:rFonts w:cs="Times New Roman"/>
        </w:rPr>
        <w:t>A légzés és vérkeringés fenntartása</w:t>
      </w:r>
    </w:p>
    <w:p w14:paraId="60180D8F" w14:textId="77777777" w:rsidR="00F12EB2" w:rsidRPr="00F80517" w:rsidRDefault="00F12EB2" w:rsidP="00F12EB2">
      <w:pPr>
        <w:spacing w:after="0"/>
        <w:ind w:left="851"/>
        <w:rPr>
          <w:rFonts w:cs="Times New Roman"/>
        </w:rPr>
      </w:pPr>
      <w:r w:rsidRPr="00F80517">
        <w:rPr>
          <w:rFonts w:cs="Times New Roman"/>
        </w:rPr>
        <w:t>Gondoskodás az orvosi ellátásról</w:t>
      </w:r>
    </w:p>
    <w:p w14:paraId="15CD0968" w14:textId="77777777" w:rsidR="00A23F09" w:rsidRPr="00F80517" w:rsidRDefault="00F12EB2" w:rsidP="00F12EB2">
      <w:pPr>
        <w:spacing w:after="0"/>
        <w:ind w:left="851"/>
        <w:rPr>
          <w:rFonts w:cs="Times New Roman"/>
        </w:rPr>
      </w:pPr>
      <w:r w:rsidRPr="00F80517">
        <w:rPr>
          <w:rFonts w:cs="Times New Roman"/>
        </w:rPr>
        <w:t>Az elsősegélynyújtás eszközei</w:t>
      </w:r>
    </w:p>
    <w:p w14:paraId="75EEA82E" w14:textId="77777777" w:rsidR="00A23F09" w:rsidRPr="00F80517" w:rsidRDefault="00A23F09" w:rsidP="00A23F09">
      <w:pPr>
        <w:tabs>
          <w:tab w:val="left" w:pos="1418"/>
          <w:tab w:val="right" w:pos="9072"/>
        </w:tabs>
        <w:spacing w:after="0"/>
        <w:ind w:left="851"/>
        <w:rPr>
          <w:rFonts w:cs="Times New Roman"/>
        </w:rPr>
      </w:pPr>
    </w:p>
    <w:p w14:paraId="5FB6DEE6" w14:textId="77777777" w:rsidR="00A23F09" w:rsidRPr="00F80517" w:rsidRDefault="00F12EB2"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munkavégzés jellegzetességei </w:t>
      </w:r>
    </w:p>
    <w:p w14:paraId="059216DE" w14:textId="77777777" w:rsidR="00F12EB2" w:rsidRPr="00F80517" w:rsidRDefault="00F12EB2" w:rsidP="00F12EB2">
      <w:pPr>
        <w:spacing w:after="0"/>
        <w:ind w:left="851"/>
        <w:rPr>
          <w:rFonts w:cs="Times New Roman"/>
        </w:rPr>
      </w:pPr>
      <w:r w:rsidRPr="00F80517">
        <w:rPr>
          <w:rFonts w:cs="Times New Roman"/>
        </w:rPr>
        <w:t>A munkák csoportosítása</w:t>
      </w:r>
    </w:p>
    <w:p w14:paraId="5083F90C" w14:textId="77777777" w:rsidR="00F12EB2" w:rsidRPr="00F80517" w:rsidRDefault="00F12EB2" w:rsidP="00F12EB2">
      <w:pPr>
        <w:spacing w:after="0"/>
        <w:ind w:left="851"/>
        <w:rPr>
          <w:rFonts w:cs="Times New Roman"/>
        </w:rPr>
      </w:pPr>
      <w:r w:rsidRPr="00F80517">
        <w:rPr>
          <w:rFonts w:cs="Times New Roman"/>
        </w:rPr>
        <w:t>Az ember energiaszükséglete</w:t>
      </w:r>
    </w:p>
    <w:p w14:paraId="71F61640" w14:textId="77777777" w:rsidR="00F12EB2" w:rsidRPr="00F80517" w:rsidRDefault="00F12EB2" w:rsidP="00F12EB2">
      <w:pPr>
        <w:spacing w:after="0"/>
        <w:ind w:left="851"/>
        <w:rPr>
          <w:rFonts w:cs="Times New Roman"/>
        </w:rPr>
      </w:pPr>
      <w:r w:rsidRPr="00F80517">
        <w:rPr>
          <w:rFonts w:cs="Times New Roman"/>
        </w:rPr>
        <w:t>A fizikai munka energiaszükséglete</w:t>
      </w:r>
    </w:p>
    <w:p w14:paraId="08C08DBD" w14:textId="77777777" w:rsidR="00F12EB2" w:rsidRPr="00F80517" w:rsidRDefault="00F12EB2" w:rsidP="00F12EB2">
      <w:pPr>
        <w:spacing w:after="0"/>
        <w:ind w:left="851"/>
        <w:rPr>
          <w:rFonts w:cs="Times New Roman"/>
        </w:rPr>
      </w:pPr>
      <w:r w:rsidRPr="00F80517">
        <w:rPr>
          <w:rFonts w:cs="Times New Roman"/>
        </w:rPr>
        <w:t>Alap, munka- és szabadidős tevékenységi energia</w:t>
      </w:r>
    </w:p>
    <w:p w14:paraId="5E0A4222" w14:textId="77777777" w:rsidR="00F12EB2" w:rsidRPr="00F80517" w:rsidRDefault="00F12EB2" w:rsidP="00F12EB2">
      <w:pPr>
        <w:spacing w:after="0"/>
        <w:ind w:left="851"/>
        <w:rPr>
          <w:rFonts w:cs="Times New Roman"/>
        </w:rPr>
      </w:pPr>
      <w:r w:rsidRPr="00F80517">
        <w:rPr>
          <w:rFonts w:cs="Times New Roman"/>
        </w:rPr>
        <w:t>A dinamikus és statikus munka jellemzése</w:t>
      </w:r>
    </w:p>
    <w:p w14:paraId="4A97EE37" w14:textId="77777777" w:rsidR="00F12EB2" w:rsidRPr="00F80517" w:rsidRDefault="00F12EB2" w:rsidP="00F12EB2">
      <w:pPr>
        <w:spacing w:after="0"/>
        <w:ind w:left="851"/>
        <w:rPr>
          <w:rFonts w:cs="Times New Roman"/>
        </w:rPr>
      </w:pPr>
      <w:r w:rsidRPr="00F80517">
        <w:rPr>
          <w:rFonts w:cs="Times New Roman"/>
        </w:rPr>
        <w:t>Az idegi és szellemi munka energiaszükséglete</w:t>
      </w:r>
    </w:p>
    <w:p w14:paraId="419A81FB" w14:textId="77777777" w:rsidR="00F12EB2" w:rsidRPr="00F80517" w:rsidRDefault="00F12EB2" w:rsidP="00F12EB2">
      <w:pPr>
        <w:spacing w:after="0"/>
        <w:ind w:left="851"/>
        <w:rPr>
          <w:rFonts w:cs="Times New Roman"/>
        </w:rPr>
      </w:pPr>
      <w:r w:rsidRPr="00F80517">
        <w:rPr>
          <w:rFonts w:cs="Times New Roman"/>
        </w:rPr>
        <w:t>A szervezet alkalmazkodása a terheléshez</w:t>
      </w:r>
    </w:p>
    <w:p w14:paraId="5F795765" w14:textId="77777777" w:rsidR="00F12EB2" w:rsidRPr="00F80517" w:rsidRDefault="00F12EB2" w:rsidP="00F12EB2">
      <w:pPr>
        <w:spacing w:after="0"/>
        <w:ind w:left="851"/>
        <w:rPr>
          <w:rFonts w:cs="Times New Roman"/>
        </w:rPr>
      </w:pPr>
      <w:r w:rsidRPr="00F80517">
        <w:rPr>
          <w:rFonts w:cs="Times New Roman"/>
        </w:rPr>
        <w:t>A fáradás fizikai és pszichikai módjai</w:t>
      </w:r>
    </w:p>
    <w:p w14:paraId="4D1A9608" w14:textId="77777777" w:rsidR="00F12EB2" w:rsidRPr="00F80517" w:rsidRDefault="00F12EB2" w:rsidP="00F12EB2">
      <w:pPr>
        <w:spacing w:after="0"/>
        <w:ind w:left="851"/>
        <w:rPr>
          <w:rFonts w:cs="Times New Roman"/>
        </w:rPr>
      </w:pPr>
      <w:r w:rsidRPr="00F80517">
        <w:rPr>
          <w:rFonts w:cs="Times New Roman"/>
        </w:rPr>
        <w:t>A munka minőségét befolyásoló tényezők (a munkateljesítmény időbeni alakulása, életkor, monotonitás, a munka szervezettsége)</w:t>
      </w:r>
    </w:p>
    <w:p w14:paraId="0FFA90AB" w14:textId="77777777" w:rsidR="00A23F09" w:rsidRPr="00F80517" w:rsidRDefault="00F12EB2" w:rsidP="00F12EB2">
      <w:pPr>
        <w:spacing w:after="0"/>
        <w:ind w:left="851"/>
        <w:rPr>
          <w:rFonts w:cs="Times New Roman"/>
        </w:rPr>
      </w:pPr>
      <w:r w:rsidRPr="00F80517">
        <w:rPr>
          <w:rFonts w:cs="Times New Roman"/>
        </w:rPr>
        <w:t>Munkaidő-pihenőidő összhangja</w:t>
      </w:r>
    </w:p>
    <w:p w14:paraId="1A8CA8D8" w14:textId="77777777" w:rsidR="00A23F09" w:rsidRPr="00F80517" w:rsidRDefault="00A23F09" w:rsidP="00A23F09">
      <w:pPr>
        <w:tabs>
          <w:tab w:val="left" w:pos="1418"/>
          <w:tab w:val="right" w:pos="9072"/>
        </w:tabs>
        <w:spacing w:after="0"/>
        <w:ind w:left="851"/>
        <w:rPr>
          <w:rFonts w:cs="Times New Roman"/>
        </w:rPr>
      </w:pPr>
    </w:p>
    <w:p w14:paraId="21362D34" w14:textId="77777777" w:rsidR="00A23F09" w:rsidRPr="00F80517" w:rsidRDefault="00F12EB2"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Munkaegészségtan </w:t>
      </w:r>
    </w:p>
    <w:p w14:paraId="3670E95A" w14:textId="77777777" w:rsidR="00F12EB2" w:rsidRPr="00F80517" w:rsidRDefault="00F12EB2" w:rsidP="00F12EB2">
      <w:pPr>
        <w:spacing w:after="0"/>
        <w:ind w:left="851"/>
        <w:rPr>
          <w:rFonts w:cs="Times New Roman"/>
        </w:rPr>
      </w:pPr>
      <w:r w:rsidRPr="00F80517">
        <w:rPr>
          <w:rFonts w:cs="Times New Roman"/>
        </w:rPr>
        <w:t>Fogalmak és feladatok az általános és részletes munkaegészségtannal kapcsolatban, a foglalkozás-egészségügyi szolgálat</w:t>
      </w:r>
    </w:p>
    <w:p w14:paraId="24B4E3C9" w14:textId="77777777" w:rsidR="00F12EB2" w:rsidRPr="00F80517" w:rsidRDefault="00F12EB2" w:rsidP="00F12EB2">
      <w:pPr>
        <w:spacing w:after="0"/>
        <w:ind w:left="851"/>
        <w:rPr>
          <w:rFonts w:cs="Times New Roman"/>
        </w:rPr>
      </w:pPr>
      <w:r w:rsidRPr="00F80517">
        <w:rPr>
          <w:rFonts w:cs="Times New Roman"/>
        </w:rPr>
        <w:t>Az üzemek, munkahelyek telepítésének, elrendezésének, berendezésének általános követelményei</w:t>
      </w:r>
    </w:p>
    <w:p w14:paraId="4A935170" w14:textId="77777777" w:rsidR="00F12EB2" w:rsidRPr="00F80517" w:rsidRDefault="00F12EB2" w:rsidP="00F12EB2">
      <w:pPr>
        <w:spacing w:after="0"/>
        <w:ind w:left="851"/>
        <w:rPr>
          <w:rFonts w:cs="Times New Roman"/>
        </w:rPr>
      </w:pPr>
      <w:r w:rsidRPr="00F80517">
        <w:rPr>
          <w:rFonts w:cs="Times New Roman"/>
        </w:rPr>
        <w:t>Telepítés, elrendezés (tájolás), domborzati viszonyok, talajviszonyok, közművesítés, úthálózat, uralkodó szélirány, tömbös és pavilonos rendszer</w:t>
      </w:r>
    </w:p>
    <w:p w14:paraId="10A8111A" w14:textId="77777777" w:rsidR="00F12EB2" w:rsidRPr="00F80517" w:rsidRDefault="00F12EB2" w:rsidP="00F12EB2">
      <w:pPr>
        <w:spacing w:after="0"/>
        <w:ind w:left="851"/>
        <w:rPr>
          <w:rFonts w:cs="Times New Roman"/>
        </w:rPr>
      </w:pPr>
      <w:r w:rsidRPr="00F80517">
        <w:rPr>
          <w:rFonts w:cs="Times New Roman"/>
        </w:rPr>
        <w:t>Munkahelyi klíma, hőmérséklet, nedvességtartalom, légsebesség, légszennyezettség</w:t>
      </w:r>
    </w:p>
    <w:p w14:paraId="1AA4DD00" w14:textId="77777777" w:rsidR="00F12EB2" w:rsidRPr="00F80517" w:rsidRDefault="00F12EB2" w:rsidP="00F12EB2">
      <w:pPr>
        <w:spacing w:after="0"/>
        <w:ind w:left="851"/>
        <w:rPr>
          <w:rFonts w:cs="Times New Roman"/>
        </w:rPr>
      </w:pPr>
      <w:r w:rsidRPr="00F80517">
        <w:rPr>
          <w:rFonts w:cs="Times New Roman"/>
        </w:rPr>
        <w:t>Légzésvédők fajtái és használata</w:t>
      </w:r>
    </w:p>
    <w:p w14:paraId="41BF1893" w14:textId="77777777" w:rsidR="00F12EB2" w:rsidRPr="00F80517" w:rsidRDefault="00F12EB2" w:rsidP="00F12EB2">
      <w:pPr>
        <w:spacing w:after="0"/>
        <w:ind w:left="851"/>
        <w:rPr>
          <w:rFonts w:cs="Times New Roman"/>
        </w:rPr>
      </w:pPr>
      <w:r w:rsidRPr="00F80517">
        <w:rPr>
          <w:rFonts w:cs="Times New Roman"/>
        </w:rPr>
        <w:t>Munkahelyek világítása, természetes és mesterséges világítás Színdinamikai kérdések, a munkahely színezésének élettani, lélektani hatása a munkateljesítményre</w:t>
      </w:r>
    </w:p>
    <w:p w14:paraId="5B1E957E" w14:textId="77777777" w:rsidR="00F12EB2" w:rsidRPr="00F80517" w:rsidRDefault="00F12EB2" w:rsidP="00F12EB2">
      <w:pPr>
        <w:spacing w:after="0"/>
        <w:ind w:left="851"/>
        <w:rPr>
          <w:rFonts w:cs="Times New Roman"/>
        </w:rPr>
      </w:pPr>
      <w:r w:rsidRPr="00F80517">
        <w:rPr>
          <w:rFonts w:cs="Times New Roman"/>
        </w:rPr>
        <w:t>Üzemi létesítmények, egészségügyi és szociális létesítmények hatása, következményei</w:t>
      </w:r>
    </w:p>
    <w:p w14:paraId="3F59F7A9" w14:textId="77777777" w:rsidR="00F12EB2" w:rsidRPr="00F80517" w:rsidRDefault="00F12EB2" w:rsidP="00F12EB2">
      <w:pPr>
        <w:spacing w:after="0"/>
        <w:ind w:left="851"/>
        <w:rPr>
          <w:rFonts w:cs="Times New Roman"/>
        </w:rPr>
      </w:pPr>
      <w:r w:rsidRPr="00F80517">
        <w:rPr>
          <w:rFonts w:cs="Times New Roman"/>
        </w:rPr>
        <w:t>Zaj- és rezgéshatás</w:t>
      </w:r>
    </w:p>
    <w:p w14:paraId="797EF604" w14:textId="77777777" w:rsidR="00F12EB2" w:rsidRPr="00F80517" w:rsidRDefault="00F12EB2" w:rsidP="00F12EB2">
      <w:pPr>
        <w:spacing w:after="0"/>
        <w:ind w:left="851"/>
        <w:rPr>
          <w:rFonts w:cs="Times New Roman"/>
        </w:rPr>
      </w:pPr>
      <w:r w:rsidRPr="00F80517">
        <w:rPr>
          <w:rFonts w:cs="Times New Roman"/>
        </w:rPr>
        <w:t>Mérgezések, fertőzések</w:t>
      </w:r>
    </w:p>
    <w:p w14:paraId="16B0FFAD" w14:textId="77777777" w:rsidR="00F12EB2" w:rsidRPr="00F80517" w:rsidRDefault="00F12EB2" w:rsidP="00F12EB2">
      <w:pPr>
        <w:spacing w:after="0"/>
        <w:ind w:left="851"/>
        <w:rPr>
          <w:rFonts w:cs="Times New Roman"/>
        </w:rPr>
      </w:pPr>
      <w:r w:rsidRPr="00F80517">
        <w:rPr>
          <w:rFonts w:cs="Times New Roman"/>
        </w:rPr>
        <w:t>A foglalkozási betegségek megelőzésének módszerei</w:t>
      </w:r>
    </w:p>
    <w:p w14:paraId="1F4D4C04" w14:textId="77777777" w:rsidR="00F12EB2" w:rsidRPr="00F80517" w:rsidRDefault="00F12EB2" w:rsidP="00F12EB2">
      <w:pPr>
        <w:spacing w:after="0"/>
        <w:ind w:left="851"/>
        <w:rPr>
          <w:rFonts w:cs="Times New Roman"/>
        </w:rPr>
      </w:pPr>
      <w:r w:rsidRPr="00F80517">
        <w:rPr>
          <w:rFonts w:cs="Times New Roman"/>
        </w:rPr>
        <w:t>Alkalmassági vizsgálat, (előzetes, időszakos)</w:t>
      </w:r>
    </w:p>
    <w:p w14:paraId="736A09D2" w14:textId="77777777" w:rsidR="00F12EB2" w:rsidRPr="00F80517" w:rsidRDefault="00F12EB2" w:rsidP="00F12EB2">
      <w:pPr>
        <w:spacing w:after="0"/>
        <w:ind w:left="851"/>
        <w:rPr>
          <w:rFonts w:cs="Times New Roman"/>
        </w:rPr>
      </w:pPr>
      <w:r w:rsidRPr="00F80517">
        <w:rPr>
          <w:rFonts w:cs="Times New Roman"/>
        </w:rPr>
        <w:t>Egészségügyi könyv</w:t>
      </w:r>
    </w:p>
    <w:p w14:paraId="4607AB5C" w14:textId="77777777" w:rsidR="00F12EB2" w:rsidRPr="00F80517" w:rsidRDefault="00F12EB2" w:rsidP="00F12EB2">
      <w:pPr>
        <w:spacing w:after="0"/>
        <w:ind w:left="851"/>
        <w:rPr>
          <w:rFonts w:cs="Times New Roman"/>
        </w:rPr>
      </w:pPr>
      <w:r w:rsidRPr="00F80517">
        <w:rPr>
          <w:rFonts w:cs="Times New Roman"/>
        </w:rPr>
        <w:t>Nők és fiatalkorúak védelme</w:t>
      </w:r>
    </w:p>
    <w:p w14:paraId="2F45BBD2" w14:textId="77777777" w:rsidR="00F12EB2" w:rsidRPr="00F80517" w:rsidRDefault="00F12EB2" w:rsidP="00F12EB2">
      <w:pPr>
        <w:spacing w:after="0"/>
        <w:ind w:left="851"/>
        <w:rPr>
          <w:rFonts w:cs="Times New Roman"/>
        </w:rPr>
      </w:pPr>
      <w:r w:rsidRPr="00F80517">
        <w:rPr>
          <w:rFonts w:cs="Times New Roman"/>
        </w:rPr>
        <w:t>Védőeszközök, védőital</w:t>
      </w:r>
    </w:p>
    <w:p w14:paraId="21432123" w14:textId="77777777" w:rsidR="00A23F09" w:rsidRPr="00F80517" w:rsidRDefault="00F12EB2" w:rsidP="00F12EB2">
      <w:pPr>
        <w:spacing w:after="0"/>
        <w:ind w:left="851"/>
        <w:rPr>
          <w:rFonts w:cs="Times New Roman"/>
        </w:rPr>
      </w:pPr>
      <w:r w:rsidRPr="00F80517">
        <w:rPr>
          <w:rFonts w:cs="Times New Roman"/>
        </w:rPr>
        <w:t>Az ergonómia fogalma és feladata, az ember és a gépkialakítás kapcsolatának jelentősége a hatékony és az egészséges munkavégzés szempontjából</w:t>
      </w:r>
    </w:p>
    <w:p w14:paraId="275AF7E2" w14:textId="77777777" w:rsidR="00A23F09" w:rsidRPr="00F80517" w:rsidRDefault="00A23F09" w:rsidP="00A23F09">
      <w:pPr>
        <w:tabs>
          <w:tab w:val="left" w:pos="1418"/>
          <w:tab w:val="right" w:pos="9072"/>
        </w:tabs>
        <w:spacing w:after="0"/>
        <w:ind w:left="851"/>
        <w:rPr>
          <w:rFonts w:cs="Times New Roman"/>
        </w:rPr>
      </w:pPr>
    </w:p>
    <w:p w14:paraId="67E46D78" w14:textId="77777777" w:rsidR="00A23F09" w:rsidRPr="00F80517" w:rsidRDefault="00F12EB2"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Munkalélektan </w:t>
      </w:r>
    </w:p>
    <w:p w14:paraId="414882AA" w14:textId="77777777" w:rsidR="00F12EB2" w:rsidRPr="00F80517" w:rsidRDefault="00F12EB2" w:rsidP="00F12EB2">
      <w:pPr>
        <w:spacing w:after="0"/>
        <w:ind w:left="851"/>
        <w:rPr>
          <w:rFonts w:cs="Times New Roman"/>
        </w:rPr>
      </w:pPr>
      <w:r w:rsidRPr="00F80517">
        <w:rPr>
          <w:rFonts w:cs="Times New Roman"/>
        </w:rPr>
        <w:t>A munkalélektan fogalma és feladata, alapfogalmak</w:t>
      </w:r>
    </w:p>
    <w:p w14:paraId="15C98715" w14:textId="77777777" w:rsidR="00F12EB2" w:rsidRPr="00F80517" w:rsidRDefault="00F12EB2" w:rsidP="00F12EB2">
      <w:pPr>
        <w:spacing w:after="0"/>
        <w:ind w:left="851"/>
        <w:rPr>
          <w:rFonts w:cs="Times New Roman"/>
        </w:rPr>
      </w:pPr>
      <w:r w:rsidRPr="00F80517">
        <w:rPr>
          <w:rFonts w:cs="Times New Roman"/>
        </w:rPr>
        <w:lastRenderedPageBreak/>
        <w:t>Munkabiztonság pszichikai háttere</w:t>
      </w:r>
    </w:p>
    <w:p w14:paraId="6F4FE381" w14:textId="77777777" w:rsidR="00F12EB2" w:rsidRPr="00F80517" w:rsidRDefault="00F12EB2" w:rsidP="00F12EB2">
      <w:pPr>
        <w:spacing w:after="0"/>
        <w:ind w:left="851"/>
        <w:rPr>
          <w:rFonts w:cs="Times New Roman"/>
        </w:rPr>
      </w:pPr>
      <w:r w:rsidRPr="00F80517">
        <w:rPr>
          <w:rFonts w:cs="Times New Roman"/>
        </w:rPr>
        <w:t>Személyiség, magatartás, intelligencia, rátermettség, tehetség, érdeklődés, alkalmazkodás, képesség (értelmi és manuális), jártasság, készség</w:t>
      </w:r>
    </w:p>
    <w:p w14:paraId="66D7B283" w14:textId="77777777" w:rsidR="00F12EB2" w:rsidRPr="00F80517" w:rsidRDefault="00F12EB2" w:rsidP="00F12EB2">
      <w:pPr>
        <w:spacing w:after="0"/>
        <w:ind w:left="851"/>
        <w:rPr>
          <w:rFonts w:cs="Times New Roman"/>
        </w:rPr>
      </w:pPr>
      <w:r w:rsidRPr="00F80517">
        <w:rPr>
          <w:rFonts w:cs="Times New Roman"/>
        </w:rPr>
        <w:t>A pszichikai tényezők befolyásoló szerepe, a balesetek keletkezésének pszichikai okai</w:t>
      </w:r>
    </w:p>
    <w:p w14:paraId="7BE84618" w14:textId="77777777" w:rsidR="00F12EB2" w:rsidRPr="00F80517" w:rsidRDefault="00F12EB2" w:rsidP="00F12EB2">
      <w:pPr>
        <w:spacing w:after="0"/>
        <w:ind w:left="851"/>
        <w:rPr>
          <w:rFonts w:cs="Times New Roman"/>
        </w:rPr>
      </w:pPr>
      <w:r w:rsidRPr="00F80517">
        <w:rPr>
          <w:rFonts w:cs="Times New Roman"/>
        </w:rPr>
        <w:t>A munkát végző közösség és a biztonságos munkavégzés</w:t>
      </w:r>
    </w:p>
    <w:p w14:paraId="18D60640" w14:textId="77777777" w:rsidR="00A23F09" w:rsidRPr="00F80517" w:rsidRDefault="00F12EB2" w:rsidP="00F12EB2">
      <w:pPr>
        <w:spacing w:after="0"/>
        <w:ind w:left="851"/>
        <w:rPr>
          <w:rFonts w:cs="Times New Roman"/>
        </w:rPr>
      </w:pPr>
      <w:r w:rsidRPr="00F80517">
        <w:rPr>
          <w:rFonts w:cs="Times New Roman"/>
        </w:rPr>
        <w:t>Az alkoholos és egyéb befolyásoltság</w:t>
      </w:r>
    </w:p>
    <w:p w14:paraId="65BA7EB8" w14:textId="77777777" w:rsidR="00A23F09" w:rsidRPr="00F80517" w:rsidRDefault="00A23F09" w:rsidP="00A23F09">
      <w:pPr>
        <w:tabs>
          <w:tab w:val="left" w:pos="1418"/>
          <w:tab w:val="right" w:pos="9072"/>
        </w:tabs>
        <w:spacing w:after="0"/>
        <w:ind w:left="851"/>
        <w:rPr>
          <w:rFonts w:cs="Times New Roman"/>
        </w:rPr>
      </w:pPr>
    </w:p>
    <w:p w14:paraId="3E9C3EE6" w14:textId="77777777" w:rsidR="00A23F09" w:rsidRPr="00F80517" w:rsidRDefault="00F12EB2"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kertészeti munkavégzés biztonságtechnikája </w:t>
      </w:r>
    </w:p>
    <w:p w14:paraId="0B25C02B" w14:textId="77777777" w:rsidR="00F12EB2" w:rsidRPr="00F80517" w:rsidRDefault="00F12EB2" w:rsidP="00F12EB2">
      <w:pPr>
        <w:spacing w:after="0"/>
        <w:ind w:left="851"/>
        <w:rPr>
          <w:rFonts w:cs="Times New Roman"/>
        </w:rPr>
      </w:pPr>
      <w:r w:rsidRPr="00F80517">
        <w:rPr>
          <w:rFonts w:cs="Times New Roman"/>
        </w:rPr>
        <w:t>Veszélyes anyagok kezelése, tárolása, munkavégzés általános szabályai</w:t>
      </w:r>
    </w:p>
    <w:p w14:paraId="4249F774" w14:textId="77777777" w:rsidR="00F12EB2" w:rsidRPr="00F80517" w:rsidRDefault="00F12EB2" w:rsidP="00F12EB2">
      <w:pPr>
        <w:spacing w:after="0"/>
        <w:ind w:left="851"/>
        <w:rPr>
          <w:rFonts w:cs="Times New Roman"/>
        </w:rPr>
      </w:pPr>
      <w:r w:rsidRPr="00F80517">
        <w:rPr>
          <w:rFonts w:cs="Times New Roman"/>
        </w:rPr>
        <w:t>A villamos áram élettani hatása, villamos berendezések üzemeltetésének általános szabályai, szabad vezeték közelében végzett munkák</w:t>
      </w:r>
    </w:p>
    <w:p w14:paraId="2AA70212" w14:textId="77777777" w:rsidR="00F12EB2" w:rsidRPr="00F80517" w:rsidRDefault="00F12EB2" w:rsidP="00F12EB2">
      <w:pPr>
        <w:spacing w:after="0"/>
        <w:ind w:left="851"/>
        <w:rPr>
          <w:rFonts w:cs="Times New Roman"/>
        </w:rPr>
      </w:pPr>
      <w:r w:rsidRPr="00F80517">
        <w:rPr>
          <w:rFonts w:cs="Times New Roman"/>
        </w:rPr>
        <w:t>Villámvédelem, villámhárító berendezések</w:t>
      </w:r>
    </w:p>
    <w:p w14:paraId="640739B7" w14:textId="77777777" w:rsidR="00F12EB2" w:rsidRPr="00F80517" w:rsidRDefault="00F12EB2" w:rsidP="00F12EB2">
      <w:pPr>
        <w:spacing w:after="0"/>
        <w:ind w:left="851"/>
        <w:rPr>
          <w:rFonts w:cs="Times New Roman"/>
        </w:rPr>
      </w:pPr>
      <w:r w:rsidRPr="00F80517">
        <w:rPr>
          <w:rFonts w:cs="Times New Roman"/>
        </w:rPr>
        <w:t>A kertészeti termesztés, parképítés technológiai munkáinak biztonsági szabályai</w:t>
      </w:r>
    </w:p>
    <w:p w14:paraId="043DFEC5" w14:textId="77777777" w:rsidR="00F12EB2" w:rsidRPr="00F80517" w:rsidRDefault="00F12EB2" w:rsidP="00F12EB2">
      <w:pPr>
        <w:spacing w:after="0"/>
        <w:ind w:left="851"/>
        <w:rPr>
          <w:rFonts w:cs="Times New Roman"/>
        </w:rPr>
      </w:pPr>
      <w:r w:rsidRPr="00F80517">
        <w:rPr>
          <w:rFonts w:cs="Times New Roman"/>
        </w:rPr>
        <w:t>Szabadföldi kézi és gépi munkák biztonságtechnikája, biztonságos eszközhasználat</w:t>
      </w:r>
    </w:p>
    <w:p w14:paraId="59638483" w14:textId="77777777" w:rsidR="00F12EB2" w:rsidRPr="00F80517" w:rsidRDefault="00F12EB2" w:rsidP="00F12EB2">
      <w:pPr>
        <w:spacing w:after="0"/>
        <w:ind w:left="851"/>
        <w:rPr>
          <w:rFonts w:cs="Times New Roman"/>
        </w:rPr>
      </w:pPr>
      <w:r w:rsidRPr="00F80517">
        <w:rPr>
          <w:rFonts w:cs="Times New Roman"/>
        </w:rPr>
        <w:t>Munkagépek felszerelése, használata</w:t>
      </w:r>
    </w:p>
    <w:p w14:paraId="59DF713A" w14:textId="77777777" w:rsidR="00F12EB2" w:rsidRPr="00F80517" w:rsidRDefault="00F12EB2" w:rsidP="00F12EB2">
      <w:pPr>
        <w:spacing w:after="0"/>
        <w:ind w:left="851"/>
        <w:rPr>
          <w:rFonts w:cs="Times New Roman"/>
        </w:rPr>
      </w:pPr>
      <w:r w:rsidRPr="00F80517">
        <w:rPr>
          <w:rFonts w:cs="Times New Roman"/>
        </w:rPr>
        <w:t>Kézi munkák során használandó védőfelszerelések</w:t>
      </w:r>
    </w:p>
    <w:p w14:paraId="6C079D87" w14:textId="77777777" w:rsidR="00F12EB2" w:rsidRPr="00F80517" w:rsidRDefault="00F12EB2" w:rsidP="00F12EB2">
      <w:pPr>
        <w:spacing w:after="0"/>
        <w:ind w:left="851"/>
        <w:rPr>
          <w:rFonts w:cs="Times New Roman"/>
        </w:rPr>
      </w:pPr>
      <w:r w:rsidRPr="00F80517">
        <w:rPr>
          <w:rFonts w:cs="Times New Roman"/>
        </w:rPr>
        <w:t>Erőgépek, munkagépek biztonságos üzemeltetésének szabályai, üzembe helyezési eljárás jelentősége</w:t>
      </w:r>
    </w:p>
    <w:p w14:paraId="7B332D9D" w14:textId="77777777" w:rsidR="00F12EB2" w:rsidRPr="00F80517" w:rsidRDefault="00F12EB2" w:rsidP="00F12EB2">
      <w:pPr>
        <w:spacing w:after="0"/>
        <w:ind w:left="851"/>
        <w:rPr>
          <w:rFonts w:cs="Times New Roman"/>
        </w:rPr>
      </w:pPr>
      <w:r w:rsidRPr="00F80517">
        <w:rPr>
          <w:rFonts w:cs="Times New Roman"/>
        </w:rPr>
        <w:t>Növényvédő szerek vásárlásának, használatának személyi feltételei</w:t>
      </w:r>
    </w:p>
    <w:p w14:paraId="7569DDB0" w14:textId="77777777" w:rsidR="00F12EB2" w:rsidRPr="00F80517" w:rsidRDefault="00F12EB2" w:rsidP="00F12EB2">
      <w:pPr>
        <w:spacing w:after="0"/>
        <w:ind w:left="851"/>
        <w:rPr>
          <w:rFonts w:cs="Times New Roman"/>
        </w:rPr>
      </w:pPr>
      <w:r w:rsidRPr="00F80517">
        <w:rPr>
          <w:rFonts w:cs="Times New Roman"/>
        </w:rPr>
        <w:t>Az előkészítés (bekeverés), kijuttatás, és tárolás általános biztonságtechnikai előírásai, környezetvédelmi vonatkozásai</w:t>
      </w:r>
    </w:p>
    <w:p w14:paraId="796A9A4D" w14:textId="77777777" w:rsidR="00F12EB2" w:rsidRPr="00F80517" w:rsidRDefault="00F12EB2" w:rsidP="00F12EB2">
      <w:pPr>
        <w:spacing w:after="0"/>
        <w:ind w:left="851"/>
        <w:rPr>
          <w:rFonts w:cs="Times New Roman"/>
        </w:rPr>
      </w:pPr>
      <w:r w:rsidRPr="00F80517">
        <w:rPr>
          <w:rFonts w:cs="Times New Roman"/>
        </w:rPr>
        <w:t>A szabadföldi és zárttéri növényvédelem biztonságtechnikai szabályai, környezetvédelmi vonatkozásai</w:t>
      </w:r>
    </w:p>
    <w:p w14:paraId="09AE756F" w14:textId="77777777" w:rsidR="00F12EB2" w:rsidRPr="00F80517" w:rsidRDefault="00F12EB2" w:rsidP="00F12EB2">
      <w:pPr>
        <w:spacing w:after="0"/>
        <w:ind w:left="851"/>
        <w:rPr>
          <w:rFonts w:cs="Times New Roman"/>
        </w:rPr>
      </w:pPr>
      <w:r w:rsidRPr="00F80517">
        <w:rPr>
          <w:rFonts w:cs="Times New Roman"/>
        </w:rPr>
        <w:t>A szermaradványok, csomagolóanyagok kezelése</w:t>
      </w:r>
    </w:p>
    <w:p w14:paraId="04DBE7BD" w14:textId="77777777" w:rsidR="00F12EB2" w:rsidRPr="00F80517" w:rsidRDefault="00F12EB2" w:rsidP="00F12EB2">
      <w:pPr>
        <w:spacing w:after="0"/>
        <w:ind w:left="851"/>
        <w:rPr>
          <w:rFonts w:cs="Times New Roman"/>
        </w:rPr>
      </w:pPr>
      <w:r w:rsidRPr="00F80517">
        <w:rPr>
          <w:rFonts w:cs="Times New Roman"/>
        </w:rPr>
        <w:t>Védőfelszerelések használata, azok karbantartása, elsősegélynyújtás növényvédőszer-mérgezéskor</w:t>
      </w:r>
    </w:p>
    <w:p w14:paraId="0355EAEC" w14:textId="77777777" w:rsidR="00A23F09" w:rsidRPr="00F80517" w:rsidRDefault="00F12EB2" w:rsidP="00F12EB2">
      <w:pPr>
        <w:spacing w:after="0"/>
        <w:ind w:left="851"/>
        <w:rPr>
          <w:rFonts w:cs="Times New Roman"/>
        </w:rPr>
      </w:pPr>
      <w:r w:rsidRPr="00F80517">
        <w:rPr>
          <w:rFonts w:cs="Times New Roman"/>
        </w:rPr>
        <w:t>Áru- és vagyonvédelem</w:t>
      </w:r>
    </w:p>
    <w:p w14:paraId="12220820" w14:textId="77777777" w:rsidR="00A23F09" w:rsidRPr="00F80517" w:rsidRDefault="00A23F09" w:rsidP="00A23F09">
      <w:pPr>
        <w:tabs>
          <w:tab w:val="left" w:pos="1418"/>
          <w:tab w:val="right" w:pos="9072"/>
        </w:tabs>
        <w:spacing w:after="0"/>
        <w:ind w:left="851"/>
        <w:rPr>
          <w:rFonts w:cs="Times New Roman"/>
        </w:rPr>
      </w:pPr>
    </w:p>
    <w:p w14:paraId="3E9E636E" w14:textId="77777777" w:rsidR="00A23F09" w:rsidRPr="00F80517" w:rsidRDefault="00F12EB2"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Tűz- és robbanásvédelem </w:t>
      </w:r>
    </w:p>
    <w:p w14:paraId="5D594874" w14:textId="77777777" w:rsidR="005E0921" w:rsidRPr="00F80517" w:rsidRDefault="005E0921" w:rsidP="005E0921">
      <w:pPr>
        <w:spacing w:after="0"/>
        <w:ind w:left="851"/>
        <w:rPr>
          <w:rFonts w:cs="Times New Roman"/>
        </w:rPr>
      </w:pPr>
      <w:r w:rsidRPr="00F80517">
        <w:rPr>
          <w:rFonts w:cs="Times New Roman"/>
        </w:rPr>
        <w:t>Tűz- és robbanásvédelmi alapfogalmak</w:t>
      </w:r>
    </w:p>
    <w:p w14:paraId="453D6DA5" w14:textId="77777777" w:rsidR="005E0921" w:rsidRPr="00F80517" w:rsidRDefault="005E0921" w:rsidP="005E0921">
      <w:pPr>
        <w:spacing w:after="0"/>
        <w:ind w:left="851"/>
        <w:rPr>
          <w:rFonts w:cs="Times New Roman"/>
        </w:rPr>
      </w:pPr>
      <w:r w:rsidRPr="00F80517">
        <w:rPr>
          <w:rFonts w:cs="Times New Roman"/>
        </w:rPr>
        <w:t>Tűzveszélyességi osztályok</w:t>
      </w:r>
    </w:p>
    <w:p w14:paraId="60A4352C" w14:textId="77777777" w:rsidR="005E0921" w:rsidRPr="00F80517" w:rsidRDefault="005E0921" w:rsidP="005E0921">
      <w:pPr>
        <w:spacing w:after="0"/>
        <w:ind w:left="851"/>
        <w:rPr>
          <w:rFonts w:cs="Times New Roman"/>
        </w:rPr>
      </w:pPr>
      <w:r w:rsidRPr="00F80517">
        <w:rPr>
          <w:rFonts w:cs="Times New Roman"/>
        </w:rPr>
        <w:t>Éghetőség, tűzállóság</w:t>
      </w:r>
    </w:p>
    <w:p w14:paraId="1698B7D9" w14:textId="77777777" w:rsidR="005E0921" w:rsidRPr="00F80517" w:rsidRDefault="005E0921" w:rsidP="005E0921">
      <w:pPr>
        <w:spacing w:after="0"/>
        <w:ind w:left="851"/>
        <w:rPr>
          <w:rFonts w:cs="Times New Roman"/>
        </w:rPr>
      </w:pPr>
      <w:r w:rsidRPr="00F80517">
        <w:rPr>
          <w:rFonts w:cs="Times New Roman"/>
        </w:rPr>
        <w:t>Tűzvédelmi jogszabályok, irányító szervek, tűzoltóságok</w:t>
      </w:r>
    </w:p>
    <w:p w14:paraId="7BD1B1A8" w14:textId="77777777" w:rsidR="005E0921" w:rsidRPr="00F80517" w:rsidRDefault="005E0921" w:rsidP="005E0921">
      <w:pPr>
        <w:spacing w:after="0"/>
        <w:ind w:left="851"/>
        <w:rPr>
          <w:rFonts w:cs="Times New Roman"/>
        </w:rPr>
      </w:pPr>
      <w:r w:rsidRPr="00F80517">
        <w:rPr>
          <w:rFonts w:cs="Times New Roman"/>
        </w:rPr>
        <w:t>Az üzemi tűzvédelmi feladatok, tűzvédelmi oktatás, tűzriadó-terv</w:t>
      </w:r>
    </w:p>
    <w:p w14:paraId="36997238" w14:textId="77777777" w:rsidR="005E0921" w:rsidRPr="00F80517" w:rsidRDefault="005E0921" w:rsidP="005E0921">
      <w:pPr>
        <w:spacing w:after="0"/>
        <w:ind w:left="851"/>
        <w:rPr>
          <w:rFonts w:cs="Times New Roman"/>
        </w:rPr>
      </w:pPr>
      <w:r w:rsidRPr="00F80517">
        <w:rPr>
          <w:rFonts w:cs="Times New Roman"/>
        </w:rPr>
        <w:t>Gépek és létesítmények tűzbiztonsági szabályai</w:t>
      </w:r>
    </w:p>
    <w:p w14:paraId="37BF8F4F" w14:textId="77777777" w:rsidR="005E0921" w:rsidRPr="00F80517" w:rsidRDefault="005E0921" w:rsidP="005E0921">
      <w:pPr>
        <w:spacing w:after="0"/>
        <w:ind w:left="851"/>
        <w:rPr>
          <w:rFonts w:cs="Times New Roman"/>
        </w:rPr>
      </w:pPr>
      <w:r w:rsidRPr="00F80517">
        <w:rPr>
          <w:rFonts w:cs="Times New Roman"/>
        </w:rPr>
        <w:t>Gépszínek, gépek (erő- és munkagépek) üzemeltetése</w:t>
      </w:r>
    </w:p>
    <w:p w14:paraId="4AE98FAF" w14:textId="77777777" w:rsidR="005E0921" w:rsidRPr="00F80517" w:rsidRDefault="005E0921" w:rsidP="005E0921">
      <w:pPr>
        <w:spacing w:after="0"/>
        <w:ind w:left="851"/>
        <w:rPr>
          <w:rFonts w:cs="Times New Roman"/>
        </w:rPr>
      </w:pPr>
      <w:r w:rsidRPr="00F80517">
        <w:rPr>
          <w:rFonts w:cs="Times New Roman"/>
        </w:rPr>
        <w:t>Tűzoltó anyagok: oltóporok, víz, oltóhabok, oltógázok (szén-dioxid)</w:t>
      </w:r>
    </w:p>
    <w:p w14:paraId="7D39F913" w14:textId="77777777" w:rsidR="005E0921" w:rsidRPr="00F80517" w:rsidRDefault="005E0921" w:rsidP="005E0921">
      <w:pPr>
        <w:spacing w:after="0"/>
        <w:ind w:left="851"/>
        <w:rPr>
          <w:rFonts w:cs="Times New Roman"/>
        </w:rPr>
      </w:pPr>
      <w:r w:rsidRPr="00F80517">
        <w:rPr>
          <w:rFonts w:cs="Times New Roman"/>
        </w:rPr>
        <w:t>Tűzoltó eszközök és készülékek</w:t>
      </w:r>
    </w:p>
    <w:p w14:paraId="34153933" w14:textId="77777777" w:rsidR="00A23F09" w:rsidRPr="00F80517" w:rsidRDefault="005E0921" w:rsidP="005E0921">
      <w:pPr>
        <w:spacing w:after="0"/>
        <w:ind w:left="851"/>
        <w:rPr>
          <w:rFonts w:cs="Times New Roman"/>
        </w:rPr>
      </w:pPr>
      <w:r w:rsidRPr="00F80517">
        <w:rPr>
          <w:rFonts w:cs="Times New Roman"/>
        </w:rPr>
        <w:t>Gázpalackok, gázkészülékek kezelésének biztonsági szabályai</w:t>
      </w:r>
    </w:p>
    <w:p w14:paraId="2D403790" w14:textId="77777777" w:rsidR="00A23F09" w:rsidRPr="00F80517" w:rsidRDefault="00A23F09" w:rsidP="00A23F09">
      <w:pPr>
        <w:tabs>
          <w:tab w:val="left" w:pos="1418"/>
          <w:tab w:val="right" w:pos="9072"/>
        </w:tabs>
        <w:spacing w:after="0"/>
        <w:ind w:left="851"/>
        <w:rPr>
          <w:rFonts w:cs="Times New Roman"/>
        </w:rPr>
      </w:pPr>
    </w:p>
    <w:p w14:paraId="13A06795" w14:textId="77777777" w:rsidR="00A23F09" w:rsidRPr="00F80517" w:rsidRDefault="005E0921"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Környezet- és természetvédelem </w:t>
      </w:r>
    </w:p>
    <w:p w14:paraId="0BB2718F" w14:textId="77777777" w:rsidR="005E0921" w:rsidRPr="00F80517" w:rsidRDefault="005E0921" w:rsidP="005E0921">
      <w:pPr>
        <w:spacing w:after="0"/>
        <w:ind w:left="851"/>
        <w:rPr>
          <w:rFonts w:cs="Times New Roman"/>
        </w:rPr>
      </w:pPr>
      <w:r w:rsidRPr="00F80517">
        <w:rPr>
          <w:rFonts w:cs="Times New Roman"/>
        </w:rPr>
        <w:t>A környezetvédelem fogalma és feladatai</w:t>
      </w:r>
    </w:p>
    <w:p w14:paraId="57BB37CA" w14:textId="77777777" w:rsidR="005E0921" w:rsidRPr="00F80517" w:rsidRDefault="005E0921" w:rsidP="005E0921">
      <w:pPr>
        <w:spacing w:after="0"/>
        <w:ind w:left="851"/>
        <w:rPr>
          <w:rFonts w:cs="Times New Roman"/>
        </w:rPr>
      </w:pPr>
      <w:r w:rsidRPr="00F80517">
        <w:rPr>
          <w:rFonts w:cs="Times New Roman"/>
        </w:rPr>
        <w:t>A környezetvédelem jogi szabályozása, szervezetek</w:t>
      </w:r>
    </w:p>
    <w:p w14:paraId="44582D1B" w14:textId="0FDCDEB5" w:rsidR="005E0921" w:rsidRPr="00F80517" w:rsidRDefault="005E0921" w:rsidP="005E0921">
      <w:pPr>
        <w:spacing w:after="0"/>
        <w:ind w:left="851"/>
        <w:rPr>
          <w:rFonts w:cs="Times New Roman"/>
        </w:rPr>
      </w:pPr>
      <w:r w:rsidRPr="00F80517">
        <w:rPr>
          <w:rFonts w:cs="Times New Roman"/>
        </w:rPr>
        <w:t xml:space="preserve">A különböző környezet- és természetvédelmi (a </w:t>
      </w:r>
      <w:r w:rsidR="00E3127B">
        <w:rPr>
          <w:rFonts w:cs="Times New Roman"/>
        </w:rPr>
        <w:t>hulladék</w:t>
      </w:r>
      <w:r w:rsidRPr="00F80517">
        <w:rPr>
          <w:rFonts w:cs="Times New Roman"/>
        </w:rPr>
        <w:t>ról, az erdőkről, a vadakról stb.) szóló törvények</w:t>
      </w:r>
    </w:p>
    <w:p w14:paraId="05C72DCB" w14:textId="77777777" w:rsidR="005E0921" w:rsidRPr="00F80517" w:rsidRDefault="005E0921" w:rsidP="005E0921">
      <w:pPr>
        <w:spacing w:after="0"/>
        <w:ind w:left="851"/>
        <w:rPr>
          <w:rFonts w:cs="Times New Roman"/>
        </w:rPr>
      </w:pPr>
      <w:r w:rsidRPr="00F80517">
        <w:rPr>
          <w:rFonts w:cs="Times New Roman"/>
        </w:rPr>
        <w:t>A minisztérium és a hatóságok</w:t>
      </w:r>
    </w:p>
    <w:p w14:paraId="45347513" w14:textId="77777777" w:rsidR="005E0921" w:rsidRPr="00F80517" w:rsidRDefault="005E0921" w:rsidP="005E0921">
      <w:pPr>
        <w:spacing w:after="0"/>
        <w:ind w:left="851"/>
        <w:rPr>
          <w:rFonts w:cs="Times New Roman"/>
        </w:rPr>
      </w:pPr>
      <w:r w:rsidRPr="00F80517">
        <w:rPr>
          <w:rFonts w:cs="Times New Roman"/>
        </w:rPr>
        <w:t>Környezetvédelmi feladatok</w:t>
      </w:r>
    </w:p>
    <w:p w14:paraId="087C39D0" w14:textId="77777777" w:rsidR="005E0921" w:rsidRPr="00F80517" w:rsidRDefault="005E0921" w:rsidP="005E0921">
      <w:pPr>
        <w:spacing w:after="0"/>
        <w:ind w:left="851"/>
        <w:rPr>
          <w:rFonts w:cs="Times New Roman"/>
        </w:rPr>
      </w:pPr>
      <w:r w:rsidRPr="00F80517">
        <w:rPr>
          <w:rFonts w:cs="Times New Roman"/>
        </w:rPr>
        <w:t>A talajvédelem: sík és dombvidéki</w:t>
      </w:r>
    </w:p>
    <w:p w14:paraId="20C2A739" w14:textId="77777777" w:rsidR="005E0921" w:rsidRPr="00F80517" w:rsidRDefault="005E0921" w:rsidP="005E0921">
      <w:pPr>
        <w:spacing w:after="0"/>
        <w:ind w:left="851"/>
        <w:rPr>
          <w:rFonts w:cs="Times New Roman"/>
        </w:rPr>
      </w:pPr>
      <w:r w:rsidRPr="00F80517">
        <w:rPr>
          <w:rFonts w:cs="Times New Roman"/>
        </w:rPr>
        <w:t>Talajerózió, defláció</w:t>
      </w:r>
    </w:p>
    <w:p w14:paraId="6695F432" w14:textId="77777777" w:rsidR="005E0921" w:rsidRPr="00F80517" w:rsidRDefault="005E0921" w:rsidP="005E0921">
      <w:pPr>
        <w:spacing w:after="0"/>
        <w:ind w:left="851"/>
        <w:rPr>
          <w:rFonts w:cs="Times New Roman"/>
        </w:rPr>
      </w:pPr>
      <w:r w:rsidRPr="00F80517">
        <w:rPr>
          <w:rFonts w:cs="Times New Roman"/>
        </w:rPr>
        <w:lastRenderedPageBreak/>
        <w:t>A talajok szennyeződése, az öntözés, műtrágyázás, vegyszeres növényvédelem hatása</w:t>
      </w:r>
    </w:p>
    <w:p w14:paraId="21C60EBD" w14:textId="77777777" w:rsidR="005E0921" w:rsidRPr="00F80517" w:rsidRDefault="005E0921" w:rsidP="005E0921">
      <w:pPr>
        <w:spacing w:after="0"/>
        <w:ind w:left="851"/>
        <w:rPr>
          <w:rFonts w:cs="Times New Roman"/>
        </w:rPr>
      </w:pPr>
      <w:r w:rsidRPr="00F80517">
        <w:rPr>
          <w:rFonts w:cs="Times New Roman"/>
        </w:rPr>
        <w:t>A víz védelme</w:t>
      </w:r>
    </w:p>
    <w:p w14:paraId="463023B4" w14:textId="77777777" w:rsidR="005E0921" w:rsidRPr="00F80517" w:rsidRDefault="005E0921" w:rsidP="005E0921">
      <w:pPr>
        <w:spacing w:after="0"/>
        <w:ind w:left="851"/>
        <w:rPr>
          <w:rFonts w:cs="Times New Roman"/>
        </w:rPr>
      </w:pPr>
      <w:r w:rsidRPr="00F80517">
        <w:rPr>
          <w:rFonts w:cs="Times New Roman"/>
        </w:rPr>
        <w:t>A víz szennyeződésének forrásai, megelőzés lehetőségei, víztisztítási lehetőségek</w:t>
      </w:r>
    </w:p>
    <w:p w14:paraId="3FD68F53" w14:textId="77777777" w:rsidR="005E0921" w:rsidRPr="00F80517" w:rsidRDefault="005E0921" w:rsidP="005E0921">
      <w:pPr>
        <w:spacing w:after="0"/>
        <w:ind w:left="851"/>
        <w:rPr>
          <w:rFonts w:cs="Times New Roman"/>
        </w:rPr>
      </w:pPr>
      <w:r w:rsidRPr="00F80517">
        <w:rPr>
          <w:rFonts w:cs="Times New Roman"/>
        </w:rPr>
        <w:t>Tisztított szennyvíz elhelyezése</w:t>
      </w:r>
    </w:p>
    <w:p w14:paraId="25454250" w14:textId="77777777" w:rsidR="005E0921" w:rsidRPr="00F80517" w:rsidRDefault="005E0921" w:rsidP="005E0921">
      <w:pPr>
        <w:spacing w:after="0"/>
        <w:ind w:left="851"/>
        <w:rPr>
          <w:rFonts w:cs="Times New Roman"/>
        </w:rPr>
      </w:pPr>
      <w:r w:rsidRPr="00F80517">
        <w:rPr>
          <w:rFonts w:cs="Times New Roman"/>
        </w:rPr>
        <w:t>A levegő tisztaságának védelme</w:t>
      </w:r>
    </w:p>
    <w:p w14:paraId="6D0DC4C3" w14:textId="77777777" w:rsidR="005E0921" w:rsidRPr="00F80517" w:rsidRDefault="005E0921" w:rsidP="005E0921">
      <w:pPr>
        <w:spacing w:after="0"/>
        <w:ind w:left="851"/>
        <w:rPr>
          <w:rFonts w:cs="Times New Roman"/>
        </w:rPr>
      </w:pPr>
      <w:r w:rsidRPr="00F80517">
        <w:rPr>
          <w:rFonts w:cs="Times New Roman"/>
        </w:rPr>
        <w:t>A levegő szennyezettsége, a légszennyezés folyamata, a levegőtisztaság megóvásának lehetőségei</w:t>
      </w:r>
    </w:p>
    <w:p w14:paraId="4442548A" w14:textId="77777777" w:rsidR="005E0921" w:rsidRPr="00F80517" w:rsidRDefault="005E0921" w:rsidP="005E0921">
      <w:pPr>
        <w:spacing w:after="0"/>
        <w:ind w:left="851"/>
        <w:rPr>
          <w:rFonts w:cs="Times New Roman"/>
        </w:rPr>
      </w:pPr>
      <w:r w:rsidRPr="00F80517">
        <w:rPr>
          <w:rFonts w:cs="Times New Roman"/>
        </w:rPr>
        <w:t>Az erdők és a vadak védelme</w:t>
      </w:r>
    </w:p>
    <w:p w14:paraId="3FB21AF5" w14:textId="052704D3" w:rsidR="005E0921" w:rsidRPr="00F80517" w:rsidRDefault="005E0921" w:rsidP="005E0921">
      <w:pPr>
        <w:spacing w:after="0"/>
        <w:ind w:left="851"/>
        <w:rPr>
          <w:rFonts w:cs="Times New Roman"/>
        </w:rPr>
      </w:pPr>
      <w:r w:rsidRPr="00F80517">
        <w:rPr>
          <w:rFonts w:cs="Times New Roman"/>
        </w:rPr>
        <w:t xml:space="preserve">Hulladékok, a hulladék fogalma, csoportosításuk, a hulladékok </w:t>
      </w:r>
      <w:r w:rsidR="00E3127B">
        <w:rPr>
          <w:rFonts w:cs="Times New Roman"/>
        </w:rPr>
        <w:t>kezelésének (</w:t>
      </w:r>
      <w:r w:rsidRPr="00F80517">
        <w:rPr>
          <w:rFonts w:cs="Times New Roman"/>
        </w:rPr>
        <w:t>ártalmatlanításának, hasznosításának</w:t>
      </w:r>
      <w:r w:rsidR="00E3127B">
        <w:rPr>
          <w:rFonts w:cs="Times New Roman"/>
        </w:rPr>
        <w:t>)</w:t>
      </w:r>
      <w:r w:rsidRPr="00F80517">
        <w:rPr>
          <w:rFonts w:cs="Times New Roman"/>
        </w:rPr>
        <w:t xml:space="preserve"> eljárásai</w:t>
      </w:r>
    </w:p>
    <w:p w14:paraId="2EC10744" w14:textId="77777777" w:rsidR="005E0921" w:rsidRPr="00F80517" w:rsidRDefault="005E0921" w:rsidP="005E0921">
      <w:pPr>
        <w:spacing w:after="0"/>
        <w:ind w:left="851"/>
        <w:rPr>
          <w:rFonts w:cs="Times New Roman"/>
        </w:rPr>
      </w:pPr>
      <w:r w:rsidRPr="00F80517">
        <w:rPr>
          <w:rFonts w:cs="Times New Roman"/>
        </w:rPr>
        <w:t>A veszélyes hulladékok és ártalmatlanításuk</w:t>
      </w:r>
    </w:p>
    <w:p w14:paraId="3E408283" w14:textId="77777777" w:rsidR="005E0921" w:rsidRPr="00F80517" w:rsidRDefault="005E0921" w:rsidP="005E0921">
      <w:pPr>
        <w:spacing w:after="0"/>
        <w:ind w:left="851"/>
        <w:rPr>
          <w:rFonts w:cs="Times New Roman"/>
        </w:rPr>
      </w:pPr>
      <w:r w:rsidRPr="00F80517">
        <w:rPr>
          <w:rFonts w:cs="Times New Roman"/>
        </w:rPr>
        <w:t>Környezetvédelmi károk és bírságolás</w:t>
      </w:r>
    </w:p>
    <w:p w14:paraId="4BDBA804" w14:textId="77777777" w:rsidR="005E0921" w:rsidRPr="00F80517" w:rsidRDefault="005E0921" w:rsidP="005E0921">
      <w:pPr>
        <w:spacing w:after="0"/>
        <w:ind w:left="851"/>
        <w:rPr>
          <w:rFonts w:cs="Times New Roman"/>
        </w:rPr>
      </w:pPr>
      <w:r w:rsidRPr="00F80517">
        <w:rPr>
          <w:rFonts w:cs="Times New Roman"/>
        </w:rPr>
        <w:t>A természetvédelem feladata, jelentősége, elvárások az Európai Unióban</w:t>
      </w:r>
    </w:p>
    <w:p w14:paraId="44C985C8" w14:textId="77777777" w:rsidR="005E0921" w:rsidRPr="00F80517" w:rsidRDefault="005E0921" w:rsidP="005E0921">
      <w:pPr>
        <w:spacing w:after="0"/>
        <w:ind w:left="851"/>
        <w:rPr>
          <w:rFonts w:cs="Times New Roman"/>
        </w:rPr>
      </w:pPr>
      <w:r w:rsidRPr="00F80517">
        <w:rPr>
          <w:rFonts w:cs="Times New Roman"/>
        </w:rPr>
        <w:t>Védett növények fogalma, a legfontosabb védett növényfajok</w:t>
      </w:r>
    </w:p>
    <w:p w14:paraId="021E2BD1" w14:textId="77777777" w:rsidR="005E0921" w:rsidRPr="00F80517" w:rsidRDefault="005E0921" w:rsidP="005E0921">
      <w:pPr>
        <w:spacing w:after="0"/>
        <w:ind w:left="851"/>
        <w:rPr>
          <w:rFonts w:cs="Times New Roman"/>
        </w:rPr>
      </w:pPr>
      <w:r w:rsidRPr="00F80517">
        <w:rPr>
          <w:rFonts w:cs="Times New Roman"/>
        </w:rPr>
        <w:t>A kertész lehetőségei a környezetvédelem területén</w:t>
      </w:r>
    </w:p>
    <w:p w14:paraId="5A83A274" w14:textId="77777777" w:rsidR="005E0921" w:rsidRPr="00F80517" w:rsidRDefault="005E0921" w:rsidP="005E0921">
      <w:pPr>
        <w:spacing w:after="0"/>
        <w:ind w:left="851"/>
        <w:rPr>
          <w:rFonts w:cs="Times New Roman"/>
        </w:rPr>
      </w:pPr>
      <w:r w:rsidRPr="00F80517">
        <w:rPr>
          <w:rFonts w:cs="Times New Roman"/>
        </w:rPr>
        <w:t>Talajvédelem jelentősége a kertészeti termesztés során</w:t>
      </w:r>
    </w:p>
    <w:p w14:paraId="06FC1875" w14:textId="77777777" w:rsidR="00A23F09" w:rsidRPr="00F80517" w:rsidRDefault="005E0921" w:rsidP="005E0921">
      <w:pPr>
        <w:spacing w:after="0"/>
        <w:ind w:left="851"/>
        <w:rPr>
          <w:rFonts w:cs="Times New Roman"/>
        </w:rPr>
      </w:pPr>
      <w:r w:rsidRPr="00F80517">
        <w:rPr>
          <w:rFonts w:cs="Times New Roman"/>
        </w:rPr>
        <w:t>Talajművelés, talajfertőtlenítés, speciális tápközegek használata</w:t>
      </w:r>
    </w:p>
    <w:p w14:paraId="10430298" w14:textId="77777777" w:rsidR="00A23F09" w:rsidRPr="00F80517" w:rsidRDefault="00A23F09" w:rsidP="00A23F09">
      <w:pPr>
        <w:tabs>
          <w:tab w:val="left" w:pos="1418"/>
          <w:tab w:val="right" w:pos="9072"/>
        </w:tabs>
        <w:spacing w:after="0"/>
        <w:ind w:left="851"/>
        <w:rPr>
          <w:rFonts w:cs="Times New Roman"/>
        </w:rPr>
      </w:pPr>
    </w:p>
    <w:p w14:paraId="75C73CA2" w14:textId="77777777" w:rsidR="00A23F09" w:rsidRPr="00F80517" w:rsidRDefault="005E0921"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szCs w:val="24"/>
        </w:rPr>
        <w:t>Munkajogi alapismeretek</w:t>
      </w:r>
      <w:r w:rsidRPr="00F80517">
        <w:rPr>
          <w:rFonts w:cs="Times New Roman"/>
          <w:b/>
          <w:i/>
        </w:rPr>
        <w:t xml:space="preserve"> </w:t>
      </w:r>
    </w:p>
    <w:p w14:paraId="776E14A0" w14:textId="77777777" w:rsidR="005E0921" w:rsidRPr="00F80517" w:rsidRDefault="005E0921" w:rsidP="005E0921">
      <w:pPr>
        <w:spacing w:after="0"/>
        <w:ind w:left="851"/>
        <w:rPr>
          <w:rFonts w:cs="Times New Roman"/>
        </w:rPr>
      </w:pPr>
      <w:r w:rsidRPr="00F80517">
        <w:rPr>
          <w:rFonts w:cs="Times New Roman"/>
        </w:rPr>
        <w:t>Munkajogi fogalmak</w:t>
      </w:r>
    </w:p>
    <w:p w14:paraId="551A2F0A" w14:textId="77777777" w:rsidR="005E0921" w:rsidRPr="00F80517" w:rsidRDefault="005E0921" w:rsidP="005E0921">
      <w:pPr>
        <w:spacing w:after="0"/>
        <w:ind w:left="851"/>
        <w:rPr>
          <w:rFonts w:cs="Times New Roman"/>
        </w:rPr>
      </w:pPr>
      <w:r w:rsidRPr="00F80517">
        <w:rPr>
          <w:rFonts w:cs="Times New Roman"/>
        </w:rPr>
        <w:t>Munkaviszony megszűnése és megszüntetése, munkaidő, pihenőidő, munka díjazása</w:t>
      </w:r>
    </w:p>
    <w:p w14:paraId="688B88A5" w14:textId="77777777" w:rsidR="00A23F09" w:rsidRPr="00F80517" w:rsidRDefault="005E0921" w:rsidP="005E0921">
      <w:pPr>
        <w:spacing w:after="0"/>
        <w:ind w:left="851"/>
        <w:rPr>
          <w:rFonts w:cs="Times New Roman"/>
        </w:rPr>
      </w:pPr>
      <w:r w:rsidRPr="00F80517">
        <w:rPr>
          <w:rFonts w:cs="Times New Roman"/>
        </w:rPr>
        <w:t xml:space="preserve">Az Európai </w:t>
      </w:r>
      <w:proofErr w:type="gramStart"/>
      <w:r w:rsidRPr="00F80517">
        <w:rPr>
          <w:rFonts w:cs="Times New Roman"/>
        </w:rPr>
        <w:t>Unió vonatkozó</w:t>
      </w:r>
      <w:proofErr w:type="gramEnd"/>
      <w:r w:rsidRPr="00F80517">
        <w:rPr>
          <w:rFonts w:cs="Times New Roman"/>
        </w:rPr>
        <w:t xml:space="preserve"> jogszabályai </w:t>
      </w:r>
    </w:p>
    <w:p w14:paraId="4C05FF00" w14:textId="77777777" w:rsidR="00A23F09" w:rsidRPr="00F80517" w:rsidRDefault="00A23F09" w:rsidP="00A23F09">
      <w:pPr>
        <w:tabs>
          <w:tab w:val="left" w:pos="1418"/>
          <w:tab w:val="right" w:pos="9072"/>
        </w:tabs>
        <w:spacing w:after="0"/>
        <w:ind w:left="851"/>
        <w:rPr>
          <w:rFonts w:cs="Times New Roman"/>
        </w:rPr>
      </w:pPr>
    </w:p>
    <w:p w14:paraId="1D1493C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3975AE34" w14:textId="77777777" w:rsidR="00A23F09" w:rsidRPr="00F80517" w:rsidRDefault="005E0921" w:rsidP="00A23F09">
      <w:pPr>
        <w:spacing w:after="0"/>
        <w:ind w:left="426"/>
        <w:rPr>
          <w:rFonts w:cs="Times New Roman"/>
        </w:rPr>
      </w:pPr>
      <w:proofErr w:type="gramStart"/>
      <w:r w:rsidRPr="00F80517">
        <w:rPr>
          <w:rFonts w:cs="Times New Roman"/>
        </w:rPr>
        <w:t>tanterem</w:t>
      </w:r>
      <w:proofErr w:type="gramEnd"/>
    </w:p>
    <w:p w14:paraId="72A8DF39" w14:textId="77777777" w:rsidR="00A23F09" w:rsidRPr="00F80517" w:rsidRDefault="00A23F09" w:rsidP="00A23F09">
      <w:pPr>
        <w:spacing w:after="0"/>
        <w:ind w:left="426"/>
        <w:rPr>
          <w:rFonts w:cs="Times New Roman"/>
        </w:rPr>
      </w:pPr>
    </w:p>
    <w:p w14:paraId="5642E0F2"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5EBC7835" w14:textId="1104DEFF"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7F5C705A" w14:textId="77777777" w:rsidR="00A23F09" w:rsidRPr="00F80517" w:rsidRDefault="00A23F09" w:rsidP="00A23F09">
      <w:pPr>
        <w:spacing w:after="0"/>
        <w:ind w:left="426"/>
        <w:rPr>
          <w:rFonts w:cs="Times New Roman"/>
        </w:rPr>
      </w:pPr>
    </w:p>
    <w:p w14:paraId="1ECBC557" w14:textId="77777777" w:rsidR="00B46A3A" w:rsidRPr="00F80517" w:rsidRDefault="00B46A3A" w:rsidP="00B46A3A">
      <w:pPr>
        <w:spacing w:after="200" w:line="276" w:lineRule="auto"/>
        <w:jc w:val="left"/>
        <w:rPr>
          <w:rFonts w:cs="Times New Roman"/>
        </w:rPr>
      </w:pPr>
      <w:r w:rsidRPr="00F80517">
        <w:rPr>
          <w:rFonts w:cs="Times New Roman"/>
        </w:rPr>
        <w:br w:type="page"/>
      </w:r>
    </w:p>
    <w:p w14:paraId="0A5E68D6" w14:textId="77777777" w:rsidR="00B46A3A" w:rsidRPr="00F80517" w:rsidRDefault="00B46A3A" w:rsidP="00B46A3A">
      <w:pPr>
        <w:rPr>
          <w:rFonts w:cs="Times New Roman"/>
        </w:rPr>
      </w:pPr>
    </w:p>
    <w:p w14:paraId="62E87F21" w14:textId="77777777" w:rsidR="00B46A3A" w:rsidRPr="00F80517" w:rsidRDefault="00B46A3A" w:rsidP="00B46A3A">
      <w:pPr>
        <w:spacing w:before="2880"/>
        <w:jc w:val="center"/>
        <w:rPr>
          <w:rFonts w:cs="Times New Roman"/>
          <w:b/>
          <w:sz w:val="36"/>
        </w:rPr>
      </w:pPr>
      <w:r w:rsidRPr="00F80517">
        <w:rPr>
          <w:rFonts w:cs="Times New Roman"/>
          <w:b/>
          <w:sz w:val="36"/>
        </w:rPr>
        <w:t>A</w:t>
      </w:r>
    </w:p>
    <w:p w14:paraId="0C620755" w14:textId="77777777" w:rsidR="00B46A3A" w:rsidRPr="00F80517" w:rsidRDefault="00B46A3A" w:rsidP="00B46A3A">
      <w:pPr>
        <w:spacing w:after="480"/>
        <w:jc w:val="center"/>
        <w:rPr>
          <w:rFonts w:cs="Times New Roman"/>
          <w:b/>
          <w:sz w:val="36"/>
        </w:rPr>
      </w:pPr>
      <w:r w:rsidRPr="00F80517">
        <w:rPr>
          <w:rFonts w:cs="Times New Roman"/>
          <w:b/>
          <w:sz w:val="36"/>
        </w:rPr>
        <w:t>10962-16 azonosító számú</w:t>
      </w:r>
    </w:p>
    <w:p w14:paraId="27C00266" w14:textId="77777777" w:rsidR="00B46A3A" w:rsidRPr="00F80517" w:rsidRDefault="00B46A3A" w:rsidP="00B46A3A">
      <w:pPr>
        <w:jc w:val="center"/>
        <w:rPr>
          <w:rFonts w:cs="Times New Roman"/>
          <w:b/>
          <w:sz w:val="36"/>
        </w:rPr>
      </w:pPr>
      <w:r w:rsidRPr="00F80517">
        <w:rPr>
          <w:rFonts w:cs="Times New Roman"/>
          <w:b/>
          <w:sz w:val="36"/>
        </w:rPr>
        <w:t>Kertészeti munkavállalói ismeretek</w:t>
      </w:r>
    </w:p>
    <w:p w14:paraId="0C28D794" w14:textId="77777777" w:rsidR="00B46A3A" w:rsidRPr="00F80517" w:rsidRDefault="00B46A3A" w:rsidP="00B46A3A">
      <w:pPr>
        <w:jc w:val="center"/>
        <w:rPr>
          <w:rFonts w:cs="Times New Roman"/>
          <w:b/>
          <w:sz w:val="36"/>
        </w:rPr>
      </w:pPr>
      <w:proofErr w:type="gramStart"/>
      <w:r w:rsidRPr="00F80517">
        <w:rPr>
          <w:rFonts w:cs="Times New Roman"/>
          <w:b/>
          <w:sz w:val="36"/>
        </w:rPr>
        <w:t>megnevezésű</w:t>
      </w:r>
      <w:proofErr w:type="gramEnd"/>
    </w:p>
    <w:p w14:paraId="15E2F80C" w14:textId="77777777" w:rsidR="00B46A3A" w:rsidRPr="00F80517" w:rsidRDefault="00B46A3A" w:rsidP="00B46A3A">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3F52AF70" w14:textId="77777777" w:rsidR="00B46A3A" w:rsidRPr="00F80517" w:rsidRDefault="00B46A3A" w:rsidP="00B46A3A">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622135AD" w14:textId="77777777" w:rsidR="00B46A3A" w:rsidRPr="00F80517" w:rsidRDefault="00B46A3A" w:rsidP="00B46A3A">
      <w:pPr>
        <w:spacing w:after="200" w:line="276" w:lineRule="auto"/>
        <w:jc w:val="left"/>
        <w:rPr>
          <w:rFonts w:cs="Times New Roman"/>
        </w:rPr>
      </w:pPr>
      <w:r w:rsidRPr="00F80517">
        <w:rPr>
          <w:rFonts w:cs="Times New Roman"/>
        </w:rPr>
        <w:br w:type="page"/>
      </w:r>
    </w:p>
    <w:p w14:paraId="2F150D75" w14:textId="6ABD731E" w:rsidR="00B46A3A" w:rsidRPr="00F80517" w:rsidRDefault="00B46A3A" w:rsidP="00B46A3A">
      <w:pPr>
        <w:rPr>
          <w:rFonts w:cs="Times New Roman"/>
        </w:rPr>
      </w:pPr>
      <w:r w:rsidRPr="00F80517">
        <w:rPr>
          <w:rFonts w:cs="Times New Roman"/>
        </w:rPr>
        <w:lastRenderedPageBreak/>
        <w:t xml:space="preserve">A 10962-16 azonosító számú Kertészeti munkavállalói ismeretek megnevezésű szakmai követelménymodulhoz tartozó tantárgyak és témakörök oktatása során </w:t>
      </w:r>
      <w:r w:rsidR="00E778AB">
        <w:rPr>
          <w:rFonts w:cs="Times New Roman"/>
        </w:rPr>
        <w:t>fejlesztendő kompetenciák:</w:t>
      </w:r>
    </w:p>
    <w:tbl>
      <w:tblPr>
        <w:tblW w:w="0" w:type="auto"/>
        <w:jc w:val="center"/>
        <w:tblInd w:w="-1738" w:type="dxa"/>
        <w:tblLayout w:type="fixed"/>
        <w:tblCellMar>
          <w:left w:w="30" w:type="dxa"/>
          <w:right w:w="30" w:type="dxa"/>
        </w:tblCellMar>
        <w:tblLook w:val="0000" w:firstRow="0" w:lastRow="0" w:firstColumn="0" w:lastColumn="0" w:noHBand="0" w:noVBand="0"/>
      </w:tblPr>
      <w:tblGrid>
        <w:gridCol w:w="6008"/>
        <w:gridCol w:w="758"/>
      </w:tblGrid>
      <w:tr w:rsidR="00B46A3A" w:rsidRPr="008E43B5" w14:paraId="439C01A7" w14:textId="77777777" w:rsidTr="008E43B5">
        <w:trPr>
          <w:cantSplit/>
          <w:trHeight w:val="1697"/>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55B212A6" w14:textId="77777777" w:rsidR="00B46A3A" w:rsidRPr="008E43B5" w:rsidRDefault="00B46A3A" w:rsidP="003D104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B825FA5" w14:textId="77777777" w:rsidR="00B46A3A" w:rsidRPr="008E43B5" w:rsidRDefault="00B46A3A" w:rsidP="003D1043">
            <w:pPr>
              <w:autoSpaceDE w:val="0"/>
              <w:autoSpaceDN w:val="0"/>
              <w:adjustRightInd w:val="0"/>
              <w:spacing w:after="0"/>
              <w:ind w:left="113" w:right="113"/>
              <w:jc w:val="center"/>
              <w:rPr>
                <w:rFonts w:cs="Times New Roman"/>
                <w:color w:val="000000"/>
                <w:szCs w:val="24"/>
              </w:rPr>
            </w:pPr>
            <w:r w:rsidRPr="008E43B5">
              <w:rPr>
                <w:rFonts w:cs="Times New Roman"/>
                <w:color w:val="000000"/>
                <w:szCs w:val="24"/>
              </w:rPr>
              <w:t>Munkavállalói ismeretek</w:t>
            </w:r>
          </w:p>
        </w:tc>
      </w:tr>
      <w:tr w:rsidR="00B46A3A" w:rsidRPr="008E43B5" w14:paraId="1ECD9454"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52F82CCC" w14:textId="77777777" w:rsidR="00B46A3A" w:rsidRPr="008E43B5" w:rsidRDefault="00B46A3A" w:rsidP="003D1043">
            <w:pPr>
              <w:autoSpaceDE w:val="0"/>
              <w:autoSpaceDN w:val="0"/>
              <w:adjustRightInd w:val="0"/>
              <w:spacing w:after="0"/>
              <w:jc w:val="center"/>
              <w:rPr>
                <w:rFonts w:cs="Times New Roman"/>
                <w:color w:val="000000"/>
                <w:szCs w:val="24"/>
              </w:rPr>
            </w:pPr>
            <w:r w:rsidRPr="008E43B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5DB72BE" w14:textId="77777777" w:rsidR="00B46A3A" w:rsidRPr="008E43B5" w:rsidRDefault="00B46A3A" w:rsidP="003D1043">
            <w:pPr>
              <w:autoSpaceDE w:val="0"/>
              <w:autoSpaceDN w:val="0"/>
              <w:adjustRightInd w:val="0"/>
              <w:spacing w:after="0"/>
              <w:jc w:val="center"/>
              <w:rPr>
                <w:rFonts w:cs="Times New Roman"/>
                <w:color w:val="000000"/>
                <w:szCs w:val="24"/>
              </w:rPr>
            </w:pPr>
          </w:p>
        </w:tc>
      </w:tr>
      <w:tr w:rsidR="00B46A3A" w:rsidRPr="008E43B5" w14:paraId="39A01638"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4FC021EC"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Munkavédelmi, balesetvédelmi, tűzvédelmi, biztonságtechnikai, higiéniai és minőségbiztosítási jogszabályokat, hatósági előírásokat betart, betartat</w:t>
            </w:r>
          </w:p>
        </w:tc>
        <w:tc>
          <w:tcPr>
            <w:tcW w:w="758" w:type="dxa"/>
            <w:tcBorders>
              <w:top w:val="single" w:sz="6" w:space="0" w:color="auto"/>
              <w:left w:val="single" w:sz="6" w:space="0" w:color="auto"/>
              <w:bottom w:val="single" w:sz="6" w:space="0" w:color="auto"/>
              <w:right w:val="single" w:sz="6" w:space="0" w:color="auto"/>
            </w:tcBorders>
            <w:vAlign w:val="center"/>
          </w:tcPr>
          <w:p w14:paraId="18E2388C" w14:textId="3CBEACC8"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7754F643"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4D81477F"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Környezetvédelmi jogszabályokat, hatósági előírásokat betart, betartat</w:t>
            </w:r>
          </w:p>
        </w:tc>
        <w:tc>
          <w:tcPr>
            <w:tcW w:w="758" w:type="dxa"/>
            <w:tcBorders>
              <w:top w:val="single" w:sz="6" w:space="0" w:color="auto"/>
              <w:left w:val="single" w:sz="6" w:space="0" w:color="auto"/>
              <w:bottom w:val="single" w:sz="6" w:space="0" w:color="auto"/>
              <w:right w:val="single" w:sz="6" w:space="0" w:color="auto"/>
            </w:tcBorders>
            <w:vAlign w:val="center"/>
          </w:tcPr>
          <w:p w14:paraId="73A0B537" w14:textId="79F752D7"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11798743"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11786F24"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Gondoskodik az áru- és vagyonvédelemről</w:t>
            </w:r>
          </w:p>
        </w:tc>
        <w:tc>
          <w:tcPr>
            <w:tcW w:w="758" w:type="dxa"/>
            <w:tcBorders>
              <w:top w:val="single" w:sz="6" w:space="0" w:color="auto"/>
              <w:left w:val="single" w:sz="6" w:space="0" w:color="auto"/>
              <w:bottom w:val="single" w:sz="6" w:space="0" w:color="auto"/>
              <w:right w:val="single" w:sz="6" w:space="0" w:color="auto"/>
            </w:tcBorders>
            <w:vAlign w:val="center"/>
          </w:tcPr>
          <w:p w14:paraId="544C62DC" w14:textId="2031E84F"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39DCA8D3"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7E46DA0C"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munkaviszony megkezdésére, folytatására, megszűnésére, megszüntetésére vonatkozó szabályokat, előírásokat betart, betartat</w:t>
            </w:r>
          </w:p>
        </w:tc>
        <w:tc>
          <w:tcPr>
            <w:tcW w:w="758" w:type="dxa"/>
            <w:tcBorders>
              <w:top w:val="single" w:sz="6" w:space="0" w:color="auto"/>
              <w:left w:val="single" w:sz="6" w:space="0" w:color="auto"/>
              <w:bottom w:val="single" w:sz="6" w:space="0" w:color="auto"/>
              <w:right w:val="single" w:sz="6" w:space="0" w:color="auto"/>
            </w:tcBorders>
            <w:vAlign w:val="center"/>
          </w:tcPr>
          <w:p w14:paraId="7F27EDD9" w14:textId="35A9EF40"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4991E0DD"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61457E64" w14:textId="77777777" w:rsidR="00B46A3A" w:rsidRPr="008E43B5" w:rsidRDefault="00B46A3A" w:rsidP="003D1043">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20EB711" w14:textId="77777777" w:rsidR="00B46A3A" w:rsidRPr="008E43B5" w:rsidRDefault="00B46A3A" w:rsidP="003D1043">
            <w:pPr>
              <w:autoSpaceDE w:val="0"/>
              <w:autoSpaceDN w:val="0"/>
              <w:adjustRightInd w:val="0"/>
              <w:spacing w:after="0"/>
              <w:jc w:val="center"/>
              <w:rPr>
                <w:rFonts w:cs="Times New Roman"/>
                <w:color w:val="000000"/>
                <w:szCs w:val="24"/>
              </w:rPr>
            </w:pPr>
          </w:p>
        </w:tc>
      </w:tr>
      <w:tr w:rsidR="00B46A3A" w:rsidRPr="008E43B5" w14:paraId="5D852059"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7C6C6861"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Baleset-, munka-, tűzvédelmi szabályok, higiéniai előírások</w:t>
            </w:r>
          </w:p>
        </w:tc>
        <w:tc>
          <w:tcPr>
            <w:tcW w:w="758" w:type="dxa"/>
            <w:tcBorders>
              <w:top w:val="single" w:sz="6" w:space="0" w:color="auto"/>
              <w:left w:val="single" w:sz="6" w:space="0" w:color="auto"/>
              <w:bottom w:val="single" w:sz="6" w:space="0" w:color="auto"/>
              <w:right w:val="single" w:sz="6" w:space="0" w:color="auto"/>
            </w:tcBorders>
            <w:vAlign w:val="center"/>
          </w:tcPr>
          <w:p w14:paraId="65ED593B" w14:textId="534C27D7"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061C1189"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5736D018"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Környezetvédelmi szabályok</w:t>
            </w:r>
          </w:p>
        </w:tc>
        <w:tc>
          <w:tcPr>
            <w:tcW w:w="758" w:type="dxa"/>
            <w:tcBorders>
              <w:top w:val="single" w:sz="6" w:space="0" w:color="auto"/>
              <w:left w:val="single" w:sz="6" w:space="0" w:color="auto"/>
              <w:bottom w:val="single" w:sz="6" w:space="0" w:color="auto"/>
              <w:right w:val="single" w:sz="6" w:space="0" w:color="auto"/>
            </w:tcBorders>
            <w:vAlign w:val="center"/>
          </w:tcPr>
          <w:p w14:paraId="6CDA19C8" w14:textId="2BA148C9"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3D7CBAFC"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7DD95C41"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Természetvédelem (védett növények)</w:t>
            </w:r>
          </w:p>
        </w:tc>
        <w:tc>
          <w:tcPr>
            <w:tcW w:w="758" w:type="dxa"/>
            <w:tcBorders>
              <w:top w:val="single" w:sz="6" w:space="0" w:color="auto"/>
              <w:left w:val="single" w:sz="6" w:space="0" w:color="auto"/>
              <w:bottom w:val="single" w:sz="6" w:space="0" w:color="auto"/>
              <w:right w:val="single" w:sz="6" w:space="0" w:color="auto"/>
            </w:tcBorders>
            <w:vAlign w:val="center"/>
          </w:tcPr>
          <w:p w14:paraId="16B51F41" w14:textId="65720D27"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28B08AC8"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751E1C20"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áru- és vagyonvédelmi berendezések fajtái</w:t>
            </w:r>
          </w:p>
        </w:tc>
        <w:tc>
          <w:tcPr>
            <w:tcW w:w="758" w:type="dxa"/>
            <w:tcBorders>
              <w:top w:val="single" w:sz="6" w:space="0" w:color="auto"/>
              <w:left w:val="single" w:sz="6" w:space="0" w:color="auto"/>
              <w:bottom w:val="single" w:sz="6" w:space="0" w:color="auto"/>
              <w:right w:val="single" w:sz="6" w:space="0" w:color="auto"/>
            </w:tcBorders>
            <w:vAlign w:val="center"/>
          </w:tcPr>
          <w:p w14:paraId="1F29FBE0" w14:textId="636F6B9B"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2207ACE8"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17C8DC4C"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áru- és vagyonvédelmi berendezések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FB80796" w14:textId="447FFC5D"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0A3F27CD"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1B810897"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Munkajogi fogalmak</w:t>
            </w:r>
          </w:p>
        </w:tc>
        <w:tc>
          <w:tcPr>
            <w:tcW w:w="758" w:type="dxa"/>
            <w:tcBorders>
              <w:top w:val="single" w:sz="6" w:space="0" w:color="auto"/>
              <w:left w:val="single" w:sz="6" w:space="0" w:color="auto"/>
              <w:bottom w:val="single" w:sz="6" w:space="0" w:color="auto"/>
              <w:right w:val="single" w:sz="6" w:space="0" w:color="auto"/>
            </w:tcBorders>
            <w:vAlign w:val="center"/>
          </w:tcPr>
          <w:p w14:paraId="40334732" w14:textId="7D015A91"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15A8BF9A"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33E6A6C2" w14:textId="77777777" w:rsidR="00B46A3A" w:rsidRPr="008E43B5" w:rsidRDefault="00B46A3A" w:rsidP="003D1043">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2983EAA" w14:textId="77777777" w:rsidR="00B46A3A" w:rsidRPr="008E43B5" w:rsidRDefault="00B46A3A" w:rsidP="003D1043">
            <w:pPr>
              <w:autoSpaceDE w:val="0"/>
              <w:autoSpaceDN w:val="0"/>
              <w:adjustRightInd w:val="0"/>
              <w:spacing w:after="0"/>
              <w:jc w:val="center"/>
              <w:rPr>
                <w:rFonts w:cs="Times New Roman"/>
                <w:color w:val="000000"/>
                <w:szCs w:val="24"/>
              </w:rPr>
            </w:pPr>
          </w:p>
        </w:tc>
      </w:tr>
      <w:tr w:rsidR="00B46A3A" w:rsidRPr="008E43B5" w14:paraId="39234D3B"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05CB2122"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5CC2D2F1" w14:textId="37FC6443"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1D792298"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1A569692"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06DB131E" w14:textId="689F3448"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0528436B"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4B30D9A4"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2C1A39CD" w14:textId="3EA5951C"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431CD5B2"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74AF2075" w14:textId="77777777" w:rsidR="00B46A3A" w:rsidRPr="008E43B5" w:rsidRDefault="00B46A3A" w:rsidP="003D1043">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D7D185E" w14:textId="77777777" w:rsidR="00B46A3A" w:rsidRPr="008E43B5" w:rsidRDefault="00B46A3A" w:rsidP="003D1043">
            <w:pPr>
              <w:autoSpaceDE w:val="0"/>
              <w:autoSpaceDN w:val="0"/>
              <w:adjustRightInd w:val="0"/>
              <w:spacing w:after="0"/>
              <w:jc w:val="center"/>
              <w:rPr>
                <w:rFonts w:cs="Times New Roman"/>
                <w:color w:val="000000"/>
                <w:szCs w:val="24"/>
              </w:rPr>
            </w:pPr>
          </w:p>
        </w:tc>
      </w:tr>
      <w:tr w:rsidR="00B46A3A" w:rsidRPr="008E43B5" w14:paraId="249EB11F"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443ED7C5"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39E86CB2" w14:textId="71561CAD"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74662126"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76FDBE89" w14:textId="77777777" w:rsidR="00B46A3A" w:rsidRPr="008E43B5" w:rsidRDefault="00B46A3A" w:rsidP="003D1043">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F838A86" w14:textId="77777777" w:rsidR="00B46A3A" w:rsidRPr="008E43B5" w:rsidRDefault="00B46A3A" w:rsidP="003D1043">
            <w:pPr>
              <w:autoSpaceDE w:val="0"/>
              <w:autoSpaceDN w:val="0"/>
              <w:adjustRightInd w:val="0"/>
              <w:spacing w:after="0"/>
              <w:jc w:val="center"/>
              <w:rPr>
                <w:rFonts w:cs="Times New Roman"/>
                <w:color w:val="000000"/>
                <w:szCs w:val="24"/>
              </w:rPr>
            </w:pPr>
          </w:p>
        </w:tc>
      </w:tr>
      <w:tr w:rsidR="00B46A3A" w:rsidRPr="008E43B5" w14:paraId="7D294CF8"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0D12B35B"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217769FA" w14:textId="0F96F9F5"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135851AC"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347ACC4B" w14:textId="77777777" w:rsidR="00B46A3A" w:rsidRPr="008E43B5" w:rsidRDefault="00B46A3A" w:rsidP="003D1043">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5FC1902" w14:textId="77777777" w:rsidR="00B46A3A" w:rsidRPr="008E43B5" w:rsidRDefault="00B46A3A" w:rsidP="003D1043">
            <w:pPr>
              <w:autoSpaceDE w:val="0"/>
              <w:autoSpaceDN w:val="0"/>
              <w:adjustRightInd w:val="0"/>
              <w:spacing w:after="0"/>
              <w:jc w:val="center"/>
              <w:rPr>
                <w:rFonts w:cs="Times New Roman"/>
                <w:color w:val="000000"/>
                <w:szCs w:val="24"/>
              </w:rPr>
            </w:pPr>
          </w:p>
        </w:tc>
      </w:tr>
      <w:tr w:rsidR="00B46A3A" w:rsidRPr="008E43B5" w14:paraId="56E3193F"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3E41F532"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Ismeretek helyénvaló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03686479" w14:textId="2DFFEF11" w:rsidR="00B46A3A" w:rsidRPr="008E43B5" w:rsidRDefault="00B46A3A" w:rsidP="003D1043">
            <w:pPr>
              <w:spacing w:after="0"/>
              <w:jc w:val="center"/>
              <w:rPr>
                <w:rFonts w:eastAsia="Times New Roman" w:cs="Times New Roman"/>
                <w:color w:val="000000"/>
                <w:szCs w:val="24"/>
                <w:lang w:eastAsia="hu-HU"/>
              </w:rPr>
            </w:pPr>
          </w:p>
        </w:tc>
      </w:tr>
      <w:tr w:rsidR="00B46A3A" w:rsidRPr="008E43B5" w14:paraId="131516F9" w14:textId="77777777" w:rsidTr="008E43B5">
        <w:trPr>
          <w:trHeight w:val="255"/>
          <w:jc w:val="center"/>
        </w:trPr>
        <w:tc>
          <w:tcPr>
            <w:tcW w:w="6008" w:type="dxa"/>
            <w:tcBorders>
              <w:top w:val="single" w:sz="6" w:space="0" w:color="auto"/>
              <w:left w:val="single" w:sz="6" w:space="0" w:color="auto"/>
              <w:bottom w:val="single" w:sz="6" w:space="0" w:color="auto"/>
              <w:right w:val="single" w:sz="6" w:space="0" w:color="auto"/>
            </w:tcBorders>
            <w:shd w:val="clear" w:color="auto" w:fill="auto"/>
            <w:vAlign w:val="center"/>
          </w:tcPr>
          <w:p w14:paraId="614C74EE" w14:textId="77777777" w:rsidR="00B46A3A" w:rsidRPr="008E43B5" w:rsidRDefault="00B46A3A" w:rsidP="003D1043">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4D2EAFA4" w14:textId="4E832875" w:rsidR="00B46A3A" w:rsidRPr="008E43B5" w:rsidRDefault="00B46A3A" w:rsidP="003D1043">
            <w:pPr>
              <w:spacing w:after="0"/>
              <w:jc w:val="center"/>
              <w:rPr>
                <w:rFonts w:eastAsia="Times New Roman" w:cs="Times New Roman"/>
                <w:color w:val="000000"/>
                <w:szCs w:val="24"/>
                <w:lang w:eastAsia="hu-HU"/>
              </w:rPr>
            </w:pPr>
          </w:p>
        </w:tc>
      </w:tr>
    </w:tbl>
    <w:p w14:paraId="29DF01EE" w14:textId="77777777" w:rsidR="00B46A3A" w:rsidRPr="00F80517" w:rsidRDefault="00B46A3A" w:rsidP="00B46A3A">
      <w:pPr>
        <w:rPr>
          <w:rFonts w:cs="Times New Roman"/>
        </w:rPr>
      </w:pPr>
    </w:p>
    <w:p w14:paraId="6B59C6C6" w14:textId="77777777" w:rsidR="00B46A3A" w:rsidRPr="00F80517" w:rsidRDefault="00B46A3A" w:rsidP="00B46A3A">
      <w:pPr>
        <w:rPr>
          <w:rFonts w:cs="Times New Roman"/>
        </w:rPr>
      </w:pPr>
      <w:r w:rsidRPr="00F80517">
        <w:rPr>
          <w:rFonts w:cs="Times New Roman"/>
        </w:rPr>
        <w:br w:type="page"/>
      </w:r>
    </w:p>
    <w:p w14:paraId="6E2B866C" w14:textId="1A21F892" w:rsidR="00B46A3A" w:rsidRPr="00F80517" w:rsidRDefault="00B46A3A" w:rsidP="00B46A3A">
      <w:pPr>
        <w:pStyle w:val="Listaszerbekezds"/>
        <w:numPr>
          <w:ilvl w:val="0"/>
          <w:numId w:val="8"/>
        </w:numPr>
        <w:tabs>
          <w:tab w:val="right" w:pos="9072"/>
        </w:tabs>
        <w:spacing w:after="0"/>
        <w:rPr>
          <w:rFonts w:cs="Times New Roman"/>
          <w:b/>
        </w:rPr>
      </w:pPr>
      <w:r w:rsidRPr="00F80517">
        <w:rPr>
          <w:rFonts w:cs="Times New Roman"/>
          <w:b/>
        </w:rPr>
        <w:lastRenderedPageBreak/>
        <w:t xml:space="preserve">Munkavállalói </w:t>
      </w:r>
      <w:proofErr w:type="gramStart"/>
      <w:r w:rsidRPr="00F80517">
        <w:rPr>
          <w:rFonts w:cs="Times New Roman"/>
          <w:b/>
        </w:rPr>
        <w:t>ismeretek  tantárgy</w:t>
      </w:r>
      <w:proofErr w:type="gramEnd"/>
      <w:r w:rsidRPr="00F80517">
        <w:rPr>
          <w:rFonts w:cs="Times New Roman"/>
          <w:b/>
        </w:rPr>
        <w:tab/>
      </w:r>
      <w:r w:rsidR="00B669E1" w:rsidRPr="00F80517">
        <w:rPr>
          <w:rFonts w:cs="Times New Roman"/>
          <w:b/>
        </w:rPr>
        <w:t>0</w:t>
      </w:r>
      <w:r w:rsidRPr="00F80517">
        <w:rPr>
          <w:rFonts w:cs="Times New Roman"/>
          <w:b/>
        </w:rPr>
        <w:t xml:space="preserve"> óra/</w:t>
      </w:r>
      <w:r w:rsidR="00B669E1" w:rsidRPr="00F80517">
        <w:rPr>
          <w:rFonts w:cs="Times New Roman"/>
          <w:b/>
        </w:rPr>
        <w:t>0</w:t>
      </w:r>
      <w:r w:rsidRPr="00F80517">
        <w:rPr>
          <w:rFonts w:cs="Times New Roman"/>
          <w:b/>
        </w:rPr>
        <w:t xml:space="preserve"> óra*</w:t>
      </w:r>
    </w:p>
    <w:p w14:paraId="16D0DE0A" w14:textId="77777777" w:rsidR="00B46A3A" w:rsidRPr="00F80517" w:rsidRDefault="00B46A3A" w:rsidP="00B46A3A">
      <w:pPr>
        <w:spacing w:after="0"/>
        <w:jc w:val="right"/>
        <w:rPr>
          <w:rFonts w:cs="Times New Roman"/>
          <w:sz w:val="20"/>
        </w:rPr>
      </w:pPr>
      <w:r w:rsidRPr="00F80517">
        <w:rPr>
          <w:rFonts w:cs="Times New Roman"/>
          <w:sz w:val="20"/>
        </w:rPr>
        <w:t>* 9-13. évfolyamon megszervezett képzés/13. és 14. évfolyamon megszervezett képzés</w:t>
      </w:r>
    </w:p>
    <w:p w14:paraId="65E2E266" w14:textId="77777777" w:rsidR="00B46A3A" w:rsidRPr="00F80517" w:rsidRDefault="00B46A3A" w:rsidP="00B46A3A">
      <w:pPr>
        <w:spacing w:after="0"/>
        <w:ind w:left="426"/>
        <w:rPr>
          <w:rFonts w:cs="Times New Roman"/>
        </w:rPr>
      </w:pPr>
    </w:p>
    <w:p w14:paraId="4C1448CF" w14:textId="2A8CF096" w:rsidR="00B46A3A" w:rsidRPr="00F80517" w:rsidRDefault="00B46A3A" w:rsidP="00B46A3A">
      <w:pPr>
        <w:spacing w:after="0"/>
        <w:ind w:left="426"/>
        <w:rPr>
          <w:rFonts w:cs="Times New Roman"/>
        </w:rPr>
      </w:pPr>
      <w:r w:rsidRPr="00F80517">
        <w:rPr>
          <w:rFonts w:cs="Times New Roman"/>
        </w:rPr>
        <w:t xml:space="preserve">A tantárgy a </w:t>
      </w:r>
      <w:r w:rsidR="00B669E1" w:rsidRPr="00F80517">
        <w:rPr>
          <w:rFonts w:cs="Times New Roman"/>
        </w:rPr>
        <w:t>31 622 02 Faiskolai kertész</w:t>
      </w:r>
      <w:r w:rsidRPr="00F80517">
        <w:rPr>
          <w:rFonts w:cs="Times New Roman"/>
        </w:rPr>
        <w:t xml:space="preserve"> </w:t>
      </w:r>
      <w:r w:rsidR="008E43B5" w:rsidRPr="008E43B5">
        <w:rPr>
          <w:rFonts w:cs="Times New Roman"/>
        </w:rPr>
        <w:t>mellék-</w:t>
      </w:r>
      <w:r w:rsidRPr="00F80517">
        <w:rPr>
          <w:rFonts w:cs="Times New Roman"/>
        </w:rPr>
        <w:t>szakképesítéshez kapcsolódik.</w:t>
      </w:r>
    </w:p>
    <w:p w14:paraId="4139FA4D" w14:textId="77777777" w:rsidR="00B46A3A" w:rsidRPr="00F80517" w:rsidRDefault="00B46A3A" w:rsidP="00B46A3A">
      <w:pPr>
        <w:spacing w:after="0"/>
        <w:ind w:left="426"/>
        <w:rPr>
          <w:rFonts w:cs="Times New Roman"/>
        </w:rPr>
      </w:pPr>
    </w:p>
    <w:p w14:paraId="6844324A" w14:textId="77777777" w:rsidR="00B46A3A" w:rsidRPr="00F80517" w:rsidRDefault="00B46A3A" w:rsidP="00B46A3A">
      <w:pPr>
        <w:pStyle w:val="Listaszerbekezds"/>
        <w:numPr>
          <w:ilvl w:val="1"/>
          <w:numId w:val="8"/>
        </w:numPr>
        <w:spacing w:after="0"/>
        <w:rPr>
          <w:rFonts w:cs="Times New Roman"/>
          <w:b/>
        </w:rPr>
      </w:pPr>
      <w:r w:rsidRPr="00F80517">
        <w:rPr>
          <w:rFonts w:cs="Times New Roman"/>
          <w:b/>
        </w:rPr>
        <w:t>A tantárgy tanításának célja</w:t>
      </w:r>
    </w:p>
    <w:p w14:paraId="1B4A2451" w14:textId="77777777" w:rsidR="00B46A3A" w:rsidRPr="00F80517" w:rsidRDefault="00B46A3A" w:rsidP="00B46A3A">
      <w:pPr>
        <w:spacing w:after="0"/>
        <w:ind w:left="426"/>
        <w:rPr>
          <w:rFonts w:cs="Times New Roman"/>
        </w:rPr>
      </w:pPr>
      <w:r w:rsidRPr="00F80517">
        <w:rPr>
          <w:rFonts w:cs="Times New Roman"/>
        </w:rPr>
        <w:t xml:space="preserve">Olyan komplex ismeretanyag biztosítása, amely a kertészet bármely területén lehetővé teszi a munkavédelmi, tűzvédelmi, ergonómiai és környezetvédelmi szempontoknak megfelelő munkavégzést. </w:t>
      </w:r>
    </w:p>
    <w:p w14:paraId="065FEC54" w14:textId="77777777" w:rsidR="00B46A3A" w:rsidRPr="00F80517" w:rsidRDefault="00B46A3A" w:rsidP="00B46A3A">
      <w:pPr>
        <w:spacing w:after="0"/>
        <w:ind w:left="426"/>
        <w:rPr>
          <w:rFonts w:cs="Times New Roman"/>
        </w:rPr>
      </w:pPr>
      <w:r w:rsidRPr="00F80517">
        <w:rPr>
          <w:rFonts w:cs="Times New Roman"/>
        </w:rPr>
        <w:t>Adjon megfelelő biztonságot a balesetek és betegségek megelőzésében; a balesetekkel kapcsolatos operatív és adminisztratív teendők végzésében, valamint tudatosítsa a tűzvédelmi teendőket.</w:t>
      </w:r>
    </w:p>
    <w:p w14:paraId="28FA0F22" w14:textId="77777777" w:rsidR="00B46A3A" w:rsidRPr="00F80517" w:rsidRDefault="00B46A3A" w:rsidP="00B46A3A">
      <w:pPr>
        <w:spacing w:after="0"/>
        <w:ind w:left="426"/>
        <w:rPr>
          <w:rFonts w:cs="Times New Roman"/>
        </w:rPr>
      </w:pPr>
      <w:r w:rsidRPr="00F80517">
        <w:rPr>
          <w:rFonts w:cs="Times New Roman"/>
        </w:rPr>
        <w:t>A tanulók ismerjék meg a legalapvetőbb munkajogi fogalmakat.</w:t>
      </w:r>
    </w:p>
    <w:p w14:paraId="1C23632C" w14:textId="77777777" w:rsidR="00B46A3A" w:rsidRPr="00F80517" w:rsidRDefault="00B46A3A" w:rsidP="00B46A3A">
      <w:pPr>
        <w:spacing w:after="0"/>
        <w:ind w:left="426"/>
        <w:rPr>
          <w:rFonts w:cs="Times New Roman"/>
        </w:rPr>
      </w:pPr>
    </w:p>
    <w:p w14:paraId="14A03DF8" w14:textId="77777777" w:rsidR="00B46A3A" w:rsidRPr="00F80517" w:rsidRDefault="00B46A3A" w:rsidP="00B46A3A">
      <w:pPr>
        <w:pStyle w:val="Listaszerbekezds"/>
        <w:numPr>
          <w:ilvl w:val="1"/>
          <w:numId w:val="8"/>
        </w:numPr>
        <w:spacing w:after="0"/>
        <w:rPr>
          <w:rFonts w:cs="Times New Roman"/>
          <w:b/>
        </w:rPr>
      </w:pPr>
      <w:r w:rsidRPr="00F80517">
        <w:rPr>
          <w:rFonts w:cs="Times New Roman"/>
          <w:b/>
        </w:rPr>
        <w:t>Kapcsolódó közismereti, szakmai tartalmak</w:t>
      </w:r>
    </w:p>
    <w:p w14:paraId="64430815" w14:textId="74998E39" w:rsidR="00B46A3A" w:rsidRPr="00F80517" w:rsidRDefault="00B669E1" w:rsidP="00B46A3A">
      <w:pPr>
        <w:spacing w:after="0"/>
        <w:ind w:left="426"/>
        <w:rPr>
          <w:rFonts w:cs="Times New Roman"/>
        </w:rPr>
      </w:pPr>
      <w:r w:rsidRPr="00F80517">
        <w:rPr>
          <w:rFonts w:cs="Times New Roman"/>
        </w:rPr>
        <w:t>A munkavállaló ismeretek tantárgy valamennyi témakörének szakmai tartalma megegyezik a főszakképesítésben található 10962-16 modulhoz tartozó Munkavállalói ismeretek tantárgy témaköreinek szakmai tartalmával</w:t>
      </w:r>
    </w:p>
    <w:p w14:paraId="4F38F825" w14:textId="77777777" w:rsidR="00B46A3A" w:rsidRPr="00F80517" w:rsidRDefault="00B46A3A" w:rsidP="00B46A3A">
      <w:pPr>
        <w:spacing w:after="0"/>
        <w:ind w:left="426"/>
        <w:rPr>
          <w:rFonts w:cs="Times New Roman"/>
        </w:rPr>
      </w:pPr>
    </w:p>
    <w:p w14:paraId="2FEFA96D" w14:textId="77777777" w:rsidR="00B46A3A" w:rsidRPr="00F80517" w:rsidRDefault="00B46A3A" w:rsidP="00B46A3A">
      <w:pPr>
        <w:pStyle w:val="Listaszerbekezds"/>
        <w:numPr>
          <w:ilvl w:val="1"/>
          <w:numId w:val="8"/>
        </w:numPr>
        <w:spacing w:after="0"/>
        <w:rPr>
          <w:rFonts w:cs="Times New Roman"/>
          <w:b/>
        </w:rPr>
      </w:pPr>
      <w:r w:rsidRPr="00F80517">
        <w:rPr>
          <w:rFonts w:cs="Times New Roman"/>
          <w:b/>
        </w:rPr>
        <w:t>A képzés javasolt helyszíne (ajánlás)</w:t>
      </w:r>
    </w:p>
    <w:p w14:paraId="18438827" w14:textId="500CE9EE" w:rsidR="00B46A3A" w:rsidRPr="00F80517" w:rsidRDefault="00B46A3A" w:rsidP="00B46A3A">
      <w:pPr>
        <w:spacing w:after="0"/>
        <w:ind w:left="426"/>
        <w:rPr>
          <w:rFonts w:cs="Times New Roman"/>
        </w:rPr>
      </w:pPr>
    </w:p>
    <w:p w14:paraId="71CAF391" w14:textId="77777777" w:rsidR="00B46A3A" w:rsidRPr="00F80517" w:rsidRDefault="00B46A3A" w:rsidP="00B46A3A">
      <w:pPr>
        <w:spacing w:after="0"/>
        <w:ind w:left="426"/>
        <w:rPr>
          <w:rFonts w:cs="Times New Roman"/>
        </w:rPr>
      </w:pPr>
    </w:p>
    <w:p w14:paraId="0D9CAB01" w14:textId="77777777" w:rsidR="00B46A3A" w:rsidRPr="00F80517" w:rsidRDefault="00B46A3A" w:rsidP="00B46A3A">
      <w:pPr>
        <w:pStyle w:val="Listaszerbekezds"/>
        <w:numPr>
          <w:ilvl w:val="1"/>
          <w:numId w:val="8"/>
        </w:numPr>
        <w:spacing w:after="0"/>
        <w:rPr>
          <w:rFonts w:cs="Times New Roman"/>
          <w:b/>
        </w:rPr>
      </w:pPr>
      <w:r w:rsidRPr="00F80517">
        <w:rPr>
          <w:rFonts w:cs="Times New Roman"/>
          <w:b/>
        </w:rPr>
        <w:t>A tantárgy értékelésének módja</w:t>
      </w:r>
    </w:p>
    <w:p w14:paraId="4E58F16C" w14:textId="24B93B0B" w:rsidR="00B46A3A" w:rsidRPr="00F80517" w:rsidRDefault="00B46A3A" w:rsidP="00B46A3A">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570A23FF" w14:textId="77777777" w:rsidR="00B46A3A" w:rsidRPr="00F80517" w:rsidRDefault="00B46A3A" w:rsidP="00A23F09">
      <w:pPr>
        <w:spacing w:after="0"/>
        <w:ind w:left="426"/>
        <w:rPr>
          <w:rFonts w:cs="Times New Roman"/>
        </w:rPr>
      </w:pPr>
    </w:p>
    <w:p w14:paraId="184F2A81" w14:textId="77777777" w:rsidR="00A23F09" w:rsidRPr="00F80517" w:rsidRDefault="00A23F09" w:rsidP="00A23F09">
      <w:pPr>
        <w:spacing w:after="200" w:line="276" w:lineRule="auto"/>
        <w:jc w:val="left"/>
        <w:rPr>
          <w:rFonts w:cs="Times New Roman"/>
        </w:rPr>
      </w:pPr>
      <w:r w:rsidRPr="00F80517">
        <w:rPr>
          <w:rFonts w:cs="Times New Roman"/>
        </w:rPr>
        <w:br w:type="page"/>
      </w:r>
    </w:p>
    <w:p w14:paraId="301E4971" w14:textId="77777777" w:rsidR="00A23F09" w:rsidRPr="00F80517" w:rsidRDefault="00A23F09" w:rsidP="00A23F09">
      <w:pPr>
        <w:rPr>
          <w:rFonts w:cs="Times New Roman"/>
        </w:rPr>
      </w:pPr>
    </w:p>
    <w:p w14:paraId="14F43ED5" w14:textId="77777777" w:rsidR="00A23F09" w:rsidRPr="00F80517" w:rsidRDefault="00A23F09" w:rsidP="00A23F09">
      <w:pPr>
        <w:spacing w:before="2880"/>
        <w:jc w:val="center"/>
        <w:rPr>
          <w:rFonts w:cs="Times New Roman"/>
          <w:b/>
          <w:sz w:val="36"/>
        </w:rPr>
      </w:pPr>
      <w:r w:rsidRPr="00F80517">
        <w:rPr>
          <w:rFonts w:cs="Times New Roman"/>
          <w:b/>
          <w:sz w:val="36"/>
        </w:rPr>
        <w:t>A</w:t>
      </w:r>
    </w:p>
    <w:p w14:paraId="791B2F7E" w14:textId="77777777" w:rsidR="00A23F09" w:rsidRPr="00F80517" w:rsidRDefault="005E0921" w:rsidP="00A23F09">
      <w:pPr>
        <w:spacing w:after="480"/>
        <w:jc w:val="center"/>
        <w:rPr>
          <w:rFonts w:cs="Times New Roman"/>
          <w:b/>
          <w:sz w:val="36"/>
        </w:rPr>
      </w:pPr>
      <w:r w:rsidRPr="00F80517">
        <w:rPr>
          <w:rFonts w:cs="Times New Roman"/>
          <w:b/>
          <w:sz w:val="36"/>
        </w:rPr>
        <w:t>10964</w:t>
      </w:r>
      <w:r w:rsidR="00A23F09" w:rsidRPr="00F80517">
        <w:rPr>
          <w:rFonts w:cs="Times New Roman"/>
          <w:b/>
          <w:sz w:val="36"/>
        </w:rPr>
        <w:t>-</w:t>
      </w:r>
      <w:r w:rsidRPr="00F80517">
        <w:rPr>
          <w:rFonts w:cs="Times New Roman"/>
          <w:b/>
          <w:sz w:val="36"/>
        </w:rPr>
        <w:t>16</w:t>
      </w:r>
      <w:r w:rsidR="00A23F09" w:rsidRPr="00F80517">
        <w:rPr>
          <w:rFonts w:cs="Times New Roman"/>
          <w:b/>
          <w:sz w:val="36"/>
        </w:rPr>
        <w:t xml:space="preserve"> azonosító számú</w:t>
      </w:r>
    </w:p>
    <w:p w14:paraId="22F9E4DE" w14:textId="77777777" w:rsidR="00A23F09" w:rsidRPr="00F80517" w:rsidRDefault="005E0921" w:rsidP="00A23F09">
      <w:pPr>
        <w:jc w:val="center"/>
        <w:rPr>
          <w:rFonts w:cs="Times New Roman"/>
          <w:b/>
          <w:sz w:val="36"/>
        </w:rPr>
      </w:pPr>
      <w:r w:rsidRPr="00F80517">
        <w:rPr>
          <w:rFonts w:cs="Times New Roman"/>
          <w:b/>
          <w:sz w:val="36"/>
        </w:rPr>
        <w:t>Fásszárú dísznövénytermesztés</w:t>
      </w:r>
    </w:p>
    <w:p w14:paraId="67CDE84C" w14:textId="77777777" w:rsidR="00A23F09" w:rsidRPr="00F80517" w:rsidRDefault="00A23F09" w:rsidP="00A23F09">
      <w:pPr>
        <w:jc w:val="center"/>
        <w:rPr>
          <w:rFonts w:cs="Times New Roman"/>
          <w:b/>
          <w:sz w:val="36"/>
        </w:rPr>
      </w:pPr>
      <w:proofErr w:type="gramStart"/>
      <w:r w:rsidRPr="00F80517">
        <w:rPr>
          <w:rFonts w:cs="Times New Roman"/>
          <w:b/>
          <w:sz w:val="36"/>
        </w:rPr>
        <w:t>megnevezésű</w:t>
      </w:r>
      <w:proofErr w:type="gramEnd"/>
    </w:p>
    <w:p w14:paraId="615588AB" w14:textId="77777777" w:rsidR="00A23F09" w:rsidRPr="00F80517" w:rsidRDefault="00A23F09" w:rsidP="00A23F09">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2968F8E4" w14:textId="77777777" w:rsidR="00A23F09" w:rsidRPr="00F80517" w:rsidRDefault="00A23F09" w:rsidP="00A23F09">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3B210477" w14:textId="77777777" w:rsidR="00A23F09" w:rsidRPr="00F80517" w:rsidRDefault="00A23F09" w:rsidP="00A23F09">
      <w:pPr>
        <w:spacing w:after="200" w:line="276" w:lineRule="auto"/>
        <w:jc w:val="left"/>
        <w:rPr>
          <w:rFonts w:cs="Times New Roman"/>
        </w:rPr>
      </w:pPr>
      <w:r w:rsidRPr="00F80517">
        <w:rPr>
          <w:rFonts w:cs="Times New Roman"/>
        </w:rPr>
        <w:br w:type="page"/>
      </w:r>
    </w:p>
    <w:p w14:paraId="7CB52790" w14:textId="004E6341" w:rsidR="00A23F09" w:rsidRPr="00F80517" w:rsidRDefault="00A23F09" w:rsidP="00A23F09">
      <w:pPr>
        <w:rPr>
          <w:rFonts w:cs="Times New Roman"/>
        </w:rPr>
      </w:pPr>
      <w:r w:rsidRPr="00F80517">
        <w:rPr>
          <w:rFonts w:cs="Times New Roman"/>
        </w:rPr>
        <w:lastRenderedPageBreak/>
        <w:t xml:space="preserve">A </w:t>
      </w:r>
      <w:r w:rsidR="005E0921" w:rsidRPr="00F80517">
        <w:rPr>
          <w:rFonts w:cs="Times New Roman"/>
        </w:rPr>
        <w:t>10964</w:t>
      </w:r>
      <w:r w:rsidRPr="00F80517">
        <w:rPr>
          <w:rFonts w:cs="Times New Roman"/>
        </w:rPr>
        <w:t>-</w:t>
      </w:r>
      <w:r w:rsidR="005E0921" w:rsidRPr="00F80517">
        <w:rPr>
          <w:rFonts w:cs="Times New Roman"/>
        </w:rPr>
        <w:t>16</w:t>
      </w:r>
      <w:r w:rsidRPr="00F80517">
        <w:rPr>
          <w:rFonts w:cs="Times New Roman"/>
        </w:rPr>
        <w:t xml:space="preserve"> azonosító számú </w:t>
      </w:r>
      <w:r w:rsidR="005E0921" w:rsidRPr="00F80517">
        <w:rPr>
          <w:rFonts w:cs="Times New Roman"/>
        </w:rPr>
        <w:t>Fásszárú dísznövénytermesztés</w:t>
      </w:r>
      <w:r w:rsidRPr="00F80517">
        <w:rPr>
          <w:rFonts w:cs="Times New Roman"/>
        </w:rPr>
        <w:t xml:space="preserve"> megnevezésű szakmai követelménymodulhoz tartozó tantárgyak és témakörök oktatása során </w:t>
      </w:r>
      <w:r w:rsidR="00E778AB">
        <w:rPr>
          <w:rFonts w:cs="Times New Roman"/>
        </w:rPr>
        <w:t>fejlesztendő kompetenciák:</w:t>
      </w:r>
    </w:p>
    <w:tbl>
      <w:tblPr>
        <w:tblW w:w="0" w:type="auto"/>
        <w:jc w:val="center"/>
        <w:tblInd w:w="-1259" w:type="dxa"/>
        <w:tblLayout w:type="fixed"/>
        <w:tblCellMar>
          <w:left w:w="30" w:type="dxa"/>
          <w:right w:w="30" w:type="dxa"/>
        </w:tblCellMar>
        <w:tblLook w:val="0000" w:firstRow="0" w:lastRow="0" w:firstColumn="0" w:lastColumn="0" w:noHBand="0" w:noVBand="0"/>
      </w:tblPr>
      <w:tblGrid>
        <w:gridCol w:w="5529"/>
        <w:gridCol w:w="758"/>
        <w:gridCol w:w="758"/>
      </w:tblGrid>
      <w:tr w:rsidR="009E56FE" w:rsidRPr="008E43B5" w14:paraId="56D17C50" w14:textId="77777777" w:rsidTr="008E43B5">
        <w:trPr>
          <w:cantSplit/>
          <w:trHeight w:val="2291"/>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CBBB373"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7E03198" w14:textId="77777777" w:rsidR="009E56FE" w:rsidRPr="008E43B5" w:rsidRDefault="009E56FE" w:rsidP="005E0921">
            <w:pPr>
              <w:autoSpaceDE w:val="0"/>
              <w:autoSpaceDN w:val="0"/>
              <w:adjustRightInd w:val="0"/>
              <w:spacing w:after="0"/>
              <w:ind w:left="113" w:right="113"/>
              <w:jc w:val="center"/>
              <w:rPr>
                <w:rFonts w:cs="Times New Roman"/>
                <w:color w:val="000000"/>
                <w:szCs w:val="24"/>
              </w:rPr>
            </w:pPr>
            <w:r w:rsidRPr="008E43B5">
              <w:rPr>
                <w:rFonts w:cs="Times New Roman"/>
                <w:color w:val="000000"/>
                <w:szCs w:val="24"/>
              </w:rPr>
              <w:t>Faiskolai termesztés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EDB86DC" w14:textId="77777777" w:rsidR="009E56FE" w:rsidRPr="008E43B5" w:rsidRDefault="009E56FE" w:rsidP="005E0921">
            <w:pPr>
              <w:autoSpaceDE w:val="0"/>
              <w:autoSpaceDN w:val="0"/>
              <w:adjustRightInd w:val="0"/>
              <w:spacing w:after="0"/>
              <w:ind w:left="113" w:right="113"/>
              <w:jc w:val="center"/>
              <w:rPr>
                <w:rFonts w:cs="Times New Roman"/>
                <w:color w:val="000000"/>
                <w:szCs w:val="24"/>
              </w:rPr>
            </w:pPr>
            <w:r w:rsidRPr="008E43B5">
              <w:rPr>
                <w:rFonts w:cs="Times New Roman"/>
                <w:color w:val="000000"/>
                <w:szCs w:val="24"/>
              </w:rPr>
              <w:t>Faiskolai termesztés gyakorlat</w:t>
            </w:r>
          </w:p>
        </w:tc>
      </w:tr>
      <w:tr w:rsidR="009E56FE" w:rsidRPr="008E43B5" w14:paraId="3CBE5F13"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3D9AF376" w14:textId="77777777" w:rsidR="009E56FE" w:rsidRPr="008E43B5" w:rsidRDefault="009E56FE" w:rsidP="006E1ACA">
            <w:pPr>
              <w:autoSpaceDE w:val="0"/>
              <w:autoSpaceDN w:val="0"/>
              <w:adjustRightInd w:val="0"/>
              <w:spacing w:after="0"/>
              <w:jc w:val="center"/>
              <w:rPr>
                <w:rFonts w:cs="Times New Roman"/>
                <w:color w:val="000000"/>
                <w:szCs w:val="24"/>
              </w:rPr>
            </w:pPr>
            <w:r w:rsidRPr="008E43B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C7ACD01"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E17A916"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7FF6E9F7"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6E522A93"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Magot vet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61383EF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5D4636B"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8D13F40"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3E7AB0BA"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Növényt dugványoz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03DA9D20"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4CA8806"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F611A60"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E743179"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Tőosztást végez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3A9AC3C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E55747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3A419D1"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1B3D8A00"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Növényt olt, szemez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22E3F386"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E022723"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D68FF19"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97F584B"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Növényt bujtványoz, bujtat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056B0845"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628FC6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42FB3BE"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600F34BA"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Magoncot tűzdel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4266AAD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7B41FAA"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ACD133A"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50F6AF2"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Palántát, csemetét előállít, nevel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7B86A778"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7D39376"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850E992"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78674732"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Palántát, csemetét ültet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2D235309"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F353C23"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972D03E"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31D8498"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Metszést végez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2E748D1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8567FD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C853656"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04ABA767"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Növényt átiskoláz, átültet, gondoz, nevel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4841DBD5"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19B43D0"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299B036"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7D826EC9"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Növekedést, fejlődést szabályoz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0FE1044B"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6E5AA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CBE0AE3"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D09C9C8"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Kitermelést, szedést, betakarítást végez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6B8EC00A"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E6A3D49"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F1A2AAB"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11B4797D"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Az áru jellegének és az előírásoknak megfelelő osztályozást, válogatást végez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53A56DC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C713C1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7C44DCC"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9E3E1CC"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Csomagolást, rakodást, szállítást végez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165A3CBB"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ED8A1CF"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38BA0C0"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0E995E0"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Szakszerű tárolásról gondoskodik (fás szárú dísznövény)</w:t>
            </w:r>
          </w:p>
        </w:tc>
        <w:tc>
          <w:tcPr>
            <w:tcW w:w="758" w:type="dxa"/>
            <w:tcBorders>
              <w:top w:val="single" w:sz="6" w:space="0" w:color="auto"/>
              <w:left w:val="single" w:sz="6" w:space="0" w:color="auto"/>
              <w:bottom w:val="single" w:sz="6" w:space="0" w:color="auto"/>
              <w:right w:val="single" w:sz="6" w:space="0" w:color="auto"/>
            </w:tcBorders>
            <w:vAlign w:val="center"/>
          </w:tcPr>
          <w:p w14:paraId="5C279B7F"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685514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04B4339"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EA2DA1D"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munka-, környezet- és tűzvédelmi előírások betartásával használja, működteti, karbantartja a faiskolai dísznövénytermesztésben használatos gépeket, eszközöket</w:t>
            </w:r>
          </w:p>
        </w:tc>
        <w:tc>
          <w:tcPr>
            <w:tcW w:w="758" w:type="dxa"/>
            <w:tcBorders>
              <w:top w:val="single" w:sz="6" w:space="0" w:color="auto"/>
              <w:left w:val="single" w:sz="6" w:space="0" w:color="auto"/>
              <w:bottom w:val="single" w:sz="6" w:space="0" w:color="auto"/>
              <w:right w:val="single" w:sz="6" w:space="0" w:color="auto"/>
            </w:tcBorders>
            <w:vAlign w:val="center"/>
          </w:tcPr>
          <w:p w14:paraId="589667D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D19C29A"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9D343E5"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625E9ACD"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265940C"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DED75F6"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07D212BD"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8E086D3"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Díszfaiskola létesítése,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68A1364D"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AD0629"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C668B24"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12586D9"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Faiskolai szaporítás módok</w:t>
            </w:r>
          </w:p>
        </w:tc>
        <w:tc>
          <w:tcPr>
            <w:tcW w:w="758" w:type="dxa"/>
            <w:tcBorders>
              <w:top w:val="single" w:sz="6" w:space="0" w:color="auto"/>
              <w:left w:val="single" w:sz="6" w:space="0" w:color="auto"/>
              <w:bottom w:val="single" w:sz="6" w:space="0" w:color="auto"/>
              <w:right w:val="single" w:sz="6" w:space="0" w:color="auto"/>
            </w:tcBorders>
            <w:vAlign w:val="center"/>
          </w:tcPr>
          <w:p w14:paraId="37B2F06D"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BE44E9"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A6DCAA0"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74F4BE83"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Faiskolai nevelésmódok</w:t>
            </w:r>
          </w:p>
        </w:tc>
        <w:tc>
          <w:tcPr>
            <w:tcW w:w="758" w:type="dxa"/>
            <w:tcBorders>
              <w:top w:val="single" w:sz="6" w:space="0" w:color="auto"/>
              <w:left w:val="single" w:sz="6" w:space="0" w:color="auto"/>
              <w:bottom w:val="single" w:sz="6" w:space="0" w:color="auto"/>
              <w:right w:val="single" w:sz="6" w:space="0" w:color="auto"/>
            </w:tcBorders>
            <w:vAlign w:val="center"/>
          </w:tcPr>
          <w:p w14:paraId="6C3DB10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5BC78AA"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D96DF08"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61035728"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Lombhullató díszfák termesztése</w:t>
            </w:r>
          </w:p>
        </w:tc>
        <w:tc>
          <w:tcPr>
            <w:tcW w:w="758" w:type="dxa"/>
            <w:tcBorders>
              <w:top w:val="single" w:sz="6" w:space="0" w:color="auto"/>
              <w:left w:val="single" w:sz="6" w:space="0" w:color="auto"/>
              <w:bottom w:val="single" w:sz="6" w:space="0" w:color="auto"/>
              <w:right w:val="single" w:sz="6" w:space="0" w:color="auto"/>
            </w:tcBorders>
            <w:vAlign w:val="center"/>
          </w:tcPr>
          <w:p w14:paraId="58337D4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59441D"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1A770C8"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7FF70F38"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Lombhullató díszcserjék termesztése</w:t>
            </w:r>
          </w:p>
        </w:tc>
        <w:tc>
          <w:tcPr>
            <w:tcW w:w="758" w:type="dxa"/>
            <w:tcBorders>
              <w:top w:val="single" w:sz="6" w:space="0" w:color="auto"/>
              <w:left w:val="single" w:sz="6" w:space="0" w:color="auto"/>
              <w:bottom w:val="single" w:sz="6" w:space="0" w:color="auto"/>
              <w:right w:val="single" w:sz="6" w:space="0" w:color="auto"/>
            </w:tcBorders>
            <w:vAlign w:val="center"/>
          </w:tcPr>
          <w:p w14:paraId="440FC4F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0407A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888F198"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7F9E88F0"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Kúszócserjék termesztése</w:t>
            </w:r>
          </w:p>
        </w:tc>
        <w:tc>
          <w:tcPr>
            <w:tcW w:w="758" w:type="dxa"/>
            <w:tcBorders>
              <w:top w:val="single" w:sz="6" w:space="0" w:color="auto"/>
              <w:left w:val="single" w:sz="6" w:space="0" w:color="auto"/>
              <w:bottom w:val="single" w:sz="6" w:space="0" w:color="auto"/>
              <w:right w:val="single" w:sz="6" w:space="0" w:color="auto"/>
            </w:tcBorders>
            <w:vAlign w:val="center"/>
          </w:tcPr>
          <w:p w14:paraId="7FF848AF"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309582F"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3E751C9"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8A92B0F"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Kerti rózsa termesztése</w:t>
            </w:r>
          </w:p>
        </w:tc>
        <w:tc>
          <w:tcPr>
            <w:tcW w:w="758" w:type="dxa"/>
            <w:tcBorders>
              <w:top w:val="single" w:sz="6" w:space="0" w:color="auto"/>
              <w:left w:val="single" w:sz="6" w:space="0" w:color="auto"/>
              <w:bottom w:val="single" w:sz="6" w:space="0" w:color="auto"/>
              <w:right w:val="single" w:sz="6" w:space="0" w:color="auto"/>
            </w:tcBorders>
            <w:vAlign w:val="center"/>
          </w:tcPr>
          <w:p w14:paraId="1CE5CC4C"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DB3E0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91490B7"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C394B30"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Fenyőfélék termesztése</w:t>
            </w:r>
          </w:p>
        </w:tc>
        <w:tc>
          <w:tcPr>
            <w:tcW w:w="758" w:type="dxa"/>
            <w:tcBorders>
              <w:top w:val="single" w:sz="6" w:space="0" w:color="auto"/>
              <w:left w:val="single" w:sz="6" w:space="0" w:color="auto"/>
              <w:bottom w:val="single" w:sz="6" w:space="0" w:color="auto"/>
              <w:right w:val="single" w:sz="6" w:space="0" w:color="auto"/>
            </w:tcBorders>
            <w:vAlign w:val="center"/>
          </w:tcPr>
          <w:p w14:paraId="2D0628A3"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51B188"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947F3D3"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65007BF1"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Lomblevelű örökzöldek termesztése</w:t>
            </w:r>
          </w:p>
        </w:tc>
        <w:tc>
          <w:tcPr>
            <w:tcW w:w="758" w:type="dxa"/>
            <w:tcBorders>
              <w:top w:val="single" w:sz="6" w:space="0" w:color="auto"/>
              <w:left w:val="single" w:sz="6" w:space="0" w:color="auto"/>
              <w:bottom w:val="single" w:sz="6" w:space="0" w:color="auto"/>
              <w:right w:val="single" w:sz="6" w:space="0" w:color="auto"/>
            </w:tcBorders>
            <w:vAlign w:val="center"/>
          </w:tcPr>
          <w:p w14:paraId="5E9FC6FB"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A183BF"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55187517"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861E3C1"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Örökzöld díszfák, díszcserjék felismerése, jellemzése</w:t>
            </w:r>
          </w:p>
        </w:tc>
        <w:tc>
          <w:tcPr>
            <w:tcW w:w="758" w:type="dxa"/>
            <w:tcBorders>
              <w:top w:val="single" w:sz="6" w:space="0" w:color="auto"/>
              <w:left w:val="single" w:sz="6" w:space="0" w:color="auto"/>
              <w:bottom w:val="single" w:sz="6" w:space="0" w:color="auto"/>
              <w:right w:val="single" w:sz="6" w:space="0" w:color="auto"/>
            </w:tcBorders>
            <w:vAlign w:val="center"/>
          </w:tcPr>
          <w:p w14:paraId="3E6B57ED"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718FFC2"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5C473AE"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650D55D"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Lombhullató díszfák, díszcserjék felismerése, jellemzése</w:t>
            </w:r>
          </w:p>
        </w:tc>
        <w:tc>
          <w:tcPr>
            <w:tcW w:w="758" w:type="dxa"/>
            <w:tcBorders>
              <w:top w:val="single" w:sz="6" w:space="0" w:color="auto"/>
              <w:left w:val="single" w:sz="6" w:space="0" w:color="auto"/>
              <w:bottom w:val="single" w:sz="6" w:space="0" w:color="auto"/>
              <w:right w:val="single" w:sz="6" w:space="0" w:color="auto"/>
            </w:tcBorders>
            <w:vAlign w:val="center"/>
          </w:tcPr>
          <w:p w14:paraId="06161AB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90CA93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E90111F"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C96A5BD"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Termesztő berendezések ismerete, működtetése</w:t>
            </w:r>
          </w:p>
        </w:tc>
        <w:tc>
          <w:tcPr>
            <w:tcW w:w="758" w:type="dxa"/>
            <w:tcBorders>
              <w:top w:val="single" w:sz="6" w:space="0" w:color="auto"/>
              <w:left w:val="single" w:sz="6" w:space="0" w:color="auto"/>
              <w:bottom w:val="single" w:sz="6" w:space="0" w:color="auto"/>
              <w:right w:val="single" w:sz="6" w:space="0" w:color="auto"/>
            </w:tcBorders>
            <w:vAlign w:val="center"/>
          </w:tcPr>
          <w:p w14:paraId="2A612119"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3F82F6"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98A1C76"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796419D9" w14:textId="055D470E" w:rsidR="009E56FE" w:rsidRPr="008E43B5" w:rsidRDefault="009E56FE" w:rsidP="008E43B5">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lastRenderedPageBreak/>
              <w:t>A faiskolai termesztésben előforduló erő- és munkagépek, eszközök</w:t>
            </w:r>
          </w:p>
        </w:tc>
        <w:tc>
          <w:tcPr>
            <w:tcW w:w="758" w:type="dxa"/>
            <w:tcBorders>
              <w:top w:val="single" w:sz="6" w:space="0" w:color="auto"/>
              <w:left w:val="single" w:sz="6" w:space="0" w:color="auto"/>
              <w:bottom w:val="single" w:sz="6" w:space="0" w:color="auto"/>
              <w:right w:val="single" w:sz="6" w:space="0" w:color="auto"/>
            </w:tcBorders>
            <w:vAlign w:val="center"/>
          </w:tcPr>
          <w:p w14:paraId="10408B3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728F6A0"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8500774"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6272A784"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faiskolai termesztés speciális munka-, környezet- és tűzvédelmi előírásai</w:t>
            </w:r>
          </w:p>
        </w:tc>
        <w:tc>
          <w:tcPr>
            <w:tcW w:w="758" w:type="dxa"/>
            <w:tcBorders>
              <w:top w:val="single" w:sz="6" w:space="0" w:color="auto"/>
              <w:left w:val="single" w:sz="6" w:space="0" w:color="auto"/>
              <w:bottom w:val="single" w:sz="6" w:space="0" w:color="auto"/>
              <w:right w:val="single" w:sz="6" w:space="0" w:color="auto"/>
            </w:tcBorders>
            <w:vAlign w:val="center"/>
          </w:tcPr>
          <w:p w14:paraId="63916C2F"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F0433B"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FD60441"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013A988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FFA2D0A"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B9EA2BC"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77203054"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06DF221"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34EE9E8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445FE8"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1A1403CE"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8EAF9AF"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59796918"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C1923D"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6B7BA0A"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0CE2C0EB"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720FAAF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E1FD83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F1187BF"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168BA3E"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Elemi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39BDC799"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9F01B6"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27B0ADA"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E91820D"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Mennyiségérzék</w:t>
            </w:r>
          </w:p>
        </w:tc>
        <w:tc>
          <w:tcPr>
            <w:tcW w:w="758" w:type="dxa"/>
            <w:tcBorders>
              <w:top w:val="single" w:sz="6" w:space="0" w:color="auto"/>
              <w:left w:val="single" w:sz="6" w:space="0" w:color="auto"/>
              <w:bottom w:val="single" w:sz="6" w:space="0" w:color="auto"/>
              <w:right w:val="single" w:sz="6" w:space="0" w:color="auto"/>
            </w:tcBorders>
            <w:vAlign w:val="center"/>
          </w:tcPr>
          <w:p w14:paraId="3F371A7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003195"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9E75565"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255C325A"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D046269" w14:textId="77777777" w:rsidR="009E56FE" w:rsidRPr="008E43B5" w:rsidRDefault="009E56FE" w:rsidP="005E0921">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C404D6F" w14:textId="77777777" w:rsidR="009E56FE" w:rsidRPr="008E43B5" w:rsidRDefault="009E56FE" w:rsidP="005E0921">
            <w:pPr>
              <w:spacing w:after="0"/>
              <w:jc w:val="center"/>
              <w:rPr>
                <w:rFonts w:eastAsia="Times New Roman" w:cs="Times New Roman"/>
                <w:color w:val="000000"/>
                <w:szCs w:val="24"/>
                <w:lang w:eastAsia="hu-HU"/>
              </w:rPr>
            </w:pPr>
          </w:p>
        </w:tc>
      </w:tr>
      <w:tr w:rsidR="009E56FE" w:rsidRPr="008E43B5" w14:paraId="164A2789"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AC3D4C3"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Erős fizikum</w:t>
            </w:r>
          </w:p>
        </w:tc>
        <w:tc>
          <w:tcPr>
            <w:tcW w:w="758" w:type="dxa"/>
            <w:tcBorders>
              <w:top w:val="single" w:sz="6" w:space="0" w:color="auto"/>
              <w:left w:val="single" w:sz="6" w:space="0" w:color="auto"/>
              <w:bottom w:val="single" w:sz="6" w:space="0" w:color="auto"/>
              <w:right w:val="single" w:sz="6" w:space="0" w:color="auto"/>
            </w:tcBorders>
            <w:vAlign w:val="center"/>
          </w:tcPr>
          <w:p w14:paraId="25C62B36"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747F73"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B34498E"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35DB748F"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3F1357DC"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41E587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D3BD9AC"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1FF6D09D"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5AADCC9C"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8F51A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BAA435D"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C1A4DD6"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828E6FB" w14:textId="77777777" w:rsidR="009E56FE" w:rsidRPr="008E43B5" w:rsidRDefault="009E56FE" w:rsidP="005E0921">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431F5AA" w14:textId="77777777" w:rsidR="009E56FE" w:rsidRPr="008E43B5" w:rsidRDefault="009E56FE" w:rsidP="005E0921">
            <w:pPr>
              <w:spacing w:after="0"/>
              <w:jc w:val="center"/>
              <w:rPr>
                <w:rFonts w:eastAsia="Times New Roman" w:cs="Times New Roman"/>
                <w:color w:val="000000"/>
                <w:szCs w:val="24"/>
                <w:lang w:eastAsia="hu-HU"/>
              </w:rPr>
            </w:pPr>
          </w:p>
        </w:tc>
      </w:tr>
      <w:tr w:rsidR="009E56FE" w:rsidRPr="008E43B5" w14:paraId="318B6FBD"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DE720FF"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06E9CB27"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235BF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8459B25"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4D4A862B"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Kapcsolatfenntartó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3F09F7AA"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C6EF8A4"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A249158"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315DC61D"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586210C" w14:textId="77777777" w:rsidR="009E56FE" w:rsidRPr="008E43B5" w:rsidRDefault="009E56FE" w:rsidP="005E0921">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5AEB362" w14:textId="77777777" w:rsidR="009E56FE" w:rsidRPr="008E43B5" w:rsidRDefault="009E56FE" w:rsidP="005E0921">
            <w:pPr>
              <w:spacing w:after="0"/>
              <w:jc w:val="center"/>
              <w:rPr>
                <w:rFonts w:eastAsia="Times New Roman" w:cs="Times New Roman"/>
                <w:color w:val="000000"/>
                <w:szCs w:val="24"/>
                <w:lang w:eastAsia="hu-HU"/>
              </w:rPr>
            </w:pPr>
          </w:p>
        </w:tc>
      </w:tr>
      <w:tr w:rsidR="009E56FE" w:rsidRPr="008E43B5" w14:paraId="4C75CA61"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37E88F2C"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6FC95948"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73183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38CB911"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DE1CC7E"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3A6EF523"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DBF00C1"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7E56636E" w14:textId="77777777" w:rsidTr="008E43B5">
        <w:trPr>
          <w:trHeight w:val="255"/>
          <w:jc w:val="center"/>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38A4898F" w14:textId="77777777" w:rsidR="009E56FE" w:rsidRPr="008E43B5" w:rsidRDefault="009E56FE" w:rsidP="005E0921">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1B3DF843"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369D67E" w14:textId="77777777" w:rsidR="009E56FE" w:rsidRPr="008E43B5" w:rsidRDefault="009E56FE" w:rsidP="005E0921">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bl>
    <w:p w14:paraId="533173FD" w14:textId="77777777" w:rsidR="00A23F09" w:rsidRPr="00F80517" w:rsidRDefault="00A23F09" w:rsidP="00A23F09">
      <w:pPr>
        <w:rPr>
          <w:rFonts w:cs="Times New Roman"/>
        </w:rPr>
      </w:pPr>
    </w:p>
    <w:p w14:paraId="25104764" w14:textId="77777777" w:rsidR="00A23F09" w:rsidRPr="00F80517" w:rsidRDefault="005E0921" w:rsidP="00A23F09">
      <w:pPr>
        <w:pStyle w:val="Listaszerbekezds"/>
        <w:numPr>
          <w:ilvl w:val="0"/>
          <w:numId w:val="8"/>
        </w:numPr>
        <w:tabs>
          <w:tab w:val="right" w:pos="9072"/>
        </w:tabs>
        <w:spacing w:after="0"/>
        <w:rPr>
          <w:rFonts w:cs="Times New Roman"/>
          <w:b/>
        </w:rPr>
      </w:pPr>
      <w:r w:rsidRPr="00F80517">
        <w:rPr>
          <w:rFonts w:cs="Times New Roman"/>
          <w:b/>
        </w:rPr>
        <w:t>Faiskolai termesztés</w:t>
      </w:r>
      <w:r w:rsidR="00A23F09" w:rsidRPr="00F80517">
        <w:rPr>
          <w:rFonts w:cs="Times New Roman"/>
          <w:b/>
        </w:rPr>
        <w:t xml:space="preserve"> tantárgy</w:t>
      </w:r>
      <w:r w:rsidR="00A23F09" w:rsidRPr="00F80517">
        <w:rPr>
          <w:rFonts w:cs="Times New Roman"/>
          <w:b/>
        </w:rPr>
        <w:tab/>
      </w:r>
      <w:r w:rsidR="006F4B94" w:rsidRPr="00F80517">
        <w:rPr>
          <w:rFonts w:cs="Times New Roman"/>
          <w:b/>
        </w:rPr>
        <w:t>49</w:t>
      </w:r>
      <w:r w:rsidR="00A23F09" w:rsidRPr="00F80517">
        <w:rPr>
          <w:rFonts w:cs="Times New Roman"/>
          <w:b/>
        </w:rPr>
        <w:t xml:space="preserve"> óra/</w:t>
      </w:r>
      <w:r w:rsidRPr="00F80517">
        <w:rPr>
          <w:rFonts w:cs="Times New Roman"/>
          <w:b/>
        </w:rPr>
        <w:t>0</w:t>
      </w:r>
      <w:r w:rsidR="00A23F09" w:rsidRPr="00F80517">
        <w:rPr>
          <w:rFonts w:cs="Times New Roman"/>
          <w:b/>
        </w:rPr>
        <w:t xml:space="preserve"> óra*</w:t>
      </w:r>
    </w:p>
    <w:p w14:paraId="7C8F916E"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2ACB1B74" w14:textId="77777777" w:rsidR="00A23F09" w:rsidRPr="00F80517" w:rsidRDefault="00A23F09" w:rsidP="00A23F09">
      <w:pPr>
        <w:spacing w:after="0"/>
        <w:ind w:left="426"/>
        <w:rPr>
          <w:rFonts w:cs="Times New Roman"/>
        </w:rPr>
      </w:pPr>
    </w:p>
    <w:p w14:paraId="4CE8F999" w14:textId="3E4F5817" w:rsidR="00A23F09" w:rsidRPr="00F80517" w:rsidRDefault="00A23F09" w:rsidP="00A23F09">
      <w:pPr>
        <w:spacing w:after="0"/>
        <w:ind w:left="426"/>
        <w:rPr>
          <w:rFonts w:cs="Times New Roman"/>
        </w:rPr>
      </w:pPr>
      <w:r w:rsidRPr="00F80517">
        <w:rPr>
          <w:rFonts w:cs="Times New Roman"/>
        </w:rPr>
        <w:t xml:space="preserve">A tantárgy a </w:t>
      </w:r>
      <w:r w:rsidR="00C91A87" w:rsidRPr="00F80517">
        <w:rPr>
          <w:rFonts w:cs="Times New Roman"/>
        </w:rPr>
        <w:t>31 </w:t>
      </w:r>
      <w:r w:rsidR="005E0921" w:rsidRPr="00F80517">
        <w:rPr>
          <w:rFonts w:cs="Times New Roman"/>
        </w:rPr>
        <w:t>622</w:t>
      </w:r>
      <w:r w:rsidR="00C91A87" w:rsidRPr="00F80517">
        <w:rPr>
          <w:rFonts w:cs="Times New Roman"/>
        </w:rPr>
        <w:t xml:space="preserve"> </w:t>
      </w:r>
      <w:r w:rsidR="005E0921" w:rsidRPr="00F80517">
        <w:rPr>
          <w:rFonts w:cs="Times New Roman"/>
        </w:rPr>
        <w:t xml:space="preserve">02 Faiskolai kertész </w:t>
      </w:r>
      <w:r w:rsidR="008E43B5">
        <w:rPr>
          <w:rFonts w:cs="Times New Roman"/>
        </w:rPr>
        <w:t>mellék-</w:t>
      </w:r>
      <w:r w:rsidRPr="00F80517">
        <w:rPr>
          <w:rFonts w:cs="Times New Roman"/>
        </w:rPr>
        <w:t>szakképesítéshez kapcsolódik.</w:t>
      </w:r>
    </w:p>
    <w:p w14:paraId="20BC2EDC" w14:textId="77777777" w:rsidR="00A23F09" w:rsidRPr="00F80517" w:rsidRDefault="00A23F09" w:rsidP="00A23F09">
      <w:pPr>
        <w:spacing w:after="0"/>
        <w:ind w:left="426"/>
        <w:rPr>
          <w:rFonts w:cs="Times New Roman"/>
        </w:rPr>
      </w:pPr>
    </w:p>
    <w:p w14:paraId="6E5E8450"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3B06DB76" w14:textId="77777777" w:rsidR="00A23F09" w:rsidRPr="00F80517" w:rsidRDefault="00535569" w:rsidP="00A23F09">
      <w:pPr>
        <w:spacing w:after="0"/>
        <w:ind w:left="426"/>
        <w:rPr>
          <w:rFonts w:cs="Times New Roman"/>
        </w:rPr>
      </w:pPr>
      <w:r w:rsidRPr="00F80517">
        <w:rPr>
          <w:rFonts w:cs="Times New Roman"/>
        </w:rPr>
        <w:t>A faiskolában termeszthető fásszárú dísznövény fajok, a faiskolai termesztési feltételek megismertetése, a faiskolai termesztéstechnológia elsajátíttatása és a piacképes árutermelés bemutatása.</w:t>
      </w:r>
    </w:p>
    <w:p w14:paraId="111E1503" w14:textId="77777777" w:rsidR="00A23F09" w:rsidRPr="00F80517" w:rsidRDefault="00A23F09" w:rsidP="00A23F09">
      <w:pPr>
        <w:spacing w:after="0"/>
        <w:ind w:left="426"/>
        <w:rPr>
          <w:rFonts w:cs="Times New Roman"/>
        </w:rPr>
      </w:pPr>
    </w:p>
    <w:p w14:paraId="4A18D11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3519E6ED" w14:textId="77777777" w:rsidR="00A23F09" w:rsidRPr="00F80517" w:rsidRDefault="00535569" w:rsidP="00A23F09">
      <w:pPr>
        <w:spacing w:after="0"/>
        <w:ind w:left="426"/>
        <w:rPr>
          <w:rFonts w:cs="Times New Roman"/>
        </w:rPr>
      </w:pPr>
      <w:r w:rsidRPr="00F80517">
        <w:rPr>
          <w:rFonts w:cs="Times New Roman"/>
        </w:rPr>
        <w:t>Növénytan, termesztési ismeretek, műszaki alapismeretek.</w:t>
      </w:r>
    </w:p>
    <w:p w14:paraId="3DBCD2D6" w14:textId="77777777" w:rsidR="009E56FE" w:rsidRPr="00F80517" w:rsidRDefault="009E56FE" w:rsidP="00A23F09">
      <w:pPr>
        <w:spacing w:after="0"/>
        <w:ind w:left="426"/>
        <w:rPr>
          <w:rFonts w:cs="Times New Roman"/>
        </w:rPr>
      </w:pPr>
    </w:p>
    <w:p w14:paraId="0FF13330"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33456AF1" w14:textId="77777777" w:rsidR="00A23F09" w:rsidRPr="00F80517" w:rsidRDefault="00535569"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Faiskola létesítése, részei és felszerelése </w:t>
      </w:r>
    </w:p>
    <w:p w14:paraId="0924635D" w14:textId="77777777" w:rsidR="00535569" w:rsidRPr="00F80517" w:rsidRDefault="00535569" w:rsidP="00535569">
      <w:pPr>
        <w:spacing w:after="0"/>
        <w:ind w:left="851"/>
        <w:rPr>
          <w:rFonts w:cs="Times New Roman"/>
        </w:rPr>
      </w:pPr>
      <w:r w:rsidRPr="00F80517">
        <w:rPr>
          <w:rFonts w:cs="Times New Roman"/>
        </w:rPr>
        <w:t xml:space="preserve">A díszfák és díszcserjék fogalma, jelentősége. </w:t>
      </w:r>
    </w:p>
    <w:p w14:paraId="5404A905" w14:textId="77777777" w:rsidR="00535569" w:rsidRPr="00F80517" w:rsidRDefault="00535569" w:rsidP="00535569">
      <w:pPr>
        <w:spacing w:after="0"/>
        <w:ind w:left="851"/>
        <w:rPr>
          <w:rFonts w:cs="Times New Roman"/>
        </w:rPr>
      </w:pPr>
      <w:r w:rsidRPr="00F80517">
        <w:rPr>
          <w:rFonts w:cs="Times New Roman"/>
        </w:rPr>
        <w:t xml:space="preserve">A díszfák és díszcserjék csoportosítási szempontjai: szárnövekedés, lombozat, díszítőérték, felhasználás szerint. </w:t>
      </w:r>
    </w:p>
    <w:p w14:paraId="51D51489" w14:textId="77777777" w:rsidR="00535569" w:rsidRPr="00F80517" w:rsidRDefault="00535569" w:rsidP="00535569">
      <w:pPr>
        <w:spacing w:after="0"/>
        <w:ind w:left="851"/>
        <w:rPr>
          <w:rFonts w:cs="Times New Roman"/>
        </w:rPr>
      </w:pPr>
      <w:r w:rsidRPr="00F80517">
        <w:rPr>
          <w:rFonts w:cs="Times New Roman"/>
        </w:rPr>
        <w:t>A díszfaiskola létesítésének feltételei (természeti és közgazdasági feltételek).</w:t>
      </w:r>
    </w:p>
    <w:p w14:paraId="76819EF0" w14:textId="77777777" w:rsidR="00535569" w:rsidRPr="00F80517" w:rsidRDefault="00535569" w:rsidP="00535569">
      <w:pPr>
        <w:spacing w:after="0"/>
        <w:ind w:left="851"/>
        <w:rPr>
          <w:rFonts w:cs="Times New Roman"/>
        </w:rPr>
      </w:pPr>
      <w:r w:rsidRPr="00F80517">
        <w:rPr>
          <w:rFonts w:cs="Times New Roman"/>
        </w:rPr>
        <w:t xml:space="preserve">A faiskola felosztása, részei, felszerelése, kisegítő részei. </w:t>
      </w:r>
    </w:p>
    <w:p w14:paraId="65BB4EDA" w14:textId="77777777" w:rsidR="00535569" w:rsidRPr="00F80517" w:rsidRDefault="00535569" w:rsidP="00535569">
      <w:pPr>
        <w:spacing w:after="0"/>
        <w:ind w:left="851"/>
        <w:rPr>
          <w:rFonts w:cs="Times New Roman"/>
        </w:rPr>
      </w:pPr>
      <w:r w:rsidRPr="00F80517">
        <w:rPr>
          <w:rFonts w:cs="Times New Roman"/>
        </w:rPr>
        <w:t xml:space="preserve">Faiskolai nyilvántartások. EU-s direktívák, növényútlevél, szabadalmi jogok, természetvédelmi előírások. </w:t>
      </w:r>
    </w:p>
    <w:p w14:paraId="5DCCF02A" w14:textId="77777777" w:rsidR="00A23F09" w:rsidRPr="00F80517" w:rsidRDefault="00535569" w:rsidP="00535569">
      <w:pPr>
        <w:spacing w:after="0"/>
        <w:ind w:left="851"/>
        <w:rPr>
          <w:rFonts w:cs="Times New Roman"/>
        </w:rPr>
      </w:pPr>
      <w:r w:rsidRPr="00F80517">
        <w:rPr>
          <w:rFonts w:cs="Times New Roman"/>
        </w:rPr>
        <w:t>A faiskolai termelés és értékesítés kapcsolatrendszere (értékesítési csatornák, faiskolai lerakat).</w:t>
      </w:r>
    </w:p>
    <w:p w14:paraId="1A265579" w14:textId="77777777" w:rsidR="00A23F09" w:rsidRPr="00F80517" w:rsidRDefault="00A23F09" w:rsidP="00A23F09">
      <w:pPr>
        <w:tabs>
          <w:tab w:val="left" w:pos="1418"/>
          <w:tab w:val="right" w:pos="9072"/>
        </w:tabs>
        <w:spacing w:after="0"/>
        <w:ind w:left="851"/>
        <w:rPr>
          <w:rFonts w:cs="Times New Roman"/>
        </w:rPr>
      </w:pPr>
    </w:p>
    <w:p w14:paraId="4BA9D11B" w14:textId="77777777" w:rsidR="00A23F09" w:rsidRPr="00F80517" w:rsidRDefault="00535569"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Fásszárú növények szaporítása </w:t>
      </w:r>
    </w:p>
    <w:p w14:paraId="4CC7E3F5" w14:textId="77777777" w:rsidR="00535569" w:rsidRPr="00F80517" w:rsidRDefault="00535569" w:rsidP="00535569">
      <w:pPr>
        <w:spacing w:after="0"/>
        <w:ind w:left="851"/>
        <w:rPr>
          <w:rFonts w:cs="Times New Roman"/>
        </w:rPr>
      </w:pPr>
      <w:r w:rsidRPr="00F80517">
        <w:rPr>
          <w:rFonts w:cs="Times New Roman"/>
        </w:rPr>
        <w:lastRenderedPageBreak/>
        <w:t xml:space="preserve">Az ivaros szaporítás technológiai folyamata: mag begyűjtése, tisztítása, tárolása, magvetés helye, ideje, módja, ápolási munkák, átültetés nevelőtáblába. </w:t>
      </w:r>
    </w:p>
    <w:p w14:paraId="2B80FE1B" w14:textId="77777777" w:rsidR="00A23F09" w:rsidRPr="00F80517" w:rsidRDefault="00535569" w:rsidP="00535569">
      <w:pPr>
        <w:spacing w:after="0"/>
        <w:ind w:left="851"/>
        <w:rPr>
          <w:rFonts w:cs="Times New Roman"/>
        </w:rPr>
      </w:pPr>
      <w:r w:rsidRPr="00F80517">
        <w:rPr>
          <w:rFonts w:cs="Times New Roman"/>
        </w:rPr>
        <w:t>Ivartalan szaporítási módok technológiai folyamatai: gyökereztetéses szaporítási módok (dugványozás, bujtás), növényi részek összenövesztésével történő szaporításmódok (oltás, szemzés), természetes szaporító-képletek leválasztásával történő szaporítások (sarjak), mikroszaporítás.</w:t>
      </w:r>
    </w:p>
    <w:p w14:paraId="0EA10BF5" w14:textId="77777777" w:rsidR="00A23F09" w:rsidRPr="00F80517" w:rsidRDefault="00A23F09" w:rsidP="00A23F09">
      <w:pPr>
        <w:tabs>
          <w:tab w:val="left" w:pos="1418"/>
          <w:tab w:val="right" w:pos="9072"/>
        </w:tabs>
        <w:spacing w:after="0"/>
        <w:ind w:left="851"/>
        <w:rPr>
          <w:rFonts w:cs="Times New Roman"/>
        </w:rPr>
      </w:pPr>
    </w:p>
    <w:p w14:paraId="535467AE" w14:textId="77777777" w:rsidR="00A23F09" w:rsidRPr="00F80517" w:rsidRDefault="00535569"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Fásszárú növények nevelése, ápolása, kitermelése </w:t>
      </w:r>
    </w:p>
    <w:p w14:paraId="681A6875" w14:textId="77777777" w:rsidR="00535569" w:rsidRPr="00F80517" w:rsidRDefault="00535569" w:rsidP="00535569">
      <w:pPr>
        <w:spacing w:after="0"/>
        <w:ind w:left="851"/>
        <w:rPr>
          <w:rFonts w:cs="Times New Roman"/>
        </w:rPr>
      </w:pPr>
      <w:r w:rsidRPr="00F80517">
        <w:rPr>
          <w:rFonts w:cs="Times New Roman"/>
        </w:rPr>
        <w:t xml:space="preserve">Szabadföldi földlabdás, vagy szabadgyökerű növényanyag előállítása. </w:t>
      </w:r>
    </w:p>
    <w:p w14:paraId="58264012" w14:textId="77777777" w:rsidR="00535569" w:rsidRPr="00F80517" w:rsidRDefault="00535569" w:rsidP="00535569">
      <w:pPr>
        <w:spacing w:after="0"/>
        <w:ind w:left="851"/>
        <w:rPr>
          <w:rFonts w:cs="Times New Roman"/>
        </w:rPr>
      </w:pPr>
      <w:r w:rsidRPr="00F80517">
        <w:rPr>
          <w:rFonts w:cs="Times New Roman"/>
        </w:rPr>
        <w:t xml:space="preserve">Konténeres növényanyag előállítása. </w:t>
      </w:r>
    </w:p>
    <w:p w14:paraId="4E74DE23" w14:textId="77777777" w:rsidR="00535569" w:rsidRPr="00F80517" w:rsidRDefault="00535569" w:rsidP="00535569">
      <w:pPr>
        <w:spacing w:after="0"/>
        <w:ind w:left="851"/>
        <w:rPr>
          <w:rFonts w:cs="Times New Roman"/>
        </w:rPr>
      </w:pPr>
      <w:r w:rsidRPr="00F80517">
        <w:rPr>
          <w:rFonts w:cs="Times New Roman"/>
        </w:rPr>
        <w:t xml:space="preserve">Továbbnevelt és koros fák nevelése. </w:t>
      </w:r>
    </w:p>
    <w:p w14:paraId="747AB842" w14:textId="77777777" w:rsidR="00535569" w:rsidRPr="00F80517" w:rsidRDefault="00535569" w:rsidP="00535569">
      <w:pPr>
        <w:spacing w:after="0"/>
        <w:ind w:left="851"/>
        <w:rPr>
          <w:rFonts w:cs="Times New Roman"/>
        </w:rPr>
      </w:pPr>
      <w:r w:rsidRPr="00F80517">
        <w:rPr>
          <w:rFonts w:cs="Times New Roman"/>
        </w:rPr>
        <w:t>A faiskola növényvédelme.</w:t>
      </w:r>
    </w:p>
    <w:p w14:paraId="22FBAA20" w14:textId="77777777" w:rsidR="00535569" w:rsidRPr="00F80517" w:rsidRDefault="00535569" w:rsidP="00535569">
      <w:pPr>
        <w:spacing w:after="0"/>
        <w:ind w:left="851"/>
        <w:rPr>
          <w:rFonts w:cs="Times New Roman"/>
        </w:rPr>
      </w:pPr>
      <w:r w:rsidRPr="00F80517">
        <w:rPr>
          <w:rFonts w:cs="Times New Roman"/>
        </w:rPr>
        <w:t xml:space="preserve">Kitermelés géppel vagy kézzel. </w:t>
      </w:r>
      <w:r w:rsidRPr="00F80517">
        <w:rPr>
          <w:rFonts w:cs="Times New Roman"/>
        </w:rPr>
        <w:tab/>
      </w:r>
    </w:p>
    <w:p w14:paraId="2BBA41B4" w14:textId="77777777" w:rsidR="00A23F09" w:rsidRPr="00F80517" w:rsidRDefault="00535569" w:rsidP="00535569">
      <w:pPr>
        <w:spacing w:after="0"/>
        <w:ind w:left="851"/>
        <w:rPr>
          <w:rFonts w:cs="Times New Roman"/>
        </w:rPr>
      </w:pPr>
      <w:r w:rsidRPr="00F80517">
        <w:rPr>
          <w:rFonts w:cs="Times New Roman"/>
        </w:rPr>
        <w:t xml:space="preserve">Osztályozás, vermelés, csomagolás, </w:t>
      </w:r>
      <w:proofErr w:type="gramStart"/>
      <w:r w:rsidRPr="00F80517">
        <w:rPr>
          <w:rFonts w:cs="Times New Roman"/>
        </w:rPr>
        <w:t>áru-előkészítés értékesítésre</w:t>
      </w:r>
      <w:proofErr w:type="gramEnd"/>
    </w:p>
    <w:p w14:paraId="23775316" w14:textId="77777777" w:rsidR="00A23F09" w:rsidRPr="00F80517" w:rsidRDefault="00A23F09" w:rsidP="00A23F09">
      <w:pPr>
        <w:tabs>
          <w:tab w:val="left" w:pos="1418"/>
          <w:tab w:val="right" w:pos="9072"/>
        </w:tabs>
        <w:spacing w:after="0"/>
        <w:ind w:left="851"/>
        <w:rPr>
          <w:rFonts w:cs="Times New Roman"/>
        </w:rPr>
      </w:pPr>
    </w:p>
    <w:p w14:paraId="33BB2B6A" w14:textId="77777777" w:rsidR="00A23F09" w:rsidRPr="00F80517" w:rsidRDefault="00535569"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Fenyőfélék </w:t>
      </w:r>
    </w:p>
    <w:p w14:paraId="2E7D52BB" w14:textId="77777777" w:rsidR="00535569" w:rsidRPr="00F80517" w:rsidRDefault="00535569" w:rsidP="00535569">
      <w:pPr>
        <w:spacing w:after="0"/>
        <w:ind w:left="851"/>
        <w:rPr>
          <w:rFonts w:cs="Times New Roman"/>
        </w:rPr>
      </w:pPr>
      <w:r w:rsidRPr="00F80517">
        <w:rPr>
          <w:rFonts w:cs="Times New Roman"/>
        </w:rPr>
        <w:t xml:space="preserve">A nyitvatermők fogalma, jelentősége. </w:t>
      </w:r>
    </w:p>
    <w:p w14:paraId="18DBA5E1" w14:textId="77777777" w:rsidR="00535569" w:rsidRPr="00F80517" w:rsidRDefault="00535569" w:rsidP="00535569">
      <w:pPr>
        <w:spacing w:after="0"/>
        <w:ind w:left="851"/>
        <w:rPr>
          <w:rFonts w:cs="Times New Roman"/>
        </w:rPr>
      </w:pPr>
      <w:r w:rsidRPr="00F80517">
        <w:rPr>
          <w:rFonts w:cs="Times New Roman"/>
        </w:rPr>
        <w:t xml:space="preserve">A nyitvatermők csoportosítása: díszítőérték szerint (habitus, hajtás, toboz), szaporításmód szerint (magvetés, dugványozás, oltás, szemzés), felhasználás szerint (kiültetés parkba szoliterként vagy csoportosan, sövény, sziklakert, virágkötészet). </w:t>
      </w:r>
    </w:p>
    <w:p w14:paraId="3D776954" w14:textId="77777777" w:rsidR="00A23F09" w:rsidRPr="00F80517" w:rsidRDefault="00535569" w:rsidP="00535569">
      <w:pPr>
        <w:spacing w:after="0"/>
        <w:ind w:left="851"/>
        <w:rPr>
          <w:rFonts w:cs="Times New Roman"/>
        </w:rPr>
      </w:pPr>
      <w:r w:rsidRPr="00F80517">
        <w:rPr>
          <w:rFonts w:cs="Times New Roman"/>
        </w:rPr>
        <w:t>A fenyőfélék ismertetése</w:t>
      </w:r>
    </w:p>
    <w:p w14:paraId="29108506" w14:textId="77777777" w:rsidR="00A23F09" w:rsidRPr="00F80517" w:rsidRDefault="00A23F09" w:rsidP="00A23F09">
      <w:pPr>
        <w:tabs>
          <w:tab w:val="left" w:pos="1418"/>
          <w:tab w:val="right" w:pos="9072"/>
        </w:tabs>
        <w:spacing w:after="0"/>
        <w:ind w:left="851"/>
        <w:rPr>
          <w:rFonts w:cs="Times New Roman"/>
        </w:rPr>
      </w:pPr>
    </w:p>
    <w:p w14:paraId="79CBF1EC" w14:textId="77777777" w:rsidR="00A23F09" w:rsidRPr="00F80517" w:rsidRDefault="009D61C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Lomblevelű örökzöldek</w:t>
      </w:r>
      <w:r w:rsidR="00535569" w:rsidRPr="00F80517">
        <w:rPr>
          <w:rFonts w:cs="Times New Roman"/>
          <w:b/>
          <w:i/>
        </w:rPr>
        <w:t xml:space="preserve"> </w:t>
      </w:r>
    </w:p>
    <w:p w14:paraId="200CD429" w14:textId="77777777" w:rsidR="00535569" w:rsidRPr="00F80517" w:rsidRDefault="00535569" w:rsidP="00535569">
      <w:pPr>
        <w:spacing w:after="0"/>
        <w:ind w:left="851"/>
        <w:rPr>
          <w:rFonts w:cs="Times New Roman"/>
        </w:rPr>
      </w:pPr>
      <w:r w:rsidRPr="00F80517">
        <w:rPr>
          <w:rFonts w:cs="Times New Roman"/>
        </w:rPr>
        <w:t xml:space="preserve">A lomblevelű örökzöld díszcserjék fogalma, jelentősége. </w:t>
      </w:r>
    </w:p>
    <w:p w14:paraId="2733F240" w14:textId="77777777" w:rsidR="00535569" w:rsidRPr="00F80517" w:rsidRDefault="00535569" w:rsidP="00535569">
      <w:pPr>
        <w:spacing w:after="0"/>
        <w:ind w:left="851"/>
        <w:rPr>
          <w:rFonts w:cs="Times New Roman"/>
        </w:rPr>
      </w:pPr>
      <w:r w:rsidRPr="00F80517">
        <w:rPr>
          <w:rFonts w:cs="Times New Roman"/>
        </w:rPr>
        <w:t>A lomblevelű örökzöld díszcserjék csoportosítása: díszítőérték szerint (habitus, lombozat, virág, termés), szaporításmód szerint (magvetés, dugványozás, oltás, szemzés, sarjakkal), felhasználás szerint (kiültetés parkba szoliterként vagy csoportosan, sövény, sziklakert, virágkötészet).</w:t>
      </w:r>
    </w:p>
    <w:p w14:paraId="0EE1546C" w14:textId="77777777" w:rsidR="00A23F09" w:rsidRPr="00F80517" w:rsidRDefault="00535569" w:rsidP="00535569">
      <w:pPr>
        <w:spacing w:after="0"/>
        <w:ind w:left="851"/>
        <w:rPr>
          <w:rFonts w:cs="Times New Roman"/>
        </w:rPr>
      </w:pPr>
      <w:r w:rsidRPr="00F80517">
        <w:rPr>
          <w:rFonts w:cs="Times New Roman"/>
        </w:rPr>
        <w:t>Az örökzöld lomblevelű díszcserjék ismertetése.</w:t>
      </w:r>
    </w:p>
    <w:p w14:paraId="75707E89" w14:textId="77777777" w:rsidR="00A23F09" w:rsidRPr="00F80517" w:rsidRDefault="00A23F09" w:rsidP="00A23F09">
      <w:pPr>
        <w:tabs>
          <w:tab w:val="left" w:pos="1418"/>
          <w:tab w:val="right" w:pos="9072"/>
        </w:tabs>
        <w:spacing w:after="0"/>
        <w:ind w:left="851"/>
        <w:rPr>
          <w:rFonts w:cs="Times New Roman"/>
        </w:rPr>
      </w:pPr>
    </w:p>
    <w:p w14:paraId="77B33CA9" w14:textId="77777777" w:rsidR="00A23F09" w:rsidRPr="00F80517" w:rsidRDefault="00535569"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Lombhullató díszfák </w:t>
      </w:r>
    </w:p>
    <w:p w14:paraId="322B1901" w14:textId="77777777" w:rsidR="00535569" w:rsidRPr="00F80517" w:rsidRDefault="00535569" w:rsidP="00535569">
      <w:pPr>
        <w:spacing w:after="0"/>
        <w:ind w:left="851"/>
        <w:rPr>
          <w:rFonts w:cs="Times New Roman"/>
        </w:rPr>
      </w:pPr>
      <w:r w:rsidRPr="00F80517">
        <w:rPr>
          <w:rFonts w:cs="Times New Roman"/>
        </w:rPr>
        <w:t xml:space="preserve">A lombhullató díszfák fogalma, jelentősége. </w:t>
      </w:r>
    </w:p>
    <w:p w14:paraId="3A6B0DB6" w14:textId="77777777" w:rsidR="00535569" w:rsidRPr="00F80517" w:rsidRDefault="00535569" w:rsidP="00535569">
      <w:pPr>
        <w:spacing w:after="0"/>
        <w:ind w:left="851"/>
        <w:rPr>
          <w:rFonts w:cs="Times New Roman"/>
        </w:rPr>
      </w:pPr>
      <w:r w:rsidRPr="00F80517">
        <w:rPr>
          <w:rFonts w:cs="Times New Roman"/>
        </w:rPr>
        <w:t xml:space="preserve">A lombhullató díszfák csoportosítása: díszítőérték szerint (habitus, törzs, lombozat, virág, termés), szaporításmód szerint (magvetés, dugványozás, oltás, szemzés, sarjakkal), felhasználás szerint (kiültetés parkba szoliterként vagy csoportosan, utcasorfa, sövény, virágkötészet). </w:t>
      </w:r>
    </w:p>
    <w:p w14:paraId="37F9CA7F" w14:textId="77777777" w:rsidR="00A23F09" w:rsidRPr="00F80517" w:rsidRDefault="00535569" w:rsidP="00535569">
      <w:pPr>
        <w:spacing w:after="0"/>
        <w:ind w:left="851"/>
        <w:rPr>
          <w:rFonts w:cs="Times New Roman"/>
        </w:rPr>
      </w:pPr>
      <w:r w:rsidRPr="00F80517">
        <w:rPr>
          <w:rFonts w:cs="Times New Roman"/>
        </w:rPr>
        <w:t>A lombhullató díszfák ismertetése.</w:t>
      </w:r>
    </w:p>
    <w:p w14:paraId="04DA39A4" w14:textId="77777777" w:rsidR="00A23F09" w:rsidRPr="00F80517" w:rsidRDefault="00A23F09" w:rsidP="00A23F09">
      <w:pPr>
        <w:tabs>
          <w:tab w:val="left" w:pos="1418"/>
          <w:tab w:val="right" w:pos="9072"/>
        </w:tabs>
        <w:spacing w:after="0"/>
        <w:ind w:left="851"/>
        <w:rPr>
          <w:rFonts w:cs="Times New Roman"/>
        </w:rPr>
      </w:pPr>
    </w:p>
    <w:p w14:paraId="42E1F157"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Lombhullató díszcserjék </w:t>
      </w:r>
    </w:p>
    <w:p w14:paraId="70F46940" w14:textId="77777777" w:rsidR="00782855" w:rsidRPr="00F80517" w:rsidRDefault="00782855" w:rsidP="00782855">
      <w:pPr>
        <w:spacing w:after="0"/>
        <w:ind w:left="851"/>
        <w:rPr>
          <w:rFonts w:cs="Times New Roman"/>
        </w:rPr>
      </w:pPr>
      <w:r w:rsidRPr="00F80517">
        <w:rPr>
          <w:rFonts w:cs="Times New Roman"/>
        </w:rPr>
        <w:t xml:space="preserve">A lombhullató díszcserjék fogalma, jelentősége. </w:t>
      </w:r>
    </w:p>
    <w:p w14:paraId="6B76A380" w14:textId="77777777" w:rsidR="00782855" w:rsidRPr="00F80517" w:rsidRDefault="00782855" w:rsidP="00782855">
      <w:pPr>
        <w:spacing w:after="0"/>
        <w:ind w:left="851"/>
        <w:rPr>
          <w:rFonts w:cs="Times New Roman"/>
        </w:rPr>
      </w:pPr>
      <w:r w:rsidRPr="00F80517">
        <w:rPr>
          <w:rFonts w:cs="Times New Roman"/>
        </w:rPr>
        <w:t>A lombhullató díszcserjék csoportosítása: díszítőérték szerint (habitus, lombozat, virág, termés), szaporításmód szerint (magvetés, dugványozás, bujtás, oltás, szemzés, sarjakkal), felhasználás szerint (kiültetés parkba szoliterként vagy csoportosan, sövény, sziklakert, talajtakarás, virágkötészet).</w:t>
      </w:r>
    </w:p>
    <w:p w14:paraId="416B4B07" w14:textId="77777777" w:rsidR="00782855" w:rsidRPr="00F80517" w:rsidRDefault="00782855" w:rsidP="00782855">
      <w:pPr>
        <w:spacing w:after="0"/>
        <w:ind w:left="851"/>
        <w:rPr>
          <w:rFonts w:cs="Times New Roman"/>
        </w:rPr>
      </w:pPr>
      <w:r w:rsidRPr="00F80517">
        <w:rPr>
          <w:rFonts w:cs="Times New Roman"/>
        </w:rPr>
        <w:t>Lombhullató díszcserjék ismertetése.</w:t>
      </w:r>
      <w:r w:rsidRPr="00F80517">
        <w:rPr>
          <w:rFonts w:cs="Times New Roman"/>
        </w:rPr>
        <w:tab/>
      </w:r>
    </w:p>
    <w:p w14:paraId="4C2A2A2D" w14:textId="77777777" w:rsidR="00A23F09" w:rsidRPr="00F80517" w:rsidRDefault="00782855" w:rsidP="00782855">
      <w:pPr>
        <w:spacing w:after="0"/>
        <w:ind w:left="851"/>
        <w:rPr>
          <w:rFonts w:cs="Times New Roman"/>
        </w:rPr>
      </w:pPr>
      <w:r w:rsidRPr="00F80517">
        <w:rPr>
          <w:rFonts w:cs="Times New Roman"/>
        </w:rPr>
        <w:t>A kerti rózsa fajtacsoportjai, felhasználási lehetőségei, termesztéstechnológiája.</w:t>
      </w:r>
    </w:p>
    <w:p w14:paraId="08A0EA00" w14:textId="77777777" w:rsidR="00A23F09" w:rsidRPr="00F80517" w:rsidRDefault="00A23F09" w:rsidP="00A23F09">
      <w:pPr>
        <w:tabs>
          <w:tab w:val="left" w:pos="1418"/>
          <w:tab w:val="right" w:pos="9072"/>
        </w:tabs>
        <w:spacing w:after="0"/>
        <w:ind w:left="851"/>
        <w:rPr>
          <w:rFonts w:cs="Times New Roman"/>
        </w:rPr>
      </w:pPr>
    </w:p>
    <w:p w14:paraId="203DB9D3"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Kúszó cserjék </w:t>
      </w:r>
    </w:p>
    <w:p w14:paraId="7B0E937D" w14:textId="77777777" w:rsidR="00782855" w:rsidRPr="00F80517" w:rsidRDefault="00782855" w:rsidP="00782855">
      <w:pPr>
        <w:spacing w:after="0"/>
        <w:ind w:left="851"/>
        <w:rPr>
          <w:rFonts w:cs="Times New Roman"/>
        </w:rPr>
      </w:pPr>
      <w:r w:rsidRPr="00F80517">
        <w:rPr>
          <w:rFonts w:cs="Times New Roman"/>
        </w:rPr>
        <w:t>A kúszó cserjék fogalma, jelentősége.</w:t>
      </w:r>
    </w:p>
    <w:p w14:paraId="793D1951" w14:textId="77777777" w:rsidR="00782855" w:rsidRPr="00F80517" w:rsidRDefault="00782855" w:rsidP="00782855">
      <w:pPr>
        <w:spacing w:after="0"/>
        <w:ind w:left="851"/>
        <w:rPr>
          <w:rFonts w:cs="Times New Roman"/>
        </w:rPr>
      </w:pPr>
      <w:r w:rsidRPr="00F80517">
        <w:rPr>
          <w:rFonts w:cs="Times New Roman"/>
        </w:rPr>
        <w:lastRenderedPageBreak/>
        <w:t>A kúszó cserjék csoportosítása: díszítőérték szerint (lombozat, virág, termés), szaporításmód szerint (magvetés, dugványozás, bujtás, oltás, szemzés, sarjakkal), felhasználás szerint (felfuttatás házfalra, pergolára, kerti rácsra, talajtakarás, virágkötészet).</w:t>
      </w:r>
    </w:p>
    <w:p w14:paraId="380142D2" w14:textId="77777777" w:rsidR="00A23F09" w:rsidRPr="00F80517" w:rsidRDefault="00782855" w:rsidP="00782855">
      <w:pPr>
        <w:spacing w:after="0"/>
        <w:ind w:left="851"/>
        <w:rPr>
          <w:rFonts w:cs="Times New Roman"/>
        </w:rPr>
      </w:pPr>
      <w:r w:rsidRPr="00F80517">
        <w:rPr>
          <w:rFonts w:cs="Times New Roman"/>
        </w:rPr>
        <w:t>A kúszó cserjék ismertetése.</w:t>
      </w:r>
    </w:p>
    <w:p w14:paraId="236D38A6" w14:textId="77777777" w:rsidR="00A23F09" w:rsidRPr="00F80517" w:rsidRDefault="00A23F09" w:rsidP="00A23F09">
      <w:pPr>
        <w:tabs>
          <w:tab w:val="left" w:pos="1418"/>
          <w:tab w:val="right" w:pos="9072"/>
        </w:tabs>
        <w:spacing w:after="0"/>
        <w:ind w:left="851"/>
        <w:rPr>
          <w:rFonts w:cs="Times New Roman"/>
        </w:rPr>
      </w:pPr>
    </w:p>
    <w:p w14:paraId="30230149" w14:textId="490E3862" w:rsidR="00A23F09" w:rsidRPr="00F80517" w:rsidRDefault="00A23F09" w:rsidP="00A23F09">
      <w:pPr>
        <w:pStyle w:val="Listaszerbekezds"/>
        <w:numPr>
          <w:ilvl w:val="2"/>
          <w:numId w:val="8"/>
        </w:numPr>
        <w:tabs>
          <w:tab w:val="left" w:pos="1701"/>
          <w:tab w:val="right" w:pos="9072"/>
        </w:tabs>
        <w:spacing w:after="0"/>
        <w:ind w:left="993" w:hanging="426"/>
        <w:rPr>
          <w:rFonts w:cs="Times New Roman"/>
          <w:b/>
          <w:i/>
        </w:rPr>
      </w:pPr>
    </w:p>
    <w:p w14:paraId="49F52436" w14:textId="77777777" w:rsidR="00A23F09" w:rsidRPr="00F80517" w:rsidRDefault="00A23F09" w:rsidP="00A23F09">
      <w:pPr>
        <w:spacing w:after="0"/>
        <w:ind w:left="851"/>
        <w:rPr>
          <w:rFonts w:cs="Times New Roman"/>
        </w:rPr>
      </w:pPr>
      <w:r w:rsidRPr="00F80517">
        <w:rPr>
          <w:rFonts w:cs="Times New Roman"/>
        </w:rPr>
        <w:t>A témakör részletes kifejtése</w:t>
      </w:r>
    </w:p>
    <w:p w14:paraId="5C7B0B86" w14:textId="77777777" w:rsidR="00A23F09" w:rsidRPr="00F80517" w:rsidRDefault="00A23F09" w:rsidP="00A23F09">
      <w:pPr>
        <w:tabs>
          <w:tab w:val="left" w:pos="1418"/>
          <w:tab w:val="right" w:pos="9072"/>
        </w:tabs>
        <w:spacing w:after="0"/>
        <w:ind w:left="851"/>
        <w:rPr>
          <w:rFonts w:cs="Times New Roman"/>
        </w:rPr>
      </w:pPr>
    </w:p>
    <w:p w14:paraId="777600B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0505B7E2" w14:textId="77777777" w:rsidR="00A23F09" w:rsidRPr="00F80517" w:rsidRDefault="00A23F09" w:rsidP="00A23F09">
      <w:pPr>
        <w:spacing w:after="0"/>
        <w:ind w:left="426"/>
        <w:rPr>
          <w:rFonts w:cs="Times New Roman"/>
        </w:rPr>
      </w:pPr>
    </w:p>
    <w:p w14:paraId="476C1F76" w14:textId="77777777" w:rsidR="00A23F09" w:rsidRPr="00F80517" w:rsidRDefault="00A23F09" w:rsidP="00A23F09">
      <w:pPr>
        <w:spacing w:after="0"/>
        <w:ind w:left="426"/>
        <w:rPr>
          <w:rFonts w:cs="Times New Roman"/>
        </w:rPr>
      </w:pPr>
    </w:p>
    <w:p w14:paraId="2D8E169B"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3F05F0CE" w14:textId="2C1C4C0A"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61F3E706" w14:textId="77777777" w:rsidR="00A23F09" w:rsidRPr="00F80517" w:rsidRDefault="00A23F09" w:rsidP="00A23F09">
      <w:pPr>
        <w:spacing w:after="0"/>
        <w:ind w:left="426"/>
        <w:rPr>
          <w:rFonts w:cs="Times New Roman"/>
        </w:rPr>
      </w:pPr>
    </w:p>
    <w:p w14:paraId="5123DC1C" w14:textId="77777777" w:rsidR="00A23F09" w:rsidRPr="00F80517" w:rsidRDefault="00782855" w:rsidP="00A23F09">
      <w:pPr>
        <w:pStyle w:val="Listaszerbekezds"/>
        <w:numPr>
          <w:ilvl w:val="0"/>
          <w:numId w:val="8"/>
        </w:numPr>
        <w:tabs>
          <w:tab w:val="right" w:pos="9072"/>
        </w:tabs>
        <w:spacing w:after="0"/>
        <w:rPr>
          <w:rFonts w:cs="Times New Roman"/>
          <w:b/>
        </w:rPr>
      </w:pPr>
      <w:r w:rsidRPr="00F80517">
        <w:rPr>
          <w:rFonts w:cs="Times New Roman"/>
          <w:b/>
        </w:rPr>
        <w:t xml:space="preserve">Faiskolai termesztés </w:t>
      </w:r>
      <w:proofErr w:type="gramStart"/>
      <w:r w:rsidRPr="00F80517">
        <w:rPr>
          <w:rFonts w:cs="Times New Roman"/>
          <w:b/>
        </w:rPr>
        <w:t xml:space="preserve">gyakorlat </w:t>
      </w:r>
      <w:r w:rsidR="00A23F09" w:rsidRPr="00F80517">
        <w:rPr>
          <w:rFonts w:cs="Times New Roman"/>
          <w:b/>
        </w:rPr>
        <w:t xml:space="preserve"> tantárgy</w:t>
      </w:r>
      <w:proofErr w:type="gramEnd"/>
      <w:r w:rsidR="00A23F09" w:rsidRPr="00F80517">
        <w:rPr>
          <w:rFonts w:cs="Times New Roman"/>
          <w:b/>
        </w:rPr>
        <w:tab/>
      </w:r>
      <w:r w:rsidRPr="00F80517">
        <w:rPr>
          <w:rFonts w:cs="Times New Roman"/>
          <w:b/>
        </w:rPr>
        <w:t>1</w:t>
      </w:r>
      <w:r w:rsidR="003801BD" w:rsidRPr="00F80517">
        <w:rPr>
          <w:rFonts w:cs="Times New Roman"/>
          <w:b/>
        </w:rPr>
        <w:t>68</w:t>
      </w:r>
      <w:r w:rsidR="00A23F09" w:rsidRPr="00F80517">
        <w:rPr>
          <w:rFonts w:cs="Times New Roman"/>
          <w:b/>
        </w:rPr>
        <w:t xml:space="preserve"> óra/</w:t>
      </w:r>
      <w:r w:rsidRPr="00F80517">
        <w:rPr>
          <w:rFonts w:cs="Times New Roman"/>
          <w:b/>
        </w:rPr>
        <w:t>0</w:t>
      </w:r>
      <w:r w:rsidR="00A23F09" w:rsidRPr="00F80517">
        <w:rPr>
          <w:rFonts w:cs="Times New Roman"/>
          <w:b/>
        </w:rPr>
        <w:t xml:space="preserve"> óra*</w:t>
      </w:r>
    </w:p>
    <w:p w14:paraId="67C00A84"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4D605CD1" w14:textId="77777777" w:rsidR="00A23F09" w:rsidRPr="00F80517" w:rsidRDefault="00A23F09" w:rsidP="00A23F09">
      <w:pPr>
        <w:spacing w:after="0"/>
        <w:ind w:left="426"/>
        <w:rPr>
          <w:rFonts w:cs="Times New Roman"/>
        </w:rPr>
      </w:pPr>
    </w:p>
    <w:p w14:paraId="04D5A93A" w14:textId="0BD2AE57" w:rsidR="00A23F09" w:rsidRPr="00F80517" w:rsidRDefault="00A23F09" w:rsidP="00A23F09">
      <w:pPr>
        <w:spacing w:after="0"/>
        <w:ind w:left="426"/>
        <w:rPr>
          <w:rFonts w:cs="Times New Roman"/>
        </w:rPr>
      </w:pPr>
      <w:r w:rsidRPr="00F80517">
        <w:rPr>
          <w:rFonts w:cs="Times New Roman"/>
        </w:rPr>
        <w:t xml:space="preserve">A tantárgy a </w:t>
      </w:r>
      <w:r w:rsidR="00782855" w:rsidRPr="00F80517">
        <w:rPr>
          <w:rFonts w:cs="Times New Roman"/>
        </w:rPr>
        <w:t>31</w:t>
      </w:r>
      <w:r w:rsidR="00C91A87" w:rsidRPr="00F80517">
        <w:rPr>
          <w:rFonts w:cs="Times New Roman"/>
        </w:rPr>
        <w:t> </w:t>
      </w:r>
      <w:r w:rsidR="00782855" w:rsidRPr="00F80517">
        <w:rPr>
          <w:rFonts w:cs="Times New Roman"/>
        </w:rPr>
        <w:t>622</w:t>
      </w:r>
      <w:r w:rsidR="00C91A87" w:rsidRPr="00F80517">
        <w:rPr>
          <w:rFonts w:cs="Times New Roman"/>
        </w:rPr>
        <w:t xml:space="preserve"> </w:t>
      </w:r>
      <w:r w:rsidR="00782855" w:rsidRPr="00F80517">
        <w:rPr>
          <w:rFonts w:cs="Times New Roman"/>
        </w:rPr>
        <w:t>02 Faiskolai kertész mellék</w:t>
      </w:r>
      <w:r w:rsidR="008E43B5">
        <w:rPr>
          <w:rFonts w:cs="Times New Roman"/>
        </w:rPr>
        <w:t>-</w:t>
      </w:r>
      <w:r w:rsidRPr="00F80517">
        <w:rPr>
          <w:rFonts w:cs="Times New Roman"/>
        </w:rPr>
        <w:t>szakképesítéshez kapcsolódik.</w:t>
      </w:r>
    </w:p>
    <w:p w14:paraId="13C9CDBF" w14:textId="77777777" w:rsidR="00A23F09" w:rsidRPr="00F80517" w:rsidRDefault="00A23F09" w:rsidP="00A23F09">
      <w:pPr>
        <w:spacing w:after="0"/>
        <w:ind w:left="426"/>
        <w:rPr>
          <w:rFonts w:cs="Times New Roman"/>
        </w:rPr>
      </w:pPr>
    </w:p>
    <w:p w14:paraId="3FE6CA4A"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13EB51AD" w14:textId="77777777" w:rsidR="00A23F09" w:rsidRPr="00F80517" w:rsidRDefault="00782855" w:rsidP="00A23F09">
      <w:pPr>
        <w:spacing w:after="0"/>
        <w:ind w:left="426"/>
        <w:rPr>
          <w:rFonts w:cs="Times New Roman"/>
        </w:rPr>
      </w:pPr>
      <w:r w:rsidRPr="00F80517">
        <w:rPr>
          <w:rFonts w:cs="Times New Roman"/>
        </w:rPr>
        <w:t>A szabadföldön termeszthető fásszárú dísznövény fajok és fajták felismerése. A szabadföldi termesztési feltételek biztosítása, a faiskolai termesztéstechnológia műveleteinek alkalmazása és a piacképes árutermelés bemutatása.</w:t>
      </w:r>
    </w:p>
    <w:p w14:paraId="45A916B0" w14:textId="77777777" w:rsidR="009E56FE" w:rsidRPr="00F80517" w:rsidRDefault="009E56FE" w:rsidP="00A23F09">
      <w:pPr>
        <w:spacing w:after="0"/>
        <w:ind w:left="426"/>
        <w:rPr>
          <w:rFonts w:cs="Times New Roman"/>
        </w:rPr>
      </w:pPr>
    </w:p>
    <w:p w14:paraId="02D84AAA"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3EB4FE60" w14:textId="77777777" w:rsidR="00A23F09" w:rsidRPr="00F80517" w:rsidRDefault="00782855" w:rsidP="00A23F09">
      <w:pPr>
        <w:spacing w:after="0"/>
        <w:ind w:left="426"/>
        <w:rPr>
          <w:rFonts w:cs="Times New Roman"/>
        </w:rPr>
      </w:pPr>
      <w:r w:rsidRPr="00F80517">
        <w:rPr>
          <w:rFonts w:cs="Times New Roman"/>
        </w:rPr>
        <w:t>Növénytan, Termesztési ismeretek, Műszaki ismeretek.</w:t>
      </w:r>
    </w:p>
    <w:p w14:paraId="408F7F92" w14:textId="77777777" w:rsidR="00A23F09" w:rsidRPr="00F80517" w:rsidRDefault="00A23F09" w:rsidP="00A23F09">
      <w:pPr>
        <w:spacing w:after="0"/>
        <w:ind w:left="426"/>
        <w:rPr>
          <w:rFonts w:cs="Times New Roman"/>
        </w:rPr>
      </w:pPr>
    </w:p>
    <w:p w14:paraId="5C1DD496"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7F716271"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szCs w:val="24"/>
        </w:rPr>
        <w:t>Dísznövények ismerete</w:t>
      </w:r>
      <w:r w:rsidRPr="00F80517">
        <w:rPr>
          <w:rFonts w:cs="Times New Roman"/>
          <w:b/>
          <w:i/>
        </w:rPr>
        <w:t xml:space="preserve"> </w:t>
      </w:r>
    </w:p>
    <w:p w14:paraId="3BDA9518" w14:textId="77777777" w:rsidR="00782855" w:rsidRPr="00F80517" w:rsidRDefault="00782855" w:rsidP="00782855">
      <w:pPr>
        <w:spacing w:after="0"/>
        <w:ind w:left="851"/>
        <w:rPr>
          <w:rFonts w:cs="Times New Roman"/>
        </w:rPr>
      </w:pPr>
      <w:r w:rsidRPr="00F80517">
        <w:rPr>
          <w:rFonts w:cs="Times New Roman"/>
        </w:rPr>
        <w:t xml:space="preserve">Fenyőfélék, lomblevelű örökzöldek, lombhullató díszfák, díszcserjék, kúszó cserjék felismerése, megnevezése. </w:t>
      </w:r>
    </w:p>
    <w:p w14:paraId="4B967FED" w14:textId="77777777" w:rsidR="00A23F09" w:rsidRPr="00F80517" w:rsidRDefault="00782855" w:rsidP="00782855">
      <w:pPr>
        <w:spacing w:after="0"/>
        <w:ind w:left="851"/>
        <w:rPr>
          <w:rFonts w:cs="Times New Roman"/>
        </w:rPr>
      </w:pPr>
      <w:r w:rsidRPr="00F80517">
        <w:rPr>
          <w:rFonts w:cs="Times New Roman"/>
        </w:rPr>
        <w:t>A tudományos név (kettős nevezéktan) megtanulása, a helyes kiejtés elsajátítása.</w:t>
      </w:r>
    </w:p>
    <w:p w14:paraId="67B68881" w14:textId="77777777" w:rsidR="00A23F09" w:rsidRPr="00F80517" w:rsidRDefault="00A23F09" w:rsidP="00A23F09">
      <w:pPr>
        <w:tabs>
          <w:tab w:val="left" w:pos="1418"/>
          <w:tab w:val="right" w:pos="9072"/>
        </w:tabs>
        <w:spacing w:after="0"/>
        <w:ind w:left="851"/>
        <w:rPr>
          <w:rFonts w:cs="Times New Roman"/>
        </w:rPr>
      </w:pPr>
    </w:p>
    <w:p w14:paraId="609F9BCC"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F</w:t>
      </w:r>
      <w:r w:rsidRPr="00F80517">
        <w:rPr>
          <w:rFonts w:cs="Times New Roman"/>
          <w:b/>
          <w:i/>
          <w:color w:val="000000"/>
          <w:szCs w:val="24"/>
        </w:rPr>
        <w:t>aiskolai üzem megismerése</w:t>
      </w:r>
      <w:r w:rsidRPr="00F80517">
        <w:rPr>
          <w:rFonts w:cs="Times New Roman"/>
          <w:b/>
          <w:i/>
        </w:rPr>
        <w:t xml:space="preserve"> </w:t>
      </w:r>
    </w:p>
    <w:p w14:paraId="6628C044" w14:textId="77777777" w:rsidR="00782855" w:rsidRPr="00F80517" w:rsidRDefault="00782855" w:rsidP="00782855">
      <w:pPr>
        <w:spacing w:after="0"/>
        <w:ind w:left="851"/>
        <w:rPr>
          <w:rFonts w:cs="Times New Roman"/>
        </w:rPr>
      </w:pPr>
      <w:r w:rsidRPr="00F80517">
        <w:rPr>
          <w:rFonts w:cs="Times New Roman"/>
        </w:rPr>
        <w:t xml:space="preserve">A faiskola részeinek megtekintése: termesztő berendezések, konténeres telep, vermelő. Kiegészítő létesítmények (raktárak, szociális helyiségek, tároló és manipuláló helyiségek, munkatermek, színek, földraktár). </w:t>
      </w:r>
    </w:p>
    <w:p w14:paraId="4464E4C4" w14:textId="77777777" w:rsidR="00A23F09" w:rsidRPr="00F80517" w:rsidRDefault="00782855" w:rsidP="00782855">
      <w:pPr>
        <w:spacing w:after="0"/>
        <w:ind w:left="851"/>
        <w:rPr>
          <w:rFonts w:cs="Times New Roman"/>
        </w:rPr>
      </w:pPr>
      <w:r w:rsidRPr="00F80517">
        <w:rPr>
          <w:rFonts w:cs="Times New Roman"/>
        </w:rPr>
        <w:t>Faiskolai nyilvántartások tanulmányozása (táblatörzskönyv, szemzési napló).</w:t>
      </w:r>
    </w:p>
    <w:p w14:paraId="6DA91AE7" w14:textId="77777777" w:rsidR="00A23F09" w:rsidRPr="00F80517" w:rsidRDefault="00A23F09" w:rsidP="00A23F09">
      <w:pPr>
        <w:tabs>
          <w:tab w:val="left" w:pos="1418"/>
          <w:tab w:val="right" w:pos="9072"/>
        </w:tabs>
        <w:spacing w:after="0"/>
        <w:ind w:left="851"/>
        <w:rPr>
          <w:rFonts w:cs="Times New Roman"/>
        </w:rPr>
      </w:pPr>
    </w:p>
    <w:p w14:paraId="0B79F8BF"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Szakmai számítások a fásszárú dísznövénytermesztésből </w:t>
      </w:r>
    </w:p>
    <w:p w14:paraId="61486F5B" w14:textId="77777777" w:rsidR="00A23F09" w:rsidRPr="00F80517" w:rsidRDefault="00782855" w:rsidP="00A23F09">
      <w:pPr>
        <w:spacing w:after="0"/>
        <w:ind w:left="851"/>
        <w:rPr>
          <w:rFonts w:cs="Times New Roman"/>
        </w:rPr>
      </w:pPr>
      <w:r w:rsidRPr="00F80517">
        <w:rPr>
          <w:rFonts w:cs="Times New Roman"/>
        </w:rPr>
        <w:t>A fásszárú dísznövények termesztésével kapcsolatos szakmai számítások gyakorlása, pl. szükséges vetőmag vagy csemetemennyiség kiszámolása, várható hozam, %-os veszteségek számítása stb.</w:t>
      </w:r>
    </w:p>
    <w:p w14:paraId="32E4EA33" w14:textId="77777777" w:rsidR="00A23F09" w:rsidRPr="00F80517" w:rsidRDefault="00A23F09" w:rsidP="00A23F09">
      <w:pPr>
        <w:tabs>
          <w:tab w:val="left" w:pos="1418"/>
          <w:tab w:val="right" w:pos="9072"/>
        </w:tabs>
        <w:spacing w:after="0"/>
        <w:ind w:left="851"/>
        <w:rPr>
          <w:rFonts w:cs="Times New Roman"/>
        </w:rPr>
      </w:pPr>
    </w:p>
    <w:p w14:paraId="12F96ED6"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Fásszárú növények ivaros szaporítása </w:t>
      </w:r>
    </w:p>
    <w:p w14:paraId="061DC616" w14:textId="77777777" w:rsidR="00782855" w:rsidRPr="00F80517" w:rsidRDefault="00782855" w:rsidP="00782855">
      <w:pPr>
        <w:spacing w:after="0"/>
        <w:ind w:left="851"/>
        <w:rPr>
          <w:rFonts w:cs="Times New Roman"/>
        </w:rPr>
      </w:pPr>
      <w:r w:rsidRPr="00F80517">
        <w:rPr>
          <w:rFonts w:cs="Times New Roman"/>
        </w:rPr>
        <w:t>Magvak begyűjtése anyanövényekről.</w:t>
      </w:r>
    </w:p>
    <w:p w14:paraId="3F44F244" w14:textId="77777777" w:rsidR="00782855" w:rsidRPr="00F80517" w:rsidRDefault="00782855" w:rsidP="00782855">
      <w:pPr>
        <w:spacing w:after="0"/>
        <w:ind w:left="851"/>
        <w:rPr>
          <w:rFonts w:cs="Times New Roman"/>
        </w:rPr>
      </w:pPr>
      <w:r w:rsidRPr="00F80517">
        <w:rPr>
          <w:rFonts w:cs="Times New Roman"/>
        </w:rPr>
        <w:t xml:space="preserve">Húsos termések magjának tisztítása, száraz termések magvainak tisztítása, tobozok pergetése. </w:t>
      </w:r>
    </w:p>
    <w:p w14:paraId="530EDDFD" w14:textId="77777777" w:rsidR="00782855" w:rsidRPr="00F80517" w:rsidRDefault="00782855" w:rsidP="00782855">
      <w:pPr>
        <w:spacing w:after="0"/>
        <w:ind w:left="851"/>
        <w:rPr>
          <w:rFonts w:cs="Times New Roman"/>
        </w:rPr>
      </w:pPr>
      <w:r w:rsidRPr="00F80517">
        <w:rPr>
          <w:rFonts w:cs="Times New Roman"/>
        </w:rPr>
        <w:lastRenderedPageBreak/>
        <w:t>Magtárolás szárazon, nedvesen (rétegezés). Magkezelések.</w:t>
      </w:r>
    </w:p>
    <w:p w14:paraId="7C671117" w14:textId="77777777" w:rsidR="00782855" w:rsidRPr="00F80517" w:rsidRDefault="00782855" w:rsidP="00782855">
      <w:pPr>
        <w:spacing w:after="0"/>
        <w:ind w:left="851"/>
        <w:rPr>
          <w:rFonts w:cs="Times New Roman"/>
        </w:rPr>
      </w:pPr>
      <w:r w:rsidRPr="00F80517">
        <w:rPr>
          <w:rFonts w:cs="Times New Roman"/>
        </w:rPr>
        <w:t xml:space="preserve">Magvetés magiskolába, üveg alá. </w:t>
      </w:r>
    </w:p>
    <w:p w14:paraId="1907ABEC" w14:textId="77777777" w:rsidR="00A23F09" w:rsidRPr="00F80517" w:rsidRDefault="00782855" w:rsidP="00782855">
      <w:pPr>
        <w:spacing w:after="0"/>
        <w:ind w:left="851"/>
        <w:rPr>
          <w:rFonts w:cs="Times New Roman"/>
        </w:rPr>
      </w:pPr>
      <w:r w:rsidRPr="00F80517">
        <w:rPr>
          <w:rFonts w:cs="Times New Roman"/>
        </w:rPr>
        <w:t>Magvetések ápolási munkái.</w:t>
      </w:r>
    </w:p>
    <w:p w14:paraId="565B4D48" w14:textId="77777777" w:rsidR="00A23F09" w:rsidRPr="00F80517" w:rsidRDefault="00A23F09" w:rsidP="00A23F09">
      <w:pPr>
        <w:tabs>
          <w:tab w:val="left" w:pos="1418"/>
          <w:tab w:val="right" w:pos="9072"/>
        </w:tabs>
        <w:spacing w:after="0"/>
        <w:ind w:left="851"/>
        <w:rPr>
          <w:rFonts w:cs="Times New Roman"/>
        </w:rPr>
      </w:pPr>
    </w:p>
    <w:p w14:paraId="07B0A71D"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Fásszárú növények ivartalan szaporítása </w:t>
      </w:r>
    </w:p>
    <w:p w14:paraId="1F07C2DA" w14:textId="77777777" w:rsidR="00782855" w:rsidRPr="00F80517" w:rsidRDefault="00782855" w:rsidP="00782855">
      <w:pPr>
        <w:spacing w:after="0"/>
        <w:ind w:left="851"/>
        <w:rPr>
          <w:rFonts w:cs="Times New Roman"/>
        </w:rPr>
      </w:pPr>
      <w:r w:rsidRPr="00F80517">
        <w:rPr>
          <w:rFonts w:cs="Times New Roman"/>
        </w:rPr>
        <w:t xml:space="preserve">Dugványanyag megszedése, anyatelep ápolási munkái. Kötegelés, elhelyezés tároló helyiségekben. Dugványvágás. Kötegelés, vermelés vagy elhelyezés a tároló helyiségben. Dugványanyag kitermelése a vermelőből, tároló helyiségből. </w:t>
      </w:r>
    </w:p>
    <w:p w14:paraId="07CAEB55" w14:textId="77777777" w:rsidR="00782855" w:rsidRPr="00F80517" w:rsidRDefault="00782855" w:rsidP="00782855">
      <w:pPr>
        <w:spacing w:after="0"/>
        <w:ind w:left="851"/>
        <w:rPr>
          <w:rFonts w:cs="Times New Roman"/>
        </w:rPr>
      </w:pPr>
      <w:r w:rsidRPr="00F80517">
        <w:rPr>
          <w:rFonts w:cs="Times New Roman"/>
        </w:rPr>
        <w:t>Fásdugványok telepítése: terület előkészítése, gépi sornyitás. Tömörítés, iszapolás, bakhátkészítés, törzskönyvi bejegyzés. Bakhát fokozatos lebontása. Visszacsípés 3-5 levélre. Talajápolás, öntözés, növényvédelem. Őszi nevelési munkák.</w:t>
      </w:r>
    </w:p>
    <w:p w14:paraId="0EB2CFF5" w14:textId="77777777" w:rsidR="00782855" w:rsidRPr="00F80517" w:rsidRDefault="00782855" w:rsidP="00782855">
      <w:pPr>
        <w:spacing w:after="0"/>
        <w:ind w:left="851"/>
        <w:rPr>
          <w:rFonts w:cs="Times New Roman"/>
        </w:rPr>
      </w:pPr>
      <w:r w:rsidRPr="00F80517">
        <w:rPr>
          <w:rFonts w:cs="Times New Roman"/>
        </w:rPr>
        <w:t>Félfás dugványozás: dugványanyag megszedése, szaporítóágy előkészítése. Dugványvágás, hormonozás. Eldugványozás, jeltáblázás, beöntözés. Gyökereztetés különböző módjai.</w:t>
      </w:r>
    </w:p>
    <w:p w14:paraId="7CE0A6B1" w14:textId="77777777" w:rsidR="00782855" w:rsidRPr="00F80517" w:rsidRDefault="00782855" w:rsidP="00782855">
      <w:pPr>
        <w:spacing w:after="0"/>
        <w:ind w:left="851"/>
        <w:rPr>
          <w:rFonts w:cs="Times New Roman"/>
        </w:rPr>
      </w:pPr>
      <w:r w:rsidRPr="00F80517">
        <w:rPr>
          <w:rFonts w:cs="Times New Roman"/>
        </w:rPr>
        <w:t xml:space="preserve">Örökzöldek és lombhullatók oltása. Szemzés gyakorlása: szemző hajtás szedése, kötegelése, jeltáblázása, csomagolása, illetve tárolása a felhasználásig. Alany előkészítése. Szemzés elvégzése: bontás, tisztítás, szemzés, kötözés. </w:t>
      </w:r>
    </w:p>
    <w:p w14:paraId="5167D973" w14:textId="77777777" w:rsidR="00782855" w:rsidRPr="00F80517" w:rsidRDefault="00782855" w:rsidP="00782855">
      <w:pPr>
        <w:spacing w:after="0"/>
        <w:ind w:left="851"/>
        <w:rPr>
          <w:rFonts w:cs="Times New Roman"/>
        </w:rPr>
      </w:pPr>
      <w:r w:rsidRPr="00F80517">
        <w:rPr>
          <w:rFonts w:cs="Times New Roman"/>
        </w:rPr>
        <w:t>Oltványnevelés munkái: kötöző anyag eltávolítása, szemre metszés. Vadalás. Alakító metszés.</w:t>
      </w:r>
    </w:p>
    <w:p w14:paraId="180DE214" w14:textId="77777777" w:rsidR="00782855" w:rsidRPr="00F80517" w:rsidRDefault="00782855" w:rsidP="00782855">
      <w:pPr>
        <w:spacing w:after="0"/>
        <w:ind w:left="851"/>
        <w:rPr>
          <w:rFonts w:cs="Times New Roman"/>
        </w:rPr>
      </w:pPr>
      <w:r w:rsidRPr="00F80517">
        <w:rPr>
          <w:rFonts w:cs="Times New Roman"/>
        </w:rPr>
        <w:t>Fásszárú növények szaporítása sarjakkal, bujtással, tőszétosztással.</w:t>
      </w:r>
    </w:p>
    <w:p w14:paraId="67A6CFD0" w14:textId="77777777" w:rsidR="00A23F09" w:rsidRPr="00F80517" w:rsidRDefault="00A23F09" w:rsidP="00A23F09">
      <w:pPr>
        <w:tabs>
          <w:tab w:val="left" w:pos="1418"/>
          <w:tab w:val="right" w:pos="9072"/>
        </w:tabs>
        <w:spacing w:after="0"/>
        <w:ind w:left="851"/>
        <w:rPr>
          <w:rFonts w:cs="Times New Roman"/>
        </w:rPr>
      </w:pPr>
    </w:p>
    <w:p w14:paraId="057F4166"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Telepítés nevelőtáblába </w:t>
      </w:r>
    </w:p>
    <w:p w14:paraId="7DFC8991" w14:textId="77777777" w:rsidR="00782855" w:rsidRPr="00F80517" w:rsidRDefault="00782855" w:rsidP="00782855">
      <w:pPr>
        <w:spacing w:after="0"/>
        <w:ind w:left="851"/>
        <w:rPr>
          <w:rFonts w:cs="Times New Roman"/>
        </w:rPr>
      </w:pPr>
      <w:r w:rsidRPr="00F80517">
        <w:rPr>
          <w:rFonts w:cs="Times New Roman"/>
        </w:rPr>
        <w:t xml:space="preserve">Talaj előkészítése. Sor- és tőtáv kijelölése. Növények előkészítése. </w:t>
      </w:r>
    </w:p>
    <w:p w14:paraId="5C3683A0" w14:textId="77777777" w:rsidR="00782855" w:rsidRPr="00F80517" w:rsidRDefault="00782855" w:rsidP="00782855">
      <w:pPr>
        <w:spacing w:after="0"/>
        <w:ind w:left="851"/>
        <w:rPr>
          <w:rFonts w:cs="Times New Roman"/>
        </w:rPr>
      </w:pPr>
      <w:r w:rsidRPr="00F80517">
        <w:rPr>
          <w:rFonts w:cs="Times New Roman"/>
        </w:rPr>
        <w:t xml:space="preserve">Szabadgyökerű és földlabdás növények telepítése. Beöntözés. Talajápolás, öntözés, növényvédelem. </w:t>
      </w:r>
    </w:p>
    <w:p w14:paraId="32646605" w14:textId="77777777" w:rsidR="00A23F09" w:rsidRPr="00F80517" w:rsidRDefault="00782855" w:rsidP="00782855">
      <w:pPr>
        <w:spacing w:after="0"/>
        <w:ind w:left="851"/>
        <w:rPr>
          <w:rFonts w:cs="Times New Roman"/>
        </w:rPr>
      </w:pPr>
      <w:r w:rsidRPr="00F80517">
        <w:rPr>
          <w:rFonts w:cs="Times New Roman"/>
        </w:rPr>
        <w:t>Őszi nevelési munkák.</w:t>
      </w:r>
    </w:p>
    <w:p w14:paraId="50AA9FF0" w14:textId="77777777" w:rsidR="00A23F09" w:rsidRPr="00F80517" w:rsidRDefault="00A23F09" w:rsidP="00A23F09">
      <w:pPr>
        <w:tabs>
          <w:tab w:val="left" w:pos="1418"/>
          <w:tab w:val="right" w:pos="9072"/>
        </w:tabs>
        <w:spacing w:after="0"/>
        <w:ind w:left="851"/>
        <w:rPr>
          <w:rFonts w:cs="Times New Roman"/>
        </w:rPr>
      </w:pPr>
    </w:p>
    <w:p w14:paraId="3CC69706" w14:textId="77777777" w:rsidR="00A23F09" w:rsidRPr="00F80517" w:rsidRDefault="0078285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Fásszárú növények nevelése ápolása </w:t>
      </w:r>
    </w:p>
    <w:p w14:paraId="299C9D0B" w14:textId="77777777" w:rsidR="00782855" w:rsidRPr="00F80517" w:rsidRDefault="00782855" w:rsidP="00782855">
      <w:pPr>
        <w:spacing w:after="0"/>
        <w:ind w:left="851"/>
        <w:rPr>
          <w:rFonts w:cs="Times New Roman"/>
        </w:rPr>
      </w:pPr>
      <w:r w:rsidRPr="00F80517">
        <w:rPr>
          <w:rFonts w:cs="Times New Roman"/>
        </w:rPr>
        <w:t xml:space="preserve">Konténeres nevelés: földkeverék elkészítése, megfelelő konténer megválasztása. Ültetés (konténerezés). </w:t>
      </w:r>
    </w:p>
    <w:p w14:paraId="78417CFE" w14:textId="77777777" w:rsidR="00782855" w:rsidRPr="00F80517" w:rsidRDefault="00782855" w:rsidP="00782855">
      <w:pPr>
        <w:spacing w:after="0"/>
        <w:ind w:left="851"/>
        <w:rPr>
          <w:rFonts w:cs="Times New Roman"/>
        </w:rPr>
      </w:pPr>
      <w:r w:rsidRPr="00F80517">
        <w:rPr>
          <w:rFonts w:cs="Times New Roman"/>
        </w:rPr>
        <w:t xml:space="preserve">Konténeres növények nevelési, ápolási munkái: alakító metszés, öntözés, gyomtalanítás, növényvédelem, talajtakarás, téli takarás. </w:t>
      </w:r>
    </w:p>
    <w:p w14:paraId="03651FDA" w14:textId="77777777" w:rsidR="00A23F09" w:rsidRPr="00F80517" w:rsidRDefault="00782855" w:rsidP="00782855">
      <w:pPr>
        <w:spacing w:after="0"/>
        <w:ind w:left="851"/>
        <w:rPr>
          <w:rFonts w:cs="Times New Roman"/>
        </w:rPr>
      </w:pPr>
      <w:r w:rsidRPr="00F80517">
        <w:rPr>
          <w:rFonts w:cs="Times New Roman"/>
        </w:rPr>
        <w:t>Természetes és mesterséges törzsnevelés. Törzserősítők kezelése, eltávolítása. Koronába metszés, korona kialakítása.</w:t>
      </w:r>
    </w:p>
    <w:p w14:paraId="5983A02C" w14:textId="77777777" w:rsidR="00A23F09" w:rsidRPr="00F80517" w:rsidRDefault="00A23F09" w:rsidP="00A23F09">
      <w:pPr>
        <w:tabs>
          <w:tab w:val="left" w:pos="1418"/>
          <w:tab w:val="right" w:pos="9072"/>
        </w:tabs>
        <w:spacing w:after="0"/>
        <w:ind w:left="851"/>
        <w:rPr>
          <w:rFonts w:cs="Times New Roman"/>
        </w:rPr>
      </w:pPr>
    </w:p>
    <w:p w14:paraId="29A497BF" w14:textId="77777777" w:rsidR="00A23F09" w:rsidRPr="00F80517" w:rsidRDefault="00B30BD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Fásszárú növények kitermelése, áru-előkészítése </w:t>
      </w:r>
    </w:p>
    <w:p w14:paraId="2A5E331C" w14:textId="77777777" w:rsidR="00B30BD0" w:rsidRPr="00F80517" w:rsidRDefault="00B30BD0" w:rsidP="00B30BD0">
      <w:pPr>
        <w:spacing w:after="0"/>
        <w:ind w:left="851"/>
        <w:rPr>
          <w:rFonts w:cs="Times New Roman"/>
        </w:rPr>
      </w:pPr>
      <w:r w:rsidRPr="00F80517">
        <w:rPr>
          <w:rFonts w:cs="Times New Roman"/>
        </w:rPr>
        <w:t xml:space="preserve">Lombhullató fák, cserjék kitermelése: levelezés. Kitermelés kézi és gépi eszközökkel. Osztályozás, kötegelés, vermelés, csomagolás. </w:t>
      </w:r>
    </w:p>
    <w:p w14:paraId="7ADB7FE7" w14:textId="77777777" w:rsidR="00B30BD0" w:rsidRPr="00F80517" w:rsidRDefault="00B30BD0" w:rsidP="00B30BD0">
      <w:pPr>
        <w:spacing w:after="0"/>
        <w:ind w:left="851"/>
        <w:rPr>
          <w:rFonts w:cs="Times New Roman"/>
        </w:rPr>
      </w:pPr>
      <w:r w:rsidRPr="00F80517">
        <w:rPr>
          <w:rFonts w:cs="Times New Roman"/>
        </w:rPr>
        <w:t xml:space="preserve">Konténeres fás szárú növények áru-előkészítése. </w:t>
      </w:r>
    </w:p>
    <w:p w14:paraId="51C6ACBD" w14:textId="77777777" w:rsidR="00A23F09" w:rsidRPr="00F80517" w:rsidRDefault="00B30BD0" w:rsidP="00B30BD0">
      <w:pPr>
        <w:spacing w:after="0"/>
        <w:ind w:left="851"/>
        <w:rPr>
          <w:rFonts w:cs="Times New Roman"/>
        </w:rPr>
      </w:pPr>
      <w:r w:rsidRPr="00F80517">
        <w:rPr>
          <w:rFonts w:cs="Times New Roman"/>
        </w:rPr>
        <w:t>Növények földlabdás kiszedése, átültetése. A földlabda burkolása. Növényszállítás, vermelés.</w:t>
      </w:r>
    </w:p>
    <w:p w14:paraId="4DDDB72F" w14:textId="77777777" w:rsidR="00A23F09" w:rsidRPr="00F80517" w:rsidRDefault="00A23F09" w:rsidP="00A23F09">
      <w:pPr>
        <w:tabs>
          <w:tab w:val="left" w:pos="1418"/>
          <w:tab w:val="right" w:pos="9072"/>
        </w:tabs>
        <w:spacing w:after="0"/>
        <w:ind w:left="851"/>
        <w:rPr>
          <w:rFonts w:cs="Times New Roman"/>
        </w:rPr>
      </w:pPr>
    </w:p>
    <w:p w14:paraId="443B438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309A2D3E" w14:textId="77777777" w:rsidR="00A23F09" w:rsidRPr="00F80517" w:rsidRDefault="00B30BD0" w:rsidP="00A23F09">
      <w:pPr>
        <w:spacing w:after="0"/>
        <w:ind w:left="426"/>
        <w:rPr>
          <w:rFonts w:cs="Times New Roman"/>
        </w:rPr>
      </w:pPr>
      <w:r w:rsidRPr="00F80517">
        <w:rPr>
          <w:rFonts w:cs="Times New Roman"/>
        </w:rPr>
        <w:t>Gyakorlókert, tangazdaság, faiskola</w:t>
      </w:r>
    </w:p>
    <w:p w14:paraId="0B354F73" w14:textId="77777777" w:rsidR="00A23F09" w:rsidRPr="00F80517" w:rsidRDefault="00A23F09" w:rsidP="00A23F09">
      <w:pPr>
        <w:spacing w:after="0"/>
        <w:ind w:left="426"/>
        <w:rPr>
          <w:rFonts w:cs="Times New Roman"/>
        </w:rPr>
      </w:pPr>
    </w:p>
    <w:p w14:paraId="1735B031"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01B5113C" w14:textId="46B1A4BD"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1A62DE93" w14:textId="77777777" w:rsidR="00A23F09" w:rsidRPr="00F80517" w:rsidRDefault="00A23F09" w:rsidP="00A23F09">
      <w:pPr>
        <w:spacing w:after="0"/>
        <w:ind w:left="426"/>
        <w:rPr>
          <w:rFonts w:cs="Times New Roman"/>
        </w:rPr>
      </w:pPr>
    </w:p>
    <w:p w14:paraId="5E017496" w14:textId="77777777" w:rsidR="00A23F09" w:rsidRPr="00F80517" w:rsidRDefault="00A23F09" w:rsidP="00A23F09">
      <w:pPr>
        <w:rPr>
          <w:rFonts w:cs="Times New Roman"/>
        </w:rPr>
      </w:pPr>
      <w:r w:rsidRPr="00F80517">
        <w:rPr>
          <w:rFonts w:cs="Times New Roman"/>
        </w:rPr>
        <w:br w:type="page"/>
      </w:r>
    </w:p>
    <w:p w14:paraId="78E27E66" w14:textId="2C7707B0" w:rsidR="00A23F09" w:rsidRPr="00F80517" w:rsidRDefault="00B30BD0" w:rsidP="00A23F09">
      <w:pPr>
        <w:pStyle w:val="Listaszerbekezds"/>
        <w:numPr>
          <w:ilvl w:val="0"/>
          <w:numId w:val="8"/>
        </w:numPr>
        <w:tabs>
          <w:tab w:val="right" w:pos="9072"/>
        </w:tabs>
        <w:spacing w:after="0"/>
        <w:rPr>
          <w:rFonts w:cs="Times New Roman"/>
          <w:b/>
        </w:rPr>
      </w:pPr>
      <w:r w:rsidRPr="00F80517">
        <w:rPr>
          <w:rFonts w:cs="Times New Roman"/>
          <w:b/>
        </w:rPr>
        <w:lastRenderedPageBreak/>
        <w:t xml:space="preserve">Műszaki ismeretek </w:t>
      </w:r>
      <w:r w:rsidR="00A23F09" w:rsidRPr="00F80517">
        <w:rPr>
          <w:rFonts w:cs="Times New Roman"/>
          <w:b/>
        </w:rPr>
        <w:t>tantárgy</w:t>
      </w:r>
      <w:r w:rsidR="00A23F09" w:rsidRPr="00F80517">
        <w:rPr>
          <w:rFonts w:cs="Times New Roman"/>
          <w:b/>
        </w:rPr>
        <w:tab/>
      </w:r>
      <w:r w:rsidRPr="00F80517">
        <w:rPr>
          <w:rFonts w:cs="Times New Roman"/>
          <w:b/>
        </w:rPr>
        <w:t>1</w:t>
      </w:r>
      <w:r w:rsidR="006F4B94" w:rsidRPr="00F80517">
        <w:rPr>
          <w:rFonts w:cs="Times New Roman"/>
          <w:b/>
        </w:rPr>
        <w:t>5</w:t>
      </w:r>
      <w:r w:rsidR="00A23F09" w:rsidRPr="00F80517">
        <w:rPr>
          <w:rFonts w:cs="Times New Roman"/>
          <w:b/>
        </w:rPr>
        <w:t xml:space="preserve"> óra/</w:t>
      </w:r>
      <w:r w:rsidRPr="00F80517">
        <w:rPr>
          <w:rFonts w:cs="Times New Roman"/>
          <w:b/>
        </w:rPr>
        <w:t>0</w:t>
      </w:r>
      <w:r w:rsidR="00A23F09" w:rsidRPr="00F80517">
        <w:rPr>
          <w:rFonts w:cs="Times New Roman"/>
          <w:b/>
        </w:rPr>
        <w:t xml:space="preserve"> óra*</w:t>
      </w:r>
    </w:p>
    <w:p w14:paraId="2417FC14"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472E49D5" w14:textId="77777777" w:rsidR="00A23F09" w:rsidRPr="00F80517" w:rsidRDefault="00A23F09" w:rsidP="00A23F09">
      <w:pPr>
        <w:spacing w:after="0"/>
        <w:ind w:left="426"/>
        <w:rPr>
          <w:rFonts w:cs="Times New Roman"/>
        </w:rPr>
      </w:pPr>
    </w:p>
    <w:p w14:paraId="55D33D8E" w14:textId="351E4AB8" w:rsidR="00A23F09" w:rsidRPr="00F80517" w:rsidRDefault="00A23F09" w:rsidP="00A23F09">
      <w:pPr>
        <w:spacing w:after="0"/>
        <w:ind w:left="426"/>
        <w:rPr>
          <w:rFonts w:cs="Times New Roman"/>
        </w:rPr>
      </w:pPr>
      <w:r w:rsidRPr="00F80517">
        <w:rPr>
          <w:rFonts w:cs="Times New Roman"/>
        </w:rPr>
        <w:t xml:space="preserve">A tantárgy a </w:t>
      </w:r>
      <w:r w:rsidR="00C91A87" w:rsidRPr="00F80517">
        <w:rPr>
          <w:rFonts w:cs="Times New Roman"/>
        </w:rPr>
        <w:t>31 </w:t>
      </w:r>
      <w:r w:rsidR="00B30BD0" w:rsidRPr="00F80517">
        <w:rPr>
          <w:rFonts w:cs="Times New Roman"/>
        </w:rPr>
        <w:t>622</w:t>
      </w:r>
      <w:r w:rsidR="00C91A87" w:rsidRPr="00F80517">
        <w:rPr>
          <w:rFonts w:cs="Times New Roman"/>
        </w:rPr>
        <w:t xml:space="preserve"> </w:t>
      </w:r>
      <w:r w:rsidR="00B30BD0" w:rsidRPr="00F80517">
        <w:rPr>
          <w:rFonts w:cs="Times New Roman"/>
        </w:rPr>
        <w:t>02 Faiskolai kertész mellék</w:t>
      </w:r>
      <w:r w:rsidR="008E43B5">
        <w:rPr>
          <w:rFonts w:cs="Times New Roman"/>
        </w:rPr>
        <w:t>-</w:t>
      </w:r>
      <w:r w:rsidRPr="00F80517">
        <w:rPr>
          <w:rFonts w:cs="Times New Roman"/>
        </w:rPr>
        <w:t>szakképesítéshez kapcsolódik.</w:t>
      </w:r>
    </w:p>
    <w:p w14:paraId="23ED4DE0" w14:textId="77777777" w:rsidR="00A23F09" w:rsidRPr="00F80517" w:rsidRDefault="00A23F09" w:rsidP="00A23F09">
      <w:pPr>
        <w:spacing w:after="0"/>
        <w:ind w:left="426"/>
        <w:rPr>
          <w:rFonts w:cs="Times New Roman"/>
        </w:rPr>
      </w:pPr>
    </w:p>
    <w:p w14:paraId="61D14352"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34107C6D" w14:textId="77777777" w:rsidR="00A23F09" w:rsidRPr="00F80517" w:rsidRDefault="00B30BD0" w:rsidP="00A23F09">
      <w:pPr>
        <w:spacing w:after="0"/>
        <w:ind w:left="426"/>
        <w:rPr>
          <w:rFonts w:cs="Times New Roman"/>
        </w:rPr>
      </w:pPr>
      <w:r w:rsidRPr="00F80517">
        <w:rPr>
          <w:rFonts w:cs="Times New Roman"/>
        </w:rPr>
        <w:t>A növényházak típusainak és szerkezeti elemeinek tanulmányozása. A zárt termesztő berendezések felszerelései, a kertészeti termesztésben használatos speciális gépek, eszközök megismerése, üzemeltetésének elsajátítása, gyakorlása.</w:t>
      </w:r>
    </w:p>
    <w:p w14:paraId="7782410E"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5B069FA9" w14:textId="77777777" w:rsidR="00A23F09" w:rsidRPr="00F80517" w:rsidRDefault="00B30BD0" w:rsidP="00A23F09">
      <w:pPr>
        <w:spacing w:after="0"/>
        <w:ind w:left="426"/>
        <w:rPr>
          <w:rFonts w:cs="Times New Roman"/>
        </w:rPr>
      </w:pPr>
      <w:r w:rsidRPr="00F80517">
        <w:rPr>
          <w:rFonts w:cs="Times New Roman"/>
        </w:rPr>
        <w:t>Műszaki alapismeretek, fizika.</w:t>
      </w:r>
    </w:p>
    <w:p w14:paraId="2827EDB0" w14:textId="77777777" w:rsidR="00A23F09" w:rsidRPr="00F80517" w:rsidRDefault="00A23F09" w:rsidP="00A23F09">
      <w:pPr>
        <w:spacing w:after="0"/>
        <w:ind w:left="426"/>
        <w:rPr>
          <w:rFonts w:cs="Times New Roman"/>
        </w:rPr>
      </w:pPr>
    </w:p>
    <w:p w14:paraId="1ED643DE"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1CF667B4" w14:textId="77777777" w:rsidR="00A23F09" w:rsidRPr="00F80517" w:rsidRDefault="00B30BD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Termesztőberendezések műszaki létesítményei </w:t>
      </w:r>
    </w:p>
    <w:p w14:paraId="33F525E1" w14:textId="77777777" w:rsidR="00B30BD0" w:rsidRPr="00F80517" w:rsidRDefault="00B30BD0" w:rsidP="00B30BD0">
      <w:pPr>
        <w:spacing w:after="0"/>
        <w:ind w:left="851"/>
        <w:rPr>
          <w:rFonts w:cs="Times New Roman"/>
        </w:rPr>
      </w:pPr>
      <w:r w:rsidRPr="00F80517">
        <w:rPr>
          <w:rFonts w:cs="Times New Roman"/>
        </w:rPr>
        <w:t xml:space="preserve">A növényházak feladata, fajtái, szerkezete. </w:t>
      </w:r>
    </w:p>
    <w:p w14:paraId="5EBAF923" w14:textId="77777777" w:rsidR="00B30BD0" w:rsidRPr="00F80517" w:rsidRDefault="00B30BD0" w:rsidP="00B30BD0">
      <w:pPr>
        <w:spacing w:after="0"/>
        <w:ind w:left="851"/>
        <w:rPr>
          <w:rFonts w:cs="Times New Roman"/>
        </w:rPr>
      </w:pPr>
      <w:r w:rsidRPr="00F80517">
        <w:rPr>
          <w:rFonts w:cs="Times New Roman"/>
        </w:rPr>
        <w:t xml:space="preserve">A növényházak fűtése (melegvíz-, forróvíz,- gőz-, termál-, talaj-, levegőfűtés), a fűtésszabályozás alapjai. </w:t>
      </w:r>
    </w:p>
    <w:p w14:paraId="45F489BC" w14:textId="77777777" w:rsidR="00B30BD0" w:rsidRPr="00F80517" w:rsidRDefault="00B30BD0" w:rsidP="00B30BD0">
      <w:pPr>
        <w:spacing w:after="0"/>
        <w:ind w:left="851"/>
        <w:rPr>
          <w:rFonts w:cs="Times New Roman"/>
        </w:rPr>
      </w:pPr>
      <w:r w:rsidRPr="00F80517">
        <w:rPr>
          <w:rFonts w:cs="Times New Roman"/>
        </w:rPr>
        <w:t xml:space="preserve">Tüzelési módok, kazánok (gáz- és olajkazán, szilárdtüzelésű kazánok), a fűtőberendezések automatizálása. </w:t>
      </w:r>
    </w:p>
    <w:p w14:paraId="5154B8DA" w14:textId="77777777" w:rsidR="00B30BD0" w:rsidRPr="00F80517" w:rsidRDefault="00B30BD0" w:rsidP="00B30BD0">
      <w:pPr>
        <w:spacing w:after="0"/>
        <w:ind w:left="851"/>
        <w:rPr>
          <w:rFonts w:cs="Times New Roman"/>
        </w:rPr>
      </w:pPr>
      <w:r w:rsidRPr="00F80517">
        <w:rPr>
          <w:rFonts w:cs="Times New Roman"/>
        </w:rPr>
        <w:t xml:space="preserve">A növényházak vízellátása, alkalmazott öntözési módok, tápoldatozás, automatizálási lehetőségek, környezetbarát zárt rendszerek. </w:t>
      </w:r>
    </w:p>
    <w:p w14:paraId="3A446EF1" w14:textId="77777777" w:rsidR="00B30BD0" w:rsidRPr="00F80517" w:rsidRDefault="00B30BD0" w:rsidP="00B30BD0">
      <w:pPr>
        <w:spacing w:after="0"/>
        <w:ind w:left="851"/>
        <w:rPr>
          <w:rFonts w:cs="Times New Roman"/>
        </w:rPr>
      </w:pPr>
      <w:r w:rsidRPr="00F80517">
        <w:rPr>
          <w:rFonts w:cs="Times New Roman"/>
        </w:rPr>
        <w:t xml:space="preserve">Világítás, árnyékolás, sötétítés, </w:t>
      </w:r>
      <w:proofErr w:type="gramStart"/>
      <w:r w:rsidRPr="00F80517">
        <w:rPr>
          <w:rFonts w:cs="Times New Roman"/>
        </w:rPr>
        <w:t>szén-dioxid pótlás</w:t>
      </w:r>
      <w:proofErr w:type="gramEnd"/>
      <w:r w:rsidRPr="00F80517">
        <w:rPr>
          <w:rFonts w:cs="Times New Roman"/>
        </w:rPr>
        <w:t xml:space="preserve">. </w:t>
      </w:r>
    </w:p>
    <w:p w14:paraId="6E60F508" w14:textId="77777777" w:rsidR="00B30BD0" w:rsidRPr="00F80517" w:rsidRDefault="00B30BD0" w:rsidP="00B30BD0">
      <w:pPr>
        <w:spacing w:after="0"/>
        <w:ind w:left="851"/>
        <w:rPr>
          <w:rFonts w:cs="Times New Roman"/>
        </w:rPr>
      </w:pPr>
      <w:r w:rsidRPr="00F80517">
        <w:rPr>
          <w:rFonts w:cs="Times New Roman"/>
        </w:rPr>
        <w:t xml:space="preserve">Növényházak automatizált, számítógépes üzemeltetése. </w:t>
      </w:r>
    </w:p>
    <w:p w14:paraId="18A519D0" w14:textId="77777777" w:rsidR="00A23F09" w:rsidRPr="00F80517" w:rsidRDefault="00B30BD0" w:rsidP="00B30BD0">
      <w:pPr>
        <w:spacing w:after="0"/>
        <w:ind w:left="851"/>
        <w:rPr>
          <w:rFonts w:cs="Times New Roman"/>
        </w:rPr>
      </w:pPr>
      <w:r w:rsidRPr="00F80517">
        <w:rPr>
          <w:rFonts w:cs="Times New Roman"/>
        </w:rPr>
        <w:t>Talajfertőtlenítés, gőzölés.</w:t>
      </w:r>
    </w:p>
    <w:p w14:paraId="10DBF53E" w14:textId="77777777" w:rsidR="00A23F09" w:rsidRPr="00F80517" w:rsidRDefault="00A23F09" w:rsidP="00A23F09">
      <w:pPr>
        <w:tabs>
          <w:tab w:val="left" w:pos="1418"/>
          <w:tab w:val="right" w:pos="9072"/>
        </w:tabs>
        <w:spacing w:after="0"/>
        <w:ind w:left="851"/>
        <w:rPr>
          <w:rFonts w:cs="Times New Roman"/>
        </w:rPr>
      </w:pPr>
    </w:p>
    <w:p w14:paraId="615BF33C" w14:textId="77777777" w:rsidR="00A23F09" w:rsidRPr="00F80517" w:rsidRDefault="00B30BD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kertészeti termesztésben használatos speciális gépek, eszközök </w:t>
      </w:r>
    </w:p>
    <w:p w14:paraId="1F8F28FA" w14:textId="77777777" w:rsidR="00B30BD0" w:rsidRPr="00F80517" w:rsidRDefault="00B30BD0" w:rsidP="00B30BD0">
      <w:pPr>
        <w:spacing w:after="0"/>
        <w:ind w:left="851"/>
        <w:rPr>
          <w:rFonts w:cs="Times New Roman"/>
        </w:rPr>
      </w:pPr>
      <w:r w:rsidRPr="00F80517">
        <w:rPr>
          <w:rFonts w:cs="Times New Roman"/>
        </w:rPr>
        <w:t>A dísznövénytermesztésben használatos speciális gépek, eszközök, (cserepezőgépek, kitermelőgépek, a faiskolában használatos gépek) működtetése, karbantartása.</w:t>
      </w:r>
    </w:p>
    <w:p w14:paraId="5223D30A" w14:textId="77777777" w:rsidR="00B30BD0" w:rsidRPr="00F80517" w:rsidRDefault="00B30BD0" w:rsidP="00B30BD0">
      <w:pPr>
        <w:spacing w:after="0"/>
        <w:ind w:left="851"/>
        <w:rPr>
          <w:rFonts w:cs="Times New Roman"/>
        </w:rPr>
      </w:pPr>
      <w:r w:rsidRPr="00F80517">
        <w:rPr>
          <w:rFonts w:cs="Times New Roman"/>
        </w:rPr>
        <w:t xml:space="preserve">A kertészeti termesztésben használatos erő- és munkagépek, eszközök </w:t>
      </w:r>
    </w:p>
    <w:p w14:paraId="436406C4" w14:textId="77777777" w:rsidR="00B30BD0" w:rsidRPr="00F80517" w:rsidRDefault="00B30BD0" w:rsidP="00B30BD0">
      <w:pPr>
        <w:spacing w:after="0"/>
        <w:ind w:left="851"/>
        <w:rPr>
          <w:rFonts w:cs="Times New Roman"/>
        </w:rPr>
      </w:pPr>
      <w:r w:rsidRPr="00F80517">
        <w:rPr>
          <w:rFonts w:cs="Times New Roman"/>
        </w:rPr>
        <w:t xml:space="preserve">A kertészeti termesztésben használatos talajművelő gépek, eszközök </w:t>
      </w:r>
    </w:p>
    <w:p w14:paraId="6F6468C3" w14:textId="77777777" w:rsidR="00B30BD0" w:rsidRPr="00F80517" w:rsidRDefault="00B30BD0" w:rsidP="00B30BD0">
      <w:pPr>
        <w:spacing w:after="0"/>
        <w:ind w:left="851"/>
        <w:rPr>
          <w:rFonts w:cs="Times New Roman"/>
        </w:rPr>
      </w:pPr>
      <w:r w:rsidRPr="00F80517">
        <w:rPr>
          <w:rFonts w:cs="Times New Roman"/>
        </w:rPr>
        <w:t xml:space="preserve">A kertészeti termesztésben használatos tápanyag-utánpótló gépek, eszközök </w:t>
      </w:r>
    </w:p>
    <w:p w14:paraId="7A13FFB1" w14:textId="77777777" w:rsidR="00B30BD0" w:rsidRPr="00F80517" w:rsidRDefault="00B30BD0" w:rsidP="00B30BD0">
      <w:pPr>
        <w:spacing w:after="0"/>
        <w:ind w:left="851"/>
        <w:rPr>
          <w:rFonts w:cs="Times New Roman"/>
        </w:rPr>
      </w:pPr>
      <w:r w:rsidRPr="00F80517">
        <w:rPr>
          <w:rFonts w:cs="Times New Roman"/>
        </w:rPr>
        <w:t xml:space="preserve">A kertészeti termesztésben használatos öntözőberendezések, gépek, eszközök </w:t>
      </w:r>
    </w:p>
    <w:p w14:paraId="6C451711" w14:textId="77777777" w:rsidR="00A23F09" w:rsidRPr="00F80517" w:rsidRDefault="00B30BD0" w:rsidP="00B30BD0">
      <w:pPr>
        <w:spacing w:after="0"/>
        <w:ind w:left="851"/>
        <w:rPr>
          <w:rFonts w:cs="Times New Roman"/>
        </w:rPr>
      </w:pPr>
      <w:r w:rsidRPr="00F80517">
        <w:rPr>
          <w:rFonts w:cs="Times New Roman"/>
        </w:rPr>
        <w:t xml:space="preserve">A kertészeti termesztésben használatos növényvédelmi gépek, eszközök </w:t>
      </w:r>
    </w:p>
    <w:p w14:paraId="3192EB6D" w14:textId="77777777" w:rsidR="00A23F09" w:rsidRPr="00F80517" w:rsidRDefault="00A23F09" w:rsidP="00A23F09">
      <w:pPr>
        <w:tabs>
          <w:tab w:val="left" w:pos="1418"/>
          <w:tab w:val="right" w:pos="9072"/>
        </w:tabs>
        <w:spacing w:after="0"/>
        <w:ind w:left="851"/>
        <w:rPr>
          <w:rFonts w:cs="Times New Roman"/>
        </w:rPr>
      </w:pPr>
    </w:p>
    <w:p w14:paraId="5234FA0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55686882" w14:textId="77777777" w:rsidR="00A23F09" w:rsidRPr="00F80517" w:rsidRDefault="00A23F09" w:rsidP="00A23F09">
      <w:pPr>
        <w:spacing w:after="0"/>
        <w:ind w:left="426"/>
        <w:rPr>
          <w:rFonts w:cs="Times New Roman"/>
        </w:rPr>
      </w:pPr>
    </w:p>
    <w:p w14:paraId="217E2323" w14:textId="77777777" w:rsidR="00A23F09" w:rsidRPr="00F80517" w:rsidRDefault="00A23F09" w:rsidP="00A23F09">
      <w:pPr>
        <w:spacing w:after="0"/>
        <w:ind w:left="426"/>
        <w:rPr>
          <w:rFonts w:cs="Times New Roman"/>
        </w:rPr>
      </w:pPr>
    </w:p>
    <w:p w14:paraId="1185C536"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53EB58F2" w14:textId="18E00389"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06C01BD3" w14:textId="77777777" w:rsidR="00A23F09" w:rsidRPr="00F80517" w:rsidRDefault="00A23F09" w:rsidP="00A23F09">
      <w:pPr>
        <w:spacing w:after="0"/>
        <w:ind w:left="426"/>
        <w:rPr>
          <w:rFonts w:cs="Times New Roman"/>
        </w:rPr>
      </w:pPr>
    </w:p>
    <w:p w14:paraId="56FB9F8D" w14:textId="66253FC5" w:rsidR="00A23F09" w:rsidRPr="00F80517" w:rsidRDefault="00B30BD0" w:rsidP="00A23F09">
      <w:pPr>
        <w:pStyle w:val="Listaszerbekezds"/>
        <w:numPr>
          <w:ilvl w:val="0"/>
          <w:numId w:val="8"/>
        </w:numPr>
        <w:tabs>
          <w:tab w:val="right" w:pos="9072"/>
        </w:tabs>
        <w:spacing w:after="0"/>
        <w:rPr>
          <w:rFonts w:cs="Times New Roman"/>
          <w:b/>
        </w:rPr>
      </w:pPr>
      <w:r w:rsidRPr="00F80517">
        <w:rPr>
          <w:rFonts w:cs="Times New Roman"/>
          <w:b/>
        </w:rPr>
        <w:t xml:space="preserve">Műszaki ismeretek gyakorlat </w:t>
      </w:r>
      <w:r w:rsidR="00A23F09" w:rsidRPr="00F80517">
        <w:rPr>
          <w:rFonts w:cs="Times New Roman"/>
          <w:b/>
        </w:rPr>
        <w:t>tantárgy</w:t>
      </w:r>
      <w:r w:rsidR="00A23F09" w:rsidRPr="00F80517">
        <w:rPr>
          <w:rFonts w:cs="Times New Roman"/>
          <w:b/>
        </w:rPr>
        <w:tab/>
      </w:r>
      <w:r w:rsidRPr="00F80517">
        <w:rPr>
          <w:rFonts w:cs="Times New Roman"/>
          <w:b/>
        </w:rPr>
        <w:t>36</w:t>
      </w:r>
      <w:r w:rsidR="00A23F09" w:rsidRPr="00F80517">
        <w:rPr>
          <w:rFonts w:cs="Times New Roman"/>
          <w:b/>
        </w:rPr>
        <w:t xml:space="preserve"> óra/</w:t>
      </w:r>
      <w:r w:rsidRPr="00F80517">
        <w:rPr>
          <w:rFonts w:cs="Times New Roman"/>
          <w:b/>
        </w:rPr>
        <w:t>0</w:t>
      </w:r>
      <w:r w:rsidR="00A23F09" w:rsidRPr="00F80517">
        <w:rPr>
          <w:rFonts w:cs="Times New Roman"/>
          <w:b/>
        </w:rPr>
        <w:t xml:space="preserve"> óra*</w:t>
      </w:r>
    </w:p>
    <w:p w14:paraId="0E24D0CC"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356ADD27" w14:textId="77777777" w:rsidR="00A23F09" w:rsidRPr="00F80517" w:rsidRDefault="00A23F09" w:rsidP="00A23F09">
      <w:pPr>
        <w:spacing w:after="0"/>
        <w:ind w:left="426"/>
        <w:rPr>
          <w:rFonts w:cs="Times New Roman"/>
        </w:rPr>
      </w:pPr>
    </w:p>
    <w:p w14:paraId="5FB3001A" w14:textId="76252E94" w:rsidR="00A23F09" w:rsidRPr="00F80517" w:rsidRDefault="00A23F09" w:rsidP="00A23F09">
      <w:pPr>
        <w:spacing w:after="0"/>
        <w:ind w:left="426"/>
        <w:rPr>
          <w:rFonts w:cs="Times New Roman"/>
        </w:rPr>
      </w:pPr>
      <w:r w:rsidRPr="00F80517">
        <w:rPr>
          <w:rFonts w:cs="Times New Roman"/>
        </w:rPr>
        <w:t xml:space="preserve">A tantárgy a </w:t>
      </w:r>
      <w:r w:rsidR="00B30BD0" w:rsidRPr="00F80517">
        <w:rPr>
          <w:rFonts w:cs="Times New Roman"/>
        </w:rPr>
        <w:t>31</w:t>
      </w:r>
      <w:r w:rsidR="00C91A87" w:rsidRPr="00F80517">
        <w:rPr>
          <w:rFonts w:cs="Times New Roman"/>
        </w:rPr>
        <w:t> </w:t>
      </w:r>
      <w:r w:rsidR="00B30BD0" w:rsidRPr="00F80517">
        <w:rPr>
          <w:rFonts w:cs="Times New Roman"/>
        </w:rPr>
        <w:t>622</w:t>
      </w:r>
      <w:r w:rsidR="00C91A87" w:rsidRPr="00F80517">
        <w:rPr>
          <w:rFonts w:cs="Times New Roman"/>
        </w:rPr>
        <w:t xml:space="preserve"> </w:t>
      </w:r>
      <w:r w:rsidR="00B30BD0" w:rsidRPr="00F80517">
        <w:rPr>
          <w:rFonts w:cs="Times New Roman"/>
        </w:rPr>
        <w:t>02 Faiskolai kertész mellék</w:t>
      </w:r>
      <w:r w:rsidR="008E43B5">
        <w:rPr>
          <w:rFonts w:cs="Times New Roman"/>
        </w:rPr>
        <w:t>-</w:t>
      </w:r>
      <w:r w:rsidRPr="00F80517">
        <w:rPr>
          <w:rFonts w:cs="Times New Roman"/>
        </w:rPr>
        <w:t>szakképesítéshez kapcsolódik.</w:t>
      </w:r>
    </w:p>
    <w:p w14:paraId="7117C49A" w14:textId="77777777" w:rsidR="00A23F09" w:rsidRPr="00F80517" w:rsidRDefault="00A23F09" w:rsidP="00A23F09">
      <w:pPr>
        <w:spacing w:after="0"/>
        <w:ind w:left="426"/>
        <w:rPr>
          <w:rFonts w:cs="Times New Roman"/>
        </w:rPr>
      </w:pPr>
    </w:p>
    <w:p w14:paraId="37DE3C0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63B10080" w14:textId="77777777" w:rsidR="00A23F09" w:rsidRPr="00F80517" w:rsidRDefault="00B30BD0" w:rsidP="00A23F09">
      <w:pPr>
        <w:spacing w:after="0"/>
        <w:ind w:left="426"/>
        <w:rPr>
          <w:rFonts w:cs="Times New Roman"/>
        </w:rPr>
      </w:pPr>
      <w:r w:rsidRPr="00F80517">
        <w:rPr>
          <w:rFonts w:cs="Times New Roman"/>
        </w:rPr>
        <w:t>A növényházak típusainak és szerkezeti elemeinek megismerése. A zárt termesztő berendezések felszereléseinek használata, a kertészeti termesztésben használatos speciális gépek, eszközök ismerete és használatuk gyakorlása.</w:t>
      </w:r>
    </w:p>
    <w:p w14:paraId="186D1E4C" w14:textId="77777777" w:rsidR="009E56FE" w:rsidRPr="00F80517" w:rsidRDefault="009E56FE" w:rsidP="00A23F09">
      <w:pPr>
        <w:spacing w:after="0"/>
        <w:ind w:left="426"/>
        <w:rPr>
          <w:rFonts w:cs="Times New Roman"/>
        </w:rPr>
      </w:pPr>
    </w:p>
    <w:p w14:paraId="2D2FFD6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lastRenderedPageBreak/>
        <w:t>Kapcsolódó közismereti, szakmai tartalmak</w:t>
      </w:r>
    </w:p>
    <w:p w14:paraId="25188626" w14:textId="77777777" w:rsidR="00A23F09" w:rsidRPr="00F80517" w:rsidRDefault="00B30BD0" w:rsidP="00A23F09">
      <w:pPr>
        <w:spacing w:after="0"/>
        <w:ind w:left="426"/>
        <w:rPr>
          <w:rFonts w:cs="Times New Roman"/>
        </w:rPr>
      </w:pPr>
      <w:r w:rsidRPr="00F80517">
        <w:rPr>
          <w:rFonts w:cs="Times New Roman"/>
        </w:rPr>
        <w:t>Műszaki ismeretek, fizika.</w:t>
      </w:r>
    </w:p>
    <w:p w14:paraId="38DF28B6" w14:textId="77777777" w:rsidR="00A23F09" w:rsidRPr="00F80517" w:rsidRDefault="00A23F09" w:rsidP="00A23F09">
      <w:pPr>
        <w:spacing w:after="0"/>
        <w:ind w:left="426"/>
        <w:rPr>
          <w:rFonts w:cs="Times New Roman"/>
        </w:rPr>
      </w:pPr>
    </w:p>
    <w:p w14:paraId="64299DD7"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2B992523" w14:textId="77777777" w:rsidR="00A23F09" w:rsidRPr="00F80517" w:rsidRDefault="00B30BD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Termesztőberendezések műszaki létesítménye </w:t>
      </w:r>
    </w:p>
    <w:p w14:paraId="2D327600" w14:textId="77777777" w:rsidR="00B30BD0" w:rsidRPr="00F80517" w:rsidRDefault="00B30BD0" w:rsidP="00B30BD0">
      <w:pPr>
        <w:spacing w:after="0"/>
        <w:ind w:left="851"/>
        <w:rPr>
          <w:rFonts w:cs="Times New Roman"/>
        </w:rPr>
      </w:pPr>
      <w:r w:rsidRPr="00F80517">
        <w:rPr>
          <w:rFonts w:cs="Times New Roman"/>
        </w:rPr>
        <w:t>A növényházak fajtái, szerkezete.</w:t>
      </w:r>
    </w:p>
    <w:p w14:paraId="03E5A004" w14:textId="77777777" w:rsidR="00B30BD0" w:rsidRPr="00F80517" w:rsidRDefault="00B30BD0" w:rsidP="00B30BD0">
      <w:pPr>
        <w:spacing w:after="0"/>
        <w:ind w:left="851"/>
        <w:rPr>
          <w:rFonts w:cs="Times New Roman"/>
        </w:rPr>
      </w:pPr>
      <w:r w:rsidRPr="00F80517">
        <w:rPr>
          <w:rFonts w:cs="Times New Roman"/>
        </w:rPr>
        <w:t>A növényházak fűtése (melegvíz-, forróvíz,- gőz-, termál-, talaj-, levegőfűtés), a fűtésszabályozás alapjai.</w:t>
      </w:r>
    </w:p>
    <w:p w14:paraId="1B386DE8" w14:textId="77777777" w:rsidR="00B30BD0" w:rsidRPr="00F80517" w:rsidRDefault="00B30BD0" w:rsidP="00B30BD0">
      <w:pPr>
        <w:spacing w:after="0"/>
        <w:ind w:left="851"/>
        <w:rPr>
          <w:rFonts w:cs="Times New Roman"/>
        </w:rPr>
      </w:pPr>
      <w:r w:rsidRPr="00F80517">
        <w:rPr>
          <w:rFonts w:cs="Times New Roman"/>
        </w:rPr>
        <w:t>Tüzelési módok, kazánok (gáz- és olajkazán, szilárdtüzelésű kazánok), a fűtőberendezések automatizálása.</w:t>
      </w:r>
    </w:p>
    <w:p w14:paraId="5EDD1673" w14:textId="77777777" w:rsidR="00B30BD0" w:rsidRPr="00F80517" w:rsidRDefault="00B30BD0" w:rsidP="00B30BD0">
      <w:pPr>
        <w:spacing w:after="0"/>
        <w:ind w:left="851"/>
        <w:rPr>
          <w:rFonts w:cs="Times New Roman"/>
        </w:rPr>
      </w:pPr>
      <w:r w:rsidRPr="00F80517">
        <w:rPr>
          <w:rFonts w:cs="Times New Roman"/>
        </w:rPr>
        <w:t>A növényházak vízellátása, alkalmazott öntözési módok, tápoldatozás, automatizálási lehetőségek, környezetbarát zárt rendszerek.</w:t>
      </w:r>
    </w:p>
    <w:p w14:paraId="62B32A51" w14:textId="77777777" w:rsidR="00B30BD0" w:rsidRPr="00F80517" w:rsidRDefault="00B30BD0" w:rsidP="00B30BD0">
      <w:pPr>
        <w:spacing w:after="0"/>
        <w:ind w:left="851"/>
        <w:rPr>
          <w:rFonts w:cs="Times New Roman"/>
        </w:rPr>
      </w:pPr>
      <w:r w:rsidRPr="00F80517">
        <w:rPr>
          <w:rFonts w:cs="Times New Roman"/>
        </w:rPr>
        <w:t xml:space="preserve">Világítás, árnyékolás, sötétítés, </w:t>
      </w:r>
      <w:proofErr w:type="gramStart"/>
      <w:r w:rsidRPr="00F80517">
        <w:rPr>
          <w:rFonts w:cs="Times New Roman"/>
        </w:rPr>
        <w:t>szén-dioxid pótlás</w:t>
      </w:r>
      <w:proofErr w:type="gramEnd"/>
      <w:r w:rsidRPr="00F80517">
        <w:rPr>
          <w:rFonts w:cs="Times New Roman"/>
        </w:rPr>
        <w:t>.</w:t>
      </w:r>
    </w:p>
    <w:p w14:paraId="0E6B5EE3" w14:textId="77777777" w:rsidR="00B30BD0" w:rsidRPr="00F80517" w:rsidRDefault="00B30BD0" w:rsidP="00B30BD0">
      <w:pPr>
        <w:spacing w:after="0"/>
        <w:ind w:left="851"/>
        <w:rPr>
          <w:rFonts w:cs="Times New Roman"/>
        </w:rPr>
      </w:pPr>
      <w:r w:rsidRPr="00F80517">
        <w:rPr>
          <w:rFonts w:cs="Times New Roman"/>
        </w:rPr>
        <w:t>Növényházak automatizált, számítógépes üzemeltetése.</w:t>
      </w:r>
    </w:p>
    <w:p w14:paraId="4823EECD" w14:textId="77777777" w:rsidR="00A23F09" w:rsidRPr="00F80517" w:rsidRDefault="00B30BD0" w:rsidP="00B30BD0">
      <w:pPr>
        <w:spacing w:after="0"/>
        <w:ind w:left="851"/>
        <w:rPr>
          <w:rFonts w:cs="Times New Roman"/>
        </w:rPr>
      </w:pPr>
      <w:r w:rsidRPr="00F80517">
        <w:rPr>
          <w:rFonts w:cs="Times New Roman"/>
        </w:rPr>
        <w:t>Talajfertőtlenítés, gőzölés</w:t>
      </w:r>
    </w:p>
    <w:p w14:paraId="258CFB20" w14:textId="77777777" w:rsidR="00A23F09" w:rsidRPr="00F80517" w:rsidRDefault="00A23F09" w:rsidP="00A23F09">
      <w:pPr>
        <w:tabs>
          <w:tab w:val="left" w:pos="1418"/>
          <w:tab w:val="right" w:pos="9072"/>
        </w:tabs>
        <w:spacing w:after="0"/>
        <w:ind w:left="851"/>
        <w:rPr>
          <w:rFonts w:cs="Times New Roman"/>
        </w:rPr>
      </w:pPr>
    </w:p>
    <w:p w14:paraId="2C8ACD7F" w14:textId="77777777" w:rsidR="00A23F09" w:rsidRPr="00F80517" w:rsidRDefault="00034A2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kertészeti termesztésben használatos speciális gépek, eszközök működtetése, karbantartása </w:t>
      </w:r>
    </w:p>
    <w:p w14:paraId="63FA56EE" w14:textId="77777777" w:rsidR="00034A20" w:rsidRPr="00F80517" w:rsidRDefault="00034A20" w:rsidP="00034A20">
      <w:pPr>
        <w:spacing w:after="0"/>
        <w:ind w:left="851"/>
        <w:rPr>
          <w:rFonts w:cs="Times New Roman"/>
        </w:rPr>
      </w:pPr>
      <w:r w:rsidRPr="00F80517">
        <w:rPr>
          <w:rFonts w:cs="Times New Roman"/>
        </w:rPr>
        <w:t>A kertészeti termesztésben használatos speciális gépek, eszközök, (cserepezőgépek, kitermelőgépek, a faiskolában használatos gépek) működtetése, karbantartása.</w:t>
      </w:r>
    </w:p>
    <w:p w14:paraId="15E5C17B" w14:textId="77777777" w:rsidR="00034A20" w:rsidRPr="00F80517" w:rsidRDefault="00034A20" w:rsidP="00034A20">
      <w:pPr>
        <w:spacing w:after="0"/>
        <w:ind w:left="851"/>
        <w:rPr>
          <w:rFonts w:cs="Times New Roman"/>
        </w:rPr>
      </w:pPr>
      <w:r w:rsidRPr="00F80517">
        <w:rPr>
          <w:rFonts w:cs="Times New Roman"/>
        </w:rPr>
        <w:t>A kertészeti termesztésben használatos erő- és munkagépek, eszközök működtetése, karbantartása.</w:t>
      </w:r>
    </w:p>
    <w:p w14:paraId="2A3C3712" w14:textId="77777777" w:rsidR="00034A20" w:rsidRPr="00F80517" w:rsidRDefault="00034A20" w:rsidP="00034A20">
      <w:pPr>
        <w:spacing w:after="0"/>
        <w:ind w:left="851"/>
        <w:rPr>
          <w:rFonts w:cs="Times New Roman"/>
        </w:rPr>
      </w:pPr>
      <w:r w:rsidRPr="00F80517">
        <w:rPr>
          <w:rFonts w:cs="Times New Roman"/>
        </w:rPr>
        <w:t>A kertészeti termesztésben használatos talajművelő gépek, eszközök működtetése, karbantartása.</w:t>
      </w:r>
    </w:p>
    <w:p w14:paraId="63196788" w14:textId="77777777" w:rsidR="00034A20" w:rsidRPr="00F80517" w:rsidRDefault="00034A20" w:rsidP="00034A20">
      <w:pPr>
        <w:spacing w:after="0"/>
        <w:ind w:left="851"/>
        <w:rPr>
          <w:rFonts w:cs="Times New Roman"/>
        </w:rPr>
      </w:pPr>
      <w:r w:rsidRPr="00F80517">
        <w:rPr>
          <w:rFonts w:cs="Times New Roman"/>
        </w:rPr>
        <w:t>A kertészeti termesztésben használatos tápanyag-utánpótló gépek, eszközök működtetése, karbantartása.</w:t>
      </w:r>
    </w:p>
    <w:p w14:paraId="60A5BCDF" w14:textId="77777777" w:rsidR="00034A20" w:rsidRPr="00F80517" w:rsidRDefault="00034A20" w:rsidP="00034A20">
      <w:pPr>
        <w:spacing w:after="0"/>
        <w:ind w:left="851"/>
        <w:rPr>
          <w:rFonts w:cs="Times New Roman"/>
        </w:rPr>
      </w:pPr>
      <w:r w:rsidRPr="00F80517">
        <w:rPr>
          <w:rFonts w:cs="Times New Roman"/>
        </w:rPr>
        <w:t>A kertészeti termesztésben használatos öntözőberendezések, gépek, eszközök működtetése, karbantartása.</w:t>
      </w:r>
    </w:p>
    <w:p w14:paraId="514BA980" w14:textId="77777777" w:rsidR="00A23F09" w:rsidRPr="00F80517" w:rsidRDefault="00034A20" w:rsidP="00034A20">
      <w:pPr>
        <w:spacing w:after="0"/>
        <w:ind w:left="851"/>
        <w:rPr>
          <w:rFonts w:cs="Times New Roman"/>
        </w:rPr>
      </w:pPr>
      <w:r w:rsidRPr="00F80517">
        <w:rPr>
          <w:rFonts w:cs="Times New Roman"/>
        </w:rPr>
        <w:t>A kertészeti termesztésben használatos növényvédelmi gépek, eszközök működtetése, karbantartása.</w:t>
      </w:r>
    </w:p>
    <w:p w14:paraId="5EB28251" w14:textId="77777777" w:rsidR="00A23F09" w:rsidRPr="00F80517" w:rsidRDefault="00A23F09" w:rsidP="00A23F09">
      <w:pPr>
        <w:tabs>
          <w:tab w:val="left" w:pos="1418"/>
          <w:tab w:val="right" w:pos="9072"/>
        </w:tabs>
        <w:spacing w:after="0"/>
        <w:ind w:left="851"/>
        <w:rPr>
          <w:rFonts w:cs="Times New Roman"/>
        </w:rPr>
      </w:pPr>
    </w:p>
    <w:p w14:paraId="013E5012"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4E927291" w14:textId="77777777" w:rsidR="00A23F09" w:rsidRPr="00F80517" w:rsidRDefault="00A23F09" w:rsidP="00A23F09">
      <w:pPr>
        <w:spacing w:after="0"/>
        <w:ind w:left="426"/>
        <w:rPr>
          <w:rFonts w:cs="Times New Roman"/>
        </w:rPr>
      </w:pPr>
    </w:p>
    <w:p w14:paraId="63420F13" w14:textId="77777777" w:rsidR="00A23F09" w:rsidRPr="00F80517" w:rsidRDefault="00A23F09" w:rsidP="00A23F09">
      <w:pPr>
        <w:spacing w:after="0"/>
        <w:ind w:left="426"/>
        <w:rPr>
          <w:rFonts w:cs="Times New Roman"/>
        </w:rPr>
      </w:pPr>
    </w:p>
    <w:p w14:paraId="6FF85228"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2474C13E" w14:textId="1081D8D5"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2E2632FA" w14:textId="77777777" w:rsidR="00A23F09" w:rsidRPr="00F80517" w:rsidRDefault="00A23F09" w:rsidP="00A23F09">
      <w:pPr>
        <w:spacing w:after="0"/>
        <w:ind w:left="426"/>
        <w:rPr>
          <w:rFonts w:cs="Times New Roman"/>
        </w:rPr>
      </w:pPr>
    </w:p>
    <w:p w14:paraId="0A7E774B" w14:textId="77777777" w:rsidR="00A23F09" w:rsidRPr="00F80517" w:rsidRDefault="00A23F09" w:rsidP="00A23F09">
      <w:pPr>
        <w:spacing w:after="200" w:line="276" w:lineRule="auto"/>
        <w:jc w:val="left"/>
        <w:rPr>
          <w:rFonts w:cs="Times New Roman"/>
        </w:rPr>
      </w:pPr>
      <w:r w:rsidRPr="00F80517">
        <w:rPr>
          <w:rFonts w:cs="Times New Roman"/>
        </w:rPr>
        <w:br w:type="page"/>
      </w:r>
    </w:p>
    <w:p w14:paraId="30B31CE3" w14:textId="77777777" w:rsidR="00A23F09" w:rsidRPr="00F80517" w:rsidRDefault="00A23F09" w:rsidP="00A23F09">
      <w:pPr>
        <w:rPr>
          <w:rFonts w:cs="Times New Roman"/>
        </w:rPr>
      </w:pPr>
    </w:p>
    <w:p w14:paraId="6268037C" w14:textId="77777777" w:rsidR="00A23F09" w:rsidRPr="00F80517" w:rsidRDefault="00A23F09" w:rsidP="00A23F09">
      <w:pPr>
        <w:spacing w:before="2880"/>
        <w:jc w:val="center"/>
        <w:rPr>
          <w:rFonts w:cs="Times New Roman"/>
          <w:b/>
          <w:sz w:val="36"/>
        </w:rPr>
      </w:pPr>
      <w:r w:rsidRPr="00F80517">
        <w:rPr>
          <w:rFonts w:cs="Times New Roman"/>
          <w:b/>
          <w:sz w:val="36"/>
        </w:rPr>
        <w:t>A</w:t>
      </w:r>
    </w:p>
    <w:p w14:paraId="4B5A8FC7" w14:textId="77777777" w:rsidR="00A23F09" w:rsidRPr="00F80517" w:rsidRDefault="00034A20" w:rsidP="00A23F09">
      <w:pPr>
        <w:spacing w:after="480"/>
        <w:jc w:val="center"/>
        <w:rPr>
          <w:rFonts w:cs="Times New Roman"/>
          <w:b/>
          <w:sz w:val="36"/>
        </w:rPr>
      </w:pPr>
      <w:r w:rsidRPr="00F80517">
        <w:rPr>
          <w:rFonts w:cs="Times New Roman"/>
          <w:b/>
          <w:sz w:val="36"/>
        </w:rPr>
        <w:t>11069-16</w:t>
      </w:r>
      <w:r w:rsidR="00A23F09" w:rsidRPr="00F80517">
        <w:rPr>
          <w:rFonts w:cs="Times New Roman"/>
          <w:b/>
          <w:sz w:val="36"/>
        </w:rPr>
        <w:t xml:space="preserve"> azonosító számú</w:t>
      </w:r>
    </w:p>
    <w:p w14:paraId="6C4A9610" w14:textId="77777777" w:rsidR="00A23F09" w:rsidRPr="00F80517" w:rsidRDefault="00034A20" w:rsidP="00A23F09">
      <w:pPr>
        <w:jc w:val="center"/>
        <w:rPr>
          <w:rFonts w:cs="Times New Roman"/>
          <w:b/>
          <w:sz w:val="36"/>
        </w:rPr>
      </w:pPr>
      <w:r w:rsidRPr="00F80517">
        <w:rPr>
          <w:rFonts w:cs="Times New Roman"/>
          <w:b/>
          <w:sz w:val="36"/>
        </w:rPr>
        <w:t>Kertfenntartás</w:t>
      </w:r>
    </w:p>
    <w:p w14:paraId="046BDCAD" w14:textId="77777777" w:rsidR="00A23F09" w:rsidRPr="00F80517" w:rsidRDefault="00A23F09" w:rsidP="00A23F09">
      <w:pPr>
        <w:jc w:val="center"/>
        <w:rPr>
          <w:rFonts w:cs="Times New Roman"/>
          <w:b/>
          <w:sz w:val="36"/>
        </w:rPr>
      </w:pPr>
      <w:proofErr w:type="gramStart"/>
      <w:r w:rsidRPr="00F80517">
        <w:rPr>
          <w:rFonts w:cs="Times New Roman"/>
          <w:b/>
          <w:sz w:val="36"/>
        </w:rPr>
        <w:t>megnevezésű</w:t>
      </w:r>
      <w:proofErr w:type="gramEnd"/>
    </w:p>
    <w:p w14:paraId="38FD8BE0" w14:textId="77777777" w:rsidR="00A23F09" w:rsidRPr="00F80517" w:rsidRDefault="00A23F09" w:rsidP="00A23F09">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71EBDE99" w14:textId="77777777" w:rsidR="00A23F09" w:rsidRPr="00F80517" w:rsidRDefault="00A23F09" w:rsidP="00A23F09">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00C785B4" w14:textId="77777777" w:rsidR="00A23F09" w:rsidRPr="00F80517" w:rsidRDefault="00A23F09" w:rsidP="00A23F09">
      <w:pPr>
        <w:spacing w:after="200" w:line="276" w:lineRule="auto"/>
        <w:jc w:val="left"/>
        <w:rPr>
          <w:rFonts w:cs="Times New Roman"/>
        </w:rPr>
      </w:pPr>
      <w:r w:rsidRPr="00F80517">
        <w:rPr>
          <w:rFonts w:cs="Times New Roman"/>
        </w:rPr>
        <w:br w:type="page"/>
      </w:r>
    </w:p>
    <w:p w14:paraId="0160F015" w14:textId="40B9F65D" w:rsidR="00A23F09" w:rsidRPr="00F80517" w:rsidRDefault="00A23F09" w:rsidP="00A23F09">
      <w:pPr>
        <w:rPr>
          <w:rFonts w:cs="Times New Roman"/>
        </w:rPr>
      </w:pPr>
      <w:r w:rsidRPr="00F80517">
        <w:rPr>
          <w:rFonts w:cs="Times New Roman"/>
        </w:rPr>
        <w:lastRenderedPageBreak/>
        <w:t xml:space="preserve">A </w:t>
      </w:r>
      <w:r w:rsidR="00034A20" w:rsidRPr="00F80517">
        <w:rPr>
          <w:rFonts w:cs="Times New Roman"/>
        </w:rPr>
        <w:t>11069-16</w:t>
      </w:r>
      <w:r w:rsidRPr="00F80517">
        <w:rPr>
          <w:rFonts w:cs="Times New Roman"/>
        </w:rPr>
        <w:t xml:space="preserve"> azonosító számú </w:t>
      </w:r>
      <w:r w:rsidR="00034A20" w:rsidRPr="00F80517">
        <w:rPr>
          <w:rFonts w:cs="Times New Roman"/>
        </w:rPr>
        <w:t>Kertfenntartás</w:t>
      </w:r>
      <w:r w:rsidRPr="00F80517">
        <w:rPr>
          <w:rFonts w:cs="Times New Roman"/>
        </w:rPr>
        <w:t xml:space="preserve"> megnevezésű szakmai követelménymodulhoz tartozó tantárgyak és témakörök oktatása során </w:t>
      </w:r>
      <w:r w:rsidR="00E778AB">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9E56FE" w:rsidRPr="008E43B5" w14:paraId="3C048BAB" w14:textId="77777777" w:rsidTr="008E43B5">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E7171D"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26EB5CD"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Kertfenntartás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C4120CF"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Kertfenntartás gyakorlat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19948CE8"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xml:space="preserve">Kertfenntartás </w:t>
            </w:r>
            <w:r w:rsidR="00800BFA" w:rsidRPr="008E43B5">
              <w:rPr>
                <w:rFonts w:eastAsia="Times New Roman" w:cs="Times New Roman"/>
                <w:color w:val="000000"/>
                <w:szCs w:val="24"/>
                <w:lang w:eastAsia="hu-HU"/>
              </w:rPr>
              <w:t>gépei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2EE5374" w14:textId="77777777" w:rsidR="009E56FE" w:rsidRPr="008E43B5" w:rsidRDefault="009E56FE" w:rsidP="008E43B5">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xml:space="preserve">Kertfenntartás </w:t>
            </w:r>
            <w:r w:rsidR="00800BFA" w:rsidRPr="008E43B5">
              <w:rPr>
                <w:rFonts w:eastAsia="Times New Roman" w:cs="Times New Roman"/>
                <w:color w:val="000000"/>
                <w:szCs w:val="24"/>
                <w:lang w:eastAsia="hu-HU"/>
              </w:rPr>
              <w:t xml:space="preserve">gépei </w:t>
            </w:r>
            <w:r w:rsidRPr="008E43B5">
              <w:rPr>
                <w:rFonts w:eastAsia="Times New Roman" w:cs="Times New Roman"/>
                <w:color w:val="000000"/>
                <w:szCs w:val="24"/>
                <w:lang w:eastAsia="hu-HU"/>
              </w:rPr>
              <w:t>gyakorlat</w:t>
            </w:r>
          </w:p>
        </w:tc>
      </w:tr>
      <w:tr w:rsidR="009E56FE" w:rsidRPr="008E43B5" w14:paraId="2AE3BC71"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6EE2C9" w14:textId="77777777" w:rsidR="009E56FE" w:rsidRPr="008E43B5" w:rsidRDefault="009E56FE" w:rsidP="006E1ACA">
            <w:pPr>
              <w:autoSpaceDE w:val="0"/>
              <w:autoSpaceDN w:val="0"/>
              <w:adjustRightInd w:val="0"/>
              <w:spacing w:after="0"/>
              <w:jc w:val="center"/>
              <w:rPr>
                <w:rFonts w:cs="Times New Roman"/>
                <w:color w:val="000000"/>
                <w:szCs w:val="24"/>
              </w:rPr>
            </w:pPr>
            <w:r w:rsidRPr="008E43B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9FEED51"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E33463"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E5D8C62"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5DF8450"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129214E3"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C10A8C"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Fűfelületet fenntart</w:t>
            </w:r>
          </w:p>
        </w:tc>
        <w:tc>
          <w:tcPr>
            <w:tcW w:w="758" w:type="dxa"/>
            <w:tcBorders>
              <w:top w:val="single" w:sz="6" w:space="0" w:color="auto"/>
              <w:left w:val="single" w:sz="6" w:space="0" w:color="auto"/>
              <w:bottom w:val="single" w:sz="6" w:space="0" w:color="auto"/>
              <w:right w:val="single" w:sz="6" w:space="0" w:color="auto"/>
            </w:tcBorders>
            <w:vAlign w:val="center"/>
          </w:tcPr>
          <w:p w14:paraId="71BE925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70132F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40D882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62CDFC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718F43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380D67"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Egy- és kétnyári virágfelületet fenntart</w:t>
            </w:r>
          </w:p>
        </w:tc>
        <w:tc>
          <w:tcPr>
            <w:tcW w:w="758" w:type="dxa"/>
            <w:tcBorders>
              <w:top w:val="single" w:sz="6" w:space="0" w:color="auto"/>
              <w:left w:val="single" w:sz="6" w:space="0" w:color="auto"/>
              <w:bottom w:val="single" w:sz="6" w:space="0" w:color="auto"/>
              <w:right w:val="single" w:sz="6" w:space="0" w:color="auto"/>
            </w:tcBorders>
            <w:vAlign w:val="center"/>
          </w:tcPr>
          <w:p w14:paraId="4666E01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3AFAA9E"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5316E8E"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46AFA8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76F602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5CC0A8"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Évelő virágfelületet fenntart</w:t>
            </w:r>
          </w:p>
        </w:tc>
        <w:tc>
          <w:tcPr>
            <w:tcW w:w="758" w:type="dxa"/>
            <w:tcBorders>
              <w:top w:val="single" w:sz="6" w:space="0" w:color="auto"/>
              <w:left w:val="single" w:sz="6" w:space="0" w:color="auto"/>
              <w:bottom w:val="single" w:sz="6" w:space="0" w:color="auto"/>
              <w:right w:val="single" w:sz="6" w:space="0" w:color="auto"/>
            </w:tcBorders>
            <w:vAlign w:val="center"/>
          </w:tcPr>
          <w:p w14:paraId="4857EA7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CA8D6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89F8EC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C34FA3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71EEA21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C97C88"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Lombhullató díszfákat és díszcserjéket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0ABB539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83583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DC404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89B894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20F5BF0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ACD2DC3"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Örökzöld dísznövényeket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5C6170C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303B2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25A8EE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729FDA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6E479F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AF0A1A"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Edényes növényeket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6C2339A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67639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65041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15B4EA2"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6187653"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628B049"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Kúszónövényeket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61FF9E0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65E9DF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6DF707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4E952C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53AA24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80418C"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Talajtakaró növényeket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6A5F40D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47860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9ED48B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F0B07E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3737264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6F44B8"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Rózsafelületeket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58AC2E0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6E543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3A209D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A5F5B1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2944F5B1"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9C34070"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Sziklakerteket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328BE4B3"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D182F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F9A12B2"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4CC361F"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D172E8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924424"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Sírkiültetéseket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674D05C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0E4527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23C02D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345854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D41DEA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D614911"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Fűborítású sportpályákat fenntart</w:t>
            </w:r>
          </w:p>
        </w:tc>
        <w:tc>
          <w:tcPr>
            <w:tcW w:w="758" w:type="dxa"/>
            <w:tcBorders>
              <w:top w:val="single" w:sz="6" w:space="0" w:color="auto"/>
              <w:left w:val="single" w:sz="6" w:space="0" w:color="auto"/>
              <w:bottom w:val="single" w:sz="6" w:space="0" w:color="auto"/>
              <w:right w:val="single" w:sz="6" w:space="0" w:color="auto"/>
            </w:tcBorders>
            <w:vAlign w:val="center"/>
          </w:tcPr>
          <w:p w14:paraId="683CB7F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C6B423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9D7577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543989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F7CB64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087C6C"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Gyümölcstermő növényeket fenntart</w:t>
            </w:r>
          </w:p>
        </w:tc>
        <w:tc>
          <w:tcPr>
            <w:tcW w:w="758" w:type="dxa"/>
            <w:tcBorders>
              <w:top w:val="single" w:sz="6" w:space="0" w:color="auto"/>
              <w:left w:val="single" w:sz="6" w:space="0" w:color="auto"/>
              <w:bottom w:val="single" w:sz="6" w:space="0" w:color="auto"/>
              <w:right w:val="single" w:sz="6" w:space="0" w:color="auto"/>
            </w:tcBorders>
            <w:vAlign w:val="center"/>
          </w:tcPr>
          <w:p w14:paraId="379A127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C2B01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3EAA59E"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BE085E0"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2919CD6B"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E6A45DF"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Parkfenntartási gépeket, eszközöket használ és karbantart</w:t>
            </w:r>
          </w:p>
        </w:tc>
        <w:tc>
          <w:tcPr>
            <w:tcW w:w="758" w:type="dxa"/>
            <w:tcBorders>
              <w:top w:val="single" w:sz="6" w:space="0" w:color="auto"/>
              <w:left w:val="single" w:sz="6" w:space="0" w:color="auto"/>
              <w:bottom w:val="single" w:sz="6" w:space="0" w:color="auto"/>
              <w:right w:val="single" w:sz="6" w:space="0" w:color="auto"/>
            </w:tcBorders>
            <w:vAlign w:val="center"/>
          </w:tcPr>
          <w:p w14:paraId="0E0741B3"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7020A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3A1A273"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E1F250"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0E5527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EA39FE"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7DBFA0FB"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B8FC9F9"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443AFD"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297B41B"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51697F7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9A67B8"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Fűfelületek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7689BD4E"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3053C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0A7EE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B3A263"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5EF480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74BC75B"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Egy- és kétnyári virágfelületek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112BC0B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8CA0A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BFB98F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27BFA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DA6399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ABD5EB"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Évelő virágfelületek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663A5EE0"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856B4A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15D5F7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624D25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9E2852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FBEB22"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Lombhullató díszfák és díszcserjék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777867A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2DEFA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A5090B2"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FCBD62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6F0C345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1C23B4"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Örökzöld dísznövények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1C92A31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88202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146F7E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A10A12"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2E61EE9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420690"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Edényes növények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7A02AB6F"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77BB7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35F545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B33697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3021579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0B1A80"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Kúszónövények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0B04A62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67C19F"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37BD03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FEFDDE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A98721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29FFD2"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Talajtakaró növények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0847C51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61378F"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09D3CDE"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B34FB4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0ADB4B7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5E9988"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Rózsafelületek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6934A57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BC7C6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0FD61C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9CA10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63D8FB2B"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E9C7C1"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Sziklakertek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38A0F63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12007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7A9557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64157F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C0FBBB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28894C"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Sírkiültetések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2C27F8EF"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485B7E0"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8EBD80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ACC561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2A2E4D3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A17C5B"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Fűborítású sportpályák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582C61D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B3149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62A566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425E7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37E99EF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556FAE"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Gyümölcstermő növények fenntartása</w:t>
            </w:r>
          </w:p>
        </w:tc>
        <w:tc>
          <w:tcPr>
            <w:tcW w:w="758" w:type="dxa"/>
            <w:tcBorders>
              <w:top w:val="single" w:sz="6" w:space="0" w:color="auto"/>
              <w:left w:val="single" w:sz="6" w:space="0" w:color="auto"/>
              <w:bottom w:val="single" w:sz="6" w:space="0" w:color="auto"/>
              <w:right w:val="single" w:sz="6" w:space="0" w:color="auto"/>
            </w:tcBorders>
            <w:vAlign w:val="center"/>
          </w:tcPr>
          <w:p w14:paraId="61AA363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EF755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275406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734994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49B55B5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84904C"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Parkfenntartási gépek, eszközök ismerete</w:t>
            </w:r>
          </w:p>
        </w:tc>
        <w:tc>
          <w:tcPr>
            <w:tcW w:w="758" w:type="dxa"/>
            <w:tcBorders>
              <w:top w:val="single" w:sz="6" w:space="0" w:color="auto"/>
              <w:left w:val="single" w:sz="6" w:space="0" w:color="auto"/>
              <w:bottom w:val="single" w:sz="6" w:space="0" w:color="auto"/>
              <w:right w:val="single" w:sz="6" w:space="0" w:color="auto"/>
            </w:tcBorders>
            <w:vAlign w:val="center"/>
          </w:tcPr>
          <w:p w14:paraId="30A0854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925F48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0236D1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1CB0BF"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352C925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7EDFA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75777A5"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95A439"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4C9E9C9" w14:textId="77777777" w:rsidR="009E56FE" w:rsidRPr="008E43B5"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11A9E02" w14:textId="77777777" w:rsidR="009E56FE" w:rsidRPr="008E43B5" w:rsidRDefault="009E56FE" w:rsidP="006E1ACA">
            <w:pPr>
              <w:autoSpaceDE w:val="0"/>
              <w:autoSpaceDN w:val="0"/>
              <w:adjustRightInd w:val="0"/>
              <w:spacing w:after="0"/>
              <w:jc w:val="center"/>
              <w:rPr>
                <w:rFonts w:cs="Times New Roman"/>
                <w:color w:val="000000"/>
                <w:szCs w:val="24"/>
              </w:rPr>
            </w:pPr>
          </w:p>
        </w:tc>
      </w:tr>
      <w:tr w:rsidR="009E56FE" w:rsidRPr="008E43B5" w14:paraId="27F55E4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F6BE65"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59F2D14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54620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7422F7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24B30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1B7B856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2F7788"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nyelvi íráskészség, írásbeli fogalmazókészség</w:t>
            </w:r>
          </w:p>
        </w:tc>
        <w:tc>
          <w:tcPr>
            <w:tcW w:w="758" w:type="dxa"/>
            <w:tcBorders>
              <w:top w:val="single" w:sz="6" w:space="0" w:color="auto"/>
              <w:left w:val="single" w:sz="6" w:space="0" w:color="auto"/>
              <w:bottom w:val="single" w:sz="6" w:space="0" w:color="auto"/>
              <w:right w:val="single" w:sz="6" w:space="0" w:color="auto"/>
            </w:tcBorders>
            <w:vAlign w:val="center"/>
          </w:tcPr>
          <w:p w14:paraId="370961C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F963D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378FB30"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3493B7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r>
      <w:tr w:rsidR="009E56FE" w:rsidRPr="008E43B5" w14:paraId="5B6E6CB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CB957DE"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1D6CDA3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3FCE990"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8993B3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826BC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E91B9A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4E83A0"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7D1C595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9CD5C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C2AF93"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1D68AA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4CDF50C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8D049B"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Elemi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47F6713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62530D"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B18EE2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75B64B"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92CD08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2BEED1"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lastRenderedPageBreak/>
              <w:t>Mennyiségérzék</w:t>
            </w:r>
          </w:p>
        </w:tc>
        <w:tc>
          <w:tcPr>
            <w:tcW w:w="758" w:type="dxa"/>
            <w:tcBorders>
              <w:top w:val="single" w:sz="6" w:space="0" w:color="auto"/>
              <w:left w:val="single" w:sz="6" w:space="0" w:color="auto"/>
              <w:bottom w:val="single" w:sz="6" w:space="0" w:color="auto"/>
              <w:right w:val="single" w:sz="6" w:space="0" w:color="auto"/>
            </w:tcBorders>
            <w:vAlign w:val="center"/>
          </w:tcPr>
          <w:p w14:paraId="667584B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70600E"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321C63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BCF5C1"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0AE57004"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4956C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39250C0" w14:textId="77777777" w:rsidR="009E56FE" w:rsidRPr="008E43B5" w:rsidRDefault="009E56FE" w:rsidP="00855E54">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F30D4C1" w14:textId="77777777" w:rsidR="009E56FE" w:rsidRPr="008E43B5" w:rsidRDefault="009E56FE" w:rsidP="00855E54">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F5EC575" w14:textId="77777777" w:rsidR="009E56FE" w:rsidRPr="008E43B5" w:rsidRDefault="009E56FE" w:rsidP="00855E54">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1C9EF13" w14:textId="77777777" w:rsidR="009E56FE" w:rsidRPr="008E43B5" w:rsidRDefault="009E56FE" w:rsidP="00855E54">
            <w:pPr>
              <w:spacing w:after="0"/>
              <w:jc w:val="center"/>
              <w:rPr>
                <w:rFonts w:eastAsia="Times New Roman" w:cs="Times New Roman"/>
                <w:color w:val="000000"/>
                <w:szCs w:val="24"/>
                <w:lang w:eastAsia="hu-HU"/>
              </w:rPr>
            </w:pPr>
          </w:p>
        </w:tc>
      </w:tr>
      <w:tr w:rsidR="009E56FE" w:rsidRPr="008E43B5" w14:paraId="0BA89ECB"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070134"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Állóképesség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6AC5E0C2"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44C6D82"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311F7F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6242C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1FFF526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E084B2"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Monotónia-tűrés</w:t>
            </w:r>
          </w:p>
        </w:tc>
        <w:tc>
          <w:tcPr>
            <w:tcW w:w="758" w:type="dxa"/>
            <w:tcBorders>
              <w:top w:val="single" w:sz="6" w:space="0" w:color="auto"/>
              <w:left w:val="single" w:sz="6" w:space="0" w:color="auto"/>
              <w:bottom w:val="single" w:sz="6" w:space="0" w:color="auto"/>
              <w:right w:val="single" w:sz="6" w:space="0" w:color="auto"/>
            </w:tcBorders>
            <w:vAlign w:val="center"/>
          </w:tcPr>
          <w:p w14:paraId="664F8E48"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5125665"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B892C4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751DA6"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2510C65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0A19BC"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B89F79F" w14:textId="77777777" w:rsidR="009E56FE" w:rsidRPr="008E43B5" w:rsidRDefault="009E56FE" w:rsidP="00855E54">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6ED5CB1" w14:textId="77777777" w:rsidR="009E56FE" w:rsidRPr="008E43B5" w:rsidRDefault="009E56FE" w:rsidP="00855E54">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B09A22E" w14:textId="77777777" w:rsidR="009E56FE" w:rsidRPr="008E43B5" w:rsidRDefault="009E56FE" w:rsidP="00855E54">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B9F9B2D" w14:textId="77777777" w:rsidR="009E56FE" w:rsidRPr="008E43B5" w:rsidRDefault="009E56FE" w:rsidP="00855E54">
            <w:pPr>
              <w:spacing w:after="0"/>
              <w:jc w:val="center"/>
              <w:rPr>
                <w:rFonts w:eastAsia="Times New Roman" w:cs="Times New Roman"/>
                <w:color w:val="000000"/>
                <w:szCs w:val="24"/>
                <w:lang w:eastAsia="hu-HU"/>
              </w:rPr>
            </w:pPr>
          </w:p>
        </w:tc>
      </w:tr>
      <w:tr w:rsidR="009E56FE" w:rsidRPr="008E43B5" w14:paraId="4CC2B82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96E6C2"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2B1F557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C1E06B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6F4E144"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B72C380"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r w:rsidR="009E56FE" w:rsidRPr="008E43B5" w14:paraId="6920055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1F81EA"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4C7CE5F" w14:textId="77777777" w:rsidR="009E56FE" w:rsidRPr="008E43B5" w:rsidRDefault="009E56FE" w:rsidP="00855E54">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044B642" w14:textId="77777777" w:rsidR="009E56FE" w:rsidRPr="008E43B5" w:rsidRDefault="009E56FE" w:rsidP="00855E54">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710A7BD" w14:textId="77777777" w:rsidR="009E56FE" w:rsidRPr="008E43B5" w:rsidRDefault="009E56FE" w:rsidP="00855E54">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4FFEC7C" w14:textId="77777777" w:rsidR="009E56FE" w:rsidRPr="008E43B5" w:rsidRDefault="009E56FE" w:rsidP="00855E54">
            <w:pPr>
              <w:spacing w:after="0"/>
              <w:jc w:val="center"/>
              <w:rPr>
                <w:rFonts w:eastAsia="Times New Roman" w:cs="Times New Roman"/>
                <w:color w:val="000000"/>
                <w:szCs w:val="24"/>
                <w:lang w:eastAsia="hu-HU"/>
              </w:rPr>
            </w:pPr>
          </w:p>
        </w:tc>
      </w:tr>
      <w:tr w:rsidR="009E56FE" w:rsidRPr="008E43B5" w14:paraId="5F229B0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79F8EF" w14:textId="77777777" w:rsidR="009E56FE" w:rsidRPr="008E43B5" w:rsidRDefault="009E56FE" w:rsidP="00855E54">
            <w:pPr>
              <w:spacing w:after="0"/>
              <w:jc w:val="left"/>
              <w:rPr>
                <w:rFonts w:eastAsia="Times New Roman" w:cs="Times New Roman"/>
                <w:color w:val="000000"/>
                <w:szCs w:val="24"/>
                <w:lang w:eastAsia="hu-HU"/>
              </w:rPr>
            </w:pPr>
            <w:r w:rsidRPr="008E43B5">
              <w:rPr>
                <w:rFonts w:eastAsia="Times New Roman" w:cs="Times New Roman"/>
                <w:color w:val="000000"/>
                <w:szCs w:val="24"/>
                <w:lang w:eastAsia="hu-HU"/>
              </w:rPr>
              <w:t>A környezet tisztán tartása</w:t>
            </w:r>
          </w:p>
        </w:tc>
        <w:tc>
          <w:tcPr>
            <w:tcW w:w="758" w:type="dxa"/>
            <w:tcBorders>
              <w:top w:val="single" w:sz="6" w:space="0" w:color="auto"/>
              <w:left w:val="single" w:sz="6" w:space="0" w:color="auto"/>
              <w:bottom w:val="single" w:sz="6" w:space="0" w:color="auto"/>
              <w:right w:val="single" w:sz="6" w:space="0" w:color="auto"/>
            </w:tcBorders>
            <w:vAlign w:val="center"/>
          </w:tcPr>
          <w:p w14:paraId="3E4F94E2"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0F7473"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1F32B29"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8CB6D07" w14:textId="77777777" w:rsidR="009E56FE" w:rsidRPr="008E43B5" w:rsidRDefault="009E56FE" w:rsidP="00855E54">
            <w:pPr>
              <w:spacing w:after="0"/>
              <w:jc w:val="center"/>
              <w:rPr>
                <w:rFonts w:eastAsia="Times New Roman" w:cs="Times New Roman"/>
                <w:color w:val="000000"/>
                <w:szCs w:val="24"/>
                <w:lang w:eastAsia="hu-HU"/>
              </w:rPr>
            </w:pPr>
            <w:r w:rsidRPr="008E43B5">
              <w:rPr>
                <w:rFonts w:eastAsia="Times New Roman" w:cs="Times New Roman"/>
                <w:color w:val="000000"/>
                <w:szCs w:val="24"/>
                <w:lang w:eastAsia="hu-HU"/>
              </w:rPr>
              <w:t>x</w:t>
            </w:r>
          </w:p>
        </w:tc>
      </w:tr>
    </w:tbl>
    <w:p w14:paraId="4DA26B8E" w14:textId="77777777" w:rsidR="00A23F09" w:rsidRPr="00F80517" w:rsidRDefault="00A23F09" w:rsidP="00A23F09">
      <w:pPr>
        <w:rPr>
          <w:rFonts w:cs="Times New Roman"/>
        </w:rPr>
      </w:pPr>
    </w:p>
    <w:p w14:paraId="3A94DFC5" w14:textId="5106A806" w:rsidR="00A23F09" w:rsidRPr="00F80517" w:rsidRDefault="00034A20" w:rsidP="00A23F09">
      <w:pPr>
        <w:pStyle w:val="Listaszerbekezds"/>
        <w:numPr>
          <w:ilvl w:val="0"/>
          <w:numId w:val="8"/>
        </w:numPr>
        <w:tabs>
          <w:tab w:val="right" w:pos="9072"/>
        </w:tabs>
        <w:spacing w:after="0"/>
        <w:rPr>
          <w:rFonts w:cs="Times New Roman"/>
          <w:b/>
        </w:rPr>
      </w:pPr>
      <w:r w:rsidRPr="00F80517">
        <w:rPr>
          <w:rFonts w:cs="Times New Roman"/>
          <w:b/>
        </w:rPr>
        <w:t xml:space="preserve">Kertfenntartás </w:t>
      </w:r>
      <w:r w:rsidR="00A23F09" w:rsidRPr="00F80517">
        <w:rPr>
          <w:rFonts w:cs="Times New Roman"/>
          <w:b/>
        </w:rPr>
        <w:t>tantárgy</w:t>
      </w:r>
      <w:r w:rsidR="00A23F09" w:rsidRPr="00F80517">
        <w:rPr>
          <w:rFonts w:cs="Times New Roman"/>
          <w:b/>
        </w:rPr>
        <w:tab/>
      </w:r>
      <w:r w:rsidR="004942CB" w:rsidRPr="00F80517">
        <w:rPr>
          <w:rFonts w:cs="Times New Roman"/>
          <w:b/>
        </w:rPr>
        <w:t>96</w:t>
      </w:r>
      <w:r w:rsidR="00A23F09" w:rsidRPr="00F80517">
        <w:rPr>
          <w:rFonts w:cs="Times New Roman"/>
          <w:b/>
        </w:rPr>
        <w:t xml:space="preserve"> óra/</w:t>
      </w:r>
      <w:r w:rsidR="004942CB" w:rsidRPr="00F80517">
        <w:rPr>
          <w:rFonts w:cs="Times New Roman"/>
          <w:b/>
        </w:rPr>
        <w:t>109</w:t>
      </w:r>
      <w:r w:rsidR="00A23F09" w:rsidRPr="00F80517">
        <w:rPr>
          <w:rFonts w:cs="Times New Roman"/>
          <w:b/>
        </w:rPr>
        <w:t xml:space="preserve"> óra*</w:t>
      </w:r>
    </w:p>
    <w:p w14:paraId="7C59591C"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0ABC917E" w14:textId="77777777" w:rsidR="00A23F09" w:rsidRPr="00F80517" w:rsidRDefault="00A23F09" w:rsidP="00A23F09">
      <w:pPr>
        <w:spacing w:after="0"/>
        <w:ind w:left="426"/>
        <w:rPr>
          <w:rFonts w:cs="Times New Roman"/>
        </w:rPr>
      </w:pPr>
    </w:p>
    <w:p w14:paraId="7F264E3C" w14:textId="7B61A407" w:rsidR="00A23F09" w:rsidRPr="00F80517" w:rsidRDefault="00A23F09" w:rsidP="00A23F09">
      <w:pPr>
        <w:spacing w:after="0"/>
        <w:ind w:left="426"/>
        <w:rPr>
          <w:rFonts w:cs="Times New Roman"/>
        </w:rPr>
      </w:pPr>
      <w:r w:rsidRPr="00F80517">
        <w:rPr>
          <w:rFonts w:cs="Times New Roman"/>
        </w:rPr>
        <w:t>A tantárgy a főszakképesítéshez kapcsolódik.</w:t>
      </w:r>
    </w:p>
    <w:p w14:paraId="7B944E3A" w14:textId="77777777" w:rsidR="00A23F09" w:rsidRPr="00F80517" w:rsidRDefault="00A23F09" w:rsidP="00A23F09">
      <w:pPr>
        <w:spacing w:after="0"/>
        <w:ind w:left="426"/>
        <w:rPr>
          <w:rFonts w:cs="Times New Roman"/>
        </w:rPr>
      </w:pPr>
    </w:p>
    <w:p w14:paraId="0389FFC9"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6026671B" w14:textId="77777777" w:rsidR="00A23F09" w:rsidRPr="00F80517" w:rsidRDefault="00034A20" w:rsidP="00A23F09">
      <w:pPr>
        <w:spacing w:after="0"/>
        <w:ind w:left="426"/>
        <w:rPr>
          <w:rFonts w:cs="Times New Roman"/>
        </w:rPr>
      </w:pPr>
      <w:r w:rsidRPr="00F80517">
        <w:rPr>
          <w:rFonts w:cs="Times New Roman"/>
        </w:rPr>
        <w:t>A tananyag elsajátítása során a tanulók megismerkednek a zöldfelületek fenntartási munkáival. Minden zöldfelület képző növénycsoportnál részletesen megismerik a növénycsoport általános és speciális fenntartási munkáit.</w:t>
      </w:r>
    </w:p>
    <w:p w14:paraId="3C4E73A4" w14:textId="77777777" w:rsidR="009E56FE" w:rsidRPr="00F80517" w:rsidRDefault="009E56FE" w:rsidP="00A23F09">
      <w:pPr>
        <w:spacing w:after="0"/>
        <w:ind w:left="426"/>
        <w:rPr>
          <w:rFonts w:cs="Times New Roman"/>
        </w:rPr>
      </w:pPr>
    </w:p>
    <w:p w14:paraId="28B7259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15299827" w14:textId="77777777" w:rsidR="00A23F09" w:rsidRPr="00F80517" w:rsidRDefault="00034A20" w:rsidP="00A23F09">
      <w:pPr>
        <w:spacing w:after="0"/>
        <w:ind w:left="426"/>
        <w:rPr>
          <w:rFonts w:cs="Times New Roman"/>
        </w:rPr>
      </w:pPr>
      <w:r w:rsidRPr="00F80517">
        <w:rPr>
          <w:rFonts w:cs="Times New Roman"/>
        </w:rPr>
        <w:t xml:space="preserve">A kertfenntartás elsajátításához előzetes biológiai ismeretek szükségesek. A kertfenntartásban alkalmazott növényvédelmi munkák előzetes kémiai ismereteket igényelnek. A tantárgy tananyaga szervesen kapcsolódik a Dísznövényismeret modulhoz és a Műszaki alapismeretek tantárgyhoz, és szoros a kapcsolat a Kertfenntartás </w:t>
      </w:r>
      <w:proofErr w:type="gramStart"/>
      <w:r w:rsidRPr="00F80517">
        <w:rPr>
          <w:rFonts w:cs="Times New Roman"/>
        </w:rPr>
        <w:t>gyakorlat vonatkozó</w:t>
      </w:r>
      <w:proofErr w:type="gramEnd"/>
      <w:r w:rsidRPr="00F80517">
        <w:rPr>
          <w:rFonts w:cs="Times New Roman"/>
        </w:rPr>
        <w:t xml:space="preserve"> témaköreivel is.</w:t>
      </w:r>
    </w:p>
    <w:p w14:paraId="77BECD88" w14:textId="77777777" w:rsidR="009E56FE" w:rsidRPr="00F80517" w:rsidRDefault="009E56FE" w:rsidP="00A23F09">
      <w:pPr>
        <w:spacing w:after="0"/>
        <w:ind w:left="426"/>
        <w:rPr>
          <w:rFonts w:cs="Times New Roman"/>
        </w:rPr>
      </w:pPr>
    </w:p>
    <w:p w14:paraId="6DDFD18A"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3E769424" w14:textId="5C1B661B" w:rsidR="00A23F09" w:rsidRPr="00F80517" w:rsidRDefault="0034104C"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A kertfenntartás alapfogalmai; Zöldfelületek csoportosítása, történelmi áttekintése; Városi zöldfelületek jelentősége</w:t>
      </w:r>
      <w:r w:rsidR="00034A20" w:rsidRPr="00F80517">
        <w:rPr>
          <w:rFonts w:cs="Times New Roman"/>
          <w:b/>
          <w:i/>
        </w:rPr>
        <w:t xml:space="preserve"> </w:t>
      </w:r>
    </w:p>
    <w:p w14:paraId="661E1067" w14:textId="5ADDD18A" w:rsidR="00A118CC" w:rsidRPr="00F80517" w:rsidRDefault="00A118CC" w:rsidP="00034A20">
      <w:pPr>
        <w:spacing w:after="0"/>
        <w:ind w:left="851"/>
        <w:rPr>
          <w:rFonts w:cs="Times New Roman"/>
        </w:rPr>
      </w:pPr>
      <w:r w:rsidRPr="00F80517">
        <w:rPr>
          <w:rFonts w:cs="Times New Roman"/>
        </w:rPr>
        <w:t xml:space="preserve">Ezt a témakör, szakgimnáziumi képzés 11. évfolyamán az Ágazati szakmai kompetenciák erősítése megnevezésű modul, Ágazati szakmai kompetenciák erősítése tantárgy keretében </w:t>
      </w:r>
      <w:bookmarkStart w:id="12" w:name="_Hlk508117708"/>
      <w:r w:rsidR="004942CB" w:rsidRPr="00F80517">
        <w:rPr>
          <w:rFonts w:cs="Times New Roman"/>
        </w:rPr>
        <w:t xml:space="preserve">ismételten, a tudásszint mélyítése céljából, annak erősítése miatt </w:t>
      </w:r>
      <w:r w:rsidRPr="00F80517">
        <w:rPr>
          <w:rFonts w:cs="Times New Roman"/>
        </w:rPr>
        <w:t xml:space="preserve">kell </w:t>
      </w:r>
      <w:r w:rsidR="004942CB" w:rsidRPr="00F80517">
        <w:rPr>
          <w:rFonts w:cs="Times New Roman"/>
        </w:rPr>
        <w:t xml:space="preserve">majd </w:t>
      </w:r>
      <w:r w:rsidRPr="00F80517">
        <w:rPr>
          <w:rFonts w:cs="Times New Roman"/>
        </w:rPr>
        <w:t>oktatni mind a mellék</w:t>
      </w:r>
      <w:r w:rsidR="00F64D32" w:rsidRPr="00F80517">
        <w:rPr>
          <w:rFonts w:cs="Times New Roman"/>
        </w:rPr>
        <w:t>-</w:t>
      </w:r>
      <w:r w:rsidRPr="00F80517">
        <w:rPr>
          <w:rFonts w:cs="Times New Roman"/>
        </w:rPr>
        <w:t>szakképesítést választó, mind a mellék</w:t>
      </w:r>
      <w:r w:rsidR="00F64D32" w:rsidRPr="00F80517">
        <w:rPr>
          <w:rFonts w:cs="Times New Roman"/>
        </w:rPr>
        <w:t>-</w:t>
      </w:r>
      <w:r w:rsidRPr="00F80517">
        <w:rPr>
          <w:rFonts w:cs="Times New Roman"/>
        </w:rPr>
        <w:t>szakképesítést nem választó tanulóknak</w:t>
      </w:r>
      <w:r w:rsidR="00C61A36" w:rsidRPr="00F80517">
        <w:rPr>
          <w:rFonts w:cs="Times New Roman"/>
        </w:rPr>
        <w:t xml:space="preserve"> 6</w:t>
      </w:r>
      <w:r w:rsidRPr="00F80517">
        <w:rPr>
          <w:rFonts w:cs="Times New Roman"/>
        </w:rPr>
        <w:t xml:space="preserve"> ór</w:t>
      </w:r>
      <w:r w:rsidR="00C61A36" w:rsidRPr="00F80517">
        <w:rPr>
          <w:rFonts w:cs="Times New Roman"/>
        </w:rPr>
        <w:t>ában</w:t>
      </w:r>
      <w:r w:rsidRPr="00F80517">
        <w:rPr>
          <w:rFonts w:cs="Times New Roman"/>
        </w:rPr>
        <w:t>.</w:t>
      </w:r>
      <w:r w:rsidR="005D0BDA" w:rsidRPr="00F80517">
        <w:rPr>
          <w:rFonts w:cs="Times New Roman"/>
        </w:rPr>
        <w:t xml:space="preserve"> </w:t>
      </w:r>
      <w:bookmarkEnd w:id="12"/>
      <w:r w:rsidR="005D0BDA" w:rsidRPr="00F80517">
        <w:rPr>
          <w:rFonts w:cs="Times New Roman"/>
        </w:rPr>
        <w:t>Kétévfolyamos képzésben a 13. osztályban</w:t>
      </w:r>
      <w:r w:rsidR="006D48B2" w:rsidRPr="00F80517">
        <w:rPr>
          <w:rFonts w:cs="Times New Roman"/>
        </w:rPr>
        <w:t xml:space="preserve"> 8</w:t>
      </w:r>
      <w:r w:rsidR="005D0BDA" w:rsidRPr="00F80517">
        <w:rPr>
          <w:rFonts w:cs="Times New Roman"/>
        </w:rPr>
        <w:t xml:space="preserve"> órában kell tanítani.</w:t>
      </w:r>
    </w:p>
    <w:p w14:paraId="2A682BC4" w14:textId="77777777" w:rsidR="00034A20" w:rsidRPr="00F80517" w:rsidRDefault="00034A20" w:rsidP="00034A20">
      <w:pPr>
        <w:spacing w:after="0"/>
        <w:ind w:left="851"/>
        <w:rPr>
          <w:rFonts w:cs="Times New Roman"/>
        </w:rPr>
      </w:pPr>
      <w:r w:rsidRPr="00F80517">
        <w:rPr>
          <w:rFonts w:cs="Times New Roman"/>
        </w:rPr>
        <w:t>A parkfenntartásban használt mértékegységek</w:t>
      </w:r>
    </w:p>
    <w:p w14:paraId="7963CAB4" w14:textId="77777777" w:rsidR="00034A20" w:rsidRPr="00F80517" w:rsidRDefault="00034A20" w:rsidP="00034A20">
      <w:pPr>
        <w:spacing w:after="0"/>
        <w:ind w:left="851"/>
        <w:rPr>
          <w:rFonts w:cs="Times New Roman"/>
        </w:rPr>
      </w:pPr>
      <w:r w:rsidRPr="00F80517">
        <w:rPr>
          <w:rFonts w:cs="Times New Roman"/>
        </w:rPr>
        <w:t>A zöldfelület, kert, park, zöldövezet fogalma</w:t>
      </w:r>
    </w:p>
    <w:p w14:paraId="046446B1" w14:textId="77777777" w:rsidR="00034A20" w:rsidRPr="00F80517" w:rsidRDefault="00034A20" w:rsidP="00034A20">
      <w:pPr>
        <w:spacing w:after="0"/>
        <w:ind w:left="851"/>
        <w:rPr>
          <w:rFonts w:cs="Times New Roman"/>
        </w:rPr>
      </w:pPr>
      <w:r w:rsidRPr="00F80517">
        <w:rPr>
          <w:rFonts w:cs="Times New Roman"/>
        </w:rPr>
        <w:t>Zöldfelület gazdálkodás fogalma</w:t>
      </w:r>
    </w:p>
    <w:p w14:paraId="15F8ABFA" w14:textId="77777777" w:rsidR="00034A20" w:rsidRPr="00F80517" w:rsidRDefault="00034A20" w:rsidP="00034A20">
      <w:pPr>
        <w:spacing w:after="0"/>
        <w:ind w:left="851"/>
        <w:rPr>
          <w:rFonts w:cs="Times New Roman"/>
        </w:rPr>
      </w:pPr>
      <w:r w:rsidRPr="00F80517">
        <w:rPr>
          <w:rFonts w:cs="Times New Roman"/>
        </w:rPr>
        <w:t>Zöldfelületek csoportosítása</w:t>
      </w:r>
    </w:p>
    <w:p w14:paraId="7FEA47B8" w14:textId="77777777" w:rsidR="00034A20" w:rsidRPr="00F80517" w:rsidRDefault="00034A20" w:rsidP="00034A20">
      <w:pPr>
        <w:spacing w:after="0"/>
        <w:ind w:left="851"/>
        <w:rPr>
          <w:rFonts w:cs="Times New Roman"/>
        </w:rPr>
      </w:pPr>
      <w:r w:rsidRPr="00F80517">
        <w:rPr>
          <w:rFonts w:cs="Times New Roman"/>
        </w:rPr>
        <w:t>Városi zöldfelületek történeti áttekintése</w:t>
      </w:r>
    </w:p>
    <w:p w14:paraId="59CE5CFF" w14:textId="77777777" w:rsidR="00034A20" w:rsidRPr="00F80517" w:rsidRDefault="00034A20" w:rsidP="00034A20">
      <w:pPr>
        <w:spacing w:after="0"/>
        <w:ind w:left="851"/>
        <w:rPr>
          <w:rFonts w:cs="Times New Roman"/>
        </w:rPr>
      </w:pPr>
      <w:r w:rsidRPr="00F80517">
        <w:rPr>
          <w:rFonts w:cs="Times New Roman"/>
        </w:rPr>
        <w:t>Zöldterületek csoportosítása; kerttípusok</w:t>
      </w:r>
    </w:p>
    <w:p w14:paraId="5CD285EA" w14:textId="77777777" w:rsidR="00034A20" w:rsidRPr="00F80517" w:rsidRDefault="00034A20" w:rsidP="00034A20">
      <w:pPr>
        <w:spacing w:after="0"/>
        <w:ind w:left="851"/>
        <w:rPr>
          <w:rFonts w:cs="Times New Roman"/>
        </w:rPr>
      </w:pPr>
      <w:r w:rsidRPr="00F80517">
        <w:rPr>
          <w:rFonts w:cs="Times New Roman"/>
        </w:rPr>
        <w:t>Városi zöldfelületek jelentősége</w:t>
      </w:r>
    </w:p>
    <w:p w14:paraId="136855B3" w14:textId="77777777" w:rsidR="00034A20" w:rsidRPr="00F80517" w:rsidRDefault="00034A20" w:rsidP="00034A20">
      <w:pPr>
        <w:spacing w:after="0"/>
        <w:ind w:left="851"/>
        <w:rPr>
          <w:rFonts w:cs="Times New Roman"/>
        </w:rPr>
      </w:pPr>
      <w:r w:rsidRPr="00F80517">
        <w:rPr>
          <w:rFonts w:cs="Times New Roman"/>
        </w:rPr>
        <w:t>Tervezés, építés, fenntartás kapcsolata; zöldterületek gazdasági jelentősége</w:t>
      </w:r>
    </w:p>
    <w:p w14:paraId="24AC78E3" w14:textId="77777777" w:rsidR="00034A20" w:rsidRPr="00F80517" w:rsidRDefault="00034A20" w:rsidP="00034A20">
      <w:pPr>
        <w:spacing w:after="0"/>
        <w:ind w:left="851"/>
        <w:rPr>
          <w:rFonts w:cs="Times New Roman"/>
        </w:rPr>
      </w:pPr>
      <w:r w:rsidRPr="00F80517">
        <w:rPr>
          <w:rFonts w:cs="Times New Roman"/>
        </w:rPr>
        <w:t>Zöldfelületek osztályozása</w:t>
      </w:r>
    </w:p>
    <w:p w14:paraId="07A67389" w14:textId="77777777" w:rsidR="00034A20" w:rsidRPr="00F80517" w:rsidRDefault="00034A20" w:rsidP="00034A20">
      <w:pPr>
        <w:spacing w:after="0"/>
        <w:ind w:left="851"/>
        <w:rPr>
          <w:rFonts w:cs="Times New Roman"/>
        </w:rPr>
      </w:pPr>
      <w:r w:rsidRPr="00F80517">
        <w:rPr>
          <w:rFonts w:cs="Times New Roman"/>
        </w:rPr>
        <w:t>Zöldfelületek fenntarthatósága, fenntartástervezés</w:t>
      </w:r>
    </w:p>
    <w:p w14:paraId="17AB04CC" w14:textId="77777777" w:rsidR="00A23F09" w:rsidRPr="00F80517" w:rsidRDefault="00034A20" w:rsidP="00034A20">
      <w:pPr>
        <w:spacing w:after="0"/>
        <w:ind w:left="851"/>
        <w:rPr>
          <w:rFonts w:cs="Times New Roman"/>
        </w:rPr>
      </w:pPr>
      <w:r w:rsidRPr="00F80517">
        <w:rPr>
          <w:rFonts w:cs="Times New Roman"/>
        </w:rPr>
        <w:t>Zöldfelület védelem</w:t>
      </w:r>
    </w:p>
    <w:p w14:paraId="16E3B82A" w14:textId="77777777" w:rsidR="00A23F09" w:rsidRPr="00F80517" w:rsidRDefault="00A23F09" w:rsidP="00A23F09">
      <w:pPr>
        <w:tabs>
          <w:tab w:val="left" w:pos="1418"/>
          <w:tab w:val="right" w:pos="9072"/>
        </w:tabs>
        <w:spacing w:after="0"/>
        <w:ind w:left="851"/>
        <w:rPr>
          <w:rFonts w:cs="Times New Roman"/>
        </w:rPr>
      </w:pPr>
    </w:p>
    <w:p w14:paraId="391CE39F" w14:textId="77777777" w:rsidR="00A23F09" w:rsidRPr="00F80517" w:rsidRDefault="00034A2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Fűfelületek fenntartása</w:t>
      </w:r>
    </w:p>
    <w:p w14:paraId="10803CF9" w14:textId="09A8EAF3" w:rsidR="00C61A36" w:rsidRPr="00F80517" w:rsidRDefault="00A118CC" w:rsidP="00034A20">
      <w:pPr>
        <w:spacing w:after="0"/>
        <w:ind w:left="851"/>
        <w:rPr>
          <w:rFonts w:cs="Times New Roman"/>
        </w:rPr>
      </w:pPr>
      <w:r w:rsidRPr="00F80517">
        <w:rPr>
          <w:rFonts w:cs="Times New Roman"/>
        </w:rPr>
        <w:lastRenderedPageBreak/>
        <w:t xml:space="preserve">Ezt a témakört, a szakgimnáziumi képzés 11. évfolyamán az Ágazati szakmai kompetenciák megnevezésű modul, Ágazati szakmai kompetenciák erősítése tantárgy keretében </w:t>
      </w:r>
      <w:r w:rsidR="00C61A36" w:rsidRPr="00F80517">
        <w:rPr>
          <w:rFonts w:cs="Times New Roman"/>
        </w:rPr>
        <w:t xml:space="preserve">ismételten, a tudásszint mélyítése céljából, annak erősítése miatt kell majd oktatni mind a mellék-szakképesítést választó, mind a mellék-szakképesítést nem választó tanulóknak </w:t>
      </w:r>
      <w:r w:rsidR="00960A5F" w:rsidRPr="00F80517">
        <w:rPr>
          <w:rFonts w:cs="Times New Roman"/>
        </w:rPr>
        <w:t>20</w:t>
      </w:r>
      <w:r w:rsidR="00C61A36" w:rsidRPr="00F80517">
        <w:rPr>
          <w:rFonts w:cs="Times New Roman"/>
        </w:rPr>
        <w:t xml:space="preserve"> órában. </w:t>
      </w:r>
    </w:p>
    <w:p w14:paraId="0ACB6E65" w14:textId="02B7F7D6" w:rsidR="005D0BDA" w:rsidRPr="00F80517" w:rsidRDefault="005D0BDA" w:rsidP="00034A20">
      <w:pPr>
        <w:spacing w:after="0"/>
        <w:ind w:left="851"/>
        <w:rPr>
          <w:rFonts w:cs="Times New Roman"/>
        </w:rPr>
      </w:pPr>
      <w:r w:rsidRPr="00F80517">
        <w:rPr>
          <w:rFonts w:cs="Times New Roman"/>
        </w:rPr>
        <w:t xml:space="preserve">Kétévfolyamos képzésben a 13. osztályban </w:t>
      </w:r>
      <w:r w:rsidR="00D96D4B" w:rsidRPr="00F80517">
        <w:rPr>
          <w:rFonts w:cs="Times New Roman"/>
        </w:rPr>
        <w:t>20</w:t>
      </w:r>
      <w:r w:rsidR="006D48B2" w:rsidRPr="00F80517">
        <w:rPr>
          <w:rFonts w:cs="Times New Roman"/>
        </w:rPr>
        <w:t xml:space="preserve"> </w:t>
      </w:r>
      <w:r w:rsidRPr="00F80517">
        <w:rPr>
          <w:rFonts w:cs="Times New Roman"/>
        </w:rPr>
        <w:t>órában kell tanítani.</w:t>
      </w:r>
    </w:p>
    <w:p w14:paraId="719517AD" w14:textId="77777777" w:rsidR="00034A20" w:rsidRPr="00F80517" w:rsidRDefault="00034A20" w:rsidP="00034A20">
      <w:pPr>
        <w:spacing w:after="0"/>
        <w:ind w:left="851"/>
        <w:rPr>
          <w:rFonts w:cs="Times New Roman"/>
        </w:rPr>
      </w:pPr>
      <w:r w:rsidRPr="00F80517">
        <w:rPr>
          <w:rFonts w:cs="Times New Roman"/>
        </w:rPr>
        <w:t>Fűfelületek jelentősége.</w:t>
      </w:r>
    </w:p>
    <w:p w14:paraId="7FBA3025" w14:textId="77777777" w:rsidR="00034A20" w:rsidRPr="00F80517" w:rsidRDefault="00034A20" w:rsidP="00034A20">
      <w:pPr>
        <w:spacing w:after="0"/>
        <w:ind w:left="851"/>
        <w:rPr>
          <w:rFonts w:cs="Times New Roman"/>
        </w:rPr>
      </w:pPr>
      <w:r w:rsidRPr="00F80517">
        <w:rPr>
          <w:rFonts w:cs="Times New Roman"/>
        </w:rPr>
        <w:t xml:space="preserve">Fűfelületek csoportosítása. </w:t>
      </w:r>
    </w:p>
    <w:p w14:paraId="24D5F5A7" w14:textId="77777777" w:rsidR="00034A20" w:rsidRPr="00F80517" w:rsidRDefault="00034A20" w:rsidP="00034A20">
      <w:pPr>
        <w:spacing w:after="0"/>
        <w:ind w:left="851"/>
        <w:rPr>
          <w:rFonts w:cs="Times New Roman"/>
        </w:rPr>
      </w:pPr>
      <w:r w:rsidRPr="00F80517">
        <w:rPr>
          <w:rFonts w:cs="Times New Roman"/>
        </w:rPr>
        <w:t xml:space="preserve">Gyep. A pázsit. Virágos gyep. </w:t>
      </w:r>
    </w:p>
    <w:p w14:paraId="3F3DC509" w14:textId="77777777" w:rsidR="00034A20" w:rsidRPr="00F80517" w:rsidRDefault="00034A20" w:rsidP="00034A20">
      <w:pPr>
        <w:spacing w:after="0"/>
        <w:ind w:left="851"/>
        <w:rPr>
          <w:rFonts w:cs="Times New Roman"/>
        </w:rPr>
      </w:pPr>
      <w:r w:rsidRPr="00F80517">
        <w:rPr>
          <w:rFonts w:cs="Times New Roman"/>
        </w:rPr>
        <w:t>Fűmagkeverékek.</w:t>
      </w:r>
    </w:p>
    <w:p w14:paraId="3FBCBB0B" w14:textId="77777777" w:rsidR="00034A20" w:rsidRPr="00F80517" w:rsidRDefault="00034A20" w:rsidP="00034A20">
      <w:pPr>
        <w:spacing w:after="0"/>
        <w:ind w:left="851"/>
        <w:rPr>
          <w:rFonts w:cs="Times New Roman"/>
        </w:rPr>
      </w:pPr>
      <w:r w:rsidRPr="00F80517">
        <w:rPr>
          <w:rFonts w:cs="Times New Roman"/>
        </w:rPr>
        <w:t>Tápanyag-utánpótlás, fenntartó trágyázás.</w:t>
      </w:r>
    </w:p>
    <w:p w14:paraId="4660677E" w14:textId="77777777" w:rsidR="00034A20" w:rsidRPr="00F80517" w:rsidRDefault="00034A20" w:rsidP="00034A20">
      <w:pPr>
        <w:spacing w:after="0"/>
        <w:ind w:left="851"/>
        <w:rPr>
          <w:rFonts w:cs="Times New Roman"/>
        </w:rPr>
      </w:pPr>
      <w:r w:rsidRPr="00F80517">
        <w:rPr>
          <w:rFonts w:cs="Times New Roman"/>
        </w:rPr>
        <w:t>Fűfelületek öntözése.</w:t>
      </w:r>
    </w:p>
    <w:p w14:paraId="7B6F2616" w14:textId="77777777" w:rsidR="00034A20" w:rsidRPr="00F80517" w:rsidRDefault="00034A20" w:rsidP="00034A20">
      <w:pPr>
        <w:spacing w:after="0"/>
        <w:ind w:left="851"/>
        <w:rPr>
          <w:rFonts w:cs="Times New Roman"/>
        </w:rPr>
      </w:pPr>
      <w:r w:rsidRPr="00F80517">
        <w:rPr>
          <w:rFonts w:cs="Times New Roman"/>
        </w:rPr>
        <w:t>Fűfelületek növényvédelme.</w:t>
      </w:r>
    </w:p>
    <w:p w14:paraId="7215079C" w14:textId="77777777" w:rsidR="00034A20" w:rsidRPr="00F80517" w:rsidRDefault="00034A20" w:rsidP="00034A20">
      <w:pPr>
        <w:spacing w:after="0"/>
        <w:ind w:left="851"/>
        <w:rPr>
          <w:rFonts w:cs="Times New Roman"/>
        </w:rPr>
      </w:pPr>
      <w:r w:rsidRPr="00F80517">
        <w:rPr>
          <w:rFonts w:cs="Times New Roman"/>
        </w:rPr>
        <w:t>Fűfelületek talajápolása.</w:t>
      </w:r>
    </w:p>
    <w:p w14:paraId="2BD1E1FC" w14:textId="77777777" w:rsidR="00034A20" w:rsidRPr="00F80517" w:rsidRDefault="00034A20" w:rsidP="00034A20">
      <w:pPr>
        <w:spacing w:after="0"/>
        <w:ind w:left="851"/>
        <w:rPr>
          <w:rFonts w:cs="Times New Roman"/>
        </w:rPr>
      </w:pPr>
      <w:r w:rsidRPr="00F80517">
        <w:rPr>
          <w:rFonts w:cs="Times New Roman"/>
        </w:rPr>
        <w:t>Kaszálás. Kaszálék gyűjtése.</w:t>
      </w:r>
    </w:p>
    <w:p w14:paraId="2DD75332" w14:textId="77777777" w:rsidR="00034A20" w:rsidRPr="00F80517" w:rsidRDefault="00034A20" w:rsidP="00034A20">
      <w:pPr>
        <w:spacing w:after="0"/>
        <w:ind w:left="851"/>
        <w:rPr>
          <w:rFonts w:cs="Times New Roman"/>
        </w:rPr>
      </w:pPr>
      <w:r w:rsidRPr="00F80517">
        <w:rPr>
          <w:rFonts w:cs="Times New Roman"/>
        </w:rPr>
        <w:t>Gyepszélvágás.</w:t>
      </w:r>
    </w:p>
    <w:p w14:paraId="389F660E" w14:textId="77777777" w:rsidR="00034A20" w:rsidRPr="00F80517" w:rsidRDefault="00034A20" w:rsidP="00034A20">
      <w:pPr>
        <w:spacing w:after="0"/>
        <w:ind w:left="851"/>
        <w:rPr>
          <w:rFonts w:cs="Times New Roman"/>
        </w:rPr>
      </w:pPr>
      <w:r w:rsidRPr="00F80517">
        <w:rPr>
          <w:rFonts w:cs="Times New Roman"/>
        </w:rPr>
        <w:t xml:space="preserve">Lombgyűjtés. </w:t>
      </w:r>
    </w:p>
    <w:p w14:paraId="561AE61A" w14:textId="77777777" w:rsidR="00034A20" w:rsidRPr="00F80517" w:rsidRDefault="00034A20" w:rsidP="00034A20">
      <w:pPr>
        <w:spacing w:after="0"/>
        <w:ind w:left="851"/>
        <w:rPr>
          <w:rFonts w:cs="Times New Roman"/>
        </w:rPr>
      </w:pPr>
      <w:r w:rsidRPr="00F80517">
        <w:rPr>
          <w:rFonts w:cs="Times New Roman"/>
        </w:rPr>
        <w:t xml:space="preserve">Gyepszellőztetés, gereblyézés. </w:t>
      </w:r>
    </w:p>
    <w:p w14:paraId="60FA4411" w14:textId="77777777" w:rsidR="00034A20" w:rsidRPr="00F80517" w:rsidRDefault="00034A20" w:rsidP="00034A20">
      <w:pPr>
        <w:spacing w:after="0"/>
        <w:ind w:left="851"/>
        <w:rPr>
          <w:rFonts w:cs="Times New Roman"/>
        </w:rPr>
      </w:pPr>
      <w:r w:rsidRPr="00F80517">
        <w:rPr>
          <w:rFonts w:cs="Times New Roman"/>
        </w:rPr>
        <w:t xml:space="preserve">Homokszórás. </w:t>
      </w:r>
    </w:p>
    <w:p w14:paraId="7C122B18" w14:textId="77777777" w:rsidR="00034A20" w:rsidRPr="00F80517" w:rsidRDefault="00034A20" w:rsidP="00034A20">
      <w:pPr>
        <w:spacing w:after="0"/>
        <w:ind w:left="851"/>
        <w:rPr>
          <w:rFonts w:cs="Times New Roman"/>
        </w:rPr>
      </w:pPr>
      <w:r w:rsidRPr="00F80517">
        <w:rPr>
          <w:rFonts w:cs="Times New Roman"/>
        </w:rPr>
        <w:t>Hengerezés, tömörítés.</w:t>
      </w:r>
    </w:p>
    <w:p w14:paraId="600C3FA3" w14:textId="77777777" w:rsidR="00034A20" w:rsidRPr="00F80517" w:rsidRDefault="00034A20" w:rsidP="00034A20">
      <w:pPr>
        <w:spacing w:after="0"/>
        <w:ind w:left="851"/>
        <w:rPr>
          <w:rFonts w:cs="Times New Roman"/>
        </w:rPr>
      </w:pPr>
      <w:r w:rsidRPr="00F80517">
        <w:rPr>
          <w:rFonts w:cs="Times New Roman"/>
        </w:rPr>
        <w:t xml:space="preserve">Takarítás. </w:t>
      </w:r>
    </w:p>
    <w:p w14:paraId="50F23D3C" w14:textId="77777777" w:rsidR="00A23F09" w:rsidRPr="00F80517" w:rsidRDefault="00034A20" w:rsidP="00034A20">
      <w:pPr>
        <w:spacing w:after="0"/>
        <w:ind w:left="851"/>
        <w:rPr>
          <w:rFonts w:cs="Times New Roman"/>
        </w:rPr>
      </w:pPr>
      <w:r w:rsidRPr="00F80517">
        <w:rPr>
          <w:rFonts w:cs="Times New Roman"/>
        </w:rPr>
        <w:t>Felújítás, felülvetés.</w:t>
      </w:r>
    </w:p>
    <w:p w14:paraId="78240BA6" w14:textId="77777777" w:rsidR="00A23F09" w:rsidRPr="00F80517" w:rsidRDefault="00A23F09" w:rsidP="00A23F09">
      <w:pPr>
        <w:tabs>
          <w:tab w:val="left" w:pos="1418"/>
          <w:tab w:val="right" w:pos="9072"/>
        </w:tabs>
        <w:spacing w:after="0"/>
        <w:ind w:left="851"/>
        <w:rPr>
          <w:rFonts w:cs="Times New Roman"/>
        </w:rPr>
      </w:pPr>
    </w:p>
    <w:p w14:paraId="19DFCBE1" w14:textId="77777777" w:rsidR="00A23F09" w:rsidRPr="00F80517" w:rsidRDefault="00034A2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Egy- és kétnyári, évelő virágfelületek fenntartása </w:t>
      </w:r>
    </w:p>
    <w:p w14:paraId="04A79812" w14:textId="7AD91E3D" w:rsidR="00C61A36" w:rsidRPr="00F80517" w:rsidRDefault="00A118CC" w:rsidP="00034A20">
      <w:pPr>
        <w:spacing w:after="0"/>
        <w:ind w:left="851"/>
        <w:rPr>
          <w:rFonts w:cs="Times New Roman"/>
        </w:rPr>
      </w:pPr>
      <w:bookmarkStart w:id="13" w:name="_Hlk508124263"/>
      <w:r w:rsidRPr="00F80517">
        <w:rPr>
          <w:rFonts w:cs="Times New Roman"/>
        </w:rPr>
        <w:t xml:space="preserve">Ezt a témakört a szakgimnáziumi képzés 11. évfolyamán az Ágazati szakmai kompetenciák erősítése megnevezésű modul, Ágazati szakmai kompetenciák erősítése tantárgy keretében </w:t>
      </w:r>
      <w:r w:rsidR="00C61A36" w:rsidRPr="00F80517">
        <w:rPr>
          <w:rFonts w:cs="Times New Roman"/>
        </w:rPr>
        <w:t>ismételten, a tudásszint mélyítése céljából, annak erősítése miatt kell majd oktatni mind a mellék-szakképesítést választó, mind a mellék-szakképesítést nem választó tanulóknak 2</w:t>
      </w:r>
      <w:r w:rsidR="00960A5F" w:rsidRPr="00F80517">
        <w:rPr>
          <w:rFonts w:cs="Times New Roman"/>
        </w:rPr>
        <w:t>8</w:t>
      </w:r>
      <w:r w:rsidR="00C61A36" w:rsidRPr="00F80517">
        <w:rPr>
          <w:rFonts w:cs="Times New Roman"/>
        </w:rPr>
        <w:t xml:space="preserve"> órában. </w:t>
      </w:r>
      <w:bookmarkEnd w:id="13"/>
    </w:p>
    <w:p w14:paraId="2B048DFA" w14:textId="587BB655" w:rsidR="005D0BDA" w:rsidRPr="00F80517" w:rsidRDefault="005D0BDA" w:rsidP="00034A20">
      <w:pPr>
        <w:spacing w:after="0"/>
        <w:ind w:left="851"/>
        <w:rPr>
          <w:rFonts w:cs="Times New Roman"/>
        </w:rPr>
      </w:pPr>
      <w:r w:rsidRPr="00F80517">
        <w:rPr>
          <w:rFonts w:cs="Times New Roman"/>
        </w:rPr>
        <w:t xml:space="preserve">Kétévfolyamos képzésben a 13. osztályban </w:t>
      </w:r>
      <w:r w:rsidR="006D48B2" w:rsidRPr="00F80517">
        <w:rPr>
          <w:rFonts w:cs="Times New Roman"/>
        </w:rPr>
        <w:t>2</w:t>
      </w:r>
      <w:r w:rsidR="00D96D4B" w:rsidRPr="00F80517">
        <w:rPr>
          <w:rFonts w:cs="Times New Roman"/>
        </w:rPr>
        <w:t>8</w:t>
      </w:r>
      <w:r w:rsidR="006D48B2" w:rsidRPr="00F80517">
        <w:rPr>
          <w:rFonts w:cs="Times New Roman"/>
        </w:rPr>
        <w:t xml:space="preserve"> </w:t>
      </w:r>
      <w:r w:rsidRPr="00F80517">
        <w:rPr>
          <w:rFonts w:cs="Times New Roman"/>
        </w:rPr>
        <w:t>órában kell tanítani.</w:t>
      </w:r>
    </w:p>
    <w:p w14:paraId="5E8E8476" w14:textId="77777777" w:rsidR="00034A20" w:rsidRPr="00F80517" w:rsidRDefault="00034A20" w:rsidP="00034A20">
      <w:pPr>
        <w:spacing w:after="0"/>
        <w:ind w:left="851"/>
        <w:rPr>
          <w:rFonts w:cs="Times New Roman"/>
        </w:rPr>
      </w:pPr>
      <w:r w:rsidRPr="00F80517">
        <w:rPr>
          <w:rFonts w:cs="Times New Roman"/>
        </w:rPr>
        <w:t>Virágfelületek csoportosítása.</w:t>
      </w:r>
    </w:p>
    <w:p w14:paraId="1C7C7DE8" w14:textId="77777777" w:rsidR="00034A20" w:rsidRPr="00F80517" w:rsidRDefault="00034A20" w:rsidP="00034A20">
      <w:pPr>
        <w:spacing w:after="0"/>
        <w:ind w:left="851"/>
        <w:rPr>
          <w:rFonts w:cs="Times New Roman"/>
        </w:rPr>
      </w:pPr>
      <w:r w:rsidRPr="00F80517">
        <w:rPr>
          <w:rFonts w:cs="Times New Roman"/>
        </w:rPr>
        <w:t>Egynyári virágfelületek fenntartása.</w:t>
      </w:r>
    </w:p>
    <w:p w14:paraId="6EF6FB5B" w14:textId="77777777" w:rsidR="00034A20" w:rsidRPr="00F80517" w:rsidRDefault="00034A20" w:rsidP="00034A20">
      <w:pPr>
        <w:spacing w:after="0"/>
        <w:ind w:left="851"/>
        <w:rPr>
          <w:rFonts w:cs="Times New Roman"/>
        </w:rPr>
      </w:pPr>
      <w:r w:rsidRPr="00F80517">
        <w:rPr>
          <w:rFonts w:cs="Times New Roman"/>
        </w:rPr>
        <w:t xml:space="preserve">Egynyári virágfelületek általános ápolási munkái. </w:t>
      </w:r>
    </w:p>
    <w:p w14:paraId="1415B63E" w14:textId="77777777" w:rsidR="00034A20" w:rsidRPr="00F80517" w:rsidRDefault="00034A20" w:rsidP="00034A20">
      <w:pPr>
        <w:spacing w:after="0"/>
        <w:ind w:left="851"/>
        <w:rPr>
          <w:rFonts w:cs="Times New Roman"/>
        </w:rPr>
      </w:pPr>
      <w:r w:rsidRPr="00F80517">
        <w:rPr>
          <w:rFonts w:cs="Times New Roman"/>
        </w:rPr>
        <w:t xml:space="preserve">Egynyári virágfelületek öntözése. </w:t>
      </w:r>
    </w:p>
    <w:p w14:paraId="1FFD1675" w14:textId="77777777" w:rsidR="00034A20" w:rsidRPr="00F80517" w:rsidRDefault="00034A20" w:rsidP="00034A20">
      <w:pPr>
        <w:spacing w:after="0"/>
        <w:ind w:left="851"/>
        <w:rPr>
          <w:rFonts w:cs="Times New Roman"/>
        </w:rPr>
      </w:pPr>
      <w:r w:rsidRPr="00F80517">
        <w:rPr>
          <w:rFonts w:cs="Times New Roman"/>
        </w:rPr>
        <w:t xml:space="preserve">Egynyáriak tápanyag-utánpótlása. </w:t>
      </w:r>
    </w:p>
    <w:p w14:paraId="4B53473E" w14:textId="77777777" w:rsidR="00034A20" w:rsidRPr="00F80517" w:rsidRDefault="00034A20" w:rsidP="00034A20">
      <w:pPr>
        <w:spacing w:after="0"/>
        <w:ind w:left="851"/>
        <w:rPr>
          <w:rFonts w:cs="Times New Roman"/>
        </w:rPr>
      </w:pPr>
      <w:r w:rsidRPr="00F80517">
        <w:rPr>
          <w:rFonts w:cs="Times New Roman"/>
        </w:rPr>
        <w:t xml:space="preserve">Egynyáriak talajápolása. </w:t>
      </w:r>
    </w:p>
    <w:p w14:paraId="54E0ECF7" w14:textId="77777777" w:rsidR="00034A20" w:rsidRPr="00F80517" w:rsidRDefault="00034A20" w:rsidP="00034A20">
      <w:pPr>
        <w:spacing w:after="0"/>
        <w:ind w:left="851"/>
        <w:rPr>
          <w:rFonts w:cs="Times New Roman"/>
        </w:rPr>
      </w:pPr>
      <w:r w:rsidRPr="00F80517">
        <w:rPr>
          <w:rFonts w:cs="Times New Roman"/>
        </w:rPr>
        <w:t xml:space="preserve">Egynyáriak növényvédelme. </w:t>
      </w:r>
    </w:p>
    <w:p w14:paraId="53EF9898" w14:textId="77777777" w:rsidR="00034A20" w:rsidRPr="00F80517" w:rsidRDefault="00034A20" w:rsidP="00034A20">
      <w:pPr>
        <w:spacing w:after="0"/>
        <w:ind w:left="851"/>
        <w:rPr>
          <w:rFonts w:cs="Times New Roman"/>
        </w:rPr>
      </w:pPr>
      <w:r w:rsidRPr="00F80517">
        <w:rPr>
          <w:rFonts w:cs="Times New Roman"/>
        </w:rPr>
        <w:t xml:space="preserve">Egynyáriak speciális ápolási munkái. </w:t>
      </w:r>
    </w:p>
    <w:p w14:paraId="29BDE965" w14:textId="77777777" w:rsidR="00034A20" w:rsidRPr="00F80517" w:rsidRDefault="00034A20" w:rsidP="00034A20">
      <w:pPr>
        <w:spacing w:after="0"/>
        <w:ind w:left="851"/>
        <w:rPr>
          <w:rFonts w:cs="Times New Roman"/>
        </w:rPr>
      </w:pPr>
      <w:r w:rsidRPr="00F80517">
        <w:rPr>
          <w:rFonts w:cs="Times New Roman"/>
        </w:rPr>
        <w:t>Kétnyári virágfelületek jelentősége.</w:t>
      </w:r>
    </w:p>
    <w:p w14:paraId="75AF89ED" w14:textId="77777777" w:rsidR="00034A20" w:rsidRPr="00F80517" w:rsidRDefault="00034A20" w:rsidP="00034A20">
      <w:pPr>
        <w:spacing w:after="0"/>
        <w:ind w:left="851"/>
        <w:rPr>
          <w:rFonts w:cs="Times New Roman"/>
        </w:rPr>
      </w:pPr>
      <w:r w:rsidRPr="00F80517">
        <w:rPr>
          <w:rFonts w:cs="Times New Roman"/>
        </w:rPr>
        <w:t>Kétnyári virágfelületek fenntartása.</w:t>
      </w:r>
    </w:p>
    <w:p w14:paraId="6A4B38D0" w14:textId="77777777" w:rsidR="00034A20" w:rsidRPr="00F80517" w:rsidRDefault="00034A20" w:rsidP="00034A20">
      <w:pPr>
        <w:spacing w:after="0"/>
        <w:ind w:left="851"/>
        <w:rPr>
          <w:rFonts w:cs="Times New Roman"/>
        </w:rPr>
      </w:pPr>
      <w:r w:rsidRPr="00F80517">
        <w:rPr>
          <w:rFonts w:cs="Times New Roman"/>
        </w:rPr>
        <w:t xml:space="preserve">Évelő virágfelületek jelentősége. </w:t>
      </w:r>
    </w:p>
    <w:p w14:paraId="62CF7D2B" w14:textId="77777777" w:rsidR="00034A20" w:rsidRPr="00F80517" w:rsidRDefault="00034A20" w:rsidP="00034A20">
      <w:pPr>
        <w:spacing w:after="0"/>
        <w:ind w:left="851"/>
        <w:rPr>
          <w:rFonts w:cs="Times New Roman"/>
        </w:rPr>
      </w:pPr>
      <w:r w:rsidRPr="00F80517">
        <w:rPr>
          <w:rFonts w:cs="Times New Roman"/>
        </w:rPr>
        <w:t xml:space="preserve">Évelő virágfelületek fenntartási munkái. </w:t>
      </w:r>
    </w:p>
    <w:p w14:paraId="4D01D341" w14:textId="77777777" w:rsidR="00034A20" w:rsidRPr="00F80517" w:rsidRDefault="00034A20" w:rsidP="00034A20">
      <w:pPr>
        <w:spacing w:after="0"/>
        <w:ind w:left="851"/>
        <w:rPr>
          <w:rFonts w:cs="Times New Roman"/>
        </w:rPr>
      </w:pPr>
      <w:r w:rsidRPr="00F80517">
        <w:rPr>
          <w:rFonts w:cs="Times New Roman"/>
        </w:rPr>
        <w:t>Évelők általános ápolási munkái.</w:t>
      </w:r>
    </w:p>
    <w:p w14:paraId="5A124F63" w14:textId="77777777" w:rsidR="00034A20" w:rsidRPr="00F80517" w:rsidRDefault="00034A20" w:rsidP="00034A20">
      <w:pPr>
        <w:spacing w:after="0"/>
        <w:ind w:left="851"/>
        <w:rPr>
          <w:rFonts w:cs="Times New Roman"/>
        </w:rPr>
      </w:pPr>
      <w:r w:rsidRPr="00F80517">
        <w:rPr>
          <w:rFonts w:cs="Times New Roman"/>
        </w:rPr>
        <w:t>Évelőágyak öntözése.</w:t>
      </w:r>
    </w:p>
    <w:p w14:paraId="0B7C5C97" w14:textId="77777777" w:rsidR="00034A20" w:rsidRPr="00F80517" w:rsidRDefault="00034A20" w:rsidP="00034A20">
      <w:pPr>
        <w:spacing w:after="0"/>
        <w:ind w:left="851"/>
        <w:rPr>
          <w:rFonts w:cs="Times New Roman"/>
        </w:rPr>
      </w:pPr>
      <w:r w:rsidRPr="00F80517">
        <w:rPr>
          <w:rFonts w:cs="Times New Roman"/>
        </w:rPr>
        <w:t xml:space="preserve">Évelőágyak tápanyag-utánpótlása. </w:t>
      </w:r>
    </w:p>
    <w:p w14:paraId="3CF8B53E" w14:textId="77777777" w:rsidR="00034A20" w:rsidRPr="00F80517" w:rsidRDefault="00034A20" w:rsidP="00034A20">
      <w:pPr>
        <w:spacing w:after="0"/>
        <w:ind w:left="851"/>
        <w:rPr>
          <w:rFonts w:cs="Times New Roman"/>
        </w:rPr>
      </w:pPr>
      <w:r w:rsidRPr="00F80517">
        <w:rPr>
          <w:rFonts w:cs="Times New Roman"/>
        </w:rPr>
        <w:t xml:space="preserve">Évelőágyások talajpótlása. </w:t>
      </w:r>
    </w:p>
    <w:p w14:paraId="2C4DE1B1" w14:textId="77777777" w:rsidR="00034A20" w:rsidRPr="00F80517" w:rsidRDefault="00034A20" w:rsidP="00034A20">
      <w:pPr>
        <w:spacing w:after="0"/>
        <w:ind w:left="851"/>
        <w:rPr>
          <w:rFonts w:cs="Times New Roman"/>
        </w:rPr>
      </w:pPr>
      <w:r w:rsidRPr="00F80517">
        <w:rPr>
          <w:rFonts w:cs="Times New Roman"/>
        </w:rPr>
        <w:t xml:space="preserve">Évelő virágfelületek növényvédelme. </w:t>
      </w:r>
    </w:p>
    <w:p w14:paraId="42D818CB" w14:textId="77777777" w:rsidR="00A23F09" w:rsidRPr="00F80517" w:rsidRDefault="00034A20" w:rsidP="00034A20">
      <w:pPr>
        <w:spacing w:after="0"/>
        <w:ind w:left="851"/>
        <w:rPr>
          <w:rFonts w:cs="Times New Roman"/>
        </w:rPr>
      </w:pPr>
      <w:r w:rsidRPr="00F80517">
        <w:rPr>
          <w:rFonts w:cs="Times New Roman"/>
        </w:rPr>
        <w:t>Évelő virágfelületek speciális ápolási munkái.</w:t>
      </w:r>
    </w:p>
    <w:p w14:paraId="773C073F" w14:textId="77777777" w:rsidR="00A23F09" w:rsidRPr="00F80517" w:rsidRDefault="00A23F09" w:rsidP="00A23F09">
      <w:pPr>
        <w:tabs>
          <w:tab w:val="left" w:pos="1418"/>
          <w:tab w:val="right" w:pos="9072"/>
        </w:tabs>
        <w:spacing w:after="0"/>
        <w:ind w:left="851"/>
        <w:rPr>
          <w:rFonts w:cs="Times New Roman"/>
        </w:rPr>
      </w:pPr>
    </w:p>
    <w:p w14:paraId="54EF047B" w14:textId="77777777" w:rsidR="00A23F09" w:rsidRPr="00F80517" w:rsidRDefault="00034A2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Lombhullató díszfák, díszcserjék fenntartása </w:t>
      </w:r>
    </w:p>
    <w:p w14:paraId="708BC19D" w14:textId="77777777" w:rsidR="00034A20" w:rsidRPr="00F80517" w:rsidRDefault="00034A20" w:rsidP="00034A20">
      <w:pPr>
        <w:spacing w:after="0"/>
        <w:ind w:left="851"/>
        <w:rPr>
          <w:rFonts w:cs="Times New Roman"/>
        </w:rPr>
      </w:pPr>
      <w:r w:rsidRPr="00F80517">
        <w:rPr>
          <w:rFonts w:cs="Times New Roman"/>
        </w:rPr>
        <w:lastRenderedPageBreak/>
        <w:t xml:space="preserve">Díszfák, díszcserjék jelentősége. </w:t>
      </w:r>
    </w:p>
    <w:p w14:paraId="3C8FA98F" w14:textId="77777777" w:rsidR="00034A20" w:rsidRPr="00F80517" w:rsidRDefault="00034A20" w:rsidP="00034A20">
      <w:pPr>
        <w:spacing w:after="0"/>
        <w:ind w:left="851"/>
        <w:rPr>
          <w:rFonts w:cs="Times New Roman"/>
        </w:rPr>
      </w:pPr>
      <w:r w:rsidRPr="00F80517">
        <w:rPr>
          <w:rFonts w:cs="Times New Roman"/>
        </w:rPr>
        <w:t xml:space="preserve">Díszfák, díszcserjék csoportosítása. </w:t>
      </w:r>
    </w:p>
    <w:p w14:paraId="6E68A0CC" w14:textId="77777777" w:rsidR="00034A20" w:rsidRPr="00F80517" w:rsidRDefault="00034A20" w:rsidP="00034A20">
      <w:pPr>
        <w:spacing w:after="0"/>
        <w:ind w:left="851"/>
        <w:rPr>
          <w:rFonts w:cs="Times New Roman"/>
        </w:rPr>
      </w:pPr>
      <w:r w:rsidRPr="00F80517">
        <w:rPr>
          <w:rFonts w:cs="Times New Roman"/>
        </w:rPr>
        <w:t>Díszfák ápolási munkái.</w:t>
      </w:r>
    </w:p>
    <w:p w14:paraId="3EEDA7BF" w14:textId="77777777" w:rsidR="00034A20" w:rsidRPr="00F80517" w:rsidRDefault="00034A20" w:rsidP="00034A20">
      <w:pPr>
        <w:spacing w:after="0"/>
        <w:ind w:left="851"/>
        <w:rPr>
          <w:rFonts w:cs="Times New Roman"/>
        </w:rPr>
      </w:pPr>
      <w:r w:rsidRPr="00F80517">
        <w:rPr>
          <w:rFonts w:cs="Times New Roman"/>
        </w:rPr>
        <w:t xml:space="preserve">Díszfák öntözése. </w:t>
      </w:r>
    </w:p>
    <w:p w14:paraId="3E492B1F" w14:textId="77777777" w:rsidR="00034A20" w:rsidRPr="00F80517" w:rsidRDefault="00034A20" w:rsidP="00034A20">
      <w:pPr>
        <w:spacing w:after="0"/>
        <w:ind w:left="851"/>
        <w:rPr>
          <w:rFonts w:cs="Times New Roman"/>
        </w:rPr>
      </w:pPr>
      <w:r w:rsidRPr="00F80517">
        <w:rPr>
          <w:rFonts w:cs="Times New Roman"/>
        </w:rPr>
        <w:t xml:space="preserve">Díszfák tápanyag-utánpótlása. </w:t>
      </w:r>
    </w:p>
    <w:p w14:paraId="18080AD9" w14:textId="77777777" w:rsidR="00034A20" w:rsidRPr="00F80517" w:rsidRDefault="00034A20" w:rsidP="00034A20">
      <w:pPr>
        <w:spacing w:after="0"/>
        <w:ind w:left="851"/>
        <w:rPr>
          <w:rFonts w:cs="Times New Roman"/>
        </w:rPr>
      </w:pPr>
      <w:r w:rsidRPr="00F80517">
        <w:rPr>
          <w:rFonts w:cs="Times New Roman"/>
        </w:rPr>
        <w:t xml:space="preserve">Díszfák talajápolása. </w:t>
      </w:r>
    </w:p>
    <w:p w14:paraId="0794DE5C" w14:textId="77777777" w:rsidR="00034A20" w:rsidRPr="00F80517" w:rsidRDefault="00034A20" w:rsidP="00034A20">
      <w:pPr>
        <w:spacing w:after="0"/>
        <w:ind w:left="851"/>
        <w:rPr>
          <w:rFonts w:cs="Times New Roman"/>
        </w:rPr>
      </w:pPr>
      <w:r w:rsidRPr="00F80517">
        <w:rPr>
          <w:rFonts w:cs="Times New Roman"/>
        </w:rPr>
        <w:t xml:space="preserve">Díszfák növényvédelme. </w:t>
      </w:r>
    </w:p>
    <w:p w14:paraId="75231362" w14:textId="77777777" w:rsidR="00034A20" w:rsidRPr="00F80517" w:rsidRDefault="00034A20" w:rsidP="00034A20">
      <w:pPr>
        <w:spacing w:after="0"/>
        <w:ind w:left="851"/>
        <w:rPr>
          <w:rFonts w:cs="Times New Roman"/>
        </w:rPr>
      </w:pPr>
      <w:r w:rsidRPr="00F80517">
        <w:rPr>
          <w:rFonts w:cs="Times New Roman"/>
        </w:rPr>
        <w:t xml:space="preserve">Díszfák metszése. </w:t>
      </w:r>
    </w:p>
    <w:p w14:paraId="5DAB9DFF" w14:textId="77777777" w:rsidR="00034A20" w:rsidRPr="00F80517" w:rsidRDefault="00034A20" w:rsidP="00034A20">
      <w:pPr>
        <w:spacing w:after="0"/>
        <w:ind w:left="851"/>
        <w:rPr>
          <w:rFonts w:cs="Times New Roman"/>
        </w:rPr>
      </w:pPr>
      <w:r w:rsidRPr="00F80517">
        <w:rPr>
          <w:rFonts w:cs="Times New Roman"/>
        </w:rPr>
        <w:t>Díszfák koronaformái.</w:t>
      </w:r>
    </w:p>
    <w:p w14:paraId="1BD9222C" w14:textId="77777777" w:rsidR="00034A20" w:rsidRPr="00F80517" w:rsidRDefault="00034A20" w:rsidP="00034A20">
      <w:pPr>
        <w:spacing w:after="0"/>
        <w:ind w:left="851"/>
        <w:rPr>
          <w:rFonts w:cs="Times New Roman"/>
        </w:rPr>
      </w:pPr>
      <w:r w:rsidRPr="00F80517">
        <w:rPr>
          <w:rFonts w:cs="Times New Roman"/>
        </w:rPr>
        <w:t>Díszfák ifjító metszése.</w:t>
      </w:r>
    </w:p>
    <w:p w14:paraId="74009FFD" w14:textId="77777777" w:rsidR="00034A20" w:rsidRPr="00F80517" w:rsidRDefault="00034A20" w:rsidP="00034A20">
      <w:pPr>
        <w:spacing w:after="0"/>
        <w:ind w:left="851"/>
        <w:rPr>
          <w:rFonts w:cs="Times New Roman"/>
        </w:rPr>
      </w:pPr>
      <w:r w:rsidRPr="00F80517">
        <w:rPr>
          <w:rFonts w:cs="Times New Roman"/>
        </w:rPr>
        <w:t>Idős fák speciális ápolási munkái.</w:t>
      </w:r>
    </w:p>
    <w:p w14:paraId="57069AFB" w14:textId="77777777" w:rsidR="00034A20" w:rsidRPr="00F80517" w:rsidRDefault="00034A20" w:rsidP="00034A20">
      <w:pPr>
        <w:spacing w:after="0"/>
        <w:ind w:left="851"/>
        <w:rPr>
          <w:rFonts w:cs="Times New Roman"/>
        </w:rPr>
      </w:pPr>
      <w:r w:rsidRPr="00F80517">
        <w:rPr>
          <w:rFonts w:cs="Times New Roman"/>
        </w:rPr>
        <w:t>Odúkezelés.</w:t>
      </w:r>
    </w:p>
    <w:p w14:paraId="33746294" w14:textId="77777777" w:rsidR="00034A20" w:rsidRPr="00F80517" w:rsidRDefault="00034A20" w:rsidP="00034A20">
      <w:pPr>
        <w:spacing w:after="0"/>
        <w:ind w:left="851"/>
        <w:rPr>
          <w:rFonts w:cs="Times New Roman"/>
        </w:rPr>
      </w:pPr>
      <w:r w:rsidRPr="00F80517">
        <w:rPr>
          <w:rFonts w:cs="Times New Roman"/>
        </w:rPr>
        <w:t>Koronabiztosítás.</w:t>
      </w:r>
    </w:p>
    <w:p w14:paraId="12F6A7FA" w14:textId="77777777" w:rsidR="00034A20" w:rsidRPr="00F80517" w:rsidRDefault="00034A20" w:rsidP="00034A20">
      <w:pPr>
        <w:spacing w:after="0"/>
        <w:ind w:left="851"/>
        <w:rPr>
          <w:rFonts w:cs="Times New Roman"/>
        </w:rPr>
      </w:pPr>
      <w:r w:rsidRPr="00F80517">
        <w:rPr>
          <w:rFonts w:cs="Times New Roman"/>
        </w:rPr>
        <w:t xml:space="preserve">Átültetés. </w:t>
      </w:r>
    </w:p>
    <w:p w14:paraId="1B96DDFE" w14:textId="77777777" w:rsidR="00034A20" w:rsidRPr="00F80517" w:rsidRDefault="00034A20" w:rsidP="00034A20">
      <w:pPr>
        <w:spacing w:after="0"/>
        <w:ind w:left="851"/>
        <w:rPr>
          <w:rFonts w:cs="Times New Roman"/>
        </w:rPr>
      </w:pPr>
      <w:r w:rsidRPr="00F80517">
        <w:rPr>
          <w:rFonts w:cs="Times New Roman"/>
        </w:rPr>
        <w:t xml:space="preserve">Fakivágás. </w:t>
      </w:r>
    </w:p>
    <w:p w14:paraId="05CF0749" w14:textId="77777777" w:rsidR="00034A20" w:rsidRPr="00F80517" w:rsidRDefault="00034A20" w:rsidP="00034A20">
      <w:pPr>
        <w:spacing w:after="0"/>
        <w:ind w:left="851"/>
        <w:rPr>
          <w:rFonts w:cs="Times New Roman"/>
        </w:rPr>
      </w:pPr>
      <w:r w:rsidRPr="00F80517">
        <w:rPr>
          <w:rFonts w:cs="Times New Roman"/>
        </w:rPr>
        <w:t xml:space="preserve">Kalodázás. </w:t>
      </w:r>
    </w:p>
    <w:p w14:paraId="72571CDC" w14:textId="77777777" w:rsidR="00034A20" w:rsidRPr="00F80517" w:rsidRDefault="00034A20" w:rsidP="00034A20">
      <w:pPr>
        <w:spacing w:after="0"/>
        <w:ind w:left="851"/>
        <w:rPr>
          <w:rFonts w:cs="Times New Roman"/>
        </w:rPr>
      </w:pPr>
      <w:r w:rsidRPr="00F80517">
        <w:rPr>
          <w:rFonts w:cs="Times New Roman"/>
        </w:rPr>
        <w:t>Talajszellőztetés.</w:t>
      </w:r>
    </w:p>
    <w:p w14:paraId="12FB1D9C" w14:textId="77777777" w:rsidR="00034A20" w:rsidRPr="00F80517" w:rsidRDefault="00034A20" w:rsidP="00034A20">
      <w:pPr>
        <w:spacing w:after="0"/>
        <w:ind w:left="851"/>
        <w:rPr>
          <w:rFonts w:cs="Times New Roman"/>
        </w:rPr>
      </w:pPr>
      <w:r w:rsidRPr="00F80517">
        <w:rPr>
          <w:rFonts w:cs="Times New Roman"/>
        </w:rPr>
        <w:t xml:space="preserve">Díszcserjék jelentősége. </w:t>
      </w:r>
    </w:p>
    <w:p w14:paraId="46AB9C8C" w14:textId="77777777" w:rsidR="00034A20" w:rsidRPr="00F80517" w:rsidRDefault="00034A20" w:rsidP="00034A20">
      <w:pPr>
        <w:spacing w:after="0"/>
        <w:ind w:left="851"/>
        <w:rPr>
          <w:rFonts w:cs="Times New Roman"/>
        </w:rPr>
      </w:pPr>
      <w:r w:rsidRPr="00F80517">
        <w:rPr>
          <w:rFonts w:cs="Times New Roman"/>
        </w:rPr>
        <w:t xml:space="preserve">Díszcserjék csoportosítása. </w:t>
      </w:r>
    </w:p>
    <w:p w14:paraId="40A18D83" w14:textId="77777777" w:rsidR="00034A20" w:rsidRPr="00F80517" w:rsidRDefault="00034A20" w:rsidP="00034A20">
      <w:pPr>
        <w:spacing w:after="0"/>
        <w:ind w:left="851"/>
        <w:rPr>
          <w:rFonts w:cs="Times New Roman"/>
        </w:rPr>
      </w:pPr>
      <w:r w:rsidRPr="00F80517">
        <w:rPr>
          <w:rFonts w:cs="Times New Roman"/>
        </w:rPr>
        <w:t xml:space="preserve">Díszcserjék ápolási munkái. </w:t>
      </w:r>
    </w:p>
    <w:p w14:paraId="10BEAE96" w14:textId="77777777" w:rsidR="00034A20" w:rsidRPr="00F80517" w:rsidRDefault="00034A20" w:rsidP="00034A20">
      <w:pPr>
        <w:spacing w:after="0"/>
        <w:ind w:left="851"/>
        <w:rPr>
          <w:rFonts w:cs="Times New Roman"/>
        </w:rPr>
      </w:pPr>
      <w:r w:rsidRPr="00F80517">
        <w:rPr>
          <w:rFonts w:cs="Times New Roman"/>
        </w:rPr>
        <w:t xml:space="preserve">Díszcserjék öntözése. </w:t>
      </w:r>
    </w:p>
    <w:p w14:paraId="7E3C7BB7" w14:textId="77777777" w:rsidR="00034A20" w:rsidRPr="00F80517" w:rsidRDefault="00034A20" w:rsidP="00034A20">
      <w:pPr>
        <w:spacing w:after="0"/>
        <w:ind w:left="851"/>
        <w:rPr>
          <w:rFonts w:cs="Times New Roman"/>
        </w:rPr>
      </w:pPr>
      <w:r w:rsidRPr="00F80517">
        <w:rPr>
          <w:rFonts w:cs="Times New Roman"/>
        </w:rPr>
        <w:t xml:space="preserve">Díszcserjék tápanyag-utánpótlása. </w:t>
      </w:r>
    </w:p>
    <w:p w14:paraId="716329C4" w14:textId="77777777" w:rsidR="00034A20" w:rsidRPr="00F80517" w:rsidRDefault="00034A20" w:rsidP="00034A20">
      <w:pPr>
        <w:spacing w:after="0"/>
        <w:ind w:left="851"/>
        <w:rPr>
          <w:rFonts w:cs="Times New Roman"/>
        </w:rPr>
      </w:pPr>
      <w:r w:rsidRPr="00F80517">
        <w:rPr>
          <w:rFonts w:cs="Times New Roman"/>
        </w:rPr>
        <w:t xml:space="preserve">Díszcserjék talajápolása. </w:t>
      </w:r>
    </w:p>
    <w:p w14:paraId="04464203" w14:textId="77777777" w:rsidR="00034A20" w:rsidRPr="00F80517" w:rsidRDefault="00034A20" w:rsidP="00034A20">
      <w:pPr>
        <w:spacing w:after="0"/>
        <w:ind w:left="851"/>
        <w:rPr>
          <w:rFonts w:cs="Times New Roman"/>
        </w:rPr>
      </w:pPr>
      <w:r w:rsidRPr="00F80517">
        <w:rPr>
          <w:rFonts w:cs="Times New Roman"/>
        </w:rPr>
        <w:t xml:space="preserve">Díszcserjék növényvédelme. </w:t>
      </w:r>
    </w:p>
    <w:p w14:paraId="165F1FAB" w14:textId="77777777" w:rsidR="00034A20" w:rsidRPr="00F80517" w:rsidRDefault="00034A20" w:rsidP="00034A20">
      <w:pPr>
        <w:spacing w:after="0"/>
        <w:ind w:left="851"/>
        <w:rPr>
          <w:rFonts w:cs="Times New Roman"/>
        </w:rPr>
      </w:pPr>
      <w:r w:rsidRPr="00F80517">
        <w:rPr>
          <w:rFonts w:cs="Times New Roman"/>
        </w:rPr>
        <w:t xml:space="preserve">Díszcserjék metszése. </w:t>
      </w:r>
    </w:p>
    <w:p w14:paraId="5A4EADE6" w14:textId="77777777" w:rsidR="00034A20" w:rsidRPr="00F80517" w:rsidRDefault="00034A20" w:rsidP="00034A20">
      <w:pPr>
        <w:spacing w:after="0"/>
        <w:ind w:left="851"/>
        <w:rPr>
          <w:rFonts w:cs="Times New Roman"/>
        </w:rPr>
      </w:pPr>
      <w:r w:rsidRPr="00F80517">
        <w:rPr>
          <w:rFonts w:cs="Times New Roman"/>
        </w:rPr>
        <w:t xml:space="preserve">Díszcserjék alakító és fenntartó metszése. </w:t>
      </w:r>
    </w:p>
    <w:p w14:paraId="17723509" w14:textId="77777777" w:rsidR="00034A20" w:rsidRPr="00F80517" w:rsidRDefault="00034A20" w:rsidP="00034A20">
      <w:pPr>
        <w:spacing w:after="0"/>
        <w:ind w:left="851"/>
        <w:rPr>
          <w:rFonts w:cs="Times New Roman"/>
        </w:rPr>
      </w:pPr>
      <w:r w:rsidRPr="00F80517">
        <w:rPr>
          <w:rFonts w:cs="Times New Roman"/>
        </w:rPr>
        <w:t xml:space="preserve">Díszcserjék ifjító metszése. </w:t>
      </w:r>
    </w:p>
    <w:p w14:paraId="13696401" w14:textId="77777777" w:rsidR="00A23F09" w:rsidRPr="00F80517" w:rsidRDefault="00034A20" w:rsidP="00034A20">
      <w:pPr>
        <w:spacing w:after="0"/>
        <w:ind w:left="851"/>
        <w:rPr>
          <w:rFonts w:cs="Times New Roman"/>
        </w:rPr>
      </w:pPr>
      <w:r w:rsidRPr="00F80517">
        <w:rPr>
          <w:rFonts w:cs="Times New Roman"/>
        </w:rPr>
        <w:t>Sövények metszése.</w:t>
      </w:r>
    </w:p>
    <w:p w14:paraId="4D2E23A6" w14:textId="77777777" w:rsidR="00A23F09" w:rsidRPr="00F80517" w:rsidRDefault="00A23F09" w:rsidP="00A23F09">
      <w:pPr>
        <w:tabs>
          <w:tab w:val="left" w:pos="1418"/>
          <w:tab w:val="right" w:pos="9072"/>
        </w:tabs>
        <w:spacing w:after="0"/>
        <w:ind w:left="851"/>
        <w:rPr>
          <w:rFonts w:cs="Times New Roman"/>
        </w:rPr>
      </w:pPr>
    </w:p>
    <w:p w14:paraId="7E1A745D" w14:textId="77777777" w:rsidR="00A23F09" w:rsidRPr="00F80517" w:rsidRDefault="00034A2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Gyümölcsfajok fenntartása </w:t>
      </w:r>
    </w:p>
    <w:p w14:paraId="57EF048D" w14:textId="77777777" w:rsidR="00034A20" w:rsidRPr="00F80517" w:rsidRDefault="00034A20" w:rsidP="00034A20">
      <w:pPr>
        <w:spacing w:after="0"/>
        <w:ind w:left="851"/>
        <w:rPr>
          <w:rFonts w:cs="Times New Roman"/>
        </w:rPr>
      </w:pPr>
      <w:r w:rsidRPr="00F80517">
        <w:rPr>
          <w:rFonts w:cs="Times New Roman"/>
        </w:rPr>
        <w:t>Gyümölcstermő növények általános ápolási munkái</w:t>
      </w:r>
    </w:p>
    <w:p w14:paraId="078E7D4D" w14:textId="77777777" w:rsidR="00A23F09" w:rsidRPr="00F80517" w:rsidRDefault="00034A20" w:rsidP="00034A20">
      <w:pPr>
        <w:spacing w:after="0"/>
        <w:ind w:left="851"/>
        <w:rPr>
          <w:rFonts w:cs="Times New Roman"/>
        </w:rPr>
      </w:pPr>
      <w:r w:rsidRPr="00F80517">
        <w:rPr>
          <w:rFonts w:cs="Times New Roman"/>
        </w:rPr>
        <w:t xml:space="preserve">Gyümölcstermő növények speciális fenntartási munkái, különös tekintettel a metszésre </w:t>
      </w:r>
    </w:p>
    <w:p w14:paraId="0069B1EB" w14:textId="77777777" w:rsidR="00A23F09" w:rsidRPr="00F80517" w:rsidRDefault="00A23F09" w:rsidP="00A23F09">
      <w:pPr>
        <w:tabs>
          <w:tab w:val="left" w:pos="1418"/>
          <w:tab w:val="right" w:pos="9072"/>
        </w:tabs>
        <w:spacing w:after="0"/>
        <w:ind w:left="851"/>
        <w:rPr>
          <w:rFonts w:cs="Times New Roman"/>
        </w:rPr>
      </w:pPr>
    </w:p>
    <w:p w14:paraId="71DB27A9" w14:textId="77777777" w:rsidR="00A23F09" w:rsidRPr="00F80517" w:rsidRDefault="00034A2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szőlő fenntartása </w:t>
      </w:r>
    </w:p>
    <w:p w14:paraId="7F8D6D70" w14:textId="77777777" w:rsidR="00034A20" w:rsidRPr="00F80517" w:rsidRDefault="00034A20" w:rsidP="00034A20">
      <w:pPr>
        <w:spacing w:after="0"/>
        <w:ind w:left="851"/>
        <w:rPr>
          <w:rFonts w:cs="Times New Roman"/>
        </w:rPr>
      </w:pPr>
      <w:r w:rsidRPr="00F80517">
        <w:rPr>
          <w:rFonts w:cs="Times New Roman"/>
        </w:rPr>
        <w:t>A szőlő általános ápolási munkái</w:t>
      </w:r>
    </w:p>
    <w:p w14:paraId="6FAC5141" w14:textId="77777777" w:rsidR="00A23F09" w:rsidRPr="00F80517" w:rsidRDefault="00034A20" w:rsidP="00034A20">
      <w:pPr>
        <w:spacing w:after="0"/>
        <w:ind w:left="851"/>
        <w:rPr>
          <w:rFonts w:cs="Times New Roman"/>
        </w:rPr>
      </w:pPr>
      <w:r w:rsidRPr="00F80517">
        <w:rPr>
          <w:rFonts w:cs="Times New Roman"/>
        </w:rPr>
        <w:t>A szőlő speciális ápolási munkái, különös tekintettel a metszésre</w:t>
      </w:r>
    </w:p>
    <w:p w14:paraId="40B61649" w14:textId="77777777" w:rsidR="00A23F09" w:rsidRPr="00F80517" w:rsidRDefault="00A23F09" w:rsidP="00A23F09">
      <w:pPr>
        <w:tabs>
          <w:tab w:val="left" w:pos="1418"/>
          <w:tab w:val="right" w:pos="9072"/>
        </w:tabs>
        <w:spacing w:after="0"/>
        <w:ind w:left="851"/>
        <w:rPr>
          <w:rFonts w:cs="Times New Roman"/>
        </w:rPr>
      </w:pPr>
    </w:p>
    <w:p w14:paraId="2481C91C" w14:textId="77777777" w:rsidR="00A23F09" w:rsidRPr="00F80517" w:rsidRDefault="00320F31"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Örökzöldek fenntartása </w:t>
      </w:r>
    </w:p>
    <w:p w14:paraId="220D01CD" w14:textId="77777777" w:rsidR="00320F31" w:rsidRPr="00F80517" w:rsidRDefault="00320F31" w:rsidP="00320F31">
      <w:pPr>
        <w:spacing w:after="0"/>
        <w:ind w:left="851"/>
        <w:rPr>
          <w:rFonts w:cs="Times New Roman"/>
        </w:rPr>
      </w:pPr>
      <w:r w:rsidRPr="00F80517">
        <w:rPr>
          <w:rFonts w:cs="Times New Roman"/>
        </w:rPr>
        <w:t xml:space="preserve">Örökzöldek jelentősége. Örökzöldek csoportosítása. </w:t>
      </w:r>
    </w:p>
    <w:p w14:paraId="680AEC03" w14:textId="77777777" w:rsidR="00320F31" w:rsidRPr="00F80517" w:rsidRDefault="00320F31" w:rsidP="00320F31">
      <w:pPr>
        <w:spacing w:after="0"/>
        <w:ind w:left="851"/>
        <w:rPr>
          <w:rFonts w:cs="Times New Roman"/>
        </w:rPr>
      </w:pPr>
      <w:r w:rsidRPr="00F80517">
        <w:rPr>
          <w:rFonts w:cs="Times New Roman"/>
        </w:rPr>
        <w:t xml:space="preserve">Örökzöldek öntözése. </w:t>
      </w:r>
    </w:p>
    <w:p w14:paraId="060D276E" w14:textId="77777777" w:rsidR="00320F31" w:rsidRPr="00F80517" w:rsidRDefault="00320F31" w:rsidP="00320F31">
      <w:pPr>
        <w:spacing w:after="0"/>
        <w:ind w:left="851"/>
        <w:rPr>
          <w:rFonts w:cs="Times New Roman"/>
        </w:rPr>
      </w:pPr>
      <w:r w:rsidRPr="00F80517">
        <w:rPr>
          <w:rFonts w:cs="Times New Roman"/>
        </w:rPr>
        <w:t>Örökzöldek tápanyag utánpótlása.</w:t>
      </w:r>
    </w:p>
    <w:p w14:paraId="41AE4F7F" w14:textId="77777777" w:rsidR="00320F31" w:rsidRPr="00F80517" w:rsidRDefault="00320F31" w:rsidP="00320F31">
      <w:pPr>
        <w:spacing w:after="0"/>
        <w:ind w:left="851"/>
        <w:rPr>
          <w:rFonts w:cs="Times New Roman"/>
        </w:rPr>
      </w:pPr>
      <w:r w:rsidRPr="00F80517">
        <w:rPr>
          <w:rFonts w:cs="Times New Roman"/>
        </w:rPr>
        <w:t xml:space="preserve">Örökzöldek talajápolása. </w:t>
      </w:r>
    </w:p>
    <w:p w14:paraId="572C9F3D" w14:textId="77777777" w:rsidR="00320F31" w:rsidRPr="00F80517" w:rsidRDefault="00320F31" w:rsidP="00320F31">
      <w:pPr>
        <w:spacing w:after="0"/>
        <w:ind w:left="851"/>
        <w:rPr>
          <w:rFonts w:cs="Times New Roman"/>
        </w:rPr>
      </w:pPr>
      <w:r w:rsidRPr="00F80517">
        <w:rPr>
          <w:rFonts w:cs="Times New Roman"/>
        </w:rPr>
        <w:t>Örökzöldek növényvédelme.</w:t>
      </w:r>
    </w:p>
    <w:p w14:paraId="65E5DAC6" w14:textId="77777777" w:rsidR="00320F31" w:rsidRPr="00F80517" w:rsidRDefault="00320F31" w:rsidP="00320F31">
      <w:pPr>
        <w:spacing w:after="0"/>
        <w:ind w:left="851"/>
        <w:rPr>
          <w:rFonts w:cs="Times New Roman"/>
        </w:rPr>
      </w:pPr>
      <w:r w:rsidRPr="00F80517">
        <w:rPr>
          <w:rFonts w:cs="Times New Roman"/>
        </w:rPr>
        <w:t xml:space="preserve">Örökzöldek metszése. </w:t>
      </w:r>
    </w:p>
    <w:p w14:paraId="3E06C22F" w14:textId="77777777" w:rsidR="00320F31" w:rsidRPr="00F80517" w:rsidRDefault="00320F31" w:rsidP="00320F31">
      <w:pPr>
        <w:spacing w:after="0"/>
        <w:ind w:left="851"/>
        <w:rPr>
          <w:rFonts w:cs="Times New Roman"/>
        </w:rPr>
      </w:pPr>
      <w:r w:rsidRPr="00F80517">
        <w:rPr>
          <w:rFonts w:cs="Times New Roman"/>
        </w:rPr>
        <w:t>Örökzöld sövények nyírása.</w:t>
      </w:r>
    </w:p>
    <w:p w14:paraId="24546044" w14:textId="77777777" w:rsidR="00320F31" w:rsidRPr="00F80517" w:rsidRDefault="00320F31" w:rsidP="00320F31">
      <w:pPr>
        <w:spacing w:after="0"/>
        <w:ind w:left="851"/>
        <w:rPr>
          <w:rFonts w:cs="Times New Roman"/>
        </w:rPr>
      </w:pPr>
      <w:r w:rsidRPr="00F80517">
        <w:rPr>
          <w:rFonts w:cs="Times New Roman"/>
        </w:rPr>
        <w:t>Téliesítés.</w:t>
      </w:r>
    </w:p>
    <w:p w14:paraId="53FDC65A" w14:textId="77777777" w:rsidR="00A23F09" w:rsidRPr="00F80517" w:rsidRDefault="00320F31" w:rsidP="00320F31">
      <w:pPr>
        <w:spacing w:after="0"/>
        <w:ind w:left="851"/>
        <w:rPr>
          <w:rFonts w:cs="Times New Roman"/>
        </w:rPr>
      </w:pPr>
      <w:r w:rsidRPr="00F80517">
        <w:rPr>
          <w:rFonts w:cs="Times New Roman"/>
        </w:rPr>
        <w:t>Örökzöldek karózása.</w:t>
      </w:r>
    </w:p>
    <w:p w14:paraId="49AF46A2" w14:textId="77777777" w:rsidR="00A23F09" w:rsidRPr="00F80517" w:rsidRDefault="00A23F09" w:rsidP="00A23F09">
      <w:pPr>
        <w:tabs>
          <w:tab w:val="left" w:pos="1418"/>
          <w:tab w:val="right" w:pos="9072"/>
        </w:tabs>
        <w:spacing w:after="0"/>
        <w:ind w:left="851"/>
        <w:rPr>
          <w:rFonts w:cs="Times New Roman"/>
        </w:rPr>
      </w:pPr>
    </w:p>
    <w:p w14:paraId="643589D2" w14:textId="77777777" w:rsidR="00A23F09" w:rsidRPr="00F80517" w:rsidRDefault="00320F31"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Edényes-, kúszó-, talajtakaró növények fenntartása </w:t>
      </w:r>
    </w:p>
    <w:p w14:paraId="74F51660" w14:textId="77777777" w:rsidR="00320F31" w:rsidRPr="00F80517" w:rsidRDefault="00320F31" w:rsidP="00320F31">
      <w:pPr>
        <w:spacing w:after="0"/>
        <w:ind w:left="851"/>
        <w:rPr>
          <w:rFonts w:cs="Times New Roman"/>
        </w:rPr>
      </w:pPr>
      <w:r w:rsidRPr="00F80517">
        <w:rPr>
          <w:rFonts w:cs="Times New Roman"/>
        </w:rPr>
        <w:lastRenderedPageBreak/>
        <w:t xml:space="preserve">Edényes növények jelentősége. </w:t>
      </w:r>
    </w:p>
    <w:p w14:paraId="79685FF3" w14:textId="77777777" w:rsidR="00320F31" w:rsidRPr="00F80517" w:rsidRDefault="00320F31" w:rsidP="00320F31">
      <w:pPr>
        <w:spacing w:after="0"/>
        <w:ind w:left="851"/>
        <w:rPr>
          <w:rFonts w:cs="Times New Roman"/>
        </w:rPr>
      </w:pPr>
      <w:r w:rsidRPr="00F80517">
        <w:rPr>
          <w:rFonts w:cs="Times New Roman"/>
        </w:rPr>
        <w:t xml:space="preserve">Edényes növények öntözése. </w:t>
      </w:r>
    </w:p>
    <w:p w14:paraId="3435EFE1" w14:textId="77777777" w:rsidR="00320F31" w:rsidRPr="00F80517" w:rsidRDefault="00320F31" w:rsidP="00320F31">
      <w:pPr>
        <w:spacing w:after="0"/>
        <w:ind w:left="851"/>
        <w:rPr>
          <w:rFonts w:cs="Times New Roman"/>
        </w:rPr>
      </w:pPr>
      <w:r w:rsidRPr="00F80517">
        <w:rPr>
          <w:rFonts w:cs="Times New Roman"/>
        </w:rPr>
        <w:t xml:space="preserve">Edényes növények tápanyag utánpótlása. </w:t>
      </w:r>
    </w:p>
    <w:p w14:paraId="1440554C" w14:textId="77777777" w:rsidR="00320F31" w:rsidRPr="00F80517" w:rsidRDefault="00320F31" w:rsidP="00320F31">
      <w:pPr>
        <w:spacing w:after="0"/>
        <w:ind w:left="851"/>
        <w:rPr>
          <w:rFonts w:cs="Times New Roman"/>
        </w:rPr>
      </w:pPr>
      <w:r w:rsidRPr="00F80517">
        <w:rPr>
          <w:rFonts w:cs="Times New Roman"/>
        </w:rPr>
        <w:t xml:space="preserve">Edényes növények talajápolása. </w:t>
      </w:r>
    </w:p>
    <w:p w14:paraId="0314EDD3" w14:textId="77777777" w:rsidR="00320F31" w:rsidRPr="00F80517" w:rsidRDefault="00320F31" w:rsidP="00320F31">
      <w:pPr>
        <w:spacing w:after="0"/>
        <w:ind w:left="851"/>
        <w:rPr>
          <w:rFonts w:cs="Times New Roman"/>
        </w:rPr>
      </w:pPr>
      <w:r w:rsidRPr="00F80517">
        <w:rPr>
          <w:rFonts w:cs="Times New Roman"/>
        </w:rPr>
        <w:t xml:space="preserve">Edényes növények növényvédelme. </w:t>
      </w:r>
    </w:p>
    <w:p w14:paraId="54F46761" w14:textId="77777777" w:rsidR="00320F31" w:rsidRPr="00F80517" w:rsidRDefault="00320F31" w:rsidP="00320F31">
      <w:pPr>
        <w:spacing w:after="0"/>
        <w:ind w:left="851"/>
        <w:rPr>
          <w:rFonts w:cs="Times New Roman"/>
        </w:rPr>
      </w:pPr>
      <w:r w:rsidRPr="00F80517">
        <w:rPr>
          <w:rFonts w:cs="Times New Roman"/>
        </w:rPr>
        <w:t>Edényes növények speciális ápolási munkái.</w:t>
      </w:r>
    </w:p>
    <w:p w14:paraId="3F2EE921" w14:textId="77777777" w:rsidR="00320F31" w:rsidRPr="00F80517" w:rsidRDefault="00320F31" w:rsidP="00320F31">
      <w:pPr>
        <w:spacing w:after="0"/>
        <w:ind w:left="851"/>
        <w:rPr>
          <w:rFonts w:cs="Times New Roman"/>
        </w:rPr>
      </w:pPr>
      <w:r w:rsidRPr="00F80517">
        <w:rPr>
          <w:rFonts w:cs="Times New Roman"/>
        </w:rPr>
        <w:t xml:space="preserve">Kúszónövények jelentősége. </w:t>
      </w:r>
    </w:p>
    <w:p w14:paraId="05B26F42" w14:textId="77777777" w:rsidR="00320F31" w:rsidRPr="00F80517" w:rsidRDefault="00320F31" w:rsidP="00320F31">
      <w:pPr>
        <w:spacing w:after="0"/>
        <w:ind w:left="851"/>
        <w:rPr>
          <w:rFonts w:cs="Times New Roman"/>
        </w:rPr>
      </w:pPr>
      <w:r w:rsidRPr="00F80517">
        <w:rPr>
          <w:rFonts w:cs="Times New Roman"/>
        </w:rPr>
        <w:t xml:space="preserve">Kúszónövények öntözése. </w:t>
      </w:r>
    </w:p>
    <w:p w14:paraId="2962E968" w14:textId="77777777" w:rsidR="00320F31" w:rsidRPr="00F80517" w:rsidRDefault="00320F31" w:rsidP="00320F31">
      <w:pPr>
        <w:spacing w:after="0"/>
        <w:ind w:left="851"/>
        <w:rPr>
          <w:rFonts w:cs="Times New Roman"/>
        </w:rPr>
      </w:pPr>
      <w:r w:rsidRPr="00F80517">
        <w:rPr>
          <w:rFonts w:cs="Times New Roman"/>
        </w:rPr>
        <w:t xml:space="preserve">Kúszónövények fenntartó trágyázása. </w:t>
      </w:r>
    </w:p>
    <w:p w14:paraId="52A0F79F" w14:textId="77777777" w:rsidR="00320F31" w:rsidRPr="00F80517" w:rsidRDefault="00320F31" w:rsidP="00320F31">
      <w:pPr>
        <w:spacing w:after="0"/>
        <w:ind w:left="851"/>
        <w:rPr>
          <w:rFonts w:cs="Times New Roman"/>
        </w:rPr>
      </w:pPr>
      <w:r w:rsidRPr="00F80517">
        <w:rPr>
          <w:rFonts w:cs="Times New Roman"/>
        </w:rPr>
        <w:t xml:space="preserve">Kúszónövények talajápolása. </w:t>
      </w:r>
    </w:p>
    <w:p w14:paraId="04487B7D" w14:textId="77777777" w:rsidR="00320F31" w:rsidRPr="00F80517" w:rsidRDefault="00320F31" w:rsidP="00320F31">
      <w:pPr>
        <w:spacing w:after="0"/>
        <w:ind w:left="851"/>
        <w:rPr>
          <w:rFonts w:cs="Times New Roman"/>
        </w:rPr>
      </w:pPr>
      <w:r w:rsidRPr="00F80517">
        <w:rPr>
          <w:rFonts w:cs="Times New Roman"/>
        </w:rPr>
        <w:t xml:space="preserve">Kúszó növények növényvédelme. </w:t>
      </w:r>
    </w:p>
    <w:p w14:paraId="6BB60D06" w14:textId="77777777" w:rsidR="00320F31" w:rsidRPr="00F80517" w:rsidRDefault="00320F31" w:rsidP="00320F31">
      <w:pPr>
        <w:spacing w:after="0"/>
        <w:ind w:left="851"/>
        <w:rPr>
          <w:rFonts w:cs="Times New Roman"/>
        </w:rPr>
      </w:pPr>
      <w:r w:rsidRPr="00F80517">
        <w:rPr>
          <w:rFonts w:cs="Times New Roman"/>
        </w:rPr>
        <w:t>Kúszónövények speciális ápolási munkái.</w:t>
      </w:r>
    </w:p>
    <w:p w14:paraId="421E9C3C" w14:textId="77777777" w:rsidR="00320F31" w:rsidRPr="00F80517" w:rsidRDefault="00320F31" w:rsidP="00320F31">
      <w:pPr>
        <w:spacing w:after="0"/>
        <w:ind w:left="851"/>
        <w:rPr>
          <w:rFonts w:cs="Times New Roman"/>
        </w:rPr>
      </w:pPr>
      <w:r w:rsidRPr="00F80517">
        <w:rPr>
          <w:rFonts w:cs="Times New Roman"/>
        </w:rPr>
        <w:t xml:space="preserve">Talajtakaró növények jelentősége. </w:t>
      </w:r>
    </w:p>
    <w:p w14:paraId="2B5C89C8" w14:textId="77777777" w:rsidR="00320F31" w:rsidRPr="00F80517" w:rsidRDefault="00320F31" w:rsidP="00320F31">
      <w:pPr>
        <w:spacing w:after="0"/>
        <w:ind w:left="851"/>
        <w:rPr>
          <w:rFonts w:cs="Times New Roman"/>
        </w:rPr>
      </w:pPr>
      <w:r w:rsidRPr="00F80517">
        <w:rPr>
          <w:rFonts w:cs="Times New Roman"/>
        </w:rPr>
        <w:t>Talajtakaró növények általános fenntartási munkái</w:t>
      </w:r>
    </w:p>
    <w:p w14:paraId="181E8B49" w14:textId="77777777" w:rsidR="00A23F09" w:rsidRPr="00F80517" w:rsidRDefault="00320F31" w:rsidP="00320F31">
      <w:pPr>
        <w:spacing w:after="0"/>
        <w:ind w:left="851"/>
        <w:rPr>
          <w:rFonts w:cs="Times New Roman"/>
        </w:rPr>
      </w:pPr>
      <w:r w:rsidRPr="00F80517">
        <w:rPr>
          <w:rFonts w:cs="Times New Roman"/>
        </w:rPr>
        <w:t>Talajtakaró növények speciális fenntartási munkái</w:t>
      </w:r>
    </w:p>
    <w:p w14:paraId="66D229E3" w14:textId="77777777" w:rsidR="00A23F09" w:rsidRPr="00F80517" w:rsidRDefault="00A23F09" w:rsidP="00A23F09">
      <w:pPr>
        <w:tabs>
          <w:tab w:val="left" w:pos="1418"/>
          <w:tab w:val="right" w:pos="9072"/>
        </w:tabs>
        <w:spacing w:after="0"/>
        <w:ind w:left="851"/>
        <w:rPr>
          <w:rFonts w:cs="Times New Roman"/>
        </w:rPr>
      </w:pPr>
    </w:p>
    <w:p w14:paraId="279DD66A" w14:textId="77777777" w:rsidR="00A23F09" w:rsidRPr="00F80517" w:rsidRDefault="00320F31"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Rózsafelületek és sziklakertek fenntartása </w:t>
      </w:r>
    </w:p>
    <w:p w14:paraId="6D375807" w14:textId="77777777" w:rsidR="00320F31" w:rsidRPr="00F80517" w:rsidRDefault="00320F31" w:rsidP="00320F31">
      <w:pPr>
        <w:spacing w:after="0"/>
        <w:ind w:left="851"/>
        <w:rPr>
          <w:rFonts w:cs="Times New Roman"/>
        </w:rPr>
      </w:pPr>
      <w:r w:rsidRPr="00F80517">
        <w:rPr>
          <w:rFonts w:cs="Times New Roman"/>
        </w:rPr>
        <w:t>Rózsafelületek jelentősége.</w:t>
      </w:r>
    </w:p>
    <w:p w14:paraId="7F38F53B" w14:textId="77777777" w:rsidR="00320F31" w:rsidRPr="00F80517" w:rsidRDefault="00320F31" w:rsidP="00320F31">
      <w:pPr>
        <w:spacing w:after="0"/>
        <w:ind w:left="851"/>
        <w:rPr>
          <w:rFonts w:cs="Times New Roman"/>
        </w:rPr>
      </w:pPr>
      <w:r w:rsidRPr="00F80517">
        <w:rPr>
          <w:rFonts w:cs="Times New Roman"/>
        </w:rPr>
        <w:t>Rózsafelületek öntözése.</w:t>
      </w:r>
    </w:p>
    <w:p w14:paraId="4724DFD4" w14:textId="77777777" w:rsidR="00320F31" w:rsidRPr="00F80517" w:rsidRDefault="00320F31" w:rsidP="00320F31">
      <w:pPr>
        <w:spacing w:after="0"/>
        <w:ind w:left="851"/>
        <w:rPr>
          <w:rFonts w:cs="Times New Roman"/>
        </w:rPr>
      </w:pPr>
      <w:r w:rsidRPr="00F80517">
        <w:rPr>
          <w:rFonts w:cs="Times New Roman"/>
        </w:rPr>
        <w:t xml:space="preserve">Rózsafelületek tápanyag utánpótlása. </w:t>
      </w:r>
    </w:p>
    <w:p w14:paraId="6CABAA8B" w14:textId="77777777" w:rsidR="00320F31" w:rsidRPr="00F80517" w:rsidRDefault="00320F31" w:rsidP="00320F31">
      <w:pPr>
        <w:spacing w:after="0"/>
        <w:ind w:left="851"/>
        <w:rPr>
          <w:rFonts w:cs="Times New Roman"/>
        </w:rPr>
      </w:pPr>
      <w:r w:rsidRPr="00F80517">
        <w:rPr>
          <w:rFonts w:cs="Times New Roman"/>
        </w:rPr>
        <w:t xml:space="preserve">Rózsafelületek talajápolása. </w:t>
      </w:r>
    </w:p>
    <w:p w14:paraId="10BA913B" w14:textId="77777777" w:rsidR="00320F31" w:rsidRPr="00F80517" w:rsidRDefault="00320F31" w:rsidP="00320F31">
      <w:pPr>
        <w:spacing w:after="0"/>
        <w:ind w:left="851"/>
        <w:rPr>
          <w:rFonts w:cs="Times New Roman"/>
        </w:rPr>
      </w:pPr>
      <w:r w:rsidRPr="00F80517">
        <w:rPr>
          <w:rFonts w:cs="Times New Roman"/>
        </w:rPr>
        <w:t xml:space="preserve">Rózsafelületek növényvédelme. </w:t>
      </w:r>
    </w:p>
    <w:p w14:paraId="60624C4A" w14:textId="77777777" w:rsidR="00320F31" w:rsidRPr="00F80517" w:rsidRDefault="00320F31" w:rsidP="00320F31">
      <w:pPr>
        <w:spacing w:after="0"/>
        <w:ind w:left="851"/>
        <w:rPr>
          <w:rFonts w:cs="Times New Roman"/>
        </w:rPr>
      </w:pPr>
      <w:r w:rsidRPr="00F80517">
        <w:rPr>
          <w:rFonts w:cs="Times New Roman"/>
        </w:rPr>
        <w:t xml:space="preserve">Takarás. </w:t>
      </w:r>
    </w:p>
    <w:p w14:paraId="36159424" w14:textId="77777777" w:rsidR="00320F31" w:rsidRPr="00F80517" w:rsidRDefault="00320F31" w:rsidP="00320F31">
      <w:pPr>
        <w:spacing w:after="0"/>
        <w:ind w:left="851"/>
        <w:rPr>
          <w:rFonts w:cs="Times New Roman"/>
        </w:rPr>
      </w:pPr>
      <w:r w:rsidRPr="00F80517">
        <w:rPr>
          <w:rFonts w:cs="Times New Roman"/>
        </w:rPr>
        <w:t>Nyitás.</w:t>
      </w:r>
    </w:p>
    <w:p w14:paraId="74E0FA13" w14:textId="77777777" w:rsidR="00320F31" w:rsidRPr="00F80517" w:rsidRDefault="00320F31" w:rsidP="00320F31">
      <w:pPr>
        <w:spacing w:after="0"/>
        <w:ind w:left="851"/>
        <w:rPr>
          <w:rFonts w:cs="Times New Roman"/>
        </w:rPr>
      </w:pPr>
      <w:r w:rsidRPr="00F80517">
        <w:rPr>
          <w:rFonts w:cs="Times New Roman"/>
        </w:rPr>
        <w:t xml:space="preserve">Vadalás. </w:t>
      </w:r>
    </w:p>
    <w:p w14:paraId="75E6924D" w14:textId="77777777" w:rsidR="00320F31" w:rsidRPr="00F80517" w:rsidRDefault="00320F31" w:rsidP="00320F31">
      <w:pPr>
        <w:spacing w:after="0"/>
        <w:ind w:left="851"/>
        <w:rPr>
          <w:rFonts w:cs="Times New Roman"/>
        </w:rPr>
      </w:pPr>
      <w:r w:rsidRPr="00F80517">
        <w:rPr>
          <w:rFonts w:cs="Times New Roman"/>
        </w:rPr>
        <w:t>Kötözés.</w:t>
      </w:r>
    </w:p>
    <w:p w14:paraId="2987874A" w14:textId="77777777" w:rsidR="00320F31" w:rsidRPr="00F80517" w:rsidRDefault="00320F31" w:rsidP="00320F31">
      <w:pPr>
        <w:spacing w:after="0"/>
        <w:ind w:left="851"/>
        <w:rPr>
          <w:rFonts w:cs="Times New Roman"/>
        </w:rPr>
      </w:pPr>
      <w:r w:rsidRPr="00F80517">
        <w:rPr>
          <w:rFonts w:cs="Times New Roman"/>
        </w:rPr>
        <w:t>Ifjítás.</w:t>
      </w:r>
    </w:p>
    <w:p w14:paraId="4F5DEA56" w14:textId="77777777" w:rsidR="00320F31" w:rsidRPr="00F80517" w:rsidRDefault="00320F31" w:rsidP="00320F31">
      <w:pPr>
        <w:spacing w:after="0"/>
        <w:ind w:left="851"/>
        <w:rPr>
          <w:rFonts w:cs="Times New Roman"/>
        </w:rPr>
      </w:pPr>
      <w:r w:rsidRPr="00F80517">
        <w:rPr>
          <w:rFonts w:cs="Times New Roman"/>
        </w:rPr>
        <w:t xml:space="preserve">Sziklakertek jelentősége, csoportjai. </w:t>
      </w:r>
    </w:p>
    <w:p w14:paraId="60F3D7E1" w14:textId="77777777" w:rsidR="00320F31" w:rsidRPr="00F80517" w:rsidRDefault="00320F31" w:rsidP="00320F31">
      <w:pPr>
        <w:spacing w:after="0"/>
        <w:ind w:left="851"/>
        <w:rPr>
          <w:rFonts w:cs="Times New Roman"/>
        </w:rPr>
      </w:pPr>
      <w:r w:rsidRPr="00F80517">
        <w:rPr>
          <w:rFonts w:cs="Times New Roman"/>
        </w:rPr>
        <w:t xml:space="preserve">Szárazon rakott támfalak. </w:t>
      </w:r>
    </w:p>
    <w:p w14:paraId="05ADCF7F" w14:textId="77777777" w:rsidR="00320F31" w:rsidRPr="00F80517" w:rsidRDefault="00320F31" w:rsidP="00320F31">
      <w:pPr>
        <w:spacing w:after="0"/>
        <w:ind w:left="851"/>
        <w:rPr>
          <w:rFonts w:cs="Times New Roman"/>
        </w:rPr>
      </w:pPr>
      <w:r w:rsidRPr="00F80517">
        <w:rPr>
          <w:rFonts w:cs="Times New Roman"/>
        </w:rPr>
        <w:t>Szárazon rakott kerti lépcsők.</w:t>
      </w:r>
    </w:p>
    <w:p w14:paraId="77FDFF2B" w14:textId="77777777" w:rsidR="00320F31" w:rsidRPr="00F80517" w:rsidRDefault="00320F31" w:rsidP="00320F31">
      <w:pPr>
        <w:spacing w:after="0"/>
        <w:ind w:left="851"/>
        <w:rPr>
          <w:rFonts w:cs="Times New Roman"/>
        </w:rPr>
      </w:pPr>
      <w:r w:rsidRPr="00F80517">
        <w:rPr>
          <w:rFonts w:cs="Times New Roman"/>
        </w:rPr>
        <w:t xml:space="preserve">Kőlapos utak. </w:t>
      </w:r>
    </w:p>
    <w:p w14:paraId="66331220" w14:textId="77777777" w:rsidR="00320F31" w:rsidRPr="00F80517" w:rsidRDefault="00320F31" w:rsidP="00320F31">
      <w:pPr>
        <w:spacing w:after="0"/>
        <w:ind w:left="851"/>
        <w:rPr>
          <w:rFonts w:cs="Times New Roman"/>
        </w:rPr>
      </w:pPr>
      <w:r w:rsidRPr="00F80517">
        <w:rPr>
          <w:rFonts w:cs="Times New Roman"/>
        </w:rPr>
        <w:t xml:space="preserve">Sziklakertek öntözése. </w:t>
      </w:r>
    </w:p>
    <w:p w14:paraId="504B390E" w14:textId="77777777" w:rsidR="00320F31" w:rsidRPr="00F80517" w:rsidRDefault="00320F31" w:rsidP="00320F31">
      <w:pPr>
        <w:spacing w:after="0"/>
        <w:ind w:left="851"/>
        <w:rPr>
          <w:rFonts w:cs="Times New Roman"/>
        </w:rPr>
      </w:pPr>
      <w:r w:rsidRPr="00F80517">
        <w:rPr>
          <w:rFonts w:cs="Times New Roman"/>
        </w:rPr>
        <w:t xml:space="preserve">Sziklakertek tápanyag- utánpótlása. </w:t>
      </w:r>
    </w:p>
    <w:p w14:paraId="70D8A959" w14:textId="77777777" w:rsidR="00320F31" w:rsidRPr="00F80517" w:rsidRDefault="00320F31" w:rsidP="00320F31">
      <w:pPr>
        <w:spacing w:after="0"/>
        <w:ind w:left="851"/>
        <w:rPr>
          <w:rFonts w:cs="Times New Roman"/>
        </w:rPr>
      </w:pPr>
      <w:r w:rsidRPr="00F80517">
        <w:rPr>
          <w:rFonts w:cs="Times New Roman"/>
        </w:rPr>
        <w:t xml:space="preserve">Sziklakertek növényvédelme. </w:t>
      </w:r>
    </w:p>
    <w:p w14:paraId="42E59E50" w14:textId="77777777" w:rsidR="00320F31" w:rsidRPr="00F80517" w:rsidRDefault="00320F31" w:rsidP="00320F31">
      <w:pPr>
        <w:spacing w:after="0"/>
        <w:ind w:left="851"/>
        <w:rPr>
          <w:rFonts w:cs="Times New Roman"/>
        </w:rPr>
      </w:pPr>
      <w:r w:rsidRPr="00F80517">
        <w:rPr>
          <w:rFonts w:cs="Times New Roman"/>
        </w:rPr>
        <w:t xml:space="preserve">Sziklakertek talajápolása. </w:t>
      </w:r>
    </w:p>
    <w:p w14:paraId="7DF73AF3" w14:textId="77777777" w:rsidR="00320F31" w:rsidRPr="00F80517" w:rsidRDefault="00320F31" w:rsidP="00320F31">
      <w:pPr>
        <w:spacing w:after="0"/>
        <w:ind w:left="851"/>
        <w:rPr>
          <w:rFonts w:cs="Times New Roman"/>
        </w:rPr>
      </w:pPr>
      <w:r w:rsidRPr="00F80517">
        <w:rPr>
          <w:rFonts w:cs="Times New Roman"/>
        </w:rPr>
        <w:t>Metszés.</w:t>
      </w:r>
    </w:p>
    <w:p w14:paraId="109D7EF5" w14:textId="77777777" w:rsidR="00320F31" w:rsidRPr="00F80517" w:rsidRDefault="00320F31" w:rsidP="00320F31">
      <w:pPr>
        <w:spacing w:after="0"/>
        <w:ind w:left="851"/>
        <w:rPr>
          <w:rFonts w:cs="Times New Roman"/>
        </w:rPr>
      </w:pPr>
      <w:r w:rsidRPr="00F80517">
        <w:rPr>
          <w:rFonts w:cs="Times New Roman"/>
        </w:rPr>
        <w:t>Visszaszorítás.</w:t>
      </w:r>
    </w:p>
    <w:p w14:paraId="051C2817" w14:textId="77777777" w:rsidR="00320F31" w:rsidRPr="00F80517" w:rsidRDefault="00320F31" w:rsidP="00320F31">
      <w:pPr>
        <w:spacing w:after="0"/>
        <w:ind w:left="851"/>
        <w:rPr>
          <w:rFonts w:cs="Times New Roman"/>
        </w:rPr>
      </w:pPr>
      <w:r w:rsidRPr="00F80517">
        <w:rPr>
          <w:rFonts w:cs="Times New Roman"/>
        </w:rPr>
        <w:t>Talajtakarás megújítása.</w:t>
      </w:r>
    </w:p>
    <w:p w14:paraId="243ABED8" w14:textId="77777777" w:rsidR="00320F31" w:rsidRPr="00F80517" w:rsidRDefault="00320F31" w:rsidP="00320F31">
      <w:pPr>
        <w:spacing w:after="0"/>
        <w:ind w:left="851"/>
        <w:rPr>
          <w:rFonts w:cs="Times New Roman"/>
        </w:rPr>
      </w:pPr>
      <w:r w:rsidRPr="00F80517">
        <w:rPr>
          <w:rFonts w:cs="Times New Roman"/>
        </w:rPr>
        <w:t xml:space="preserve">Elnyílott virágok, száraz részek eltávolítása. </w:t>
      </w:r>
    </w:p>
    <w:p w14:paraId="7CB818B1" w14:textId="77777777" w:rsidR="00320F31" w:rsidRPr="00F80517" w:rsidRDefault="00320F31" w:rsidP="00320F31">
      <w:pPr>
        <w:spacing w:after="0"/>
        <w:ind w:left="851"/>
        <w:rPr>
          <w:rFonts w:cs="Times New Roman"/>
        </w:rPr>
      </w:pPr>
      <w:r w:rsidRPr="00F80517">
        <w:rPr>
          <w:rFonts w:cs="Times New Roman"/>
        </w:rPr>
        <w:t xml:space="preserve">Lombgyűjtés. </w:t>
      </w:r>
    </w:p>
    <w:p w14:paraId="3D982F4B" w14:textId="77777777" w:rsidR="00320F31" w:rsidRPr="00F80517" w:rsidRDefault="00320F31" w:rsidP="00320F31">
      <w:pPr>
        <w:spacing w:after="0"/>
        <w:ind w:left="851"/>
        <w:rPr>
          <w:rFonts w:cs="Times New Roman"/>
        </w:rPr>
      </w:pPr>
      <w:r w:rsidRPr="00F80517">
        <w:rPr>
          <w:rFonts w:cs="Times New Roman"/>
        </w:rPr>
        <w:t>Kövek igazítása.</w:t>
      </w:r>
    </w:p>
    <w:p w14:paraId="125B26CB" w14:textId="77777777" w:rsidR="00A23F09" w:rsidRPr="00F80517" w:rsidRDefault="00320F31" w:rsidP="00320F31">
      <w:pPr>
        <w:spacing w:after="0"/>
        <w:ind w:left="851"/>
        <w:rPr>
          <w:rFonts w:cs="Times New Roman"/>
        </w:rPr>
      </w:pPr>
      <w:r w:rsidRPr="00F80517">
        <w:rPr>
          <w:rFonts w:cs="Times New Roman"/>
        </w:rPr>
        <w:t>Pótlás, felújítás.</w:t>
      </w:r>
    </w:p>
    <w:p w14:paraId="4DEBE55B" w14:textId="77777777" w:rsidR="00A23F09" w:rsidRPr="00F80517" w:rsidRDefault="00A23F09" w:rsidP="00A23F09">
      <w:pPr>
        <w:tabs>
          <w:tab w:val="left" w:pos="1418"/>
          <w:tab w:val="right" w:pos="9072"/>
        </w:tabs>
        <w:spacing w:after="0"/>
        <w:ind w:left="851"/>
        <w:rPr>
          <w:rFonts w:cs="Times New Roman"/>
        </w:rPr>
      </w:pPr>
    </w:p>
    <w:p w14:paraId="6DCAA2F5" w14:textId="77777777" w:rsidR="00A23F09" w:rsidRPr="00F80517" w:rsidRDefault="00320F31"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Sírkiültetések, fűborítású sportpályák fenntartása </w:t>
      </w:r>
    </w:p>
    <w:p w14:paraId="11DA751C" w14:textId="77777777" w:rsidR="00320F31" w:rsidRPr="00F80517" w:rsidRDefault="00320F31" w:rsidP="00320F31">
      <w:pPr>
        <w:spacing w:after="0"/>
        <w:ind w:left="851"/>
        <w:rPr>
          <w:rFonts w:cs="Times New Roman"/>
        </w:rPr>
      </w:pPr>
      <w:r w:rsidRPr="00F80517">
        <w:rPr>
          <w:rFonts w:cs="Times New Roman"/>
        </w:rPr>
        <w:t xml:space="preserve">Általános zöldfelület-fenntartási munkák az évszakoknak és a kegyeleti, temetőlátogatási ünnepeknek megfelelően. </w:t>
      </w:r>
    </w:p>
    <w:p w14:paraId="04CB806D" w14:textId="77777777" w:rsidR="00320F31" w:rsidRPr="00F80517" w:rsidRDefault="00320F31" w:rsidP="00320F31">
      <w:pPr>
        <w:spacing w:after="0"/>
        <w:ind w:left="851"/>
        <w:rPr>
          <w:rFonts w:cs="Times New Roman"/>
        </w:rPr>
      </w:pPr>
      <w:r w:rsidRPr="00F80517">
        <w:rPr>
          <w:rFonts w:cs="Times New Roman"/>
        </w:rPr>
        <w:t xml:space="preserve">Pázsit gondozási munkái. </w:t>
      </w:r>
    </w:p>
    <w:p w14:paraId="0E0A937E" w14:textId="77777777" w:rsidR="00320F31" w:rsidRPr="00F80517" w:rsidRDefault="00320F31" w:rsidP="00320F31">
      <w:pPr>
        <w:spacing w:after="0"/>
        <w:ind w:left="851"/>
        <w:rPr>
          <w:rFonts w:cs="Times New Roman"/>
        </w:rPr>
      </w:pPr>
      <w:r w:rsidRPr="00F80517">
        <w:rPr>
          <w:rFonts w:cs="Times New Roman"/>
        </w:rPr>
        <w:t>Sövényápolás, nyírás.</w:t>
      </w:r>
    </w:p>
    <w:p w14:paraId="46C8FD99" w14:textId="77777777" w:rsidR="00A23F09" w:rsidRPr="00F80517" w:rsidRDefault="00320F31" w:rsidP="00320F31">
      <w:pPr>
        <w:spacing w:after="0"/>
        <w:ind w:left="851"/>
        <w:rPr>
          <w:rFonts w:cs="Times New Roman"/>
        </w:rPr>
      </w:pPr>
      <w:r w:rsidRPr="00F80517">
        <w:rPr>
          <w:rFonts w:cs="Times New Roman"/>
        </w:rPr>
        <w:t>Idős fák, fasorok ápolása.</w:t>
      </w:r>
    </w:p>
    <w:p w14:paraId="27B5B299" w14:textId="77777777" w:rsidR="00A23F09" w:rsidRPr="00F80517" w:rsidRDefault="00A23F09" w:rsidP="00A23F09">
      <w:pPr>
        <w:tabs>
          <w:tab w:val="left" w:pos="1418"/>
          <w:tab w:val="right" w:pos="9072"/>
        </w:tabs>
        <w:spacing w:after="0"/>
        <w:ind w:left="851"/>
        <w:rPr>
          <w:rFonts w:cs="Times New Roman"/>
        </w:rPr>
      </w:pPr>
    </w:p>
    <w:p w14:paraId="00914D29"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lastRenderedPageBreak/>
        <w:t>A képzés javasolt helyszíne (ajánlás)</w:t>
      </w:r>
    </w:p>
    <w:p w14:paraId="6149CC80" w14:textId="77777777" w:rsidR="00A23F09" w:rsidRPr="00F80517" w:rsidRDefault="00320F31" w:rsidP="00A23F09">
      <w:pPr>
        <w:spacing w:after="0"/>
        <w:ind w:left="426"/>
        <w:rPr>
          <w:rFonts w:cs="Times New Roman"/>
        </w:rPr>
      </w:pPr>
      <w:proofErr w:type="gramStart"/>
      <w:r w:rsidRPr="00F80517">
        <w:rPr>
          <w:rFonts w:cs="Times New Roman"/>
        </w:rPr>
        <w:t>tanterem</w:t>
      </w:r>
      <w:proofErr w:type="gramEnd"/>
    </w:p>
    <w:p w14:paraId="67372397" w14:textId="77777777" w:rsidR="00A23F09" w:rsidRPr="00F80517" w:rsidRDefault="00A23F09" w:rsidP="00A23F09">
      <w:pPr>
        <w:spacing w:after="0"/>
        <w:ind w:left="426"/>
        <w:rPr>
          <w:rFonts w:cs="Times New Roman"/>
        </w:rPr>
      </w:pPr>
    </w:p>
    <w:p w14:paraId="725E666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2A8B1579" w14:textId="145E5FF1"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34C38246" w14:textId="77777777" w:rsidR="00A23F09" w:rsidRPr="00F80517" w:rsidRDefault="00A23F09" w:rsidP="00A23F09">
      <w:pPr>
        <w:spacing w:after="0"/>
        <w:ind w:left="426"/>
        <w:rPr>
          <w:rFonts w:cs="Times New Roman"/>
        </w:rPr>
      </w:pPr>
    </w:p>
    <w:p w14:paraId="2902D7C1" w14:textId="77777777" w:rsidR="00A23F09" w:rsidRPr="00F80517" w:rsidRDefault="00320F31" w:rsidP="00A23F09">
      <w:pPr>
        <w:pStyle w:val="Listaszerbekezds"/>
        <w:numPr>
          <w:ilvl w:val="0"/>
          <w:numId w:val="8"/>
        </w:numPr>
        <w:tabs>
          <w:tab w:val="right" w:pos="9072"/>
        </w:tabs>
        <w:spacing w:after="0"/>
        <w:rPr>
          <w:rFonts w:cs="Times New Roman"/>
          <w:b/>
        </w:rPr>
      </w:pPr>
      <w:r w:rsidRPr="00F80517">
        <w:rPr>
          <w:rFonts w:cs="Times New Roman"/>
          <w:b/>
        </w:rPr>
        <w:t xml:space="preserve">Kertfenntartás </w:t>
      </w:r>
      <w:proofErr w:type="gramStart"/>
      <w:r w:rsidRPr="00F80517">
        <w:rPr>
          <w:rFonts w:cs="Times New Roman"/>
          <w:b/>
        </w:rPr>
        <w:t xml:space="preserve">gyakorlat </w:t>
      </w:r>
      <w:r w:rsidR="00A23F09" w:rsidRPr="00F80517">
        <w:rPr>
          <w:rFonts w:cs="Times New Roman"/>
          <w:b/>
        </w:rPr>
        <w:t xml:space="preserve"> tantárgy</w:t>
      </w:r>
      <w:proofErr w:type="gramEnd"/>
      <w:r w:rsidR="00A23F09" w:rsidRPr="00F80517">
        <w:rPr>
          <w:rFonts w:cs="Times New Roman"/>
          <w:b/>
        </w:rPr>
        <w:tab/>
      </w:r>
      <w:r w:rsidR="009D61C6" w:rsidRPr="00F80517">
        <w:rPr>
          <w:rFonts w:cs="Times New Roman"/>
          <w:b/>
        </w:rPr>
        <w:t>72</w:t>
      </w:r>
      <w:r w:rsidR="00A23F09" w:rsidRPr="00F80517">
        <w:rPr>
          <w:rFonts w:cs="Times New Roman"/>
          <w:b/>
        </w:rPr>
        <w:t xml:space="preserve"> óra/</w:t>
      </w:r>
      <w:r w:rsidR="009D61C6" w:rsidRPr="00F80517">
        <w:rPr>
          <w:rFonts w:cs="Times New Roman"/>
          <w:b/>
        </w:rPr>
        <w:t>72</w:t>
      </w:r>
      <w:r w:rsidR="00A23F09" w:rsidRPr="00F80517">
        <w:rPr>
          <w:rFonts w:cs="Times New Roman"/>
          <w:b/>
        </w:rPr>
        <w:t xml:space="preserve"> óra*</w:t>
      </w:r>
    </w:p>
    <w:p w14:paraId="6D1BC3CE"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5D33949E" w14:textId="77777777" w:rsidR="00A23F09" w:rsidRPr="00F80517" w:rsidRDefault="00A23F09" w:rsidP="00A23F09">
      <w:pPr>
        <w:spacing w:after="0"/>
        <w:ind w:left="426"/>
        <w:rPr>
          <w:rFonts w:cs="Times New Roman"/>
        </w:rPr>
      </w:pPr>
    </w:p>
    <w:p w14:paraId="1ED96910" w14:textId="3864795A" w:rsidR="00A23F09" w:rsidRPr="00F80517" w:rsidRDefault="00A23F09" w:rsidP="00A23F09">
      <w:pPr>
        <w:spacing w:after="0"/>
        <w:ind w:left="426"/>
        <w:rPr>
          <w:rFonts w:cs="Times New Roman"/>
        </w:rPr>
      </w:pPr>
      <w:r w:rsidRPr="00F80517">
        <w:rPr>
          <w:rFonts w:cs="Times New Roman"/>
        </w:rPr>
        <w:t>A tantárgy a főszakképesítéshez kapcsolódik.</w:t>
      </w:r>
    </w:p>
    <w:p w14:paraId="15A0415D" w14:textId="77777777" w:rsidR="00A23F09" w:rsidRPr="00F80517" w:rsidRDefault="00A23F09" w:rsidP="00A23F09">
      <w:pPr>
        <w:spacing w:after="0"/>
        <w:ind w:left="426"/>
        <w:rPr>
          <w:rFonts w:cs="Times New Roman"/>
        </w:rPr>
      </w:pPr>
    </w:p>
    <w:p w14:paraId="3FF84941"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331F0C7E" w14:textId="77777777" w:rsidR="00A23F09" w:rsidRPr="00F80517" w:rsidRDefault="00320F31" w:rsidP="00A23F09">
      <w:pPr>
        <w:spacing w:after="0"/>
        <w:ind w:left="426"/>
        <w:rPr>
          <w:rFonts w:cs="Times New Roman"/>
        </w:rPr>
      </w:pPr>
      <w:r w:rsidRPr="00F80517">
        <w:rPr>
          <w:rFonts w:cs="Times New Roman"/>
        </w:rPr>
        <w:t>A tananyag készség szintű elsajátítása során a tanulók gyakorlatban ismerkednek meg a zöldfelületek fenntartási munkáival. Minden zöldfelület képző növénycsoportnál részletesen elsajátítják és begyakorolják a növénycsoport általános és speciális fenntartási munkáit.</w:t>
      </w:r>
    </w:p>
    <w:p w14:paraId="492F1B5C" w14:textId="77777777" w:rsidR="00A23F09" w:rsidRPr="00F80517" w:rsidRDefault="00A23F09" w:rsidP="00A23F09">
      <w:pPr>
        <w:spacing w:after="0"/>
        <w:ind w:left="426"/>
        <w:rPr>
          <w:rFonts w:cs="Times New Roman"/>
        </w:rPr>
      </w:pPr>
    </w:p>
    <w:p w14:paraId="2F396D3E"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4920AEAD" w14:textId="77777777" w:rsidR="00A23F09" w:rsidRPr="00F80517" w:rsidRDefault="00320F31" w:rsidP="00A23F09">
      <w:pPr>
        <w:spacing w:after="0"/>
        <w:ind w:left="426"/>
        <w:rPr>
          <w:rFonts w:cs="Times New Roman"/>
        </w:rPr>
      </w:pPr>
      <w:r w:rsidRPr="00F80517">
        <w:rPr>
          <w:rFonts w:cs="Times New Roman"/>
        </w:rPr>
        <w:t>A kertfenntartás gyakorlat elsajátításához előzetes biológiai ismeretek szükségesek. A kertfenntartásban alkalmazott növényvédelmi munkák előzetes kémiai ismereteket, a szükséges számítási feladatok elvégzése pedig előzetes matematikai ismereteket igényelnek. A tantárgy tananyaga szervesen kapcsolódik a Növényismeret modul tantárgyaihoz és a Műszaki alapismeretek tantárgyhoz.</w:t>
      </w:r>
    </w:p>
    <w:p w14:paraId="05DA03CF" w14:textId="77777777" w:rsidR="009E56FE" w:rsidRPr="00F80517" w:rsidRDefault="009E56FE" w:rsidP="00A23F09">
      <w:pPr>
        <w:spacing w:after="0"/>
        <w:ind w:left="426"/>
        <w:rPr>
          <w:rFonts w:cs="Times New Roman"/>
        </w:rPr>
      </w:pPr>
    </w:p>
    <w:p w14:paraId="17D0D15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40FB2EAD" w14:textId="77777777" w:rsidR="00A23F09" w:rsidRPr="00F80517" w:rsidRDefault="00320F31"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Fűfelületek fenntartása </w:t>
      </w:r>
    </w:p>
    <w:p w14:paraId="0E912977" w14:textId="5BB89126" w:rsidR="00D96D4B" w:rsidRPr="00F80517" w:rsidRDefault="00D96D4B" w:rsidP="00320F31">
      <w:pPr>
        <w:spacing w:after="0"/>
        <w:ind w:left="851"/>
        <w:rPr>
          <w:rFonts w:cs="Times New Roman"/>
        </w:rPr>
      </w:pPr>
      <w:bookmarkStart w:id="14" w:name="_Hlk508124303"/>
      <w:r w:rsidRPr="00F80517">
        <w:rPr>
          <w:rFonts w:cs="Times New Roman"/>
        </w:rPr>
        <w:t xml:space="preserve">Ezt a témakört a szakgimnáziumi képzés 12.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14 órában. </w:t>
      </w:r>
      <w:bookmarkEnd w:id="14"/>
    </w:p>
    <w:p w14:paraId="52A532CC" w14:textId="41486669" w:rsidR="00960A5F" w:rsidRPr="00F80517" w:rsidRDefault="00960A5F" w:rsidP="00960A5F">
      <w:pPr>
        <w:spacing w:after="0"/>
        <w:ind w:left="851"/>
        <w:rPr>
          <w:rFonts w:cs="Times New Roman"/>
        </w:rPr>
      </w:pPr>
      <w:r w:rsidRPr="00F80517">
        <w:rPr>
          <w:rFonts w:cs="Times New Roman"/>
        </w:rPr>
        <w:t>Kétévfolyamos képzésben a 13. osztályban 28 órában kell tanítani.</w:t>
      </w:r>
    </w:p>
    <w:p w14:paraId="7F3A6E4C" w14:textId="076A281A" w:rsidR="00320F31" w:rsidRPr="00F80517" w:rsidRDefault="00320F31" w:rsidP="00320F31">
      <w:pPr>
        <w:spacing w:after="0"/>
        <w:ind w:left="851"/>
        <w:rPr>
          <w:rFonts w:cs="Times New Roman"/>
        </w:rPr>
      </w:pPr>
      <w:r w:rsidRPr="00F80517">
        <w:rPr>
          <w:rFonts w:cs="Times New Roman"/>
        </w:rPr>
        <w:t>Fűfelületek tápanyag-utánpótlása, fenntartó trágyázás.</w:t>
      </w:r>
    </w:p>
    <w:p w14:paraId="7FA65670" w14:textId="77777777" w:rsidR="00320F31" w:rsidRPr="00F80517" w:rsidRDefault="00320F31" w:rsidP="00320F31">
      <w:pPr>
        <w:spacing w:after="0"/>
        <w:ind w:left="851"/>
        <w:rPr>
          <w:rFonts w:cs="Times New Roman"/>
        </w:rPr>
      </w:pPr>
      <w:r w:rsidRPr="00F80517">
        <w:rPr>
          <w:rFonts w:cs="Times New Roman"/>
        </w:rPr>
        <w:t>Fűfelületek öntözése.</w:t>
      </w:r>
    </w:p>
    <w:p w14:paraId="2B4EF835" w14:textId="77777777" w:rsidR="00320F31" w:rsidRPr="00F80517" w:rsidRDefault="00320F31" w:rsidP="00320F31">
      <w:pPr>
        <w:spacing w:after="0"/>
        <w:ind w:left="851"/>
        <w:rPr>
          <w:rFonts w:cs="Times New Roman"/>
        </w:rPr>
      </w:pPr>
      <w:r w:rsidRPr="00F80517">
        <w:rPr>
          <w:rFonts w:cs="Times New Roman"/>
        </w:rPr>
        <w:t>Fűfelületek növényvédelme.</w:t>
      </w:r>
    </w:p>
    <w:p w14:paraId="0F94C3ED" w14:textId="77777777" w:rsidR="00320F31" w:rsidRPr="00F80517" w:rsidRDefault="00320F31" w:rsidP="00320F31">
      <w:pPr>
        <w:spacing w:after="0"/>
        <w:ind w:left="851"/>
        <w:rPr>
          <w:rFonts w:cs="Times New Roman"/>
        </w:rPr>
      </w:pPr>
      <w:r w:rsidRPr="00F80517">
        <w:rPr>
          <w:rFonts w:cs="Times New Roman"/>
        </w:rPr>
        <w:t>Fűfelületek talajápolása.</w:t>
      </w:r>
    </w:p>
    <w:p w14:paraId="592D1730" w14:textId="77777777" w:rsidR="00320F31" w:rsidRPr="00F80517" w:rsidRDefault="00320F31" w:rsidP="00320F31">
      <w:pPr>
        <w:spacing w:after="0"/>
        <w:ind w:left="851"/>
        <w:rPr>
          <w:rFonts w:cs="Times New Roman"/>
        </w:rPr>
      </w:pPr>
      <w:r w:rsidRPr="00F80517">
        <w:rPr>
          <w:rFonts w:cs="Times New Roman"/>
        </w:rPr>
        <w:t>Kaszálás. Kaszálék gyűjtése.</w:t>
      </w:r>
    </w:p>
    <w:p w14:paraId="31DF8034" w14:textId="77777777" w:rsidR="00320F31" w:rsidRPr="00F80517" w:rsidRDefault="00320F31" w:rsidP="00320F31">
      <w:pPr>
        <w:spacing w:after="0"/>
        <w:ind w:left="851"/>
        <w:rPr>
          <w:rFonts w:cs="Times New Roman"/>
        </w:rPr>
      </w:pPr>
      <w:r w:rsidRPr="00F80517">
        <w:rPr>
          <w:rFonts w:cs="Times New Roman"/>
        </w:rPr>
        <w:t>Gyepszélvágás.</w:t>
      </w:r>
    </w:p>
    <w:p w14:paraId="664616B7" w14:textId="77777777" w:rsidR="00320F31" w:rsidRPr="00F80517" w:rsidRDefault="00320F31" w:rsidP="00320F31">
      <w:pPr>
        <w:spacing w:after="0"/>
        <w:ind w:left="851"/>
        <w:rPr>
          <w:rFonts w:cs="Times New Roman"/>
        </w:rPr>
      </w:pPr>
      <w:r w:rsidRPr="00F80517">
        <w:rPr>
          <w:rFonts w:cs="Times New Roman"/>
        </w:rPr>
        <w:t xml:space="preserve">Lombgyűjtés. </w:t>
      </w:r>
    </w:p>
    <w:p w14:paraId="29E263CB" w14:textId="77777777" w:rsidR="00320F31" w:rsidRPr="00F80517" w:rsidRDefault="00320F31" w:rsidP="00320F31">
      <w:pPr>
        <w:spacing w:after="0"/>
        <w:ind w:left="851"/>
        <w:rPr>
          <w:rFonts w:cs="Times New Roman"/>
        </w:rPr>
      </w:pPr>
      <w:r w:rsidRPr="00F80517">
        <w:rPr>
          <w:rFonts w:cs="Times New Roman"/>
        </w:rPr>
        <w:t xml:space="preserve">Gyepszellőztetés, gereblyézés. </w:t>
      </w:r>
    </w:p>
    <w:p w14:paraId="6D1B1924" w14:textId="77777777" w:rsidR="00320F31" w:rsidRPr="00F80517" w:rsidRDefault="00320F31" w:rsidP="00320F31">
      <w:pPr>
        <w:spacing w:after="0"/>
        <w:ind w:left="851"/>
        <w:rPr>
          <w:rFonts w:cs="Times New Roman"/>
        </w:rPr>
      </w:pPr>
      <w:r w:rsidRPr="00F80517">
        <w:rPr>
          <w:rFonts w:cs="Times New Roman"/>
        </w:rPr>
        <w:t xml:space="preserve">Homokszórás. </w:t>
      </w:r>
    </w:p>
    <w:p w14:paraId="43A07556" w14:textId="77777777" w:rsidR="00320F31" w:rsidRPr="00F80517" w:rsidRDefault="00320F31" w:rsidP="00320F31">
      <w:pPr>
        <w:spacing w:after="0"/>
        <w:ind w:left="851"/>
        <w:rPr>
          <w:rFonts w:cs="Times New Roman"/>
        </w:rPr>
      </w:pPr>
      <w:r w:rsidRPr="00F80517">
        <w:rPr>
          <w:rFonts w:cs="Times New Roman"/>
        </w:rPr>
        <w:t>Hengerezés, tömörítés.</w:t>
      </w:r>
    </w:p>
    <w:p w14:paraId="7DC2366F" w14:textId="77777777" w:rsidR="00320F31" w:rsidRPr="00F80517" w:rsidRDefault="00320F31" w:rsidP="00320F31">
      <w:pPr>
        <w:spacing w:after="0"/>
        <w:ind w:left="851"/>
        <w:rPr>
          <w:rFonts w:cs="Times New Roman"/>
        </w:rPr>
      </w:pPr>
      <w:r w:rsidRPr="00F80517">
        <w:rPr>
          <w:rFonts w:cs="Times New Roman"/>
        </w:rPr>
        <w:t xml:space="preserve">Takarítás. </w:t>
      </w:r>
    </w:p>
    <w:p w14:paraId="1EAF4A7F" w14:textId="77777777" w:rsidR="00A23F09" w:rsidRPr="00F80517" w:rsidRDefault="00320F31" w:rsidP="00320F31">
      <w:pPr>
        <w:spacing w:after="0"/>
        <w:ind w:left="851"/>
        <w:rPr>
          <w:rFonts w:cs="Times New Roman"/>
        </w:rPr>
      </w:pPr>
      <w:r w:rsidRPr="00F80517">
        <w:rPr>
          <w:rFonts w:cs="Times New Roman"/>
        </w:rPr>
        <w:t>Felújítás, felülvetés.</w:t>
      </w:r>
    </w:p>
    <w:p w14:paraId="45C99B84" w14:textId="77777777" w:rsidR="00A23F09" w:rsidRPr="00F80517" w:rsidRDefault="00A23F09" w:rsidP="00A23F09">
      <w:pPr>
        <w:tabs>
          <w:tab w:val="left" w:pos="1418"/>
          <w:tab w:val="right" w:pos="9072"/>
        </w:tabs>
        <w:spacing w:after="0"/>
        <w:ind w:left="851"/>
        <w:rPr>
          <w:rFonts w:cs="Times New Roman"/>
        </w:rPr>
      </w:pPr>
    </w:p>
    <w:p w14:paraId="625FE554" w14:textId="77777777" w:rsidR="00A23F09" w:rsidRPr="00F80517" w:rsidRDefault="00B8362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Egy- és kétnyári, évelő virágfelületek fenntartása </w:t>
      </w:r>
    </w:p>
    <w:p w14:paraId="7FDA4508" w14:textId="01903968" w:rsidR="00960A5F" w:rsidRPr="00F80517" w:rsidRDefault="00D96D4B" w:rsidP="00960A5F">
      <w:pPr>
        <w:spacing w:after="0"/>
        <w:ind w:left="851"/>
        <w:rPr>
          <w:rFonts w:cs="Times New Roman"/>
        </w:rPr>
      </w:pPr>
      <w:r w:rsidRPr="00F80517">
        <w:rPr>
          <w:rFonts w:cs="Times New Roman"/>
        </w:rPr>
        <w:t xml:space="preserve">Ezt a témakört a szakgimnáziumi képzés 12. évfolyamán az Ágazati szakmai kompetenciák erősítése megnevezésű modul, Ágazati szakmai kompetenciák erősítése tantárgy keretében ismételten, a tudásszint mélyítése céljából, annak </w:t>
      </w:r>
      <w:r w:rsidRPr="00F80517">
        <w:rPr>
          <w:rFonts w:cs="Times New Roman"/>
        </w:rPr>
        <w:lastRenderedPageBreak/>
        <w:t xml:space="preserve">erősítése miatt kell majd oktatni mind a mellék-szakképesítést választó, mind a mellék-szakképesítést nem választó tanulóknak 22 órában. </w:t>
      </w:r>
      <w:r w:rsidR="00960A5F" w:rsidRPr="00F80517">
        <w:rPr>
          <w:rFonts w:cs="Times New Roman"/>
        </w:rPr>
        <w:t>Két</w:t>
      </w:r>
      <w:r w:rsidR="008E43B5">
        <w:rPr>
          <w:rFonts w:cs="Times New Roman"/>
        </w:rPr>
        <w:t xml:space="preserve"> </w:t>
      </w:r>
      <w:r w:rsidR="00960A5F" w:rsidRPr="00F80517">
        <w:rPr>
          <w:rFonts w:cs="Times New Roman"/>
        </w:rPr>
        <w:t>évfolyamos képzésben a 13. osztályban 44 órában kell tanítani.</w:t>
      </w:r>
    </w:p>
    <w:p w14:paraId="545EB8B7" w14:textId="77777777" w:rsidR="00960A5F" w:rsidRPr="00F80517" w:rsidRDefault="00960A5F" w:rsidP="00B83628">
      <w:pPr>
        <w:spacing w:after="0"/>
        <w:ind w:left="851"/>
        <w:rPr>
          <w:rFonts w:cs="Times New Roman"/>
        </w:rPr>
      </w:pPr>
    </w:p>
    <w:p w14:paraId="13EDA135" w14:textId="2B15F106" w:rsidR="00B83628" w:rsidRPr="00F80517" w:rsidRDefault="00B83628" w:rsidP="00B83628">
      <w:pPr>
        <w:spacing w:after="0"/>
        <w:ind w:left="851"/>
        <w:rPr>
          <w:rFonts w:cs="Times New Roman"/>
        </w:rPr>
      </w:pPr>
      <w:r w:rsidRPr="00F80517">
        <w:rPr>
          <w:rFonts w:cs="Times New Roman"/>
        </w:rPr>
        <w:t xml:space="preserve">Egynyári virágfelületek öntözése. </w:t>
      </w:r>
    </w:p>
    <w:p w14:paraId="1E4E31FE" w14:textId="77777777" w:rsidR="00B83628" w:rsidRPr="00F80517" w:rsidRDefault="00B83628" w:rsidP="00B83628">
      <w:pPr>
        <w:spacing w:after="0"/>
        <w:ind w:left="851"/>
        <w:rPr>
          <w:rFonts w:cs="Times New Roman"/>
        </w:rPr>
      </w:pPr>
      <w:r w:rsidRPr="00F80517">
        <w:rPr>
          <w:rFonts w:cs="Times New Roman"/>
        </w:rPr>
        <w:t xml:space="preserve">Egynyáriak tápanyag-utánpótlása. </w:t>
      </w:r>
    </w:p>
    <w:p w14:paraId="38E0988B" w14:textId="77777777" w:rsidR="00B83628" w:rsidRPr="00F80517" w:rsidRDefault="00B83628" w:rsidP="00B83628">
      <w:pPr>
        <w:spacing w:after="0"/>
        <w:ind w:left="851"/>
        <w:rPr>
          <w:rFonts w:cs="Times New Roman"/>
        </w:rPr>
      </w:pPr>
      <w:r w:rsidRPr="00F80517">
        <w:rPr>
          <w:rFonts w:cs="Times New Roman"/>
        </w:rPr>
        <w:t xml:space="preserve">Egynyáriak talajápolása. </w:t>
      </w:r>
    </w:p>
    <w:p w14:paraId="1B48D9F9" w14:textId="77777777" w:rsidR="00B83628" w:rsidRPr="00F80517" w:rsidRDefault="00B83628" w:rsidP="00B83628">
      <w:pPr>
        <w:spacing w:after="0"/>
        <w:ind w:left="851"/>
        <w:rPr>
          <w:rFonts w:cs="Times New Roman"/>
        </w:rPr>
      </w:pPr>
      <w:r w:rsidRPr="00F80517">
        <w:rPr>
          <w:rFonts w:cs="Times New Roman"/>
        </w:rPr>
        <w:t xml:space="preserve">Egynyáriak növényvédelme. </w:t>
      </w:r>
    </w:p>
    <w:p w14:paraId="54DEF840" w14:textId="77777777" w:rsidR="00B83628" w:rsidRPr="00F80517" w:rsidRDefault="00B83628" w:rsidP="00B83628">
      <w:pPr>
        <w:spacing w:after="0"/>
        <w:ind w:left="851"/>
        <w:rPr>
          <w:rFonts w:cs="Times New Roman"/>
        </w:rPr>
      </w:pPr>
      <w:r w:rsidRPr="00F80517">
        <w:rPr>
          <w:rFonts w:cs="Times New Roman"/>
        </w:rPr>
        <w:t xml:space="preserve">       Egynyáriak speciális ápolási munkái</w:t>
      </w:r>
    </w:p>
    <w:p w14:paraId="08E6A471" w14:textId="77777777" w:rsidR="00B83628" w:rsidRPr="00F80517" w:rsidRDefault="00B83628" w:rsidP="00B83628">
      <w:pPr>
        <w:spacing w:after="0"/>
        <w:ind w:left="851"/>
        <w:rPr>
          <w:rFonts w:cs="Times New Roman"/>
        </w:rPr>
      </w:pPr>
      <w:r w:rsidRPr="00F80517">
        <w:rPr>
          <w:rFonts w:cs="Times New Roman"/>
        </w:rPr>
        <w:t>Kétnyári virágfelületek fenntartása.</w:t>
      </w:r>
    </w:p>
    <w:p w14:paraId="133F39D4" w14:textId="77777777" w:rsidR="00B83628" w:rsidRPr="00F80517" w:rsidRDefault="00B83628" w:rsidP="00B83628">
      <w:pPr>
        <w:spacing w:after="0"/>
        <w:ind w:left="851"/>
        <w:rPr>
          <w:rFonts w:cs="Times New Roman"/>
        </w:rPr>
      </w:pPr>
      <w:r w:rsidRPr="00F80517">
        <w:rPr>
          <w:rFonts w:cs="Times New Roman"/>
        </w:rPr>
        <w:t>Évelőágyak öntözése.</w:t>
      </w:r>
    </w:p>
    <w:p w14:paraId="7B9A2505" w14:textId="77777777" w:rsidR="00B83628" w:rsidRPr="00F80517" w:rsidRDefault="00B83628" w:rsidP="00B83628">
      <w:pPr>
        <w:spacing w:after="0"/>
        <w:ind w:left="851"/>
        <w:rPr>
          <w:rFonts w:cs="Times New Roman"/>
        </w:rPr>
      </w:pPr>
      <w:r w:rsidRPr="00F80517">
        <w:rPr>
          <w:rFonts w:cs="Times New Roman"/>
        </w:rPr>
        <w:t>Évelőágyak tápanyag-utánpótlása.</w:t>
      </w:r>
    </w:p>
    <w:p w14:paraId="638B3B0F" w14:textId="77777777" w:rsidR="00B83628" w:rsidRPr="00F80517" w:rsidRDefault="00B83628" w:rsidP="00B83628">
      <w:pPr>
        <w:spacing w:after="0"/>
        <w:ind w:left="851"/>
        <w:rPr>
          <w:rFonts w:cs="Times New Roman"/>
        </w:rPr>
      </w:pPr>
      <w:r w:rsidRPr="00F80517">
        <w:rPr>
          <w:rFonts w:cs="Times New Roman"/>
        </w:rPr>
        <w:t>Évelőágyások talajpótlása.</w:t>
      </w:r>
    </w:p>
    <w:p w14:paraId="6F658D3B" w14:textId="77777777" w:rsidR="00B83628" w:rsidRPr="00F80517" w:rsidRDefault="00B83628" w:rsidP="00B83628">
      <w:pPr>
        <w:spacing w:after="0"/>
        <w:ind w:left="851"/>
        <w:rPr>
          <w:rFonts w:cs="Times New Roman"/>
        </w:rPr>
      </w:pPr>
      <w:r w:rsidRPr="00F80517">
        <w:rPr>
          <w:rFonts w:cs="Times New Roman"/>
        </w:rPr>
        <w:t xml:space="preserve">Évelő virágfelületek növényvédelme. </w:t>
      </w:r>
    </w:p>
    <w:p w14:paraId="25E80805" w14:textId="77777777" w:rsidR="00A23F09" w:rsidRPr="00F80517" w:rsidRDefault="00B83628" w:rsidP="00B83628">
      <w:pPr>
        <w:spacing w:after="0"/>
        <w:ind w:left="851"/>
        <w:rPr>
          <w:rFonts w:cs="Times New Roman"/>
        </w:rPr>
      </w:pPr>
      <w:r w:rsidRPr="00F80517">
        <w:rPr>
          <w:rFonts w:cs="Times New Roman"/>
        </w:rPr>
        <w:t>Évelő virágfelületek speciális ápolási munkái.</w:t>
      </w:r>
    </w:p>
    <w:p w14:paraId="51887DC2" w14:textId="77777777" w:rsidR="00A23F09" w:rsidRPr="00F80517" w:rsidRDefault="00A23F09" w:rsidP="00A23F09">
      <w:pPr>
        <w:tabs>
          <w:tab w:val="left" w:pos="1418"/>
          <w:tab w:val="right" w:pos="9072"/>
        </w:tabs>
        <w:spacing w:after="0"/>
        <w:ind w:left="851"/>
        <w:rPr>
          <w:rFonts w:cs="Times New Roman"/>
        </w:rPr>
      </w:pPr>
    </w:p>
    <w:p w14:paraId="7C4D626D" w14:textId="77777777" w:rsidR="00A23F09" w:rsidRPr="00F80517" w:rsidRDefault="00855E54"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Lombhullató díszfák, díszcserjék fenntartása </w:t>
      </w:r>
    </w:p>
    <w:p w14:paraId="3FC5DF77" w14:textId="3E831123" w:rsidR="00E14F70" w:rsidRPr="00F80517" w:rsidRDefault="00E14F70" w:rsidP="00855E54">
      <w:pPr>
        <w:spacing w:after="0"/>
        <w:ind w:left="851"/>
        <w:rPr>
          <w:rFonts w:cs="Times New Roman"/>
        </w:rPr>
      </w:pPr>
      <w:r w:rsidRPr="00F80517">
        <w:rPr>
          <w:rFonts w:cs="Times New Roman"/>
        </w:rPr>
        <w:t xml:space="preserve">Ezt a témakört a szakgimnáziumi képzés 12. évfolyamán az Ágazati szakmai kompetenciák erősítése megnevezésű modul, Ágazati szakmai kompetenciák erősítése tantárgy keretében </w:t>
      </w:r>
      <w:r w:rsidR="00C61A36" w:rsidRPr="00F80517">
        <w:rPr>
          <w:rFonts w:cs="Times New Roman"/>
        </w:rPr>
        <w:t xml:space="preserve">ismételten, a tudásszint mélyítése céljából, annak erősítése miatt kell majd oktatni mind a mellék-szakképesítést választó, mind a mellék-szakképesítést nem választó tanulóknak </w:t>
      </w:r>
      <w:r w:rsidR="00D96D4B" w:rsidRPr="00F80517">
        <w:rPr>
          <w:rFonts w:cs="Times New Roman"/>
        </w:rPr>
        <w:t>20</w:t>
      </w:r>
      <w:r w:rsidR="00C61A36" w:rsidRPr="00F80517">
        <w:rPr>
          <w:rFonts w:cs="Times New Roman"/>
        </w:rPr>
        <w:t xml:space="preserve"> órában.</w:t>
      </w:r>
    </w:p>
    <w:p w14:paraId="225C4FE1" w14:textId="14F6F7BE" w:rsidR="00265C82" w:rsidRPr="00F80517" w:rsidRDefault="00265C82" w:rsidP="00265C82">
      <w:pPr>
        <w:spacing w:after="0"/>
        <w:ind w:left="851"/>
        <w:rPr>
          <w:rFonts w:cs="Times New Roman"/>
        </w:rPr>
      </w:pPr>
      <w:bookmarkStart w:id="15" w:name="_Hlk508125659"/>
      <w:r w:rsidRPr="00F80517">
        <w:rPr>
          <w:rFonts w:cs="Times New Roman"/>
        </w:rPr>
        <w:t>Két</w:t>
      </w:r>
      <w:r w:rsidR="008E43B5">
        <w:rPr>
          <w:rFonts w:cs="Times New Roman"/>
        </w:rPr>
        <w:t xml:space="preserve"> </w:t>
      </w:r>
      <w:r w:rsidRPr="00F80517">
        <w:rPr>
          <w:rFonts w:cs="Times New Roman"/>
        </w:rPr>
        <w:t>évfolyamos képzésben a 13. osztályban 25 órában kell tanítani.</w:t>
      </w:r>
    </w:p>
    <w:bookmarkEnd w:id="15"/>
    <w:p w14:paraId="251AB96A" w14:textId="77777777" w:rsidR="00855E54" w:rsidRPr="00F80517" w:rsidRDefault="00855E54" w:rsidP="00855E54">
      <w:pPr>
        <w:spacing w:after="0"/>
        <w:ind w:left="851"/>
        <w:rPr>
          <w:rFonts w:cs="Times New Roman"/>
        </w:rPr>
      </w:pPr>
      <w:r w:rsidRPr="00F80517">
        <w:rPr>
          <w:rFonts w:cs="Times New Roman"/>
        </w:rPr>
        <w:t xml:space="preserve">Díszfák öntözése. </w:t>
      </w:r>
    </w:p>
    <w:p w14:paraId="0D47E18A" w14:textId="77777777" w:rsidR="00855E54" w:rsidRPr="00F80517" w:rsidRDefault="00855E54" w:rsidP="00855E54">
      <w:pPr>
        <w:spacing w:after="0"/>
        <w:ind w:left="851"/>
        <w:rPr>
          <w:rFonts w:cs="Times New Roman"/>
        </w:rPr>
      </w:pPr>
      <w:r w:rsidRPr="00F80517">
        <w:rPr>
          <w:rFonts w:cs="Times New Roman"/>
        </w:rPr>
        <w:t xml:space="preserve">Díszfák tápanyag-utánpótlása. </w:t>
      </w:r>
    </w:p>
    <w:p w14:paraId="19A4304B" w14:textId="77777777" w:rsidR="00855E54" w:rsidRPr="00F80517" w:rsidRDefault="00855E54" w:rsidP="00855E54">
      <w:pPr>
        <w:spacing w:after="0"/>
        <w:ind w:left="851"/>
        <w:rPr>
          <w:rFonts w:cs="Times New Roman"/>
        </w:rPr>
      </w:pPr>
      <w:r w:rsidRPr="00F80517">
        <w:rPr>
          <w:rFonts w:cs="Times New Roman"/>
        </w:rPr>
        <w:t xml:space="preserve">Díszfák talajápolása. </w:t>
      </w:r>
    </w:p>
    <w:p w14:paraId="4ADD79D3" w14:textId="77777777" w:rsidR="00855E54" w:rsidRPr="00F80517" w:rsidRDefault="00855E54" w:rsidP="00855E54">
      <w:pPr>
        <w:spacing w:after="0"/>
        <w:ind w:left="851"/>
        <w:rPr>
          <w:rFonts w:cs="Times New Roman"/>
        </w:rPr>
      </w:pPr>
      <w:r w:rsidRPr="00F80517">
        <w:rPr>
          <w:rFonts w:cs="Times New Roman"/>
        </w:rPr>
        <w:t xml:space="preserve">Díszfák növényvédelme. </w:t>
      </w:r>
    </w:p>
    <w:p w14:paraId="2D975F8E" w14:textId="77777777" w:rsidR="00855E54" w:rsidRPr="00F80517" w:rsidRDefault="00855E54" w:rsidP="00855E54">
      <w:pPr>
        <w:spacing w:after="0"/>
        <w:ind w:left="851"/>
        <w:rPr>
          <w:rFonts w:cs="Times New Roman"/>
        </w:rPr>
      </w:pPr>
      <w:r w:rsidRPr="00F80517">
        <w:rPr>
          <w:rFonts w:cs="Times New Roman"/>
        </w:rPr>
        <w:t xml:space="preserve">Díszfák metszése. </w:t>
      </w:r>
    </w:p>
    <w:p w14:paraId="2339A481" w14:textId="77777777" w:rsidR="00855E54" w:rsidRPr="00F80517" w:rsidRDefault="00855E54" w:rsidP="00855E54">
      <w:pPr>
        <w:spacing w:after="0"/>
        <w:ind w:left="851"/>
        <w:rPr>
          <w:rFonts w:cs="Times New Roman"/>
        </w:rPr>
      </w:pPr>
      <w:r w:rsidRPr="00F80517">
        <w:rPr>
          <w:rFonts w:cs="Times New Roman"/>
        </w:rPr>
        <w:t>Díszfák ifjító metszése.</w:t>
      </w:r>
    </w:p>
    <w:p w14:paraId="75689B23" w14:textId="77777777" w:rsidR="00855E54" w:rsidRPr="00F80517" w:rsidRDefault="00855E54" w:rsidP="00855E54">
      <w:pPr>
        <w:spacing w:after="0"/>
        <w:ind w:left="851"/>
        <w:rPr>
          <w:rFonts w:cs="Times New Roman"/>
        </w:rPr>
      </w:pPr>
      <w:r w:rsidRPr="00F80517">
        <w:rPr>
          <w:rFonts w:cs="Times New Roman"/>
        </w:rPr>
        <w:t>Fafelmérés.</w:t>
      </w:r>
    </w:p>
    <w:p w14:paraId="49148959" w14:textId="77777777" w:rsidR="00855E54" w:rsidRPr="00F80517" w:rsidRDefault="00855E54" w:rsidP="00855E54">
      <w:pPr>
        <w:spacing w:after="0"/>
        <w:ind w:left="851"/>
        <w:rPr>
          <w:rFonts w:cs="Times New Roman"/>
        </w:rPr>
      </w:pPr>
      <w:r w:rsidRPr="00F80517">
        <w:rPr>
          <w:rFonts w:cs="Times New Roman"/>
        </w:rPr>
        <w:t>Odúkezelés.</w:t>
      </w:r>
    </w:p>
    <w:p w14:paraId="33E5EA15" w14:textId="77777777" w:rsidR="00855E54" w:rsidRPr="00F80517" w:rsidRDefault="00855E54" w:rsidP="00855E54">
      <w:pPr>
        <w:spacing w:after="0"/>
        <w:ind w:left="851"/>
        <w:rPr>
          <w:rFonts w:cs="Times New Roman"/>
        </w:rPr>
      </w:pPr>
      <w:r w:rsidRPr="00F80517">
        <w:rPr>
          <w:rFonts w:cs="Times New Roman"/>
        </w:rPr>
        <w:t>Koronabiztosítás.</w:t>
      </w:r>
    </w:p>
    <w:p w14:paraId="1651FDCD" w14:textId="77777777" w:rsidR="00855E54" w:rsidRPr="00F80517" w:rsidRDefault="00855E54" w:rsidP="00855E54">
      <w:pPr>
        <w:spacing w:after="0"/>
        <w:ind w:left="851"/>
        <w:rPr>
          <w:rFonts w:cs="Times New Roman"/>
        </w:rPr>
      </w:pPr>
      <w:r w:rsidRPr="00F80517">
        <w:rPr>
          <w:rFonts w:cs="Times New Roman"/>
        </w:rPr>
        <w:t xml:space="preserve">Átültetés. </w:t>
      </w:r>
    </w:p>
    <w:p w14:paraId="6282509A" w14:textId="77777777" w:rsidR="00855E54" w:rsidRPr="00F80517" w:rsidRDefault="00855E54" w:rsidP="00855E54">
      <w:pPr>
        <w:spacing w:after="0"/>
        <w:ind w:left="851"/>
        <w:rPr>
          <w:rFonts w:cs="Times New Roman"/>
        </w:rPr>
      </w:pPr>
      <w:r w:rsidRPr="00F80517">
        <w:rPr>
          <w:rFonts w:cs="Times New Roman"/>
        </w:rPr>
        <w:t>Fakivágás.</w:t>
      </w:r>
    </w:p>
    <w:p w14:paraId="3C5B0773" w14:textId="77777777" w:rsidR="00855E54" w:rsidRPr="00F80517" w:rsidRDefault="00855E54" w:rsidP="00855E54">
      <w:pPr>
        <w:spacing w:after="0"/>
        <w:ind w:left="851"/>
        <w:rPr>
          <w:rFonts w:cs="Times New Roman"/>
        </w:rPr>
      </w:pPr>
      <w:r w:rsidRPr="00F80517">
        <w:rPr>
          <w:rFonts w:cs="Times New Roman"/>
        </w:rPr>
        <w:t>Kalodázás.</w:t>
      </w:r>
    </w:p>
    <w:p w14:paraId="0B39A903" w14:textId="77777777" w:rsidR="00855E54" w:rsidRPr="00F80517" w:rsidRDefault="00855E54" w:rsidP="00855E54">
      <w:pPr>
        <w:spacing w:after="0"/>
        <w:ind w:left="851"/>
        <w:rPr>
          <w:rFonts w:cs="Times New Roman"/>
        </w:rPr>
      </w:pPr>
      <w:r w:rsidRPr="00F80517">
        <w:rPr>
          <w:rFonts w:cs="Times New Roman"/>
        </w:rPr>
        <w:t>Talajszellőztetés</w:t>
      </w:r>
    </w:p>
    <w:p w14:paraId="3E159096" w14:textId="7A8F2A4A" w:rsidR="00855E54" w:rsidRPr="00F80517" w:rsidRDefault="00855E54" w:rsidP="00855E54">
      <w:pPr>
        <w:spacing w:after="0"/>
        <w:ind w:left="851"/>
        <w:rPr>
          <w:rFonts w:cs="Times New Roman"/>
        </w:rPr>
      </w:pPr>
      <w:r w:rsidRPr="00F80517">
        <w:rPr>
          <w:rFonts w:cs="Times New Roman"/>
        </w:rPr>
        <w:t xml:space="preserve">Díszcserjék öntözése. </w:t>
      </w:r>
    </w:p>
    <w:p w14:paraId="5C58A2AE" w14:textId="77777777" w:rsidR="00855E54" w:rsidRPr="00F80517" w:rsidRDefault="00855E54" w:rsidP="00855E54">
      <w:pPr>
        <w:spacing w:after="0"/>
        <w:ind w:left="851"/>
        <w:rPr>
          <w:rFonts w:cs="Times New Roman"/>
        </w:rPr>
      </w:pPr>
      <w:r w:rsidRPr="00F80517">
        <w:rPr>
          <w:rFonts w:cs="Times New Roman"/>
        </w:rPr>
        <w:t xml:space="preserve">Díszcserjék tápanyag-utánpótlása. </w:t>
      </w:r>
    </w:p>
    <w:p w14:paraId="4F65E565" w14:textId="77777777" w:rsidR="00855E54" w:rsidRPr="00F80517" w:rsidRDefault="00855E54" w:rsidP="00855E54">
      <w:pPr>
        <w:spacing w:after="0"/>
        <w:ind w:left="851"/>
        <w:rPr>
          <w:rFonts w:cs="Times New Roman"/>
        </w:rPr>
      </w:pPr>
      <w:r w:rsidRPr="00F80517">
        <w:rPr>
          <w:rFonts w:cs="Times New Roman"/>
        </w:rPr>
        <w:t xml:space="preserve">Díszcserjék talajápolása. </w:t>
      </w:r>
    </w:p>
    <w:p w14:paraId="131E3B05" w14:textId="77777777" w:rsidR="00855E54" w:rsidRPr="00F80517" w:rsidRDefault="00855E54" w:rsidP="00855E54">
      <w:pPr>
        <w:spacing w:after="0"/>
        <w:ind w:left="851"/>
        <w:rPr>
          <w:rFonts w:cs="Times New Roman"/>
        </w:rPr>
      </w:pPr>
      <w:r w:rsidRPr="00F80517">
        <w:rPr>
          <w:rFonts w:cs="Times New Roman"/>
        </w:rPr>
        <w:t xml:space="preserve">Díszcserjék növényvédelme. </w:t>
      </w:r>
    </w:p>
    <w:p w14:paraId="09CAF4CE" w14:textId="77777777" w:rsidR="00855E54" w:rsidRPr="00F80517" w:rsidRDefault="00855E54" w:rsidP="00855E54">
      <w:pPr>
        <w:spacing w:after="0"/>
        <w:ind w:left="851"/>
        <w:rPr>
          <w:rFonts w:cs="Times New Roman"/>
        </w:rPr>
      </w:pPr>
      <w:r w:rsidRPr="00F80517">
        <w:rPr>
          <w:rFonts w:cs="Times New Roman"/>
        </w:rPr>
        <w:t xml:space="preserve">Díszcserjék alakító és fenntartó metszése. </w:t>
      </w:r>
    </w:p>
    <w:p w14:paraId="4A1E28F9" w14:textId="77777777" w:rsidR="00855E54" w:rsidRPr="00F80517" w:rsidRDefault="00855E54" w:rsidP="00855E54">
      <w:pPr>
        <w:spacing w:after="0"/>
        <w:ind w:left="851"/>
        <w:rPr>
          <w:rFonts w:cs="Times New Roman"/>
        </w:rPr>
      </w:pPr>
      <w:r w:rsidRPr="00F80517">
        <w:rPr>
          <w:rFonts w:cs="Times New Roman"/>
        </w:rPr>
        <w:t>Díszcserjék ifjító metszése.</w:t>
      </w:r>
    </w:p>
    <w:p w14:paraId="0216C3C2" w14:textId="77777777" w:rsidR="00A23F09" w:rsidRPr="00F80517" w:rsidRDefault="00855E54" w:rsidP="00855E54">
      <w:pPr>
        <w:spacing w:after="0"/>
        <w:ind w:left="851"/>
        <w:rPr>
          <w:rFonts w:cs="Times New Roman"/>
        </w:rPr>
      </w:pPr>
      <w:r w:rsidRPr="00F80517">
        <w:rPr>
          <w:rFonts w:cs="Times New Roman"/>
        </w:rPr>
        <w:t>Sövények metszése.</w:t>
      </w:r>
    </w:p>
    <w:p w14:paraId="3E60A126" w14:textId="77777777" w:rsidR="00A23F09" w:rsidRPr="00F80517" w:rsidRDefault="00A23F09" w:rsidP="00A23F09">
      <w:pPr>
        <w:tabs>
          <w:tab w:val="left" w:pos="1418"/>
          <w:tab w:val="right" w:pos="9072"/>
        </w:tabs>
        <w:spacing w:after="0"/>
        <w:ind w:left="851"/>
        <w:rPr>
          <w:rFonts w:cs="Times New Roman"/>
        </w:rPr>
      </w:pPr>
    </w:p>
    <w:p w14:paraId="1C130713" w14:textId="77777777" w:rsidR="00A23F09" w:rsidRPr="00F80517" w:rsidRDefault="00855E54"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Gyümölcsfajok és a szőlő fenntartása </w:t>
      </w:r>
    </w:p>
    <w:p w14:paraId="21032D56" w14:textId="32B3E96C" w:rsidR="00E14F70" w:rsidRPr="00F80517" w:rsidRDefault="00E14F70" w:rsidP="00855E54">
      <w:pPr>
        <w:spacing w:after="0"/>
        <w:ind w:left="851"/>
        <w:rPr>
          <w:rFonts w:cs="Times New Roman"/>
        </w:rPr>
      </w:pPr>
      <w:r w:rsidRPr="00F80517">
        <w:rPr>
          <w:rFonts w:cs="Times New Roman"/>
        </w:rPr>
        <w:t xml:space="preserve">Ezt a témakört a szakgimnáziumi képzés 12. évfolyamán az Ágazati szakmai kompetenciák erősítése megnevezésű modul, Ágazati szakmai kompetenciák erősítése tantárgy keretében </w:t>
      </w:r>
      <w:r w:rsidR="00C61A36" w:rsidRPr="00F80517">
        <w:rPr>
          <w:rFonts w:cs="Times New Roman"/>
        </w:rPr>
        <w:t>ismételten, a tudásszint mélyítése céljából, annak erősítése miatt kell majd oktatni mind a mellék-szakképesítést választó, mind a mellék-szakképesítést nem választó tanulóknak 4 órában.</w:t>
      </w:r>
    </w:p>
    <w:p w14:paraId="2747DDD2" w14:textId="615654F6" w:rsidR="00265C82" w:rsidRPr="00F80517" w:rsidRDefault="00265C82" w:rsidP="00265C82">
      <w:pPr>
        <w:spacing w:after="0"/>
        <w:ind w:left="851"/>
        <w:rPr>
          <w:rFonts w:cs="Times New Roman"/>
        </w:rPr>
      </w:pPr>
      <w:r w:rsidRPr="00F80517">
        <w:rPr>
          <w:rFonts w:cs="Times New Roman"/>
        </w:rPr>
        <w:lastRenderedPageBreak/>
        <w:t>Két</w:t>
      </w:r>
      <w:r w:rsidR="008E43B5">
        <w:rPr>
          <w:rFonts w:cs="Times New Roman"/>
        </w:rPr>
        <w:t xml:space="preserve"> </w:t>
      </w:r>
      <w:r w:rsidRPr="00F80517">
        <w:rPr>
          <w:rFonts w:cs="Times New Roman"/>
        </w:rPr>
        <w:t>évfolyamos képzésben a 13. osztályban 10 órában kell tanítani.</w:t>
      </w:r>
    </w:p>
    <w:p w14:paraId="11EEF005" w14:textId="77777777" w:rsidR="00855E54" w:rsidRPr="00F80517" w:rsidRDefault="00855E54" w:rsidP="00855E54">
      <w:pPr>
        <w:spacing w:after="0"/>
        <w:ind w:left="851"/>
        <w:rPr>
          <w:rFonts w:cs="Times New Roman"/>
        </w:rPr>
      </w:pPr>
      <w:r w:rsidRPr="00F80517">
        <w:rPr>
          <w:rFonts w:cs="Times New Roman"/>
        </w:rPr>
        <w:t>A gyümölcsfajok általános ápolási munkái.</w:t>
      </w:r>
    </w:p>
    <w:p w14:paraId="167AB700" w14:textId="77777777" w:rsidR="00855E54" w:rsidRPr="00F80517" w:rsidRDefault="00855E54" w:rsidP="00855E54">
      <w:pPr>
        <w:spacing w:after="0"/>
        <w:ind w:left="851"/>
        <w:rPr>
          <w:rFonts w:cs="Times New Roman"/>
        </w:rPr>
      </w:pPr>
      <w:r w:rsidRPr="00F80517">
        <w:rPr>
          <w:rFonts w:cs="Times New Roman"/>
        </w:rPr>
        <w:t>A gyümölcsfajok speciális ápolási munkái, különös tekintettel a metszésre</w:t>
      </w:r>
    </w:p>
    <w:p w14:paraId="7CCB43E7" w14:textId="77777777" w:rsidR="00855E54" w:rsidRPr="00F80517" w:rsidRDefault="00855E54" w:rsidP="00855E54">
      <w:pPr>
        <w:spacing w:after="0"/>
        <w:ind w:left="851"/>
        <w:rPr>
          <w:rFonts w:cs="Times New Roman"/>
        </w:rPr>
      </w:pPr>
      <w:r w:rsidRPr="00F80517">
        <w:rPr>
          <w:rFonts w:cs="Times New Roman"/>
        </w:rPr>
        <w:t>A szőlő általános ápolási munkái</w:t>
      </w:r>
    </w:p>
    <w:p w14:paraId="1CF8EB02" w14:textId="77777777" w:rsidR="00A23F09" w:rsidRPr="00F80517" w:rsidRDefault="00855E54" w:rsidP="00855E54">
      <w:pPr>
        <w:spacing w:after="0"/>
        <w:ind w:left="851"/>
        <w:rPr>
          <w:rFonts w:cs="Times New Roman"/>
        </w:rPr>
      </w:pPr>
      <w:r w:rsidRPr="00F80517">
        <w:rPr>
          <w:rFonts w:cs="Times New Roman"/>
        </w:rPr>
        <w:t>A szőlő speciális ápolási munkái, különös tekintettel a metszésre</w:t>
      </w:r>
    </w:p>
    <w:p w14:paraId="145C6965" w14:textId="77777777" w:rsidR="00A23F09" w:rsidRPr="00F80517" w:rsidRDefault="00A23F09" w:rsidP="00A23F09">
      <w:pPr>
        <w:tabs>
          <w:tab w:val="left" w:pos="1418"/>
          <w:tab w:val="right" w:pos="9072"/>
        </w:tabs>
        <w:spacing w:after="0"/>
        <w:ind w:left="851"/>
        <w:rPr>
          <w:rFonts w:cs="Times New Roman"/>
        </w:rPr>
      </w:pPr>
    </w:p>
    <w:p w14:paraId="38440DFA" w14:textId="77777777" w:rsidR="00A23F09" w:rsidRPr="00F80517" w:rsidRDefault="00855E54"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Örökzöldek fenntartása </w:t>
      </w:r>
    </w:p>
    <w:p w14:paraId="34BD76A2" w14:textId="77777777" w:rsidR="00C61A36" w:rsidRPr="00F80517" w:rsidRDefault="00E14F70" w:rsidP="00265C82">
      <w:pPr>
        <w:spacing w:after="0"/>
        <w:ind w:left="851"/>
        <w:rPr>
          <w:rFonts w:cs="Times New Roman"/>
        </w:rPr>
      </w:pPr>
      <w:r w:rsidRPr="00F80517">
        <w:rPr>
          <w:rFonts w:cs="Times New Roman"/>
        </w:rPr>
        <w:t xml:space="preserve">Ezt a témakört a szakgimnáziumi képzés 12. évfolyamán az Ágazati szakmai kompetenciák erősítése megnevezésű modul, Ágazati szakmai kompetenciák erősítése tantárgy keretében </w:t>
      </w:r>
      <w:r w:rsidR="00C61A36" w:rsidRPr="00F80517">
        <w:rPr>
          <w:rFonts w:cs="Times New Roman"/>
        </w:rPr>
        <w:t>ismételten, a tudásszint mélyítése céljából, annak erősítése miatt kell majd oktatni mind a mellék-szakképesítést választó, mind a mellék-szakképesítést nem választó tanulóknak 4 órában.</w:t>
      </w:r>
    </w:p>
    <w:p w14:paraId="1C7C754A" w14:textId="480659C7" w:rsidR="00265C82" w:rsidRPr="00F80517" w:rsidRDefault="00265C82" w:rsidP="00265C82">
      <w:pPr>
        <w:spacing w:after="0"/>
        <w:ind w:left="851"/>
        <w:rPr>
          <w:rFonts w:cs="Times New Roman"/>
        </w:rPr>
      </w:pPr>
      <w:r w:rsidRPr="00F80517">
        <w:rPr>
          <w:rFonts w:cs="Times New Roman"/>
        </w:rPr>
        <w:t>Két</w:t>
      </w:r>
      <w:r w:rsidR="008E43B5">
        <w:rPr>
          <w:rFonts w:cs="Times New Roman"/>
        </w:rPr>
        <w:t xml:space="preserve"> </w:t>
      </w:r>
      <w:r w:rsidRPr="00F80517">
        <w:rPr>
          <w:rFonts w:cs="Times New Roman"/>
        </w:rPr>
        <w:t>évfolyamos képzésben a 13. osztályban 10 órában kell tanítani.</w:t>
      </w:r>
    </w:p>
    <w:p w14:paraId="0EC25332" w14:textId="77777777" w:rsidR="00855E54" w:rsidRPr="00F80517" w:rsidRDefault="00855E54" w:rsidP="00855E54">
      <w:pPr>
        <w:spacing w:after="0"/>
        <w:ind w:left="851"/>
        <w:rPr>
          <w:rFonts w:cs="Times New Roman"/>
        </w:rPr>
      </w:pPr>
      <w:r w:rsidRPr="00F80517">
        <w:rPr>
          <w:rFonts w:cs="Times New Roman"/>
        </w:rPr>
        <w:t xml:space="preserve">Örökzöldek öntözése. </w:t>
      </w:r>
    </w:p>
    <w:p w14:paraId="4FFE5E55" w14:textId="77777777" w:rsidR="00855E54" w:rsidRPr="00F80517" w:rsidRDefault="00855E54" w:rsidP="00855E54">
      <w:pPr>
        <w:spacing w:after="0"/>
        <w:ind w:left="851"/>
        <w:rPr>
          <w:rFonts w:cs="Times New Roman"/>
        </w:rPr>
      </w:pPr>
      <w:r w:rsidRPr="00F80517">
        <w:rPr>
          <w:rFonts w:cs="Times New Roman"/>
        </w:rPr>
        <w:t>Örökzöldek tápanyag utánpótlása.</w:t>
      </w:r>
    </w:p>
    <w:p w14:paraId="6C75D36B" w14:textId="77777777" w:rsidR="00855E54" w:rsidRPr="00F80517" w:rsidRDefault="00855E54" w:rsidP="00855E54">
      <w:pPr>
        <w:spacing w:after="0"/>
        <w:ind w:left="851"/>
        <w:rPr>
          <w:rFonts w:cs="Times New Roman"/>
        </w:rPr>
      </w:pPr>
      <w:r w:rsidRPr="00F80517">
        <w:rPr>
          <w:rFonts w:cs="Times New Roman"/>
        </w:rPr>
        <w:t xml:space="preserve">Örökzöldek talajápolása. </w:t>
      </w:r>
    </w:p>
    <w:p w14:paraId="7F3CA954" w14:textId="77777777" w:rsidR="00855E54" w:rsidRPr="00F80517" w:rsidRDefault="00855E54" w:rsidP="00855E54">
      <w:pPr>
        <w:spacing w:after="0"/>
        <w:ind w:left="851"/>
        <w:rPr>
          <w:rFonts w:cs="Times New Roman"/>
        </w:rPr>
      </w:pPr>
      <w:r w:rsidRPr="00F80517">
        <w:rPr>
          <w:rFonts w:cs="Times New Roman"/>
        </w:rPr>
        <w:t>Örökzöldek növényvédelme.</w:t>
      </w:r>
    </w:p>
    <w:p w14:paraId="5538E64A" w14:textId="77777777" w:rsidR="00855E54" w:rsidRPr="00F80517" w:rsidRDefault="00855E54" w:rsidP="00855E54">
      <w:pPr>
        <w:spacing w:after="0"/>
        <w:ind w:left="851"/>
        <w:rPr>
          <w:rFonts w:cs="Times New Roman"/>
        </w:rPr>
      </w:pPr>
      <w:r w:rsidRPr="00F80517">
        <w:rPr>
          <w:rFonts w:cs="Times New Roman"/>
        </w:rPr>
        <w:t xml:space="preserve">Örökzöldek speciális ápolási munkái. </w:t>
      </w:r>
    </w:p>
    <w:p w14:paraId="02E77895" w14:textId="77777777" w:rsidR="00855E54" w:rsidRPr="00F80517" w:rsidRDefault="00855E54" w:rsidP="00855E54">
      <w:pPr>
        <w:spacing w:after="0"/>
        <w:ind w:left="851"/>
        <w:rPr>
          <w:rFonts w:cs="Times New Roman"/>
        </w:rPr>
      </w:pPr>
      <w:r w:rsidRPr="00F80517">
        <w:rPr>
          <w:rFonts w:cs="Times New Roman"/>
        </w:rPr>
        <w:t xml:space="preserve">Örökzöldek metszése. </w:t>
      </w:r>
    </w:p>
    <w:p w14:paraId="05099B7D" w14:textId="77777777" w:rsidR="00855E54" w:rsidRPr="00F80517" w:rsidRDefault="00855E54" w:rsidP="00855E54">
      <w:pPr>
        <w:spacing w:after="0"/>
        <w:ind w:left="851"/>
        <w:rPr>
          <w:rFonts w:cs="Times New Roman"/>
        </w:rPr>
      </w:pPr>
      <w:r w:rsidRPr="00F80517">
        <w:rPr>
          <w:rFonts w:cs="Times New Roman"/>
        </w:rPr>
        <w:t xml:space="preserve">Örökzöld sövények nyírása. </w:t>
      </w:r>
    </w:p>
    <w:p w14:paraId="5C9EB618" w14:textId="77777777" w:rsidR="00855E54" w:rsidRPr="00F80517" w:rsidRDefault="00855E54" w:rsidP="00855E54">
      <w:pPr>
        <w:spacing w:after="0"/>
        <w:ind w:left="851"/>
        <w:rPr>
          <w:rFonts w:cs="Times New Roman"/>
        </w:rPr>
      </w:pPr>
      <w:r w:rsidRPr="00F80517">
        <w:rPr>
          <w:rFonts w:cs="Times New Roman"/>
        </w:rPr>
        <w:t>Téliesítés.</w:t>
      </w:r>
    </w:p>
    <w:p w14:paraId="4FBCA394" w14:textId="77777777" w:rsidR="00A23F09" w:rsidRPr="00F80517" w:rsidRDefault="00855E54" w:rsidP="00A23F09">
      <w:pPr>
        <w:tabs>
          <w:tab w:val="left" w:pos="1418"/>
          <w:tab w:val="right" w:pos="9072"/>
        </w:tabs>
        <w:spacing w:after="0"/>
        <w:ind w:left="851"/>
        <w:rPr>
          <w:rFonts w:cs="Times New Roman"/>
        </w:rPr>
      </w:pPr>
      <w:r w:rsidRPr="00F80517">
        <w:rPr>
          <w:rFonts w:cs="Times New Roman"/>
        </w:rPr>
        <w:t>Örökzöldek karózása.</w:t>
      </w:r>
    </w:p>
    <w:p w14:paraId="12DC52C3" w14:textId="77777777" w:rsidR="00A23F09" w:rsidRPr="00F80517" w:rsidRDefault="00A23F09" w:rsidP="00A23F09">
      <w:pPr>
        <w:tabs>
          <w:tab w:val="left" w:pos="1418"/>
          <w:tab w:val="right" w:pos="9072"/>
        </w:tabs>
        <w:spacing w:after="0"/>
        <w:ind w:left="851"/>
        <w:rPr>
          <w:rFonts w:cs="Times New Roman"/>
        </w:rPr>
      </w:pPr>
    </w:p>
    <w:p w14:paraId="295FCF32" w14:textId="77777777" w:rsidR="00A23F09" w:rsidRPr="00F80517" w:rsidRDefault="00855E54"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Edényes-, kúszó-, talajtakaró növények fenntartása </w:t>
      </w:r>
    </w:p>
    <w:p w14:paraId="5FD6D39E" w14:textId="3D9DEE8F" w:rsidR="005D0BDA" w:rsidRPr="00F80517" w:rsidRDefault="00E14F70" w:rsidP="00855E54">
      <w:pPr>
        <w:spacing w:after="0"/>
        <w:ind w:left="851"/>
        <w:rPr>
          <w:rFonts w:cs="Times New Roman"/>
        </w:rPr>
      </w:pPr>
      <w:r w:rsidRPr="00F80517">
        <w:rPr>
          <w:rFonts w:cs="Times New Roman"/>
        </w:rPr>
        <w:t xml:space="preserve">Ezt a témakört a szakgimnáziumi képzés 12. évfolyamán az Ágazati szakmai kompetenciák erősítése megnevezésű modul, Ágazati szakmai kompetenciák erősítése tantárgy keretében </w:t>
      </w:r>
      <w:r w:rsidR="00C61A36" w:rsidRPr="00F80517">
        <w:rPr>
          <w:rFonts w:cs="Times New Roman"/>
        </w:rPr>
        <w:t xml:space="preserve">ismételten, a tudásszint mélyítése céljából, annak erősítése miatt kell majd oktatni mind a mellék-szakképesítést választó, mind a mellék-szakképesítést nem választó tanulóknak </w:t>
      </w:r>
      <w:r w:rsidR="00D96D4B" w:rsidRPr="00F80517">
        <w:rPr>
          <w:rFonts w:cs="Times New Roman"/>
        </w:rPr>
        <w:t>8</w:t>
      </w:r>
      <w:r w:rsidR="00C61A36" w:rsidRPr="00F80517">
        <w:rPr>
          <w:rFonts w:cs="Times New Roman"/>
        </w:rPr>
        <w:t xml:space="preserve"> órában. </w:t>
      </w:r>
      <w:r w:rsidR="005D0BDA" w:rsidRPr="00F80517">
        <w:rPr>
          <w:rFonts w:cs="Times New Roman"/>
        </w:rPr>
        <w:t>Kétévfolyamos képzésben a 1</w:t>
      </w:r>
      <w:r w:rsidR="00265C82" w:rsidRPr="00F80517">
        <w:rPr>
          <w:rFonts w:cs="Times New Roman"/>
        </w:rPr>
        <w:t>3</w:t>
      </w:r>
      <w:r w:rsidR="005D0BDA" w:rsidRPr="00F80517">
        <w:rPr>
          <w:rFonts w:cs="Times New Roman"/>
        </w:rPr>
        <w:t xml:space="preserve">. évfolyamon </w:t>
      </w:r>
      <w:r w:rsidR="00265C82" w:rsidRPr="00F80517">
        <w:rPr>
          <w:rFonts w:cs="Times New Roman"/>
        </w:rPr>
        <w:t xml:space="preserve">12 </w:t>
      </w:r>
      <w:r w:rsidR="005D0BDA" w:rsidRPr="00F80517">
        <w:rPr>
          <w:rFonts w:cs="Times New Roman"/>
        </w:rPr>
        <w:t>órában kell tanítani.</w:t>
      </w:r>
    </w:p>
    <w:p w14:paraId="1A54D32D" w14:textId="77777777" w:rsidR="00855E54" w:rsidRPr="00F80517" w:rsidRDefault="00855E54" w:rsidP="00855E54">
      <w:pPr>
        <w:spacing w:after="0"/>
        <w:ind w:left="851"/>
        <w:rPr>
          <w:rFonts w:cs="Times New Roman"/>
        </w:rPr>
      </w:pPr>
      <w:r w:rsidRPr="00F80517">
        <w:rPr>
          <w:rFonts w:cs="Times New Roman"/>
        </w:rPr>
        <w:t xml:space="preserve">Edényes növények öntözése. </w:t>
      </w:r>
    </w:p>
    <w:p w14:paraId="43361680" w14:textId="77777777" w:rsidR="00855E54" w:rsidRPr="00F80517" w:rsidRDefault="00855E54" w:rsidP="00855E54">
      <w:pPr>
        <w:spacing w:after="0"/>
        <w:ind w:left="851"/>
        <w:rPr>
          <w:rFonts w:cs="Times New Roman"/>
        </w:rPr>
      </w:pPr>
      <w:r w:rsidRPr="00F80517">
        <w:rPr>
          <w:rFonts w:cs="Times New Roman"/>
        </w:rPr>
        <w:t xml:space="preserve">Edényes növények tápanyag utánpótlása. </w:t>
      </w:r>
    </w:p>
    <w:p w14:paraId="0D0A0C56" w14:textId="77777777" w:rsidR="00855E54" w:rsidRPr="00F80517" w:rsidRDefault="00855E54" w:rsidP="00855E54">
      <w:pPr>
        <w:spacing w:after="0"/>
        <w:ind w:left="851"/>
        <w:rPr>
          <w:rFonts w:cs="Times New Roman"/>
        </w:rPr>
      </w:pPr>
      <w:r w:rsidRPr="00F80517">
        <w:rPr>
          <w:rFonts w:cs="Times New Roman"/>
        </w:rPr>
        <w:t xml:space="preserve">Edényes növények talajápolása. </w:t>
      </w:r>
    </w:p>
    <w:p w14:paraId="5587FEEE" w14:textId="77777777" w:rsidR="00855E54" w:rsidRPr="00F80517" w:rsidRDefault="00855E54" w:rsidP="00855E54">
      <w:pPr>
        <w:spacing w:after="0"/>
        <w:ind w:left="851"/>
        <w:rPr>
          <w:rFonts w:cs="Times New Roman"/>
        </w:rPr>
      </w:pPr>
      <w:r w:rsidRPr="00F80517">
        <w:rPr>
          <w:rFonts w:cs="Times New Roman"/>
        </w:rPr>
        <w:t xml:space="preserve">Edényes növények növényvédelme. </w:t>
      </w:r>
    </w:p>
    <w:p w14:paraId="5D4BD96F" w14:textId="77777777" w:rsidR="00855E54" w:rsidRPr="00F80517" w:rsidRDefault="00855E54" w:rsidP="00855E54">
      <w:pPr>
        <w:spacing w:after="0"/>
        <w:ind w:left="851"/>
        <w:rPr>
          <w:rFonts w:cs="Times New Roman"/>
        </w:rPr>
      </w:pPr>
      <w:r w:rsidRPr="00F80517">
        <w:rPr>
          <w:rFonts w:cs="Times New Roman"/>
        </w:rPr>
        <w:t>Edényes növények speciális ápolási munkái.</w:t>
      </w:r>
    </w:p>
    <w:p w14:paraId="41E16385" w14:textId="77777777" w:rsidR="00855E54" w:rsidRPr="00F80517" w:rsidRDefault="00855E54" w:rsidP="00855E54">
      <w:pPr>
        <w:spacing w:after="0"/>
        <w:ind w:left="851"/>
        <w:rPr>
          <w:rFonts w:cs="Times New Roman"/>
        </w:rPr>
      </w:pPr>
      <w:r w:rsidRPr="00F80517">
        <w:rPr>
          <w:rFonts w:cs="Times New Roman"/>
        </w:rPr>
        <w:t xml:space="preserve">Kúszónövények öntözése. </w:t>
      </w:r>
    </w:p>
    <w:p w14:paraId="7EB3CA3E" w14:textId="77777777" w:rsidR="00855E54" w:rsidRPr="00F80517" w:rsidRDefault="00855E54" w:rsidP="00855E54">
      <w:pPr>
        <w:spacing w:after="0"/>
        <w:ind w:left="851"/>
        <w:rPr>
          <w:rFonts w:cs="Times New Roman"/>
        </w:rPr>
      </w:pPr>
      <w:r w:rsidRPr="00F80517">
        <w:rPr>
          <w:rFonts w:cs="Times New Roman"/>
        </w:rPr>
        <w:t xml:space="preserve">Kúszónövények fenntartó trágyázása. </w:t>
      </w:r>
    </w:p>
    <w:p w14:paraId="5262A010" w14:textId="77777777" w:rsidR="00855E54" w:rsidRPr="00F80517" w:rsidRDefault="00855E54" w:rsidP="00855E54">
      <w:pPr>
        <w:spacing w:after="0"/>
        <w:ind w:left="851"/>
        <w:rPr>
          <w:rFonts w:cs="Times New Roman"/>
        </w:rPr>
      </w:pPr>
      <w:r w:rsidRPr="00F80517">
        <w:rPr>
          <w:rFonts w:cs="Times New Roman"/>
        </w:rPr>
        <w:t xml:space="preserve">Kúszónövények talajápolása. </w:t>
      </w:r>
    </w:p>
    <w:p w14:paraId="2CA36340" w14:textId="77777777" w:rsidR="00855E54" w:rsidRPr="00F80517" w:rsidRDefault="00855E54" w:rsidP="00855E54">
      <w:pPr>
        <w:spacing w:after="0"/>
        <w:ind w:left="851"/>
        <w:rPr>
          <w:rFonts w:cs="Times New Roman"/>
        </w:rPr>
      </w:pPr>
      <w:r w:rsidRPr="00F80517">
        <w:rPr>
          <w:rFonts w:cs="Times New Roman"/>
        </w:rPr>
        <w:t xml:space="preserve">Kúszó növények növényvédelme. </w:t>
      </w:r>
    </w:p>
    <w:p w14:paraId="13235523" w14:textId="77777777" w:rsidR="00855E54" w:rsidRPr="00F80517" w:rsidRDefault="00855E54" w:rsidP="00855E54">
      <w:pPr>
        <w:spacing w:after="0"/>
        <w:ind w:left="851"/>
        <w:rPr>
          <w:rFonts w:cs="Times New Roman"/>
        </w:rPr>
      </w:pPr>
      <w:r w:rsidRPr="00F80517">
        <w:rPr>
          <w:rFonts w:cs="Times New Roman"/>
        </w:rPr>
        <w:t>Kúszónövények speciális ápolási munkái.</w:t>
      </w:r>
    </w:p>
    <w:p w14:paraId="4D85CCBF" w14:textId="77777777" w:rsidR="00855E54" w:rsidRPr="00F80517" w:rsidRDefault="00855E54" w:rsidP="00855E54">
      <w:pPr>
        <w:spacing w:after="0"/>
        <w:ind w:left="851"/>
        <w:rPr>
          <w:rFonts w:cs="Times New Roman"/>
        </w:rPr>
      </w:pPr>
      <w:r w:rsidRPr="00F80517">
        <w:rPr>
          <w:rFonts w:cs="Times New Roman"/>
        </w:rPr>
        <w:t>Talajtakaró növények általános fenntartási munkái.</w:t>
      </w:r>
    </w:p>
    <w:p w14:paraId="210C9B99" w14:textId="77777777" w:rsidR="00A23F09" w:rsidRPr="00F80517" w:rsidRDefault="00855E54" w:rsidP="00855E54">
      <w:pPr>
        <w:spacing w:after="0"/>
        <w:ind w:left="851"/>
        <w:rPr>
          <w:rFonts w:cs="Times New Roman"/>
        </w:rPr>
      </w:pPr>
      <w:r w:rsidRPr="00F80517">
        <w:rPr>
          <w:rFonts w:cs="Times New Roman"/>
        </w:rPr>
        <w:t>Talajtakaró növények speciális fenntartási munkái.</w:t>
      </w:r>
    </w:p>
    <w:p w14:paraId="7BB9F8BF" w14:textId="77777777" w:rsidR="00A23F09" w:rsidRPr="00F80517" w:rsidRDefault="00A23F09" w:rsidP="00A23F09">
      <w:pPr>
        <w:tabs>
          <w:tab w:val="left" w:pos="1418"/>
          <w:tab w:val="right" w:pos="9072"/>
        </w:tabs>
        <w:spacing w:after="0"/>
        <w:ind w:left="851"/>
        <w:rPr>
          <w:rFonts w:cs="Times New Roman"/>
        </w:rPr>
      </w:pPr>
    </w:p>
    <w:p w14:paraId="2888B21F" w14:textId="77777777" w:rsidR="00A23F09" w:rsidRPr="00F80517" w:rsidRDefault="00855E54"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Rózsafelületek és sziklakertek fenntartása </w:t>
      </w:r>
    </w:p>
    <w:p w14:paraId="360C0EFD" w14:textId="654B77E7" w:rsidR="00C61A36" w:rsidRPr="00F80517" w:rsidRDefault="00E14F70" w:rsidP="00C61A36">
      <w:pPr>
        <w:spacing w:after="0"/>
        <w:ind w:left="851"/>
        <w:rPr>
          <w:rFonts w:cs="Times New Roman"/>
        </w:rPr>
      </w:pPr>
      <w:r w:rsidRPr="00F80517">
        <w:rPr>
          <w:rFonts w:cs="Times New Roman"/>
        </w:rPr>
        <w:t xml:space="preserve">Ezt a témakört a szakgimnáziumi képzés 12. évfolyamán az Ágazati szakmai kompetenciák erősítése megnevezésű modul, Ágazati szakmai kompetenciák erősítése tantárgy keretében </w:t>
      </w:r>
      <w:r w:rsidR="00C61A36" w:rsidRPr="00F80517">
        <w:rPr>
          <w:rFonts w:cs="Times New Roman"/>
        </w:rPr>
        <w:t xml:space="preserve">ismételten, a tudásszint mélyítése céljából, annak erősítése miatt kell majd oktatni mind a mellék-szakképesítést választó, mind a mellék-szakképesítést nem választó tanulóknak </w:t>
      </w:r>
      <w:r w:rsidR="00502D72" w:rsidRPr="00F80517">
        <w:rPr>
          <w:rFonts w:cs="Times New Roman"/>
        </w:rPr>
        <w:t>5</w:t>
      </w:r>
      <w:r w:rsidR="00C61A36" w:rsidRPr="00F80517">
        <w:rPr>
          <w:rFonts w:cs="Times New Roman"/>
        </w:rPr>
        <w:t xml:space="preserve"> órában.</w:t>
      </w:r>
    </w:p>
    <w:p w14:paraId="1894EB78" w14:textId="69A6472B" w:rsidR="005E3E57" w:rsidRPr="00F80517" w:rsidRDefault="005E3E57" w:rsidP="005E3E57">
      <w:pPr>
        <w:spacing w:after="0"/>
        <w:ind w:left="851"/>
        <w:rPr>
          <w:rFonts w:cs="Times New Roman"/>
        </w:rPr>
      </w:pPr>
      <w:r w:rsidRPr="00F80517">
        <w:rPr>
          <w:rFonts w:cs="Times New Roman"/>
        </w:rPr>
        <w:t>Kétévfolyamos képzésben a 1</w:t>
      </w:r>
      <w:r w:rsidR="00265C82" w:rsidRPr="00F80517">
        <w:rPr>
          <w:rFonts w:cs="Times New Roman"/>
        </w:rPr>
        <w:t>3</w:t>
      </w:r>
      <w:r w:rsidRPr="00F80517">
        <w:rPr>
          <w:rFonts w:cs="Times New Roman"/>
        </w:rPr>
        <w:t>. évfolyamon</w:t>
      </w:r>
      <w:r w:rsidR="00265C82" w:rsidRPr="00F80517">
        <w:rPr>
          <w:rFonts w:cs="Times New Roman"/>
        </w:rPr>
        <w:t>10</w:t>
      </w:r>
      <w:r w:rsidRPr="00F80517">
        <w:rPr>
          <w:rFonts w:cs="Times New Roman"/>
        </w:rPr>
        <w:t xml:space="preserve"> órában kell tanítani.</w:t>
      </w:r>
    </w:p>
    <w:p w14:paraId="1351BB29" w14:textId="77777777" w:rsidR="00855E54" w:rsidRPr="00F80517" w:rsidRDefault="00855E54" w:rsidP="00855E54">
      <w:pPr>
        <w:spacing w:after="0"/>
        <w:ind w:left="851"/>
        <w:rPr>
          <w:rFonts w:cs="Times New Roman"/>
        </w:rPr>
      </w:pPr>
      <w:r w:rsidRPr="00F80517">
        <w:rPr>
          <w:rFonts w:cs="Times New Roman"/>
        </w:rPr>
        <w:lastRenderedPageBreak/>
        <w:t>Rózsafelületek öntözése.</w:t>
      </w:r>
    </w:p>
    <w:p w14:paraId="4185BE87" w14:textId="77777777" w:rsidR="00855E54" w:rsidRPr="00F80517" w:rsidRDefault="00855E54" w:rsidP="00855E54">
      <w:pPr>
        <w:spacing w:after="0"/>
        <w:ind w:left="851"/>
        <w:rPr>
          <w:rFonts w:cs="Times New Roman"/>
        </w:rPr>
      </w:pPr>
      <w:r w:rsidRPr="00F80517">
        <w:rPr>
          <w:rFonts w:cs="Times New Roman"/>
        </w:rPr>
        <w:t xml:space="preserve">Rózsafelületek tápanyag utánpótlása. </w:t>
      </w:r>
    </w:p>
    <w:p w14:paraId="42EB2872" w14:textId="77777777" w:rsidR="00855E54" w:rsidRPr="00F80517" w:rsidRDefault="00855E54" w:rsidP="00855E54">
      <w:pPr>
        <w:spacing w:after="0"/>
        <w:ind w:left="851"/>
        <w:rPr>
          <w:rFonts w:cs="Times New Roman"/>
        </w:rPr>
      </w:pPr>
      <w:r w:rsidRPr="00F80517">
        <w:rPr>
          <w:rFonts w:cs="Times New Roman"/>
        </w:rPr>
        <w:t xml:space="preserve">Rózsafelületek talajápolása. </w:t>
      </w:r>
    </w:p>
    <w:p w14:paraId="527B6A5D" w14:textId="77777777" w:rsidR="00855E54" w:rsidRPr="00F80517" w:rsidRDefault="00855E54" w:rsidP="00855E54">
      <w:pPr>
        <w:spacing w:after="0"/>
        <w:ind w:left="851"/>
        <w:rPr>
          <w:rFonts w:cs="Times New Roman"/>
        </w:rPr>
      </w:pPr>
      <w:r w:rsidRPr="00F80517">
        <w:rPr>
          <w:rFonts w:cs="Times New Roman"/>
        </w:rPr>
        <w:t xml:space="preserve">Rózsafelületek növényvédelme. </w:t>
      </w:r>
    </w:p>
    <w:p w14:paraId="63AC6087" w14:textId="77777777" w:rsidR="00855E54" w:rsidRPr="00F80517" w:rsidRDefault="00855E54" w:rsidP="00855E54">
      <w:pPr>
        <w:spacing w:after="0"/>
        <w:ind w:left="851"/>
        <w:rPr>
          <w:rFonts w:cs="Times New Roman"/>
        </w:rPr>
      </w:pPr>
      <w:r w:rsidRPr="00F80517">
        <w:rPr>
          <w:rFonts w:cs="Times New Roman"/>
        </w:rPr>
        <w:t xml:space="preserve">Takarás. </w:t>
      </w:r>
    </w:p>
    <w:p w14:paraId="670006B6" w14:textId="77777777" w:rsidR="00855E54" w:rsidRPr="00F80517" w:rsidRDefault="00855E54" w:rsidP="00855E54">
      <w:pPr>
        <w:spacing w:after="0"/>
        <w:ind w:left="851"/>
        <w:rPr>
          <w:rFonts w:cs="Times New Roman"/>
        </w:rPr>
      </w:pPr>
      <w:r w:rsidRPr="00F80517">
        <w:rPr>
          <w:rFonts w:cs="Times New Roman"/>
        </w:rPr>
        <w:t>Nyitás.</w:t>
      </w:r>
    </w:p>
    <w:p w14:paraId="070E74FF" w14:textId="77777777" w:rsidR="00855E54" w:rsidRPr="00F80517" w:rsidRDefault="00855E54" w:rsidP="00855E54">
      <w:pPr>
        <w:spacing w:after="0"/>
        <w:ind w:left="851"/>
        <w:rPr>
          <w:rFonts w:cs="Times New Roman"/>
        </w:rPr>
      </w:pPr>
      <w:r w:rsidRPr="00F80517">
        <w:rPr>
          <w:rFonts w:cs="Times New Roman"/>
        </w:rPr>
        <w:t xml:space="preserve">Vadalás. </w:t>
      </w:r>
    </w:p>
    <w:p w14:paraId="50AB1E4C" w14:textId="77777777" w:rsidR="00855E54" w:rsidRPr="00F80517" w:rsidRDefault="00855E54" w:rsidP="00855E54">
      <w:pPr>
        <w:spacing w:after="0"/>
        <w:ind w:left="851"/>
        <w:rPr>
          <w:rFonts w:cs="Times New Roman"/>
        </w:rPr>
      </w:pPr>
      <w:r w:rsidRPr="00F80517">
        <w:rPr>
          <w:rFonts w:cs="Times New Roman"/>
        </w:rPr>
        <w:t>Kötözés.</w:t>
      </w:r>
    </w:p>
    <w:p w14:paraId="4FB62446" w14:textId="77777777" w:rsidR="00855E54" w:rsidRPr="00F80517" w:rsidRDefault="00855E54" w:rsidP="00855E54">
      <w:pPr>
        <w:spacing w:after="0"/>
        <w:ind w:left="851"/>
        <w:rPr>
          <w:rFonts w:cs="Times New Roman"/>
        </w:rPr>
      </w:pPr>
      <w:r w:rsidRPr="00F80517">
        <w:rPr>
          <w:rFonts w:cs="Times New Roman"/>
        </w:rPr>
        <w:t>Ifjítás.</w:t>
      </w:r>
    </w:p>
    <w:p w14:paraId="199A6307" w14:textId="77777777" w:rsidR="00855E54" w:rsidRPr="00F80517" w:rsidRDefault="00855E54" w:rsidP="00855E54">
      <w:pPr>
        <w:spacing w:after="0"/>
        <w:ind w:left="851"/>
        <w:rPr>
          <w:rFonts w:cs="Times New Roman"/>
        </w:rPr>
      </w:pPr>
      <w:r w:rsidRPr="00F80517">
        <w:rPr>
          <w:rFonts w:cs="Times New Roman"/>
        </w:rPr>
        <w:t xml:space="preserve">Sziklakertek öntözése. </w:t>
      </w:r>
    </w:p>
    <w:p w14:paraId="52D5D5F7" w14:textId="77777777" w:rsidR="00855E54" w:rsidRPr="00F80517" w:rsidRDefault="00855E54" w:rsidP="00855E54">
      <w:pPr>
        <w:spacing w:after="0"/>
        <w:ind w:left="851"/>
        <w:rPr>
          <w:rFonts w:cs="Times New Roman"/>
        </w:rPr>
      </w:pPr>
      <w:r w:rsidRPr="00F80517">
        <w:rPr>
          <w:rFonts w:cs="Times New Roman"/>
        </w:rPr>
        <w:t xml:space="preserve">Sziklakertek tápanyag- utánpótlása. </w:t>
      </w:r>
    </w:p>
    <w:p w14:paraId="707E3713" w14:textId="77777777" w:rsidR="00855E54" w:rsidRPr="00F80517" w:rsidRDefault="00855E54" w:rsidP="00855E54">
      <w:pPr>
        <w:spacing w:after="0"/>
        <w:ind w:left="851"/>
        <w:rPr>
          <w:rFonts w:cs="Times New Roman"/>
        </w:rPr>
      </w:pPr>
      <w:r w:rsidRPr="00F80517">
        <w:rPr>
          <w:rFonts w:cs="Times New Roman"/>
        </w:rPr>
        <w:t xml:space="preserve">Sziklakertek növényvédelme. </w:t>
      </w:r>
    </w:p>
    <w:p w14:paraId="3513C5A5" w14:textId="77777777" w:rsidR="00855E54" w:rsidRPr="00F80517" w:rsidRDefault="00855E54" w:rsidP="00855E54">
      <w:pPr>
        <w:spacing w:after="0"/>
        <w:ind w:left="851"/>
        <w:rPr>
          <w:rFonts w:cs="Times New Roman"/>
        </w:rPr>
      </w:pPr>
      <w:r w:rsidRPr="00F80517">
        <w:rPr>
          <w:rFonts w:cs="Times New Roman"/>
        </w:rPr>
        <w:t xml:space="preserve">Sziklakertek talajápolása. </w:t>
      </w:r>
    </w:p>
    <w:p w14:paraId="52921A97" w14:textId="77777777" w:rsidR="00855E54" w:rsidRPr="00F80517" w:rsidRDefault="00855E54" w:rsidP="00855E54">
      <w:pPr>
        <w:spacing w:after="0"/>
        <w:ind w:left="851"/>
        <w:rPr>
          <w:rFonts w:cs="Times New Roman"/>
        </w:rPr>
      </w:pPr>
      <w:r w:rsidRPr="00F80517">
        <w:rPr>
          <w:rFonts w:cs="Times New Roman"/>
        </w:rPr>
        <w:t>Metszés.</w:t>
      </w:r>
    </w:p>
    <w:p w14:paraId="4A12EFEB" w14:textId="77777777" w:rsidR="00855E54" w:rsidRPr="00F80517" w:rsidRDefault="00855E54" w:rsidP="00855E54">
      <w:pPr>
        <w:spacing w:after="0"/>
        <w:ind w:left="851"/>
        <w:rPr>
          <w:rFonts w:cs="Times New Roman"/>
        </w:rPr>
      </w:pPr>
      <w:r w:rsidRPr="00F80517">
        <w:rPr>
          <w:rFonts w:cs="Times New Roman"/>
        </w:rPr>
        <w:t>Visszaszorítás.</w:t>
      </w:r>
    </w:p>
    <w:p w14:paraId="538AD4C6" w14:textId="77777777" w:rsidR="00855E54" w:rsidRPr="00F80517" w:rsidRDefault="00855E54" w:rsidP="00855E54">
      <w:pPr>
        <w:spacing w:after="0"/>
        <w:ind w:left="851"/>
        <w:rPr>
          <w:rFonts w:cs="Times New Roman"/>
        </w:rPr>
      </w:pPr>
      <w:r w:rsidRPr="00F80517">
        <w:rPr>
          <w:rFonts w:cs="Times New Roman"/>
        </w:rPr>
        <w:t>Talajtakarás megújítása.</w:t>
      </w:r>
    </w:p>
    <w:p w14:paraId="101197EF" w14:textId="77777777" w:rsidR="00855E54" w:rsidRPr="00F80517" w:rsidRDefault="00855E54" w:rsidP="00855E54">
      <w:pPr>
        <w:spacing w:after="0"/>
        <w:ind w:left="851"/>
        <w:rPr>
          <w:rFonts w:cs="Times New Roman"/>
        </w:rPr>
      </w:pPr>
      <w:r w:rsidRPr="00F80517">
        <w:rPr>
          <w:rFonts w:cs="Times New Roman"/>
        </w:rPr>
        <w:t xml:space="preserve">Elnyílott virágok, száraz részek eltávolítása. </w:t>
      </w:r>
    </w:p>
    <w:p w14:paraId="0DFE63CD" w14:textId="77777777" w:rsidR="00855E54" w:rsidRPr="00F80517" w:rsidRDefault="00855E54" w:rsidP="00855E54">
      <w:pPr>
        <w:spacing w:after="0"/>
        <w:ind w:left="851"/>
        <w:rPr>
          <w:rFonts w:cs="Times New Roman"/>
        </w:rPr>
      </w:pPr>
      <w:r w:rsidRPr="00F80517">
        <w:rPr>
          <w:rFonts w:cs="Times New Roman"/>
        </w:rPr>
        <w:t xml:space="preserve">Lombgyűjtés. </w:t>
      </w:r>
    </w:p>
    <w:p w14:paraId="734756E2" w14:textId="77777777" w:rsidR="00855E54" w:rsidRPr="00F80517" w:rsidRDefault="00855E54" w:rsidP="00855E54">
      <w:pPr>
        <w:spacing w:after="0"/>
        <w:ind w:left="851"/>
        <w:rPr>
          <w:rFonts w:cs="Times New Roman"/>
        </w:rPr>
      </w:pPr>
      <w:r w:rsidRPr="00F80517">
        <w:rPr>
          <w:rFonts w:cs="Times New Roman"/>
        </w:rPr>
        <w:t>Kövek igazítása.</w:t>
      </w:r>
    </w:p>
    <w:p w14:paraId="12DD0AC6" w14:textId="77777777" w:rsidR="00A23F09" w:rsidRPr="00F80517" w:rsidRDefault="00855E54" w:rsidP="00855E54">
      <w:pPr>
        <w:spacing w:after="0"/>
        <w:ind w:left="851"/>
        <w:rPr>
          <w:rFonts w:cs="Times New Roman"/>
        </w:rPr>
      </w:pPr>
      <w:r w:rsidRPr="00F80517">
        <w:rPr>
          <w:rFonts w:cs="Times New Roman"/>
        </w:rPr>
        <w:t>Pótlás, felújítás.</w:t>
      </w:r>
    </w:p>
    <w:p w14:paraId="44F30C58" w14:textId="77777777" w:rsidR="00A23F09" w:rsidRPr="00F80517" w:rsidRDefault="00A23F09" w:rsidP="00A23F09">
      <w:pPr>
        <w:tabs>
          <w:tab w:val="left" w:pos="1418"/>
          <w:tab w:val="right" w:pos="9072"/>
        </w:tabs>
        <w:spacing w:after="0"/>
        <w:ind w:left="851"/>
        <w:rPr>
          <w:rFonts w:cs="Times New Roman"/>
        </w:rPr>
      </w:pPr>
    </w:p>
    <w:p w14:paraId="3B2D7192" w14:textId="77777777" w:rsidR="00A23F09" w:rsidRPr="00F80517" w:rsidRDefault="00855E54"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Sírkiültetések, fűborítású sportpályák fenntartása</w:t>
      </w:r>
    </w:p>
    <w:p w14:paraId="62D25094" w14:textId="36AEFD29" w:rsidR="005E3E57" w:rsidRPr="00F80517" w:rsidRDefault="005E3E57" w:rsidP="005E3E57">
      <w:pPr>
        <w:spacing w:after="0"/>
        <w:ind w:left="851"/>
        <w:rPr>
          <w:rFonts w:cs="Times New Roman"/>
        </w:rPr>
      </w:pPr>
      <w:r w:rsidRPr="00F80517">
        <w:rPr>
          <w:rFonts w:cs="Times New Roman"/>
        </w:rPr>
        <w:t>Két</w:t>
      </w:r>
      <w:r w:rsidR="008E43B5">
        <w:rPr>
          <w:rFonts w:cs="Times New Roman"/>
        </w:rPr>
        <w:t xml:space="preserve"> </w:t>
      </w:r>
      <w:r w:rsidRPr="00F80517">
        <w:rPr>
          <w:rFonts w:cs="Times New Roman"/>
        </w:rPr>
        <w:t>évfolyamos képzésben a 1</w:t>
      </w:r>
      <w:r w:rsidR="00265C82" w:rsidRPr="00F80517">
        <w:rPr>
          <w:rFonts w:cs="Times New Roman"/>
        </w:rPr>
        <w:t>3</w:t>
      </w:r>
      <w:r w:rsidRPr="00F80517">
        <w:rPr>
          <w:rFonts w:cs="Times New Roman"/>
        </w:rPr>
        <w:t>. évfolyamon</w:t>
      </w:r>
      <w:r w:rsidR="00960A5F" w:rsidRPr="00F80517">
        <w:rPr>
          <w:rFonts w:cs="Times New Roman"/>
        </w:rPr>
        <w:t>10</w:t>
      </w:r>
      <w:r w:rsidRPr="00F80517">
        <w:rPr>
          <w:rFonts w:cs="Times New Roman"/>
        </w:rPr>
        <w:t xml:space="preserve"> órában kell tanítani.</w:t>
      </w:r>
    </w:p>
    <w:p w14:paraId="7243403C" w14:textId="77777777" w:rsidR="00855E54" w:rsidRPr="00F80517" w:rsidRDefault="00855E54" w:rsidP="00855E54">
      <w:pPr>
        <w:spacing w:after="0"/>
        <w:ind w:left="851"/>
        <w:rPr>
          <w:rFonts w:cs="Times New Roman"/>
        </w:rPr>
      </w:pPr>
      <w:r w:rsidRPr="00F80517">
        <w:rPr>
          <w:rFonts w:cs="Times New Roman"/>
        </w:rPr>
        <w:t>Általános zöldfelület-fenntartási munkák az évszakoknak és a kegyeleti, temetőlátogatási ünnepeknek megfelelően.</w:t>
      </w:r>
    </w:p>
    <w:p w14:paraId="1904207B" w14:textId="77777777" w:rsidR="00855E54" w:rsidRPr="00F80517" w:rsidRDefault="00855E54" w:rsidP="00855E54">
      <w:pPr>
        <w:spacing w:after="0"/>
        <w:ind w:left="851"/>
        <w:rPr>
          <w:rFonts w:cs="Times New Roman"/>
        </w:rPr>
      </w:pPr>
      <w:r w:rsidRPr="00F80517">
        <w:rPr>
          <w:rFonts w:cs="Times New Roman"/>
        </w:rPr>
        <w:t>Fűborítású sportpályák öntözése.</w:t>
      </w:r>
    </w:p>
    <w:p w14:paraId="4E5ECAB3" w14:textId="77777777" w:rsidR="00855E54" w:rsidRPr="00F80517" w:rsidRDefault="00855E54" w:rsidP="00855E54">
      <w:pPr>
        <w:spacing w:after="0"/>
        <w:ind w:left="851"/>
        <w:rPr>
          <w:rFonts w:cs="Times New Roman"/>
        </w:rPr>
      </w:pPr>
      <w:r w:rsidRPr="00F80517">
        <w:rPr>
          <w:rFonts w:cs="Times New Roman"/>
        </w:rPr>
        <w:t>Fűborítású sportpályák tápanyag-utánpótlása.</w:t>
      </w:r>
    </w:p>
    <w:p w14:paraId="259321D3" w14:textId="77777777" w:rsidR="00A23F09" w:rsidRPr="00F80517" w:rsidRDefault="00855E54" w:rsidP="00855E54">
      <w:pPr>
        <w:spacing w:after="0"/>
        <w:ind w:left="851"/>
        <w:rPr>
          <w:rFonts w:cs="Times New Roman"/>
        </w:rPr>
      </w:pPr>
      <w:r w:rsidRPr="00F80517">
        <w:rPr>
          <w:rFonts w:cs="Times New Roman"/>
        </w:rPr>
        <w:t>Fűborítású sportpályák növényvédelme.</w:t>
      </w:r>
    </w:p>
    <w:p w14:paraId="18856B9B" w14:textId="77777777" w:rsidR="00A23F09" w:rsidRPr="00F80517" w:rsidRDefault="00A23F09" w:rsidP="00A23F09">
      <w:pPr>
        <w:tabs>
          <w:tab w:val="left" w:pos="1418"/>
          <w:tab w:val="right" w:pos="9072"/>
        </w:tabs>
        <w:spacing w:after="0"/>
        <w:ind w:left="851"/>
        <w:rPr>
          <w:rFonts w:cs="Times New Roman"/>
        </w:rPr>
      </w:pPr>
    </w:p>
    <w:p w14:paraId="517DC58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610F393C" w14:textId="77777777" w:rsidR="00A23F09" w:rsidRPr="00F80517" w:rsidRDefault="00855E54" w:rsidP="00A23F09">
      <w:pPr>
        <w:spacing w:after="0"/>
        <w:ind w:left="426"/>
        <w:rPr>
          <w:rFonts w:cs="Times New Roman"/>
        </w:rPr>
      </w:pPr>
      <w:r w:rsidRPr="00F80517">
        <w:rPr>
          <w:rFonts w:cs="Times New Roman"/>
        </w:rPr>
        <w:t>Tankert, tangazdaság, települési zöldfelület, gyakorlati szaktanterem</w:t>
      </w:r>
    </w:p>
    <w:p w14:paraId="20139C4C" w14:textId="77777777" w:rsidR="00A23F09" w:rsidRPr="00F80517" w:rsidRDefault="00A23F09" w:rsidP="00A23F09">
      <w:pPr>
        <w:spacing w:after="0"/>
        <w:ind w:left="426"/>
        <w:rPr>
          <w:rFonts w:cs="Times New Roman"/>
        </w:rPr>
      </w:pPr>
    </w:p>
    <w:p w14:paraId="0BF00FCF"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139B1DBE" w14:textId="458CE7E8"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40D0B593" w14:textId="77777777" w:rsidR="00A23F09" w:rsidRPr="00F80517" w:rsidRDefault="00A23F09" w:rsidP="00A23F09">
      <w:pPr>
        <w:spacing w:after="0"/>
        <w:ind w:left="426"/>
        <w:rPr>
          <w:rFonts w:cs="Times New Roman"/>
        </w:rPr>
      </w:pPr>
    </w:p>
    <w:p w14:paraId="2878F844" w14:textId="7232EDE0" w:rsidR="00A23F09" w:rsidRPr="00F80517" w:rsidRDefault="0017565D" w:rsidP="00A23F09">
      <w:pPr>
        <w:pStyle w:val="Listaszerbekezds"/>
        <w:numPr>
          <w:ilvl w:val="0"/>
          <w:numId w:val="8"/>
        </w:numPr>
        <w:tabs>
          <w:tab w:val="right" w:pos="9072"/>
        </w:tabs>
        <w:spacing w:after="0"/>
        <w:rPr>
          <w:rFonts w:cs="Times New Roman"/>
          <w:b/>
        </w:rPr>
      </w:pPr>
      <w:r w:rsidRPr="00F80517">
        <w:rPr>
          <w:rFonts w:cs="Times New Roman"/>
          <w:b/>
        </w:rPr>
        <w:t xml:space="preserve">Kertfenntartás gépei </w:t>
      </w:r>
      <w:r w:rsidR="00A23F09" w:rsidRPr="00F80517">
        <w:rPr>
          <w:rFonts w:cs="Times New Roman"/>
          <w:b/>
        </w:rPr>
        <w:t>tantárgy</w:t>
      </w:r>
      <w:r w:rsidR="00A23F09" w:rsidRPr="00F80517">
        <w:rPr>
          <w:rFonts w:cs="Times New Roman"/>
          <w:b/>
        </w:rPr>
        <w:tab/>
      </w:r>
      <w:r w:rsidR="00907AC9" w:rsidRPr="00F80517">
        <w:rPr>
          <w:rFonts w:cs="Times New Roman"/>
          <w:b/>
        </w:rPr>
        <w:t>18</w:t>
      </w:r>
      <w:r w:rsidR="00A23F09" w:rsidRPr="00F80517">
        <w:rPr>
          <w:rFonts w:cs="Times New Roman"/>
          <w:b/>
        </w:rPr>
        <w:t xml:space="preserve"> óra/</w:t>
      </w:r>
      <w:r w:rsidR="00907AC9" w:rsidRPr="00F80517">
        <w:rPr>
          <w:rFonts w:cs="Times New Roman"/>
          <w:b/>
        </w:rPr>
        <w:t>18</w:t>
      </w:r>
      <w:r w:rsidR="00A23F09" w:rsidRPr="00F80517">
        <w:rPr>
          <w:rFonts w:cs="Times New Roman"/>
          <w:b/>
        </w:rPr>
        <w:t xml:space="preserve"> óra*</w:t>
      </w:r>
    </w:p>
    <w:p w14:paraId="43D9174E"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7A5FD390" w14:textId="77777777" w:rsidR="00A23F09" w:rsidRPr="00F80517" w:rsidRDefault="00A23F09" w:rsidP="00A23F09">
      <w:pPr>
        <w:spacing w:after="0"/>
        <w:ind w:left="426"/>
        <w:rPr>
          <w:rFonts w:cs="Times New Roman"/>
        </w:rPr>
      </w:pPr>
    </w:p>
    <w:p w14:paraId="49443F69" w14:textId="6C251F96" w:rsidR="00A23F09" w:rsidRPr="00F80517" w:rsidRDefault="00A23F09" w:rsidP="00A23F09">
      <w:pPr>
        <w:spacing w:after="0"/>
        <w:ind w:left="426"/>
        <w:rPr>
          <w:rFonts w:cs="Times New Roman"/>
        </w:rPr>
      </w:pPr>
      <w:r w:rsidRPr="00F80517">
        <w:rPr>
          <w:rFonts w:cs="Times New Roman"/>
        </w:rPr>
        <w:t>A tantárgy a főszakképesítéshez kapcsolódik.</w:t>
      </w:r>
    </w:p>
    <w:p w14:paraId="5A4181F9" w14:textId="77777777" w:rsidR="00A23F09" w:rsidRPr="00F80517" w:rsidRDefault="00A23F09" w:rsidP="00A23F09">
      <w:pPr>
        <w:spacing w:after="0"/>
        <w:ind w:left="426"/>
        <w:rPr>
          <w:rFonts w:cs="Times New Roman"/>
        </w:rPr>
      </w:pPr>
    </w:p>
    <w:p w14:paraId="1E241DB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6A94399C" w14:textId="38446A35" w:rsidR="00E14F70" w:rsidRPr="00F80517" w:rsidRDefault="003036A5" w:rsidP="00A23F09">
      <w:pPr>
        <w:spacing w:after="0"/>
        <w:ind w:left="426"/>
        <w:rPr>
          <w:rFonts w:cs="Times New Roman"/>
        </w:rPr>
      </w:pPr>
      <w:r w:rsidRPr="00F80517">
        <w:rPr>
          <w:rFonts w:cs="Times New Roman"/>
        </w:rPr>
        <w:t>E</w:t>
      </w:r>
      <w:r w:rsidR="00907AC9" w:rsidRPr="00F80517">
        <w:rPr>
          <w:rFonts w:cs="Times New Roman"/>
        </w:rPr>
        <w:t>nnek a</w:t>
      </w:r>
      <w:r w:rsidRPr="00F80517">
        <w:rPr>
          <w:rFonts w:cs="Times New Roman"/>
        </w:rPr>
        <w:t xml:space="preserve"> tantárgy</w:t>
      </w:r>
      <w:r w:rsidR="00907AC9" w:rsidRPr="00F80517">
        <w:rPr>
          <w:rFonts w:cs="Times New Roman"/>
        </w:rPr>
        <w:t>nak a témaköreit</w:t>
      </w:r>
      <w:r w:rsidR="00E14F70" w:rsidRPr="00F80517">
        <w:rPr>
          <w:rFonts w:cs="Times New Roman"/>
        </w:rPr>
        <w:t xml:space="preserve"> a szakgimnáziumi képzés 11. évfolyamán az Ágazati szakmai kompetenciák erősítése megnevezésű modul, Ágazati szakmai kompetenciák erősítése tantárgy keretében </w:t>
      </w:r>
      <w:r w:rsidR="00907AC9" w:rsidRPr="00F80517">
        <w:rPr>
          <w:rFonts w:cs="Times New Roman"/>
        </w:rPr>
        <w:t xml:space="preserve">ismételten oktatni </w:t>
      </w:r>
      <w:r w:rsidR="00E14F70" w:rsidRPr="00F80517">
        <w:rPr>
          <w:rFonts w:cs="Times New Roman"/>
        </w:rPr>
        <w:t xml:space="preserve">kell </w:t>
      </w:r>
      <w:r w:rsidR="00907AC9" w:rsidRPr="00F80517">
        <w:rPr>
          <w:rFonts w:cs="Times New Roman"/>
        </w:rPr>
        <w:t>majd,</w:t>
      </w:r>
      <w:r w:rsidR="00E14F70" w:rsidRPr="00F80517">
        <w:rPr>
          <w:rFonts w:cs="Times New Roman"/>
        </w:rPr>
        <w:t xml:space="preserve"> mind a mellék</w:t>
      </w:r>
      <w:r w:rsidR="00F64D32" w:rsidRPr="00F80517">
        <w:rPr>
          <w:rFonts w:cs="Times New Roman"/>
        </w:rPr>
        <w:t>-</w:t>
      </w:r>
      <w:r w:rsidR="00E14F70" w:rsidRPr="00F80517">
        <w:rPr>
          <w:rFonts w:cs="Times New Roman"/>
        </w:rPr>
        <w:t>szakképesítést választó, mind a mellék</w:t>
      </w:r>
      <w:r w:rsidR="00F64D32" w:rsidRPr="00F80517">
        <w:rPr>
          <w:rFonts w:cs="Times New Roman"/>
        </w:rPr>
        <w:t>-</w:t>
      </w:r>
      <w:r w:rsidR="00E14F70" w:rsidRPr="00F80517">
        <w:rPr>
          <w:rFonts w:cs="Times New Roman"/>
        </w:rPr>
        <w:t xml:space="preserve">szakképesítést nem választó tanulóknak. </w:t>
      </w:r>
    </w:p>
    <w:p w14:paraId="1FD5127A" w14:textId="6BB267D4" w:rsidR="005E3E57" w:rsidRPr="00F80517" w:rsidRDefault="005E3E57" w:rsidP="00622F6C">
      <w:pPr>
        <w:spacing w:after="0"/>
        <w:ind w:left="426"/>
        <w:rPr>
          <w:rFonts w:cs="Times New Roman"/>
        </w:rPr>
      </w:pPr>
      <w:r w:rsidRPr="00F80517">
        <w:rPr>
          <w:rFonts w:cs="Times New Roman"/>
        </w:rPr>
        <w:t>Két</w:t>
      </w:r>
      <w:r w:rsidR="00622F6C">
        <w:rPr>
          <w:rFonts w:cs="Times New Roman"/>
        </w:rPr>
        <w:t xml:space="preserve"> </w:t>
      </w:r>
      <w:r w:rsidRPr="00F80517">
        <w:rPr>
          <w:rFonts w:cs="Times New Roman"/>
        </w:rPr>
        <w:t>évfolyamos képzésben a 13. évfolyamon 36 órában kell tanítani.</w:t>
      </w:r>
    </w:p>
    <w:p w14:paraId="537310DA" w14:textId="77777777" w:rsidR="00A23F09" w:rsidRPr="00F80517" w:rsidRDefault="0017565D" w:rsidP="00A23F09">
      <w:pPr>
        <w:spacing w:after="0"/>
        <w:ind w:left="426"/>
        <w:rPr>
          <w:rFonts w:cs="Times New Roman"/>
        </w:rPr>
      </w:pPr>
      <w:r w:rsidRPr="00F80517">
        <w:rPr>
          <w:rFonts w:cs="Times New Roman"/>
        </w:rPr>
        <w:t>A tantárgy tanulása során a tanulók elsajátítják a kertfenntartáshoz kötődő legfontosabb műszaki ismereteket. Megismerik a kertfenntartásban használt erő- és munkagépek, illetve eszközök működési elvét, szerkezetét.</w:t>
      </w:r>
    </w:p>
    <w:p w14:paraId="005A6CB7" w14:textId="77777777" w:rsidR="00A23F09" w:rsidRPr="00F80517" w:rsidRDefault="00A23F09" w:rsidP="00A23F09">
      <w:pPr>
        <w:spacing w:after="0"/>
        <w:ind w:left="426"/>
        <w:rPr>
          <w:rFonts w:cs="Times New Roman"/>
        </w:rPr>
      </w:pPr>
    </w:p>
    <w:p w14:paraId="2809631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0B2AAB65" w14:textId="77777777" w:rsidR="00A23F09" w:rsidRPr="00F80517" w:rsidRDefault="0017565D" w:rsidP="00A23F09">
      <w:pPr>
        <w:spacing w:after="0"/>
        <w:ind w:left="426"/>
        <w:rPr>
          <w:rFonts w:cs="Times New Roman"/>
        </w:rPr>
      </w:pPr>
      <w:r w:rsidRPr="00F80517">
        <w:rPr>
          <w:rFonts w:cs="Times New Roman"/>
        </w:rPr>
        <w:t>A tantárgy szervesen kapcsolódik a Műszaki alapismeretek gyakorlat tantárgyhoz.</w:t>
      </w:r>
    </w:p>
    <w:p w14:paraId="7EFDFB3C" w14:textId="77777777" w:rsidR="00A23F09" w:rsidRPr="00F80517" w:rsidRDefault="00A23F09" w:rsidP="00A23F09">
      <w:pPr>
        <w:spacing w:after="0"/>
        <w:ind w:left="426"/>
        <w:rPr>
          <w:rFonts w:cs="Times New Roman"/>
        </w:rPr>
      </w:pPr>
    </w:p>
    <w:p w14:paraId="709C19D1"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2F974BDB" w14:textId="7777777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Gépek, kézi eszközök karbantartása</w:t>
      </w:r>
    </w:p>
    <w:p w14:paraId="247F8711" w14:textId="7CC87F03" w:rsidR="00907AC9" w:rsidRPr="00622F6C" w:rsidRDefault="00907AC9" w:rsidP="00622F6C">
      <w:pPr>
        <w:spacing w:after="0"/>
        <w:ind w:left="851"/>
        <w:rPr>
          <w:rFonts w:cs="Times New Roman"/>
        </w:rPr>
      </w:pPr>
      <w:r w:rsidRPr="00622F6C">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2 órában.</w:t>
      </w:r>
    </w:p>
    <w:p w14:paraId="5A45DDCF" w14:textId="57BA6347" w:rsidR="0017565D" w:rsidRPr="00F80517" w:rsidRDefault="0017565D" w:rsidP="0017565D">
      <w:pPr>
        <w:spacing w:after="0"/>
        <w:ind w:left="851"/>
        <w:rPr>
          <w:rFonts w:cs="Times New Roman"/>
        </w:rPr>
      </w:pPr>
      <w:r w:rsidRPr="00F80517">
        <w:rPr>
          <w:rFonts w:cs="Times New Roman"/>
        </w:rPr>
        <w:t>Főbb karbantartási tevékenységek</w:t>
      </w:r>
    </w:p>
    <w:p w14:paraId="455B3274" w14:textId="77777777" w:rsidR="00A23F09" w:rsidRPr="00F80517" w:rsidRDefault="0017565D" w:rsidP="0017565D">
      <w:pPr>
        <w:spacing w:after="0"/>
        <w:ind w:left="851"/>
        <w:rPr>
          <w:rFonts w:cs="Times New Roman"/>
        </w:rPr>
      </w:pPr>
      <w:r w:rsidRPr="00F80517">
        <w:rPr>
          <w:rFonts w:cs="Times New Roman"/>
        </w:rPr>
        <w:t>Gépek, eszközök tisztítása</w:t>
      </w:r>
    </w:p>
    <w:p w14:paraId="56AB6754" w14:textId="77777777" w:rsidR="00A23F09" w:rsidRPr="00F80517" w:rsidRDefault="00A23F09" w:rsidP="00A23F09">
      <w:pPr>
        <w:tabs>
          <w:tab w:val="left" w:pos="1418"/>
          <w:tab w:val="right" w:pos="9072"/>
        </w:tabs>
        <w:spacing w:after="0"/>
        <w:ind w:left="851"/>
        <w:rPr>
          <w:rFonts w:cs="Times New Roman"/>
        </w:rPr>
      </w:pPr>
    </w:p>
    <w:p w14:paraId="08A7DD88" w14:textId="73B3AFA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Fűnyírók</w:t>
      </w:r>
      <w:r w:rsidR="001F1ADE" w:rsidRPr="00F80517">
        <w:rPr>
          <w:rFonts w:cs="Times New Roman"/>
          <w:b/>
          <w:i/>
        </w:rPr>
        <w:t xml:space="preserve"> üzemeltetése karbantartása</w:t>
      </w:r>
      <w:r w:rsidRPr="00F80517">
        <w:rPr>
          <w:rFonts w:cs="Times New Roman"/>
          <w:b/>
          <w:i/>
        </w:rPr>
        <w:t xml:space="preserve"> </w:t>
      </w:r>
    </w:p>
    <w:p w14:paraId="12CF2FC2" w14:textId="4AD00F4A" w:rsidR="00907AC9" w:rsidRPr="00622F6C" w:rsidRDefault="00907AC9" w:rsidP="00622F6C">
      <w:pPr>
        <w:spacing w:after="0"/>
        <w:ind w:left="851"/>
        <w:rPr>
          <w:rFonts w:cs="Times New Roman"/>
        </w:rPr>
      </w:pPr>
      <w:r w:rsidRPr="00622F6C">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3 órában.</w:t>
      </w:r>
    </w:p>
    <w:p w14:paraId="2AEA5FFB" w14:textId="77777777" w:rsidR="0017565D" w:rsidRPr="00F80517" w:rsidRDefault="0017565D" w:rsidP="0017565D">
      <w:pPr>
        <w:spacing w:after="0"/>
        <w:ind w:left="851"/>
        <w:rPr>
          <w:rFonts w:cs="Times New Roman"/>
        </w:rPr>
      </w:pPr>
      <w:r w:rsidRPr="00F80517">
        <w:rPr>
          <w:rFonts w:cs="Times New Roman"/>
        </w:rPr>
        <w:t>Rotációs v. forgókéses fűnyírók</w:t>
      </w:r>
    </w:p>
    <w:p w14:paraId="7C70F526" w14:textId="77777777" w:rsidR="0017565D" w:rsidRPr="00F80517" w:rsidRDefault="0017565D" w:rsidP="0017565D">
      <w:pPr>
        <w:spacing w:after="0"/>
        <w:ind w:left="851"/>
        <w:rPr>
          <w:rFonts w:cs="Times New Roman"/>
        </w:rPr>
      </w:pPr>
      <w:r w:rsidRPr="00F80517">
        <w:rPr>
          <w:rFonts w:cs="Times New Roman"/>
        </w:rPr>
        <w:t>Vágóujjas fűnyírók</w:t>
      </w:r>
    </w:p>
    <w:p w14:paraId="1479B243" w14:textId="77777777" w:rsidR="00A23F09" w:rsidRPr="00F80517" w:rsidRDefault="0017565D" w:rsidP="0017565D">
      <w:pPr>
        <w:spacing w:after="0"/>
        <w:ind w:left="851"/>
        <w:rPr>
          <w:rFonts w:cs="Times New Roman"/>
        </w:rPr>
      </w:pPr>
      <w:r w:rsidRPr="00F80517">
        <w:rPr>
          <w:rFonts w:cs="Times New Roman"/>
        </w:rPr>
        <w:t xml:space="preserve">Hengerkéses fűnyírók </w:t>
      </w:r>
    </w:p>
    <w:p w14:paraId="1BB866C5" w14:textId="77777777" w:rsidR="00A23F09" w:rsidRPr="00F80517" w:rsidRDefault="00A23F09" w:rsidP="00A23F09">
      <w:pPr>
        <w:tabs>
          <w:tab w:val="left" w:pos="1418"/>
          <w:tab w:val="right" w:pos="9072"/>
        </w:tabs>
        <w:spacing w:after="0"/>
        <w:ind w:left="851"/>
        <w:rPr>
          <w:rFonts w:cs="Times New Roman"/>
        </w:rPr>
      </w:pPr>
    </w:p>
    <w:p w14:paraId="0C4B5069" w14:textId="4F667D8C"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Gépi fűrészek, sövénynyírók</w:t>
      </w:r>
      <w:r w:rsidR="001F1ADE" w:rsidRPr="00F80517">
        <w:rPr>
          <w:rFonts w:cs="Times New Roman"/>
          <w:b/>
          <w:i/>
        </w:rPr>
        <w:t xml:space="preserve"> üzemltetése karbantartása</w:t>
      </w:r>
      <w:r w:rsidRPr="00F80517">
        <w:rPr>
          <w:rFonts w:cs="Times New Roman"/>
          <w:b/>
          <w:i/>
        </w:rPr>
        <w:t xml:space="preserve"> </w:t>
      </w:r>
    </w:p>
    <w:p w14:paraId="301E99E4" w14:textId="77777777" w:rsidR="00907AC9" w:rsidRPr="00F80517" w:rsidRDefault="00907AC9" w:rsidP="00622F6C">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3 órában.</w:t>
      </w:r>
    </w:p>
    <w:p w14:paraId="40589281" w14:textId="77777777" w:rsidR="0017565D" w:rsidRPr="00F80517" w:rsidRDefault="0017565D" w:rsidP="0017565D">
      <w:pPr>
        <w:tabs>
          <w:tab w:val="left" w:pos="1418"/>
          <w:tab w:val="right" w:pos="9072"/>
        </w:tabs>
        <w:spacing w:after="0"/>
        <w:ind w:left="851"/>
        <w:rPr>
          <w:rFonts w:cs="Times New Roman"/>
        </w:rPr>
      </w:pPr>
      <w:r w:rsidRPr="00F80517">
        <w:rPr>
          <w:rFonts w:cs="Times New Roman"/>
        </w:rPr>
        <w:t>A motorfűrészek fő szerkezeti részei, rendeltetésük</w:t>
      </w:r>
    </w:p>
    <w:p w14:paraId="20F927D8" w14:textId="77777777" w:rsidR="0017565D" w:rsidRPr="00F80517" w:rsidRDefault="0017565D" w:rsidP="0017565D">
      <w:pPr>
        <w:tabs>
          <w:tab w:val="left" w:pos="1418"/>
          <w:tab w:val="right" w:pos="9072"/>
        </w:tabs>
        <w:spacing w:after="0"/>
        <w:ind w:left="851"/>
        <w:rPr>
          <w:rFonts w:cs="Times New Roman"/>
        </w:rPr>
      </w:pPr>
      <w:r w:rsidRPr="00F80517">
        <w:rPr>
          <w:rFonts w:cs="Times New Roman"/>
        </w:rPr>
        <w:t>A motorfűrész biztonsági berendezései</w:t>
      </w:r>
    </w:p>
    <w:p w14:paraId="117A602A" w14:textId="77777777" w:rsidR="0017565D" w:rsidRPr="00F80517" w:rsidRDefault="0017565D" w:rsidP="0017565D">
      <w:pPr>
        <w:tabs>
          <w:tab w:val="left" w:pos="1418"/>
          <w:tab w:val="right" w:pos="9072"/>
        </w:tabs>
        <w:spacing w:after="0"/>
        <w:ind w:left="851"/>
        <w:rPr>
          <w:rFonts w:cs="Times New Roman"/>
        </w:rPr>
      </w:pPr>
      <w:r w:rsidRPr="00F80517">
        <w:rPr>
          <w:rFonts w:cs="Times New Roman"/>
        </w:rPr>
        <w:t>A motorfűrészek karbantartása</w:t>
      </w:r>
    </w:p>
    <w:p w14:paraId="1EC7E4CE" w14:textId="77777777" w:rsidR="00A23F09" w:rsidRPr="00F80517" w:rsidRDefault="0017565D" w:rsidP="00A23F09">
      <w:pPr>
        <w:tabs>
          <w:tab w:val="left" w:pos="1418"/>
          <w:tab w:val="right" w:pos="9072"/>
        </w:tabs>
        <w:spacing w:after="0"/>
        <w:ind w:left="851"/>
        <w:rPr>
          <w:rFonts w:cs="Times New Roman"/>
        </w:rPr>
      </w:pPr>
      <w:r w:rsidRPr="00F80517">
        <w:rPr>
          <w:rFonts w:cs="Times New Roman"/>
        </w:rPr>
        <w:t>Sövénynyírók</w:t>
      </w:r>
    </w:p>
    <w:p w14:paraId="75A1797E" w14:textId="77777777" w:rsidR="00A23F09" w:rsidRPr="00F80517" w:rsidRDefault="00A23F09" w:rsidP="00A23F09">
      <w:pPr>
        <w:tabs>
          <w:tab w:val="left" w:pos="1418"/>
          <w:tab w:val="right" w:pos="9072"/>
        </w:tabs>
        <w:spacing w:after="0"/>
        <w:ind w:left="851"/>
        <w:rPr>
          <w:rFonts w:cs="Times New Roman"/>
        </w:rPr>
      </w:pPr>
    </w:p>
    <w:p w14:paraId="4EBEBBA0" w14:textId="7777777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Takarító, síkosság-mentesítő, lombszívó gépek </w:t>
      </w:r>
    </w:p>
    <w:p w14:paraId="0630D5DA" w14:textId="77777777" w:rsidR="0017565D" w:rsidRPr="00F80517" w:rsidRDefault="0017565D" w:rsidP="0017565D">
      <w:pPr>
        <w:spacing w:after="0"/>
        <w:ind w:left="851"/>
        <w:rPr>
          <w:rFonts w:cs="Times New Roman"/>
        </w:rPr>
      </w:pPr>
      <w:r w:rsidRPr="00F80517">
        <w:rPr>
          <w:rFonts w:cs="Times New Roman"/>
        </w:rPr>
        <w:t>Takarító gépek fő szerkezeti részei, rendeltetésük</w:t>
      </w:r>
    </w:p>
    <w:p w14:paraId="1A88AED1" w14:textId="77777777" w:rsidR="0017565D" w:rsidRPr="00F80517" w:rsidRDefault="0017565D" w:rsidP="0017565D">
      <w:pPr>
        <w:spacing w:after="0"/>
        <w:ind w:left="851"/>
        <w:rPr>
          <w:rFonts w:cs="Times New Roman"/>
        </w:rPr>
      </w:pPr>
      <w:r w:rsidRPr="00F80517">
        <w:rPr>
          <w:rFonts w:cs="Times New Roman"/>
        </w:rPr>
        <w:t>Síkosság-mentesítő gépek fő szerkezeti részei, rendeltetésük</w:t>
      </w:r>
    </w:p>
    <w:p w14:paraId="08A73842" w14:textId="77777777" w:rsidR="0017565D" w:rsidRPr="00F80517" w:rsidRDefault="0017565D" w:rsidP="0017565D">
      <w:pPr>
        <w:spacing w:after="0"/>
        <w:ind w:left="851"/>
        <w:rPr>
          <w:rFonts w:cs="Times New Roman"/>
        </w:rPr>
      </w:pPr>
      <w:r w:rsidRPr="00F80517">
        <w:rPr>
          <w:rFonts w:cs="Times New Roman"/>
        </w:rPr>
        <w:t>Lombszívó gépek fő szerkezeti részei, rendeltetésük</w:t>
      </w:r>
    </w:p>
    <w:p w14:paraId="1225F586" w14:textId="77777777" w:rsidR="00A23F09" w:rsidRPr="00F80517" w:rsidRDefault="0017565D" w:rsidP="0017565D">
      <w:pPr>
        <w:spacing w:after="0"/>
        <w:ind w:left="851"/>
        <w:rPr>
          <w:rFonts w:cs="Times New Roman"/>
        </w:rPr>
      </w:pPr>
      <w:r w:rsidRPr="00F80517">
        <w:rPr>
          <w:rFonts w:cs="Times New Roman"/>
        </w:rPr>
        <w:t>Takarító, síkosság-mentesítő, lombszívó gépek karbantartása</w:t>
      </w:r>
    </w:p>
    <w:p w14:paraId="5548DC56" w14:textId="77777777" w:rsidR="00A23F09" w:rsidRPr="00F80517" w:rsidRDefault="00A23F09" w:rsidP="00A23F09">
      <w:pPr>
        <w:tabs>
          <w:tab w:val="left" w:pos="1418"/>
          <w:tab w:val="right" w:pos="9072"/>
        </w:tabs>
        <w:spacing w:after="0"/>
        <w:ind w:left="851"/>
        <w:rPr>
          <w:rFonts w:cs="Times New Roman"/>
        </w:rPr>
      </w:pPr>
    </w:p>
    <w:p w14:paraId="6739B418" w14:textId="7777777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Kerti növényvédő gépek </w:t>
      </w:r>
    </w:p>
    <w:p w14:paraId="46D4592C" w14:textId="425FAF5F" w:rsidR="00907AC9" w:rsidRPr="00F80517" w:rsidRDefault="0017565D" w:rsidP="00907AC9">
      <w:pPr>
        <w:spacing w:after="0"/>
        <w:ind w:left="851"/>
        <w:rPr>
          <w:rFonts w:cs="Times New Roman"/>
        </w:rPr>
      </w:pPr>
      <w:r w:rsidRPr="00F80517">
        <w:rPr>
          <w:rFonts w:cs="Times New Roman"/>
        </w:rPr>
        <w:t>A</w:t>
      </w:r>
      <w:r w:rsidR="00907AC9" w:rsidRPr="00F80517">
        <w:rPr>
          <w:rFonts w:cs="Times New Roman"/>
        </w:rPr>
        <w:t xml:space="preserve"> 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4 órában.</w:t>
      </w:r>
    </w:p>
    <w:p w14:paraId="2BBEE94B" w14:textId="11D7F036" w:rsidR="0017565D" w:rsidRPr="00F80517" w:rsidRDefault="00622F6C" w:rsidP="0017565D">
      <w:pPr>
        <w:spacing w:after="0"/>
        <w:ind w:left="851"/>
        <w:rPr>
          <w:rFonts w:cs="Times New Roman"/>
        </w:rPr>
      </w:pPr>
      <w:r>
        <w:rPr>
          <w:rFonts w:cs="Times New Roman"/>
        </w:rPr>
        <w:t>A</w:t>
      </w:r>
      <w:r w:rsidR="0017565D" w:rsidRPr="00F80517">
        <w:rPr>
          <w:rFonts w:cs="Times New Roman"/>
        </w:rPr>
        <w:t xml:space="preserve"> növényvédő gépek csoportosítása (permetezők, porozók, nagyüzemi és háti permetezők, légi növényvédelem), cseppképzési módok Hidraulikus porlasztású gépek, légporlasztásos gépek és szállítólevegős gépek fő részei, működése</w:t>
      </w:r>
    </w:p>
    <w:p w14:paraId="56089D4A" w14:textId="77777777" w:rsidR="0017565D" w:rsidRPr="00F80517" w:rsidRDefault="0017565D" w:rsidP="0017565D">
      <w:pPr>
        <w:spacing w:after="0"/>
        <w:ind w:left="851"/>
        <w:rPr>
          <w:rFonts w:cs="Times New Roman"/>
        </w:rPr>
      </w:pPr>
      <w:r w:rsidRPr="00F80517">
        <w:rPr>
          <w:rFonts w:cs="Times New Roman"/>
        </w:rPr>
        <w:lastRenderedPageBreak/>
        <w:t>Szórószerkezetek, a ködpermetezés gépei</w:t>
      </w:r>
    </w:p>
    <w:p w14:paraId="2386FED2" w14:textId="77777777" w:rsidR="0017565D" w:rsidRPr="00F80517" w:rsidRDefault="0017565D" w:rsidP="0017565D">
      <w:pPr>
        <w:spacing w:after="0"/>
        <w:ind w:left="851"/>
        <w:rPr>
          <w:rFonts w:cs="Times New Roman"/>
        </w:rPr>
      </w:pPr>
      <w:r w:rsidRPr="00F80517">
        <w:rPr>
          <w:rFonts w:cs="Times New Roman"/>
        </w:rPr>
        <w:t>A porozógépek, csávázók</w:t>
      </w:r>
    </w:p>
    <w:p w14:paraId="0CEA7717" w14:textId="77777777" w:rsidR="0017565D" w:rsidRPr="00F80517" w:rsidRDefault="0017565D" w:rsidP="0017565D">
      <w:pPr>
        <w:spacing w:after="0"/>
        <w:ind w:left="851"/>
        <w:rPr>
          <w:rFonts w:cs="Times New Roman"/>
        </w:rPr>
      </w:pPr>
      <w:r w:rsidRPr="00F80517">
        <w:rPr>
          <w:rFonts w:cs="Times New Roman"/>
        </w:rPr>
        <w:t>Háti permetezők (szivattyús, légszivattyús, légporlasztásos)</w:t>
      </w:r>
    </w:p>
    <w:p w14:paraId="19E754B2" w14:textId="77777777" w:rsidR="0017565D" w:rsidRPr="00F80517" w:rsidRDefault="0017565D" w:rsidP="0017565D">
      <w:pPr>
        <w:spacing w:after="0"/>
        <w:ind w:left="851"/>
        <w:rPr>
          <w:rFonts w:cs="Times New Roman"/>
        </w:rPr>
      </w:pPr>
      <w:r w:rsidRPr="00F80517">
        <w:rPr>
          <w:rFonts w:cs="Times New Roman"/>
        </w:rPr>
        <w:t>A permetezőgépek automatikái</w:t>
      </w:r>
    </w:p>
    <w:p w14:paraId="5AA8F200" w14:textId="77777777" w:rsidR="0017565D" w:rsidRPr="00F80517" w:rsidRDefault="0017565D" w:rsidP="0017565D">
      <w:pPr>
        <w:spacing w:after="0"/>
        <w:ind w:left="851"/>
        <w:rPr>
          <w:rFonts w:cs="Times New Roman"/>
        </w:rPr>
      </w:pPr>
      <w:r w:rsidRPr="00F80517">
        <w:rPr>
          <w:rFonts w:cs="Times New Roman"/>
        </w:rPr>
        <w:t>Permetlé összetétel számítása, növényvédelmi gépek beállítása</w:t>
      </w:r>
    </w:p>
    <w:p w14:paraId="1E58D2D4" w14:textId="77777777" w:rsidR="00A23F09" w:rsidRPr="00F80517" w:rsidRDefault="0017565D" w:rsidP="0017565D">
      <w:pPr>
        <w:spacing w:after="0"/>
        <w:ind w:left="851"/>
        <w:rPr>
          <w:rFonts w:cs="Times New Roman"/>
        </w:rPr>
      </w:pPr>
      <w:r w:rsidRPr="00F80517">
        <w:rPr>
          <w:rFonts w:cs="Times New Roman"/>
        </w:rPr>
        <w:t>Az üzemeltetés, karbantartás, környezetvédelem feladatai</w:t>
      </w:r>
    </w:p>
    <w:p w14:paraId="509CC6E9" w14:textId="77777777" w:rsidR="00A23F09" w:rsidRPr="00F80517" w:rsidRDefault="00A23F09" w:rsidP="00A23F09">
      <w:pPr>
        <w:tabs>
          <w:tab w:val="left" w:pos="1418"/>
          <w:tab w:val="right" w:pos="9072"/>
        </w:tabs>
        <w:spacing w:after="0"/>
        <w:ind w:left="851"/>
        <w:rPr>
          <w:rFonts w:cs="Times New Roman"/>
        </w:rPr>
      </w:pPr>
    </w:p>
    <w:p w14:paraId="2987C5D1" w14:textId="7777777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Tápanyag-utánpótlás műszaki berendezései a kertfenntartásban </w:t>
      </w:r>
    </w:p>
    <w:p w14:paraId="5E4F6DAD" w14:textId="732FFD13" w:rsidR="00907AC9" w:rsidRPr="00F80517" w:rsidRDefault="00907AC9" w:rsidP="00622F6C">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2 órában.</w:t>
      </w:r>
    </w:p>
    <w:p w14:paraId="35C0E8B4" w14:textId="77777777" w:rsidR="00907AC9" w:rsidRPr="00F80517" w:rsidRDefault="00907AC9" w:rsidP="0017565D">
      <w:pPr>
        <w:spacing w:after="0"/>
        <w:ind w:left="851"/>
        <w:rPr>
          <w:rFonts w:cs="Times New Roman"/>
        </w:rPr>
      </w:pPr>
    </w:p>
    <w:p w14:paraId="58BCAF5A" w14:textId="5DE5036A" w:rsidR="0017565D" w:rsidRPr="00F80517" w:rsidRDefault="0017565D" w:rsidP="0017565D">
      <w:pPr>
        <w:spacing w:after="0"/>
        <w:ind w:left="851"/>
        <w:rPr>
          <w:rFonts w:cs="Times New Roman"/>
        </w:rPr>
      </w:pPr>
      <w:r w:rsidRPr="00F80517">
        <w:rPr>
          <w:rFonts w:cs="Times New Roman"/>
        </w:rPr>
        <w:t>Az istállótrágya-szórók felépítése, működése, szabályozása</w:t>
      </w:r>
    </w:p>
    <w:p w14:paraId="599FF406" w14:textId="77777777" w:rsidR="0017565D" w:rsidRPr="00F80517" w:rsidRDefault="0017565D" w:rsidP="0017565D">
      <w:pPr>
        <w:spacing w:after="0"/>
        <w:ind w:left="851"/>
        <w:rPr>
          <w:rFonts w:cs="Times New Roman"/>
        </w:rPr>
      </w:pPr>
      <w:r w:rsidRPr="00F80517">
        <w:rPr>
          <w:rFonts w:cs="Times New Roman"/>
        </w:rPr>
        <w:t>A hígtrágya kijuttatása</w:t>
      </w:r>
    </w:p>
    <w:p w14:paraId="68616C55" w14:textId="77777777" w:rsidR="00A23F09" w:rsidRPr="00F80517" w:rsidRDefault="0017565D" w:rsidP="0017565D">
      <w:pPr>
        <w:spacing w:after="0"/>
        <w:ind w:left="851"/>
        <w:rPr>
          <w:rFonts w:cs="Times New Roman"/>
        </w:rPr>
      </w:pPr>
      <w:r w:rsidRPr="00F80517">
        <w:rPr>
          <w:rFonts w:cs="Times New Roman"/>
        </w:rPr>
        <w:t>A műtrágyaszórók felépítése, működése, szabályozása (szilárd és folyékony műtrágyák kijuttatása)</w:t>
      </w:r>
    </w:p>
    <w:p w14:paraId="7C85F721" w14:textId="77777777" w:rsidR="00A23F09" w:rsidRPr="00F80517" w:rsidRDefault="00A23F09" w:rsidP="00A23F09">
      <w:pPr>
        <w:tabs>
          <w:tab w:val="left" w:pos="1418"/>
          <w:tab w:val="right" w:pos="9072"/>
        </w:tabs>
        <w:spacing w:after="0"/>
        <w:ind w:left="851"/>
        <w:rPr>
          <w:rFonts w:cs="Times New Roman"/>
        </w:rPr>
      </w:pPr>
    </w:p>
    <w:p w14:paraId="3A66AFAA" w14:textId="7777777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Anyagszállítás a kertfenntartásban </w:t>
      </w:r>
    </w:p>
    <w:p w14:paraId="3381575D" w14:textId="52ADF919" w:rsidR="00907AC9" w:rsidRPr="00F80517" w:rsidRDefault="00907AC9" w:rsidP="00622F6C">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2 órában.</w:t>
      </w:r>
    </w:p>
    <w:p w14:paraId="106DDE35" w14:textId="77777777" w:rsidR="0017565D" w:rsidRPr="00F80517" w:rsidRDefault="0017565D" w:rsidP="0017565D">
      <w:pPr>
        <w:spacing w:after="0"/>
        <w:ind w:left="851"/>
        <w:rPr>
          <w:rFonts w:cs="Times New Roman"/>
        </w:rPr>
      </w:pPr>
      <w:r w:rsidRPr="00F80517">
        <w:rPr>
          <w:rFonts w:cs="Times New Roman"/>
        </w:rPr>
        <w:t>Anyagmozgatógépek csoportosítása</w:t>
      </w:r>
    </w:p>
    <w:p w14:paraId="61F25BBD" w14:textId="77777777" w:rsidR="0017565D" w:rsidRPr="00F80517" w:rsidRDefault="0017565D" w:rsidP="0017565D">
      <w:pPr>
        <w:spacing w:after="0"/>
        <w:ind w:left="851"/>
        <w:rPr>
          <w:rFonts w:cs="Times New Roman"/>
        </w:rPr>
      </w:pPr>
      <w:r w:rsidRPr="00F80517">
        <w:rPr>
          <w:rFonts w:cs="Times New Roman"/>
        </w:rPr>
        <w:t xml:space="preserve">Szállítójárművek </w:t>
      </w:r>
    </w:p>
    <w:p w14:paraId="29B63C40" w14:textId="77777777" w:rsidR="0017565D" w:rsidRPr="00F80517" w:rsidRDefault="0017565D" w:rsidP="0017565D">
      <w:pPr>
        <w:spacing w:after="0"/>
        <w:ind w:left="851"/>
        <w:rPr>
          <w:rFonts w:cs="Times New Roman"/>
        </w:rPr>
      </w:pPr>
      <w:r w:rsidRPr="00F80517">
        <w:rPr>
          <w:rFonts w:cs="Times New Roman"/>
        </w:rPr>
        <w:t>Pótkocsik (egytengelyes, többtengelyes)</w:t>
      </w:r>
    </w:p>
    <w:p w14:paraId="4F322DE1" w14:textId="77777777" w:rsidR="0017565D" w:rsidRPr="00F80517" w:rsidRDefault="0017565D" w:rsidP="0017565D">
      <w:pPr>
        <w:spacing w:after="0"/>
        <w:ind w:left="851"/>
        <w:rPr>
          <w:rFonts w:cs="Times New Roman"/>
        </w:rPr>
      </w:pPr>
      <w:r w:rsidRPr="00F80517">
        <w:rPr>
          <w:rFonts w:cs="Times New Roman"/>
        </w:rPr>
        <w:t>Tehergépkocsik</w:t>
      </w:r>
    </w:p>
    <w:p w14:paraId="5316E748" w14:textId="77777777" w:rsidR="0017565D" w:rsidRPr="00F80517" w:rsidRDefault="0017565D" w:rsidP="0017565D">
      <w:pPr>
        <w:spacing w:after="0"/>
        <w:ind w:left="851"/>
        <w:rPr>
          <w:rFonts w:cs="Times New Roman"/>
        </w:rPr>
      </w:pPr>
      <w:r w:rsidRPr="00F80517">
        <w:rPr>
          <w:rFonts w:cs="Times New Roman"/>
        </w:rPr>
        <w:t>Folyamatos üzemű szállítószerkezetek és rakodógépek</w:t>
      </w:r>
    </w:p>
    <w:p w14:paraId="30B38721" w14:textId="77777777" w:rsidR="0017565D" w:rsidRPr="00F80517" w:rsidRDefault="0017565D" w:rsidP="0017565D">
      <w:pPr>
        <w:spacing w:after="0"/>
        <w:ind w:left="851"/>
        <w:rPr>
          <w:rFonts w:cs="Times New Roman"/>
        </w:rPr>
      </w:pPr>
      <w:r w:rsidRPr="00F80517">
        <w:rPr>
          <w:rFonts w:cs="Times New Roman"/>
        </w:rPr>
        <w:t>Szakaszos üzemű rakodógépek</w:t>
      </w:r>
    </w:p>
    <w:p w14:paraId="7253CBE3" w14:textId="77777777" w:rsidR="0017565D" w:rsidRPr="00F80517" w:rsidRDefault="0017565D" w:rsidP="0017565D">
      <w:pPr>
        <w:spacing w:after="0"/>
        <w:ind w:left="851"/>
        <w:rPr>
          <w:rFonts w:cs="Times New Roman"/>
        </w:rPr>
      </w:pPr>
      <w:r w:rsidRPr="00F80517">
        <w:rPr>
          <w:rFonts w:cs="Times New Roman"/>
        </w:rPr>
        <w:t>Targoncák</w:t>
      </w:r>
    </w:p>
    <w:p w14:paraId="13C1A792" w14:textId="77777777" w:rsidR="00A23F09" w:rsidRPr="00F80517" w:rsidRDefault="0017565D" w:rsidP="0017565D">
      <w:pPr>
        <w:spacing w:after="0"/>
        <w:ind w:left="851"/>
        <w:rPr>
          <w:rFonts w:cs="Times New Roman"/>
        </w:rPr>
      </w:pPr>
      <w:r w:rsidRPr="00F80517">
        <w:rPr>
          <w:rFonts w:cs="Times New Roman"/>
        </w:rPr>
        <w:t>Egyéb rakodók</w:t>
      </w:r>
    </w:p>
    <w:p w14:paraId="0746594B" w14:textId="77777777" w:rsidR="00A23F09" w:rsidRPr="00F80517" w:rsidRDefault="00A23F09" w:rsidP="00A23F09">
      <w:pPr>
        <w:tabs>
          <w:tab w:val="left" w:pos="1418"/>
          <w:tab w:val="right" w:pos="9072"/>
        </w:tabs>
        <w:spacing w:after="0"/>
        <w:ind w:left="851"/>
        <w:rPr>
          <w:rFonts w:cs="Times New Roman"/>
        </w:rPr>
      </w:pPr>
    </w:p>
    <w:p w14:paraId="30DC5023" w14:textId="7777777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Egyéb kertfenntartó gépek, berendezések (idősfa átültető gépek, emelőkosaras gépek)</w:t>
      </w:r>
    </w:p>
    <w:p w14:paraId="1C712094" w14:textId="2349BE37" w:rsidR="00907AC9" w:rsidRPr="00F80517" w:rsidRDefault="00907AC9" w:rsidP="00622F6C">
      <w:pPr>
        <w:spacing w:after="0"/>
        <w:ind w:left="851"/>
        <w:rPr>
          <w:rFonts w:cs="Times New Roman"/>
        </w:rPr>
      </w:pPr>
      <w:r w:rsidRPr="00F80517">
        <w:rPr>
          <w:rFonts w:cs="Times New Roman"/>
        </w:rPr>
        <w:t>Ezt a témakör, szakgimnáziumi képzés 11. évfolyamán az Ágazati szakmai kompetenciák erősítése megnevezésű modul, Ágazati szakmai kompetenciák erősítése tantárgy keretében ismételten, a tudásszint mélyítése céljából, annak erősítése miatt kell majd oktatni mind a mellék-szakképesítést választó, mind a mellék-szakképesítést nem választó tanulóknak 2 órában.</w:t>
      </w:r>
    </w:p>
    <w:p w14:paraId="0EFB29E8" w14:textId="77777777" w:rsidR="0017565D" w:rsidRPr="00F80517" w:rsidRDefault="0017565D" w:rsidP="0017565D">
      <w:pPr>
        <w:spacing w:after="0"/>
        <w:ind w:left="851"/>
        <w:rPr>
          <w:rFonts w:cs="Times New Roman"/>
        </w:rPr>
      </w:pPr>
      <w:r w:rsidRPr="00F80517">
        <w:rPr>
          <w:rFonts w:cs="Times New Roman"/>
        </w:rPr>
        <w:t>Idősfa átültető gépek fő szerkezeti részei, rendeltetésük</w:t>
      </w:r>
    </w:p>
    <w:p w14:paraId="54835EEE" w14:textId="77777777" w:rsidR="0017565D" w:rsidRPr="00F80517" w:rsidRDefault="0017565D" w:rsidP="0017565D">
      <w:pPr>
        <w:spacing w:after="0"/>
        <w:ind w:left="851"/>
        <w:rPr>
          <w:rFonts w:cs="Times New Roman"/>
        </w:rPr>
      </w:pPr>
      <w:r w:rsidRPr="00F80517">
        <w:rPr>
          <w:rFonts w:cs="Times New Roman"/>
        </w:rPr>
        <w:t>Emelőkosaras gépek fő szerkezeti részei, rendeltetésük</w:t>
      </w:r>
    </w:p>
    <w:p w14:paraId="4EDDAC66" w14:textId="77777777" w:rsidR="00A23F09" w:rsidRPr="00F80517" w:rsidRDefault="0017565D" w:rsidP="0017565D">
      <w:pPr>
        <w:spacing w:after="0"/>
        <w:ind w:left="851"/>
        <w:rPr>
          <w:rFonts w:cs="Times New Roman"/>
        </w:rPr>
      </w:pPr>
      <w:r w:rsidRPr="00F80517">
        <w:rPr>
          <w:rFonts w:cs="Times New Roman"/>
        </w:rPr>
        <w:t>Egyéb kertfenntartó gépek fő szerkezeti részei, rendeltetésük</w:t>
      </w:r>
      <w:r w:rsidR="00A23F09" w:rsidRPr="00F80517">
        <w:rPr>
          <w:rFonts w:cs="Times New Roman"/>
        </w:rPr>
        <w:t xml:space="preserve"> </w:t>
      </w:r>
    </w:p>
    <w:p w14:paraId="292B9A06" w14:textId="77777777" w:rsidR="00A23F09" w:rsidRPr="00F80517" w:rsidRDefault="00A23F09" w:rsidP="00A23F09">
      <w:pPr>
        <w:tabs>
          <w:tab w:val="left" w:pos="1418"/>
          <w:tab w:val="right" w:pos="9072"/>
        </w:tabs>
        <w:spacing w:after="0"/>
        <w:ind w:left="851"/>
        <w:rPr>
          <w:rFonts w:cs="Times New Roman"/>
        </w:rPr>
      </w:pPr>
    </w:p>
    <w:p w14:paraId="08C0B146"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635D7CC8" w14:textId="77777777" w:rsidR="00A23F09" w:rsidRPr="00F80517" w:rsidRDefault="0017565D" w:rsidP="00A23F09">
      <w:pPr>
        <w:spacing w:after="0"/>
        <w:ind w:left="426"/>
        <w:rPr>
          <w:rFonts w:cs="Times New Roman"/>
        </w:rPr>
      </w:pPr>
      <w:proofErr w:type="gramStart"/>
      <w:r w:rsidRPr="00F80517">
        <w:rPr>
          <w:rFonts w:cs="Times New Roman"/>
        </w:rPr>
        <w:t>tanterem</w:t>
      </w:r>
      <w:proofErr w:type="gramEnd"/>
    </w:p>
    <w:p w14:paraId="1488E0E5" w14:textId="77777777" w:rsidR="00A23F09" w:rsidRPr="00F80517" w:rsidRDefault="00A23F09" w:rsidP="00A23F09">
      <w:pPr>
        <w:spacing w:after="0"/>
        <w:ind w:left="426"/>
        <w:rPr>
          <w:rFonts w:cs="Times New Roman"/>
        </w:rPr>
      </w:pPr>
    </w:p>
    <w:p w14:paraId="30DDC74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47327D07" w14:textId="065A8ED2" w:rsidR="00A23F09" w:rsidRPr="00F80517" w:rsidRDefault="00A23F09" w:rsidP="00A23F09">
      <w:pPr>
        <w:spacing w:after="0"/>
        <w:ind w:left="426"/>
        <w:rPr>
          <w:rFonts w:cs="Times New Roman"/>
        </w:rPr>
      </w:pPr>
      <w:r w:rsidRPr="00F80517">
        <w:rPr>
          <w:rFonts w:cs="Times New Roman"/>
        </w:rPr>
        <w:lastRenderedPageBreak/>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76F36303" w14:textId="77777777" w:rsidR="00A23F09" w:rsidRPr="00F80517" w:rsidRDefault="00A23F09" w:rsidP="00A23F09">
      <w:pPr>
        <w:spacing w:after="0"/>
        <w:ind w:left="426"/>
        <w:rPr>
          <w:rFonts w:cs="Times New Roman"/>
        </w:rPr>
      </w:pPr>
    </w:p>
    <w:p w14:paraId="5CA79A2C" w14:textId="38F7DDDA" w:rsidR="00A23F09" w:rsidRPr="00F80517" w:rsidRDefault="0017565D" w:rsidP="00A23F09">
      <w:pPr>
        <w:pStyle w:val="Listaszerbekezds"/>
        <w:numPr>
          <w:ilvl w:val="0"/>
          <w:numId w:val="8"/>
        </w:numPr>
        <w:tabs>
          <w:tab w:val="right" w:pos="9072"/>
        </w:tabs>
        <w:spacing w:after="0"/>
        <w:rPr>
          <w:rFonts w:cs="Times New Roman"/>
          <w:b/>
        </w:rPr>
      </w:pPr>
      <w:r w:rsidRPr="00F80517">
        <w:rPr>
          <w:rFonts w:cs="Times New Roman"/>
          <w:b/>
        </w:rPr>
        <w:t xml:space="preserve">Kertfenntartás gépei gyakorlat tantárgy </w:t>
      </w:r>
      <w:r w:rsidR="00A23F09" w:rsidRPr="00F80517">
        <w:rPr>
          <w:rFonts w:cs="Times New Roman"/>
          <w:b/>
        </w:rPr>
        <w:t>tantárgy</w:t>
      </w:r>
      <w:r w:rsidR="00A23F09" w:rsidRPr="00F80517">
        <w:rPr>
          <w:rFonts w:cs="Times New Roman"/>
          <w:b/>
        </w:rPr>
        <w:tab/>
      </w:r>
      <w:r w:rsidRPr="00F80517">
        <w:rPr>
          <w:rFonts w:cs="Times New Roman"/>
          <w:b/>
        </w:rPr>
        <w:t>36</w:t>
      </w:r>
      <w:r w:rsidR="00A23F09" w:rsidRPr="00F80517">
        <w:rPr>
          <w:rFonts w:cs="Times New Roman"/>
          <w:b/>
        </w:rPr>
        <w:t xml:space="preserve"> óra/</w:t>
      </w:r>
      <w:r w:rsidRPr="00F80517">
        <w:rPr>
          <w:rFonts w:cs="Times New Roman"/>
          <w:b/>
        </w:rPr>
        <w:t>36</w:t>
      </w:r>
      <w:r w:rsidR="00A23F09" w:rsidRPr="00F80517">
        <w:rPr>
          <w:rFonts w:cs="Times New Roman"/>
          <w:b/>
        </w:rPr>
        <w:t xml:space="preserve"> óra*</w:t>
      </w:r>
    </w:p>
    <w:p w14:paraId="24D26DB7"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37C7D641" w14:textId="77777777" w:rsidR="00A23F09" w:rsidRPr="00F80517" w:rsidRDefault="00A23F09" w:rsidP="00A23F09">
      <w:pPr>
        <w:spacing w:after="0"/>
        <w:ind w:left="426"/>
        <w:rPr>
          <w:rFonts w:cs="Times New Roman"/>
        </w:rPr>
      </w:pPr>
    </w:p>
    <w:p w14:paraId="08734E1D" w14:textId="18DA5E00" w:rsidR="00A23F09" w:rsidRPr="00F80517" w:rsidRDefault="00A23F09" w:rsidP="00A23F09">
      <w:pPr>
        <w:spacing w:after="0"/>
        <w:ind w:left="426"/>
        <w:rPr>
          <w:rFonts w:cs="Times New Roman"/>
        </w:rPr>
      </w:pPr>
      <w:r w:rsidRPr="00F80517">
        <w:rPr>
          <w:rFonts w:cs="Times New Roman"/>
        </w:rPr>
        <w:t>A tantárgy a főszakképesítéshez kapcsolódik.</w:t>
      </w:r>
    </w:p>
    <w:p w14:paraId="4A88617C" w14:textId="77777777" w:rsidR="00A23F09" w:rsidRPr="00F80517" w:rsidRDefault="00A23F09" w:rsidP="00A23F09">
      <w:pPr>
        <w:spacing w:after="0"/>
        <w:ind w:left="426"/>
        <w:rPr>
          <w:rFonts w:cs="Times New Roman"/>
        </w:rPr>
      </w:pPr>
    </w:p>
    <w:p w14:paraId="6D10BFAA"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3695D2FF" w14:textId="77777777" w:rsidR="00A23F09" w:rsidRPr="00F80517" w:rsidRDefault="0017565D" w:rsidP="00A23F09">
      <w:pPr>
        <w:spacing w:after="0"/>
        <w:ind w:left="426"/>
        <w:rPr>
          <w:rFonts w:cs="Times New Roman"/>
        </w:rPr>
      </w:pPr>
      <w:r w:rsidRPr="00F80517">
        <w:rPr>
          <w:rFonts w:cs="Times New Roman"/>
        </w:rPr>
        <w:t>A tananyag készség szintű elsajátítása során a tanulók gyakorlatban ismerkednek meg a kertfenntartásban használt erő- és munkagépekkel, eszközökkel.</w:t>
      </w:r>
    </w:p>
    <w:p w14:paraId="2CCC4C64" w14:textId="77777777" w:rsidR="00A23F09" w:rsidRPr="00F80517" w:rsidRDefault="00A23F09" w:rsidP="00A23F09">
      <w:pPr>
        <w:spacing w:after="0"/>
        <w:ind w:left="426"/>
        <w:rPr>
          <w:rFonts w:cs="Times New Roman"/>
        </w:rPr>
      </w:pPr>
    </w:p>
    <w:p w14:paraId="349B644E"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4863E538" w14:textId="77777777" w:rsidR="00A23F09" w:rsidRPr="00F80517" w:rsidRDefault="0017565D" w:rsidP="00A23F09">
      <w:pPr>
        <w:spacing w:after="0"/>
        <w:ind w:left="426"/>
        <w:rPr>
          <w:rFonts w:cs="Times New Roman"/>
        </w:rPr>
      </w:pPr>
      <w:r w:rsidRPr="00F80517">
        <w:rPr>
          <w:rFonts w:cs="Times New Roman"/>
        </w:rPr>
        <w:t>A kertfenntartás műszaki ismeretei elsajátításához előzetes fizikai ismeretek szükségesek. A tantárgy tananyaga szervesen kapcsolódik a Műszaki alapismeretek tantárgyhoz és a Kertfenntartás modul tantárgyainak vonatkozó témaköreihez.</w:t>
      </w:r>
    </w:p>
    <w:p w14:paraId="3B5D69DD" w14:textId="77777777" w:rsidR="00A23F09" w:rsidRPr="00F80517" w:rsidRDefault="00A23F09" w:rsidP="00A23F09">
      <w:pPr>
        <w:spacing w:after="0"/>
        <w:ind w:left="426"/>
        <w:rPr>
          <w:rFonts w:cs="Times New Roman"/>
        </w:rPr>
      </w:pPr>
    </w:p>
    <w:p w14:paraId="09B318EF"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36D02D8A" w14:textId="7777777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Gépek, kézi eszközök karbantartása </w:t>
      </w:r>
    </w:p>
    <w:p w14:paraId="6B6FE11F" w14:textId="77777777" w:rsidR="0017565D" w:rsidRPr="00F80517" w:rsidRDefault="0017565D" w:rsidP="0017565D">
      <w:pPr>
        <w:spacing w:after="0"/>
        <w:ind w:left="851"/>
        <w:rPr>
          <w:rFonts w:cs="Times New Roman"/>
        </w:rPr>
      </w:pPr>
      <w:r w:rsidRPr="00F80517">
        <w:rPr>
          <w:rFonts w:cs="Times New Roman"/>
        </w:rPr>
        <w:t>Főbb karbantartási tevékenységek</w:t>
      </w:r>
    </w:p>
    <w:p w14:paraId="3E1C41DF" w14:textId="77777777" w:rsidR="00A23F09" w:rsidRPr="00F80517" w:rsidRDefault="0017565D" w:rsidP="0017565D">
      <w:pPr>
        <w:spacing w:after="0"/>
        <w:ind w:left="851"/>
        <w:rPr>
          <w:rFonts w:cs="Times New Roman"/>
        </w:rPr>
      </w:pPr>
      <w:r w:rsidRPr="00F80517">
        <w:rPr>
          <w:rFonts w:cs="Times New Roman"/>
        </w:rPr>
        <w:t>Gépek, eszközök tisztítása</w:t>
      </w:r>
    </w:p>
    <w:p w14:paraId="5D17D928" w14:textId="77777777" w:rsidR="00A23F09" w:rsidRPr="00F80517" w:rsidRDefault="00A23F09" w:rsidP="00A23F09">
      <w:pPr>
        <w:tabs>
          <w:tab w:val="left" w:pos="1418"/>
          <w:tab w:val="right" w:pos="9072"/>
        </w:tabs>
        <w:spacing w:after="0"/>
        <w:ind w:left="851"/>
        <w:rPr>
          <w:rFonts w:cs="Times New Roman"/>
        </w:rPr>
      </w:pPr>
    </w:p>
    <w:p w14:paraId="76F2C8DE" w14:textId="77777777" w:rsidR="00A23F09" w:rsidRPr="00F80517" w:rsidRDefault="0017565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Fűnyírók üzemeltetése, karbantartása </w:t>
      </w:r>
    </w:p>
    <w:p w14:paraId="5B10D7B8" w14:textId="77777777" w:rsidR="0017565D" w:rsidRPr="00F80517" w:rsidRDefault="0017565D" w:rsidP="0017565D">
      <w:pPr>
        <w:spacing w:after="0"/>
        <w:ind w:left="851"/>
        <w:rPr>
          <w:rFonts w:cs="Times New Roman"/>
        </w:rPr>
      </w:pPr>
      <w:r w:rsidRPr="00F80517">
        <w:rPr>
          <w:rFonts w:cs="Times New Roman"/>
        </w:rPr>
        <w:t>Rotációs forgókéses fűnyírók üzemeltetése, karbantartása.</w:t>
      </w:r>
    </w:p>
    <w:p w14:paraId="30309D6A" w14:textId="77777777" w:rsidR="0017565D" w:rsidRPr="00F80517" w:rsidRDefault="0017565D" w:rsidP="0017565D">
      <w:pPr>
        <w:spacing w:after="0"/>
        <w:ind w:left="851"/>
        <w:rPr>
          <w:rFonts w:cs="Times New Roman"/>
        </w:rPr>
      </w:pPr>
      <w:r w:rsidRPr="00F80517">
        <w:rPr>
          <w:rFonts w:cs="Times New Roman"/>
        </w:rPr>
        <w:t xml:space="preserve">       Vágóujjas fűnyírók üzemeltetése, karbantartása</w:t>
      </w:r>
    </w:p>
    <w:p w14:paraId="5413B0BE" w14:textId="77777777" w:rsidR="00A23F09" w:rsidRPr="00F80517" w:rsidRDefault="0017565D" w:rsidP="0017565D">
      <w:pPr>
        <w:spacing w:after="0"/>
        <w:ind w:left="851"/>
        <w:rPr>
          <w:rFonts w:cs="Times New Roman"/>
        </w:rPr>
      </w:pPr>
      <w:r w:rsidRPr="00F80517">
        <w:rPr>
          <w:rFonts w:cs="Times New Roman"/>
        </w:rPr>
        <w:t>Hengerkéses fűnyírók üzemeltetése, karbantartása</w:t>
      </w:r>
      <w:r w:rsidR="00A23F09" w:rsidRPr="00F80517">
        <w:rPr>
          <w:rFonts w:cs="Times New Roman"/>
        </w:rPr>
        <w:t xml:space="preserve"> </w:t>
      </w:r>
    </w:p>
    <w:p w14:paraId="12703C92" w14:textId="77777777" w:rsidR="00A23F09" w:rsidRPr="00F80517" w:rsidRDefault="00A23F09" w:rsidP="00A23F09">
      <w:pPr>
        <w:tabs>
          <w:tab w:val="left" w:pos="1418"/>
          <w:tab w:val="right" w:pos="9072"/>
        </w:tabs>
        <w:spacing w:after="0"/>
        <w:ind w:left="851"/>
        <w:rPr>
          <w:rFonts w:cs="Times New Roman"/>
        </w:rPr>
      </w:pPr>
    </w:p>
    <w:p w14:paraId="76D074D1" w14:textId="77777777" w:rsidR="00A23F09" w:rsidRPr="00F80517" w:rsidRDefault="00B8549E"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Gépi fűrészek, sövénynyírók üzemeltetése, karbantartása </w:t>
      </w:r>
    </w:p>
    <w:p w14:paraId="361E7694" w14:textId="77777777" w:rsidR="00B8549E" w:rsidRPr="00F80517" w:rsidRDefault="00B8549E" w:rsidP="00B8549E">
      <w:pPr>
        <w:spacing w:after="0"/>
        <w:ind w:left="851"/>
        <w:rPr>
          <w:rFonts w:cs="Times New Roman"/>
        </w:rPr>
      </w:pPr>
      <w:r w:rsidRPr="00F80517">
        <w:rPr>
          <w:rFonts w:cs="Times New Roman"/>
        </w:rPr>
        <w:t>A motorfűrészek fő szerkezeti részei, rendeltetésük</w:t>
      </w:r>
    </w:p>
    <w:p w14:paraId="49B7E0F5" w14:textId="77777777" w:rsidR="00B8549E" w:rsidRPr="00F80517" w:rsidRDefault="00B8549E" w:rsidP="00B8549E">
      <w:pPr>
        <w:spacing w:after="0"/>
        <w:ind w:left="851"/>
        <w:rPr>
          <w:rFonts w:cs="Times New Roman"/>
        </w:rPr>
      </w:pPr>
      <w:r w:rsidRPr="00F80517">
        <w:rPr>
          <w:rFonts w:cs="Times New Roman"/>
        </w:rPr>
        <w:t>A motorfűrész biztonsági berendezései</w:t>
      </w:r>
    </w:p>
    <w:p w14:paraId="2E3E0500" w14:textId="77777777" w:rsidR="00B8549E" w:rsidRPr="00F80517" w:rsidRDefault="00B8549E" w:rsidP="00B8549E">
      <w:pPr>
        <w:spacing w:after="0"/>
        <w:ind w:left="851"/>
        <w:rPr>
          <w:rFonts w:cs="Times New Roman"/>
        </w:rPr>
      </w:pPr>
      <w:r w:rsidRPr="00F80517">
        <w:rPr>
          <w:rFonts w:cs="Times New Roman"/>
        </w:rPr>
        <w:t>A motorfűrészek üzemeltetése, karbantartása</w:t>
      </w:r>
    </w:p>
    <w:p w14:paraId="1C529D5B" w14:textId="77777777" w:rsidR="00A23F09" w:rsidRPr="00F80517" w:rsidRDefault="00B8549E" w:rsidP="00A23F09">
      <w:pPr>
        <w:tabs>
          <w:tab w:val="left" w:pos="1418"/>
          <w:tab w:val="right" w:pos="9072"/>
        </w:tabs>
        <w:spacing w:after="0"/>
        <w:ind w:left="851"/>
        <w:rPr>
          <w:rFonts w:cs="Times New Roman"/>
        </w:rPr>
      </w:pPr>
      <w:r w:rsidRPr="00F80517">
        <w:rPr>
          <w:rFonts w:cs="Times New Roman"/>
        </w:rPr>
        <w:t xml:space="preserve">Sövénynyírók üzemeltetése, karbantartása </w:t>
      </w:r>
    </w:p>
    <w:p w14:paraId="286B630F" w14:textId="77777777" w:rsidR="00A23F09" w:rsidRPr="00F80517" w:rsidRDefault="00A23F09" w:rsidP="00A23F09">
      <w:pPr>
        <w:tabs>
          <w:tab w:val="left" w:pos="1418"/>
          <w:tab w:val="right" w:pos="9072"/>
        </w:tabs>
        <w:spacing w:after="0"/>
        <w:ind w:left="851"/>
        <w:rPr>
          <w:rFonts w:cs="Times New Roman"/>
        </w:rPr>
      </w:pPr>
    </w:p>
    <w:p w14:paraId="3AC3F65D" w14:textId="77777777" w:rsidR="00A23F09" w:rsidRPr="00F80517" w:rsidRDefault="00B8549E"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Takarító, síkosság-mentesítő, lombszívó gépek üzemeltetése, karbantartása </w:t>
      </w:r>
    </w:p>
    <w:p w14:paraId="0ACF254E" w14:textId="77777777" w:rsidR="00B8549E" w:rsidRPr="00F80517" w:rsidRDefault="00B8549E" w:rsidP="00B8549E">
      <w:pPr>
        <w:spacing w:after="0"/>
        <w:ind w:left="851"/>
        <w:rPr>
          <w:rFonts w:cs="Times New Roman"/>
        </w:rPr>
      </w:pPr>
      <w:r w:rsidRPr="00F80517">
        <w:rPr>
          <w:rFonts w:cs="Times New Roman"/>
        </w:rPr>
        <w:t>Takarító gépeküzemeltetése, karbantartása</w:t>
      </w:r>
    </w:p>
    <w:p w14:paraId="47D6DACE" w14:textId="77777777" w:rsidR="00B8549E" w:rsidRPr="00F80517" w:rsidRDefault="00B8549E" w:rsidP="00B8549E">
      <w:pPr>
        <w:spacing w:after="0"/>
        <w:ind w:left="851"/>
        <w:rPr>
          <w:rFonts w:cs="Times New Roman"/>
        </w:rPr>
      </w:pPr>
      <w:r w:rsidRPr="00F80517">
        <w:rPr>
          <w:rFonts w:cs="Times New Roman"/>
        </w:rPr>
        <w:t>Síkosság-mentesítő gépek üzemeltetése, karbantartása</w:t>
      </w:r>
    </w:p>
    <w:p w14:paraId="1894F6E4" w14:textId="77777777" w:rsidR="00A23F09" w:rsidRPr="00F80517" w:rsidRDefault="00B8549E" w:rsidP="00B8549E">
      <w:pPr>
        <w:spacing w:after="0"/>
        <w:ind w:left="851"/>
        <w:rPr>
          <w:rFonts w:cs="Times New Roman"/>
        </w:rPr>
      </w:pPr>
      <w:r w:rsidRPr="00F80517">
        <w:rPr>
          <w:rFonts w:cs="Times New Roman"/>
        </w:rPr>
        <w:t xml:space="preserve">Lombszívó gépeküzemeltetése, karbantartása </w:t>
      </w:r>
    </w:p>
    <w:p w14:paraId="25D04B71" w14:textId="77777777" w:rsidR="00A23F09" w:rsidRPr="00F80517" w:rsidRDefault="00A23F09" w:rsidP="00A23F09">
      <w:pPr>
        <w:tabs>
          <w:tab w:val="left" w:pos="1418"/>
          <w:tab w:val="right" w:pos="9072"/>
        </w:tabs>
        <w:spacing w:after="0"/>
        <w:ind w:left="851"/>
        <w:rPr>
          <w:rFonts w:cs="Times New Roman"/>
        </w:rPr>
      </w:pPr>
    </w:p>
    <w:p w14:paraId="42EAF3E2" w14:textId="77777777" w:rsidR="00A23F09" w:rsidRPr="00F80517" w:rsidRDefault="00B8549E"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Kerti növényvédő gépek üzemeltetése, karbantartása </w:t>
      </w:r>
    </w:p>
    <w:p w14:paraId="4A9B0A08" w14:textId="77777777" w:rsidR="00B8549E" w:rsidRPr="00F80517" w:rsidRDefault="00B8549E" w:rsidP="00B8549E">
      <w:pPr>
        <w:spacing w:after="0"/>
        <w:ind w:left="851"/>
        <w:rPr>
          <w:rFonts w:cs="Times New Roman"/>
        </w:rPr>
      </w:pPr>
      <w:r w:rsidRPr="00F80517">
        <w:rPr>
          <w:rFonts w:cs="Times New Roman"/>
        </w:rPr>
        <w:t>Hidraulikus porlasztású gépek, légporlasztásos gépek és szállítólevegős gépek üzemeltetése, karbantartása</w:t>
      </w:r>
    </w:p>
    <w:p w14:paraId="38DCA215" w14:textId="77777777" w:rsidR="00B8549E" w:rsidRPr="00F80517" w:rsidRDefault="00B8549E" w:rsidP="00B8549E">
      <w:pPr>
        <w:spacing w:after="0"/>
        <w:ind w:left="851"/>
        <w:rPr>
          <w:rFonts w:cs="Times New Roman"/>
        </w:rPr>
      </w:pPr>
      <w:r w:rsidRPr="00F80517">
        <w:rPr>
          <w:rFonts w:cs="Times New Roman"/>
        </w:rPr>
        <w:t>Szórószerkezetek, a ködpermetezés gépeinek üzemeltetése, karbantartása</w:t>
      </w:r>
    </w:p>
    <w:p w14:paraId="0342DCEB" w14:textId="77777777" w:rsidR="00B8549E" w:rsidRPr="00F80517" w:rsidRDefault="00B8549E" w:rsidP="00B8549E">
      <w:pPr>
        <w:spacing w:after="0"/>
        <w:ind w:left="851"/>
        <w:rPr>
          <w:rFonts w:cs="Times New Roman"/>
        </w:rPr>
      </w:pPr>
      <w:r w:rsidRPr="00F80517">
        <w:rPr>
          <w:rFonts w:cs="Times New Roman"/>
        </w:rPr>
        <w:t>A porozógépek, csávázók üzemeltetése, karbantartása</w:t>
      </w:r>
    </w:p>
    <w:p w14:paraId="3721DC51" w14:textId="77777777" w:rsidR="00B8549E" w:rsidRPr="00F80517" w:rsidRDefault="00B8549E" w:rsidP="00B8549E">
      <w:pPr>
        <w:spacing w:after="0"/>
        <w:ind w:left="851"/>
        <w:rPr>
          <w:rFonts w:cs="Times New Roman"/>
        </w:rPr>
      </w:pPr>
      <w:r w:rsidRPr="00F80517">
        <w:rPr>
          <w:rFonts w:cs="Times New Roman"/>
        </w:rPr>
        <w:t>Háti permetezők (szivattyús, légszivattyús, légporlasztásos) üzemeltetése, karbantartása</w:t>
      </w:r>
    </w:p>
    <w:p w14:paraId="290DEB11" w14:textId="77777777" w:rsidR="00B8549E" w:rsidRPr="00F80517" w:rsidRDefault="00B8549E" w:rsidP="00B8549E">
      <w:pPr>
        <w:spacing w:after="0"/>
        <w:ind w:left="851"/>
        <w:rPr>
          <w:rFonts w:cs="Times New Roman"/>
        </w:rPr>
      </w:pPr>
      <w:r w:rsidRPr="00F80517">
        <w:rPr>
          <w:rFonts w:cs="Times New Roman"/>
        </w:rPr>
        <w:t>A permetezőgépek automatikái</w:t>
      </w:r>
    </w:p>
    <w:p w14:paraId="15FFBB47" w14:textId="77777777" w:rsidR="00A23F09" w:rsidRPr="00F80517" w:rsidRDefault="00B8549E" w:rsidP="00B8549E">
      <w:pPr>
        <w:spacing w:after="0"/>
        <w:ind w:left="851"/>
        <w:rPr>
          <w:rFonts w:cs="Times New Roman"/>
        </w:rPr>
      </w:pPr>
      <w:r w:rsidRPr="00F80517">
        <w:rPr>
          <w:rFonts w:cs="Times New Roman"/>
        </w:rPr>
        <w:t xml:space="preserve">Permetlé összetétel számítása, növényvédelmi gépek beállítása </w:t>
      </w:r>
    </w:p>
    <w:p w14:paraId="0EC04CF1" w14:textId="77777777" w:rsidR="00A23F09" w:rsidRPr="00F80517" w:rsidRDefault="00A23F09" w:rsidP="00A23F09">
      <w:pPr>
        <w:tabs>
          <w:tab w:val="left" w:pos="1418"/>
          <w:tab w:val="right" w:pos="9072"/>
        </w:tabs>
        <w:spacing w:after="0"/>
        <w:ind w:left="851"/>
        <w:rPr>
          <w:rFonts w:cs="Times New Roman"/>
        </w:rPr>
      </w:pPr>
    </w:p>
    <w:p w14:paraId="02546B3B" w14:textId="77777777" w:rsidR="00A23F09" w:rsidRPr="00F80517" w:rsidRDefault="00B8549E"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Tápanyag-utánpótlás műszaki berendezéseinek üzemeltetése és karbantartása </w:t>
      </w:r>
    </w:p>
    <w:p w14:paraId="7BA27A51" w14:textId="77777777" w:rsidR="00B8549E" w:rsidRPr="00F80517" w:rsidRDefault="00B8549E" w:rsidP="00B8549E">
      <w:pPr>
        <w:spacing w:after="0"/>
        <w:ind w:left="851"/>
        <w:rPr>
          <w:rFonts w:cs="Times New Roman"/>
        </w:rPr>
      </w:pPr>
      <w:r w:rsidRPr="00F80517">
        <w:rPr>
          <w:rFonts w:cs="Times New Roman"/>
        </w:rPr>
        <w:lastRenderedPageBreak/>
        <w:t>Az istállótrágya-szórók üzemeltetése, karbantartása</w:t>
      </w:r>
    </w:p>
    <w:p w14:paraId="233B6500" w14:textId="77777777" w:rsidR="00B8549E" w:rsidRPr="00F80517" w:rsidRDefault="00B8549E" w:rsidP="00B8549E">
      <w:pPr>
        <w:spacing w:after="0"/>
        <w:ind w:left="851"/>
        <w:rPr>
          <w:rFonts w:cs="Times New Roman"/>
        </w:rPr>
      </w:pPr>
      <w:r w:rsidRPr="00F80517">
        <w:rPr>
          <w:rFonts w:cs="Times New Roman"/>
        </w:rPr>
        <w:t>A hígtrágya-szórók üzemeltetése, karbantartása</w:t>
      </w:r>
    </w:p>
    <w:p w14:paraId="389E66E0" w14:textId="77777777" w:rsidR="00A23F09" w:rsidRPr="00F80517" w:rsidRDefault="00B8549E" w:rsidP="00B8549E">
      <w:pPr>
        <w:spacing w:after="0"/>
        <w:ind w:left="851"/>
        <w:rPr>
          <w:rFonts w:cs="Times New Roman"/>
        </w:rPr>
      </w:pPr>
      <w:r w:rsidRPr="00F80517">
        <w:rPr>
          <w:rFonts w:cs="Times New Roman"/>
        </w:rPr>
        <w:t xml:space="preserve">A műtrágyaszórók üzemeltetése, karbantartása </w:t>
      </w:r>
    </w:p>
    <w:p w14:paraId="2FDD69DB" w14:textId="77777777" w:rsidR="00A23F09" w:rsidRPr="00F80517" w:rsidRDefault="00A23F09" w:rsidP="00A23F09">
      <w:pPr>
        <w:tabs>
          <w:tab w:val="left" w:pos="1418"/>
          <w:tab w:val="right" w:pos="9072"/>
        </w:tabs>
        <w:spacing w:after="0"/>
        <w:ind w:left="851"/>
        <w:rPr>
          <w:rFonts w:cs="Times New Roman"/>
        </w:rPr>
      </w:pPr>
    </w:p>
    <w:p w14:paraId="5C32BF2A" w14:textId="77777777" w:rsidR="00A23F09" w:rsidRPr="00F80517" w:rsidRDefault="00B8549E"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Anyagszállítás műszaki berendezéseinek üzemeltetése és karbantartása </w:t>
      </w:r>
    </w:p>
    <w:p w14:paraId="21DC8879" w14:textId="77777777" w:rsidR="00B8549E" w:rsidRPr="00F80517" w:rsidRDefault="00B8549E" w:rsidP="00B8549E">
      <w:pPr>
        <w:spacing w:after="0"/>
        <w:ind w:left="851"/>
        <w:rPr>
          <w:rFonts w:cs="Times New Roman"/>
        </w:rPr>
      </w:pPr>
      <w:r w:rsidRPr="00F80517">
        <w:rPr>
          <w:rFonts w:cs="Times New Roman"/>
        </w:rPr>
        <w:t>Szállítójárművek üzemeltetése, karbantartása</w:t>
      </w:r>
    </w:p>
    <w:p w14:paraId="246C581C" w14:textId="77777777" w:rsidR="00B8549E" w:rsidRPr="00F80517" w:rsidRDefault="00B8549E" w:rsidP="00B8549E">
      <w:pPr>
        <w:spacing w:after="0"/>
        <w:ind w:left="851"/>
        <w:rPr>
          <w:rFonts w:cs="Times New Roman"/>
        </w:rPr>
      </w:pPr>
      <w:r w:rsidRPr="00F80517">
        <w:rPr>
          <w:rFonts w:cs="Times New Roman"/>
        </w:rPr>
        <w:t>Pótkocsik (egytengelyes, többtengelyes) üzemeltetése, karbantartása</w:t>
      </w:r>
    </w:p>
    <w:p w14:paraId="6B7CEEF4" w14:textId="77777777" w:rsidR="00B8549E" w:rsidRPr="00F80517" w:rsidRDefault="00B8549E" w:rsidP="00B8549E">
      <w:pPr>
        <w:spacing w:after="0"/>
        <w:ind w:left="851"/>
        <w:rPr>
          <w:rFonts w:cs="Times New Roman"/>
        </w:rPr>
      </w:pPr>
      <w:r w:rsidRPr="00F80517">
        <w:rPr>
          <w:rFonts w:cs="Times New Roman"/>
        </w:rPr>
        <w:t>Tehergépkocsik üzemeltetése, karbantartása</w:t>
      </w:r>
    </w:p>
    <w:p w14:paraId="32E7FD1A" w14:textId="77777777" w:rsidR="00B8549E" w:rsidRPr="00F80517" w:rsidRDefault="00B8549E" w:rsidP="00B8549E">
      <w:pPr>
        <w:spacing w:after="0"/>
        <w:ind w:left="851"/>
        <w:rPr>
          <w:rFonts w:cs="Times New Roman"/>
        </w:rPr>
      </w:pPr>
      <w:r w:rsidRPr="00F80517">
        <w:rPr>
          <w:rFonts w:cs="Times New Roman"/>
        </w:rPr>
        <w:t>Folyamatos üzemű szállítószerkezetek és rakodógépek üzemeltetése, karbantartása</w:t>
      </w:r>
    </w:p>
    <w:p w14:paraId="08E5AF08" w14:textId="77777777" w:rsidR="00B8549E" w:rsidRPr="00F80517" w:rsidRDefault="00B8549E" w:rsidP="00B8549E">
      <w:pPr>
        <w:spacing w:after="0"/>
        <w:ind w:left="851"/>
        <w:rPr>
          <w:rFonts w:cs="Times New Roman"/>
        </w:rPr>
      </w:pPr>
      <w:r w:rsidRPr="00F80517">
        <w:rPr>
          <w:rFonts w:cs="Times New Roman"/>
        </w:rPr>
        <w:t>Szakaszos üzemű rakodógépek üzemeltetése, karbantartása</w:t>
      </w:r>
    </w:p>
    <w:p w14:paraId="6E787E8D" w14:textId="77777777" w:rsidR="00B8549E" w:rsidRPr="00F80517" w:rsidRDefault="00B8549E" w:rsidP="00B8549E">
      <w:pPr>
        <w:spacing w:after="0"/>
        <w:ind w:left="851"/>
        <w:rPr>
          <w:rFonts w:cs="Times New Roman"/>
        </w:rPr>
      </w:pPr>
      <w:r w:rsidRPr="00F80517">
        <w:rPr>
          <w:rFonts w:cs="Times New Roman"/>
        </w:rPr>
        <w:t>Targoncák üzemeltetése, karbantartása</w:t>
      </w:r>
    </w:p>
    <w:p w14:paraId="1F9BCD5A" w14:textId="77777777" w:rsidR="00A23F09" w:rsidRPr="00F80517" w:rsidRDefault="00B8549E" w:rsidP="00B8549E">
      <w:pPr>
        <w:spacing w:after="0"/>
        <w:ind w:left="851"/>
        <w:rPr>
          <w:rFonts w:cs="Times New Roman"/>
        </w:rPr>
      </w:pPr>
      <w:r w:rsidRPr="00F80517">
        <w:rPr>
          <w:rFonts w:cs="Times New Roman"/>
        </w:rPr>
        <w:t xml:space="preserve">Egyéb rakodók üzemeltetése, karbantartása </w:t>
      </w:r>
    </w:p>
    <w:p w14:paraId="3721BF5A" w14:textId="77777777" w:rsidR="00A23F09" w:rsidRPr="00F80517" w:rsidRDefault="00A23F09" w:rsidP="00A23F09">
      <w:pPr>
        <w:tabs>
          <w:tab w:val="left" w:pos="1418"/>
          <w:tab w:val="right" w:pos="9072"/>
        </w:tabs>
        <w:spacing w:after="0"/>
        <w:ind w:left="851"/>
        <w:rPr>
          <w:rFonts w:cs="Times New Roman"/>
        </w:rPr>
      </w:pPr>
    </w:p>
    <w:p w14:paraId="24B6A861" w14:textId="77777777" w:rsidR="00A23F09" w:rsidRPr="00F80517" w:rsidRDefault="00B8549E"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20.3.8.</w:t>
      </w:r>
      <w:r w:rsidRPr="00F80517">
        <w:rPr>
          <w:rFonts w:cs="Times New Roman"/>
          <w:b/>
          <w:i/>
        </w:rPr>
        <w:tab/>
        <w:t xml:space="preserve">Egyéb kertfenntartó gépek, berendezések üzemeltetése, karbantartása </w:t>
      </w:r>
    </w:p>
    <w:p w14:paraId="0E664C0F" w14:textId="77777777" w:rsidR="00B8549E" w:rsidRPr="00F80517" w:rsidRDefault="00B8549E" w:rsidP="00B8549E">
      <w:pPr>
        <w:spacing w:after="0"/>
        <w:ind w:left="851"/>
        <w:rPr>
          <w:rFonts w:cs="Times New Roman"/>
        </w:rPr>
      </w:pPr>
      <w:r w:rsidRPr="00F80517">
        <w:rPr>
          <w:rFonts w:cs="Times New Roman"/>
        </w:rPr>
        <w:t>Idősfa átültető gépeküzemeltetése, karbantartása</w:t>
      </w:r>
    </w:p>
    <w:p w14:paraId="0580A57B" w14:textId="77777777" w:rsidR="00B8549E" w:rsidRPr="00F80517" w:rsidRDefault="00B8549E" w:rsidP="00B8549E">
      <w:pPr>
        <w:spacing w:after="0"/>
        <w:ind w:left="851"/>
        <w:rPr>
          <w:rFonts w:cs="Times New Roman"/>
        </w:rPr>
      </w:pPr>
      <w:r w:rsidRPr="00F80517">
        <w:rPr>
          <w:rFonts w:cs="Times New Roman"/>
        </w:rPr>
        <w:t>Emelőkosaras gépeküzemeltetése, karbantartása</w:t>
      </w:r>
    </w:p>
    <w:p w14:paraId="335924D8" w14:textId="77777777" w:rsidR="00A23F09" w:rsidRPr="00F80517" w:rsidRDefault="00B8549E" w:rsidP="00B8549E">
      <w:pPr>
        <w:spacing w:after="0"/>
        <w:ind w:left="851"/>
        <w:rPr>
          <w:rFonts w:cs="Times New Roman"/>
        </w:rPr>
      </w:pPr>
      <w:r w:rsidRPr="00F80517">
        <w:rPr>
          <w:rFonts w:cs="Times New Roman"/>
        </w:rPr>
        <w:t xml:space="preserve">Egyéb kertfenntartó gépek üzemeltetése, karbantartása </w:t>
      </w:r>
    </w:p>
    <w:p w14:paraId="7DE73F0B" w14:textId="77777777" w:rsidR="00A23F09" w:rsidRPr="00F80517" w:rsidRDefault="00A23F09" w:rsidP="00A23F09">
      <w:pPr>
        <w:tabs>
          <w:tab w:val="left" w:pos="1418"/>
          <w:tab w:val="right" w:pos="9072"/>
        </w:tabs>
        <w:spacing w:after="0"/>
        <w:ind w:left="851"/>
        <w:rPr>
          <w:rFonts w:cs="Times New Roman"/>
        </w:rPr>
      </w:pPr>
    </w:p>
    <w:p w14:paraId="2B6A7B4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2F079355" w14:textId="77777777" w:rsidR="00A23F09" w:rsidRPr="00F80517" w:rsidRDefault="00B8549E" w:rsidP="00A23F09">
      <w:pPr>
        <w:spacing w:after="0"/>
        <w:ind w:left="426"/>
        <w:rPr>
          <w:rFonts w:cs="Times New Roman"/>
        </w:rPr>
      </w:pPr>
      <w:proofErr w:type="gramStart"/>
      <w:r w:rsidRPr="00F80517">
        <w:rPr>
          <w:rFonts w:cs="Times New Roman"/>
        </w:rPr>
        <w:t>tankert</w:t>
      </w:r>
      <w:proofErr w:type="gramEnd"/>
      <w:r w:rsidRPr="00F80517">
        <w:rPr>
          <w:rFonts w:cs="Times New Roman"/>
        </w:rPr>
        <w:t>, tangazdaság, települési zöldfelületek, tanműhely</w:t>
      </w:r>
    </w:p>
    <w:p w14:paraId="50ABDD20" w14:textId="77777777" w:rsidR="00A23F09" w:rsidRPr="00F80517" w:rsidRDefault="00A23F09" w:rsidP="00A23F09">
      <w:pPr>
        <w:spacing w:after="0"/>
        <w:ind w:left="426"/>
        <w:rPr>
          <w:rFonts w:cs="Times New Roman"/>
        </w:rPr>
      </w:pPr>
    </w:p>
    <w:p w14:paraId="6E9533C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6CEFA55E" w14:textId="50A4639A"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40A7E5C8" w14:textId="77777777" w:rsidR="00A23F09" w:rsidRPr="00F80517" w:rsidRDefault="00A23F09" w:rsidP="00A23F09">
      <w:pPr>
        <w:spacing w:after="0"/>
        <w:ind w:left="426"/>
        <w:rPr>
          <w:rFonts w:cs="Times New Roman"/>
        </w:rPr>
      </w:pPr>
    </w:p>
    <w:p w14:paraId="04271362" w14:textId="77777777" w:rsidR="00A23F09" w:rsidRPr="00F80517" w:rsidRDefault="00A23F09" w:rsidP="00A23F09">
      <w:pPr>
        <w:spacing w:after="200" w:line="276" w:lineRule="auto"/>
        <w:jc w:val="left"/>
        <w:rPr>
          <w:rFonts w:cs="Times New Roman"/>
        </w:rPr>
      </w:pPr>
      <w:r w:rsidRPr="00F80517">
        <w:rPr>
          <w:rFonts w:cs="Times New Roman"/>
        </w:rPr>
        <w:br w:type="page"/>
      </w:r>
    </w:p>
    <w:p w14:paraId="6A1F5564" w14:textId="77777777" w:rsidR="00A23F09" w:rsidRPr="00F80517" w:rsidRDefault="00A23F09" w:rsidP="00A23F09">
      <w:pPr>
        <w:rPr>
          <w:rFonts w:cs="Times New Roman"/>
        </w:rPr>
      </w:pPr>
    </w:p>
    <w:p w14:paraId="4F1BBF69" w14:textId="77777777" w:rsidR="00A23F09" w:rsidRPr="00F80517" w:rsidRDefault="00A23F09" w:rsidP="00A23F09">
      <w:pPr>
        <w:spacing w:before="2880"/>
        <w:jc w:val="center"/>
        <w:rPr>
          <w:rFonts w:cs="Times New Roman"/>
          <w:b/>
          <w:sz w:val="36"/>
        </w:rPr>
      </w:pPr>
      <w:r w:rsidRPr="00F80517">
        <w:rPr>
          <w:rFonts w:cs="Times New Roman"/>
          <w:b/>
          <w:sz w:val="36"/>
        </w:rPr>
        <w:t>A</w:t>
      </w:r>
    </w:p>
    <w:p w14:paraId="768AF010" w14:textId="77777777" w:rsidR="00A23F09" w:rsidRPr="00F80517" w:rsidRDefault="0063188D" w:rsidP="00A23F09">
      <w:pPr>
        <w:spacing w:after="480"/>
        <w:jc w:val="center"/>
        <w:rPr>
          <w:rFonts w:cs="Times New Roman"/>
          <w:b/>
          <w:sz w:val="36"/>
        </w:rPr>
      </w:pPr>
      <w:r w:rsidRPr="00F80517">
        <w:rPr>
          <w:rFonts w:cs="Times New Roman"/>
          <w:b/>
          <w:sz w:val="36"/>
        </w:rPr>
        <w:t>11070</w:t>
      </w:r>
      <w:r w:rsidR="00A23F09" w:rsidRPr="00F80517">
        <w:rPr>
          <w:rFonts w:cs="Times New Roman"/>
          <w:b/>
          <w:sz w:val="36"/>
        </w:rPr>
        <w:t>-</w:t>
      </w:r>
      <w:r w:rsidRPr="00F80517">
        <w:rPr>
          <w:rFonts w:cs="Times New Roman"/>
          <w:b/>
          <w:sz w:val="36"/>
        </w:rPr>
        <w:t>16</w:t>
      </w:r>
      <w:r w:rsidR="00A23F09" w:rsidRPr="00F80517">
        <w:rPr>
          <w:rFonts w:cs="Times New Roman"/>
          <w:b/>
          <w:sz w:val="36"/>
        </w:rPr>
        <w:t xml:space="preserve"> azonosító számú</w:t>
      </w:r>
    </w:p>
    <w:p w14:paraId="4B289C9C" w14:textId="77777777" w:rsidR="00A23F09" w:rsidRPr="00F80517" w:rsidRDefault="0063188D" w:rsidP="00A23F09">
      <w:pPr>
        <w:jc w:val="center"/>
        <w:rPr>
          <w:rFonts w:cs="Times New Roman"/>
          <w:b/>
          <w:sz w:val="36"/>
        </w:rPr>
      </w:pPr>
      <w:r w:rsidRPr="00F80517">
        <w:rPr>
          <w:rFonts w:cs="Times New Roman"/>
          <w:b/>
          <w:sz w:val="36"/>
        </w:rPr>
        <w:t>N</w:t>
      </w:r>
      <w:r w:rsidR="0037006F" w:rsidRPr="00F80517">
        <w:rPr>
          <w:rFonts w:cs="Times New Roman"/>
          <w:b/>
          <w:sz w:val="36"/>
        </w:rPr>
        <w:t>övényismeret</w:t>
      </w:r>
    </w:p>
    <w:p w14:paraId="700CDDD1" w14:textId="77777777" w:rsidR="00A23F09" w:rsidRPr="00F80517" w:rsidRDefault="00A23F09" w:rsidP="00A23F09">
      <w:pPr>
        <w:jc w:val="center"/>
        <w:rPr>
          <w:rFonts w:cs="Times New Roman"/>
          <w:b/>
          <w:sz w:val="36"/>
        </w:rPr>
      </w:pPr>
      <w:proofErr w:type="gramStart"/>
      <w:r w:rsidRPr="00F80517">
        <w:rPr>
          <w:rFonts w:cs="Times New Roman"/>
          <w:b/>
          <w:sz w:val="36"/>
        </w:rPr>
        <w:t>megnevezésű</w:t>
      </w:r>
      <w:proofErr w:type="gramEnd"/>
    </w:p>
    <w:p w14:paraId="38A69044" w14:textId="77777777" w:rsidR="00A23F09" w:rsidRPr="00F80517" w:rsidRDefault="00A23F09" w:rsidP="00A23F09">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68F9458F" w14:textId="77777777" w:rsidR="00A23F09" w:rsidRPr="00F80517" w:rsidRDefault="00A23F09" w:rsidP="00A23F09">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3DEE7C61" w14:textId="77777777" w:rsidR="00A23F09" w:rsidRPr="00F80517" w:rsidRDefault="00A23F09" w:rsidP="00A23F09">
      <w:pPr>
        <w:spacing w:after="200" w:line="276" w:lineRule="auto"/>
        <w:jc w:val="left"/>
        <w:rPr>
          <w:rFonts w:cs="Times New Roman"/>
        </w:rPr>
      </w:pPr>
      <w:r w:rsidRPr="00F80517">
        <w:rPr>
          <w:rFonts w:cs="Times New Roman"/>
        </w:rPr>
        <w:br w:type="page"/>
      </w:r>
    </w:p>
    <w:p w14:paraId="012671A1" w14:textId="13A3BED1" w:rsidR="00A23F09" w:rsidRPr="00F80517" w:rsidRDefault="00A23F09" w:rsidP="00A23F09">
      <w:pPr>
        <w:rPr>
          <w:rFonts w:cs="Times New Roman"/>
        </w:rPr>
      </w:pPr>
      <w:r w:rsidRPr="00F80517">
        <w:rPr>
          <w:rFonts w:cs="Times New Roman"/>
        </w:rPr>
        <w:lastRenderedPageBreak/>
        <w:t xml:space="preserve">A </w:t>
      </w:r>
      <w:r w:rsidR="0037006F" w:rsidRPr="00F80517">
        <w:rPr>
          <w:rFonts w:cs="Times New Roman"/>
        </w:rPr>
        <w:t>11070</w:t>
      </w:r>
      <w:r w:rsidRPr="00F80517">
        <w:rPr>
          <w:rFonts w:cs="Times New Roman"/>
        </w:rPr>
        <w:t>-</w:t>
      </w:r>
      <w:r w:rsidR="0037006F" w:rsidRPr="00F80517">
        <w:rPr>
          <w:rFonts w:cs="Times New Roman"/>
        </w:rPr>
        <w:t>16</w:t>
      </w:r>
      <w:r w:rsidRPr="00F80517">
        <w:rPr>
          <w:rFonts w:cs="Times New Roman"/>
        </w:rPr>
        <w:t xml:space="preserve"> azonosító számú </w:t>
      </w:r>
      <w:r w:rsidR="0037006F" w:rsidRPr="00F80517">
        <w:rPr>
          <w:rFonts w:cs="Times New Roman"/>
        </w:rPr>
        <w:t>Növényismeret</w:t>
      </w:r>
      <w:r w:rsidRPr="00F80517">
        <w:rPr>
          <w:rFonts w:cs="Times New Roman"/>
        </w:rPr>
        <w:t xml:space="preserve"> megnevezésű szakmai követelménymodulhoz tartozó tantárgyak és témakörök oktatása során </w:t>
      </w:r>
      <w:r w:rsidR="00E778AB">
        <w:rPr>
          <w:rFonts w:cs="Times New Roman"/>
        </w:rPr>
        <w:t>fejlesztendő kompetenciák:</w:t>
      </w:r>
    </w:p>
    <w:tbl>
      <w:tblPr>
        <w:tblW w:w="0" w:type="auto"/>
        <w:jc w:val="center"/>
        <w:tblInd w:w="-650" w:type="dxa"/>
        <w:tblLayout w:type="fixed"/>
        <w:tblCellMar>
          <w:left w:w="30" w:type="dxa"/>
          <w:right w:w="30" w:type="dxa"/>
        </w:tblCellMar>
        <w:tblLook w:val="0000" w:firstRow="0" w:lastRow="0" w:firstColumn="0" w:lastColumn="0" w:noHBand="0" w:noVBand="0"/>
      </w:tblPr>
      <w:tblGrid>
        <w:gridCol w:w="4920"/>
        <w:gridCol w:w="758"/>
        <w:gridCol w:w="758"/>
      </w:tblGrid>
      <w:tr w:rsidR="009E56FE" w:rsidRPr="001457E1" w14:paraId="36FA70C9" w14:textId="77777777" w:rsidTr="001457E1">
        <w:trPr>
          <w:cantSplit/>
          <w:trHeight w:val="1697"/>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3AE1DF8B"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64997DD" w14:textId="77777777" w:rsidR="009E56FE" w:rsidRPr="001457E1" w:rsidRDefault="009E56FE" w:rsidP="006E1ACA">
            <w:pPr>
              <w:autoSpaceDE w:val="0"/>
              <w:autoSpaceDN w:val="0"/>
              <w:adjustRightInd w:val="0"/>
              <w:spacing w:after="0"/>
              <w:ind w:left="113" w:right="113"/>
              <w:jc w:val="center"/>
              <w:rPr>
                <w:rFonts w:cs="Times New Roman"/>
                <w:color w:val="000000"/>
                <w:szCs w:val="24"/>
              </w:rPr>
            </w:pPr>
            <w:r w:rsidRPr="001457E1">
              <w:rPr>
                <w:rFonts w:cs="Times New Roman"/>
                <w:color w:val="000000"/>
                <w:szCs w:val="24"/>
              </w:rPr>
              <w:t xml:space="preserve">Növényismeret </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053B959" w14:textId="77777777" w:rsidR="009E56FE" w:rsidRPr="001457E1" w:rsidRDefault="009E56FE" w:rsidP="00343117">
            <w:pPr>
              <w:autoSpaceDE w:val="0"/>
              <w:autoSpaceDN w:val="0"/>
              <w:adjustRightInd w:val="0"/>
              <w:spacing w:after="0"/>
              <w:ind w:left="113" w:right="113"/>
              <w:jc w:val="center"/>
              <w:rPr>
                <w:rFonts w:cs="Times New Roman"/>
                <w:color w:val="000000"/>
                <w:szCs w:val="24"/>
              </w:rPr>
            </w:pPr>
            <w:r w:rsidRPr="001457E1">
              <w:rPr>
                <w:rFonts w:cs="Times New Roman"/>
                <w:color w:val="000000"/>
                <w:szCs w:val="24"/>
              </w:rPr>
              <w:t>Növényismeret gyakorlat</w:t>
            </w:r>
          </w:p>
        </w:tc>
      </w:tr>
      <w:tr w:rsidR="009E56FE" w:rsidRPr="001457E1" w14:paraId="205801E4"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40C5A69C" w14:textId="77777777" w:rsidR="009E56FE" w:rsidRPr="001457E1" w:rsidRDefault="009E56FE" w:rsidP="006E1ACA">
            <w:pPr>
              <w:autoSpaceDE w:val="0"/>
              <w:autoSpaceDN w:val="0"/>
              <w:adjustRightInd w:val="0"/>
              <w:spacing w:after="0"/>
              <w:jc w:val="center"/>
              <w:rPr>
                <w:rFonts w:cs="Times New Roman"/>
                <w:color w:val="000000"/>
                <w:szCs w:val="24"/>
              </w:rPr>
            </w:pPr>
            <w:r w:rsidRPr="001457E1">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9959578"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A9424E3"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115F8F13"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6B4D512E"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Gyomnövényeket felismer és megnevez</w:t>
            </w:r>
          </w:p>
        </w:tc>
        <w:tc>
          <w:tcPr>
            <w:tcW w:w="758" w:type="dxa"/>
            <w:tcBorders>
              <w:top w:val="single" w:sz="6" w:space="0" w:color="auto"/>
              <w:left w:val="single" w:sz="6" w:space="0" w:color="auto"/>
              <w:bottom w:val="single" w:sz="6" w:space="0" w:color="auto"/>
              <w:right w:val="single" w:sz="6" w:space="0" w:color="auto"/>
            </w:tcBorders>
            <w:vAlign w:val="center"/>
          </w:tcPr>
          <w:p w14:paraId="10304B3F"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7C37B57"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5040E02A"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1A0096E9"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Egy-, kétnyári dísznövényeket felismer és megnevez</w:t>
            </w:r>
          </w:p>
        </w:tc>
        <w:tc>
          <w:tcPr>
            <w:tcW w:w="758" w:type="dxa"/>
            <w:tcBorders>
              <w:top w:val="single" w:sz="6" w:space="0" w:color="auto"/>
              <w:left w:val="single" w:sz="6" w:space="0" w:color="auto"/>
              <w:bottom w:val="single" w:sz="6" w:space="0" w:color="auto"/>
              <w:right w:val="single" w:sz="6" w:space="0" w:color="auto"/>
            </w:tcBorders>
            <w:vAlign w:val="center"/>
          </w:tcPr>
          <w:p w14:paraId="23AA154E"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000EB4"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6E03A937"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63E47DC1"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Évelő dísznövényeket felismer és megnevez</w:t>
            </w:r>
          </w:p>
        </w:tc>
        <w:tc>
          <w:tcPr>
            <w:tcW w:w="758" w:type="dxa"/>
            <w:tcBorders>
              <w:top w:val="single" w:sz="6" w:space="0" w:color="auto"/>
              <w:left w:val="single" w:sz="6" w:space="0" w:color="auto"/>
              <w:bottom w:val="single" w:sz="6" w:space="0" w:color="auto"/>
              <w:right w:val="single" w:sz="6" w:space="0" w:color="auto"/>
            </w:tcBorders>
            <w:vAlign w:val="center"/>
          </w:tcPr>
          <w:p w14:paraId="4FB92E6D"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36F939"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508806E2"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1D7F94F3"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Lombhullató dísznövényeket felismer és megnevez</w:t>
            </w:r>
          </w:p>
        </w:tc>
        <w:tc>
          <w:tcPr>
            <w:tcW w:w="758" w:type="dxa"/>
            <w:tcBorders>
              <w:top w:val="single" w:sz="6" w:space="0" w:color="auto"/>
              <w:left w:val="single" w:sz="6" w:space="0" w:color="auto"/>
              <w:bottom w:val="single" w:sz="6" w:space="0" w:color="auto"/>
              <w:right w:val="single" w:sz="6" w:space="0" w:color="auto"/>
            </w:tcBorders>
            <w:vAlign w:val="center"/>
          </w:tcPr>
          <w:p w14:paraId="4281EC65"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56A86D"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0CB67A08"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0D7CE92A"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Örökzöld dísznövényeket felismer és megnevez</w:t>
            </w:r>
          </w:p>
        </w:tc>
        <w:tc>
          <w:tcPr>
            <w:tcW w:w="758" w:type="dxa"/>
            <w:tcBorders>
              <w:top w:val="single" w:sz="6" w:space="0" w:color="auto"/>
              <w:left w:val="single" w:sz="6" w:space="0" w:color="auto"/>
              <w:bottom w:val="single" w:sz="6" w:space="0" w:color="auto"/>
              <w:right w:val="single" w:sz="6" w:space="0" w:color="auto"/>
            </w:tcBorders>
            <w:vAlign w:val="center"/>
          </w:tcPr>
          <w:p w14:paraId="0C09BAAA"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C4ACD65"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3092C513"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4F742C65"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Cserepes, edényes dísznövényeket felismer és megnevez</w:t>
            </w:r>
          </w:p>
        </w:tc>
        <w:tc>
          <w:tcPr>
            <w:tcW w:w="758" w:type="dxa"/>
            <w:tcBorders>
              <w:top w:val="single" w:sz="6" w:space="0" w:color="auto"/>
              <w:left w:val="single" w:sz="6" w:space="0" w:color="auto"/>
              <w:bottom w:val="single" w:sz="6" w:space="0" w:color="auto"/>
              <w:right w:val="single" w:sz="6" w:space="0" w:color="auto"/>
            </w:tcBorders>
            <w:vAlign w:val="center"/>
          </w:tcPr>
          <w:p w14:paraId="36D7EDF7"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4D0FD51"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3512F7C0"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099F29AC"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A0E4EB4"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1EE111A"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0D994CC1"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33B74A68"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Gyomnövények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19AE4077"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EBD00C"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52354D67"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4D224D46"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Egy-, kétnyári dísznövények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37FB4302"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466FA1"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6B1613B8"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61E7410E"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Évelő dísznövények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7FB7B1B7"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29AE72"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4801036B"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48FF5E8C"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Lombhullató dísznövények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07DAFF7F"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886E6B"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07624DD1"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69ED0625"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Örökzöld dísznövények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4511B752"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B2A49F"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5899F492"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61500D89"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Cserepes, edényes dísznövények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57242CF7"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DDE4A9"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71E04752"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25486254"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4F0E976"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9392F82"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22BEE138"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441CFE5D"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27570D14"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9D8331"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0564099F"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0FD2E2D6"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2854D5C7"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9A094F"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155BC141"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69D1DE25"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334412ED"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596CDA3"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3D5211E7"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7C11A8AF"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Mennyiségérzék</w:t>
            </w:r>
          </w:p>
        </w:tc>
        <w:tc>
          <w:tcPr>
            <w:tcW w:w="758" w:type="dxa"/>
            <w:tcBorders>
              <w:top w:val="single" w:sz="6" w:space="0" w:color="auto"/>
              <w:left w:val="single" w:sz="6" w:space="0" w:color="auto"/>
              <w:bottom w:val="single" w:sz="6" w:space="0" w:color="auto"/>
              <w:right w:val="single" w:sz="6" w:space="0" w:color="auto"/>
            </w:tcBorders>
            <w:vAlign w:val="center"/>
          </w:tcPr>
          <w:p w14:paraId="4C814C1E"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751EF32"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0BDCFCFB"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1085A25D"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1B27C49"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756E6B1"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0A69C94E"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37E1D325"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Szorgalom, igyekezet</w:t>
            </w:r>
          </w:p>
        </w:tc>
        <w:tc>
          <w:tcPr>
            <w:tcW w:w="758" w:type="dxa"/>
            <w:tcBorders>
              <w:top w:val="single" w:sz="6" w:space="0" w:color="auto"/>
              <w:left w:val="single" w:sz="6" w:space="0" w:color="auto"/>
              <w:bottom w:val="single" w:sz="6" w:space="0" w:color="auto"/>
              <w:right w:val="single" w:sz="6" w:space="0" w:color="auto"/>
            </w:tcBorders>
            <w:vAlign w:val="center"/>
          </w:tcPr>
          <w:p w14:paraId="6D6E017D"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3C0A74"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588A53C6"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175C5B8D"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D30FC20"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B453189"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1E52B749"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4DBCA846"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Nyelvhelyesség</w:t>
            </w:r>
          </w:p>
        </w:tc>
        <w:tc>
          <w:tcPr>
            <w:tcW w:w="758" w:type="dxa"/>
            <w:tcBorders>
              <w:top w:val="single" w:sz="6" w:space="0" w:color="auto"/>
              <w:left w:val="single" w:sz="6" w:space="0" w:color="auto"/>
              <w:bottom w:val="single" w:sz="6" w:space="0" w:color="auto"/>
              <w:right w:val="single" w:sz="6" w:space="0" w:color="auto"/>
            </w:tcBorders>
            <w:vAlign w:val="center"/>
          </w:tcPr>
          <w:p w14:paraId="59905AFF"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FFD31D"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4B8E9D2E"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664E2463"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ED6E4FF"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1BEE37"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4CD20BC9" w14:textId="77777777" w:rsidTr="001457E1">
        <w:trPr>
          <w:trHeight w:val="255"/>
          <w:jc w:val="center"/>
        </w:trPr>
        <w:tc>
          <w:tcPr>
            <w:tcW w:w="4920" w:type="dxa"/>
            <w:tcBorders>
              <w:top w:val="single" w:sz="6" w:space="0" w:color="auto"/>
              <w:left w:val="single" w:sz="6" w:space="0" w:color="auto"/>
              <w:bottom w:val="single" w:sz="6" w:space="0" w:color="auto"/>
              <w:right w:val="single" w:sz="6" w:space="0" w:color="auto"/>
            </w:tcBorders>
            <w:shd w:val="clear" w:color="auto" w:fill="auto"/>
            <w:vAlign w:val="center"/>
          </w:tcPr>
          <w:p w14:paraId="3930C873" w14:textId="77777777" w:rsidR="009E56FE" w:rsidRPr="001457E1" w:rsidRDefault="009E56FE" w:rsidP="00175BB6">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Emlékezőképesség (ismeretmegőrzés)</w:t>
            </w:r>
          </w:p>
        </w:tc>
        <w:tc>
          <w:tcPr>
            <w:tcW w:w="758" w:type="dxa"/>
            <w:tcBorders>
              <w:top w:val="single" w:sz="6" w:space="0" w:color="auto"/>
              <w:left w:val="single" w:sz="6" w:space="0" w:color="auto"/>
              <w:bottom w:val="single" w:sz="6" w:space="0" w:color="auto"/>
              <w:right w:val="single" w:sz="6" w:space="0" w:color="auto"/>
            </w:tcBorders>
            <w:vAlign w:val="center"/>
          </w:tcPr>
          <w:p w14:paraId="1F86BC58"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F44A46" w14:textId="77777777" w:rsidR="009E56FE" w:rsidRPr="001457E1" w:rsidRDefault="009E56FE" w:rsidP="00175BB6">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bl>
    <w:p w14:paraId="024B932C" w14:textId="77777777" w:rsidR="00A23F09" w:rsidRPr="00F80517" w:rsidRDefault="00A23F09" w:rsidP="00A23F09">
      <w:pPr>
        <w:rPr>
          <w:rFonts w:cs="Times New Roman"/>
        </w:rPr>
      </w:pPr>
    </w:p>
    <w:p w14:paraId="2859BD67" w14:textId="77777777" w:rsidR="00A23F09" w:rsidRPr="00F80517" w:rsidRDefault="00A23F09" w:rsidP="00A23F09">
      <w:pPr>
        <w:rPr>
          <w:rFonts w:cs="Times New Roman"/>
        </w:rPr>
      </w:pPr>
      <w:r w:rsidRPr="00F80517">
        <w:rPr>
          <w:rFonts w:cs="Times New Roman"/>
        </w:rPr>
        <w:br w:type="page"/>
      </w:r>
    </w:p>
    <w:p w14:paraId="15C3D7AA" w14:textId="5048F1D6" w:rsidR="00A23F09" w:rsidRPr="00F80517" w:rsidRDefault="0037006F" w:rsidP="00A23F09">
      <w:pPr>
        <w:pStyle w:val="Listaszerbekezds"/>
        <w:numPr>
          <w:ilvl w:val="0"/>
          <w:numId w:val="8"/>
        </w:numPr>
        <w:tabs>
          <w:tab w:val="right" w:pos="9072"/>
        </w:tabs>
        <w:spacing w:after="0"/>
        <w:rPr>
          <w:rFonts w:cs="Times New Roman"/>
          <w:b/>
        </w:rPr>
      </w:pPr>
      <w:r w:rsidRPr="00F80517">
        <w:rPr>
          <w:rFonts w:cs="Times New Roman"/>
          <w:b/>
        </w:rPr>
        <w:lastRenderedPageBreak/>
        <w:t xml:space="preserve">Növényismeret </w:t>
      </w:r>
      <w:r w:rsidR="00A23F09" w:rsidRPr="00F80517">
        <w:rPr>
          <w:rFonts w:cs="Times New Roman"/>
          <w:b/>
        </w:rPr>
        <w:t>tantárgy</w:t>
      </w:r>
      <w:r w:rsidR="00A23F09" w:rsidRPr="00F80517">
        <w:rPr>
          <w:rFonts w:cs="Times New Roman"/>
          <w:b/>
        </w:rPr>
        <w:tab/>
      </w:r>
      <w:r w:rsidR="00F40686" w:rsidRPr="00F80517">
        <w:rPr>
          <w:rFonts w:cs="Times New Roman"/>
          <w:b/>
        </w:rPr>
        <w:t>219</w:t>
      </w:r>
      <w:r w:rsidR="00A23F09" w:rsidRPr="00F80517">
        <w:rPr>
          <w:rFonts w:cs="Times New Roman"/>
          <w:b/>
        </w:rPr>
        <w:t xml:space="preserve"> óra/</w:t>
      </w:r>
      <w:r w:rsidR="00F40686" w:rsidRPr="00F80517">
        <w:rPr>
          <w:rFonts w:cs="Times New Roman"/>
          <w:b/>
        </w:rPr>
        <w:t>224</w:t>
      </w:r>
      <w:r w:rsidR="00A23F09" w:rsidRPr="00F80517">
        <w:rPr>
          <w:rFonts w:cs="Times New Roman"/>
          <w:b/>
        </w:rPr>
        <w:t xml:space="preserve"> óra*</w:t>
      </w:r>
    </w:p>
    <w:p w14:paraId="15354491"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37941DCE" w14:textId="77777777" w:rsidR="00A23F09" w:rsidRPr="00F80517" w:rsidRDefault="00A23F09" w:rsidP="00A23F09">
      <w:pPr>
        <w:spacing w:after="0"/>
        <w:ind w:left="426"/>
        <w:rPr>
          <w:rFonts w:cs="Times New Roman"/>
        </w:rPr>
      </w:pPr>
    </w:p>
    <w:p w14:paraId="48484B57" w14:textId="374C16E1" w:rsidR="00A23F09" w:rsidRPr="00F80517" w:rsidRDefault="00A23F09" w:rsidP="00A23F09">
      <w:pPr>
        <w:spacing w:after="0"/>
        <w:ind w:left="426"/>
        <w:rPr>
          <w:rFonts w:cs="Times New Roman"/>
        </w:rPr>
      </w:pPr>
      <w:r w:rsidRPr="00F80517">
        <w:rPr>
          <w:rFonts w:cs="Times New Roman"/>
        </w:rPr>
        <w:t>A tantárgy a főszakképesítéshez kapcsolódik.</w:t>
      </w:r>
    </w:p>
    <w:p w14:paraId="187F2AD7" w14:textId="77777777" w:rsidR="00A23F09" w:rsidRPr="00F80517" w:rsidRDefault="00A23F09" w:rsidP="00A23F09">
      <w:pPr>
        <w:spacing w:after="0"/>
        <w:ind w:left="426"/>
        <w:rPr>
          <w:rFonts w:cs="Times New Roman"/>
        </w:rPr>
      </w:pPr>
    </w:p>
    <w:p w14:paraId="619B329A"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19F11623" w14:textId="77777777" w:rsidR="0037006F" w:rsidRPr="00F80517" w:rsidRDefault="0037006F" w:rsidP="0037006F">
      <w:pPr>
        <w:spacing w:after="0"/>
        <w:ind w:left="426"/>
        <w:rPr>
          <w:rFonts w:cs="Times New Roman"/>
        </w:rPr>
      </w:pPr>
      <w:r w:rsidRPr="00F80517">
        <w:rPr>
          <w:rFonts w:cs="Times New Roman"/>
        </w:rPr>
        <w:t>A tananyag elsajátítása során a tanulók megismerkednek a magyarországi viszonyok között jelentős, kertépítészetileg fontos növényfajokkal és fajtákkal. Minden növénynél részletesen megismerik a növény:</w:t>
      </w:r>
    </w:p>
    <w:p w14:paraId="64998518" w14:textId="77777777" w:rsidR="0037006F" w:rsidRPr="00F80517" w:rsidRDefault="0037006F" w:rsidP="0037006F">
      <w:pPr>
        <w:spacing w:after="0"/>
        <w:ind w:left="426"/>
        <w:rPr>
          <w:rFonts w:cs="Times New Roman"/>
        </w:rPr>
      </w:pPr>
      <w:r w:rsidRPr="00F80517">
        <w:rPr>
          <w:rFonts w:cs="Times New Roman"/>
        </w:rPr>
        <w:t>-</w:t>
      </w:r>
      <w:r w:rsidRPr="00F80517">
        <w:rPr>
          <w:rFonts w:cs="Times New Roman"/>
        </w:rPr>
        <w:tab/>
        <w:t>nevét (latin és magyar név)</w:t>
      </w:r>
    </w:p>
    <w:p w14:paraId="7093D610" w14:textId="77777777" w:rsidR="0037006F" w:rsidRPr="00F80517" w:rsidRDefault="0037006F" w:rsidP="0037006F">
      <w:pPr>
        <w:spacing w:after="0"/>
        <w:ind w:left="426"/>
        <w:rPr>
          <w:rFonts w:cs="Times New Roman"/>
        </w:rPr>
      </w:pPr>
      <w:r w:rsidRPr="00F80517">
        <w:rPr>
          <w:rFonts w:cs="Times New Roman"/>
        </w:rPr>
        <w:t>-</w:t>
      </w:r>
      <w:r w:rsidRPr="00F80517">
        <w:rPr>
          <w:rFonts w:cs="Times New Roman"/>
        </w:rPr>
        <w:tab/>
        <w:t>származási helyét,</w:t>
      </w:r>
    </w:p>
    <w:p w14:paraId="728816AD" w14:textId="77777777" w:rsidR="0037006F" w:rsidRPr="00F80517" w:rsidRDefault="0037006F" w:rsidP="0037006F">
      <w:pPr>
        <w:spacing w:after="0"/>
        <w:ind w:left="426"/>
        <w:rPr>
          <w:rFonts w:cs="Times New Roman"/>
        </w:rPr>
      </w:pPr>
      <w:r w:rsidRPr="00F80517">
        <w:rPr>
          <w:rFonts w:cs="Times New Roman"/>
        </w:rPr>
        <w:t>-</w:t>
      </w:r>
      <w:r w:rsidRPr="00F80517">
        <w:rPr>
          <w:rFonts w:cs="Times New Roman"/>
        </w:rPr>
        <w:tab/>
        <w:t>kertépítészeti jelentőségét,</w:t>
      </w:r>
    </w:p>
    <w:p w14:paraId="69DAD638" w14:textId="77777777" w:rsidR="0037006F" w:rsidRPr="00F80517" w:rsidRDefault="0037006F" w:rsidP="0037006F">
      <w:pPr>
        <w:spacing w:after="0"/>
        <w:ind w:left="426"/>
        <w:rPr>
          <w:rFonts w:cs="Times New Roman"/>
        </w:rPr>
      </w:pPr>
      <w:r w:rsidRPr="00F80517">
        <w:rPr>
          <w:rFonts w:cs="Times New Roman"/>
        </w:rPr>
        <w:t>-</w:t>
      </w:r>
      <w:r w:rsidRPr="00F80517">
        <w:rPr>
          <w:rFonts w:cs="Times New Roman"/>
        </w:rPr>
        <w:tab/>
        <w:t xml:space="preserve"> leírását, </w:t>
      </w:r>
    </w:p>
    <w:p w14:paraId="0B59076D" w14:textId="77777777" w:rsidR="0037006F" w:rsidRPr="00F80517" w:rsidRDefault="0037006F" w:rsidP="0037006F">
      <w:pPr>
        <w:spacing w:after="0"/>
        <w:ind w:left="426"/>
        <w:rPr>
          <w:rFonts w:cs="Times New Roman"/>
        </w:rPr>
      </w:pPr>
      <w:r w:rsidRPr="00F80517">
        <w:rPr>
          <w:rFonts w:cs="Times New Roman"/>
        </w:rPr>
        <w:t>-</w:t>
      </w:r>
      <w:r w:rsidRPr="00F80517">
        <w:rPr>
          <w:rFonts w:cs="Times New Roman"/>
        </w:rPr>
        <w:tab/>
        <w:t>fajtáit,</w:t>
      </w:r>
    </w:p>
    <w:p w14:paraId="717E9558" w14:textId="77777777" w:rsidR="0037006F" w:rsidRPr="00F80517" w:rsidRDefault="0037006F" w:rsidP="0037006F">
      <w:pPr>
        <w:spacing w:after="0"/>
        <w:ind w:left="426"/>
        <w:rPr>
          <w:rFonts w:cs="Times New Roman"/>
        </w:rPr>
      </w:pPr>
      <w:r w:rsidRPr="00F80517">
        <w:rPr>
          <w:rFonts w:cs="Times New Roman"/>
        </w:rPr>
        <w:t>-</w:t>
      </w:r>
      <w:r w:rsidRPr="00F80517">
        <w:rPr>
          <w:rFonts w:cs="Times New Roman"/>
        </w:rPr>
        <w:tab/>
        <w:t>igényeit,</w:t>
      </w:r>
    </w:p>
    <w:p w14:paraId="20344C61" w14:textId="77777777" w:rsidR="0037006F" w:rsidRPr="00F80517" w:rsidRDefault="0037006F" w:rsidP="0037006F">
      <w:pPr>
        <w:spacing w:after="0"/>
        <w:ind w:left="426"/>
        <w:rPr>
          <w:rFonts w:cs="Times New Roman"/>
        </w:rPr>
      </w:pPr>
      <w:r w:rsidRPr="00F80517">
        <w:rPr>
          <w:rFonts w:cs="Times New Roman"/>
        </w:rPr>
        <w:t>-</w:t>
      </w:r>
      <w:r w:rsidRPr="00F80517">
        <w:rPr>
          <w:rFonts w:cs="Times New Roman"/>
        </w:rPr>
        <w:tab/>
        <w:t>felhasználását,</w:t>
      </w:r>
    </w:p>
    <w:p w14:paraId="1162DF03" w14:textId="77777777" w:rsidR="00A23F09" w:rsidRPr="00F80517" w:rsidRDefault="0037006F" w:rsidP="0037006F">
      <w:pPr>
        <w:spacing w:after="0"/>
        <w:ind w:left="426"/>
        <w:rPr>
          <w:rFonts w:cs="Times New Roman"/>
        </w:rPr>
      </w:pPr>
      <w:proofErr w:type="gramStart"/>
      <w:r w:rsidRPr="00F80517">
        <w:rPr>
          <w:rFonts w:cs="Times New Roman"/>
        </w:rPr>
        <w:t>esetleges</w:t>
      </w:r>
      <w:proofErr w:type="gramEnd"/>
      <w:r w:rsidRPr="00F80517">
        <w:rPr>
          <w:rFonts w:cs="Times New Roman"/>
        </w:rPr>
        <w:t xml:space="preserve"> kórokozóit, kártevőit.</w:t>
      </w:r>
    </w:p>
    <w:p w14:paraId="19122B4B" w14:textId="77777777" w:rsidR="00A23F09" w:rsidRPr="00F80517" w:rsidRDefault="00A23F09" w:rsidP="00A23F09">
      <w:pPr>
        <w:spacing w:after="0"/>
        <w:ind w:left="426"/>
        <w:rPr>
          <w:rFonts w:cs="Times New Roman"/>
        </w:rPr>
      </w:pPr>
    </w:p>
    <w:p w14:paraId="69138E5F"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2E49C035" w14:textId="77777777" w:rsidR="00A23F09" w:rsidRPr="00F80517" w:rsidRDefault="0037006F" w:rsidP="00A23F09">
      <w:pPr>
        <w:spacing w:after="0"/>
        <w:ind w:left="426"/>
        <w:rPr>
          <w:rFonts w:cs="Times New Roman"/>
        </w:rPr>
      </w:pPr>
      <w:r w:rsidRPr="00F80517">
        <w:rPr>
          <w:rFonts w:cs="Times New Roman"/>
        </w:rPr>
        <w:t xml:space="preserve">A növényismeret megértéséhez előzetes biológiai ismeretek szükségesek. A tantárgy tananyaga szervesen kapcsolódik a Növénytan tantárgyhoz, témakörei szorosan kötődik a Növényismeret </w:t>
      </w:r>
      <w:proofErr w:type="gramStart"/>
      <w:r w:rsidRPr="00F80517">
        <w:rPr>
          <w:rFonts w:cs="Times New Roman"/>
        </w:rPr>
        <w:t>gyakorlat vonatkozó</w:t>
      </w:r>
      <w:proofErr w:type="gramEnd"/>
      <w:r w:rsidRPr="00F80517">
        <w:rPr>
          <w:rFonts w:cs="Times New Roman"/>
        </w:rPr>
        <w:t xml:space="preserve"> témaköreihez.</w:t>
      </w:r>
    </w:p>
    <w:p w14:paraId="5E5F8818" w14:textId="77777777" w:rsidR="00A23F09" w:rsidRPr="00F80517" w:rsidRDefault="00A23F09" w:rsidP="00A23F09">
      <w:pPr>
        <w:spacing w:after="0"/>
        <w:ind w:left="426"/>
        <w:rPr>
          <w:rFonts w:cs="Times New Roman"/>
        </w:rPr>
      </w:pPr>
    </w:p>
    <w:p w14:paraId="11F4EE91"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7C70EF16" w14:textId="77777777" w:rsidR="00A23F09" w:rsidRPr="00F80517" w:rsidRDefault="0037006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Bevezetés a növényismeretbe </w:t>
      </w:r>
    </w:p>
    <w:p w14:paraId="13912AF6" w14:textId="77777777" w:rsidR="0037006F" w:rsidRPr="00F80517" w:rsidRDefault="0037006F" w:rsidP="0037006F">
      <w:pPr>
        <w:spacing w:after="0"/>
        <w:ind w:left="851"/>
        <w:rPr>
          <w:rFonts w:cs="Times New Roman"/>
        </w:rPr>
      </w:pPr>
      <w:r w:rsidRPr="00F80517">
        <w:rPr>
          <w:rFonts w:cs="Times New Roman"/>
        </w:rPr>
        <w:t>Kettős nevezéktan (binominális nomenklatúra)</w:t>
      </w:r>
    </w:p>
    <w:p w14:paraId="4329DE88" w14:textId="77777777" w:rsidR="0037006F" w:rsidRPr="00F80517" w:rsidRDefault="0037006F" w:rsidP="0037006F">
      <w:pPr>
        <w:spacing w:after="0"/>
        <w:ind w:left="851"/>
        <w:rPr>
          <w:rFonts w:cs="Times New Roman"/>
        </w:rPr>
      </w:pPr>
      <w:r w:rsidRPr="00F80517">
        <w:rPr>
          <w:rFonts w:cs="Times New Roman"/>
        </w:rPr>
        <w:t>Faj feletti rendszertani egységek</w:t>
      </w:r>
    </w:p>
    <w:p w14:paraId="384AE5F7" w14:textId="77777777" w:rsidR="0037006F" w:rsidRPr="00F80517" w:rsidRDefault="0037006F" w:rsidP="0037006F">
      <w:pPr>
        <w:spacing w:after="0"/>
        <w:ind w:left="851"/>
        <w:rPr>
          <w:rFonts w:cs="Times New Roman"/>
        </w:rPr>
      </w:pPr>
      <w:r w:rsidRPr="00F80517">
        <w:rPr>
          <w:rFonts w:cs="Times New Roman"/>
        </w:rPr>
        <w:t>Faj alatti és természetes és mesterséges rendszertani egységek</w:t>
      </w:r>
    </w:p>
    <w:p w14:paraId="2C65176A" w14:textId="77777777" w:rsidR="0037006F" w:rsidRPr="00F80517" w:rsidRDefault="0037006F" w:rsidP="0037006F">
      <w:pPr>
        <w:spacing w:after="0"/>
        <w:ind w:left="851"/>
        <w:rPr>
          <w:rFonts w:cs="Times New Roman"/>
        </w:rPr>
      </w:pPr>
      <w:r w:rsidRPr="00F80517">
        <w:rPr>
          <w:rFonts w:cs="Times New Roman"/>
        </w:rPr>
        <w:t>A fajták elnevezésének szabályai</w:t>
      </w:r>
    </w:p>
    <w:p w14:paraId="3D3FF973" w14:textId="77777777" w:rsidR="0037006F" w:rsidRPr="00F80517" w:rsidRDefault="0037006F" w:rsidP="0037006F">
      <w:pPr>
        <w:spacing w:after="0"/>
        <w:ind w:left="851"/>
        <w:rPr>
          <w:rFonts w:cs="Times New Roman"/>
        </w:rPr>
      </w:pPr>
      <w:r w:rsidRPr="00F80517">
        <w:rPr>
          <w:rFonts w:cs="Times New Roman"/>
        </w:rPr>
        <w:t>Növények származása – a növényföldrajz alapjai</w:t>
      </w:r>
    </w:p>
    <w:p w14:paraId="5A51969B" w14:textId="4A369569" w:rsidR="00A23F09" w:rsidRPr="00F80517" w:rsidRDefault="0037006F" w:rsidP="0037006F">
      <w:pPr>
        <w:spacing w:after="0"/>
        <w:ind w:left="851"/>
        <w:rPr>
          <w:rFonts w:cs="Times New Roman"/>
        </w:rPr>
      </w:pPr>
      <w:r w:rsidRPr="00F80517">
        <w:rPr>
          <w:rFonts w:cs="Times New Roman"/>
        </w:rPr>
        <w:t>A dísznövények csoportosítása</w:t>
      </w:r>
      <w:r w:rsidR="000F1F73" w:rsidRPr="00F80517">
        <w:rPr>
          <w:rFonts w:cs="Times New Roman"/>
        </w:rPr>
        <w:t xml:space="preserve"> </w:t>
      </w:r>
    </w:p>
    <w:p w14:paraId="070B8C62" w14:textId="77777777" w:rsidR="00A23F09" w:rsidRPr="00F80517" w:rsidRDefault="00A23F09" w:rsidP="00A23F09">
      <w:pPr>
        <w:tabs>
          <w:tab w:val="left" w:pos="1418"/>
          <w:tab w:val="right" w:pos="9072"/>
        </w:tabs>
        <w:spacing w:after="0"/>
        <w:ind w:left="851"/>
        <w:rPr>
          <w:rFonts w:cs="Times New Roman"/>
        </w:rPr>
      </w:pPr>
    </w:p>
    <w:p w14:paraId="6115376F" w14:textId="77777777" w:rsidR="00A23F09" w:rsidRPr="00F80517" w:rsidRDefault="000F1F7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Gyomnövények</w:t>
      </w:r>
    </w:p>
    <w:p w14:paraId="05FC8122" w14:textId="77777777" w:rsidR="000F1F73" w:rsidRPr="00F80517" w:rsidRDefault="000F1F73" w:rsidP="000F1F73">
      <w:pPr>
        <w:spacing w:after="0"/>
        <w:ind w:left="851"/>
        <w:rPr>
          <w:rFonts w:cs="Times New Roman"/>
        </w:rPr>
      </w:pPr>
      <w:r w:rsidRPr="00F80517">
        <w:rPr>
          <w:rFonts w:cs="Times New Roman"/>
        </w:rPr>
        <w:t>Gyomnövény fogalma, a fajok csoportosítása</w:t>
      </w:r>
    </w:p>
    <w:p w14:paraId="42F2A6BB" w14:textId="77777777" w:rsidR="000F1F73" w:rsidRPr="00F80517" w:rsidRDefault="000F1F73" w:rsidP="000F1F73">
      <w:pPr>
        <w:spacing w:after="0"/>
        <w:ind w:left="851"/>
        <w:rPr>
          <w:rFonts w:cs="Times New Roman"/>
        </w:rPr>
      </w:pPr>
      <w:r w:rsidRPr="00F80517">
        <w:rPr>
          <w:rFonts w:cs="Times New Roman"/>
        </w:rPr>
        <w:t>Gyomnövények jelentősége</w:t>
      </w:r>
    </w:p>
    <w:p w14:paraId="71F3224E" w14:textId="77777777" w:rsidR="000F1F73" w:rsidRPr="00F80517" w:rsidRDefault="000F1F73" w:rsidP="000F1F73">
      <w:pPr>
        <w:spacing w:after="0"/>
        <w:ind w:left="851"/>
        <w:rPr>
          <w:rFonts w:cs="Times New Roman"/>
        </w:rPr>
      </w:pPr>
      <w:r w:rsidRPr="00F80517">
        <w:rPr>
          <w:rFonts w:cs="Times New Roman"/>
        </w:rPr>
        <w:t xml:space="preserve">A legfontosabb fajok és életformájuk </w:t>
      </w:r>
    </w:p>
    <w:p w14:paraId="17780A64" w14:textId="77777777" w:rsidR="00A23F09" w:rsidRPr="00F80517" w:rsidRDefault="000F1F73" w:rsidP="000F1F73">
      <w:pPr>
        <w:spacing w:after="0"/>
        <w:ind w:left="851"/>
        <w:rPr>
          <w:rFonts w:cs="Times New Roman"/>
        </w:rPr>
      </w:pPr>
      <w:r w:rsidRPr="00F80517">
        <w:rPr>
          <w:rFonts w:cs="Times New Roman"/>
        </w:rPr>
        <w:t xml:space="preserve">A gyomnövények terjedése elleni védekezés </w:t>
      </w:r>
    </w:p>
    <w:p w14:paraId="73336223" w14:textId="77777777" w:rsidR="00A23F09" w:rsidRPr="00F80517" w:rsidRDefault="00A23F09" w:rsidP="00A23F09">
      <w:pPr>
        <w:tabs>
          <w:tab w:val="left" w:pos="1418"/>
          <w:tab w:val="right" w:pos="9072"/>
        </w:tabs>
        <w:spacing w:after="0"/>
        <w:ind w:left="851"/>
        <w:rPr>
          <w:rFonts w:cs="Times New Roman"/>
        </w:rPr>
      </w:pPr>
    </w:p>
    <w:p w14:paraId="1548C151" w14:textId="77777777" w:rsidR="00A23F09" w:rsidRPr="00F80517" w:rsidRDefault="000F1F7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Ivaros és ivartalan úton szaporítható egynyáriak </w:t>
      </w:r>
    </w:p>
    <w:p w14:paraId="232D09C8" w14:textId="77777777" w:rsidR="000F1F73" w:rsidRPr="00F80517" w:rsidRDefault="000F1F73" w:rsidP="000F1F73">
      <w:pPr>
        <w:spacing w:after="0"/>
        <w:ind w:left="851"/>
        <w:rPr>
          <w:rFonts w:cs="Times New Roman"/>
        </w:rPr>
      </w:pPr>
      <w:r w:rsidRPr="00F80517">
        <w:rPr>
          <w:rFonts w:cs="Times New Roman"/>
        </w:rPr>
        <w:t>A legfontosabb magról szaporítható egynyári dísznövények csoportosítása</w:t>
      </w:r>
    </w:p>
    <w:p w14:paraId="11DD10D4" w14:textId="77777777" w:rsidR="000F1F73" w:rsidRPr="00F80517" w:rsidRDefault="000F1F73" w:rsidP="000F1F73">
      <w:pPr>
        <w:spacing w:after="0"/>
        <w:ind w:left="851"/>
        <w:rPr>
          <w:rFonts w:cs="Times New Roman"/>
        </w:rPr>
      </w:pPr>
      <w:r w:rsidRPr="00F80517">
        <w:rPr>
          <w:rFonts w:cs="Times New Roman"/>
        </w:rPr>
        <w:t>A legfontosabb magról szaporítható egynyári dísznövények részletes megismerése, jellemzőik, különös tekintettel felhasználásukra</w:t>
      </w:r>
    </w:p>
    <w:p w14:paraId="68DB6051" w14:textId="77777777" w:rsidR="000F1F73" w:rsidRPr="00F80517" w:rsidRDefault="000F1F73" w:rsidP="000F1F73">
      <w:pPr>
        <w:spacing w:after="0"/>
        <w:ind w:left="851"/>
        <w:rPr>
          <w:rFonts w:cs="Times New Roman"/>
        </w:rPr>
      </w:pPr>
      <w:r w:rsidRPr="00F80517">
        <w:rPr>
          <w:rFonts w:cs="Times New Roman"/>
        </w:rPr>
        <w:t>A legfontosabb ivartalan úton szaporítható egynyári dísznövények csoportosítása</w:t>
      </w:r>
    </w:p>
    <w:p w14:paraId="430AF252" w14:textId="77777777" w:rsidR="00A23F09" w:rsidRPr="00F80517" w:rsidRDefault="000F1F73" w:rsidP="000F1F73">
      <w:pPr>
        <w:spacing w:after="0"/>
        <w:ind w:left="851"/>
        <w:rPr>
          <w:rFonts w:cs="Times New Roman"/>
        </w:rPr>
      </w:pPr>
      <w:r w:rsidRPr="00F80517">
        <w:rPr>
          <w:rFonts w:cs="Times New Roman"/>
        </w:rPr>
        <w:t xml:space="preserve">A legfontosabb ivartalan úton szaporítható egynyári dísznövények részletes megismerése, jellemzőik, különös tekintettel felhasználásukra </w:t>
      </w:r>
    </w:p>
    <w:p w14:paraId="15FF070A" w14:textId="77777777" w:rsidR="00A23F09" w:rsidRPr="00F80517" w:rsidRDefault="00A23F09" w:rsidP="00A23F09">
      <w:pPr>
        <w:tabs>
          <w:tab w:val="left" w:pos="1418"/>
          <w:tab w:val="right" w:pos="9072"/>
        </w:tabs>
        <w:spacing w:after="0"/>
        <w:ind w:left="851"/>
        <w:rPr>
          <w:rFonts w:cs="Times New Roman"/>
        </w:rPr>
      </w:pPr>
    </w:p>
    <w:p w14:paraId="73BDB68A" w14:textId="77777777" w:rsidR="00A23F09" w:rsidRPr="00F80517" w:rsidRDefault="000F1F7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Kétnyáriak </w:t>
      </w:r>
    </w:p>
    <w:p w14:paraId="5010B6E8" w14:textId="77777777" w:rsidR="000F1F73" w:rsidRPr="00F80517" w:rsidRDefault="000F1F73" w:rsidP="000F1F73">
      <w:pPr>
        <w:spacing w:after="0"/>
        <w:ind w:left="851"/>
        <w:rPr>
          <w:rFonts w:cs="Times New Roman"/>
        </w:rPr>
      </w:pPr>
      <w:r w:rsidRPr="00F80517">
        <w:rPr>
          <w:rFonts w:cs="Times New Roman"/>
        </w:rPr>
        <w:t>A legfontosabb rövid és hosszú tenyészidejű, kétnyári dísznövények jelentősége</w:t>
      </w:r>
    </w:p>
    <w:p w14:paraId="2C45B5FA" w14:textId="77777777" w:rsidR="00A23F09" w:rsidRPr="00F80517" w:rsidRDefault="000F1F73" w:rsidP="000F1F73">
      <w:pPr>
        <w:spacing w:after="0"/>
        <w:ind w:left="851"/>
        <w:rPr>
          <w:rFonts w:cs="Times New Roman"/>
        </w:rPr>
      </w:pPr>
      <w:r w:rsidRPr="00F80517">
        <w:rPr>
          <w:rFonts w:cs="Times New Roman"/>
        </w:rPr>
        <w:t xml:space="preserve">A legfontosabb rövid és hosszú tenyészidejű, kétnyári dísznövények részletes megismerése, jellemzőik, különös tekintettel felhasználásukra </w:t>
      </w:r>
    </w:p>
    <w:p w14:paraId="09630D8B" w14:textId="77777777" w:rsidR="00A23F09" w:rsidRPr="00F80517" w:rsidRDefault="00A23F09" w:rsidP="00A23F09">
      <w:pPr>
        <w:tabs>
          <w:tab w:val="left" w:pos="1418"/>
          <w:tab w:val="right" w:pos="9072"/>
        </w:tabs>
        <w:spacing w:after="0"/>
        <w:ind w:left="851"/>
        <w:rPr>
          <w:rFonts w:cs="Times New Roman"/>
        </w:rPr>
      </w:pPr>
    </w:p>
    <w:p w14:paraId="380B392E" w14:textId="77777777" w:rsidR="00A23F09" w:rsidRPr="00F80517" w:rsidRDefault="000F1F7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Évelők, fűmagkeverékek fajai </w:t>
      </w:r>
    </w:p>
    <w:p w14:paraId="219D6F95" w14:textId="77777777" w:rsidR="000F1F73" w:rsidRPr="00F80517" w:rsidRDefault="000F1F73" w:rsidP="000F1F73">
      <w:pPr>
        <w:spacing w:after="0"/>
        <w:ind w:left="851"/>
        <w:rPr>
          <w:rFonts w:cs="Times New Roman"/>
        </w:rPr>
      </w:pPr>
      <w:r w:rsidRPr="00F80517">
        <w:rPr>
          <w:rFonts w:cs="Times New Roman"/>
        </w:rPr>
        <w:t>A legfontosabb közepes vízigényű évelő dísznövények csoportosítása, jelentőségük</w:t>
      </w:r>
    </w:p>
    <w:p w14:paraId="2FCE60C0" w14:textId="77777777" w:rsidR="000F1F73" w:rsidRPr="00F80517" w:rsidRDefault="000F1F73" w:rsidP="000F1F73">
      <w:pPr>
        <w:spacing w:after="0"/>
        <w:ind w:left="851"/>
        <w:rPr>
          <w:rFonts w:cs="Times New Roman"/>
        </w:rPr>
      </w:pPr>
      <w:r w:rsidRPr="00F80517">
        <w:rPr>
          <w:rFonts w:cs="Times New Roman"/>
        </w:rPr>
        <w:t>A legfontosabb közepes vízigényű dísznövények részletes megismerése, jellemzőik, különös tekintettel felhasználásukra</w:t>
      </w:r>
    </w:p>
    <w:p w14:paraId="1B627361" w14:textId="77777777" w:rsidR="000F1F73" w:rsidRPr="00F80517" w:rsidRDefault="000F1F73" w:rsidP="000F1F73">
      <w:pPr>
        <w:spacing w:after="0"/>
        <w:ind w:left="851"/>
        <w:rPr>
          <w:rFonts w:cs="Times New Roman"/>
        </w:rPr>
      </w:pPr>
      <w:r w:rsidRPr="00F80517">
        <w:rPr>
          <w:rFonts w:cs="Times New Roman"/>
        </w:rPr>
        <w:t>A legfontosabb szárazságtűrő évelő dísznövények csoportosítása, jelentőségük</w:t>
      </w:r>
    </w:p>
    <w:p w14:paraId="2AF10A9C" w14:textId="77777777" w:rsidR="000F1F73" w:rsidRPr="00F80517" w:rsidRDefault="000F1F73" w:rsidP="000F1F73">
      <w:pPr>
        <w:spacing w:after="0"/>
        <w:ind w:left="851"/>
        <w:rPr>
          <w:rFonts w:cs="Times New Roman"/>
        </w:rPr>
      </w:pPr>
      <w:r w:rsidRPr="00F80517">
        <w:rPr>
          <w:rFonts w:cs="Times New Roman"/>
        </w:rPr>
        <w:t>A legfontosabb szárazságtűrő dísznövények részletes megismerése, jellemzőik, különös tekintettel felhasználásukra</w:t>
      </w:r>
    </w:p>
    <w:p w14:paraId="7C30C940" w14:textId="77777777" w:rsidR="000F1F73" w:rsidRPr="00F80517" w:rsidRDefault="000F1F73" w:rsidP="000F1F73">
      <w:pPr>
        <w:spacing w:after="0"/>
        <w:ind w:left="851"/>
        <w:rPr>
          <w:rFonts w:cs="Times New Roman"/>
        </w:rPr>
      </w:pPr>
      <w:r w:rsidRPr="00F80517">
        <w:rPr>
          <w:rFonts w:cs="Times New Roman"/>
        </w:rPr>
        <w:t>A legfontosabb vízi, vízparti és fagyérzékeny évelő dísznövények csoportosítása, jelentőségük</w:t>
      </w:r>
    </w:p>
    <w:p w14:paraId="76A5A07F" w14:textId="77777777" w:rsidR="000F1F73" w:rsidRPr="00F80517" w:rsidRDefault="000F1F73" w:rsidP="000F1F73">
      <w:pPr>
        <w:spacing w:after="0"/>
        <w:ind w:left="851"/>
        <w:rPr>
          <w:rFonts w:cs="Times New Roman"/>
        </w:rPr>
      </w:pPr>
      <w:r w:rsidRPr="00F80517">
        <w:rPr>
          <w:rFonts w:cs="Times New Roman"/>
        </w:rPr>
        <w:t>A legfontosabb vízi, vízparti és fagyérzékeny dísznövények részletes megismerése, jellemzőik, különös tekintettel felhasználásukra</w:t>
      </w:r>
    </w:p>
    <w:p w14:paraId="4B0B18E7" w14:textId="77777777" w:rsidR="000F1F73" w:rsidRPr="00F80517" w:rsidRDefault="000F1F73" w:rsidP="000F1F73">
      <w:pPr>
        <w:spacing w:after="0"/>
        <w:ind w:left="851"/>
        <w:rPr>
          <w:rFonts w:cs="Times New Roman"/>
        </w:rPr>
      </w:pPr>
      <w:r w:rsidRPr="00F80517">
        <w:rPr>
          <w:rFonts w:cs="Times New Roman"/>
        </w:rPr>
        <w:t>A legfontosabb hagymás, gumós évelő dísznövények csoportosítása, jelentőségük</w:t>
      </w:r>
    </w:p>
    <w:p w14:paraId="03C73DFF" w14:textId="77777777" w:rsidR="000F1F73" w:rsidRPr="00F80517" w:rsidRDefault="000F1F73" w:rsidP="000F1F73">
      <w:pPr>
        <w:spacing w:after="0"/>
        <w:ind w:left="851"/>
        <w:rPr>
          <w:rFonts w:cs="Times New Roman"/>
        </w:rPr>
      </w:pPr>
      <w:r w:rsidRPr="00F80517">
        <w:rPr>
          <w:rFonts w:cs="Times New Roman"/>
        </w:rPr>
        <w:t>A legfontosabb hagymás, gumós dísznövények részletes megismerése, jellemzőik, különös tekintettel felhasználásukra</w:t>
      </w:r>
    </w:p>
    <w:p w14:paraId="0DA21E94" w14:textId="77777777" w:rsidR="000F1F73" w:rsidRPr="00F80517" w:rsidRDefault="000F1F73" w:rsidP="000F1F73">
      <w:pPr>
        <w:spacing w:after="0"/>
        <w:ind w:left="851"/>
        <w:rPr>
          <w:rFonts w:cs="Times New Roman"/>
        </w:rPr>
      </w:pPr>
      <w:r w:rsidRPr="00F80517">
        <w:rPr>
          <w:rFonts w:cs="Times New Roman"/>
        </w:rPr>
        <w:t>A legfontosabb árnyéki évelő dísznövények csoportosítása, jelentőségük</w:t>
      </w:r>
    </w:p>
    <w:p w14:paraId="1F7BDD6C" w14:textId="77777777" w:rsidR="000F1F73" w:rsidRPr="00F80517" w:rsidRDefault="000F1F73" w:rsidP="000F1F73">
      <w:pPr>
        <w:spacing w:after="0"/>
        <w:ind w:left="851"/>
        <w:rPr>
          <w:rFonts w:cs="Times New Roman"/>
        </w:rPr>
      </w:pPr>
      <w:r w:rsidRPr="00F80517">
        <w:rPr>
          <w:rFonts w:cs="Times New Roman"/>
        </w:rPr>
        <w:t>A legfontosabb árnyéki dísznövények részletes megismerése, jellemzőik, különös tekintettel felhasználásukra</w:t>
      </w:r>
    </w:p>
    <w:p w14:paraId="6DEA40EA" w14:textId="77777777" w:rsidR="000F1F73" w:rsidRPr="00F80517" w:rsidRDefault="000F1F73" w:rsidP="000F1F73">
      <w:pPr>
        <w:spacing w:after="0"/>
        <w:ind w:left="851"/>
        <w:rPr>
          <w:rFonts w:cs="Times New Roman"/>
        </w:rPr>
      </w:pPr>
      <w:r w:rsidRPr="00F80517">
        <w:rPr>
          <w:rFonts w:cs="Times New Roman"/>
        </w:rPr>
        <w:t>A fűmagkeverékeket alkotó legfontosabb fűfajok csoportosítása</w:t>
      </w:r>
      <w:r w:rsidRPr="00F80517">
        <w:rPr>
          <w:rFonts w:cs="Times New Roman"/>
        </w:rPr>
        <w:tab/>
      </w:r>
    </w:p>
    <w:p w14:paraId="4EC93230" w14:textId="77777777" w:rsidR="00A23F09" w:rsidRPr="00F80517" w:rsidRDefault="000F1F73" w:rsidP="000F1F73">
      <w:pPr>
        <w:spacing w:after="0"/>
        <w:ind w:left="851"/>
        <w:rPr>
          <w:rFonts w:cs="Times New Roman"/>
        </w:rPr>
      </w:pPr>
      <w:r w:rsidRPr="00F80517">
        <w:rPr>
          <w:rFonts w:cs="Times New Roman"/>
        </w:rPr>
        <w:t xml:space="preserve">A legfontosabb fűfajok és fajták részletes megismerése, jellemzőik, különös tekintettel felhasználásukra </w:t>
      </w:r>
    </w:p>
    <w:p w14:paraId="17974BE8" w14:textId="77777777" w:rsidR="00A23F09" w:rsidRPr="00F80517" w:rsidRDefault="00A23F09" w:rsidP="00A23F09">
      <w:pPr>
        <w:tabs>
          <w:tab w:val="left" w:pos="1418"/>
          <w:tab w:val="right" w:pos="9072"/>
        </w:tabs>
        <w:spacing w:after="0"/>
        <w:ind w:left="851"/>
        <w:rPr>
          <w:rFonts w:cs="Times New Roman"/>
        </w:rPr>
      </w:pPr>
    </w:p>
    <w:p w14:paraId="2247CF69" w14:textId="77777777" w:rsidR="00A23F09" w:rsidRPr="00F80517" w:rsidRDefault="000F1F7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Lombhullató díszfák, díszcserjék, kúszócserjék </w:t>
      </w:r>
    </w:p>
    <w:p w14:paraId="37ECB79A" w14:textId="77777777" w:rsidR="000F1F73" w:rsidRPr="00F80517" w:rsidRDefault="000F1F73" w:rsidP="000F1F73">
      <w:pPr>
        <w:spacing w:after="0"/>
        <w:ind w:left="851"/>
        <w:rPr>
          <w:rFonts w:cs="Times New Roman"/>
        </w:rPr>
      </w:pPr>
      <w:r w:rsidRPr="00F80517">
        <w:rPr>
          <w:rFonts w:cs="Times New Roman"/>
        </w:rPr>
        <w:t>A legfontosabb lombhullató díszfák csoportosítása, jelentőségük</w:t>
      </w:r>
    </w:p>
    <w:p w14:paraId="0F4C5B3A" w14:textId="77777777" w:rsidR="000F1F73" w:rsidRPr="00F80517" w:rsidRDefault="000F1F73" w:rsidP="000F1F73">
      <w:pPr>
        <w:spacing w:after="0"/>
        <w:ind w:left="851"/>
        <w:rPr>
          <w:rFonts w:cs="Times New Roman"/>
        </w:rPr>
      </w:pPr>
      <w:r w:rsidRPr="00F80517">
        <w:rPr>
          <w:rFonts w:cs="Times New Roman"/>
        </w:rPr>
        <w:t>A legfontosabb lombhullató díszfák részletes megismerése, jellemzőik, különös tekintettel felhasználásukra</w:t>
      </w:r>
    </w:p>
    <w:p w14:paraId="7F547019" w14:textId="77777777" w:rsidR="000F1F73" w:rsidRPr="00F80517" w:rsidRDefault="000F1F73" w:rsidP="000F1F73">
      <w:pPr>
        <w:spacing w:after="0"/>
        <w:ind w:left="851"/>
        <w:rPr>
          <w:rFonts w:cs="Times New Roman"/>
        </w:rPr>
      </w:pPr>
      <w:r w:rsidRPr="00F80517">
        <w:rPr>
          <w:rFonts w:cs="Times New Roman"/>
        </w:rPr>
        <w:t>A legfontosabb lombhullató díszcserjék csoportosítása, jelentőségük</w:t>
      </w:r>
    </w:p>
    <w:p w14:paraId="655D597A" w14:textId="77777777" w:rsidR="000F1F73" w:rsidRPr="00F80517" w:rsidRDefault="000F1F73" w:rsidP="000F1F73">
      <w:pPr>
        <w:spacing w:after="0"/>
        <w:ind w:left="851"/>
        <w:rPr>
          <w:rFonts w:cs="Times New Roman"/>
        </w:rPr>
      </w:pPr>
      <w:r w:rsidRPr="00F80517">
        <w:rPr>
          <w:rFonts w:cs="Times New Roman"/>
        </w:rPr>
        <w:t>A legfontosabb lombhullató díszcserjék részletes megismerése, jellemzőik, különös tekintettel felhasználásukra</w:t>
      </w:r>
    </w:p>
    <w:p w14:paraId="493E9AD3" w14:textId="77777777" w:rsidR="000F1F73" w:rsidRPr="00F80517" w:rsidRDefault="000F1F73" w:rsidP="000F1F73">
      <w:pPr>
        <w:spacing w:after="0"/>
        <w:ind w:left="851"/>
        <w:rPr>
          <w:rFonts w:cs="Times New Roman"/>
        </w:rPr>
      </w:pPr>
      <w:r w:rsidRPr="00F80517">
        <w:rPr>
          <w:rFonts w:cs="Times New Roman"/>
        </w:rPr>
        <w:t>A legfontosabb kúszócserjék csoportosítása, jelentőségük</w:t>
      </w:r>
    </w:p>
    <w:p w14:paraId="01C67403" w14:textId="77777777" w:rsidR="00A23F09" w:rsidRPr="00F80517" w:rsidRDefault="000F1F73" w:rsidP="000F1F73">
      <w:pPr>
        <w:spacing w:after="0"/>
        <w:ind w:left="851"/>
        <w:rPr>
          <w:rFonts w:cs="Times New Roman"/>
        </w:rPr>
      </w:pPr>
      <w:r w:rsidRPr="00F80517">
        <w:rPr>
          <w:rFonts w:cs="Times New Roman"/>
        </w:rPr>
        <w:t xml:space="preserve">A legfontosabb kúszócserjék részletes megismerése, jellemzőik, különös tekintettel felhasználásukra </w:t>
      </w:r>
    </w:p>
    <w:p w14:paraId="355D4506" w14:textId="77777777" w:rsidR="00A23F09" w:rsidRPr="00F80517" w:rsidRDefault="00A23F09" w:rsidP="00A23F09">
      <w:pPr>
        <w:tabs>
          <w:tab w:val="left" w:pos="1418"/>
          <w:tab w:val="right" w:pos="9072"/>
        </w:tabs>
        <w:spacing w:after="0"/>
        <w:ind w:left="851"/>
        <w:rPr>
          <w:rFonts w:cs="Times New Roman"/>
        </w:rPr>
      </w:pPr>
    </w:p>
    <w:p w14:paraId="562DB7EB" w14:textId="77777777" w:rsidR="00A23F09" w:rsidRPr="00F80517" w:rsidRDefault="000F1F7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Örökzöldek </w:t>
      </w:r>
    </w:p>
    <w:p w14:paraId="32F5A0D1" w14:textId="77777777" w:rsidR="000F1F73" w:rsidRPr="00F80517" w:rsidRDefault="000F1F73" w:rsidP="000F1F73">
      <w:pPr>
        <w:spacing w:after="0"/>
        <w:ind w:left="851"/>
        <w:rPr>
          <w:rFonts w:cs="Times New Roman"/>
        </w:rPr>
      </w:pPr>
      <w:r w:rsidRPr="00F80517">
        <w:rPr>
          <w:rFonts w:cs="Times New Roman"/>
        </w:rPr>
        <w:t>A legfontosabb lomblevelű örökzöldek csoportosítása, jelentőségük</w:t>
      </w:r>
    </w:p>
    <w:p w14:paraId="142741BA" w14:textId="77777777" w:rsidR="000F1F73" w:rsidRPr="00F80517" w:rsidRDefault="000F1F73" w:rsidP="000F1F73">
      <w:pPr>
        <w:spacing w:after="0"/>
        <w:ind w:left="851"/>
        <w:rPr>
          <w:rFonts w:cs="Times New Roman"/>
        </w:rPr>
      </w:pPr>
      <w:r w:rsidRPr="00F80517">
        <w:rPr>
          <w:rFonts w:cs="Times New Roman"/>
        </w:rPr>
        <w:t>A legfontosabb lomblevelű örökzöldek részletes megismerése, jellemzőik, különös tekintettel felhasználásukra</w:t>
      </w:r>
    </w:p>
    <w:p w14:paraId="41114134" w14:textId="77777777" w:rsidR="000F1F73" w:rsidRPr="00F80517" w:rsidRDefault="000F1F73" w:rsidP="000F1F73">
      <w:pPr>
        <w:spacing w:after="0"/>
        <w:ind w:left="851"/>
        <w:rPr>
          <w:rFonts w:cs="Times New Roman"/>
        </w:rPr>
      </w:pPr>
      <w:r w:rsidRPr="00F80517">
        <w:rPr>
          <w:rFonts w:cs="Times New Roman"/>
        </w:rPr>
        <w:t>A legfontosabb pikkelylevelű örökzöldek csoportosítása, jelentőségük</w:t>
      </w:r>
    </w:p>
    <w:p w14:paraId="4DFF506A" w14:textId="77777777" w:rsidR="000F1F73" w:rsidRPr="00F80517" w:rsidRDefault="000F1F73" w:rsidP="000F1F73">
      <w:pPr>
        <w:spacing w:after="0"/>
        <w:ind w:left="851"/>
        <w:rPr>
          <w:rFonts w:cs="Times New Roman"/>
        </w:rPr>
      </w:pPr>
      <w:r w:rsidRPr="00F80517">
        <w:rPr>
          <w:rFonts w:cs="Times New Roman"/>
        </w:rPr>
        <w:t>A legfontosabb pikkelylevelű örökzöldek részletes megismerése, jellemzőik, különös tekintettel felhasználásukra</w:t>
      </w:r>
    </w:p>
    <w:p w14:paraId="56BCDB42" w14:textId="77777777" w:rsidR="000F1F73" w:rsidRPr="00F80517" w:rsidRDefault="000F1F73" w:rsidP="000F1F73">
      <w:pPr>
        <w:spacing w:after="0"/>
        <w:ind w:left="851"/>
        <w:rPr>
          <w:rFonts w:cs="Times New Roman"/>
        </w:rPr>
      </w:pPr>
      <w:r w:rsidRPr="00F80517">
        <w:rPr>
          <w:rFonts w:cs="Times New Roman"/>
        </w:rPr>
        <w:t>A legfontosabb tűlevelű örökzöldek csoportosítása, jelentőségük</w:t>
      </w:r>
    </w:p>
    <w:p w14:paraId="26344A45" w14:textId="77777777" w:rsidR="00A23F09" w:rsidRPr="00F80517" w:rsidRDefault="000F1F73" w:rsidP="000F1F73">
      <w:pPr>
        <w:spacing w:after="0"/>
        <w:ind w:left="851"/>
        <w:rPr>
          <w:rFonts w:cs="Times New Roman"/>
        </w:rPr>
      </w:pPr>
      <w:r w:rsidRPr="00F80517">
        <w:rPr>
          <w:rFonts w:cs="Times New Roman"/>
        </w:rPr>
        <w:t xml:space="preserve">A legfontosabb tűlevelű örökzöldek részletes megismerése, jellemzőik, különös tekintettel felhasználásukra </w:t>
      </w:r>
    </w:p>
    <w:p w14:paraId="3F1203FF" w14:textId="77777777" w:rsidR="00A23F09" w:rsidRPr="00F80517" w:rsidRDefault="00A23F09" w:rsidP="00A23F09">
      <w:pPr>
        <w:tabs>
          <w:tab w:val="left" w:pos="1418"/>
          <w:tab w:val="right" w:pos="9072"/>
        </w:tabs>
        <w:spacing w:after="0"/>
        <w:ind w:left="851"/>
        <w:rPr>
          <w:rFonts w:cs="Times New Roman"/>
        </w:rPr>
      </w:pPr>
    </w:p>
    <w:p w14:paraId="313019B1" w14:textId="77777777" w:rsidR="00A23F09" w:rsidRPr="00F80517" w:rsidRDefault="000F1F7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Cserepes dísznövények </w:t>
      </w:r>
    </w:p>
    <w:p w14:paraId="1D565CCA" w14:textId="77777777" w:rsidR="000F1F73" w:rsidRPr="00F80517" w:rsidRDefault="000F1F73" w:rsidP="000F1F73">
      <w:pPr>
        <w:spacing w:after="0"/>
        <w:ind w:left="851"/>
        <w:rPr>
          <w:rFonts w:cs="Times New Roman"/>
        </w:rPr>
      </w:pPr>
      <w:r w:rsidRPr="00F80517">
        <w:rPr>
          <w:rFonts w:cs="Times New Roman"/>
        </w:rPr>
        <w:t>A legfontosabb cserepes levéldísznövények csoportosítása, jelentőségük</w:t>
      </w:r>
    </w:p>
    <w:p w14:paraId="153281C9" w14:textId="77777777" w:rsidR="000F1F73" w:rsidRPr="00F80517" w:rsidRDefault="000F1F73" w:rsidP="000F1F73">
      <w:pPr>
        <w:spacing w:after="0"/>
        <w:ind w:left="851"/>
        <w:rPr>
          <w:rFonts w:cs="Times New Roman"/>
        </w:rPr>
      </w:pPr>
      <w:r w:rsidRPr="00F80517">
        <w:rPr>
          <w:rFonts w:cs="Times New Roman"/>
        </w:rPr>
        <w:t>A legfontosabb cserepes levéldísznövények részletes megismerése, jellemzőik, különös tekintettel felhasználásukra</w:t>
      </w:r>
    </w:p>
    <w:p w14:paraId="4DA9ABAC" w14:textId="77777777" w:rsidR="000F1F73" w:rsidRPr="00F80517" w:rsidRDefault="000F1F73" w:rsidP="000F1F73">
      <w:pPr>
        <w:spacing w:after="0"/>
        <w:ind w:left="851"/>
        <w:rPr>
          <w:rFonts w:cs="Times New Roman"/>
        </w:rPr>
      </w:pPr>
      <w:r w:rsidRPr="00F80517">
        <w:rPr>
          <w:rFonts w:cs="Times New Roman"/>
        </w:rPr>
        <w:t>A legfontosabb virágzó cserepes dísznövények csoportosítása, jelentőségük</w:t>
      </w:r>
    </w:p>
    <w:p w14:paraId="012BD369" w14:textId="77777777" w:rsidR="00A23F09" w:rsidRPr="00F80517" w:rsidRDefault="000F1F73" w:rsidP="000F1F73">
      <w:pPr>
        <w:spacing w:after="0"/>
        <w:ind w:left="851"/>
        <w:rPr>
          <w:rFonts w:cs="Times New Roman"/>
        </w:rPr>
      </w:pPr>
      <w:r w:rsidRPr="00F80517">
        <w:rPr>
          <w:rFonts w:cs="Times New Roman"/>
        </w:rPr>
        <w:lastRenderedPageBreak/>
        <w:t xml:space="preserve">A legfontosabb virágzó cserepes dísznövények részletes megismerése, jellemzőik, különös tekintettel felhasználásukra </w:t>
      </w:r>
    </w:p>
    <w:p w14:paraId="095A022B" w14:textId="77777777" w:rsidR="00A23F09" w:rsidRPr="00F80517" w:rsidRDefault="00A23F09" w:rsidP="00A23F09">
      <w:pPr>
        <w:tabs>
          <w:tab w:val="left" w:pos="1418"/>
          <w:tab w:val="right" w:pos="9072"/>
        </w:tabs>
        <w:spacing w:after="0"/>
        <w:ind w:left="851"/>
        <w:rPr>
          <w:rFonts w:cs="Times New Roman"/>
        </w:rPr>
      </w:pPr>
    </w:p>
    <w:p w14:paraId="5D11E6BD" w14:textId="77777777" w:rsidR="00A23F09" w:rsidRPr="00F80517" w:rsidRDefault="000F1F7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Növényismereti fajlista </w:t>
      </w:r>
    </w:p>
    <w:tbl>
      <w:tblPr>
        <w:tblW w:w="0" w:type="auto"/>
        <w:tblInd w:w="55" w:type="dxa"/>
        <w:tblLayout w:type="fixed"/>
        <w:tblCellMar>
          <w:left w:w="70" w:type="dxa"/>
          <w:right w:w="70" w:type="dxa"/>
        </w:tblCellMar>
        <w:tblLook w:val="0000" w:firstRow="0" w:lastRow="0" w:firstColumn="0" w:lastColumn="0" w:noHBand="0" w:noVBand="0"/>
      </w:tblPr>
      <w:tblGrid>
        <w:gridCol w:w="4515"/>
        <w:gridCol w:w="4445"/>
      </w:tblGrid>
      <w:tr w:rsidR="000E3EAB" w:rsidRPr="00F80517" w14:paraId="7D009975" w14:textId="77777777" w:rsidTr="003801BD">
        <w:trPr>
          <w:trHeight w:val="315"/>
        </w:trPr>
        <w:tc>
          <w:tcPr>
            <w:tcW w:w="8960" w:type="dxa"/>
            <w:gridSpan w:val="2"/>
            <w:shd w:val="clear" w:color="auto" w:fill="auto"/>
          </w:tcPr>
          <w:p w14:paraId="12CDD211" w14:textId="77777777" w:rsidR="000E3EAB" w:rsidRPr="00F80517" w:rsidRDefault="000E3EAB" w:rsidP="002B417C">
            <w:pPr>
              <w:pStyle w:val="Listaszerbekezds"/>
              <w:spacing w:after="0"/>
              <w:ind w:left="360"/>
              <w:rPr>
                <w:rFonts w:cs="Times New Roman"/>
              </w:rPr>
            </w:pPr>
            <w:r w:rsidRPr="00F80517">
              <w:rPr>
                <w:rFonts w:eastAsia="Times New Roman" w:cs="Times New Roman"/>
                <w:b/>
                <w:bCs/>
                <w:szCs w:val="24"/>
              </w:rPr>
              <w:t>Egynyáriak:</w:t>
            </w:r>
          </w:p>
        </w:tc>
      </w:tr>
      <w:tr w:rsidR="000E3EAB" w:rsidRPr="00F80517" w14:paraId="33485E84" w14:textId="77777777" w:rsidTr="003801BD">
        <w:trPr>
          <w:trHeight w:val="315"/>
        </w:trPr>
        <w:tc>
          <w:tcPr>
            <w:tcW w:w="4515" w:type="dxa"/>
            <w:shd w:val="clear" w:color="auto" w:fill="auto"/>
            <w:vAlign w:val="bottom"/>
          </w:tcPr>
          <w:p w14:paraId="1B0C220E" w14:textId="77777777" w:rsidR="000E3EAB" w:rsidRPr="00F80517" w:rsidRDefault="000E3EAB" w:rsidP="003801BD">
            <w:pPr>
              <w:spacing w:after="0"/>
              <w:rPr>
                <w:rFonts w:eastAsia="Times New Roman" w:cs="Times New Roman"/>
                <w:szCs w:val="24"/>
              </w:rPr>
            </w:pPr>
            <w:proofErr w:type="gramStart"/>
            <w:r w:rsidRPr="00F80517">
              <w:rPr>
                <w:rFonts w:eastAsia="Times New Roman" w:cs="Times New Roman"/>
                <w:szCs w:val="24"/>
              </w:rPr>
              <w:t>Ageratum  houstonianum</w:t>
            </w:r>
            <w:proofErr w:type="gramEnd"/>
          </w:p>
        </w:tc>
        <w:tc>
          <w:tcPr>
            <w:tcW w:w="4445" w:type="dxa"/>
            <w:shd w:val="clear" w:color="auto" w:fill="auto"/>
            <w:vAlign w:val="bottom"/>
          </w:tcPr>
          <w:p w14:paraId="3B833300" w14:textId="77777777" w:rsidR="000E3EAB" w:rsidRPr="00F80517" w:rsidRDefault="000E3EAB" w:rsidP="003801BD">
            <w:pPr>
              <w:spacing w:after="0"/>
              <w:rPr>
                <w:rFonts w:cs="Times New Roman"/>
              </w:rPr>
            </w:pPr>
            <w:r w:rsidRPr="00F80517">
              <w:rPr>
                <w:rFonts w:eastAsia="Times New Roman" w:cs="Times New Roman"/>
                <w:szCs w:val="24"/>
              </w:rPr>
              <w:t>Lobelia erinus</w:t>
            </w:r>
          </w:p>
        </w:tc>
      </w:tr>
      <w:tr w:rsidR="000E3EAB" w:rsidRPr="00F80517" w14:paraId="613661A9" w14:textId="77777777" w:rsidTr="003801BD">
        <w:trPr>
          <w:trHeight w:val="315"/>
        </w:trPr>
        <w:tc>
          <w:tcPr>
            <w:tcW w:w="4515" w:type="dxa"/>
            <w:shd w:val="clear" w:color="auto" w:fill="auto"/>
            <w:vAlign w:val="bottom"/>
          </w:tcPr>
          <w:p w14:paraId="7A5ECDC8"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Alternanthera ficoidea var. amoena</w:t>
            </w:r>
          </w:p>
        </w:tc>
        <w:tc>
          <w:tcPr>
            <w:tcW w:w="4445" w:type="dxa"/>
            <w:shd w:val="clear" w:color="auto" w:fill="auto"/>
            <w:vAlign w:val="bottom"/>
          </w:tcPr>
          <w:p w14:paraId="22097E13" w14:textId="77777777" w:rsidR="000E3EAB" w:rsidRPr="00F80517" w:rsidRDefault="000E3EAB" w:rsidP="003801BD">
            <w:pPr>
              <w:spacing w:after="0"/>
              <w:rPr>
                <w:rFonts w:cs="Times New Roman"/>
              </w:rPr>
            </w:pPr>
            <w:r w:rsidRPr="00F80517">
              <w:rPr>
                <w:rFonts w:eastAsia="Times New Roman" w:cs="Times New Roman"/>
                <w:szCs w:val="24"/>
              </w:rPr>
              <w:t>Mirabilis jalapa</w:t>
            </w:r>
          </w:p>
        </w:tc>
      </w:tr>
      <w:tr w:rsidR="000E3EAB" w:rsidRPr="00F80517" w14:paraId="3F5B88EF" w14:textId="77777777" w:rsidTr="003801BD">
        <w:trPr>
          <w:trHeight w:val="315"/>
        </w:trPr>
        <w:tc>
          <w:tcPr>
            <w:tcW w:w="4515" w:type="dxa"/>
            <w:shd w:val="clear" w:color="auto" w:fill="auto"/>
            <w:vAlign w:val="bottom"/>
          </w:tcPr>
          <w:p w14:paraId="7E4D8A8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Amaranthus caudatus</w:t>
            </w:r>
          </w:p>
        </w:tc>
        <w:tc>
          <w:tcPr>
            <w:tcW w:w="4445" w:type="dxa"/>
            <w:shd w:val="clear" w:color="auto" w:fill="auto"/>
            <w:vAlign w:val="bottom"/>
          </w:tcPr>
          <w:p w14:paraId="7FC839BA" w14:textId="77777777" w:rsidR="000E3EAB" w:rsidRPr="00F80517" w:rsidRDefault="000E3EAB" w:rsidP="003801BD">
            <w:pPr>
              <w:spacing w:after="0"/>
              <w:rPr>
                <w:rFonts w:cs="Times New Roman"/>
              </w:rPr>
            </w:pPr>
            <w:r w:rsidRPr="00F80517">
              <w:rPr>
                <w:rFonts w:eastAsia="Times New Roman" w:cs="Times New Roman"/>
                <w:szCs w:val="24"/>
              </w:rPr>
              <w:t>Ocimum basilicum</w:t>
            </w:r>
          </w:p>
        </w:tc>
      </w:tr>
      <w:tr w:rsidR="000E3EAB" w:rsidRPr="00F80517" w14:paraId="6B90BD52" w14:textId="77777777" w:rsidTr="003801BD">
        <w:trPr>
          <w:trHeight w:val="315"/>
        </w:trPr>
        <w:tc>
          <w:tcPr>
            <w:tcW w:w="4515" w:type="dxa"/>
            <w:shd w:val="clear" w:color="auto" w:fill="auto"/>
          </w:tcPr>
          <w:p w14:paraId="35A1161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Antirrhinum majus</w:t>
            </w:r>
          </w:p>
        </w:tc>
        <w:tc>
          <w:tcPr>
            <w:tcW w:w="4445" w:type="dxa"/>
            <w:shd w:val="clear" w:color="auto" w:fill="auto"/>
            <w:vAlign w:val="bottom"/>
          </w:tcPr>
          <w:p w14:paraId="7FDA0F7A" w14:textId="77777777" w:rsidR="000E3EAB" w:rsidRPr="00F80517" w:rsidRDefault="000E3EAB" w:rsidP="003801BD">
            <w:pPr>
              <w:spacing w:after="0"/>
              <w:rPr>
                <w:rFonts w:cs="Times New Roman"/>
              </w:rPr>
            </w:pPr>
            <w:r w:rsidRPr="00F80517">
              <w:rPr>
                <w:rFonts w:eastAsia="Times New Roman" w:cs="Times New Roman"/>
                <w:szCs w:val="24"/>
              </w:rPr>
              <w:t>Pelargonium x hortorum (Pelargonium-Zonale-hibridek)</w:t>
            </w:r>
          </w:p>
        </w:tc>
      </w:tr>
      <w:tr w:rsidR="000E3EAB" w:rsidRPr="00F80517" w14:paraId="176463D9" w14:textId="77777777" w:rsidTr="003801BD">
        <w:trPr>
          <w:trHeight w:val="315"/>
        </w:trPr>
        <w:tc>
          <w:tcPr>
            <w:tcW w:w="4515" w:type="dxa"/>
            <w:shd w:val="clear" w:color="auto" w:fill="auto"/>
            <w:vAlign w:val="bottom"/>
          </w:tcPr>
          <w:p w14:paraId="2ABBD25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Bassia scoparia (Kochia scoparia)</w:t>
            </w:r>
          </w:p>
        </w:tc>
        <w:tc>
          <w:tcPr>
            <w:tcW w:w="4445" w:type="dxa"/>
            <w:shd w:val="clear" w:color="auto" w:fill="auto"/>
            <w:vAlign w:val="bottom"/>
          </w:tcPr>
          <w:p w14:paraId="02808469" w14:textId="77777777" w:rsidR="000E3EAB" w:rsidRPr="00F80517" w:rsidRDefault="000E3EAB" w:rsidP="003801BD">
            <w:pPr>
              <w:spacing w:after="0"/>
              <w:rPr>
                <w:rFonts w:cs="Times New Roman"/>
              </w:rPr>
            </w:pPr>
            <w:r w:rsidRPr="00F80517">
              <w:rPr>
                <w:rFonts w:eastAsia="Times New Roman" w:cs="Times New Roman"/>
                <w:szCs w:val="24"/>
              </w:rPr>
              <w:t>Pelargonium peltatum</w:t>
            </w:r>
          </w:p>
        </w:tc>
      </w:tr>
      <w:tr w:rsidR="000E3EAB" w:rsidRPr="00F80517" w14:paraId="565BCE9C" w14:textId="77777777" w:rsidTr="003801BD">
        <w:trPr>
          <w:trHeight w:val="315"/>
        </w:trPr>
        <w:tc>
          <w:tcPr>
            <w:tcW w:w="4515" w:type="dxa"/>
            <w:shd w:val="clear" w:color="auto" w:fill="auto"/>
            <w:vAlign w:val="bottom"/>
          </w:tcPr>
          <w:p w14:paraId="01573C0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Begonia semperflorens-cultorum hibridek (Begonia cucullata)</w:t>
            </w:r>
          </w:p>
        </w:tc>
        <w:tc>
          <w:tcPr>
            <w:tcW w:w="4445" w:type="dxa"/>
            <w:shd w:val="clear" w:color="auto" w:fill="auto"/>
          </w:tcPr>
          <w:p w14:paraId="0AA77C64" w14:textId="77777777" w:rsidR="000E3EAB" w:rsidRPr="00F80517" w:rsidRDefault="000E3EAB" w:rsidP="003801BD">
            <w:pPr>
              <w:spacing w:after="0"/>
              <w:rPr>
                <w:rFonts w:cs="Times New Roman"/>
              </w:rPr>
            </w:pPr>
            <w:r w:rsidRPr="00F80517">
              <w:rPr>
                <w:rFonts w:eastAsia="Times New Roman" w:cs="Times New Roman"/>
                <w:szCs w:val="24"/>
              </w:rPr>
              <w:t>Pennisetum villosum</w:t>
            </w:r>
          </w:p>
        </w:tc>
      </w:tr>
      <w:tr w:rsidR="000E3EAB" w:rsidRPr="00F80517" w14:paraId="7E8767AB" w14:textId="77777777" w:rsidTr="003801BD">
        <w:trPr>
          <w:trHeight w:val="315"/>
        </w:trPr>
        <w:tc>
          <w:tcPr>
            <w:tcW w:w="4515" w:type="dxa"/>
            <w:shd w:val="clear" w:color="auto" w:fill="auto"/>
            <w:vAlign w:val="bottom"/>
          </w:tcPr>
          <w:p w14:paraId="1B122A8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Begonia Tuberhybrida fajtacsoport</w:t>
            </w:r>
          </w:p>
        </w:tc>
        <w:tc>
          <w:tcPr>
            <w:tcW w:w="4445" w:type="dxa"/>
            <w:shd w:val="clear" w:color="auto" w:fill="auto"/>
            <w:vAlign w:val="bottom"/>
          </w:tcPr>
          <w:p w14:paraId="22F7265C" w14:textId="77777777" w:rsidR="000E3EAB" w:rsidRPr="00F80517" w:rsidRDefault="000E3EAB" w:rsidP="003801BD">
            <w:pPr>
              <w:spacing w:after="0"/>
              <w:rPr>
                <w:rFonts w:cs="Times New Roman"/>
              </w:rPr>
            </w:pPr>
            <w:r w:rsidRPr="00F80517">
              <w:rPr>
                <w:rFonts w:eastAsia="Times New Roman" w:cs="Times New Roman"/>
                <w:szCs w:val="24"/>
              </w:rPr>
              <w:t>Petunia x hybrida</w:t>
            </w:r>
          </w:p>
        </w:tc>
      </w:tr>
      <w:tr w:rsidR="000E3EAB" w:rsidRPr="00F80517" w14:paraId="77656FB1" w14:textId="77777777" w:rsidTr="003801BD">
        <w:trPr>
          <w:trHeight w:val="315"/>
        </w:trPr>
        <w:tc>
          <w:tcPr>
            <w:tcW w:w="4515" w:type="dxa"/>
            <w:shd w:val="clear" w:color="auto" w:fill="auto"/>
            <w:vAlign w:val="bottom"/>
          </w:tcPr>
          <w:p w14:paraId="2BA0F99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Calendula officinalis</w:t>
            </w:r>
          </w:p>
        </w:tc>
        <w:tc>
          <w:tcPr>
            <w:tcW w:w="4445" w:type="dxa"/>
            <w:shd w:val="clear" w:color="auto" w:fill="auto"/>
            <w:vAlign w:val="bottom"/>
          </w:tcPr>
          <w:p w14:paraId="5992FF9F" w14:textId="77777777" w:rsidR="000E3EAB" w:rsidRPr="00F80517" w:rsidRDefault="000E3EAB" w:rsidP="003801BD">
            <w:pPr>
              <w:spacing w:after="0"/>
              <w:rPr>
                <w:rFonts w:cs="Times New Roman"/>
              </w:rPr>
            </w:pPr>
            <w:r w:rsidRPr="00F80517">
              <w:rPr>
                <w:rFonts w:eastAsia="Times New Roman" w:cs="Times New Roman"/>
                <w:szCs w:val="24"/>
              </w:rPr>
              <w:t>Pilea microphylla</w:t>
            </w:r>
          </w:p>
        </w:tc>
      </w:tr>
      <w:tr w:rsidR="000E3EAB" w:rsidRPr="00F80517" w14:paraId="51C702A0" w14:textId="77777777" w:rsidTr="003801BD">
        <w:trPr>
          <w:trHeight w:val="315"/>
        </w:trPr>
        <w:tc>
          <w:tcPr>
            <w:tcW w:w="4515" w:type="dxa"/>
            <w:shd w:val="clear" w:color="auto" w:fill="auto"/>
          </w:tcPr>
          <w:p w14:paraId="097ADFF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Callistephus chinensis</w:t>
            </w:r>
          </w:p>
        </w:tc>
        <w:tc>
          <w:tcPr>
            <w:tcW w:w="4445" w:type="dxa"/>
            <w:shd w:val="clear" w:color="auto" w:fill="auto"/>
            <w:vAlign w:val="bottom"/>
          </w:tcPr>
          <w:p w14:paraId="49EE307D" w14:textId="77777777" w:rsidR="000E3EAB" w:rsidRPr="00F80517" w:rsidRDefault="000E3EAB" w:rsidP="003801BD">
            <w:pPr>
              <w:spacing w:after="0"/>
              <w:rPr>
                <w:rFonts w:cs="Times New Roman"/>
              </w:rPr>
            </w:pPr>
            <w:r w:rsidRPr="00F80517">
              <w:rPr>
                <w:rFonts w:eastAsia="Times New Roman" w:cs="Times New Roman"/>
                <w:szCs w:val="24"/>
              </w:rPr>
              <w:t>Plectranthus forsteri (Plectranthus coleoides)</w:t>
            </w:r>
          </w:p>
        </w:tc>
      </w:tr>
      <w:tr w:rsidR="000E3EAB" w:rsidRPr="00F80517" w14:paraId="4B7B5EC1" w14:textId="77777777" w:rsidTr="003801BD">
        <w:trPr>
          <w:trHeight w:val="315"/>
        </w:trPr>
        <w:tc>
          <w:tcPr>
            <w:tcW w:w="4515" w:type="dxa"/>
            <w:shd w:val="clear" w:color="auto" w:fill="auto"/>
            <w:vAlign w:val="bottom"/>
          </w:tcPr>
          <w:p w14:paraId="5ABC9E7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Celosia argentea var. cristata forma cristata</w:t>
            </w:r>
          </w:p>
        </w:tc>
        <w:tc>
          <w:tcPr>
            <w:tcW w:w="4445" w:type="dxa"/>
            <w:shd w:val="clear" w:color="auto" w:fill="auto"/>
            <w:vAlign w:val="bottom"/>
          </w:tcPr>
          <w:p w14:paraId="111771F4" w14:textId="77777777" w:rsidR="000E3EAB" w:rsidRPr="00F80517" w:rsidRDefault="000E3EAB" w:rsidP="003801BD">
            <w:pPr>
              <w:spacing w:after="0"/>
              <w:rPr>
                <w:rFonts w:cs="Times New Roman"/>
              </w:rPr>
            </w:pPr>
            <w:r w:rsidRPr="00F80517">
              <w:rPr>
                <w:rFonts w:eastAsia="Times New Roman" w:cs="Times New Roman"/>
                <w:szCs w:val="24"/>
              </w:rPr>
              <w:t>Portulaca grandiflora</w:t>
            </w:r>
          </w:p>
        </w:tc>
      </w:tr>
      <w:tr w:rsidR="000E3EAB" w:rsidRPr="00F80517" w14:paraId="42F04617" w14:textId="77777777" w:rsidTr="003801BD">
        <w:trPr>
          <w:trHeight w:val="315"/>
        </w:trPr>
        <w:tc>
          <w:tcPr>
            <w:tcW w:w="4515" w:type="dxa"/>
            <w:shd w:val="clear" w:color="auto" w:fill="auto"/>
            <w:vAlign w:val="bottom"/>
          </w:tcPr>
          <w:p w14:paraId="56EEE608"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Celosia argentea var. cristata forma plumosa</w:t>
            </w:r>
          </w:p>
        </w:tc>
        <w:tc>
          <w:tcPr>
            <w:tcW w:w="4445" w:type="dxa"/>
            <w:shd w:val="clear" w:color="auto" w:fill="auto"/>
            <w:vAlign w:val="bottom"/>
          </w:tcPr>
          <w:p w14:paraId="25FBAB88" w14:textId="77777777" w:rsidR="000E3EAB" w:rsidRPr="00F80517" w:rsidRDefault="000E3EAB" w:rsidP="003801BD">
            <w:pPr>
              <w:spacing w:after="0"/>
              <w:rPr>
                <w:rFonts w:cs="Times New Roman"/>
              </w:rPr>
            </w:pPr>
            <w:r w:rsidRPr="00F80517">
              <w:rPr>
                <w:rFonts w:eastAsia="Times New Roman" w:cs="Times New Roman"/>
                <w:szCs w:val="24"/>
              </w:rPr>
              <w:t>Ricinus communis</w:t>
            </w:r>
          </w:p>
        </w:tc>
      </w:tr>
      <w:tr w:rsidR="000E3EAB" w:rsidRPr="00F80517" w14:paraId="4A1CF049" w14:textId="77777777" w:rsidTr="003801BD">
        <w:trPr>
          <w:trHeight w:val="315"/>
        </w:trPr>
        <w:tc>
          <w:tcPr>
            <w:tcW w:w="4515" w:type="dxa"/>
            <w:shd w:val="clear" w:color="auto" w:fill="auto"/>
            <w:vAlign w:val="bottom"/>
          </w:tcPr>
          <w:p w14:paraId="16BDB75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Cosmos bipinnatus</w:t>
            </w:r>
          </w:p>
        </w:tc>
        <w:tc>
          <w:tcPr>
            <w:tcW w:w="4445" w:type="dxa"/>
            <w:shd w:val="clear" w:color="auto" w:fill="auto"/>
            <w:vAlign w:val="bottom"/>
          </w:tcPr>
          <w:p w14:paraId="072FA6C1" w14:textId="77777777" w:rsidR="000E3EAB" w:rsidRPr="00F80517" w:rsidRDefault="000E3EAB" w:rsidP="003801BD">
            <w:pPr>
              <w:spacing w:after="0"/>
              <w:rPr>
                <w:rFonts w:cs="Times New Roman"/>
              </w:rPr>
            </w:pPr>
            <w:r w:rsidRPr="00F80517">
              <w:rPr>
                <w:rFonts w:eastAsia="Times New Roman" w:cs="Times New Roman"/>
                <w:szCs w:val="24"/>
              </w:rPr>
              <w:t>Rudbeckia hirta</w:t>
            </w:r>
          </w:p>
        </w:tc>
      </w:tr>
      <w:tr w:rsidR="000E3EAB" w:rsidRPr="00F80517" w14:paraId="408C1ED9" w14:textId="77777777" w:rsidTr="003801BD">
        <w:trPr>
          <w:trHeight w:val="315"/>
        </w:trPr>
        <w:tc>
          <w:tcPr>
            <w:tcW w:w="4515" w:type="dxa"/>
            <w:shd w:val="clear" w:color="auto" w:fill="auto"/>
            <w:vAlign w:val="bottom"/>
          </w:tcPr>
          <w:p w14:paraId="533B06DF"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Cucurbita pepo</w:t>
            </w:r>
          </w:p>
        </w:tc>
        <w:tc>
          <w:tcPr>
            <w:tcW w:w="4445" w:type="dxa"/>
            <w:shd w:val="clear" w:color="auto" w:fill="auto"/>
            <w:vAlign w:val="bottom"/>
          </w:tcPr>
          <w:p w14:paraId="1A837780" w14:textId="77777777" w:rsidR="000E3EAB" w:rsidRPr="00F80517" w:rsidRDefault="000E3EAB" w:rsidP="003801BD">
            <w:pPr>
              <w:spacing w:after="0"/>
              <w:rPr>
                <w:rFonts w:cs="Times New Roman"/>
              </w:rPr>
            </w:pPr>
            <w:r w:rsidRPr="00F80517">
              <w:rPr>
                <w:rFonts w:eastAsia="Times New Roman" w:cs="Times New Roman"/>
                <w:szCs w:val="24"/>
              </w:rPr>
              <w:t>Salvia farinacea</w:t>
            </w:r>
          </w:p>
        </w:tc>
      </w:tr>
      <w:tr w:rsidR="000E3EAB" w:rsidRPr="00F80517" w14:paraId="7C0EF18C" w14:textId="77777777" w:rsidTr="003801BD">
        <w:trPr>
          <w:trHeight w:val="315"/>
        </w:trPr>
        <w:tc>
          <w:tcPr>
            <w:tcW w:w="4515" w:type="dxa"/>
            <w:shd w:val="clear" w:color="auto" w:fill="auto"/>
            <w:vAlign w:val="bottom"/>
          </w:tcPr>
          <w:p w14:paraId="5A88514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Gazania rigens (Gazania splendens)</w:t>
            </w:r>
          </w:p>
        </w:tc>
        <w:tc>
          <w:tcPr>
            <w:tcW w:w="4445" w:type="dxa"/>
            <w:shd w:val="clear" w:color="auto" w:fill="auto"/>
            <w:vAlign w:val="bottom"/>
          </w:tcPr>
          <w:p w14:paraId="3AA2366E" w14:textId="77777777" w:rsidR="000E3EAB" w:rsidRPr="00F80517" w:rsidRDefault="000E3EAB" w:rsidP="003801BD">
            <w:pPr>
              <w:spacing w:after="0"/>
              <w:rPr>
                <w:rFonts w:cs="Times New Roman"/>
              </w:rPr>
            </w:pPr>
            <w:r w:rsidRPr="00F80517">
              <w:rPr>
                <w:rFonts w:eastAsia="Times New Roman" w:cs="Times New Roman"/>
                <w:szCs w:val="24"/>
              </w:rPr>
              <w:t>Salvia splendens</w:t>
            </w:r>
          </w:p>
        </w:tc>
      </w:tr>
      <w:tr w:rsidR="000E3EAB" w:rsidRPr="00F80517" w14:paraId="1BF5C086" w14:textId="77777777" w:rsidTr="003801BD">
        <w:trPr>
          <w:trHeight w:val="315"/>
        </w:trPr>
        <w:tc>
          <w:tcPr>
            <w:tcW w:w="4515" w:type="dxa"/>
            <w:shd w:val="clear" w:color="auto" w:fill="auto"/>
            <w:vAlign w:val="bottom"/>
          </w:tcPr>
          <w:p w14:paraId="6455950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Helianthus annuus </w:t>
            </w:r>
          </w:p>
        </w:tc>
        <w:tc>
          <w:tcPr>
            <w:tcW w:w="4445" w:type="dxa"/>
            <w:shd w:val="clear" w:color="auto" w:fill="auto"/>
            <w:vAlign w:val="bottom"/>
          </w:tcPr>
          <w:p w14:paraId="4242E91C" w14:textId="77777777" w:rsidR="000E3EAB" w:rsidRPr="00F80517" w:rsidRDefault="000E3EAB" w:rsidP="003801BD">
            <w:pPr>
              <w:spacing w:after="0"/>
              <w:rPr>
                <w:rFonts w:cs="Times New Roman"/>
              </w:rPr>
            </w:pPr>
            <w:r w:rsidRPr="00F80517">
              <w:rPr>
                <w:rFonts w:eastAsia="Times New Roman" w:cs="Times New Roman"/>
                <w:szCs w:val="24"/>
              </w:rPr>
              <w:t>Senecio cineraria</w:t>
            </w:r>
          </w:p>
        </w:tc>
      </w:tr>
      <w:tr w:rsidR="000E3EAB" w:rsidRPr="00F80517" w14:paraId="0871E2A3" w14:textId="77777777" w:rsidTr="003801BD">
        <w:trPr>
          <w:trHeight w:val="315"/>
        </w:trPr>
        <w:tc>
          <w:tcPr>
            <w:tcW w:w="4515" w:type="dxa"/>
            <w:shd w:val="clear" w:color="auto" w:fill="auto"/>
            <w:vAlign w:val="bottom"/>
          </w:tcPr>
          <w:p w14:paraId="3DE796F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Helichrysum petiolare (Gnaphalium lanatum)</w:t>
            </w:r>
          </w:p>
        </w:tc>
        <w:tc>
          <w:tcPr>
            <w:tcW w:w="4445" w:type="dxa"/>
            <w:shd w:val="clear" w:color="auto" w:fill="auto"/>
            <w:vAlign w:val="bottom"/>
          </w:tcPr>
          <w:p w14:paraId="78985E98" w14:textId="77777777" w:rsidR="000E3EAB" w:rsidRPr="00F80517" w:rsidRDefault="000E3EAB" w:rsidP="003801BD">
            <w:pPr>
              <w:spacing w:after="0"/>
              <w:rPr>
                <w:rFonts w:cs="Times New Roman"/>
              </w:rPr>
            </w:pPr>
            <w:r w:rsidRPr="00F80517">
              <w:rPr>
                <w:rFonts w:eastAsia="Times New Roman" w:cs="Times New Roman"/>
                <w:szCs w:val="24"/>
              </w:rPr>
              <w:t>Solenostemon scutellarioides (Coleus x hybridus)</w:t>
            </w:r>
          </w:p>
        </w:tc>
      </w:tr>
      <w:tr w:rsidR="000E3EAB" w:rsidRPr="00F80517" w14:paraId="55408B67" w14:textId="77777777" w:rsidTr="003801BD">
        <w:trPr>
          <w:trHeight w:val="315"/>
        </w:trPr>
        <w:tc>
          <w:tcPr>
            <w:tcW w:w="4515" w:type="dxa"/>
            <w:shd w:val="clear" w:color="auto" w:fill="auto"/>
            <w:vAlign w:val="bottom"/>
          </w:tcPr>
          <w:p w14:paraId="14102C9B"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Impatiens walleriana</w:t>
            </w:r>
          </w:p>
        </w:tc>
        <w:tc>
          <w:tcPr>
            <w:tcW w:w="4445" w:type="dxa"/>
            <w:shd w:val="clear" w:color="auto" w:fill="auto"/>
            <w:vAlign w:val="bottom"/>
          </w:tcPr>
          <w:p w14:paraId="4B8C0249" w14:textId="77777777" w:rsidR="000E3EAB" w:rsidRPr="00F80517" w:rsidRDefault="000E3EAB" w:rsidP="003801BD">
            <w:pPr>
              <w:spacing w:after="0"/>
              <w:rPr>
                <w:rFonts w:cs="Times New Roman"/>
              </w:rPr>
            </w:pPr>
            <w:r w:rsidRPr="00F80517">
              <w:rPr>
                <w:rFonts w:eastAsia="Times New Roman" w:cs="Times New Roman"/>
                <w:szCs w:val="24"/>
              </w:rPr>
              <w:t>Tagetes erecta</w:t>
            </w:r>
          </w:p>
        </w:tc>
      </w:tr>
      <w:tr w:rsidR="000E3EAB" w:rsidRPr="00F80517" w14:paraId="05B12476" w14:textId="77777777" w:rsidTr="003801BD">
        <w:trPr>
          <w:trHeight w:val="315"/>
        </w:trPr>
        <w:tc>
          <w:tcPr>
            <w:tcW w:w="4515" w:type="dxa"/>
            <w:shd w:val="clear" w:color="auto" w:fill="auto"/>
            <w:vAlign w:val="bottom"/>
          </w:tcPr>
          <w:p w14:paraId="2830C2F0"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Ipomoea purpurea</w:t>
            </w:r>
          </w:p>
        </w:tc>
        <w:tc>
          <w:tcPr>
            <w:tcW w:w="4445" w:type="dxa"/>
            <w:shd w:val="clear" w:color="auto" w:fill="auto"/>
            <w:vAlign w:val="bottom"/>
          </w:tcPr>
          <w:p w14:paraId="71B346D4" w14:textId="77777777" w:rsidR="000E3EAB" w:rsidRPr="00F80517" w:rsidRDefault="000E3EAB" w:rsidP="003801BD">
            <w:pPr>
              <w:spacing w:after="0"/>
              <w:rPr>
                <w:rFonts w:cs="Times New Roman"/>
              </w:rPr>
            </w:pPr>
            <w:r w:rsidRPr="00F80517">
              <w:rPr>
                <w:rFonts w:eastAsia="Times New Roman" w:cs="Times New Roman"/>
                <w:szCs w:val="24"/>
              </w:rPr>
              <w:t>Tagetes patula</w:t>
            </w:r>
          </w:p>
        </w:tc>
      </w:tr>
      <w:tr w:rsidR="000E3EAB" w:rsidRPr="00F80517" w14:paraId="0CA217AF" w14:textId="77777777" w:rsidTr="003801BD">
        <w:trPr>
          <w:trHeight w:val="315"/>
        </w:trPr>
        <w:tc>
          <w:tcPr>
            <w:tcW w:w="4515" w:type="dxa"/>
            <w:shd w:val="clear" w:color="auto" w:fill="auto"/>
            <w:vAlign w:val="bottom"/>
          </w:tcPr>
          <w:p w14:paraId="77D076A4"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Ipomoea tricolor</w:t>
            </w:r>
          </w:p>
        </w:tc>
        <w:tc>
          <w:tcPr>
            <w:tcW w:w="4445" w:type="dxa"/>
            <w:shd w:val="clear" w:color="auto" w:fill="auto"/>
            <w:vAlign w:val="bottom"/>
          </w:tcPr>
          <w:p w14:paraId="13645F20" w14:textId="77777777" w:rsidR="000E3EAB" w:rsidRPr="00F80517" w:rsidRDefault="000E3EAB" w:rsidP="003801BD">
            <w:pPr>
              <w:spacing w:after="0"/>
              <w:rPr>
                <w:rFonts w:cs="Times New Roman"/>
              </w:rPr>
            </w:pPr>
            <w:r w:rsidRPr="00F80517">
              <w:rPr>
                <w:rFonts w:eastAsia="Times New Roman" w:cs="Times New Roman"/>
                <w:szCs w:val="24"/>
              </w:rPr>
              <w:t>Tropaeolum majus</w:t>
            </w:r>
          </w:p>
        </w:tc>
      </w:tr>
      <w:tr w:rsidR="000E3EAB" w:rsidRPr="00F80517" w14:paraId="5043D081" w14:textId="77777777" w:rsidTr="003801BD">
        <w:trPr>
          <w:trHeight w:val="315"/>
        </w:trPr>
        <w:tc>
          <w:tcPr>
            <w:tcW w:w="4515" w:type="dxa"/>
            <w:shd w:val="clear" w:color="auto" w:fill="auto"/>
            <w:vAlign w:val="bottom"/>
          </w:tcPr>
          <w:p w14:paraId="41734BDF"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Iresine herbstii</w:t>
            </w:r>
          </w:p>
        </w:tc>
        <w:tc>
          <w:tcPr>
            <w:tcW w:w="4445" w:type="dxa"/>
            <w:shd w:val="clear" w:color="auto" w:fill="auto"/>
            <w:vAlign w:val="bottom"/>
          </w:tcPr>
          <w:p w14:paraId="7F3285CC" w14:textId="77777777" w:rsidR="000E3EAB" w:rsidRPr="00F80517" w:rsidRDefault="000E3EAB" w:rsidP="003801BD">
            <w:pPr>
              <w:spacing w:after="0"/>
              <w:rPr>
                <w:rFonts w:cs="Times New Roman"/>
              </w:rPr>
            </w:pPr>
            <w:r w:rsidRPr="00F80517">
              <w:rPr>
                <w:rFonts w:eastAsia="Times New Roman" w:cs="Times New Roman"/>
                <w:szCs w:val="24"/>
              </w:rPr>
              <w:t>Verbena rigida</w:t>
            </w:r>
          </w:p>
        </w:tc>
      </w:tr>
      <w:tr w:rsidR="000E3EAB" w:rsidRPr="00F80517" w14:paraId="50348945" w14:textId="77777777" w:rsidTr="003801BD">
        <w:trPr>
          <w:trHeight w:val="315"/>
        </w:trPr>
        <w:tc>
          <w:tcPr>
            <w:tcW w:w="4515" w:type="dxa"/>
            <w:shd w:val="clear" w:color="auto" w:fill="auto"/>
            <w:vAlign w:val="bottom"/>
          </w:tcPr>
          <w:p w14:paraId="54A2C63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Iresine lindenii</w:t>
            </w:r>
          </w:p>
        </w:tc>
        <w:tc>
          <w:tcPr>
            <w:tcW w:w="4445" w:type="dxa"/>
            <w:shd w:val="clear" w:color="auto" w:fill="auto"/>
            <w:vAlign w:val="bottom"/>
          </w:tcPr>
          <w:p w14:paraId="039A4422" w14:textId="77777777" w:rsidR="000E3EAB" w:rsidRPr="00F80517" w:rsidRDefault="000E3EAB" w:rsidP="003801BD">
            <w:pPr>
              <w:spacing w:after="0"/>
              <w:rPr>
                <w:rFonts w:cs="Times New Roman"/>
              </w:rPr>
            </w:pPr>
            <w:r w:rsidRPr="00F80517">
              <w:rPr>
                <w:rFonts w:eastAsia="Times New Roman" w:cs="Times New Roman"/>
                <w:szCs w:val="24"/>
              </w:rPr>
              <w:t>Verbena x hybrida</w:t>
            </w:r>
          </w:p>
        </w:tc>
      </w:tr>
      <w:tr w:rsidR="000E3EAB" w:rsidRPr="00F80517" w14:paraId="565CD44A" w14:textId="77777777" w:rsidTr="003801BD">
        <w:trPr>
          <w:trHeight w:val="315"/>
        </w:trPr>
        <w:tc>
          <w:tcPr>
            <w:tcW w:w="4515" w:type="dxa"/>
            <w:shd w:val="clear" w:color="auto" w:fill="auto"/>
            <w:vAlign w:val="bottom"/>
          </w:tcPr>
          <w:p w14:paraId="0A82E96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Lantana camara</w:t>
            </w:r>
          </w:p>
        </w:tc>
        <w:tc>
          <w:tcPr>
            <w:tcW w:w="4445" w:type="dxa"/>
            <w:shd w:val="clear" w:color="auto" w:fill="auto"/>
            <w:vAlign w:val="bottom"/>
          </w:tcPr>
          <w:p w14:paraId="5B408C8D" w14:textId="77777777" w:rsidR="000E3EAB" w:rsidRPr="00F80517" w:rsidRDefault="000E3EAB" w:rsidP="003801BD">
            <w:pPr>
              <w:spacing w:after="0"/>
              <w:rPr>
                <w:rFonts w:cs="Times New Roman"/>
              </w:rPr>
            </w:pPr>
            <w:r w:rsidRPr="00F80517">
              <w:rPr>
                <w:rFonts w:eastAsia="Times New Roman" w:cs="Times New Roman"/>
                <w:szCs w:val="24"/>
              </w:rPr>
              <w:t>Zinnia elegans</w:t>
            </w:r>
          </w:p>
        </w:tc>
      </w:tr>
      <w:tr w:rsidR="000E3EAB" w:rsidRPr="00F80517" w14:paraId="162A576A" w14:textId="77777777" w:rsidTr="003801BD">
        <w:trPr>
          <w:trHeight w:val="315"/>
        </w:trPr>
        <w:tc>
          <w:tcPr>
            <w:tcW w:w="4515" w:type="dxa"/>
            <w:shd w:val="clear" w:color="auto" w:fill="auto"/>
            <w:vAlign w:val="bottom"/>
          </w:tcPr>
          <w:p w14:paraId="4248F745" w14:textId="77777777" w:rsidR="000E3EAB" w:rsidRPr="00F80517" w:rsidRDefault="000E3EAB" w:rsidP="003801BD">
            <w:pPr>
              <w:spacing w:after="0"/>
              <w:rPr>
                <w:rFonts w:cs="Times New Roman"/>
                <w:szCs w:val="24"/>
              </w:rPr>
            </w:pPr>
            <w:r w:rsidRPr="00F80517">
              <w:rPr>
                <w:rFonts w:eastAsia="Times New Roman" w:cs="Times New Roman"/>
                <w:szCs w:val="24"/>
              </w:rPr>
              <w:t>Lobularia maritima</w:t>
            </w:r>
          </w:p>
        </w:tc>
        <w:tc>
          <w:tcPr>
            <w:tcW w:w="4445" w:type="dxa"/>
            <w:shd w:val="clear" w:color="auto" w:fill="auto"/>
            <w:vAlign w:val="bottom"/>
          </w:tcPr>
          <w:p w14:paraId="0442EA7C" w14:textId="77777777" w:rsidR="000E3EAB" w:rsidRPr="00F80517" w:rsidRDefault="000E3EAB" w:rsidP="003801BD">
            <w:pPr>
              <w:snapToGrid w:val="0"/>
              <w:spacing w:after="0"/>
              <w:rPr>
                <w:rFonts w:cs="Times New Roman"/>
                <w:szCs w:val="24"/>
              </w:rPr>
            </w:pPr>
          </w:p>
        </w:tc>
      </w:tr>
      <w:tr w:rsidR="000E3EAB" w:rsidRPr="00F80517" w14:paraId="3AF1432B" w14:textId="77777777" w:rsidTr="003801BD">
        <w:trPr>
          <w:trHeight w:val="315"/>
        </w:trPr>
        <w:tc>
          <w:tcPr>
            <w:tcW w:w="4515" w:type="dxa"/>
            <w:shd w:val="clear" w:color="auto" w:fill="auto"/>
            <w:vAlign w:val="bottom"/>
          </w:tcPr>
          <w:p w14:paraId="7168321B"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45572347" w14:textId="77777777" w:rsidR="000E3EAB" w:rsidRPr="00F80517" w:rsidRDefault="000E3EAB" w:rsidP="003801BD">
            <w:pPr>
              <w:snapToGrid w:val="0"/>
              <w:spacing w:after="0"/>
              <w:rPr>
                <w:rFonts w:eastAsia="Times New Roman" w:cs="Times New Roman"/>
                <w:szCs w:val="24"/>
              </w:rPr>
            </w:pPr>
          </w:p>
        </w:tc>
      </w:tr>
      <w:tr w:rsidR="000E3EAB" w:rsidRPr="00F80517" w14:paraId="675C9A19" w14:textId="77777777" w:rsidTr="003801BD">
        <w:trPr>
          <w:trHeight w:val="315"/>
        </w:trPr>
        <w:tc>
          <w:tcPr>
            <w:tcW w:w="4515" w:type="dxa"/>
            <w:shd w:val="clear" w:color="auto" w:fill="auto"/>
            <w:vAlign w:val="bottom"/>
          </w:tcPr>
          <w:p w14:paraId="54AAA36F"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314CB8DC" w14:textId="77777777" w:rsidR="000E3EAB" w:rsidRPr="00F80517" w:rsidRDefault="000E3EAB" w:rsidP="003801BD">
            <w:pPr>
              <w:snapToGrid w:val="0"/>
              <w:spacing w:after="0"/>
              <w:rPr>
                <w:rFonts w:eastAsia="Times New Roman" w:cs="Times New Roman"/>
                <w:szCs w:val="24"/>
              </w:rPr>
            </w:pPr>
          </w:p>
        </w:tc>
      </w:tr>
      <w:tr w:rsidR="000E3EAB" w:rsidRPr="00F80517" w14:paraId="1E086A08" w14:textId="77777777" w:rsidTr="003801BD">
        <w:trPr>
          <w:trHeight w:val="315"/>
        </w:trPr>
        <w:tc>
          <w:tcPr>
            <w:tcW w:w="4515" w:type="dxa"/>
            <w:shd w:val="clear" w:color="auto" w:fill="auto"/>
            <w:vAlign w:val="bottom"/>
          </w:tcPr>
          <w:p w14:paraId="6690AA8A"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Kétnyáriak:</w:t>
            </w:r>
          </w:p>
        </w:tc>
        <w:tc>
          <w:tcPr>
            <w:tcW w:w="4445" w:type="dxa"/>
            <w:shd w:val="clear" w:color="auto" w:fill="auto"/>
            <w:vAlign w:val="bottom"/>
          </w:tcPr>
          <w:p w14:paraId="56EB5AD4" w14:textId="77777777" w:rsidR="000E3EAB" w:rsidRPr="00F80517" w:rsidRDefault="000E3EAB" w:rsidP="003801BD">
            <w:pPr>
              <w:snapToGrid w:val="0"/>
              <w:spacing w:after="0"/>
              <w:rPr>
                <w:rFonts w:eastAsia="Times New Roman" w:cs="Times New Roman"/>
                <w:szCs w:val="24"/>
              </w:rPr>
            </w:pPr>
          </w:p>
        </w:tc>
      </w:tr>
      <w:tr w:rsidR="000E3EAB" w:rsidRPr="00F80517" w14:paraId="282C2C02" w14:textId="77777777" w:rsidTr="003801BD">
        <w:trPr>
          <w:trHeight w:val="315"/>
        </w:trPr>
        <w:tc>
          <w:tcPr>
            <w:tcW w:w="4515" w:type="dxa"/>
            <w:shd w:val="clear" w:color="auto" w:fill="auto"/>
            <w:vAlign w:val="bottom"/>
          </w:tcPr>
          <w:p w14:paraId="43D887C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Bellis perennis</w:t>
            </w:r>
          </w:p>
        </w:tc>
        <w:tc>
          <w:tcPr>
            <w:tcW w:w="4445" w:type="dxa"/>
            <w:shd w:val="clear" w:color="auto" w:fill="auto"/>
            <w:vAlign w:val="bottom"/>
          </w:tcPr>
          <w:p w14:paraId="64DDB315" w14:textId="77777777" w:rsidR="000E3EAB" w:rsidRPr="00F80517" w:rsidRDefault="000E3EAB" w:rsidP="003801BD">
            <w:pPr>
              <w:spacing w:after="0"/>
              <w:rPr>
                <w:rFonts w:cs="Times New Roman"/>
              </w:rPr>
            </w:pPr>
            <w:r w:rsidRPr="00F80517">
              <w:rPr>
                <w:rFonts w:eastAsia="Times New Roman" w:cs="Times New Roman"/>
                <w:szCs w:val="24"/>
              </w:rPr>
              <w:t>Myosotis alpestris</w:t>
            </w:r>
          </w:p>
        </w:tc>
      </w:tr>
      <w:tr w:rsidR="000E3EAB" w:rsidRPr="00F80517" w14:paraId="6D581187" w14:textId="77777777" w:rsidTr="003801BD">
        <w:trPr>
          <w:trHeight w:val="315"/>
        </w:trPr>
        <w:tc>
          <w:tcPr>
            <w:tcW w:w="4515" w:type="dxa"/>
            <w:shd w:val="clear" w:color="auto" w:fill="auto"/>
            <w:vAlign w:val="bottom"/>
          </w:tcPr>
          <w:p w14:paraId="41A11A7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Brassica oleracea</w:t>
            </w:r>
          </w:p>
        </w:tc>
        <w:tc>
          <w:tcPr>
            <w:tcW w:w="4445" w:type="dxa"/>
            <w:shd w:val="clear" w:color="auto" w:fill="auto"/>
            <w:vAlign w:val="bottom"/>
          </w:tcPr>
          <w:p w14:paraId="5C817450" w14:textId="77777777" w:rsidR="000E3EAB" w:rsidRPr="00F80517" w:rsidRDefault="000E3EAB" w:rsidP="003801BD">
            <w:pPr>
              <w:spacing w:after="0"/>
              <w:rPr>
                <w:rFonts w:cs="Times New Roman"/>
              </w:rPr>
            </w:pPr>
            <w:r w:rsidRPr="00F80517">
              <w:rPr>
                <w:rFonts w:eastAsia="Times New Roman" w:cs="Times New Roman"/>
                <w:szCs w:val="24"/>
              </w:rPr>
              <w:t>Viola cornuta</w:t>
            </w:r>
          </w:p>
        </w:tc>
      </w:tr>
      <w:tr w:rsidR="000E3EAB" w:rsidRPr="00F80517" w14:paraId="39553759" w14:textId="77777777" w:rsidTr="003801BD">
        <w:trPr>
          <w:trHeight w:val="315"/>
        </w:trPr>
        <w:tc>
          <w:tcPr>
            <w:tcW w:w="4515" w:type="dxa"/>
            <w:shd w:val="clear" w:color="auto" w:fill="auto"/>
            <w:vAlign w:val="bottom"/>
          </w:tcPr>
          <w:p w14:paraId="66A55A88"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 xml:space="preserve">Dianthus barbatus </w:t>
            </w:r>
          </w:p>
        </w:tc>
        <w:tc>
          <w:tcPr>
            <w:tcW w:w="4445" w:type="dxa"/>
            <w:shd w:val="clear" w:color="auto" w:fill="auto"/>
            <w:vAlign w:val="bottom"/>
          </w:tcPr>
          <w:p w14:paraId="708F0239" w14:textId="77777777" w:rsidR="000E3EAB" w:rsidRPr="00F80517" w:rsidRDefault="000E3EAB" w:rsidP="003801BD">
            <w:pPr>
              <w:snapToGrid w:val="0"/>
              <w:spacing w:after="0"/>
              <w:rPr>
                <w:rFonts w:cs="Times New Roman"/>
              </w:rPr>
            </w:pPr>
            <w:r w:rsidRPr="00F80517">
              <w:rPr>
                <w:rFonts w:eastAsia="Times New Roman" w:cs="Times New Roman"/>
                <w:szCs w:val="24"/>
              </w:rPr>
              <w:t>Viola x wittrockiana</w:t>
            </w:r>
          </w:p>
        </w:tc>
      </w:tr>
      <w:tr w:rsidR="000E3EAB" w:rsidRPr="00F80517" w14:paraId="5250BB3B" w14:textId="77777777" w:rsidTr="003801BD">
        <w:trPr>
          <w:trHeight w:val="315"/>
        </w:trPr>
        <w:tc>
          <w:tcPr>
            <w:tcW w:w="4515" w:type="dxa"/>
            <w:shd w:val="clear" w:color="auto" w:fill="auto"/>
            <w:vAlign w:val="bottom"/>
          </w:tcPr>
          <w:p w14:paraId="153927E1" w14:textId="77777777" w:rsidR="000E3EAB" w:rsidRPr="00F80517" w:rsidRDefault="000E3EAB" w:rsidP="003801BD">
            <w:pPr>
              <w:snapToGrid w:val="0"/>
              <w:spacing w:after="0"/>
              <w:rPr>
                <w:rFonts w:eastAsia="Times New Roman" w:cs="Times New Roman"/>
                <w:szCs w:val="24"/>
              </w:rPr>
            </w:pPr>
            <w:r w:rsidRPr="00F80517">
              <w:rPr>
                <w:rFonts w:eastAsia="Times New Roman" w:cs="Times New Roman"/>
                <w:szCs w:val="24"/>
              </w:rPr>
              <w:t>Erysimum cheirii (Cheiranthus cheirii)</w:t>
            </w:r>
          </w:p>
        </w:tc>
        <w:tc>
          <w:tcPr>
            <w:tcW w:w="4445" w:type="dxa"/>
            <w:shd w:val="clear" w:color="auto" w:fill="auto"/>
            <w:vAlign w:val="bottom"/>
          </w:tcPr>
          <w:p w14:paraId="4CBB8E59" w14:textId="77777777" w:rsidR="000E3EAB" w:rsidRPr="00F80517" w:rsidRDefault="000E3EAB" w:rsidP="003801BD">
            <w:pPr>
              <w:snapToGrid w:val="0"/>
              <w:spacing w:after="0"/>
              <w:rPr>
                <w:rFonts w:eastAsia="Times New Roman" w:cs="Times New Roman"/>
                <w:szCs w:val="24"/>
              </w:rPr>
            </w:pPr>
          </w:p>
        </w:tc>
      </w:tr>
      <w:tr w:rsidR="000E3EAB" w:rsidRPr="00F80517" w14:paraId="1151BCEF" w14:textId="77777777" w:rsidTr="003801BD">
        <w:trPr>
          <w:trHeight w:val="315"/>
        </w:trPr>
        <w:tc>
          <w:tcPr>
            <w:tcW w:w="4515" w:type="dxa"/>
            <w:shd w:val="clear" w:color="auto" w:fill="auto"/>
            <w:vAlign w:val="bottom"/>
          </w:tcPr>
          <w:p w14:paraId="7E2BAA89" w14:textId="77777777" w:rsidR="000E3EAB" w:rsidRPr="00F80517" w:rsidRDefault="000E3EAB" w:rsidP="003801BD">
            <w:pPr>
              <w:snapToGrid w:val="0"/>
              <w:spacing w:after="0"/>
              <w:rPr>
                <w:rFonts w:eastAsia="Times New Roman" w:cs="Times New Roman"/>
                <w:b/>
                <w:bCs/>
                <w:szCs w:val="24"/>
              </w:rPr>
            </w:pPr>
          </w:p>
        </w:tc>
        <w:tc>
          <w:tcPr>
            <w:tcW w:w="4445" w:type="dxa"/>
            <w:shd w:val="clear" w:color="auto" w:fill="auto"/>
            <w:vAlign w:val="bottom"/>
          </w:tcPr>
          <w:p w14:paraId="6C3A3D62" w14:textId="77777777" w:rsidR="000E3EAB" w:rsidRPr="00F80517" w:rsidRDefault="000E3EAB" w:rsidP="003801BD">
            <w:pPr>
              <w:snapToGrid w:val="0"/>
              <w:spacing w:after="0"/>
              <w:rPr>
                <w:rFonts w:eastAsia="Times New Roman" w:cs="Times New Roman"/>
                <w:szCs w:val="24"/>
              </w:rPr>
            </w:pPr>
          </w:p>
        </w:tc>
      </w:tr>
    </w:tbl>
    <w:p w14:paraId="07C9D8B2" w14:textId="77777777" w:rsidR="000E3EAB" w:rsidRPr="00F80517" w:rsidRDefault="000E3EAB" w:rsidP="000E3EAB">
      <w:pPr>
        <w:pageBreakBefore/>
        <w:spacing w:before="120" w:after="0" w:line="360" w:lineRule="auto"/>
        <w:rPr>
          <w:rFonts w:cs="Times New Roman"/>
        </w:rPr>
      </w:pPr>
    </w:p>
    <w:tbl>
      <w:tblPr>
        <w:tblW w:w="0" w:type="auto"/>
        <w:tblInd w:w="55" w:type="dxa"/>
        <w:tblLayout w:type="fixed"/>
        <w:tblCellMar>
          <w:left w:w="70" w:type="dxa"/>
          <w:right w:w="70" w:type="dxa"/>
        </w:tblCellMar>
        <w:tblLook w:val="0000" w:firstRow="0" w:lastRow="0" w:firstColumn="0" w:lastColumn="0" w:noHBand="0" w:noVBand="0"/>
      </w:tblPr>
      <w:tblGrid>
        <w:gridCol w:w="4515"/>
        <w:gridCol w:w="4445"/>
      </w:tblGrid>
      <w:tr w:rsidR="000E3EAB" w:rsidRPr="00F80517" w14:paraId="64B48BD0" w14:textId="77777777" w:rsidTr="003801BD">
        <w:trPr>
          <w:trHeight w:val="315"/>
        </w:trPr>
        <w:tc>
          <w:tcPr>
            <w:tcW w:w="4515" w:type="dxa"/>
            <w:shd w:val="clear" w:color="auto" w:fill="auto"/>
            <w:vAlign w:val="bottom"/>
          </w:tcPr>
          <w:p w14:paraId="658ADD28"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Közepes vízigényű évelők:</w:t>
            </w:r>
          </w:p>
        </w:tc>
        <w:tc>
          <w:tcPr>
            <w:tcW w:w="4445" w:type="dxa"/>
            <w:shd w:val="clear" w:color="auto" w:fill="auto"/>
            <w:vAlign w:val="bottom"/>
          </w:tcPr>
          <w:p w14:paraId="1B534616" w14:textId="77777777" w:rsidR="000E3EAB" w:rsidRPr="00F80517" w:rsidRDefault="000E3EAB" w:rsidP="003801BD">
            <w:pPr>
              <w:snapToGrid w:val="0"/>
              <w:spacing w:after="0"/>
              <w:rPr>
                <w:rFonts w:eastAsia="Times New Roman" w:cs="Times New Roman"/>
                <w:szCs w:val="24"/>
              </w:rPr>
            </w:pPr>
          </w:p>
        </w:tc>
      </w:tr>
      <w:tr w:rsidR="000E3EAB" w:rsidRPr="00F80517" w14:paraId="54DC0137" w14:textId="77777777" w:rsidTr="003801BD">
        <w:trPr>
          <w:trHeight w:val="315"/>
        </w:trPr>
        <w:tc>
          <w:tcPr>
            <w:tcW w:w="4515" w:type="dxa"/>
            <w:shd w:val="clear" w:color="auto" w:fill="auto"/>
            <w:vAlign w:val="bottom"/>
          </w:tcPr>
          <w:p w14:paraId="7D6491E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Achillea filipendulina</w:t>
            </w:r>
          </w:p>
        </w:tc>
        <w:tc>
          <w:tcPr>
            <w:tcW w:w="4445" w:type="dxa"/>
            <w:shd w:val="clear" w:color="auto" w:fill="auto"/>
            <w:vAlign w:val="bottom"/>
          </w:tcPr>
          <w:p w14:paraId="163D9DD0" w14:textId="77777777" w:rsidR="000E3EAB" w:rsidRPr="00F80517" w:rsidRDefault="000E3EAB" w:rsidP="003801BD">
            <w:pPr>
              <w:spacing w:after="0"/>
              <w:rPr>
                <w:rFonts w:cs="Times New Roman"/>
              </w:rPr>
            </w:pPr>
            <w:r w:rsidRPr="00F80517">
              <w:rPr>
                <w:rFonts w:eastAsia="Times New Roman" w:cs="Times New Roman"/>
                <w:szCs w:val="24"/>
              </w:rPr>
              <w:t>Hemerocallis fulva</w:t>
            </w:r>
          </w:p>
        </w:tc>
      </w:tr>
      <w:tr w:rsidR="000E3EAB" w:rsidRPr="00F80517" w14:paraId="5827D7EC" w14:textId="77777777" w:rsidTr="003801BD">
        <w:trPr>
          <w:trHeight w:val="315"/>
        </w:trPr>
        <w:tc>
          <w:tcPr>
            <w:tcW w:w="4515" w:type="dxa"/>
            <w:shd w:val="clear" w:color="auto" w:fill="auto"/>
            <w:vAlign w:val="bottom"/>
          </w:tcPr>
          <w:p w14:paraId="17276DDB"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Achillea millefolium</w:t>
            </w:r>
          </w:p>
        </w:tc>
        <w:tc>
          <w:tcPr>
            <w:tcW w:w="4445" w:type="dxa"/>
            <w:shd w:val="clear" w:color="auto" w:fill="auto"/>
            <w:vAlign w:val="bottom"/>
          </w:tcPr>
          <w:p w14:paraId="5EAE19FD"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 xml:space="preserve">Hemerocallis hibridek </w:t>
            </w:r>
          </w:p>
        </w:tc>
      </w:tr>
      <w:tr w:rsidR="000E3EAB" w:rsidRPr="00F80517" w14:paraId="3243051F" w14:textId="77777777" w:rsidTr="003801BD">
        <w:trPr>
          <w:trHeight w:val="315"/>
        </w:trPr>
        <w:tc>
          <w:tcPr>
            <w:tcW w:w="4515" w:type="dxa"/>
            <w:shd w:val="clear" w:color="auto" w:fill="auto"/>
            <w:vAlign w:val="bottom"/>
          </w:tcPr>
          <w:p w14:paraId="0B9370D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Aquilegia vulgaris-hibridek </w:t>
            </w:r>
          </w:p>
        </w:tc>
        <w:tc>
          <w:tcPr>
            <w:tcW w:w="4445" w:type="dxa"/>
            <w:shd w:val="clear" w:color="auto" w:fill="auto"/>
            <w:vAlign w:val="bottom"/>
          </w:tcPr>
          <w:p w14:paraId="325CEED4" w14:textId="77777777" w:rsidR="000E3EAB" w:rsidRPr="00F80517" w:rsidRDefault="000E3EAB" w:rsidP="003801BD">
            <w:pPr>
              <w:spacing w:after="0"/>
              <w:rPr>
                <w:rFonts w:cs="Times New Roman"/>
              </w:rPr>
            </w:pPr>
            <w:r w:rsidRPr="00F80517">
              <w:rPr>
                <w:rFonts w:eastAsia="Times New Roman" w:cs="Times New Roman"/>
                <w:color w:val="000000"/>
                <w:szCs w:val="24"/>
              </w:rPr>
              <w:t>Hemerocallis lilio-asphodelus</w:t>
            </w:r>
          </w:p>
        </w:tc>
      </w:tr>
      <w:tr w:rsidR="000E3EAB" w:rsidRPr="00F80517" w14:paraId="79AEF14B" w14:textId="77777777" w:rsidTr="003801BD">
        <w:trPr>
          <w:trHeight w:val="315"/>
        </w:trPr>
        <w:tc>
          <w:tcPr>
            <w:tcW w:w="4515" w:type="dxa"/>
            <w:shd w:val="clear" w:color="auto" w:fill="auto"/>
            <w:vAlign w:val="bottom"/>
          </w:tcPr>
          <w:p w14:paraId="5028426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Aster alpinus</w:t>
            </w:r>
          </w:p>
        </w:tc>
        <w:tc>
          <w:tcPr>
            <w:tcW w:w="4445" w:type="dxa"/>
            <w:shd w:val="clear" w:color="auto" w:fill="auto"/>
            <w:vAlign w:val="bottom"/>
          </w:tcPr>
          <w:p w14:paraId="3387BEC9" w14:textId="77777777" w:rsidR="000E3EAB" w:rsidRPr="00F80517" w:rsidRDefault="000E3EAB" w:rsidP="003801BD">
            <w:pPr>
              <w:spacing w:after="0"/>
              <w:rPr>
                <w:rFonts w:cs="Times New Roman"/>
              </w:rPr>
            </w:pPr>
            <w:r w:rsidRPr="00F80517">
              <w:rPr>
                <w:rFonts w:eastAsia="Times New Roman" w:cs="Times New Roman"/>
                <w:szCs w:val="24"/>
              </w:rPr>
              <w:t>Iris germanica</w:t>
            </w:r>
          </w:p>
        </w:tc>
      </w:tr>
      <w:tr w:rsidR="000E3EAB" w:rsidRPr="00F80517" w14:paraId="78164110" w14:textId="77777777" w:rsidTr="003801BD">
        <w:trPr>
          <w:trHeight w:val="315"/>
        </w:trPr>
        <w:tc>
          <w:tcPr>
            <w:tcW w:w="4515" w:type="dxa"/>
            <w:shd w:val="clear" w:color="auto" w:fill="auto"/>
            <w:vAlign w:val="bottom"/>
          </w:tcPr>
          <w:p w14:paraId="476BC700"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Aster genus</w:t>
            </w:r>
          </w:p>
        </w:tc>
        <w:tc>
          <w:tcPr>
            <w:tcW w:w="4445" w:type="dxa"/>
            <w:shd w:val="clear" w:color="auto" w:fill="auto"/>
            <w:vAlign w:val="bottom"/>
          </w:tcPr>
          <w:p w14:paraId="0CBE357A" w14:textId="77777777" w:rsidR="000E3EAB" w:rsidRPr="00F80517" w:rsidRDefault="000E3EAB" w:rsidP="003801BD">
            <w:pPr>
              <w:spacing w:after="0"/>
              <w:rPr>
                <w:rFonts w:cs="Times New Roman"/>
              </w:rPr>
            </w:pPr>
            <w:r w:rsidRPr="00F80517">
              <w:rPr>
                <w:rFonts w:eastAsia="Times New Roman" w:cs="Times New Roman"/>
                <w:szCs w:val="24"/>
              </w:rPr>
              <w:t>Kniphofia uvaria</w:t>
            </w:r>
          </w:p>
        </w:tc>
      </w:tr>
      <w:tr w:rsidR="000E3EAB" w:rsidRPr="00F80517" w14:paraId="76408703" w14:textId="77777777" w:rsidTr="003801BD">
        <w:trPr>
          <w:trHeight w:val="315"/>
        </w:trPr>
        <w:tc>
          <w:tcPr>
            <w:tcW w:w="4515" w:type="dxa"/>
            <w:shd w:val="clear" w:color="auto" w:fill="auto"/>
          </w:tcPr>
          <w:p w14:paraId="08CB086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Aubrieta x cultorum</w:t>
            </w:r>
          </w:p>
        </w:tc>
        <w:tc>
          <w:tcPr>
            <w:tcW w:w="4445" w:type="dxa"/>
            <w:shd w:val="clear" w:color="auto" w:fill="auto"/>
            <w:vAlign w:val="bottom"/>
          </w:tcPr>
          <w:p w14:paraId="700E78E3" w14:textId="77777777" w:rsidR="000E3EAB" w:rsidRPr="00F80517" w:rsidRDefault="000E3EAB" w:rsidP="003801BD">
            <w:pPr>
              <w:spacing w:after="0"/>
              <w:rPr>
                <w:rFonts w:cs="Times New Roman"/>
              </w:rPr>
            </w:pPr>
            <w:r w:rsidRPr="00F80517">
              <w:rPr>
                <w:rFonts w:eastAsia="Times New Roman" w:cs="Times New Roman"/>
                <w:szCs w:val="24"/>
              </w:rPr>
              <w:t>Leucanthemum vulgare (Chrysanthemum leucanthemum)</w:t>
            </w:r>
          </w:p>
        </w:tc>
      </w:tr>
      <w:tr w:rsidR="000E3EAB" w:rsidRPr="00F80517" w14:paraId="68300BFE" w14:textId="77777777" w:rsidTr="003801BD">
        <w:trPr>
          <w:trHeight w:val="315"/>
        </w:trPr>
        <w:tc>
          <w:tcPr>
            <w:tcW w:w="4515" w:type="dxa"/>
            <w:shd w:val="clear" w:color="auto" w:fill="auto"/>
          </w:tcPr>
          <w:p w14:paraId="2488635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Bergenia cordifolia</w:t>
            </w:r>
          </w:p>
        </w:tc>
        <w:tc>
          <w:tcPr>
            <w:tcW w:w="4445" w:type="dxa"/>
            <w:shd w:val="clear" w:color="auto" w:fill="auto"/>
            <w:vAlign w:val="bottom"/>
          </w:tcPr>
          <w:p w14:paraId="1F57038D" w14:textId="77777777" w:rsidR="000E3EAB" w:rsidRPr="00F80517" w:rsidRDefault="000E3EAB" w:rsidP="003801BD">
            <w:pPr>
              <w:spacing w:after="0"/>
              <w:rPr>
                <w:rFonts w:cs="Times New Roman"/>
              </w:rPr>
            </w:pPr>
            <w:r w:rsidRPr="00F80517">
              <w:rPr>
                <w:rFonts w:eastAsia="Times New Roman" w:cs="Times New Roman"/>
                <w:szCs w:val="24"/>
              </w:rPr>
              <w:t>Leucanthemum Superbum-csoport (Chrysanthemum maximum)</w:t>
            </w:r>
          </w:p>
        </w:tc>
      </w:tr>
      <w:tr w:rsidR="000E3EAB" w:rsidRPr="00F80517" w14:paraId="0544B57E" w14:textId="77777777" w:rsidTr="003801BD">
        <w:trPr>
          <w:trHeight w:val="315"/>
        </w:trPr>
        <w:tc>
          <w:tcPr>
            <w:tcW w:w="4515" w:type="dxa"/>
            <w:shd w:val="clear" w:color="auto" w:fill="auto"/>
            <w:vAlign w:val="bottom"/>
          </w:tcPr>
          <w:p w14:paraId="1648EBF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Bergenia crassifolia</w:t>
            </w:r>
          </w:p>
        </w:tc>
        <w:tc>
          <w:tcPr>
            <w:tcW w:w="4445" w:type="dxa"/>
            <w:shd w:val="clear" w:color="auto" w:fill="auto"/>
            <w:vAlign w:val="bottom"/>
          </w:tcPr>
          <w:p w14:paraId="06910A4C" w14:textId="77777777" w:rsidR="000E3EAB" w:rsidRPr="00F80517" w:rsidRDefault="000E3EAB" w:rsidP="003801BD">
            <w:pPr>
              <w:spacing w:after="0"/>
              <w:rPr>
                <w:rFonts w:cs="Times New Roman"/>
              </w:rPr>
            </w:pPr>
            <w:r w:rsidRPr="00F80517">
              <w:rPr>
                <w:rFonts w:eastAsia="Times New Roman" w:cs="Times New Roman"/>
                <w:szCs w:val="24"/>
              </w:rPr>
              <w:t>Lupinus polyphyllus</w:t>
            </w:r>
          </w:p>
        </w:tc>
      </w:tr>
      <w:tr w:rsidR="000E3EAB" w:rsidRPr="00F80517" w14:paraId="17F0FF4D" w14:textId="77777777" w:rsidTr="003801BD">
        <w:trPr>
          <w:trHeight w:val="315"/>
        </w:trPr>
        <w:tc>
          <w:tcPr>
            <w:tcW w:w="4515" w:type="dxa"/>
            <w:shd w:val="clear" w:color="auto" w:fill="auto"/>
            <w:vAlign w:val="bottom"/>
          </w:tcPr>
          <w:p w14:paraId="37F358DF"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Campanula carpatica</w:t>
            </w:r>
          </w:p>
        </w:tc>
        <w:tc>
          <w:tcPr>
            <w:tcW w:w="4445" w:type="dxa"/>
            <w:shd w:val="clear" w:color="auto" w:fill="auto"/>
            <w:vAlign w:val="bottom"/>
          </w:tcPr>
          <w:p w14:paraId="0DA54266" w14:textId="77777777" w:rsidR="000E3EAB" w:rsidRPr="00F80517" w:rsidRDefault="000E3EAB" w:rsidP="003801BD">
            <w:pPr>
              <w:spacing w:after="0"/>
              <w:rPr>
                <w:rFonts w:cs="Times New Roman"/>
              </w:rPr>
            </w:pPr>
            <w:r w:rsidRPr="00F80517">
              <w:rPr>
                <w:rFonts w:eastAsia="Times New Roman" w:cs="Times New Roman"/>
                <w:szCs w:val="24"/>
              </w:rPr>
              <w:t>Lychnis chalcedonica</w:t>
            </w:r>
          </w:p>
        </w:tc>
      </w:tr>
      <w:tr w:rsidR="000E3EAB" w:rsidRPr="00F80517" w14:paraId="2274F3FB" w14:textId="77777777" w:rsidTr="003801BD">
        <w:trPr>
          <w:trHeight w:val="315"/>
        </w:trPr>
        <w:tc>
          <w:tcPr>
            <w:tcW w:w="4515" w:type="dxa"/>
            <w:shd w:val="clear" w:color="auto" w:fill="auto"/>
            <w:vAlign w:val="bottom"/>
          </w:tcPr>
          <w:p w14:paraId="137EE1F3"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Campanula persicifolia</w:t>
            </w:r>
          </w:p>
        </w:tc>
        <w:tc>
          <w:tcPr>
            <w:tcW w:w="4445" w:type="dxa"/>
            <w:shd w:val="clear" w:color="auto" w:fill="auto"/>
            <w:vAlign w:val="bottom"/>
          </w:tcPr>
          <w:p w14:paraId="05AEEADE" w14:textId="77777777" w:rsidR="000E3EAB" w:rsidRPr="00F80517" w:rsidRDefault="000E3EAB" w:rsidP="003801BD">
            <w:pPr>
              <w:spacing w:after="0"/>
              <w:rPr>
                <w:rFonts w:cs="Times New Roman"/>
              </w:rPr>
            </w:pPr>
            <w:r w:rsidRPr="00F80517">
              <w:rPr>
                <w:rFonts w:eastAsia="Times New Roman" w:cs="Times New Roman"/>
                <w:color w:val="000000"/>
                <w:szCs w:val="24"/>
              </w:rPr>
              <w:t>Lysimachia punctata</w:t>
            </w:r>
          </w:p>
        </w:tc>
      </w:tr>
      <w:tr w:rsidR="000E3EAB" w:rsidRPr="00F80517" w14:paraId="7FCD6DAB" w14:textId="77777777" w:rsidTr="003801BD">
        <w:trPr>
          <w:trHeight w:val="315"/>
        </w:trPr>
        <w:tc>
          <w:tcPr>
            <w:tcW w:w="4515" w:type="dxa"/>
            <w:shd w:val="clear" w:color="auto" w:fill="auto"/>
            <w:vAlign w:val="bottom"/>
          </w:tcPr>
          <w:p w14:paraId="7BC0B9E6"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Ceratostigma plumbaginoides</w:t>
            </w:r>
          </w:p>
        </w:tc>
        <w:tc>
          <w:tcPr>
            <w:tcW w:w="4445" w:type="dxa"/>
            <w:shd w:val="clear" w:color="auto" w:fill="auto"/>
            <w:vAlign w:val="bottom"/>
          </w:tcPr>
          <w:p w14:paraId="2BA8A4F7" w14:textId="77777777" w:rsidR="000E3EAB" w:rsidRPr="00F80517" w:rsidRDefault="000E3EAB" w:rsidP="003801BD">
            <w:pPr>
              <w:spacing w:after="0"/>
              <w:rPr>
                <w:rFonts w:cs="Times New Roman"/>
              </w:rPr>
            </w:pPr>
            <w:r w:rsidRPr="00F80517">
              <w:rPr>
                <w:rFonts w:eastAsia="Times New Roman" w:cs="Times New Roman"/>
                <w:szCs w:val="24"/>
              </w:rPr>
              <w:t>Paeonia lactiflora</w:t>
            </w:r>
          </w:p>
        </w:tc>
      </w:tr>
      <w:tr w:rsidR="000E3EAB" w:rsidRPr="00F80517" w14:paraId="1DC5F8A7" w14:textId="77777777" w:rsidTr="003801BD">
        <w:trPr>
          <w:trHeight w:val="315"/>
        </w:trPr>
        <w:tc>
          <w:tcPr>
            <w:tcW w:w="4515" w:type="dxa"/>
            <w:shd w:val="clear" w:color="auto" w:fill="auto"/>
            <w:vAlign w:val="bottom"/>
          </w:tcPr>
          <w:p w14:paraId="06F5467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Coreopsis grandiflora</w:t>
            </w:r>
          </w:p>
        </w:tc>
        <w:tc>
          <w:tcPr>
            <w:tcW w:w="4445" w:type="dxa"/>
            <w:shd w:val="clear" w:color="auto" w:fill="auto"/>
            <w:vAlign w:val="bottom"/>
          </w:tcPr>
          <w:p w14:paraId="0A9C0058" w14:textId="77777777" w:rsidR="000E3EAB" w:rsidRPr="00F80517" w:rsidRDefault="000E3EAB" w:rsidP="003801BD">
            <w:pPr>
              <w:spacing w:after="0"/>
              <w:rPr>
                <w:rFonts w:cs="Times New Roman"/>
              </w:rPr>
            </w:pPr>
            <w:r w:rsidRPr="00F80517">
              <w:rPr>
                <w:rFonts w:eastAsia="Times New Roman" w:cs="Times New Roman"/>
                <w:szCs w:val="24"/>
              </w:rPr>
              <w:t>Paeonia officinalis</w:t>
            </w:r>
          </w:p>
        </w:tc>
      </w:tr>
      <w:tr w:rsidR="000E3EAB" w:rsidRPr="00F80517" w14:paraId="790E6635" w14:textId="77777777" w:rsidTr="003801BD">
        <w:trPr>
          <w:trHeight w:val="315"/>
        </w:trPr>
        <w:tc>
          <w:tcPr>
            <w:tcW w:w="4515" w:type="dxa"/>
            <w:shd w:val="clear" w:color="auto" w:fill="auto"/>
            <w:vAlign w:val="bottom"/>
          </w:tcPr>
          <w:p w14:paraId="4EE0D97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Delphinium x cultorum</w:t>
            </w:r>
          </w:p>
        </w:tc>
        <w:tc>
          <w:tcPr>
            <w:tcW w:w="4445" w:type="dxa"/>
            <w:shd w:val="clear" w:color="auto" w:fill="auto"/>
            <w:vAlign w:val="bottom"/>
          </w:tcPr>
          <w:p w14:paraId="23045A71" w14:textId="77777777" w:rsidR="000E3EAB" w:rsidRPr="00F80517" w:rsidRDefault="000E3EAB" w:rsidP="003801BD">
            <w:pPr>
              <w:spacing w:after="0"/>
              <w:rPr>
                <w:rFonts w:cs="Times New Roman"/>
              </w:rPr>
            </w:pPr>
            <w:r w:rsidRPr="00F80517">
              <w:rPr>
                <w:rFonts w:eastAsia="Times New Roman" w:cs="Times New Roman"/>
                <w:szCs w:val="24"/>
              </w:rPr>
              <w:t>Papaver orientale</w:t>
            </w:r>
          </w:p>
        </w:tc>
      </w:tr>
      <w:tr w:rsidR="000E3EAB" w:rsidRPr="00F80517" w14:paraId="6F2309D4" w14:textId="77777777" w:rsidTr="003801BD">
        <w:trPr>
          <w:trHeight w:val="315"/>
        </w:trPr>
        <w:tc>
          <w:tcPr>
            <w:tcW w:w="4515" w:type="dxa"/>
            <w:shd w:val="clear" w:color="auto" w:fill="auto"/>
            <w:vAlign w:val="bottom"/>
          </w:tcPr>
          <w:p w14:paraId="3873F232"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Dendranthema x grandiflorum (Chrysanthemum grandiflorum</w:t>
            </w:r>
            <w:r w:rsidRPr="00F80517">
              <w:rPr>
                <w:rFonts w:eastAsia="Times New Roman" w:cs="Times New Roman"/>
                <w:color w:val="C303B5"/>
                <w:szCs w:val="24"/>
              </w:rPr>
              <w:t xml:space="preserve">, </w:t>
            </w:r>
            <w:r w:rsidRPr="00F80517">
              <w:rPr>
                <w:rFonts w:eastAsia="Times New Roman" w:cs="Times New Roman"/>
                <w:szCs w:val="24"/>
              </w:rPr>
              <w:t>Chrysanthemum indicum)</w:t>
            </w:r>
          </w:p>
        </w:tc>
        <w:tc>
          <w:tcPr>
            <w:tcW w:w="4445" w:type="dxa"/>
            <w:shd w:val="clear" w:color="auto" w:fill="auto"/>
          </w:tcPr>
          <w:p w14:paraId="531F3437" w14:textId="77777777" w:rsidR="000E3EAB" w:rsidRPr="00F80517" w:rsidRDefault="000E3EAB" w:rsidP="003801BD">
            <w:pPr>
              <w:spacing w:after="0"/>
              <w:rPr>
                <w:rFonts w:cs="Times New Roman"/>
              </w:rPr>
            </w:pPr>
            <w:r w:rsidRPr="00F80517">
              <w:rPr>
                <w:rFonts w:eastAsia="Times New Roman" w:cs="Times New Roman"/>
                <w:szCs w:val="24"/>
              </w:rPr>
              <w:t>Phlox paniculata</w:t>
            </w:r>
          </w:p>
        </w:tc>
      </w:tr>
      <w:tr w:rsidR="000E3EAB" w:rsidRPr="00F80517" w14:paraId="256FAC7E" w14:textId="77777777" w:rsidTr="003801BD">
        <w:trPr>
          <w:trHeight w:val="315"/>
        </w:trPr>
        <w:tc>
          <w:tcPr>
            <w:tcW w:w="4515" w:type="dxa"/>
            <w:shd w:val="clear" w:color="auto" w:fill="auto"/>
            <w:vAlign w:val="bottom"/>
          </w:tcPr>
          <w:p w14:paraId="2E3D00C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Dianthus deltoides</w:t>
            </w:r>
          </w:p>
        </w:tc>
        <w:tc>
          <w:tcPr>
            <w:tcW w:w="4445" w:type="dxa"/>
            <w:shd w:val="clear" w:color="auto" w:fill="auto"/>
            <w:vAlign w:val="bottom"/>
          </w:tcPr>
          <w:p w14:paraId="7553A862" w14:textId="77777777" w:rsidR="000E3EAB" w:rsidRPr="00F80517" w:rsidRDefault="000E3EAB" w:rsidP="003801BD">
            <w:pPr>
              <w:spacing w:after="0"/>
              <w:rPr>
                <w:rFonts w:cs="Times New Roman"/>
              </w:rPr>
            </w:pPr>
            <w:r w:rsidRPr="00F80517">
              <w:rPr>
                <w:rFonts w:eastAsia="Times New Roman" w:cs="Times New Roman"/>
                <w:color w:val="000000"/>
                <w:szCs w:val="24"/>
              </w:rPr>
              <w:t>Platycodon grandiflorus</w:t>
            </w:r>
          </w:p>
        </w:tc>
      </w:tr>
      <w:tr w:rsidR="000E3EAB" w:rsidRPr="00F80517" w14:paraId="0DBB7402" w14:textId="77777777" w:rsidTr="003801BD">
        <w:trPr>
          <w:trHeight w:val="315"/>
        </w:trPr>
        <w:tc>
          <w:tcPr>
            <w:tcW w:w="4515" w:type="dxa"/>
            <w:shd w:val="clear" w:color="auto" w:fill="auto"/>
          </w:tcPr>
          <w:p w14:paraId="48391F09" w14:textId="77777777" w:rsidR="000E3EAB" w:rsidRPr="00F80517" w:rsidRDefault="000E3EAB" w:rsidP="003801BD">
            <w:pPr>
              <w:spacing w:after="0"/>
              <w:rPr>
                <w:rFonts w:cs="Times New Roman"/>
              </w:rPr>
            </w:pPr>
            <w:r w:rsidRPr="00F80517">
              <w:rPr>
                <w:rFonts w:eastAsia="Times New Roman" w:cs="Times New Roman"/>
                <w:szCs w:val="24"/>
              </w:rPr>
              <w:t>Echinacea purpurea</w:t>
            </w:r>
          </w:p>
        </w:tc>
        <w:tc>
          <w:tcPr>
            <w:tcW w:w="4445" w:type="dxa"/>
            <w:shd w:val="clear" w:color="auto" w:fill="auto"/>
            <w:vAlign w:val="bottom"/>
          </w:tcPr>
          <w:p w14:paraId="52687E20" w14:textId="77777777" w:rsidR="000E3EAB" w:rsidRPr="00F80517" w:rsidRDefault="000E3EAB" w:rsidP="003801BD">
            <w:pPr>
              <w:spacing w:after="0"/>
              <w:rPr>
                <w:rFonts w:cs="Times New Roman"/>
              </w:rPr>
            </w:pPr>
            <w:r w:rsidRPr="00F80517">
              <w:rPr>
                <w:rFonts w:eastAsia="Times New Roman" w:cs="Times New Roman"/>
                <w:szCs w:val="24"/>
              </w:rPr>
              <w:t>Rudbeckia fulgida var. speciosa (Rudbeckia speciosa)</w:t>
            </w:r>
          </w:p>
        </w:tc>
      </w:tr>
      <w:tr w:rsidR="000E3EAB" w:rsidRPr="00F80517" w14:paraId="25DC041E" w14:textId="77777777" w:rsidTr="003801BD">
        <w:trPr>
          <w:trHeight w:val="315"/>
        </w:trPr>
        <w:tc>
          <w:tcPr>
            <w:tcW w:w="4515" w:type="dxa"/>
            <w:shd w:val="clear" w:color="auto" w:fill="auto"/>
            <w:vAlign w:val="bottom"/>
          </w:tcPr>
          <w:p w14:paraId="6B5E3728" w14:textId="77777777" w:rsidR="000E3EAB" w:rsidRPr="00F80517" w:rsidRDefault="000E3EAB" w:rsidP="003801BD">
            <w:pPr>
              <w:spacing w:after="0"/>
              <w:rPr>
                <w:rFonts w:cs="Times New Roman"/>
                <w:szCs w:val="24"/>
              </w:rPr>
            </w:pPr>
            <w:r w:rsidRPr="00F80517">
              <w:rPr>
                <w:rFonts w:eastAsia="Times New Roman" w:cs="Times New Roman"/>
                <w:szCs w:val="24"/>
              </w:rPr>
              <w:t xml:space="preserve">Helleborus orientalis </w:t>
            </w:r>
          </w:p>
        </w:tc>
        <w:tc>
          <w:tcPr>
            <w:tcW w:w="4445" w:type="dxa"/>
            <w:shd w:val="clear" w:color="auto" w:fill="auto"/>
            <w:vAlign w:val="bottom"/>
          </w:tcPr>
          <w:p w14:paraId="1876EFD9" w14:textId="77777777" w:rsidR="000E3EAB" w:rsidRPr="00F80517" w:rsidRDefault="000E3EAB" w:rsidP="003801BD">
            <w:pPr>
              <w:snapToGrid w:val="0"/>
              <w:spacing w:after="0"/>
              <w:rPr>
                <w:rFonts w:cs="Times New Roman"/>
                <w:szCs w:val="24"/>
              </w:rPr>
            </w:pPr>
          </w:p>
        </w:tc>
      </w:tr>
      <w:tr w:rsidR="000E3EAB" w:rsidRPr="00F80517" w14:paraId="45CE18AD" w14:textId="77777777" w:rsidTr="003801BD">
        <w:trPr>
          <w:trHeight w:val="315"/>
        </w:trPr>
        <w:tc>
          <w:tcPr>
            <w:tcW w:w="4515" w:type="dxa"/>
            <w:shd w:val="clear" w:color="auto" w:fill="auto"/>
            <w:vAlign w:val="bottom"/>
          </w:tcPr>
          <w:p w14:paraId="0496B3CA"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247C0B66" w14:textId="77777777" w:rsidR="000E3EAB" w:rsidRPr="00F80517" w:rsidRDefault="000E3EAB" w:rsidP="003801BD">
            <w:pPr>
              <w:snapToGrid w:val="0"/>
              <w:spacing w:after="0"/>
              <w:rPr>
                <w:rFonts w:eastAsia="Times New Roman" w:cs="Times New Roman"/>
                <w:szCs w:val="24"/>
              </w:rPr>
            </w:pPr>
          </w:p>
        </w:tc>
      </w:tr>
      <w:tr w:rsidR="000E3EAB" w:rsidRPr="00F80517" w14:paraId="53C34422" w14:textId="77777777" w:rsidTr="003801BD">
        <w:trPr>
          <w:trHeight w:val="315"/>
        </w:trPr>
        <w:tc>
          <w:tcPr>
            <w:tcW w:w="4515" w:type="dxa"/>
            <w:shd w:val="clear" w:color="auto" w:fill="auto"/>
            <w:vAlign w:val="bottom"/>
          </w:tcPr>
          <w:p w14:paraId="0E958FC6"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1AB95A20" w14:textId="77777777" w:rsidR="000E3EAB" w:rsidRPr="00F80517" w:rsidRDefault="000E3EAB" w:rsidP="003801BD">
            <w:pPr>
              <w:snapToGrid w:val="0"/>
              <w:spacing w:after="0"/>
              <w:rPr>
                <w:rFonts w:eastAsia="Times New Roman" w:cs="Times New Roman"/>
                <w:szCs w:val="24"/>
              </w:rPr>
            </w:pPr>
          </w:p>
        </w:tc>
      </w:tr>
      <w:tr w:rsidR="000E3EAB" w:rsidRPr="00F80517" w14:paraId="6D7F149C" w14:textId="77777777" w:rsidTr="003801BD">
        <w:trPr>
          <w:trHeight w:val="315"/>
        </w:trPr>
        <w:tc>
          <w:tcPr>
            <w:tcW w:w="4515" w:type="dxa"/>
            <w:shd w:val="clear" w:color="auto" w:fill="auto"/>
            <w:vAlign w:val="bottom"/>
          </w:tcPr>
          <w:p w14:paraId="0519A346" w14:textId="77777777" w:rsidR="000E3EAB" w:rsidRPr="00F80517" w:rsidRDefault="000E3EAB" w:rsidP="003801BD">
            <w:pPr>
              <w:spacing w:after="0"/>
              <w:rPr>
                <w:rFonts w:eastAsia="Times New Roman" w:cs="Times New Roman"/>
                <w:sz w:val="20"/>
                <w:szCs w:val="20"/>
              </w:rPr>
            </w:pPr>
            <w:r w:rsidRPr="00F80517">
              <w:rPr>
                <w:rFonts w:eastAsia="Times New Roman" w:cs="Times New Roman"/>
                <w:b/>
                <w:bCs/>
                <w:szCs w:val="24"/>
              </w:rPr>
              <w:t>Szárazságtűrő évelők:</w:t>
            </w:r>
          </w:p>
        </w:tc>
        <w:tc>
          <w:tcPr>
            <w:tcW w:w="4445" w:type="dxa"/>
            <w:shd w:val="clear" w:color="auto" w:fill="auto"/>
            <w:vAlign w:val="bottom"/>
          </w:tcPr>
          <w:p w14:paraId="43995C84" w14:textId="77777777" w:rsidR="000E3EAB" w:rsidRPr="00F80517" w:rsidRDefault="000E3EAB" w:rsidP="003801BD">
            <w:pPr>
              <w:snapToGrid w:val="0"/>
              <w:spacing w:after="0"/>
              <w:rPr>
                <w:rFonts w:eastAsia="Times New Roman" w:cs="Times New Roman"/>
                <w:sz w:val="20"/>
                <w:szCs w:val="20"/>
              </w:rPr>
            </w:pPr>
          </w:p>
        </w:tc>
      </w:tr>
      <w:tr w:rsidR="000E3EAB" w:rsidRPr="00F80517" w14:paraId="4AE37AE3" w14:textId="77777777" w:rsidTr="003801BD">
        <w:trPr>
          <w:trHeight w:val="315"/>
        </w:trPr>
        <w:tc>
          <w:tcPr>
            <w:tcW w:w="4515" w:type="dxa"/>
            <w:shd w:val="clear" w:color="auto" w:fill="auto"/>
            <w:vAlign w:val="bottom"/>
          </w:tcPr>
          <w:p w14:paraId="3F468AA6"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Arabis alpina subsp. caucasica</w:t>
            </w:r>
          </w:p>
        </w:tc>
        <w:tc>
          <w:tcPr>
            <w:tcW w:w="4445" w:type="dxa"/>
            <w:shd w:val="clear" w:color="auto" w:fill="auto"/>
            <w:vAlign w:val="bottom"/>
          </w:tcPr>
          <w:p w14:paraId="1041E464" w14:textId="77777777" w:rsidR="000E3EAB" w:rsidRPr="00F80517" w:rsidRDefault="000E3EAB" w:rsidP="003801BD">
            <w:pPr>
              <w:spacing w:after="0"/>
              <w:rPr>
                <w:rFonts w:cs="Times New Roman"/>
              </w:rPr>
            </w:pPr>
            <w:r w:rsidRPr="00F80517">
              <w:rPr>
                <w:rFonts w:eastAsia="Times New Roman" w:cs="Times New Roman"/>
                <w:color w:val="000000"/>
                <w:szCs w:val="24"/>
              </w:rPr>
              <w:t>Opuntia ficus-indica</w:t>
            </w:r>
          </w:p>
        </w:tc>
      </w:tr>
      <w:tr w:rsidR="000E3EAB" w:rsidRPr="00F80517" w14:paraId="4DE8767E" w14:textId="77777777" w:rsidTr="003801BD">
        <w:trPr>
          <w:trHeight w:val="315"/>
        </w:trPr>
        <w:tc>
          <w:tcPr>
            <w:tcW w:w="4515" w:type="dxa"/>
            <w:shd w:val="clear" w:color="auto" w:fill="auto"/>
            <w:vAlign w:val="bottom"/>
          </w:tcPr>
          <w:p w14:paraId="13EE36E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Aurinia saxatilis (Alyssum saxatile)</w:t>
            </w:r>
          </w:p>
        </w:tc>
        <w:tc>
          <w:tcPr>
            <w:tcW w:w="4445" w:type="dxa"/>
            <w:shd w:val="clear" w:color="auto" w:fill="auto"/>
            <w:vAlign w:val="bottom"/>
          </w:tcPr>
          <w:p w14:paraId="34BCE6A1" w14:textId="77777777" w:rsidR="000E3EAB" w:rsidRPr="00F80517" w:rsidRDefault="000E3EAB" w:rsidP="003801BD">
            <w:pPr>
              <w:spacing w:after="0"/>
              <w:rPr>
                <w:rFonts w:cs="Times New Roman"/>
              </w:rPr>
            </w:pPr>
            <w:r w:rsidRPr="00F80517">
              <w:rPr>
                <w:rFonts w:eastAsia="Times New Roman" w:cs="Times New Roman"/>
                <w:szCs w:val="24"/>
              </w:rPr>
              <w:t>Phlox subulata</w:t>
            </w:r>
          </w:p>
        </w:tc>
      </w:tr>
      <w:tr w:rsidR="000E3EAB" w:rsidRPr="00F80517" w14:paraId="4282F4FC" w14:textId="77777777" w:rsidTr="003801BD">
        <w:trPr>
          <w:trHeight w:val="315"/>
        </w:trPr>
        <w:tc>
          <w:tcPr>
            <w:tcW w:w="4515" w:type="dxa"/>
            <w:shd w:val="clear" w:color="auto" w:fill="auto"/>
            <w:vAlign w:val="bottom"/>
          </w:tcPr>
          <w:p w14:paraId="6A16AEF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Cerastium tomentosum</w:t>
            </w:r>
          </w:p>
        </w:tc>
        <w:tc>
          <w:tcPr>
            <w:tcW w:w="4445" w:type="dxa"/>
            <w:shd w:val="clear" w:color="auto" w:fill="auto"/>
            <w:vAlign w:val="bottom"/>
          </w:tcPr>
          <w:p w14:paraId="034328DA" w14:textId="77777777" w:rsidR="000E3EAB" w:rsidRPr="00F80517" w:rsidRDefault="000E3EAB" w:rsidP="003801BD">
            <w:pPr>
              <w:spacing w:after="0"/>
              <w:rPr>
                <w:rFonts w:cs="Times New Roman"/>
              </w:rPr>
            </w:pPr>
            <w:r w:rsidRPr="00F80517">
              <w:rPr>
                <w:rFonts w:eastAsia="Times New Roman" w:cs="Times New Roman"/>
                <w:szCs w:val="24"/>
              </w:rPr>
              <w:t>Pulsatilla vulgaris subsp. grandis</w:t>
            </w:r>
          </w:p>
        </w:tc>
      </w:tr>
      <w:tr w:rsidR="000E3EAB" w:rsidRPr="00F80517" w14:paraId="10186BFD" w14:textId="77777777" w:rsidTr="003801BD">
        <w:trPr>
          <w:trHeight w:val="315"/>
        </w:trPr>
        <w:tc>
          <w:tcPr>
            <w:tcW w:w="4515" w:type="dxa"/>
            <w:shd w:val="clear" w:color="auto" w:fill="auto"/>
            <w:vAlign w:val="bottom"/>
          </w:tcPr>
          <w:p w14:paraId="34FD2D7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Dianthus plumarius</w:t>
            </w:r>
          </w:p>
        </w:tc>
        <w:tc>
          <w:tcPr>
            <w:tcW w:w="4445" w:type="dxa"/>
            <w:shd w:val="clear" w:color="auto" w:fill="auto"/>
            <w:vAlign w:val="bottom"/>
          </w:tcPr>
          <w:p w14:paraId="6FC5BE0A" w14:textId="77777777" w:rsidR="000E3EAB" w:rsidRPr="00F80517" w:rsidRDefault="000E3EAB" w:rsidP="003801BD">
            <w:pPr>
              <w:spacing w:after="0"/>
              <w:rPr>
                <w:rFonts w:cs="Times New Roman"/>
              </w:rPr>
            </w:pPr>
            <w:r w:rsidRPr="00F80517">
              <w:rPr>
                <w:rFonts w:eastAsia="Times New Roman" w:cs="Times New Roman"/>
                <w:szCs w:val="24"/>
              </w:rPr>
              <w:t xml:space="preserve">Rosmarinus officinalis </w:t>
            </w:r>
          </w:p>
        </w:tc>
      </w:tr>
      <w:tr w:rsidR="000E3EAB" w:rsidRPr="00F80517" w14:paraId="114DC69C" w14:textId="77777777" w:rsidTr="003801BD">
        <w:trPr>
          <w:trHeight w:val="315"/>
        </w:trPr>
        <w:tc>
          <w:tcPr>
            <w:tcW w:w="4515" w:type="dxa"/>
            <w:shd w:val="clear" w:color="auto" w:fill="auto"/>
            <w:vAlign w:val="bottom"/>
          </w:tcPr>
          <w:p w14:paraId="13F3812F"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Euphorbia myrsinites</w:t>
            </w:r>
          </w:p>
        </w:tc>
        <w:tc>
          <w:tcPr>
            <w:tcW w:w="4445" w:type="dxa"/>
            <w:shd w:val="clear" w:color="auto" w:fill="auto"/>
            <w:vAlign w:val="bottom"/>
          </w:tcPr>
          <w:p w14:paraId="7FAFAB5B" w14:textId="77777777" w:rsidR="000E3EAB" w:rsidRPr="00F80517" w:rsidRDefault="000E3EAB" w:rsidP="003801BD">
            <w:pPr>
              <w:spacing w:after="0"/>
              <w:rPr>
                <w:rFonts w:cs="Times New Roman"/>
              </w:rPr>
            </w:pPr>
            <w:r w:rsidRPr="00F80517">
              <w:rPr>
                <w:rFonts w:eastAsia="Times New Roman" w:cs="Times New Roman"/>
                <w:szCs w:val="24"/>
              </w:rPr>
              <w:t>Sagina subulata</w:t>
            </w:r>
          </w:p>
        </w:tc>
      </w:tr>
      <w:tr w:rsidR="000E3EAB" w:rsidRPr="00F80517" w14:paraId="5B3FF48F" w14:textId="77777777" w:rsidTr="003801BD">
        <w:trPr>
          <w:trHeight w:val="315"/>
        </w:trPr>
        <w:tc>
          <w:tcPr>
            <w:tcW w:w="4515" w:type="dxa"/>
            <w:shd w:val="clear" w:color="auto" w:fill="auto"/>
            <w:vAlign w:val="bottom"/>
          </w:tcPr>
          <w:p w14:paraId="6FC90E9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Festuca pallens (Festuca glauca)</w:t>
            </w:r>
          </w:p>
        </w:tc>
        <w:tc>
          <w:tcPr>
            <w:tcW w:w="4445" w:type="dxa"/>
            <w:shd w:val="clear" w:color="auto" w:fill="auto"/>
            <w:vAlign w:val="bottom"/>
          </w:tcPr>
          <w:p w14:paraId="0F416803" w14:textId="77777777" w:rsidR="000E3EAB" w:rsidRPr="00F80517" w:rsidRDefault="000E3EAB" w:rsidP="003801BD">
            <w:pPr>
              <w:spacing w:after="0"/>
              <w:rPr>
                <w:rFonts w:cs="Times New Roman"/>
              </w:rPr>
            </w:pPr>
            <w:r w:rsidRPr="00F80517">
              <w:rPr>
                <w:rFonts w:eastAsia="Times New Roman" w:cs="Times New Roman"/>
                <w:szCs w:val="24"/>
              </w:rPr>
              <w:t>Salvia officinalis</w:t>
            </w:r>
          </w:p>
        </w:tc>
      </w:tr>
      <w:tr w:rsidR="000E3EAB" w:rsidRPr="00F80517" w14:paraId="062A3CA8" w14:textId="77777777" w:rsidTr="003801BD">
        <w:trPr>
          <w:trHeight w:val="315"/>
        </w:trPr>
        <w:tc>
          <w:tcPr>
            <w:tcW w:w="4515" w:type="dxa"/>
            <w:shd w:val="clear" w:color="auto" w:fill="auto"/>
            <w:vAlign w:val="bottom"/>
          </w:tcPr>
          <w:p w14:paraId="3F95F800"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Gaillardia aristata</w:t>
            </w:r>
          </w:p>
        </w:tc>
        <w:tc>
          <w:tcPr>
            <w:tcW w:w="4445" w:type="dxa"/>
            <w:shd w:val="clear" w:color="auto" w:fill="auto"/>
            <w:vAlign w:val="bottom"/>
          </w:tcPr>
          <w:p w14:paraId="775800F9" w14:textId="77777777" w:rsidR="000E3EAB" w:rsidRPr="00F80517" w:rsidRDefault="000E3EAB" w:rsidP="003801BD">
            <w:pPr>
              <w:spacing w:after="0"/>
              <w:rPr>
                <w:rFonts w:cs="Times New Roman"/>
              </w:rPr>
            </w:pPr>
            <w:r w:rsidRPr="00F80517">
              <w:rPr>
                <w:rFonts w:eastAsia="Times New Roman" w:cs="Times New Roman"/>
                <w:szCs w:val="24"/>
              </w:rPr>
              <w:t>Sedum acre</w:t>
            </w:r>
          </w:p>
        </w:tc>
      </w:tr>
      <w:tr w:rsidR="000E3EAB" w:rsidRPr="00F80517" w14:paraId="7AB830C2" w14:textId="77777777" w:rsidTr="003801BD">
        <w:trPr>
          <w:trHeight w:val="315"/>
        </w:trPr>
        <w:tc>
          <w:tcPr>
            <w:tcW w:w="4515" w:type="dxa"/>
            <w:shd w:val="clear" w:color="auto" w:fill="auto"/>
            <w:vAlign w:val="bottom"/>
          </w:tcPr>
          <w:p w14:paraId="1D65B79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Helianthemum x hybridum </w:t>
            </w:r>
          </w:p>
        </w:tc>
        <w:tc>
          <w:tcPr>
            <w:tcW w:w="4445" w:type="dxa"/>
            <w:shd w:val="clear" w:color="auto" w:fill="auto"/>
            <w:vAlign w:val="bottom"/>
          </w:tcPr>
          <w:p w14:paraId="624135C2" w14:textId="77777777" w:rsidR="000E3EAB" w:rsidRPr="00F80517" w:rsidRDefault="000E3EAB" w:rsidP="003801BD">
            <w:pPr>
              <w:spacing w:after="0"/>
              <w:rPr>
                <w:rFonts w:cs="Times New Roman"/>
              </w:rPr>
            </w:pPr>
            <w:r w:rsidRPr="00F80517">
              <w:rPr>
                <w:rFonts w:eastAsia="Times New Roman" w:cs="Times New Roman"/>
                <w:szCs w:val="24"/>
              </w:rPr>
              <w:t>Sedum album</w:t>
            </w:r>
          </w:p>
        </w:tc>
      </w:tr>
      <w:tr w:rsidR="000E3EAB" w:rsidRPr="00F80517" w14:paraId="5CA6CF82" w14:textId="77777777" w:rsidTr="003801BD">
        <w:trPr>
          <w:trHeight w:val="315"/>
        </w:trPr>
        <w:tc>
          <w:tcPr>
            <w:tcW w:w="4515" w:type="dxa"/>
            <w:shd w:val="clear" w:color="auto" w:fill="auto"/>
          </w:tcPr>
          <w:p w14:paraId="0733882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Iberis sempervirens</w:t>
            </w:r>
          </w:p>
        </w:tc>
        <w:tc>
          <w:tcPr>
            <w:tcW w:w="4445" w:type="dxa"/>
            <w:shd w:val="clear" w:color="auto" w:fill="auto"/>
            <w:vAlign w:val="bottom"/>
          </w:tcPr>
          <w:p w14:paraId="5EFAF571" w14:textId="77777777" w:rsidR="000E3EAB" w:rsidRPr="00F80517" w:rsidRDefault="000E3EAB" w:rsidP="003801BD">
            <w:pPr>
              <w:spacing w:after="0"/>
              <w:rPr>
                <w:rFonts w:cs="Times New Roman"/>
              </w:rPr>
            </w:pPr>
            <w:r w:rsidRPr="00F80517">
              <w:rPr>
                <w:rFonts w:eastAsia="Times New Roman" w:cs="Times New Roman"/>
                <w:szCs w:val="24"/>
              </w:rPr>
              <w:t>Sedum spectabile (Hylotelephium spectabile)</w:t>
            </w:r>
          </w:p>
        </w:tc>
      </w:tr>
      <w:tr w:rsidR="000E3EAB" w:rsidRPr="00F80517" w14:paraId="0170CC44" w14:textId="77777777" w:rsidTr="003801BD">
        <w:trPr>
          <w:trHeight w:val="315"/>
        </w:trPr>
        <w:tc>
          <w:tcPr>
            <w:tcW w:w="4515" w:type="dxa"/>
            <w:shd w:val="clear" w:color="auto" w:fill="auto"/>
            <w:vAlign w:val="bottom"/>
          </w:tcPr>
          <w:p w14:paraId="067397C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Iris pumila</w:t>
            </w:r>
          </w:p>
        </w:tc>
        <w:tc>
          <w:tcPr>
            <w:tcW w:w="4445" w:type="dxa"/>
            <w:shd w:val="clear" w:color="auto" w:fill="auto"/>
            <w:vAlign w:val="bottom"/>
          </w:tcPr>
          <w:p w14:paraId="1B936AB1" w14:textId="77777777" w:rsidR="000E3EAB" w:rsidRPr="00F80517" w:rsidRDefault="000E3EAB" w:rsidP="003801BD">
            <w:pPr>
              <w:spacing w:after="0"/>
              <w:rPr>
                <w:rFonts w:cs="Times New Roman"/>
              </w:rPr>
            </w:pPr>
            <w:r w:rsidRPr="00F80517">
              <w:rPr>
                <w:rFonts w:eastAsia="Times New Roman" w:cs="Times New Roman"/>
                <w:szCs w:val="24"/>
              </w:rPr>
              <w:t>Sedum spurium</w:t>
            </w:r>
          </w:p>
        </w:tc>
      </w:tr>
      <w:tr w:rsidR="000E3EAB" w:rsidRPr="00F80517" w14:paraId="5EAE568F" w14:textId="77777777" w:rsidTr="003801BD">
        <w:trPr>
          <w:trHeight w:val="315"/>
        </w:trPr>
        <w:tc>
          <w:tcPr>
            <w:tcW w:w="4515" w:type="dxa"/>
            <w:shd w:val="clear" w:color="auto" w:fill="auto"/>
            <w:vAlign w:val="bottom"/>
          </w:tcPr>
          <w:p w14:paraId="5F58F683"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Lavandula angustifolia</w:t>
            </w:r>
          </w:p>
        </w:tc>
        <w:tc>
          <w:tcPr>
            <w:tcW w:w="4445" w:type="dxa"/>
            <w:shd w:val="clear" w:color="auto" w:fill="auto"/>
            <w:vAlign w:val="bottom"/>
          </w:tcPr>
          <w:p w14:paraId="72F5E710" w14:textId="77777777" w:rsidR="000E3EAB" w:rsidRPr="00F80517" w:rsidRDefault="000E3EAB" w:rsidP="003801BD">
            <w:pPr>
              <w:spacing w:after="0"/>
              <w:rPr>
                <w:rFonts w:cs="Times New Roman"/>
              </w:rPr>
            </w:pPr>
            <w:r w:rsidRPr="00F80517">
              <w:rPr>
                <w:rFonts w:eastAsia="Times New Roman" w:cs="Times New Roman"/>
                <w:szCs w:val="24"/>
              </w:rPr>
              <w:t>Sempervivum tectorum</w:t>
            </w:r>
          </w:p>
        </w:tc>
      </w:tr>
      <w:tr w:rsidR="000E3EAB" w:rsidRPr="00F80517" w14:paraId="37818993" w14:textId="77777777" w:rsidTr="003801BD">
        <w:trPr>
          <w:trHeight w:val="315"/>
        </w:trPr>
        <w:tc>
          <w:tcPr>
            <w:tcW w:w="4515" w:type="dxa"/>
            <w:shd w:val="clear" w:color="auto" w:fill="auto"/>
            <w:vAlign w:val="bottom"/>
          </w:tcPr>
          <w:p w14:paraId="613B8EA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Linum austriacum</w:t>
            </w:r>
          </w:p>
        </w:tc>
        <w:tc>
          <w:tcPr>
            <w:tcW w:w="4445" w:type="dxa"/>
            <w:shd w:val="clear" w:color="auto" w:fill="auto"/>
            <w:vAlign w:val="bottom"/>
          </w:tcPr>
          <w:p w14:paraId="44DB98CB" w14:textId="77777777" w:rsidR="000E3EAB" w:rsidRPr="00F80517" w:rsidRDefault="000E3EAB" w:rsidP="003801BD">
            <w:pPr>
              <w:spacing w:after="0"/>
              <w:rPr>
                <w:rFonts w:cs="Times New Roman"/>
              </w:rPr>
            </w:pPr>
            <w:r w:rsidRPr="00F80517">
              <w:rPr>
                <w:rFonts w:eastAsia="Times New Roman" w:cs="Times New Roman"/>
                <w:szCs w:val="24"/>
              </w:rPr>
              <w:t>Stachys byzantina (Stachys lanata)</w:t>
            </w:r>
          </w:p>
        </w:tc>
      </w:tr>
      <w:tr w:rsidR="000E3EAB" w:rsidRPr="00F80517" w14:paraId="3026000C" w14:textId="77777777" w:rsidTr="003801BD">
        <w:trPr>
          <w:trHeight w:val="315"/>
        </w:trPr>
        <w:tc>
          <w:tcPr>
            <w:tcW w:w="4515" w:type="dxa"/>
            <w:shd w:val="clear" w:color="auto" w:fill="auto"/>
            <w:vAlign w:val="bottom"/>
          </w:tcPr>
          <w:p w14:paraId="7F87A078"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color w:val="000000"/>
                <w:szCs w:val="24"/>
              </w:rPr>
              <w:t>Mentha genus</w:t>
            </w:r>
          </w:p>
        </w:tc>
        <w:tc>
          <w:tcPr>
            <w:tcW w:w="4445" w:type="dxa"/>
            <w:shd w:val="clear" w:color="auto" w:fill="auto"/>
            <w:vAlign w:val="bottom"/>
          </w:tcPr>
          <w:p w14:paraId="11241428" w14:textId="77777777" w:rsidR="000E3EAB" w:rsidRPr="00F80517" w:rsidRDefault="000E3EAB" w:rsidP="003801BD">
            <w:pPr>
              <w:snapToGrid w:val="0"/>
              <w:spacing w:after="0"/>
              <w:rPr>
                <w:rFonts w:cs="Times New Roman"/>
              </w:rPr>
            </w:pPr>
            <w:r w:rsidRPr="00F80517">
              <w:rPr>
                <w:rFonts w:eastAsia="Times New Roman" w:cs="Times New Roman"/>
                <w:color w:val="000000"/>
                <w:szCs w:val="24"/>
              </w:rPr>
              <w:t>Thymus genus</w:t>
            </w:r>
          </w:p>
        </w:tc>
      </w:tr>
    </w:tbl>
    <w:p w14:paraId="3CDCAB12" w14:textId="77777777" w:rsidR="000E3EAB" w:rsidRPr="00F80517" w:rsidRDefault="000E3EAB" w:rsidP="000E3EAB">
      <w:pPr>
        <w:tabs>
          <w:tab w:val="left" w:pos="4570"/>
        </w:tabs>
        <w:snapToGrid w:val="0"/>
        <w:spacing w:after="0"/>
        <w:ind w:left="55"/>
        <w:rPr>
          <w:rFonts w:eastAsia="Times New Roman" w:cs="Times New Roman"/>
          <w:color w:val="000000"/>
          <w:szCs w:val="24"/>
        </w:rPr>
      </w:pPr>
    </w:p>
    <w:p w14:paraId="789B9BCA" w14:textId="77777777" w:rsidR="000E3EAB" w:rsidRPr="00F80517" w:rsidRDefault="000E3EAB" w:rsidP="000E3EAB">
      <w:pPr>
        <w:tabs>
          <w:tab w:val="left" w:pos="4570"/>
        </w:tabs>
        <w:snapToGrid w:val="0"/>
        <w:spacing w:before="120" w:after="0" w:line="360" w:lineRule="auto"/>
        <w:ind w:left="57"/>
        <w:rPr>
          <w:rFonts w:cs="Times New Roman"/>
        </w:rPr>
      </w:pPr>
      <w:r w:rsidRPr="00F80517">
        <w:rPr>
          <w:rFonts w:eastAsia="Times New Roman" w:cs="Times New Roman"/>
          <w:color w:val="000000"/>
          <w:szCs w:val="24"/>
        </w:rPr>
        <w:br w:type="page"/>
      </w:r>
    </w:p>
    <w:tbl>
      <w:tblPr>
        <w:tblW w:w="0" w:type="auto"/>
        <w:tblInd w:w="55" w:type="dxa"/>
        <w:tblLayout w:type="fixed"/>
        <w:tblCellMar>
          <w:left w:w="70" w:type="dxa"/>
          <w:right w:w="70" w:type="dxa"/>
        </w:tblCellMar>
        <w:tblLook w:val="0000" w:firstRow="0" w:lastRow="0" w:firstColumn="0" w:lastColumn="0" w:noHBand="0" w:noVBand="0"/>
      </w:tblPr>
      <w:tblGrid>
        <w:gridCol w:w="4515"/>
        <w:gridCol w:w="4445"/>
      </w:tblGrid>
      <w:tr w:rsidR="000E3EAB" w:rsidRPr="00F80517" w14:paraId="6E12F20F" w14:textId="77777777" w:rsidTr="003801BD">
        <w:trPr>
          <w:trHeight w:val="315"/>
        </w:trPr>
        <w:tc>
          <w:tcPr>
            <w:tcW w:w="4515" w:type="dxa"/>
            <w:shd w:val="clear" w:color="auto" w:fill="auto"/>
            <w:vAlign w:val="bottom"/>
          </w:tcPr>
          <w:p w14:paraId="04B494D0" w14:textId="77777777" w:rsidR="000E3EAB" w:rsidRPr="00F80517" w:rsidRDefault="000E3EAB" w:rsidP="003801BD">
            <w:pPr>
              <w:spacing w:after="0"/>
              <w:rPr>
                <w:rFonts w:eastAsia="Times New Roman" w:cs="Times New Roman"/>
                <w:sz w:val="20"/>
                <w:szCs w:val="20"/>
              </w:rPr>
            </w:pPr>
            <w:r w:rsidRPr="00F80517">
              <w:rPr>
                <w:rFonts w:eastAsia="Times New Roman" w:cs="Times New Roman"/>
                <w:b/>
                <w:bCs/>
                <w:szCs w:val="24"/>
              </w:rPr>
              <w:lastRenderedPageBreak/>
              <w:t>Árnyéki évelők:</w:t>
            </w:r>
          </w:p>
        </w:tc>
        <w:tc>
          <w:tcPr>
            <w:tcW w:w="4445" w:type="dxa"/>
            <w:shd w:val="clear" w:color="auto" w:fill="auto"/>
            <w:vAlign w:val="bottom"/>
          </w:tcPr>
          <w:p w14:paraId="1EBDAFEE" w14:textId="77777777" w:rsidR="000E3EAB" w:rsidRPr="00F80517" w:rsidRDefault="000E3EAB" w:rsidP="003801BD">
            <w:pPr>
              <w:snapToGrid w:val="0"/>
              <w:spacing w:after="0"/>
              <w:rPr>
                <w:rFonts w:eastAsia="Times New Roman" w:cs="Times New Roman"/>
                <w:sz w:val="20"/>
                <w:szCs w:val="20"/>
              </w:rPr>
            </w:pPr>
          </w:p>
        </w:tc>
      </w:tr>
      <w:tr w:rsidR="000E3EAB" w:rsidRPr="00F80517" w14:paraId="50130333" w14:textId="77777777" w:rsidTr="003801BD">
        <w:trPr>
          <w:trHeight w:val="315"/>
        </w:trPr>
        <w:tc>
          <w:tcPr>
            <w:tcW w:w="4515" w:type="dxa"/>
            <w:shd w:val="clear" w:color="auto" w:fill="auto"/>
            <w:vAlign w:val="bottom"/>
          </w:tcPr>
          <w:p w14:paraId="67DD16EB"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Ajuga reptans</w:t>
            </w:r>
          </w:p>
        </w:tc>
        <w:tc>
          <w:tcPr>
            <w:tcW w:w="4445" w:type="dxa"/>
            <w:shd w:val="clear" w:color="auto" w:fill="auto"/>
            <w:vAlign w:val="bottom"/>
          </w:tcPr>
          <w:p w14:paraId="27C51DBF" w14:textId="77777777" w:rsidR="000E3EAB" w:rsidRPr="00F80517" w:rsidRDefault="000E3EAB" w:rsidP="003801BD">
            <w:pPr>
              <w:spacing w:after="0"/>
              <w:rPr>
                <w:rFonts w:cs="Times New Roman"/>
              </w:rPr>
            </w:pPr>
            <w:r w:rsidRPr="00F80517">
              <w:rPr>
                <w:rFonts w:eastAsia="Times New Roman" w:cs="Times New Roman"/>
                <w:szCs w:val="24"/>
              </w:rPr>
              <w:t>Hosta lancifolia</w:t>
            </w:r>
          </w:p>
        </w:tc>
      </w:tr>
      <w:tr w:rsidR="000E3EAB" w:rsidRPr="00F80517" w14:paraId="78F7A95E" w14:textId="77777777" w:rsidTr="003801BD">
        <w:trPr>
          <w:trHeight w:val="315"/>
        </w:trPr>
        <w:tc>
          <w:tcPr>
            <w:tcW w:w="4515" w:type="dxa"/>
            <w:shd w:val="clear" w:color="auto" w:fill="auto"/>
            <w:vAlign w:val="bottom"/>
          </w:tcPr>
          <w:p w14:paraId="046E9B1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Anemone hupehensis var. japonica (Anemone japonica)</w:t>
            </w:r>
          </w:p>
        </w:tc>
        <w:tc>
          <w:tcPr>
            <w:tcW w:w="4445" w:type="dxa"/>
            <w:shd w:val="clear" w:color="auto" w:fill="auto"/>
          </w:tcPr>
          <w:p w14:paraId="223F7EFE" w14:textId="77777777" w:rsidR="000E3EAB" w:rsidRPr="00F80517" w:rsidRDefault="000E3EAB" w:rsidP="003801BD">
            <w:pPr>
              <w:spacing w:after="0"/>
              <w:rPr>
                <w:rFonts w:cs="Times New Roman"/>
              </w:rPr>
            </w:pPr>
            <w:r w:rsidRPr="00F80517">
              <w:rPr>
                <w:rFonts w:eastAsia="Times New Roman" w:cs="Times New Roman"/>
                <w:szCs w:val="24"/>
              </w:rPr>
              <w:t>Hosta plantaginea</w:t>
            </w:r>
          </w:p>
        </w:tc>
      </w:tr>
      <w:tr w:rsidR="000E3EAB" w:rsidRPr="00F80517" w14:paraId="0FAD21EC" w14:textId="77777777" w:rsidTr="003801BD">
        <w:trPr>
          <w:trHeight w:val="315"/>
        </w:trPr>
        <w:tc>
          <w:tcPr>
            <w:tcW w:w="4515" w:type="dxa"/>
            <w:shd w:val="clear" w:color="auto" w:fill="auto"/>
            <w:vAlign w:val="bottom"/>
          </w:tcPr>
          <w:p w14:paraId="502965D8"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Brunnera macrophylla</w:t>
            </w:r>
          </w:p>
        </w:tc>
        <w:tc>
          <w:tcPr>
            <w:tcW w:w="4445" w:type="dxa"/>
            <w:shd w:val="clear" w:color="auto" w:fill="auto"/>
            <w:vAlign w:val="bottom"/>
          </w:tcPr>
          <w:p w14:paraId="5F35027B" w14:textId="77777777" w:rsidR="000E3EAB" w:rsidRPr="00F80517" w:rsidRDefault="000E3EAB" w:rsidP="003801BD">
            <w:pPr>
              <w:spacing w:after="0"/>
              <w:rPr>
                <w:rFonts w:cs="Times New Roman"/>
              </w:rPr>
            </w:pPr>
            <w:r w:rsidRPr="00F80517">
              <w:rPr>
                <w:rFonts w:eastAsia="Times New Roman" w:cs="Times New Roman"/>
                <w:szCs w:val="24"/>
              </w:rPr>
              <w:t>Hosta hibridek</w:t>
            </w:r>
          </w:p>
        </w:tc>
      </w:tr>
      <w:tr w:rsidR="000E3EAB" w:rsidRPr="00F80517" w14:paraId="10E03D2E" w14:textId="77777777" w:rsidTr="003801BD">
        <w:trPr>
          <w:trHeight w:val="315"/>
        </w:trPr>
        <w:tc>
          <w:tcPr>
            <w:tcW w:w="4515" w:type="dxa"/>
            <w:shd w:val="clear" w:color="auto" w:fill="auto"/>
            <w:vAlign w:val="bottom"/>
          </w:tcPr>
          <w:p w14:paraId="7FFB0A2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Convallaria majalis</w:t>
            </w:r>
          </w:p>
        </w:tc>
        <w:tc>
          <w:tcPr>
            <w:tcW w:w="4445" w:type="dxa"/>
            <w:shd w:val="clear" w:color="auto" w:fill="auto"/>
            <w:vAlign w:val="bottom"/>
          </w:tcPr>
          <w:p w14:paraId="5CC1C645" w14:textId="77777777" w:rsidR="000E3EAB" w:rsidRPr="00F80517" w:rsidRDefault="000E3EAB" w:rsidP="003801BD">
            <w:pPr>
              <w:spacing w:after="0"/>
              <w:rPr>
                <w:rFonts w:cs="Times New Roman"/>
              </w:rPr>
            </w:pPr>
            <w:r w:rsidRPr="00F80517">
              <w:rPr>
                <w:rFonts w:eastAsia="Times New Roman" w:cs="Times New Roman"/>
                <w:szCs w:val="24"/>
              </w:rPr>
              <w:t>Primula elatior</w:t>
            </w:r>
          </w:p>
        </w:tc>
      </w:tr>
      <w:tr w:rsidR="000E3EAB" w:rsidRPr="00F80517" w14:paraId="5059A80C" w14:textId="77777777" w:rsidTr="003801BD">
        <w:trPr>
          <w:trHeight w:val="315"/>
        </w:trPr>
        <w:tc>
          <w:tcPr>
            <w:tcW w:w="4515" w:type="dxa"/>
            <w:shd w:val="clear" w:color="auto" w:fill="auto"/>
          </w:tcPr>
          <w:p w14:paraId="0597C7B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Dicentra spectabilis</w:t>
            </w:r>
          </w:p>
        </w:tc>
        <w:tc>
          <w:tcPr>
            <w:tcW w:w="4445" w:type="dxa"/>
            <w:shd w:val="clear" w:color="auto" w:fill="auto"/>
            <w:vAlign w:val="bottom"/>
          </w:tcPr>
          <w:p w14:paraId="2AD534DC" w14:textId="77777777" w:rsidR="000E3EAB" w:rsidRPr="00F80517" w:rsidRDefault="000E3EAB" w:rsidP="003801BD">
            <w:pPr>
              <w:spacing w:after="0"/>
              <w:rPr>
                <w:rFonts w:cs="Times New Roman"/>
              </w:rPr>
            </w:pPr>
            <w:r w:rsidRPr="00F80517">
              <w:rPr>
                <w:rFonts w:eastAsia="Times New Roman" w:cs="Times New Roman"/>
                <w:szCs w:val="24"/>
              </w:rPr>
              <w:t>Primula vulgaris (Primula acaulis) (Primula hibridek)</w:t>
            </w:r>
          </w:p>
        </w:tc>
      </w:tr>
      <w:tr w:rsidR="000E3EAB" w:rsidRPr="00F80517" w14:paraId="1619CB4E" w14:textId="77777777" w:rsidTr="003801BD">
        <w:trPr>
          <w:trHeight w:val="315"/>
        </w:trPr>
        <w:tc>
          <w:tcPr>
            <w:tcW w:w="4515" w:type="dxa"/>
            <w:shd w:val="clear" w:color="auto" w:fill="auto"/>
            <w:vAlign w:val="bottom"/>
          </w:tcPr>
          <w:p w14:paraId="1A90C32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Dryopteris filix-mas</w:t>
            </w:r>
          </w:p>
        </w:tc>
        <w:tc>
          <w:tcPr>
            <w:tcW w:w="4445" w:type="dxa"/>
            <w:shd w:val="clear" w:color="auto" w:fill="auto"/>
            <w:vAlign w:val="bottom"/>
          </w:tcPr>
          <w:p w14:paraId="3E9C87FD" w14:textId="77777777" w:rsidR="000E3EAB" w:rsidRPr="00F80517" w:rsidRDefault="000E3EAB" w:rsidP="003801BD">
            <w:pPr>
              <w:spacing w:after="0"/>
              <w:rPr>
                <w:rFonts w:cs="Times New Roman"/>
              </w:rPr>
            </w:pPr>
            <w:r w:rsidRPr="00F80517">
              <w:rPr>
                <w:rFonts w:eastAsia="Times New Roman" w:cs="Times New Roman"/>
                <w:szCs w:val="24"/>
              </w:rPr>
              <w:t>Vinca major</w:t>
            </w:r>
          </w:p>
        </w:tc>
      </w:tr>
      <w:tr w:rsidR="000E3EAB" w:rsidRPr="00F80517" w14:paraId="3EBDDC19" w14:textId="77777777" w:rsidTr="003801BD">
        <w:trPr>
          <w:trHeight w:val="315"/>
        </w:trPr>
        <w:tc>
          <w:tcPr>
            <w:tcW w:w="4515" w:type="dxa"/>
            <w:shd w:val="clear" w:color="auto" w:fill="auto"/>
            <w:vAlign w:val="bottom"/>
          </w:tcPr>
          <w:p w14:paraId="7699335E"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Geranium macrorrhizum</w:t>
            </w:r>
          </w:p>
        </w:tc>
        <w:tc>
          <w:tcPr>
            <w:tcW w:w="4445" w:type="dxa"/>
            <w:shd w:val="clear" w:color="auto" w:fill="auto"/>
            <w:vAlign w:val="bottom"/>
          </w:tcPr>
          <w:p w14:paraId="6E549AA7" w14:textId="77777777" w:rsidR="000E3EAB" w:rsidRPr="00F80517" w:rsidRDefault="000E3EAB" w:rsidP="003801BD">
            <w:pPr>
              <w:spacing w:after="0"/>
              <w:rPr>
                <w:rFonts w:cs="Times New Roman"/>
              </w:rPr>
            </w:pPr>
            <w:r w:rsidRPr="00F80517">
              <w:rPr>
                <w:rFonts w:eastAsia="Times New Roman" w:cs="Times New Roman"/>
                <w:szCs w:val="24"/>
              </w:rPr>
              <w:t>Vinca minor</w:t>
            </w:r>
          </w:p>
        </w:tc>
      </w:tr>
      <w:tr w:rsidR="000E3EAB" w:rsidRPr="00F80517" w14:paraId="09EC6BFD" w14:textId="77777777" w:rsidTr="003801BD">
        <w:trPr>
          <w:trHeight w:val="315"/>
        </w:trPr>
        <w:tc>
          <w:tcPr>
            <w:tcW w:w="4515" w:type="dxa"/>
            <w:shd w:val="clear" w:color="auto" w:fill="auto"/>
            <w:vAlign w:val="bottom"/>
          </w:tcPr>
          <w:p w14:paraId="14B1866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Hepatica nobilis</w:t>
            </w:r>
          </w:p>
        </w:tc>
        <w:tc>
          <w:tcPr>
            <w:tcW w:w="4445" w:type="dxa"/>
            <w:shd w:val="clear" w:color="auto" w:fill="auto"/>
            <w:vAlign w:val="bottom"/>
          </w:tcPr>
          <w:p w14:paraId="797EA0D1" w14:textId="77777777" w:rsidR="000E3EAB" w:rsidRPr="00F80517" w:rsidRDefault="000E3EAB" w:rsidP="003801BD">
            <w:pPr>
              <w:spacing w:after="0"/>
              <w:rPr>
                <w:rFonts w:cs="Times New Roman"/>
              </w:rPr>
            </w:pPr>
            <w:r w:rsidRPr="00F80517">
              <w:rPr>
                <w:rFonts w:eastAsia="Times New Roman" w:cs="Times New Roman"/>
                <w:szCs w:val="24"/>
              </w:rPr>
              <w:t>Viola odorata</w:t>
            </w:r>
          </w:p>
        </w:tc>
      </w:tr>
      <w:tr w:rsidR="000E3EAB" w:rsidRPr="00F80517" w14:paraId="3DFCF782" w14:textId="77777777" w:rsidTr="003801BD">
        <w:trPr>
          <w:trHeight w:val="315"/>
        </w:trPr>
        <w:tc>
          <w:tcPr>
            <w:tcW w:w="4515" w:type="dxa"/>
            <w:shd w:val="clear" w:color="auto" w:fill="auto"/>
            <w:vAlign w:val="bottom"/>
          </w:tcPr>
          <w:p w14:paraId="4DF77857"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Heuchera sanguinea (Heuchera hibridek)</w:t>
            </w:r>
          </w:p>
        </w:tc>
        <w:tc>
          <w:tcPr>
            <w:tcW w:w="4445" w:type="dxa"/>
            <w:shd w:val="clear" w:color="auto" w:fill="auto"/>
            <w:vAlign w:val="bottom"/>
          </w:tcPr>
          <w:p w14:paraId="29D07A9F" w14:textId="77777777" w:rsidR="000E3EAB" w:rsidRPr="00F80517" w:rsidRDefault="000E3EAB" w:rsidP="003801BD">
            <w:pPr>
              <w:snapToGrid w:val="0"/>
              <w:spacing w:after="0"/>
              <w:rPr>
                <w:rFonts w:cs="Times New Roman"/>
              </w:rPr>
            </w:pPr>
            <w:r w:rsidRPr="00F80517">
              <w:rPr>
                <w:rFonts w:eastAsia="Times New Roman" w:cs="Times New Roman"/>
                <w:color w:val="000000"/>
                <w:szCs w:val="24"/>
              </w:rPr>
              <w:t>Viola sororia (Viola papilionacea)</w:t>
            </w:r>
          </w:p>
        </w:tc>
      </w:tr>
      <w:tr w:rsidR="000E3EAB" w:rsidRPr="00F80517" w14:paraId="338AB3B6" w14:textId="77777777" w:rsidTr="003801BD">
        <w:trPr>
          <w:trHeight w:val="315"/>
        </w:trPr>
        <w:tc>
          <w:tcPr>
            <w:tcW w:w="4515" w:type="dxa"/>
            <w:shd w:val="clear" w:color="auto" w:fill="auto"/>
            <w:vAlign w:val="bottom"/>
          </w:tcPr>
          <w:p w14:paraId="2CB01696" w14:textId="77777777" w:rsidR="000E3EAB" w:rsidRPr="00F80517" w:rsidRDefault="000E3EAB" w:rsidP="003801BD">
            <w:pPr>
              <w:snapToGrid w:val="0"/>
              <w:spacing w:after="0"/>
              <w:rPr>
                <w:rFonts w:eastAsia="Times New Roman" w:cs="Times New Roman"/>
                <w:b/>
                <w:bCs/>
                <w:szCs w:val="24"/>
              </w:rPr>
            </w:pPr>
          </w:p>
        </w:tc>
        <w:tc>
          <w:tcPr>
            <w:tcW w:w="4445" w:type="dxa"/>
            <w:shd w:val="clear" w:color="auto" w:fill="auto"/>
            <w:vAlign w:val="bottom"/>
          </w:tcPr>
          <w:p w14:paraId="7A5F4298" w14:textId="77777777" w:rsidR="000E3EAB" w:rsidRPr="00F80517" w:rsidRDefault="000E3EAB" w:rsidP="003801BD">
            <w:pPr>
              <w:snapToGrid w:val="0"/>
              <w:spacing w:after="0"/>
              <w:rPr>
                <w:rFonts w:eastAsia="Times New Roman" w:cs="Times New Roman"/>
                <w:sz w:val="20"/>
                <w:szCs w:val="20"/>
              </w:rPr>
            </w:pPr>
          </w:p>
        </w:tc>
      </w:tr>
      <w:tr w:rsidR="000E3EAB" w:rsidRPr="00F80517" w14:paraId="5F760DC0" w14:textId="77777777" w:rsidTr="003801BD">
        <w:trPr>
          <w:trHeight w:val="315"/>
        </w:trPr>
        <w:tc>
          <w:tcPr>
            <w:tcW w:w="4515" w:type="dxa"/>
            <w:shd w:val="clear" w:color="auto" w:fill="auto"/>
            <w:vAlign w:val="bottom"/>
          </w:tcPr>
          <w:p w14:paraId="6B1D1592" w14:textId="77777777" w:rsidR="000E3EAB" w:rsidRPr="00F80517" w:rsidRDefault="000E3EAB" w:rsidP="003801BD">
            <w:pPr>
              <w:snapToGrid w:val="0"/>
              <w:spacing w:after="0"/>
              <w:rPr>
                <w:rFonts w:eastAsia="Times New Roman" w:cs="Times New Roman"/>
                <w:b/>
                <w:bCs/>
                <w:szCs w:val="24"/>
              </w:rPr>
            </w:pPr>
          </w:p>
        </w:tc>
        <w:tc>
          <w:tcPr>
            <w:tcW w:w="4445" w:type="dxa"/>
            <w:shd w:val="clear" w:color="auto" w:fill="auto"/>
            <w:vAlign w:val="bottom"/>
          </w:tcPr>
          <w:p w14:paraId="55D174AE" w14:textId="77777777" w:rsidR="000E3EAB" w:rsidRPr="00F80517" w:rsidRDefault="000E3EAB" w:rsidP="003801BD">
            <w:pPr>
              <w:snapToGrid w:val="0"/>
              <w:spacing w:after="0"/>
              <w:rPr>
                <w:rFonts w:eastAsia="Times New Roman" w:cs="Times New Roman"/>
                <w:sz w:val="20"/>
                <w:szCs w:val="20"/>
              </w:rPr>
            </w:pPr>
          </w:p>
        </w:tc>
      </w:tr>
      <w:tr w:rsidR="000E3EAB" w:rsidRPr="00F80517" w14:paraId="0966EFF0" w14:textId="77777777" w:rsidTr="003801BD">
        <w:trPr>
          <w:trHeight w:val="315"/>
        </w:trPr>
        <w:tc>
          <w:tcPr>
            <w:tcW w:w="4515" w:type="dxa"/>
            <w:shd w:val="clear" w:color="auto" w:fill="auto"/>
            <w:vAlign w:val="bottom"/>
          </w:tcPr>
          <w:p w14:paraId="4EFA7716" w14:textId="77777777" w:rsidR="000E3EAB" w:rsidRPr="00F80517" w:rsidRDefault="000E3EAB" w:rsidP="003801BD">
            <w:pPr>
              <w:spacing w:after="0"/>
              <w:rPr>
                <w:rFonts w:eastAsia="Times New Roman" w:cs="Times New Roman"/>
                <w:sz w:val="20"/>
                <w:szCs w:val="20"/>
              </w:rPr>
            </w:pPr>
            <w:r w:rsidRPr="00F80517">
              <w:rPr>
                <w:rFonts w:eastAsia="Times New Roman" w:cs="Times New Roman"/>
                <w:b/>
                <w:bCs/>
                <w:szCs w:val="24"/>
              </w:rPr>
              <w:t>Fagyérzékeny évelők:</w:t>
            </w:r>
          </w:p>
        </w:tc>
        <w:tc>
          <w:tcPr>
            <w:tcW w:w="4445" w:type="dxa"/>
            <w:shd w:val="clear" w:color="auto" w:fill="auto"/>
            <w:vAlign w:val="bottom"/>
          </w:tcPr>
          <w:p w14:paraId="79B755E3" w14:textId="77777777" w:rsidR="000E3EAB" w:rsidRPr="00F80517" w:rsidRDefault="000E3EAB" w:rsidP="003801BD">
            <w:pPr>
              <w:snapToGrid w:val="0"/>
              <w:spacing w:after="0"/>
              <w:rPr>
                <w:rFonts w:eastAsia="Times New Roman" w:cs="Times New Roman"/>
                <w:sz w:val="20"/>
                <w:szCs w:val="20"/>
              </w:rPr>
            </w:pPr>
          </w:p>
        </w:tc>
      </w:tr>
      <w:tr w:rsidR="000E3EAB" w:rsidRPr="00F80517" w14:paraId="7C653BB7" w14:textId="77777777" w:rsidTr="003801BD">
        <w:trPr>
          <w:trHeight w:val="315"/>
        </w:trPr>
        <w:tc>
          <w:tcPr>
            <w:tcW w:w="4515" w:type="dxa"/>
            <w:shd w:val="clear" w:color="auto" w:fill="auto"/>
            <w:vAlign w:val="bottom"/>
          </w:tcPr>
          <w:p w14:paraId="4D0F711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Canna x generalis</w:t>
            </w:r>
          </w:p>
        </w:tc>
        <w:tc>
          <w:tcPr>
            <w:tcW w:w="4445" w:type="dxa"/>
            <w:shd w:val="clear" w:color="auto" w:fill="auto"/>
            <w:vAlign w:val="bottom"/>
          </w:tcPr>
          <w:p w14:paraId="6471CA28" w14:textId="77777777" w:rsidR="000E3EAB" w:rsidRPr="00F80517" w:rsidRDefault="000E3EAB" w:rsidP="003801BD">
            <w:pPr>
              <w:spacing w:after="0"/>
              <w:rPr>
                <w:rFonts w:cs="Times New Roman"/>
              </w:rPr>
            </w:pPr>
            <w:r w:rsidRPr="00F80517">
              <w:rPr>
                <w:rFonts w:eastAsia="Times New Roman" w:cs="Times New Roman"/>
                <w:szCs w:val="24"/>
              </w:rPr>
              <w:t>Dahlia x hortensis (Dahlia x hybrida)</w:t>
            </w:r>
          </w:p>
        </w:tc>
      </w:tr>
      <w:tr w:rsidR="000E3EAB" w:rsidRPr="00F80517" w14:paraId="256C3B1B" w14:textId="77777777" w:rsidTr="003801BD">
        <w:trPr>
          <w:trHeight w:val="315"/>
        </w:trPr>
        <w:tc>
          <w:tcPr>
            <w:tcW w:w="4515" w:type="dxa"/>
            <w:shd w:val="clear" w:color="auto" w:fill="auto"/>
            <w:vAlign w:val="bottom"/>
          </w:tcPr>
          <w:p w14:paraId="52B0DDDB" w14:textId="77777777" w:rsidR="000E3EAB" w:rsidRPr="00F80517" w:rsidRDefault="000E3EAB" w:rsidP="003801BD">
            <w:pPr>
              <w:snapToGrid w:val="0"/>
              <w:spacing w:after="0"/>
              <w:rPr>
                <w:rFonts w:eastAsia="Times New Roman" w:cs="Times New Roman"/>
                <w:color w:val="000000"/>
                <w:szCs w:val="24"/>
              </w:rPr>
            </w:pPr>
            <w:r w:rsidRPr="00F80517">
              <w:rPr>
                <w:rFonts w:eastAsia="Times New Roman" w:cs="Times New Roman"/>
                <w:szCs w:val="24"/>
              </w:rPr>
              <w:t xml:space="preserve">Gladiolus x hybrida </w:t>
            </w:r>
          </w:p>
        </w:tc>
        <w:tc>
          <w:tcPr>
            <w:tcW w:w="4445" w:type="dxa"/>
            <w:shd w:val="clear" w:color="auto" w:fill="auto"/>
            <w:vAlign w:val="bottom"/>
          </w:tcPr>
          <w:p w14:paraId="663BF67E" w14:textId="77777777" w:rsidR="000E3EAB" w:rsidRPr="00F80517" w:rsidRDefault="000E3EAB" w:rsidP="003801BD">
            <w:pPr>
              <w:snapToGrid w:val="0"/>
              <w:spacing w:after="0"/>
              <w:rPr>
                <w:rFonts w:cs="Times New Roman"/>
              </w:rPr>
            </w:pPr>
            <w:r w:rsidRPr="00F80517">
              <w:rPr>
                <w:rFonts w:eastAsia="Times New Roman" w:cs="Times New Roman"/>
                <w:color w:val="000000"/>
                <w:szCs w:val="24"/>
              </w:rPr>
              <w:t>Hippeastrum x hybridum</w:t>
            </w:r>
          </w:p>
        </w:tc>
      </w:tr>
      <w:tr w:rsidR="000E3EAB" w:rsidRPr="00F80517" w14:paraId="3FF36E4E" w14:textId="77777777" w:rsidTr="003801BD">
        <w:trPr>
          <w:trHeight w:val="315"/>
        </w:trPr>
        <w:tc>
          <w:tcPr>
            <w:tcW w:w="4515" w:type="dxa"/>
            <w:shd w:val="clear" w:color="auto" w:fill="auto"/>
            <w:vAlign w:val="bottom"/>
          </w:tcPr>
          <w:p w14:paraId="442453E6" w14:textId="77777777" w:rsidR="000E3EAB" w:rsidRPr="00F80517" w:rsidRDefault="000E3EAB" w:rsidP="003801BD">
            <w:pPr>
              <w:snapToGrid w:val="0"/>
              <w:spacing w:after="0"/>
              <w:rPr>
                <w:rFonts w:eastAsia="Times New Roman" w:cs="Times New Roman"/>
                <w:b/>
                <w:bCs/>
                <w:szCs w:val="24"/>
              </w:rPr>
            </w:pPr>
          </w:p>
        </w:tc>
        <w:tc>
          <w:tcPr>
            <w:tcW w:w="4445" w:type="dxa"/>
            <w:shd w:val="clear" w:color="auto" w:fill="auto"/>
            <w:vAlign w:val="bottom"/>
          </w:tcPr>
          <w:p w14:paraId="40B37745" w14:textId="77777777" w:rsidR="000E3EAB" w:rsidRPr="00F80517" w:rsidRDefault="000E3EAB" w:rsidP="003801BD">
            <w:pPr>
              <w:snapToGrid w:val="0"/>
              <w:spacing w:after="0"/>
              <w:rPr>
                <w:rFonts w:eastAsia="Times New Roman" w:cs="Times New Roman"/>
                <w:sz w:val="20"/>
                <w:szCs w:val="20"/>
              </w:rPr>
            </w:pPr>
          </w:p>
        </w:tc>
      </w:tr>
      <w:tr w:rsidR="000E3EAB" w:rsidRPr="00F80517" w14:paraId="7BFD9DB1" w14:textId="77777777" w:rsidTr="003801BD">
        <w:trPr>
          <w:trHeight w:val="315"/>
        </w:trPr>
        <w:tc>
          <w:tcPr>
            <w:tcW w:w="4515" w:type="dxa"/>
            <w:shd w:val="clear" w:color="auto" w:fill="auto"/>
            <w:vAlign w:val="bottom"/>
          </w:tcPr>
          <w:p w14:paraId="78DB70D0" w14:textId="77777777" w:rsidR="000E3EAB" w:rsidRPr="00F80517" w:rsidRDefault="000E3EAB" w:rsidP="003801BD">
            <w:pPr>
              <w:snapToGrid w:val="0"/>
              <w:spacing w:after="0"/>
              <w:rPr>
                <w:rFonts w:eastAsia="Times New Roman" w:cs="Times New Roman"/>
                <w:b/>
                <w:bCs/>
                <w:szCs w:val="24"/>
              </w:rPr>
            </w:pPr>
          </w:p>
        </w:tc>
        <w:tc>
          <w:tcPr>
            <w:tcW w:w="4445" w:type="dxa"/>
            <w:shd w:val="clear" w:color="auto" w:fill="auto"/>
            <w:vAlign w:val="bottom"/>
          </w:tcPr>
          <w:p w14:paraId="1583CA89" w14:textId="77777777" w:rsidR="000E3EAB" w:rsidRPr="00F80517" w:rsidRDefault="000E3EAB" w:rsidP="003801BD">
            <w:pPr>
              <w:snapToGrid w:val="0"/>
              <w:spacing w:after="0"/>
              <w:rPr>
                <w:rFonts w:eastAsia="Times New Roman" w:cs="Times New Roman"/>
                <w:sz w:val="20"/>
                <w:szCs w:val="20"/>
              </w:rPr>
            </w:pPr>
          </w:p>
        </w:tc>
      </w:tr>
      <w:tr w:rsidR="000E3EAB" w:rsidRPr="00F80517" w14:paraId="07B1670D" w14:textId="77777777" w:rsidTr="003801BD">
        <w:trPr>
          <w:trHeight w:val="315"/>
        </w:trPr>
        <w:tc>
          <w:tcPr>
            <w:tcW w:w="4515" w:type="dxa"/>
            <w:shd w:val="clear" w:color="auto" w:fill="auto"/>
            <w:vAlign w:val="bottom"/>
          </w:tcPr>
          <w:p w14:paraId="4B978AC8" w14:textId="77777777" w:rsidR="000E3EAB" w:rsidRPr="00F80517" w:rsidRDefault="000E3EAB" w:rsidP="003801BD">
            <w:pPr>
              <w:spacing w:after="0"/>
              <w:rPr>
                <w:rFonts w:eastAsia="Times New Roman" w:cs="Times New Roman"/>
                <w:sz w:val="20"/>
                <w:szCs w:val="20"/>
              </w:rPr>
            </w:pPr>
            <w:r w:rsidRPr="00F80517">
              <w:rPr>
                <w:rFonts w:eastAsia="Times New Roman" w:cs="Times New Roman"/>
                <w:b/>
                <w:bCs/>
                <w:szCs w:val="24"/>
              </w:rPr>
              <w:t>Vízi, vízparti évelők:</w:t>
            </w:r>
          </w:p>
        </w:tc>
        <w:tc>
          <w:tcPr>
            <w:tcW w:w="4445" w:type="dxa"/>
            <w:shd w:val="clear" w:color="auto" w:fill="auto"/>
            <w:vAlign w:val="bottom"/>
          </w:tcPr>
          <w:p w14:paraId="0FB401B0" w14:textId="77777777" w:rsidR="000E3EAB" w:rsidRPr="00F80517" w:rsidRDefault="000E3EAB" w:rsidP="003801BD">
            <w:pPr>
              <w:snapToGrid w:val="0"/>
              <w:spacing w:after="0"/>
              <w:rPr>
                <w:rFonts w:eastAsia="Times New Roman" w:cs="Times New Roman"/>
                <w:sz w:val="20"/>
                <w:szCs w:val="20"/>
              </w:rPr>
            </w:pPr>
          </w:p>
        </w:tc>
      </w:tr>
      <w:tr w:rsidR="000E3EAB" w:rsidRPr="00F80517" w14:paraId="1F921454" w14:textId="77777777" w:rsidTr="003801BD">
        <w:trPr>
          <w:trHeight w:val="315"/>
        </w:trPr>
        <w:tc>
          <w:tcPr>
            <w:tcW w:w="4515" w:type="dxa"/>
            <w:shd w:val="clear" w:color="auto" w:fill="auto"/>
            <w:vAlign w:val="bottom"/>
          </w:tcPr>
          <w:p w14:paraId="3BCB145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Arundo donax </w:t>
            </w:r>
          </w:p>
        </w:tc>
        <w:tc>
          <w:tcPr>
            <w:tcW w:w="4445" w:type="dxa"/>
            <w:shd w:val="clear" w:color="auto" w:fill="auto"/>
            <w:vAlign w:val="bottom"/>
          </w:tcPr>
          <w:p w14:paraId="78D85DC4" w14:textId="77777777" w:rsidR="000E3EAB" w:rsidRPr="00F80517" w:rsidRDefault="000E3EAB" w:rsidP="003801BD">
            <w:pPr>
              <w:spacing w:after="0"/>
              <w:rPr>
                <w:rFonts w:cs="Times New Roman"/>
              </w:rPr>
            </w:pPr>
            <w:r w:rsidRPr="00F80517">
              <w:rPr>
                <w:rFonts w:eastAsia="Times New Roman" w:cs="Times New Roman"/>
                <w:szCs w:val="24"/>
              </w:rPr>
              <w:t>Nuphar lutea</w:t>
            </w:r>
          </w:p>
        </w:tc>
      </w:tr>
      <w:tr w:rsidR="000E3EAB" w:rsidRPr="00F80517" w14:paraId="4BB3B92E" w14:textId="77777777" w:rsidTr="003801BD">
        <w:trPr>
          <w:trHeight w:val="315"/>
        </w:trPr>
        <w:tc>
          <w:tcPr>
            <w:tcW w:w="4515" w:type="dxa"/>
            <w:shd w:val="clear" w:color="auto" w:fill="auto"/>
            <w:vAlign w:val="bottom"/>
          </w:tcPr>
          <w:p w14:paraId="42229230"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Caltha palustris</w:t>
            </w:r>
          </w:p>
        </w:tc>
        <w:tc>
          <w:tcPr>
            <w:tcW w:w="4445" w:type="dxa"/>
            <w:shd w:val="clear" w:color="auto" w:fill="auto"/>
            <w:vAlign w:val="bottom"/>
          </w:tcPr>
          <w:p w14:paraId="434F13B4"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 xml:space="preserve">Nymphaea alba </w:t>
            </w:r>
          </w:p>
        </w:tc>
      </w:tr>
      <w:tr w:rsidR="000E3EAB" w:rsidRPr="00F80517" w14:paraId="4EA293EA" w14:textId="77777777" w:rsidTr="003801BD">
        <w:trPr>
          <w:trHeight w:val="315"/>
        </w:trPr>
        <w:tc>
          <w:tcPr>
            <w:tcW w:w="4515" w:type="dxa"/>
            <w:shd w:val="clear" w:color="auto" w:fill="auto"/>
            <w:vAlign w:val="bottom"/>
          </w:tcPr>
          <w:p w14:paraId="48D3FCEA"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color w:val="000000"/>
                <w:szCs w:val="24"/>
              </w:rPr>
              <w:t>Eichhornia crassipes</w:t>
            </w:r>
          </w:p>
        </w:tc>
        <w:tc>
          <w:tcPr>
            <w:tcW w:w="4445" w:type="dxa"/>
            <w:shd w:val="clear" w:color="auto" w:fill="auto"/>
            <w:vAlign w:val="bottom"/>
          </w:tcPr>
          <w:p w14:paraId="079A89BC" w14:textId="77777777" w:rsidR="000E3EAB" w:rsidRPr="00F80517" w:rsidRDefault="000E3EAB" w:rsidP="003801BD">
            <w:pPr>
              <w:spacing w:after="0"/>
              <w:rPr>
                <w:rFonts w:cs="Times New Roman"/>
              </w:rPr>
            </w:pPr>
            <w:r w:rsidRPr="00F80517">
              <w:rPr>
                <w:rFonts w:eastAsia="Times New Roman" w:cs="Times New Roman"/>
                <w:color w:val="000000"/>
                <w:szCs w:val="24"/>
              </w:rPr>
              <w:t>Nymphaea x hybrida</w:t>
            </w:r>
          </w:p>
        </w:tc>
      </w:tr>
      <w:tr w:rsidR="000E3EAB" w:rsidRPr="00F80517" w14:paraId="2134A5D9" w14:textId="77777777" w:rsidTr="003801BD">
        <w:trPr>
          <w:trHeight w:val="315"/>
        </w:trPr>
        <w:tc>
          <w:tcPr>
            <w:tcW w:w="4515" w:type="dxa"/>
            <w:shd w:val="clear" w:color="auto" w:fill="auto"/>
            <w:vAlign w:val="bottom"/>
          </w:tcPr>
          <w:p w14:paraId="4E114EB3" w14:textId="77777777" w:rsidR="000E3EAB" w:rsidRPr="00F80517" w:rsidRDefault="000E3EAB" w:rsidP="003801BD">
            <w:pPr>
              <w:spacing w:after="0"/>
              <w:rPr>
                <w:rFonts w:cs="Times New Roman"/>
              </w:rPr>
            </w:pPr>
            <w:r w:rsidRPr="00F80517">
              <w:rPr>
                <w:rFonts w:eastAsia="Times New Roman" w:cs="Times New Roman"/>
                <w:szCs w:val="24"/>
              </w:rPr>
              <w:t xml:space="preserve">Hibiscus moscheatus </w:t>
            </w:r>
          </w:p>
        </w:tc>
        <w:tc>
          <w:tcPr>
            <w:tcW w:w="4445" w:type="dxa"/>
            <w:shd w:val="clear" w:color="auto" w:fill="auto"/>
            <w:vAlign w:val="bottom"/>
          </w:tcPr>
          <w:p w14:paraId="090508F0" w14:textId="77777777" w:rsidR="000E3EAB" w:rsidRPr="00F80517" w:rsidRDefault="000E3EAB" w:rsidP="003801BD">
            <w:pPr>
              <w:spacing w:after="0"/>
              <w:rPr>
                <w:rFonts w:cs="Times New Roman"/>
              </w:rPr>
            </w:pPr>
            <w:r w:rsidRPr="00F80517">
              <w:rPr>
                <w:rFonts w:eastAsia="Times New Roman" w:cs="Times New Roman"/>
                <w:color w:val="000000"/>
                <w:szCs w:val="24"/>
              </w:rPr>
              <w:t>Pistia stratiotes</w:t>
            </w:r>
          </w:p>
        </w:tc>
      </w:tr>
      <w:tr w:rsidR="000E3EAB" w:rsidRPr="00F80517" w14:paraId="35371CE8" w14:textId="77777777" w:rsidTr="003801BD">
        <w:trPr>
          <w:trHeight w:val="315"/>
        </w:trPr>
        <w:tc>
          <w:tcPr>
            <w:tcW w:w="4515" w:type="dxa"/>
            <w:shd w:val="clear" w:color="auto" w:fill="auto"/>
            <w:vAlign w:val="bottom"/>
          </w:tcPr>
          <w:p w14:paraId="7BCB345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Iris pseudoacorus</w:t>
            </w:r>
          </w:p>
        </w:tc>
        <w:tc>
          <w:tcPr>
            <w:tcW w:w="4445" w:type="dxa"/>
            <w:shd w:val="clear" w:color="auto" w:fill="auto"/>
            <w:vAlign w:val="bottom"/>
          </w:tcPr>
          <w:p w14:paraId="3DA31A5C" w14:textId="77777777" w:rsidR="000E3EAB" w:rsidRPr="00F80517" w:rsidRDefault="000E3EAB" w:rsidP="003801BD">
            <w:pPr>
              <w:spacing w:after="0"/>
              <w:rPr>
                <w:rFonts w:cs="Times New Roman"/>
              </w:rPr>
            </w:pPr>
            <w:r w:rsidRPr="00F80517">
              <w:rPr>
                <w:rFonts w:eastAsia="Times New Roman" w:cs="Times New Roman"/>
                <w:szCs w:val="24"/>
              </w:rPr>
              <w:t>Typha latifolia</w:t>
            </w:r>
          </w:p>
        </w:tc>
      </w:tr>
      <w:tr w:rsidR="000E3EAB" w:rsidRPr="00F80517" w14:paraId="637DF297" w14:textId="77777777" w:rsidTr="003801BD">
        <w:trPr>
          <w:trHeight w:val="315"/>
        </w:trPr>
        <w:tc>
          <w:tcPr>
            <w:tcW w:w="4515" w:type="dxa"/>
            <w:shd w:val="clear" w:color="auto" w:fill="auto"/>
            <w:vAlign w:val="bottom"/>
          </w:tcPr>
          <w:p w14:paraId="1E5CAFD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Iris sibirica</w:t>
            </w:r>
          </w:p>
        </w:tc>
        <w:tc>
          <w:tcPr>
            <w:tcW w:w="4445" w:type="dxa"/>
            <w:shd w:val="clear" w:color="auto" w:fill="auto"/>
            <w:vAlign w:val="bottom"/>
          </w:tcPr>
          <w:p w14:paraId="64D1E653" w14:textId="77777777" w:rsidR="000E3EAB" w:rsidRPr="00F80517" w:rsidRDefault="000E3EAB" w:rsidP="003801BD">
            <w:pPr>
              <w:spacing w:after="0"/>
              <w:rPr>
                <w:rFonts w:cs="Times New Roman"/>
              </w:rPr>
            </w:pPr>
            <w:r w:rsidRPr="00F80517">
              <w:rPr>
                <w:rFonts w:eastAsia="Times New Roman" w:cs="Times New Roman"/>
                <w:szCs w:val="24"/>
              </w:rPr>
              <w:t>Typha minima</w:t>
            </w:r>
          </w:p>
        </w:tc>
      </w:tr>
      <w:tr w:rsidR="000E3EAB" w:rsidRPr="00F80517" w14:paraId="198E1B8C" w14:textId="77777777" w:rsidTr="003801BD">
        <w:trPr>
          <w:trHeight w:val="315"/>
        </w:trPr>
        <w:tc>
          <w:tcPr>
            <w:tcW w:w="4515" w:type="dxa"/>
            <w:shd w:val="clear" w:color="auto" w:fill="auto"/>
            <w:vAlign w:val="bottom"/>
          </w:tcPr>
          <w:p w14:paraId="71D06F08"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6440807D" w14:textId="77777777" w:rsidR="000E3EAB" w:rsidRPr="00F80517" w:rsidRDefault="000E3EAB" w:rsidP="003801BD">
            <w:pPr>
              <w:snapToGrid w:val="0"/>
              <w:spacing w:after="0"/>
              <w:rPr>
                <w:rFonts w:eastAsia="Times New Roman" w:cs="Times New Roman"/>
                <w:szCs w:val="24"/>
              </w:rPr>
            </w:pPr>
          </w:p>
        </w:tc>
      </w:tr>
      <w:tr w:rsidR="000E3EAB" w:rsidRPr="00F80517" w14:paraId="6F57F6F4" w14:textId="77777777" w:rsidTr="003801BD">
        <w:trPr>
          <w:trHeight w:val="315"/>
        </w:trPr>
        <w:tc>
          <w:tcPr>
            <w:tcW w:w="4515" w:type="dxa"/>
            <w:shd w:val="clear" w:color="auto" w:fill="auto"/>
            <w:vAlign w:val="bottom"/>
          </w:tcPr>
          <w:p w14:paraId="7BC37F0E"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15EE3AF1" w14:textId="77777777" w:rsidR="000E3EAB" w:rsidRPr="00F80517" w:rsidRDefault="000E3EAB" w:rsidP="003801BD">
            <w:pPr>
              <w:snapToGrid w:val="0"/>
              <w:spacing w:after="0"/>
              <w:rPr>
                <w:rFonts w:eastAsia="Times New Roman" w:cs="Times New Roman"/>
                <w:szCs w:val="24"/>
              </w:rPr>
            </w:pPr>
          </w:p>
        </w:tc>
      </w:tr>
      <w:tr w:rsidR="000E3EAB" w:rsidRPr="00F80517" w14:paraId="3ED4FF49" w14:textId="77777777" w:rsidTr="003801BD">
        <w:trPr>
          <w:trHeight w:val="315"/>
        </w:trPr>
        <w:tc>
          <w:tcPr>
            <w:tcW w:w="8960" w:type="dxa"/>
            <w:gridSpan w:val="2"/>
            <w:shd w:val="clear" w:color="auto" w:fill="auto"/>
            <w:vAlign w:val="bottom"/>
          </w:tcPr>
          <w:p w14:paraId="1CA9F2D1" w14:textId="77777777" w:rsidR="000E3EAB" w:rsidRPr="00F80517" w:rsidRDefault="000E3EAB" w:rsidP="003801BD">
            <w:pPr>
              <w:spacing w:after="0"/>
              <w:rPr>
                <w:rFonts w:cs="Times New Roman"/>
              </w:rPr>
            </w:pPr>
            <w:r w:rsidRPr="00F80517">
              <w:rPr>
                <w:rFonts w:eastAsia="Times New Roman" w:cs="Times New Roman"/>
                <w:b/>
                <w:bCs/>
                <w:szCs w:val="24"/>
              </w:rPr>
              <w:t>Hagymás, gumós, hagymagumós évelők:</w:t>
            </w:r>
          </w:p>
        </w:tc>
      </w:tr>
      <w:tr w:rsidR="000E3EAB" w:rsidRPr="00F80517" w14:paraId="4C75CB99" w14:textId="77777777" w:rsidTr="003801BD">
        <w:trPr>
          <w:trHeight w:val="315"/>
        </w:trPr>
        <w:tc>
          <w:tcPr>
            <w:tcW w:w="4515" w:type="dxa"/>
            <w:shd w:val="clear" w:color="auto" w:fill="auto"/>
            <w:vAlign w:val="bottom"/>
          </w:tcPr>
          <w:p w14:paraId="0C5278A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Allium ursinum </w:t>
            </w:r>
          </w:p>
        </w:tc>
        <w:tc>
          <w:tcPr>
            <w:tcW w:w="4445" w:type="dxa"/>
            <w:shd w:val="clear" w:color="auto" w:fill="auto"/>
            <w:vAlign w:val="bottom"/>
          </w:tcPr>
          <w:p w14:paraId="52EC4091" w14:textId="77777777" w:rsidR="000E3EAB" w:rsidRPr="00F80517" w:rsidRDefault="000E3EAB" w:rsidP="003801BD">
            <w:pPr>
              <w:spacing w:after="0"/>
              <w:rPr>
                <w:rFonts w:cs="Times New Roman"/>
              </w:rPr>
            </w:pPr>
            <w:r w:rsidRPr="00F80517">
              <w:rPr>
                <w:rFonts w:eastAsia="Times New Roman" w:cs="Times New Roman"/>
                <w:szCs w:val="24"/>
              </w:rPr>
              <w:t>Lilium candidum</w:t>
            </w:r>
          </w:p>
        </w:tc>
      </w:tr>
      <w:tr w:rsidR="000E3EAB" w:rsidRPr="00F80517" w14:paraId="32D43A0D" w14:textId="77777777" w:rsidTr="003801BD">
        <w:trPr>
          <w:trHeight w:val="315"/>
        </w:trPr>
        <w:tc>
          <w:tcPr>
            <w:tcW w:w="4515" w:type="dxa"/>
            <w:shd w:val="clear" w:color="auto" w:fill="auto"/>
            <w:vAlign w:val="bottom"/>
          </w:tcPr>
          <w:p w14:paraId="5E108D0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Chinodoxa luciliae</w:t>
            </w:r>
          </w:p>
        </w:tc>
        <w:tc>
          <w:tcPr>
            <w:tcW w:w="4445" w:type="dxa"/>
            <w:shd w:val="clear" w:color="auto" w:fill="auto"/>
            <w:vAlign w:val="bottom"/>
          </w:tcPr>
          <w:p w14:paraId="3BFEA387" w14:textId="77777777" w:rsidR="000E3EAB" w:rsidRPr="00F80517" w:rsidRDefault="000E3EAB" w:rsidP="003801BD">
            <w:pPr>
              <w:spacing w:after="0"/>
              <w:rPr>
                <w:rFonts w:cs="Times New Roman"/>
              </w:rPr>
            </w:pPr>
            <w:r w:rsidRPr="00F80517">
              <w:rPr>
                <w:rFonts w:eastAsia="Times New Roman" w:cs="Times New Roman"/>
                <w:szCs w:val="24"/>
              </w:rPr>
              <w:t>Lilium lancifolium</w:t>
            </w:r>
          </w:p>
        </w:tc>
      </w:tr>
      <w:tr w:rsidR="000E3EAB" w:rsidRPr="00F80517" w14:paraId="41EEB6C2" w14:textId="77777777" w:rsidTr="003801BD">
        <w:trPr>
          <w:trHeight w:val="315"/>
        </w:trPr>
        <w:tc>
          <w:tcPr>
            <w:tcW w:w="4515" w:type="dxa"/>
            <w:shd w:val="clear" w:color="auto" w:fill="auto"/>
            <w:vAlign w:val="bottom"/>
          </w:tcPr>
          <w:p w14:paraId="12C3CD8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Colchicum autumnale</w:t>
            </w:r>
          </w:p>
        </w:tc>
        <w:tc>
          <w:tcPr>
            <w:tcW w:w="4445" w:type="dxa"/>
            <w:shd w:val="clear" w:color="auto" w:fill="auto"/>
            <w:vAlign w:val="bottom"/>
          </w:tcPr>
          <w:p w14:paraId="7CB18957" w14:textId="77777777" w:rsidR="000E3EAB" w:rsidRPr="00F80517" w:rsidRDefault="000E3EAB" w:rsidP="003801BD">
            <w:pPr>
              <w:spacing w:after="0"/>
              <w:rPr>
                <w:rFonts w:cs="Times New Roman"/>
              </w:rPr>
            </w:pPr>
            <w:r w:rsidRPr="00F80517">
              <w:rPr>
                <w:rFonts w:eastAsia="Times New Roman" w:cs="Times New Roman"/>
                <w:szCs w:val="24"/>
              </w:rPr>
              <w:t>Lilium regale</w:t>
            </w:r>
          </w:p>
        </w:tc>
      </w:tr>
      <w:tr w:rsidR="000E3EAB" w:rsidRPr="00F80517" w14:paraId="13E2407D" w14:textId="77777777" w:rsidTr="003801BD">
        <w:trPr>
          <w:trHeight w:val="315"/>
        </w:trPr>
        <w:tc>
          <w:tcPr>
            <w:tcW w:w="4515" w:type="dxa"/>
            <w:shd w:val="clear" w:color="auto" w:fill="auto"/>
            <w:vAlign w:val="bottom"/>
          </w:tcPr>
          <w:p w14:paraId="7DE5F688"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Crocus vernus</w:t>
            </w:r>
          </w:p>
        </w:tc>
        <w:tc>
          <w:tcPr>
            <w:tcW w:w="4445" w:type="dxa"/>
            <w:shd w:val="clear" w:color="auto" w:fill="auto"/>
            <w:vAlign w:val="bottom"/>
          </w:tcPr>
          <w:p w14:paraId="7A2FB93D" w14:textId="77777777" w:rsidR="000E3EAB" w:rsidRPr="00F80517" w:rsidRDefault="000E3EAB" w:rsidP="003801BD">
            <w:pPr>
              <w:spacing w:after="0"/>
              <w:rPr>
                <w:rFonts w:cs="Times New Roman"/>
              </w:rPr>
            </w:pPr>
            <w:r w:rsidRPr="00F80517">
              <w:rPr>
                <w:rFonts w:eastAsia="Times New Roman" w:cs="Times New Roman"/>
                <w:szCs w:val="24"/>
              </w:rPr>
              <w:t>Lilium hibridek</w:t>
            </w:r>
          </w:p>
        </w:tc>
      </w:tr>
      <w:tr w:rsidR="000E3EAB" w:rsidRPr="00F80517" w14:paraId="3A5F08FD" w14:textId="77777777" w:rsidTr="003801BD">
        <w:trPr>
          <w:trHeight w:val="315"/>
        </w:trPr>
        <w:tc>
          <w:tcPr>
            <w:tcW w:w="4515" w:type="dxa"/>
            <w:shd w:val="clear" w:color="auto" w:fill="auto"/>
            <w:vAlign w:val="bottom"/>
          </w:tcPr>
          <w:p w14:paraId="69D0C17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Crocus sativus</w:t>
            </w:r>
          </w:p>
        </w:tc>
        <w:tc>
          <w:tcPr>
            <w:tcW w:w="4445" w:type="dxa"/>
            <w:shd w:val="clear" w:color="auto" w:fill="auto"/>
            <w:vAlign w:val="bottom"/>
          </w:tcPr>
          <w:p w14:paraId="089AEC11" w14:textId="77777777" w:rsidR="000E3EAB" w:rsidRPr="00F80517" w:rsidRDefault="000E3EAB" w:rsidP="003801BD">
            <w:pPr>
              <w:spacing w:after="0"/>
              <w:rPr>
                <w:rFonts w:cs="Times New Roman"/>
              </w:rPr>
            </w:pPr>
            <w:r w:rsidRPr="00F80517">
              <w:rPr>
                <w:rFonts w:eastAsia="Times New Roman" w:cs="Times New Roman"/>
                <w:szCs w:val="24"/>
              </w:rPr>
              <w:t>Muscari armeniacum</w:t>
            </w:r>
          </w:p>
        </w:tc>
      </w:tr>
      <w:tr w:rsidR="000E3EAB" w:rsidRPr="00F80517" w14:paraId="38576208" w14:textId="77777777" w:rsidTr="003801BD">
        <w:trPr>
          <w:trHeight w:val="315"/>
        </w:trPr>
        <w:tc>
          <w:tcPr>
            <w:tcW w:w="4515" w:type="dxa"/>
            <w:shd w:val="clear" w:color="auto" w:fill="auto"/>
            <w:vAlign w:val="bottom"/>
          </w:tcPr>
          <w:p w14:paraId="6AE8B05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Eranthis hiemalis </w:t>
            </w:r>
          </w:p>
        </w:tc>
        <w:tc>
          <w:tcPr>
            <w:tcW w:w="4445" w:type="dxa"/>
            <w:shd w:val="clear" w:color="auto" w:fill="auto"/>
            <w:vAlign w:val="bottom"/>
          </w:tcPr>
          <w:p w14:paraId="7BC10E88" w14:textId="77777777" w:rsidR="000E3EAB" w:rsidRPr="00F80517" w:rsidRDefault="000E3EAB" w:rsidP="003801BD">
            <w:pPr>
              <w:spacing w:after="0"/>
              <w:rPr>
                <w:rFonts w:cs="Times New Roman"/>
              </w:rPr>
            </w:pPr>
            <w:r w:rsidRPr="00F80517">
              <w:rPr>
                <w:rFonts w:eastAsia="Times New Roman" w:cs="Times New Roman"/>
                <w:szCs w:val="24"/>
              </w:rPr>
              <w:t>Narcissus x incomparabilis</w:t>
            </w:r>
          </w:p>
        </w:tc>
      </w:tr>
      <w:tr w:rsidR="000E3EAB" w:rsidRPr="00F80517" w14:paraId="6354A124" w14:textId="77777777" w:rsidTr="003801BD">
        <w:trPr>
          <w:trHeight w:val="315"/>
        </w:trPr>
        <w:tc>
          <w:tcPr>
            <w:tcW w:w="4515" w:type="dxa"/>
            <w:shd w:val="clear" w:color="auto" w:fill="auto"/>
            <w:vAlign w:val="bottom"/>
          </w:tcPr>
          <w:p w14:paraId="0B5892AB"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Fritillaria imperialis</w:t>
            </w:r>
          </w:p>
        </w:tc>
        <w:tc>
          <w:tcPr>
            <w:tcW w:w="4445" w:type="dxa"/>
            <w:shd w:val="clear" w:color="auto" w:fill="auto"/>
            <w:vAlign w:val="bottom"/>
          </w:tcPr>
          <w:p w14:paraId="5FFF61B7" w14:textId="77777777" w:rsidR="000E3EAB" w:rsidRPr="00F80517" w:rsidRDefault="000E3EAB" w:rsidP="003801BD">
            <w:pPr>
              <w:spacing w:after="0"/>
              <w:rPr>
                <w:rFonts w:cs="Times New Roman"/>
              </w:rPr>
            </w:pPr>
            <w:r w:rsidRPr="00F80517">
              <w:rPr>
                <w:rFonts w:eastAsia="Times New Roman" w:cs="Times New Roman"/>
                <w:szCs w:val="24"/>
              </w:rPr>
              <w:t>Narcissus poëticus</w:t>
            </w:r>
          </w:p>
        </w:tc>
      </w:tr>
      <w:tr w:rsidR="000E3EAB" w:rsidRPr="00F80517" w14:paraId="02A68CE8" w14:textId="77777777" w:rsidTr="003801BD">
        <w:trPr>
          <w:trHeight w:val="315"/>
        </w:trPr>
        <w:tc>
          <w:tcPr>
            <w:tcW w:w="4515" w:type="dxa"/>
            <w:shd w:val="clear" w:color="auto" w:fill="auto"/>
            <w:vAlign w:val="bottom"/>
          </w:tcPr>
          <w:p w14:paraId="40B6BEF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Galanthus elwesii</w:t>
            </w:r>
          </w:p>
        </w:tc>
        <w:tc>
          <w:tcPr>
            <w:tcW w:w="4445" w:type="dxa"/>
            <w:shd w:val="clear" w:color="auto" w:fill="auto"/>
            <w:vAlign w:val="bottom"/>
          </w:tcPr>
          <w:p w14:paraId="3DC9D2BE" w14:textId="77777777" w:rsidR="000E3EAB" w:rsidRPr="00F80517" w:rsidRDefault="000E3EAB" w:rsidP="003801BD">
            <w:pPr>
              <w:spacing w:after="0"/>
              <w:rPr>
                <w:rFonts w:cs="Times New Roman"/>
              </w:rPr>
            </w:pPr>
            <w:r w:rsidRPr="00F80517">
              <w:rPr>
                <w:rFonts w:eastAsia="Times New Roman" w:cs="Times New Roman"/>
                <w:szCs w:val="24"/>
              </w:rPr>
              <w:t>Narcissus pseudonarcissus</w:t>
            </w:r>
          </w:p>
        </w:tc>
      </w:tr>
      <w:tr w:rsidR="000E3EAB" w:rsidRPr="00F80517" w14:paraId="75A34FBA" w14:textId="77777777" w:rsidTr="003801BD">
        <w:trPr>
          <w:trHeight w:val="315"/>
        </w:trPr>
        <w:tc>
          <w:tcPr>
            <w:tcW w:w="4515" w:type="dxa"/>
            <w:shd w:val="clear" w:color="auto" w:fill="auto"/>
            <w:vAlign w:val="bottom"/>
          </w:tcPr>
          <w:p w14:paraId="4A78578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Galanthus nivalis</w:t>
            </w:r>
          </w:p>
        </w:tc>
        <w:tc>
          <w:tcPr>
            <w:tcW w:w="4445" w:type="dxa"/>
            <w:shd w:val="clear" w:color="auto" w:fill="auto"/>
            <w:vAlign w:val="bottom"/>
          </w:tcPr>
          <w:p w14:paraId="05C1C4B0"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Puschkinia scilloides</w:t>
            </w:r>
          </w:p>
        </w:tc>
      </w:tr>
      <w:tr w:rsidR="000E3EAB" w:rsidRPr="00F80517" w14:paraId="74A0170C" w14:textId="77777777" w:rsidTr="003801BD">
        <w:trPr>
          <w:trHeight w:val="315"/>
        </w:trPr>
        <w:tc>
          <w:tcPr>
            <w:tcW w:w="4515" w:type="dxa"/>
            <w:shd w:val="clear" w:color="auto" w:fill="auto"/>
            <w:vAlign w:val="bottom"/>
          </w:tcPr>
          <w:p w14:paraId="153690D4"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Hyacinthus orientalis</w:t>
            </w:r>
          </w:p>
        </w:tc>
        <w:tc>
          <w:tcPr>
            <w:tcW w:w="4445" w:type="dxa"/>
            <w:shd w:val="clear" w:color="auto" w:fill="auto"/>
            <w:vAlign w:val="bottom"/>
          </w:tcPr>
          <w:p w14:paraId="695ECB0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Scilla siberica</w:t>
            </w:r>
          </w:p>
        </w:tc>
      </w:tr>
      <w:tr w:rsidR="000E3EAB" w:rsidRPr="00F80517" w14:paraId="498029FB" w14:textId="77777777" w:rsidTr="003801BD">
        <w:trPr>
          <w:trHeight w:val="315"/>
        </w:trPr>
        <w:tc>
          <w:tcPr>
            <w:tcW w:w="4515" w:type="dxa"/>
            <w:shd w:val="clear" w:color="auto" w:fill="auto"/>
            <w:vAlign w:val="bottom"/>
          </w:tcPr>
          <w:p w14:paraId="3CA10E16"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Iris reticulata</w:t>
            </w:r>
          </w:p>
        </w:tc>
        <w:tc>
          <w:tcPr>
            <w:tcW w:w="4445" w:type="dxa"/>
            <w:shd w:val="clear" w:color="auto" w:fill="auto"/>
            <w:vAlign w:val="bottom"/>
          </w:tcPr>
          <w:p w14:paraId="09A63D09" w14:textId="77777777" w:rsidR="000E3EAB" w:rsidRPr="00F80517" w:rsidRDefault="000E3EAB" w:rsidP="003801BD">
            <w:pPr>
              <w:snapToGrid w:val="0"/>
              <w:spacing w:after="0"/>
              <w:rPr>
                <w:rFonts w:cs="Times New Roman"/>
              </w:rPr>
            </w:pPr>
            <w:r w:rsidRPr="00F80517">
              <w:rPr>
                <w:rFonts w:eastAsia="Times New Roman" w:cs="Times New Roman"/>
                <w:szCs w:val="24"/>
              </w:rPr>
              <w:t>Triteleia laxa</w:t>
            </w:r>
          </w:p>
        </w:tc>
      </w:tr>
      <w:tr w:rsidR="000E3EAB" w:rsidRPr="00F80517" w14:paraId="2A4B507F" w14:textId="77777777" w:rsidTr="003801BD">
        <w:trPr>
          <w:trHeight w:val="315"/>
        </w:trPr>
        <w:tc>
          <w:tcPr>
            <w:tcW w:w="4515" w:type="dxa"/>
            <w:shd w:val="clear" w:color="auto" w:fill="auto"/>
            <w:vAlign w:val="bottom"/>
          </w:tcPr>
          <w:p w14:paraId="54D7665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Leucojum vernum</w:t>
            </w:r>
          </w:p>
        </w:tc>
        <w:tc>
          <w:tcPr>
            <w:tcW w:w="4445" w:type="dxa"/>
            <w:shd w:val="clear" w:color="auto" w:fill="auto"/>
            <w:vAlign w:val="bottom"/>
          </w:tcPr>
          <w:p w14:paraId="667ED201" w14:textId="77777777" w:rsidR="000E3EAB" w:rsidRPr="00F80517" w:rsidRDefault="000E3EAB" w:rsidP="003801BD">
            <w:pPr>
              <w:snapToGrid w:val="0"/>
              <w:spacing w:after="0"/>
              <w:rPr>
                <w:rFonts w:eastAsia="Times New Roman" w:cs="Times New Roman"/>
                <w:szCs w:val="24"/>
              </w:rPr>
            </w:pPr>
            <w:r w:rsidRPr="00F80517">
              <w:rPr>
                <w:rFonts w:eastAsia="Times New Roman" w:cs="Times New Roman"/>
                <w:szCs w:val="24"/>
              </w:rPr>
              <w:t>Tulipa-hibridek (Tulipa sp.)</w:t>
            </w:r>
          </w:p>
        </w:tc>
      </w:tr>
    </w:tbl>
    <w:p w14:paraId="265BF3B3" w14:textId="77777777" w:rsidR="000E3EAB" w:rsidRPr="00F80517" w:rsidRDefault="000E3EAB" w:rsidP="000E3EAB">
      <w:pPr>
        <w:pageBreakBefore/>
        <w:spacing w:before="120" w:line="360" w:lineRule="auto"/>
        <w:rPr>
          <w:rFonts w:cs="Times New Roman"/>
        </w:rPr>
      </w:pPr>
    </w:p>
    <w:tbl>
      <w:tblPr>
        <w:tblW w:w="0" w:type="auto"/>
        <w:tblInd w:w="55" w:type="dxa"/>
        <w:tblLayout w:type="fixed"/>
        <w:tblCellMar>
          <w:left w:w="70" w:type="dxa"/>
          <w:right w:w="70" w:type="dxa"/>
        </w:tblCellMar>
        <w:tblLook w:val="0000" w:firstRow="0" w:lastRow="0" w:firstColumn="0" w:lastColumn="0" w:noHBand="0" w:noVBand="0"/>
      </w:tblPr>
      <w:tblGrid>
        <w:gridCol w:w="4515"/>
        <w:gridCol w:w="4445"/>
      </w:tblGrid>
      <w:tr w:rsidR="000E3EAB" w:rsidRPr="00F80517" w14:paraId="5FED7A25" w14:textId="77777777" w:rsidTr="003801BD">
        <w:trPr>
          <w:trHeight w:val="315"/>
        </w:trPr>
        <w:tc>
          <w:tcPr>
            <w:tcW w:w="4515" w:type="dxa"/>
            <w:shd w:val="clear" w:color="auto" w:fill="auto"/>
            <w:vAlign w:val="bottom"/>
          </w:tcPr>
          <w:p w14:paraId="30A0F285"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Díszfüvek:</w:t>
            </w:r>
          </w:p>
        </w:tc>
        <w:tc>
          <w:tcPr>
            <w:tcW w:w="4445" w:type="dxa"/>
            <w:shd w:val="clear" w:color="auto" w:fill="auto"/>
            <w:vAlign w:val="bottom"/>
          </w:tcPr>
          <w:p w14:paraId="29849FA6" w14:textId="77777777" w:rsidR="000E3EAB" w:rsidRPr="00F80517" w:rsidRDefault="000E3EAB" w:rsidP="003801BD">
            <w:pPr>
              <w:snapToGrid w:val="0"/>
              <w:spacing w:after="0"/>
              <w:rPr>
                <w:rFonts w:eastAsia="Times New Roman" w:cs="Times New Roman"/>
                <w:szCs w:val="24"/>
              </w:rPr>
            </w:pPr>
          </w:p>
        </w:tc>
      </w:tr>
      <w:tr w:rsidR="000E3EAB" w:rsidRPr="00F80517" w14:paraId="1D280D37" w14:textId="77777777" w:rsidTr="003801BD">
        <w:trPr>
          <w:trHeight w:val="315"/>
        </w:trPr>
        <w:tc>
          <w:tcPr>
            <w:tcW w:w="4515" w:type="dxa"/>
            <w:shd w:val="clear" w:color="auto" w:fill="auto"/>
            <w:vAlign w:val="bottom"/>
          </w:tcPr>
          <w:p w14:paraId="3473CB4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Cortaderia selloana </w:t>
            </w:r>
          </w:p>
        </w:tc>
        <w:tc>
          <w:tcPr>
            <w:tcW w:w="4445" w:type="dxa"/>
            <w:shd w:val="clear" w:color="auto" w:fill="auto"/>
            <w:vAlign w:val="bottom"/>
          </w:tcPr>
          <w:p w14:paraId="594A944C" w14:textId="77777777" w:rsidR="000E3EAB" w:rsidRPr="00F80517" w:rsidRDefault="000E3EAB" w:rsidP="003801BD">
            <w:pPr>
              <w:spacing w:after="0"/>
              <w:rPr>
                <w:rFonts w:cs="Times New Roman"/>
              </w:rPr>
            </w:pPr>
            <w:r w:rsidRPr="00F80517">
              <w:rPr>
                <w:rFonts w:eastAsia="Times New Roman" w:cs="Times New Roman"/>
                <w:szCs w:val="24"/>
              </w:rPr>
              <w:t xml:space="preserve">Pennisetum alopecuroides </w:t>
            </w:r>
          </w:p>
        </w:tc>
      </w:tr>
      <w:tr w:rsidR="000E3EAB" w:rsidRPr="00F80517" w14:paraId="44AD4AAE" w14:textId="77777777" w:rsidTr="003801BD">
        <w:trPr>
          <w:trHeight w:val="315"/>
        </w:trPr>
        <w:tc>
          <w:tcPr>
            <w:tcW w:w="4515" w:type="dxa"/>
            <w:shd w:val="clear" w:color="auto" w:fill="auto"/>
            <w:vAlign w:val="bottom"/>
          </w:tcPr>
          <w:p w14:paraId="248FB626" w14:textId="77777777" w:rsidR="000E3EAB" w:rsidRPr="00F80517" w:rsidRDefault="000E3EAB" w:rsidP="003801BD">
            <w:pPr>
              <w:spacing w:after="0"/>
              <w:rPr>
                <w:rFonts w:eastAsia="Times New Roman" w:cs="Times New Roman"/>
                <w:sz w:val="20"/>
                <w:szCs w:val="20"/>
              </w:rPr>
            </w:pPr>
            <w:r w:rsidRPr="00F80517">
              <w:rPr>
                <w:rFonts w:eastAsia="Times New Roman" w:cs="Times New Roman"/>
                <w:szCs w:val="24"/>
              </w:rPr>
              <w:t>Miscanthus sinensis</w:t>
            </w:r>
          </w:p>
        </w:tc>
        <w:tc>
          <w:tcPr>
            <w:tcW w:w="4445" w:type="dxa"/>
            <w:shd w:val="clear" w:color="auto" w:fill="auto"/>
            <w:vAlign w:val="bottom"/>
          </w:tcPr>
          <w:p w14:paraId="384B8800" w14:textId="77777777" w:rsidR="000E3EAB" w:rsidRPr="00F80517" w:rsidRDefault="000E3EAB" w:rsidP="003801BD">
            <w:pPr>
              <w:snapToGrid w:val="0"/>
              <w:spacing w:after="0"/>
              <w:rPr>
                <w:rFonts w:eastAsia="Times New Roman" w:cs="Times New Roman"/>
                <w:sz w:val="20"/>
                <w:szCs w:val="20"/>
              </w:rPr>
            </w:pPr>
          </w:p>
        </w:tc>
      </w:tr>
      <w:tr w:rsidR="000E3EAB" w:rsidRPr="00F80517" w14:paraId="666174B9" w14:textId="77777777" w:rsidTr="003801BD">
        <w:trPr>
          <w:trHeight w:val="315"/>
        </w:trPr>
        <w:tc>
          <w:tcPr>
            <w:tcW w:w="4515" w:type="dxa"/>
            <w:shd w:val="clear" w:color="auto" w:fill="auto"/>
            <w:vAlign w:val="bottom"/>
          </w:tcPr>
          <w:p w14:paraId="4716D784"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5256C8C8" w14:textId="77777777" w:rsidR="000E3EAB" w:rsidRPr="00F80517" w:rsidRDefault="000E3EAB" w:rsidP="003801BD">
            <w:pPr>
              <w:snapToGrid w:val="0"/>
              <w:spacing w:after="0"/>
              <w:rPr>
                <w:rFonts w:eastAsia="Times New Roman" w:cs="Times New Roman"/>
                <w:szCs w:val="24"/>
              </w:rPr>
            </w:pPr>
          </w:p>
        </w:tc>
      </w:tr>
      <w:tr w:rsidR="000E3EAB" w:rsidRPr="00F80517" w14:paraId="6A80B877" w14:textId="77777777" w:rsidTr="003801BD">
        <w:trPr>
          <w:trHeight w:val="315"/>
        </w:trPr>
        <w:tc>
          <w:tcPr>
            <w:tcW w:w="4515" w:type="dxa"/>
            <w:shd w:val="clear" w:color="auto" w:fill="auto"/>
            <w:vAlign w:val="bottom"/>
          </w:tcPr>
          <w:p w14:paraId="43C7D5C4"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6460A401" w14:textId="77777777" w:rsidR="000E3EAB" w:rsidRPr="00F80517" w:rsidRDefault="000E3EAB" w:rsidP="003801BD">
            <w:pPr>
              <w:snapToGrid w:val="0"/>
              <w:spacing w:after="0"/>
              <w:rPr>
                <w:rFonts w:eastAsia="Times New Roman" w:cs="Times New Roman"/>
                <w:szCs w:val="24"/>
              </w:rPr>
            </w:pPr>
          </w:p>
        </w:tc>
      </w:tr>
      <w:tr w:rsidR="000E3EAB" w:rsidRPr="00F80517" w14:paraId="319C62C2" w14:textId="77777777" w:rsidTr="003801BD">
        <w:trPr>
          <w:trHeight w:val="315"/>
        </w:trPr>
        <w:tc>
          <w:tcPr>
            <w:tcW w:w="4515" w:type="dxa"/>
            <w:shd w:val="clear" w:color="auto" w:fill="auto"/>
            <w:vAlign w:val="bottom"/>
          </w:tcPr>
          <w:p w14:paraId="6731A1F7"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 xml:space="preserve">Fűfelületek, fűmagkeverékek fajai: </w:t>
            </w:r>
          </w:p>
        </w:tc>
        <w:tc>
          <w:tcPr>
            <w:tcW w:w="4445" w:type="dxa"/>
            <w:shd w:val="clear" w:color="auto" w:fill="auto"/>
            <w:vAlign w:val="bottom"/>
          </w:tcPr>
          <w:p w14:paraId="761F80C8" w14:textId="77777777" w:rsidR="000E3EAB" w:rsidRPr="00F80517" w:rsidRDefault="000E3EAB" w:rsidP="003801BD">
            <w:pPr>
              <w:snapToGrid w:val="0"/>
              <w:spacing w:after="0"/>
              <w:rPr>
                <w:rFonts w:eastAsia="Times New Roman" w:cs="Times New Roman"/>
                <w:szCs w:val="24"/>
              </w:rPr>
            </w:pPr>
          </w:p>
        </w:tc>
      </w:tr>
      <w:tr w:rsidR="000E3EAB" w:rsidRPr="00F80517" w14:paraId="2D0B0C15" w14:textId="77777777" w:rsidTr="003801BD">
        <w:trPr>
          <w:trHeight w:val="315"/>
        </w:trPr>
        <w:tc>
          <w:tcPr>
            <w:tcW w:w="4515" w:type="dxa"/>
            <w:shd w:val="clear" w:color="auto" w:fill="auto"/>
            <w:vAlign w:val="bottom"/>
          </w:tcPr>
          <w:p w14:paraId="578567B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Agrostis stolonifera</w:t>
            </w:r>
          </w:p>
        </w:tc>
        <w:tc>
          <w:tcPr>
            <w:tcW w:w="4445" w:type="dxa"/>
            <w:shd w:val="clear" w:color="auto" w:fill="auto"/>
            <w:vAlign w:val="bottom"/>
          </w:tcPr>
          <w:p w14:paraId="33E9D7DD" w14:textId="77777777" w:rsidR="000E3EAB" w:rsidRPr="00F80517" w:rsidRDefault="000E3EAB" w:rsidP="003801BD">
            <w:pPr>
              <w:spacing w:after="0"/>
              <w:rPr>
                <w:rFonts w:cs="Times New Roman"/>
              </w:rPr>
            </w:pPr>
            <w:r w:rsidRPr="00F80517">
              <w:rPr>
                <w:rFonts w:eastAsia="Times New Roman" w:cs="Times New Roman"/>
                <w:szCs w:val="24"/>
              </w:rPr>
              <w:t>Festuca ovina</w:t>
            </w:r>
          </w:p>
        </w:tc>
      </w:tr>
      <w:tr w:rsidR="000E3EAB" w:rsidRPr="00F80517" w14:paraId="6BB0282A" w14:textId="77777777" w:rsidTr="003801BD">
        <w:trPr>
          <w:trHeight w:val="315"/>
        </w:trPr>
        <w:tc>
          <w:tcPr>
            <w:tcW w:w="4515" w:type="dxa"/>
            <w:shd w:val="clear" w:color="auto" w:fill="auto"/>
            <w:vAlign w:val="bottom"/>
          </w:tcPr>
          <w:p w14:paraId="1BDB507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Lolium perenne</w:t>
            </w:r>
          </w:p>
        </w:tc>
        <w:tc>
          <w:tcPr>
            <w:tcW w:w="4445" w:type="dxa"/>
            <w:shd w:val="clear" w:color="auto" w:fill="auto"/>
            <w:vAlign w:val="bottom"/>
          </w:tcPr>
          <w:p w14:paraId="47AA4F47" w14:textId="77777777" w:rsidR="000E3EAB" w:rsidRPr="00F80517" w:rsidRDefault="000E3EAB" w:rsidP="003801BD">
            <w:pPr>
              <w:spacing w:after="0"/>
              <w:rPr>
                <w:rFonts w:cs="Times New Roman"/>
              </w:rPr>
            </w:pPr>
            <w:r w:rsidRPr="00F80517">
              <w:rPr>
                <w:rFonts w:eastAsia="Times New Roman" w:cs="Times New Roman"/>
                <w:szCs w:val="24"/>
              </w:rPr>
              <w:t>Festuca rubra</w:t>
            </w:r>
          </w:p>
        </w:tc>
      </w:tr>
      <w:tr w:rsidR="000E3EAB" w:rsidRPr="00F80517" w14:paraId="4F7637B9" w14:textId="77777777" w:rsidTr="003801BD">
        <w:trPr>
          <w:trHeight w:val="315"/>
        </w:trPr>
        <w:tc>
          <w:tcPr>
            <w:tcW w:w="4515" w:type="dxa"/>
            <w:shd w:val="clear" w:color="auto" w:fill="auto"/>
            <w:vAlign w:val="bottom"/>
          </w:tcPr>
          <w:p w14:paraId="6001B72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Festuca arundinacea </w:t>
            </w:r>
          </w:p>
        </w:tc>
        <w:tc>
          <w:tcPr>
            <w:tcW w:w="4445" w:type="dxa"/>
            <w:shd w:val="clear" w:color="auto" w:fill="auto"/>
            <w:vAlign w:val="bottom"/>
          </w:tcPr>
          <w:p w14:paraId="3CDB9880" w14:textId="77777777" w:rsidR="000E3EAB" w:rsidRPr="00F80517" w:rsidRDefault="000E3EAB" w:rsidP="003801BD">
            <w:pPr>
              <w:spacing w:after="0"/>
              <w:rPr>
                <w:rFonts w:cs="Times New Roman"/>
              </w:rPr>
            </w:pPr>
            <w:r w:rsidRPr="00F80517">
              <w:rPr>
                <w:rFonts w:eastAsia="Times New Roman" w:cs="Times New Roman"/>
                <w:szCs w:val="24"/>
              </w:rPr>
              <w:t xml:space="preserve">Poa bulbosa </w:t>
            </w:r>
          </w:p>
        </w:tc>
      </w:tr>
      <w:tr w:rsidR="000E3EAB" w:rsidRPr="00F80517" w14:paraId="662D6DFB" w14:textId="77777777" w:rsidTr="003801BD">
        <w:trPr>
          <w:trHeight w:val="315"/>
        </w:trPr>
        <w:tc>
          <w:tcPr>
            <w:tcW w:w="4515" w:type="dxa"/>
            <w:shd w:val="clear" w:color="auto" w:fill="auto"/>
            <w:vAlign w:val="bottom"/>
          </w:tcPr>
          <w:p w14:paraId="05448A2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Festuca heterophylla</w:t>
            </w:r>
          </w:p>
        </w:tc>
        <w:tc>
          <w:tcPr>
            <w:tcW w:w="4445" w:type="dxa"/>
            <w:shd w:val="clear" w:color="auto" w:fill="auto"/>
            <w:vAlign w:val="bottom"/>
          </w:tcPr>
          <w:p w14:paraId="3174BAC2" w14:textId="77777777" w:rsidR="000E3EAB" w:rsidRPr="00F80517" w:rsidRDefault="000E3EAB" w:rsidP="003801BD">
            <w:pPr>
              <w:spacing w:after="0"/>
              <w:rPr>
                <w:rFonts w:cs="Times New Roman"/>
              </w:rPr>
            </w:pPr>
            <w:r w:rsidRPr="00F80517">
              <w:rPr>
                <w:rFonts w:eastAsia="Times New Roman" w:cs="Times New Roman"/>
                <w:szCs w:val="24"/>
              </w:rPr>
              <w:t>Poa pratensis</w:t>
            </w:r>
          </w:p>
        </w:tc>
      </w:tr>
      <w:tr w:rsidR="000E3EAB" w:rsidRPr="00F80517" w14:paraId="7986AF0D" w14:textId="77777777" w:rsidTr="003801BD">
        <w:trPr>
          <w:trHeight w:val="255"/>
        </w:trPr>
        <w:tc>
          <w:tcPr>
            <w:tcW w:w="4515" w:type="dxa"/>
            <w:shd w:val="clear" w:color="auto" w:fill="auto"/>
            <w:vAlign w:val="bottom"/>
          </w:tcPr>
          <w:p w14:paraId="77E1174A"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11475B4F" w14:textId="77777777" w:rsidR="000E3EAB" w:rsidRPr="00F80517" w:rsidRDefault="000E3EAB" w:rsidP="003801BD">
            <w:pPr>
              <w:snapToGrid w:val="0"/>
              <w:spacing w:after="0"/>
              <w:rPr>
                <w:rFonts w:eastAsia="Times New Roman" w:cs="Times New Roman"/>
                <w:szCs w:val="24"/>
              </w:rPr>
            </w:pPr>
          </w:p>
        </w:tc>
      </w:tr>
      <w:tr w:rsidR="000E3EAB" w:rsidRPr="00F80517" w14:paraId="7CA19C6D" w14:textId="77777777" w:rsidTr="003801BD">
        <w:trPr>
          <w:trHeight w:val="255"/>
        </w:trPr>
        <w:tc>
          <w:tcPr>
            <w:tcW w:w="4515" w:type="dxa"/>
            <w:shd w:val="clear" w:color="auto" w:fill="auto"/>
            <w:vAlign w:val="bottom"/>
          </w:tcPr>
          <w:p w14:paraId="3EF67F42"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117CD26F" w14:textId="77777777" w:rsidR="000E3EAB" w:rsidRPr="00F80517" w:rsidRDefault="000E3EAB" w:rsidP="003801BD">
            <w:pPr>
              <w:snapToGrid w:val="0"/>
              <w:spacing w:after="0"/>
              <w:rPr>
                <w:rFonts w:eastAsia="Times New Roman" w:cs="Times New Roman"/>
                <w:szCs w:val="24"/>
              </w:rPr>
            </w:pPr>
          </w:p>
        </w:tc>
      </w:tr>
      <w:tr w:rsidR="000E3EAB" w:rsidRPr="00F80517" w14:paraId="47BD495A" w14:textId="77777777" w:rsidTr="003801BD">
        <w:trPr>
          <w:trHeight w:val="315"/>
        </w:trPr>
        <w:tc>
          <w:tcPr>
            <w:tcW w:w="4515" w:type="dxa"/>
            <w:shd w:val="clear" w:color="auto" w:fill="auto"/>
            <w:vAlign w:val="bottom"/>
          </w:tcPr>
          <w:p w14:paraId="5EFAF2F6"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Lombhullató díszcserjék:</w:t>
            </w:r>
          </w:p>
        </w:tc>
        <w:tc>
          <w:tcPr>
            <w:tcW w:w="4445" w:type="dxa"/>
            <w:shd w:val="clear" w:color="auto" w:fill="auto"/>
            <w:vAlign w:val="bottom"/>
          </w:tcPr>
          <w:p w14:paraId="5C47C0D3" w14:textId="77777777" w:rsidR="000E3EAB" w:rsidRPr="00F80517" w:rsidRDefault="000E3EAB" w:rsidP="003801BD">
            <w:pPr>
              <w:snapToGrid w:val="0"/>
              <w:spacing w:after="0"/>
              <w:rPr>
                <w:rFonts w:eastAsia="Times New Roman" w:cs="Times New Roman"/>
                <w:szCs w:val="24"/>
              </w:rPr>
            </w:pPr>
          </w:p>
        </w:tc>
      </w:tr>
      <w:tr w:rsidR="000E3EAB" w:rsidRPr="00F80517" w14:paraId="6EEE43AE" w14:textId="77777777" w:rsidTr="003801BD">
        <w:trPr>
          <w:trHeight w:val="315"/>
        </w:trPr>
        <w:tc>
          <w:tcPr>
            <w:tcW w:w="4515" w:type="dxa"/>
            <w:shd w:val="clear" w:color="auto" w:fill="auto"/>
            <w:vAlign w:val="bottom"/>
          </w:tcPr>
          <w:p w14:paraId="43B3CE59" w14:textId="77777777" w:rsidR="000E3EAB" w:rsidRPr="00F80517" w:rsidRDefault="000E3EAB" w:rsidP="003801BD">
            <w:pPr>
              <w:spacing w:after="0"/>
              <w:rPr>
                <w:rFonts w:cs="Times New Roman"/>
              </w:rPr>
            </w:pPr>
            <w:r w:rsidRPr="00F80517">
              <w:rPr>
                <w:rFonts w:eastAsia="Times New Roman" w:cs="Times New Roman"/>
                <w:szCs w:val="24"/>
              </w:rPr>
              <w:t>Berberis thunbergii</w:t>
            </w:r>
          </w:p>
        </w:tc>
        <w:tc>
          <w:tcPr>
            <w:tcW w:w="4445" w:type="dxa"/>
            <w:shd w:val="clear" w:color="auto" w:fill="auto"/>
            <w:vAlign w:val="bottom"/>
          </w:tcPr>
          <w:p w14:paraId="63FFFF33" w14:textId="77777777" w:rsidR="000E3EAB" w:rsidRPr="00F80517" w:rsidRDefault="000E3EAB" w:rsidP="003801BD">
            <w:pPr>
              <w:spacing w:after="0"/>
              <w:rPr>
                <w:rFonts w:cs="Times New Roman"/>
              </w:rPr>
            </w:pPr>
            <w:r w:rsidRPr="00F80517">
              <w:rPr>
                <w:rFonts w:eastAsia="Times New Roman" w:cs="Times New Roman"/>
                <w:szCs w:val="24"/>
              </w:rPr>
              <w:t>Lonicera tatarica</w:t>
            </w:r>
          </w:p>
        </w:tc>
      </w:tr>
      <w:tr w:rsidR="000E3EAB" w:rsidRPr="00F80517" w14:paraId="59E6CF4D" w14:textId="77777777" w:rsidTr="003801BD">
        <w:trPr>
          <w:trHeight w:val="315"/>
        </w:trPr>
        <w:tc>
          <w:tcPr>
            <w:tcW w:w="4515" w:type="dxa"/>
            <w:shd w:val="clear" w:color="auto" w:fill="auto"/>
            <w:vAlign w:val="bottom"/>
          </w:tcPr>
          <w:p w14:paraId="45A7699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Berberis vulgaris</w:t>
            </w:r>
          </w:p>
        </w:tc>
        <w:tc>
          <w:tcPr>
            <w:tcW w:w="4445" w:type="dxa"/>
            <w:shd w:val="clear" w:color="auto" w:fill="auto"/>
            <w:vAlign w:val="bottom"/>
          </w:tcPr>
          <w:p w14:paraId="428A979A" w14:textId="77777777" w:rsidR="000E3EAB" w:rsidRPr="00F80517" w:rsidRDefault="000E3EAB" w:rsidP="003801BD">
            <w:pPr>
              <w:spacing w:after="0"/>
              <w:rPr>
                <w:rFonts w:cs="Times New Roman"/>
              </w:rPr>
            </w:pPr>
            <w:r w:rsidRPr="00F80517">
              <w:rPr>
                <w:rFonts w:eastAsia="Times New Roman" w:cs="Times New Roman"/>
                <w:szCs w:val="24"/>
              </w:rPr>
              <w:t>Loranthus europaeus</w:t>
            </w:r>
          </w:p>
        </w:tc>
      </w:tr>
      <w:tr w:rsidR="000E3EAB" w:rsidRPr="00F80517" w14:paraId="6D26712A" w14:textId="77777777" w:rsidTr="003801BD">
        <w:trPr>
          <w:trHeight w:val="315"/>
        </w:trPr>
        <w:tc>
          <w:tcPr>
            <w:tcW w:w="4515" w:type="dxa"/>
            <w:shd w:val="clear" w:color="auto" w:fill="auto"/>
            <w:vAlign w:val="bottom"/>
          </w:tcPr>
          <w:p w14:paraId="06ABAD7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Buddleja davidii</w:t>
            </w:r>
          </w:p>
        </w:tc>
        <w:tc>
          <w:tcPr>
            <w:tcW w:w="4445" w:type="dxa"/>
            <w:shd w:val="clear" w:color="auto" w:fill="auto"/>
            <w:vAlign w:val="bottom"/>
          </w:tcPr>
          <w:p w14:paraId="0329942F" w14:textId="77777777" w:rsidR="000E3EAB" w:rsidRPr="00F80517" w:rsidRDefault="000E3EAB" w:rsidP="003801BD">
            <w:pPr>
              <w:spacing w:after="0"/>
              <w:rPr>
                <w:rFonts w:cs="Times New Roman"/>
              </w:rPr>
            </w:pPr>
            <w:r w:rsidRPr="00F80517">
              <w:rPr>
                <w:rFonts w:eastAsia="Times New Roman" w:cs="Times New Roman"/>
                <w:szCs w:val="24"/>
              </w:rPr>
              <w:t>Magnolia kobus</w:t>
            </w:r>
          </w:p>
        </w:tc>
      </w:tr>
      <w:tr w:rsidR="000E3EAB" w:rsidRPr="00F80517" w14:paraId="4A6F998E" w14:textId="77777777" w:rsidTr="003801BD">
        <w:trPr>
          <w:trHeight w:val="315"/>
        </w:trPr>
        <w:tc>
          <w:tcPr>
            <w:tcW w:w="4515" w:type="dxa"/>
            <w:shd w:val="clear" w:color="auto" w:fill="auto"/>
            <w:vAlign w:val="bottom"/>
          </w:tcPr>
          <w:p w14:paraId="76D04AE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Caryopteris x clandonensis</w:t>
            </w:r>
          </w:p>
        </w:tc>
        <w:tc>
          <w:tcPr>
            <w:tcW w:w="4445" w:type="dxa"/>
            <w:shd w:val="clear" w:color="auto" w:fill="auto"/>
            <w:vAlign w:val="bottom"/>
          </w:tcPr>
          <w:p w14:paraId="2FD64707" w14:textId="77777777" w:rsidR="000E3EAB" w:rsidRPr="00F80517" w:rsidRDefault="000E3EAB" w:rsidP="003801BD">
            <w:pPr>
              <w:spacing w:after="0"/>
              <w:rPr>
                <w:rFonts w:cs="Times New Roman"/>
              </w:rPr>
            </w:pPr>
            <w:r w:rsidRPr="00F80517">
              <w:rPr>
                <w:rFonts w:eastAsia="Times New Roman" w:cs="Times New Roman"/>
                <w:szCs w:val="24"/>
              </w:rPr>
              <w:t>Magnolia x soulongiana</w:t>
            </w:r>
          </w:p>
        </w:tc>
      </w:tr>
      <w:tr w:rsidR="000E3EAB" w:rsidRPr="00F80517" w14:paraId="3FEAA209" w14:textId="77777777" w:rsidTr="003801BD">
        <w:trPr>
          <w:trHeight w:val="315"/>
        </w:trPr>
        <w:tc>
          <w:tcPr>
            <w:tcW w:w="4515" w:type="dxa"/>
            <w:shd w:val="clear" w:color="auto" w:fill="auto"/>
            <w:vAlign w:val="bottom"/>
          </w:tcPr>
          <w:p w14:paraId="3662B76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Caryopteris incana</w:t>
            </w:r>
          </w:p>
        </w:tc>
        <w:tc>
          <w:tcPr>
            <w:tcW w:w="4445" w:type="dxa"/>
            <w:shd w:val="clear" w:color="auto" w:fill="auto"/>
            <w:vAlign w:val="bottom"/>
          </w:tcPr>
          <w:p w14:paraId="0422A398" w14:textId="77777777" w:rsidR="000E3EAB" w:rsidRPr="00F80517" w:rsidRDefault="000E3EAB" w:rsidP="003801BD">
            <w:pPr>
              <w:spacing w:after="0"/>
              <w:rPr>
                <w:rFonts w:cs="Times New Roman"/>
              </w:rPr>
            </w:pPr>
            <w:r w:rsidRPr="00F80517">
              <w:rPr>
                <w:rFonts w:eastAsia="Times New Roman" w:cs="Times New Roman"/>
                <w:szCs w:val="24"/>
              </w:rPr>
              <w:t xml:space="preserve">Magnolia stellata </w:t>
            </w:r>
          </w:p>
        </w:tc>
      </w:tr>
      <w:tr w:rsidR="000E3EAB" w:rsidRPr="00F80517" w14:paraId="0CFE49B4" w14:textId="77777777" w:rsidTr="003801BD">
        <w:trPr>
          <w:trHeight w:val="315"/>
        </w:trPr>
        <w:tc>
          <w:tcPr>
            <w:tcW w:w="4515" w:type="dxa"/>
            <w:shd w:val="clear" w:color="auto" w:fill="auto"/>
            <w:vAlign w:val="bottom"/>
          </w:tcPr>
          <w:p w14:paraId="2757065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Chaenomeles japonica</w:t>
            </w:r>
          </w:p>
        </w:tc>
        <w:tc>
          <w:tcPr>
            <w:tcW w:w="4445" w:type="dxa"/>
            <w:shd w:val="clear" w:color="auto" w:fill="auto"/>
            <w:vAlign w:val="bottom"/>
          </w:tcPr>
          <w:p w14:paraId="509C087B" w14:textId="77777777" w:rsidR="000E3EAB" w:rsidRPr="00F80517" w:rsidRDefault="000E3EAB" w:rsidP="003801BD">
            <w:pPr>
              <w:spacing w:after="0"/>
              <w:rPr>
                <w:rFonts w:cs="Times New Roman"/>
              </w:rPr>
            </w:pPr>
            <w:r w:rsidRPr="00F80517">
              <w:rPr>
                <w:rFonts w:eastAsia="Times New Roman" w:cs="Times New Roman"/>
                <w:szCs w:val="24"/>
              </w:rPr>
              <w:t>Paeonia suffruticosa</w:t>
            </w:r>
          </w:p>
        </w:tc>
      </w:tr>
      <w:tr w:rsidR="000E3EAB" w:rsidRPr="00F80517" w14:paraId="47A82259" w14:textId="77777777" w:rsidTr="003801BD">
        <w:trPr>
          <w:trHeight w:val="315"/>
        </w:trPr>
        <w:tc>
          <w:tcPr>
            <w:tcW w:w="4515" w:type="dxa"/>
            <w:shd w:val="clear" w:color="auto" w:fill="auto"/>
            <w:vAlign w:val="bottom"/>
          </w:tcPr>
          <w:p w14:paraId="125E2AE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Chaenomeles speciosa</w:t>
            </w:r>
          </w:p>
        </w:tc>
        <w:tc>
          <w:tcPr>
            <w:tcW w:w="4445" w:type="dxa"/>
            <w:shd w:val="clear" w:color="auto" w:fill="auto"/>
            <w:vAlign w:val="bottom"/>
          </w:tcPr>
          <w:p w14:paraId="41A08F59" w14:textId="77777777" w:rsidR="000E3EAB" w:rsidRPr="00F80517" w:rsidRDefault="000E3EAB" w:rsidP="003801BD">
            <w:pPr>
              <w:spacing w:after="0"/>
              <w:rPr>
                <w:rFonts w:cs="Times New Roman"/>
              </w:rPr>
            </w:pPr>
            <w:r w:rsidRPr="00F80517">
              <w:rPr>
                <w:rFonts w:eastAsia="Times New Roman" w:cs="Times New Roman"/>
                <w:szCs w:val="24"/>
              </w:rPr>
              <w:t>Philadelphus coronarius</w:t>
            </w:r>
          </w:p>
        </w:tc>
      </w:tr>
      <w:tr w:rsidR="000E3EAB" w:rsidRPr="00F80517" w14:paraId="00ECD93C" w14:textId="77777777" w:rsidTr="003801BD">
        <w:trPr>
          <w:trHeight w:val="315"/>
        </w:trPr>
        <w:tc>
          <w:tcPr>
            <w:tcW w:w="4515" w:type="dxa"/>
            <w:shd w:val="clear" w:color="auto" w:fill="auto"/>
            <w:vAlign w:val="bottom"/>
          </w:tcPr>
          <w:p w14:paraId="183A821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Chaenomeles x superba</w:t>
            </w:r>
          </w:p>
        </w:tc>
        <w:tc>
          <w:tcPr>
            <w:tcW w:w="4445" w:type="dxa"/>
            <w:shd w:val="clear" w:color="auto" w:fill="auto"/>
            <w:vAlign w:val="bottom"/>
          </w:tcPr>
          <w:p w14:paraId="179D19A0" w14:textId="77777777" w:rsidR="000E3EAB" w:rsidRPr="00F80517" w:rsidRDefault="000E3EAB" w:rsidP="003801BD">
            <w:pPr>
              <w:spacing w:after="0"/>
              <w:rPr>
                <w:rFonts w:cs="Times New Roman"/>
              </w:rPr>
            </w:pPr>
            <w:r w:rsidRPr="00F80517">
              <w:rPr>
                <w:rFonts w:eastAsia="Times New Roman" w:cs="Times New Roman"/>
                <w:color w:val="000000"/>
                <w:szCs w:val="24"/>
              </w:rPr>
              <w:t>Physocarpus opulifolius</w:t>
            </w:r>
          </w:p>
        </w:tc>
      </w:tr>
      <w:tr w:rsidR="000E3EAB" w:rsidRPr="00F80517" w14:paraId="53CA0158" w14:textId="77777777" w:rsidTr="003801BD">
        <w:trPr>
          <w:trHeight w:val="315"/>
        </w:trPr>
        <w:tc>
          <w:tcPr>
            <w:tcW w:w="4515" w:type="dxa"/>
            <w:shd w:val="clear" w:color="auto" w:fill="auto"/>
            <w:vAlign w:val="bottom"/>
          </w:tcPr>
          <w:p w14:paraId="19567890"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Cornus alba</w:t>
            </w:r>
          </w:p>
        </w:tc>
        <w:tc>
          <w:tcPr>
            <w:tcW w:w="4445" w:type="dxa"/>
            <w:shd w:val="clear" w:color="auto" w:fill="auto"/>
            <w:vAlign w:val="bottom"/>
          </w:tcPr>
          <w:p w14:paraId="255BF4C5" w14:textId="77777777" w:rsidR="000E3EAB" w:rsidRPr="00F80517" w:rsidRDefault="000E3EAB" w:rsidP="003801BD">
            <w:pPr>
              <w:spacing w:after="0"/>
              <w:rPr>
                <w:rFonts w:cs="Times New Roman"/>
              </w:rPr>
            </w:pPr>
            <w:r w:rsidRPr="00F80517">
              <w:rPr>
                <w:rFonts w:eastAsia="Times New Roman" w:cs="Times New Roman"/>
                <w:szCs w:val="24"/>
              </w:rPr>
              <w:t>Potentilla fruticosa</w:t>
            </w:r>
          </w:p>
        </w:tc>
      </w:tr>
      <w:tr w:rsidR="000E3EAB" w:rsidRPr="00F80517" w14:paraId="5FCF5EFD" w14:textId="77777777" w:rsidTr="003801BD">
        <w:trPr>
          <w:trHeight w:val="315"/>
        </w:trPr>
        <w:tc>
          <w:tcPr>
            <w:tcW w:w="4515" w:type="dxa"/>
            <w:shd w:val="clear" w:color="auto" w:fill="auto"/>
            <w:vAlign w:val="bottom"/>
          </w:tcPr>
          <w:p w14:paraId="07A2720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Cornus mas</w:t>
            </w:r>
          </w:p>
        </w:tc>
        <w:tc>
          <w:tcPr>
            <w:tcW w:w="4445" w:type="dxa"/>
            <w:shd w:val="clear" w:color="auto" w:fill="auto"/>
            <w:vAlign w:val="bottom"/>
          </w:tcPr>
          <w:p w14:paraId="7DFCA192" w14:textId="77777777" w:rsidR="000E3EAB" w:rsidRPr="00F80517" w:rsidRDefault="000E3EAB" w:rsidP="003801BD">
            <w:pPr>
              <w:spacing w:after="0"/>
              <w:rPr>
                <w:rFonts w:cs="Times New Roman"/>
              </w:rPr>
            </w:pPr>
            <w:r w:rsidRPr="00F80517">
              <w:rPr>
                <w:rFonts w:eastAsia="Times New Roman" w:cs="Times New Roman"/>
                <w:szCs w:val="24"/>
              </w:rPr>
              <w:t>Prunus tenella (Amygdalus nana)</w:t>
            </w:r>
          </w:p>
        </w:tc>
      </w:tr>
      <w:tr w:rsidR="000E3EAB" w:rsidRPr="00F80517" w14:paraId="5B360EBA" w14:textId="77777777" w:rsidTr="003801BD">
        <w:trPr>
          <w:trHeight w:val="315"/>
        </w:trPr>
        <w:tc>
          <w:tcPr>
            <w:tcW w:w="4515" w:type="dxa"/>
            <w:shd w:val="clear" w:color="auto" w:fill="auto"/>
            <w:vAlign w:val="bottom"/>
          </w:tcPr>
          <w:p w14:paraId="317C00F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Cornus sanguinea</w:t>
            </w:r>
          </w:p>
        </w:tc>
        <w:tc>
          <w:tcPr>
            <w:tcW w:w="4445" w:type="dxa"/>
            <w:shd w:val="clear" w:color="auto" w:fill="auto"/>
            <w:vAlign w:val="bottom"/>
          </w:tcPr>
          <w:p w14:paraId="7D3E5454" w14:textId="77777777" w:rsidR="000E3EAB" w:rsidRPr="00F80517" w:rsidRDefault="000E3EAB" w:rsidP="003801BD">
            <w:pPr>
              <w:spacing w:after="0"/>
              <w:rPr>
                <w:rFonts w:cs="Times New Roman"/>
              </w:rPr>
            </w:pPr>
            <w:r w:rsidRPr="00F80517">
              <w:rPr>
                <w:rFonts w:eastAsia="Times New Roman" w:cs="Times New Roman"/>
                <w:szCs w:val="24"/>
              </w:rPr>
              <w:t>Prunus triloba (Amygdalus triloba)</w:t>
            </w:r>
          </w:p>
        </w:tc>
      </w:tr>
      <w:tr w:rsidR="000E3EAB" w:rsidRPr="00F80517" w14:paraId="6757CAA4" w14:textId="77777777" w:rsidTr="003801BD">
        <w:trPr>
          <w:trHeight w:val="315"/>
        </w:trPr>
        <w:tc>
          <w:tcPr>
            <w:tcW w:w="4515" w:type="dxa"/>
            <w:shd w:val="clear" w:color="auto" w:fill="auto"/>
            <w:vAlign w:val="bottom"/>
          </w:tcPr>
          <w:p w14:paraId="43DFEB48"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Corylus avellana</w:t>
            </w:r>
          </w:p>
        </w:tc>
        <w:tc>
          <w:tcPr>
            <w:tcW w:w="4445" w:type="dxa"/>
            <w:shd w:val="clear" w:color="auto" w:fill="auto"/>
            <w:vAlign w:val="bottom"/>
          </w:tcPr>
          <w:p w14:paraId="005210B6" w14:textId="77777777" w:rsidR="000E3EAB" w:rsidRPr="00F80517" w:rsidRDefault="000E3EAB" w:rsidP="003801BD">
            <w:pPr>
              <w:spacing w:after="0"/>
              <w:rPr>
                <w:rFonts w:cs="Times New Roman"/>
              </w:rPr>
            </w:pPr>
            <w:r w:rsidRPr="00F80517">
              <w:rPr>
                <w:rFonts w:eastAsia="Times New Roman" w:cs="Times New Roman"/>
                <w:szCs w:val="24"/>
              </w:rPr>
              <w:t xml:space="preserve">Rhododendron hibridek </w:t>
            </w:r>
          </w:p>
        </w:tc>
      </w:tr>
      <w:tr w:rsidR="000E3EAB" w:rsidRPr="00F80517" w14:paraId="68FF3593" w14:textId="77777777" w:rsidTr="003801BD">
        <w:trPr>
          <w:trHeight w:val="315"/>
        </w:trPr>
        <w:tc>
          <w:tcPr>
            <w:tcW w:w="4515" w:type="dxa"/>
            <w:shd w:val="clear" w:color="auto" w:fill="auto"/>
            <w:vAlign w:val="bottom"/>
          </w:tcPr>
          <w:p w14:paraId="2E05DC15"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Cotinus coggygria</w:t>
            </w:r>
          </w:p>
        </w:tc>
        <w:tc>
          <w:tcPr>
            <w:tcW w:w="4445" w:type="dxa"/>
            <w:shd w:val="clear" w:color="auto" w:fill="auto"/>
            <w:vAlign w:val="bottom"/>
          </w:tcPr>
          <w:p w14:paraId="31D8E613" w14:textId="77777777" w:rsidR="000E3EAB" w:rsidRPr="00F80517" w:rsidRDefault="000E3EAB" w:rsidP="003801BD">
            <w:pPr>
              <w:spacing w:after="0"/>
              <w:rPr>
                <w:rFonts w:cs="Times New Roman"/>
              </w:rPr>
            </w:pPr>
            <w:r w:rsidRPr="00F80517">
              <w:rPr>
                <w:rFonts w:eastAsia="Times New Roman" w:cs="Times New Roman"/>
                <w:szCs w:val="24"/>
              </w:rPr>
              <w:t>Ribes aureum</w:t>
            </w:r>
          </w:p>
        </w:tc>
      </w:tr>
      <w:tr w:rsidR="000E3EAB" w:rsidRPr="00F80517" w14:paraId="26ED411A" w14:textId="77777777" w:rsidTr="003801BD">
        <w:trPr>
          <w:trHeight w:val="315"/>
        </w:trPr>
        <w:tc>
          <w:tcPr>
            <w:tcW w:w="4515" w:type="dxa"/>
            <w:shd w:val="clear" w:color="auto" w:fill="auto"/>
            <w:vAlign w:val="bottom"/>
          </w:tcPr>
          <w:p w14:paraId="21B73DF8"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Cotoneaster horizontalis</w:t>
            </w:r>
          </w:p>
        </w:tc>
        <w:tc>
          <w:tcPr>
            <w:tcW w:w="4445" w:type="dxa"/>
            <w:shd w:val="clear" w:color="auto" w:fill="auto"/>
            <w:vAlign w:val="bottom"/>
          </w:tcPr>
          <w:p w14:paraId="0DD10659" w14:textId="77777777" w:rsidR="000E3EAB" w:rsidRPr="00F80517" w:rsidRDefault="000E3EAB" w:rsidP="003801BD">
            <w:pPr>
              <w:spacing w:after="0"/>
              <w:rPr>
                <w:rFonts w:cs="Times New Roman"/>
              </w:rPr>
            </w:pPr>
            <w:r w:rsidRPr="00F80517">
              <w:rPr>
                <w:rFonts w:eastAsia="Times New Roman" w:cs="Times New Roman"/>
                <w:szCs w:val="24"/>
              </w:rPr>
              <w:t>Rosa canina</w:t>
            </w:r>
          </w:p>
        </w:tc>
      </w:tr>
      <w:tr w:rsidR="000E3EAB" w:rsidRPr="00F80517" w14:paraId="38FCE3DD" w14:textId="77777777" w:rsidTr="003801BD">
        <w:trPr>
          <w:trHeight w:val="315"/>
        </w:trPr>
        <w:tc>
          <w:tcPr>
            <w:tcW w:w="4515" w:type="dxa"/>
            <w:shd w:val="clear" w:color="auto" w:fill="auto"/>
            <w:vAlign w:val="bottom"/>
          </w:tcPr>
          <w:p w14:paraId="76E741D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Crataegus laevigata (Crataegus oxyacantha)</w:t>
            </w:r>
          </w:p>
        </w:tc>
        <w:tc>
          <w:tcPr>
            <w:tcW w:w="4445" w:type="dxa"/>
            <w:shd w:val="clear" w:color="auto" w:fill="auto"/>
            <w:vAlign w:val="bottom"/>
          </w:tcPr>
          <w:p w14:paraId="20D57BD8" w14:textId="77777777" w:rsidR="000E3EAB" w:rsidRPr="00F80517" w:rsidRDefault="000E3EAB" w:rsidP="003801BD">
            <w:pPr>
              <w:spacing w:after="0"/>
              <w:rPr>
                <w:rFonts w:cs="Times New Roman"/>
              </w:rPr>
            </w:pPr>
            <w:r w:rsidRPr="00F80517">
              <w:rPr>
                <w:rFonts w:eastAsia="Times New Roman" w:cs="Times New Roman"/>
                <w:szCs w:val="24"/>
              </w:rPr>
              <w:t>Rosa rugosa</w:t>
            </w:r>
          </w:p>
        </w:tc>
      </w:tr>
      <w:tr w:rsidR="000E3EAB" w:rsidRPr="00F80517" w14:paraId="4A3A0ED1" w14:textId="77777777" w:rsidTr="003801BD">
        <w:trPr>
          <w:trHeight w:val="315"/>
        </w:trPr>
        <w:tc>
          <w:tcPr>
            <w:tcW w:w="4515" w:type="dxa"/>
            <w:shd w:val="clear" w:color="auto" w:fill="auto"/>
            <w:vAlign w:val="bottom"/>
          </w:tcPr>
          <w:p w14:paraId="58BE595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Crataegus monogyna</w:t>
            </w:r>
          </w:p>
        </w:tc>
        <w:tc>
          <w:tcPr>
            <w:tcW w:w="4445" w:type="dxa"/>
            <w:shd w:val="clear" w:color="auto" w:fill="auto"/>
            <w:vAlign w:val="bottom"/>
          </w:tcPr>
          <w:p w14:paraId="197575EF" w14:textId="77777777" w:rsidR="000E3EAB" w:rsidRPr="00F80517" w:rsidRDefault="000E3EAB" w:rsidP="003801BD">
            <w:pPr>
              <w:spacing w:after="0"/>
              <w:rPr>
                <w:rFonts w:cs="Times New Roman"/>
              </w:rPr>
            </w:pPr>
            <w:r w:rsidRPr="00F80517">
              <w:rPr>
                <w:rFonts w:eastAsia="Times New Roman" w:cs="Times New Roman"/>
                <w:szCs w:val="24"/>
              </w:rPr>
              <w:t>Rosa hibridek</w:t>
            </w:r>
          </w:p>
        </w:tc>
      </w:tr>
      <w:tr w:rsidR="000E3EAB" w:rsidRPr="00F80517" w14:paraId="3AC647DB" w14:textId="77777777" w:rsidTr="003801BD">
        <w:trPr>
          <w:trHeight w:val="315"/>
        </w:trPr>
        <w:tc>
          <w:tcPr>
            <w:tcW w:w="4515" w:type="dxa"/>
            <w:shd w:val="clear" w:color="auto" w:fill="auto"/>
            <w:vAlign w:val="bottom"/>
          </w:tcPr>
          <w:p w14:paraId="30573C3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Cytisus nigricans</w:t>
            </w:r>
          </w:p>
        </w:tc>
        <w:tc>
          <w:tcPr>
            <w:tcW w:w="4445" w:type="dxa"/>
            <w:shd w:val="clear" w:color="auto" w:fill="auto"/>
            <w:vAlign w:val="bottom"/>
          </w:tcPr>
          <w:p w14:paraId="1DAE1773" w14:textId="77777777" w:rsidR="000E3EAB" w:rsidRPr="00F80517" w:rsidRDefault="000E3EAB" w:rsidP="003801BD">
            <w:pPr>
              <w:spacing w:after="0"/>
              <w:rPr>
                <w:rFonts w:cs="Times New Roman"/>
              </w:rPr>
            </w:pPr>
            <w:r w:rsidRPr="00F80517">
              <w:rPr>
                <w:rFonts w:eastAsia="Times New Roman" w:cs="Times New Roman"/>
                <w:szCs w:val="24"/>
              </w:rPr>
              <w:t>Sambucus nigra</w:t>
            </w:r>
          </w:p>
        </w:tc>
      </w:tr>
      <w:tr w:rsidR="000E3EAB" w:rsidRPr="00F80517" w14:paraId="3C187062" w14:textId="77777777" w:rsidTr="003801BD">
        <w:trPr>
          <w:trHeight w:val="315"/>
        </w:trPr>
        <w:tc>
          <w:tcPr>
            <w:tcW w:w="4515" w:type="dxa"/>
            <w:shd w:val="clear" w:color="auto" w:fill="auto"/>
            <w:vAlign w:val="bottom"/>
          </w:tcPr>
          <w:p w14:paraId="63BF756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Deutzia scabra</w:t>
            </w:r>
          </w:p>
        </w:tc>
        <w:tc>
          <w:tcPr>
            <w:tcW w:w="4445" w:type="dxa"/>
            <w:shd w:val="clear" w:color="auto" w:fill="auto"/>
            <w:vAlign w:val="bottom"/>
          </w:tcPr>
          <w:p w14:paraId="43089A68" w14:textId="77777777" w:rsidR="000E3EAB" w:rsidRPr="00F80517" w:rsidRDefault="000E3EAB" w:rsidP="003801BD">
            <w:pPr>
              <w:spacing w:after="0"/>
              <w:rPr>
                <w:rFonts w:cs="Times New Roman"/>
              </w:rPr>
            </w:pPr>
            <w:r w:rsidRPr="00F80517">
              <w:rPr>
                <w:rFonts w:eastAsia="Times New Roman" w:cs="Times New Roman"/>
                <w:szCs w:val="24"/>
              </w:rPr>
              <w:t>Spiraea japonica (Spiraea x bumalda)</w:t>
            </w:r>
          </w:p>
        </w:tc>
      </w:tr>
      <w:tr w:rsidR="000E3EAB" w:rsidRPr="00F80517" w14:paraId="02B213A8" w14:textId="77777777" w:rsidTr="003801BD">
        <w:trPr>
          <w:trHeight w:val="315"/>
        </w:trPr>
        <w:tc>
          <w:tcPr>
            <w:tcW w:w="4515" w:type="dxa"/>
            <w:shd w:val="clear" w:color="auto" w:fill="auto"/>
            <w:vAlign w:val="bottom"/>
          </w:tcPr>
          <w:p w14:paraId="109C28F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Euonymus alatus</w:t>
            </w:r>
          </w:p>
        </w:tc>
        <w:tc>
          <w:tcPr>
            <w:tcW w:w="4445" w:type="dxa"/>
            <w:shd w:val="clear" w:color="auto" w:fill="auto"/>
            <w:vAlign w:val="bottom"/>
          </w:tcPr>
          <w:p w14:paraId="51DC122C" w14:textId="77777777" w:rsidR="000E3EAB" w:rsidRPr="00F80517" w:rsidRDefault="000E3EAB" w:rsidP="003801BD">
            <w:pPr>
              <w:spacing w:after="0"/>
              <w:rPr>
                <w:rFonts w:cs="Times New Roman"/>
              </w:rPr>
            </w:pPr>
            <w:r w:rsidRPr="00F80517">
              <w:rPr>
                <w:rFonts w:eastAsia="Times New Roman" w:cs="Times New Roman"/>
                <w:szCs w:val="24"/>
              </w:rPr>
              <w:t>Spiraea x vanhouttei</w:t>
            </w:r>
          </w:p>
        </w:tc>
      </w:tr>
      <w:tr w:rsidR="000E3EAB" w:rsidRPr="00F80517" w14:paraId="7C18B631" w14:textId="77777777" w:rsidTr="003801BD">
        <w:trPr>
          <w:trHeight w:val="315"/>
        </w:trPr>
        <w:tc>
          <w:tcPr>
            <w:tcW w:w="4515" w:type="dxa"/>
            <w:shd w:val="clear" w:color="auto" w:fill="auto"/>
          </w:tcPr>
          <w:p w14:paraId="04A8B634"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Ficus carica</w:t>
            </w:r>
          </w:p>
        </w:tc>
        <w:tc>
          <w:tcPr>
            <w:tcW w:w="4445" w:type="dxa"/>
            <w:shd w:val="clear" w:color="auto" w:fill="auto"/>
            <w:vAlign w:val="bottom"/>
          </w:tcPr>
          <w:p w14:paraId="576295C6" w14:textId="77777777" w:rsidR="000E3EAB" w:rsidRPr="00F80517" w:rsidRDefault="000E3EAB" w:rsidP="003801BD">
            <w:pPr>
              <w:spacing w:after="0"/>
              <w:rPr>
                <w:rFonts w:cs="Times New Roman"/>
              </w:rPr>
            </w:pPr>
            <w:r w:rsidRPr="00F80517">
              <w:rPr>
                <w:rFonts w:eastAsia="Times New Roman" w:cs="Times New Roman"/>
                <w:szCs w:val="24"/>
              </w:rPr>
              <w:t>Symphoricarpos albus (Symphoricarpos rivularis)</w:t>
            </w:r>
          </w:p>
        </w:tc>
      </w:tr>
      <w:tr w:rsidR="000E3EAB" w:rsidRPr="00F80517" w14:paraId="62F5FD7B" w14:textId="77777777" w:rsidTr="003801BD">
        <w:trPr>
          <w:trHeight w:val="315"/>
        </w:trPr>
        <w:tc>
          <w:tcPr>
            <w:tcW w:w="4515" w:type="dxa"/>
            <w:shd w:val="clear" w:color="auto" w:fill="auto"/>
            <w:vAlign w:val="bottom"/>
          </w:tcPr>
          <w:p w14:paraId="5B126E9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Forsythia x intermedia</w:t>
            </w:r>
          </w:p>
        </w:tc>
        <w:tc>
          <w:tcPr>
            <w:tcW w:w="4445" w:type="dxa"/>
            <w:shd w:val="clear" w:color="auto" w:fill="auto"/>
            <w:vAlign w:val="bottom"/>
          </w:tcPr>
          <w:p w14:paraId="6D2942D6" w14:textId="77777777" w:rsidR="000E3EAB" w:rsidRPr="00F80517" w:rsidRDefault="000E3EAB" w:rsidP="003801BD">
            <w:pPr>
              <w:spacing w:after="0"/>
              <w:rPr>
                <w:rFonts w:cs="Times New Roman"/>
              </w:rPr>
            </w:pPr>
            <w:r w:rsidRPr="00F80517">
              <w:rPr>
                <w:rFonts w:eastAsia="Times New Roman" w:cs="Times New Roman"/>
                <w:szCs w:val="24"/>
              </w:rPr>
              <w:t>Symphoricarpos orbiculatus</w:t>
            </w:r>
          </w:p>
        </w:tc>
      </w:tr>
      <w:tr w:rsidR="000E3EAB" w:rsidRPr="00F80517" w14:paraId="0ECAE3FA" w14:textId="77777777" w:rsidTr="003801BD">
        <w:trPr>
          <w:trHeight w:val="315"/>
        </w:trPr>
        <w:tc>
          <w:tcPr>
            <w:tcW w:w="4515" w:type="dxa"/>
            <w:shd w:val="clear" w:color="auto" w:fill="auto"/>
          </w:tcPr>
          <w:p w14:paraId="120A4DB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Hibiscus syriacus</w:t>
            </w:r>
          </w:p>
        </w:tc>
        <w:tc>
          <w:tcPr>
            <w:tcW w:w="4445" w:type="dxa"/>
            <w:shd w:val="clear" w:color="auto" w:fill="auto"/>
            <w:vAlign w:val="bottom"/>
          </w:tcPr>
          <w:p w14:paraId="305382BA"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color w:val="000000"/>
                <w:szCs w:val="24"/>
              </w:rPr>
              <w:t>Syringa x lacinata</w:t>
            </w:r>
          </w:p>
        </w:tc>
      </w:tr>
      <w:tr w:rsidR="000E3EAB" w:rsidRPr="00F80517" w14:paraId="12707AE2" w14:textId="77777777" w:rsidTr="003801BD">
        <w:trPr>
          <w:trHeight w:val="315"/>
        </w:trPr>
        <w:tc>
          <w:tcPr>
            <w:tcW w:w="4515" w:type="dxa"/>
            <w:shd w:val="clear" w:color="auto" w:fill="auto"/>
            <w:vAlign w:val="bottom"/>
          </w:tcPr>
          <w:p w14:paraId="1898AF76"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Hydrangea macrophylla</w:t>
            </w:r>
          </w:p>
        </w:tc>
        <w:tc>
          <w:tcPr>
            <w:tcW w:w="4445" w:type="dxa"/>
            <w:shd w:val="clear" w:color="auto" w:fill="auto"/>
            <w:vAlign w:val="bottom"/>
          </w:tcPr>
          <w:p w14:paraId="348FF9D7" w14:textId="77777777" w:rsidR="000E3EAB" w:rsidRPr="00F80517" w:rsidRDefault="000E3EAB" w:rsidP="003801BD">
            <w:pPr>
              <w:spacing w:after="0"/>
              <w:rPr>
                <w:rFonts w:cs="Times New Roman"/>
              </w:rPr>
            </w:pPr>
            <w:r w:rsidRPr="00F80517">
              <w:rPr>
                <w:rFonts w:eastAsia="Times New Roman" w:cs="Times New Roman"/>
                <w:color w:val="000000"/>
                <w:szCs w:val="24"/>
              </w:rPr>
              <w:t>Syringa meyeri</w:t>
            </w:r>
          </w:p>
        </w:tc>
      </w:tr>
      <w:tr w:rsidR="000E3EAB" w:rsidRPr="00F80517" w14:paraId="1A447DAF" w14:textId="77777777" w:rsidTr="003801BD">
        <w:trPr>
          <w:trHeight w:val="315"/>
        </w:trPr>
        <w:tc>
          <w:tcPr>
            <w:tcW w:w="4515" w:type="dxa"/>
            <w:shd w:val="clear" w:color="auto" w:fill="auto"/>
            <w:vAlign w:val="bottom"/>
          </w:tcPr>
          <w:p w14:paraId="0026F86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Jasminum nudiflorum</w:t>
            </w:r>
          </w:p>
        </w:tc>
        <w:tc>
          <w:tcPr>
            <w:tcW w:w="4445" w:type="dxa"/>
            <w:shd w:val="clear" w:color="auto" w:fill="auto"/>
            <w:vAlign w:val="bottom"/>
          </w:tcPr>
          <w:p w14:paraId="7214927B" w14:textId="77777777" w:rsidR="000E3EAB" w:rsidRPr="00F80517" w:rsidRDefault="000E3EAB" w:rsidP="003801BD">
            <w:pPr>
              <w:spacing w:after="0"/>
              <w:rPr>
                <w:rFonts w:cs="Times New Roman"/>
              </w:rPr>
            </w:pPr>
            <w:r w:rsidRPr="00F80517">
              <w:rPr>
                <w:rFonts w:eastAsia="Times New Roman" w:cs="Times New Roman"/>
                <w:szCs w:val="24"/>
              </w:rPr>
              <w:t>Syringa vulgaris</w:t>
            </w:r>
          </w:p>
        </w:tc>
      </w:tr>
      <w:tr w:rsidR="000E3EAB" w:rsidRPr="00F80517" w14:paraId="1537D1E9" w14:textId="77777777" w:rsidTr="003801BD">
        <w:trPr>
          <w:trHeight w:val="315"/>
        </w:trPr>
        <w:tc>
          <w:tcPr>
            <w:tcW w:w="4515" w:type="dxa"/>
            <w:shd w:val="clear" w:color="auto" w:fill="auto"/>
            <w:vAlign w:val="bottom"/>
          </w:tcPr>
          <w:p w14:paraId="5096745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Kerria japonica</w:t>
            </w:r>
          </w:p>
        </w:tc>
        <w:tc>
          <w:tcPr>
            <w:tcW w:w="4445" w:type="dxa"/>
            <w:shd w:val="clear" w:color="auto" w:fill="auto"/>
            <w:vAlign w:val="bottom"/>
          </w:tcPr>
          <w:p w14:paraId="36F94E26" w14:textId="77777777" w:rsidR="000E3EAB" w:rsidRPr="00F80517" w:rsidRDefault="000E3EAB" w:rsidP="003801BD">
            <w:pPr>
              <w:spacing w:after="0"/>
              <w:rPr>
                <w:rFonts w:cs="Times New Roman"/>
              </w:rPr>
            </w:pPr>
            <w:r w:rsidRPr="00F80517">
              <w:rPr>
                <w:rFonts w:eastAsia="Times New Roman" w:cs="Times New Roman"/>
                <w:szCs w:val="24"/>
              </w:rPr>
              <w:t>Tamarix tetrandra</w:t>
            </w:r>
          </w:p>
        </w:tc>
      </w:tr>
      <w:tr w:rsidR="000E3EAB" w:rsidRPr="00F80517" w14:paraId="6AF2C13D" w14:textId="77777777" w:rsidTr="003801BD">
        <w:trPr>
          <w:trHeight w:val="315"/>
        </w:trPr>
        <w:tc>
          <w:tcPr>
            <w:tcW w:w="4515" w:type="dxa"/>
            <w:shd w:val="clear" w:color="auto" w:fill="auto"/>
            <w:vAlign w:val="bottom"/>
          </w:tcPr>
          <w:p w14:paraId="197CA3C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Laburnum anagyroides</w:t>
            </w:r>
          </w:p>
        </w:tc>
        <w:tc>
          <w:tcPr>
            <w:tcW w:w="4445" w:type="dxa"/>
            <w:shd w:val="clear" w:color="auto" w:fill="auto"/>
            <w:vAlign w:val="bottom"/>
          </w:tcPr>
          <w:p w14:paraId="5DA3AB62" w14:textId="77777777" w:rsidR="000E3EAB" w:rsidRPr="00F80517" w:rsidRDefault="000E3EAB" w:rsidP="003801BD">
            <w:pPr>
              <w:spacing w:after="0"/>
              <w:rPr>
                <w:rFonts w:cs="Times New Roman"/>
              </w:rPr>
            </w:pPr>
            <w:r w:rsidRPr="00F80517">
              <w:rPr>
                <w:rFonts w:eastAsia="Times New Roman" w:cs="Times New Roman"/>
                <w:color w:val="000000"/>
                <w:szCs w:val="24"/>
              </w:rPr>
              <w:t>Viburnum bodnatense</w:t>
            </w:r>
          </w:p>
        </w:tc>
      </w:tr>
    </w:tbl>
    <w:p w14:paraId="7DEC3DEA" w14:textId="77777777" w:rsidR="000E3EAB" w:rsidRPr="00F80517" w:rsidRDefault="000E3EAB" w:rsidP="000E3EAB">
      <w:pPr>
        <w:pageBreakBefore/>
        <w:spacing w:before="120" w:after="0" w:line="360" w:lineRule="auto"/>
        <w:rPr>
          <w:rFonts w:cs="Times New Roman"/>
        </w:rPr>
      </w:pPr>
    </w:p>
    <w:tbl>
      <w:tblPr>
        <w:tblW w:w="0" w:type="auto"/>
        <w:tblInd w:w="55" w:type="dxa"/>
        <w:tblLayout w:type="fixed"/>
        <w:tblCellMar>
          <w:left w:w="70" w:type="dxa"/>
          <w:right w:w="70" w:type="dxa"/>
        </w:tblCellMar>
        <w:tblLook w:val="0000" w:firstRow="0" w:lastRow="0" w:firstColumn="0" w:lastColumn="0" w:noHBand="0" w:noVBand="0"/>
      </w:tblPr>
      <w:tblGrid>
        <w:gridCol w:w="4515"/>
        <w:gridCol w:w="4445"/>
      </w:tblGrid>
      <w:tr w:rsidR="000E3EAB" w:rsidRPr="00F80517" w14:paraId="71150AEC" w14:textId="77777777" w:rsidTr="003801BD">
        <w:trPr>
          <w:trHeight w:val="315"/>
        </w:trPr>
        <w:tc>
          <w:tcPr>
            <w:tcW w:w="4515" w:type="dxa"/>
            <w:shd w:val="clear" w:color="auto" w:fill="auto"/>
            <w:vAlign w:val="bottom"/>
          </w:tcPr>
          <w:p w14:paraId="6B10247B"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Lagerstroemia indica (Lagerstroemia x hybrida)</w:t>
            </w:r>
          </w:p>
        </w:tc>
        <w:tc>
          <w:tcPr>
            <w:tcW w:w="4445" w:type="dxa"/>
            <w:shd w:val="clear" w:color="auto" w:fill="auto"/>
          </w:tcPr>
          <w:p w14:paraId="655460DE" w14:textId="77777777" w:rsidR="000E3EAB" w:rsidRPr="00F80517" w:rsidRDefault="000E3EAB" w:rsidP="003801BD">
            <w:pPr>
              <w:spacing w:after="0"/>
              <w:rPr>
                <w:rFonts w:cs="Times New Roman"/>
              </w:rPr>
            </w:pPr>
            <w:r w:rsidRPr="00F80517">
              <w:rPr>
                <w:rFonts w:eastAsia="Times New Roman" w:cs="Times New Roman"/>
                <w:szCs w:val="24"/>
              </w:rPr>
              <w:t>Viburnum lantana</w:t>
            </w:r>
          </w:p>
        </w:tc>
      </w:tr>
      <w:tr w:rsidR="000E3EAB" w:rsidRPr="00F80517" w14:paraId="32EADDB4" w14:textId="77777777" w:rsidTr="003801BD">
        <w:trPr>
          <w:trHeight w:val="315"/>
        </w:trPr>
        <w:tc>
          <w:tcPr>
            <w:tcW w:w="4515" w:type="dxa"/>
            <w:shd w:val="clear" w:color="auto" w:fill="auto"/>
            <w:vAlign w:val="bottom"/>
          </w:tcPr>
          <w:p w14:paraId="4F50FD9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Ligustrum ovalifolium</w:t>
            </w:r>
          </w:p>
        </w:tc>
        <w:tc>
          <w:tcPr>
            <w:tcW w:w="4445" w:type="dxa"/>
            <w:shd w:val="clear" w:color="auto" w:fill="auto"/>
          </w:tcPr>
          <w:p w14:paraId="711E4FDE" w14:textId="77777777" w:rsidR="000E3EAB" w:rsidRPr="00F80517" w:rsidRDefault="000E3EAB" w:rsidP="003801BD">
            <w:pPr>
              <w:spacing w:after="0"/>
              <w:rPr>
                <w:rFonts w:cs="Times New Roman"/>
              </w:rPr>
            </w:pPr>
            <w:r w:rsidRPr="00F80517">
              <w:rPr>
                <w:rFonts w:eastAsia="Times New Roman" w:cs="Times New Roman"/>
                <w:szCs w:val="24"/>
              </w:rPr>
              <w:t>Viburnum opulus</w:t>
            </w:r>
          </w:p>
        </w:tc>
      </w:tr>
      <w:tr w:rsidR="000E3EAB" w:rsidRPr="00F80517" w14:paraId="4497E006" w14:textId="77777777" w:rsidTr="003801BD">
        <w:trPr>
          <w:trHeight w:val="315"/>
        </w:trPr>
        <w:tc>
          <w:tcPr>
            <w:tcW w:w="4515" w:type="dxa"/>
            <w:shd w:val="clear" w:color="auto" w:fill="auto"/>
            <w:vAlign w:val="bottom"/>
          </w:tcPr>
          <w:p w14:paraId="7748052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Ligustrum vulgare</w:t>
            </w:r>
          </w:p>
        </w:tc>
        <w:tc>
          <w:tcPr>
            <w:tcW w:w="4445" w:type="dxa"/>
            <w:shd w:val="clear" w:color="auto" w:fill="auto"/>
            <w:vAlign w:val="bottom"/>
          </w:tcPr>
          <w:p w14:paraId="20FA7CF1" w14:textId="77777777" w:rsidR="000E3EAB" w:rsidRPr="00F80517" w:rsidRDefault="000E3EAB" w:rsidP="003801BD">
            <w:pPr>
              <w:spacing w:after="0"/>
              <w:rPr>
                <w:rFonts w:cs="Times New Roman"/>
              </w:rPr>
            </w:pPr>
            <w:r w:rsidRPr="00F80517">
              <w:rPr>
                <w:rFonts w:eastAsia="Times New Roman" w:cs="Times New Roman"/>
                <w:szCs w:val="24"/>
              </w:rPr>
              <w:t xml:space="preserve">Vitex </w:t>
            </w:r>
            <w:r w:rsidRPr="00F80517">
              <w:rPr>
                <w:rFonts w:eastAsia="Times New Roman" w:cs="Times New Roman"/>
                <w:color w:val="000000"/>
                <w:szCs w:val="24"/>
              </w:rPr>
              <w:t xml:space="preserve">agnus-castus </w:t>
            </w:r>
          </w:p>
        </w:tc>
      </w:tr>
      <w:tr w:rsidR="000E3EAB" w:rsidRPr="00F80517" w14:paraId="56838CD9" w14:textId="77777777" w:rsidTr="003801BD">
        <w:trPr>
          <w:trHeight w:val="315"/>
        </w:trPr>
        <w:tc>
          <w:tcPr>
            <w:tcW w:w="4515" w:type="dxa"/>
            <w:shd w:val="clear" w:color="auto" w:fill="auto"/>
          </w:tcPr>
          <w:p w14:paraId="117A220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Lonicera fragrantissima</w:t>
            </w:r>
          </w:p>
        </w:tc>
        <w:tc>
          <w:tcPr>
            <w:tcW w:w="4445" w:type="dxa"/>
            <w:shd w:val="clear" w:color="auto" w:fill="auto"/>
            <w:vAlign w:val="bottom"/>
          </w:tcPr>
          <w:p w14:paraId="1578CE00" w14:textId="77777777" w:rsidR="000E3EAB" w:rsidRPr="00F80517" w:rsidRDefault="000E3EAB" w:rsidP="003801BD">
            <w:pPr>
              <w:spacing w:after="0"/>
              <w:rPr>
                <w:rFonts w:cs="Times New Roman"/>
              </w:rPr>
            </w:pPr>
            <w:r w:rsidRPr="00F80517">
              <w:rPr>
                <w:rFonts w:eastAsia="Times New Roman" w:cs="Times New Roman"/>
                <w:szCs w:val="24"/>
              </w:rPr>
              <w:t>Weigela florida (Weigela hybrida, Weigela rosea)</w:t>
            </w:r>
          </w:p>
        </w:tc>
      </w:tr>
      <w:tr w:rsidR="000E3EAB" w:rsidRPr="00F80517" w14:paraId="661E541B" w14:textId="77777777" w:rsidTr="003801BD">
        <w:trPr>
          <w:trHeight w:val="315"/>
        </w:trPr>
        <w:tc>
          <w:tcPr>
            <w:tcW w:w="4515" w:type="dxa"/>
            <w:shd w:val="clear" w:color="auto" w:fill="auto"/>
            <w:vAlign w:val="bottom"/>
          </w:tcPr>
          <w:p w14:paraId="0FBF392D"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36012CBE" w14:textId="77777777" w:rsidR="000E3EAB" w:rsidRPr="00F80517" w:rsidRDefault="000E3EAB" w:rsidP="003801BD">
            <w:pPr>
              <w:snapToGrid w:val="0"/>
              <w:spacing w:after="0"/>
              <w:rPr>
                <w:rFonts w:eastAsia="Times New Roman" w:cs="Times New Roman"/>
                <w:szCs w:val="24"/>
              </w:rPr>
            </w:pPr>
          </w:p>
        </w:tc>
      </w:tr>
      <w:tr w:rsidR="000E3EAB" w:rsidRPr="00F80517" w14:paraId="45665C1C" w14:textId="77777777" w:rsidTr="003801BD">
        <w:trPr>
          <w:trHeight w:val="315"/>
        </w:trPr>
        <w:tc>
          <w:tcPr>
            <w:tcW w:w="4515" w:type="dxa"/>
            <w:shd w:val="clear" w:color="auto" w:fill="auto"/>
            <w:vAlign w:val="bottom"/>
          </w:tcPr>
          <w:p w14:paraId="348D7CE8"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32FD95BE" w14:textId="77777777" w:rsidR="000E3EAB" w:rsidRPr="00F80517" w:rsidRDefault="000E3EAB" w:rsidP="003801BD">
            <w:pPr>
              <w:snapToGrid w:val="0"/>
              <w:spacing w:after="0"/>
              <w:rPr>
                <w:rFonts w:eastAsia="Times New Roman" w:cs="Times New Roman"/>
                <w:szCs w:val="24"/>
              </w:rPr>
            </w:pPr>
          </w:p>
        </w:tc>
      </w:tr>
      <w:tr w:rsidR="000E3EAB" w:rsidRPr="00F80517" w14:paraId="0159D6A5" w14:textId="77777777" w:rsidTr="003801BD">
        <w:trPr>
          <w:trHeight w:val="315"/>
        </w:trPr>
        <w:tc>
          <w:tcPr>
            <w:tcW w:w="4515" w:type="dxa"/>
            <w:shd w:val="clear" w:color="auto" w:fill="auto"/>
            <w:vAlign w:val="bottom"/>
          </w:tcPr>
          <w:p w14:paraId="02E87FF5"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Kúszócserjék:</w:t>
            </w:r>
          </w:p>
        </w:tc>
        <w:tc>
          <w:tcPr>
            <w:tcW w:w="4445" w:type="dxa"/>
            <w:shd w:val="clear" w:color="auto" w:fill="auto"/>
            <w:vAlign w:val="bottom"/>
          </w:tcPr>
          <w:p w14:paraId="2C818F0E" w14:textId="77777777" w:rsidR="000E3EAB" w:rsidRPr="00F80517" w:rsidRDefault="000E3EAB" w:rsidP="003801BD">
            <w:pPr>
              <w:snapToGrid w:val="0"/>
              <w:spacing w:after="0"/>
              <w:rPr>
                <w:rFonts w:eastAsia="Times New Roman" w:cs="Times New Roman"/>
                <w:szCs w:val="24"/>
              </w:rPr>
            </w:pPr>
          </w:p>
        </w:tc>
      </w:tr>
      <w:tr w:rsidR="000E3EAB" w:rsidRPr="00F80517" w14:paraId="5487FFD6" w14:textId="77777777" w:rsidTr="003801BD">
        <w:trPr>
          <w:trHeight w:val="315"/>
        </w:trPr>
        <w:tc>
          <w:tcPr>
            <w:tcW w:w="4515" w:type="dxa"/>
            <w:shd w:val="clear" w:color="auto" w:fill="auto"/>
            <w:vAlign w:val="bottom"/>
          </w:tcPr>
          <w:p w14:paraId="6E8C382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Campsis radicans</w:t>
            </w:r>
          </w:p>
        </w:tc>
        <w:tc>
          <w:tcPr>
            <w:tcW w:w="4445" w:type="dxa"/>
            <w:shd w:val="clear" w:color="auto" w:fill="auto"/>
            <w:vAlign w:val="bottom"/>
          </w:tcPr>
          <w:p w14:paraId="14532390" w14:textId="77777777" w:rsidR="000E3EAB" w:rsidRPr="00F80517" w:rsidRDefault="000E3EAB" w:rsidP="003801BD">
            <w:pPr>
              <w:spacing w:after="0"/>
              <w:rPr>
                <w:rFonts w:cs="Times New Roman"/>
              </w:rPr>
            </w:pPr>
            <w:r w:rsidRPr="00F80517">
              <w:rPr>
                <w:rFonts w:eastAsia="Times New Roman" w:cs="Times New Roman"/>
                <w:szCs w:val="24"/>
              </w:rPr>
              <w:t>Parthenocissus quinquefolia</w:t>
            </w:r>
          </w:p>
        </w:tc>
      </w:tr>
      <w:tr w:rsidR="000E3EAB" w:rsidRPr="00F80517" w14:paraId="628D6862" w14:textId="77777777" w:rsidTr="003801BD">
        <w:trPr>
          <w:trHeight w:val="315"/>
        </w:trPr>
        <w:tc>
          <w:tcPr>
            <w:tcW w:w="4515" w:type="dxa"/>
            <w:shd w:val="clear" w:color="auto" w:fill="auto"/>
            <w:vAlign w:val="bottom"/>
          </w:tcPr>
          <w:p w14:paraId="006E9B40"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Clematis x jackmanii</w:t>
            </w:r>
          </w:p>
        </w:tc>
        <w:tc>
          <w:tcPr>
            <w:tcW w:w="4445" w:type="dxa"/>
            <w:shd w:val="clear" w:color="auto" w:fill="auto"/>
            <w:vAlign w:val="bottom"/>
          </w:tcPr>
          <w:p w14:paraId="2E4685F2" w14:textId="77777777" w:rsidR="000E3EAB" w:rsidRPr="00F80517" w:rsidRDefault="000E3EAB" w:rsidP="003801BD">
            <w:pPr>
              <w:spacing w:after="0"/>
              <w:rPr>
                <w:rFonts w:cs="Times New Roman"/>
              </w:rPr>
            </w:pPr>
            <w:r w:rsidRPr="00F80517">
              <w:rPr>
                <w:rFonts w:eastAsia="Times New Roman" w:cs="Times New Roman"/>
                <w:szCs w:val="24"/>
              </w:rPr>
              <w:t>Parthenocissus tricuspidata</w:t>
            </w:r>
          </w:p>
        </w:tc>
      </w:tr>
      <w:tr w:rsidR="000E3EAB" w:rsidRPr="00F80517" w14:paraId="1D6D7A4A" w14:textId="77777777" w:rsidTr="003801BD">
        <w:trPr>
          <w:trHeight w:val="315"/>
        </w:trPr>
        <w:tc>
          <w:tcPr>
            <w:tcW w:w="4515" w:type="dxa"/>
            <w:shd w:val="clear" w:color="auto" w:fill="auto"/>
            <w:vAlign w:val="bottom"/>
          </w:tcPr>
          <w:p w14:paraId="65EA6A4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Fallopia baldschuanica (Reynoutria baldschuanica, Reynoutria aubertii, Polygonum baldschuanicum)</w:t>
            </w:r>
          </w:p>
        </w:tc>
        <w:tc>
          <w:tcPr>
            <w:tcW w:w="4445" w:type="dxa"/>
            <w:shd w:val="clear" w:color="auto" w:fill="auto"/>
          </w:tcPr>
          <w:p w14:paraId="6CFC12E3" w14:textId="77777777" w:rsidR="000E3EAB" w:rsidRPr="00F80517" w:rsidRDefault="000E3EAB" w:rsidP="003801BD">
            <w:pPr>
              <w:spacing w:after="0"/>
              <w:rPr>
                <w:rFonts w:cs="Times New Roman"/>
              </w:rPr>
            </w:pPr>
            <w:r w:rsidRPr="00F80517">
              <w:rPr>
                <w:rFonts w:eastAsia="Times New Roman" w:cs="Times New Roman"/>
                <w:szCs w:val="24"/>
              </w:rPr>
              <w:t xml:space="preserve">Vitis vinifera </w:t>
            </w:r>
          </w:p>
        </w:tc>
      </w:tr>
      <w:tr w:rsidR="000E3EAB" w:rsidRPr="00F80517" w14:paraId="08E8CFAF" w14:textId="77777777" w:rsidTr="003801BD">
        <w:trPr>
          <w:trHeight w:val="315"/>
        </w:trPr>
        <w:tc>
          <w:tcPr>
            <w:tcW w:w="4515" w:type="dxa"/>
            <w:shd w:val="clear" w:color="auto" w:fill="auto"/>
            <w:vAlign w:val="bottom"/>
          </w:tcPr>
          <w:p w14:paraId="0BF92B0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Hedera helix</w:t>
            </w:r>
          </w:p>
        </w:tc>
        <w:tc>
          <w:tcPr>
            <w:tcW w:w="4445" w:type="dxa"/>
            <w:shd w:val="clear" w:color="auto" w:fill="auto"/>
            <w:vAlign w:val="bottom"/>
          </w:tcPr>
          <w:p w14:paraId="70F52DB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Wisteria sinensis</w:t>
            </w:r>
          </w:p>
        </w:tc>
      </w:tr>
      <w:tr w:rsidR="000E3EAB" w:rsidRPr="00F80517" w14:paraId="62E869BA" w14:textId="77777777" w:rsidTr="003801BD">
        <w:trPr>
          <w:trHeight w:val="315"/>
        </w:trPr>
        <w:tc>
          <w:tcPr>
            <w:tcW w:w="4515" w:type="dxa"/>
            <w:shd w:val="clear" w:color="auto" w:fill="auto"/>
            <w:vAlign w:val="bottom"/>
          </w:tcPr>
          <w:p w14:paraId="66741136" w14:textId="77777777" w:rsidR="000E3EAB" w:rsidRPr="00F80517" w:rsidRDefault="000E3EAB" w:rsidP="003801BD">
            <w:pPr>
              <w:spacing w:after="0"/>
              <w:rPr>
                <w:rFonts w:cs="Times New Roman"/>
              </w:rPr>
            </w:pPr>
            <w:r w:rsidRPr="00F80517">
              <w:rPr>
                <w:rFonts w:eastAsia="Times New Roman" w:cs="Times New Roman"/>
                <w:szCs w:val="24"/>
              </w:rPr>
              <w:t>Lonicera x tellmanniana</w:t>
            </w:r>
          </w:p>
        </w:tc>
        <w:tc>
          <w:tcPr>
            <w:tcW w:w="4445" w:type="dxa"/>
            <w:shd w:val="clear" w:color="auto" w:fill="auto"/>
            <w:vAlign w:val="bottom"/>
          </w:tcPr>
          <w:p w14:paraId="0DC53E01" w14:textId="77777777" w:rsidR="000E3EAB" w:rsidRPr="00F80517" w:rsidRDefault="000E3EAB" w:rsidP="003801BD">
            <w:pPr>
              <w:snapToGrid w:val="0"/>
              <w:spacing w:after="0"/>
              <w:rPr>
                <w:rFonts w:cs="Times New Roman"/>
              </w:rPr>
            </w:pPr>
            <w:r w:rsidRPr="00F80517">
              <w:rPr>
                <w:rFonts w:eastAsia="Times New Roman" w:cs="Times New Roman"/>
                <w:szCs w:val="24"/>
              </w:rPr>
              <w:t>Wisteria floribunda</w:t>
            </w:r>
          </w:p>
        </w:tc>
      </w:tr>
      <w:tr w:rsidR="000E3EAB" w:rsidRPr="00F80517" w14:paraId="15256D91" w14:textId="77777777" w:rsidTr="003801BD">
        <w:trPr>
          <w:trHeight w:val="315"/>
        </w:trPr>
        <w:tc>
          <w:tcPr>
            <w:tcW w:w="4515" w:type="dxa"/>
            <w:shd w:val="clear" w:color="auto" w:fill="auto"/>
            <w:vAlign w:val="bottom"/>
          </w:tcPr>
          <w:p w14:paraId="092CFBB6"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1DC12141" w14:textId="77777777" w:rsidR="000E3EAB" w:rsidRPr="00F80517" w:rsidRDefault="000E3EAB" w:rsidP="003801BD">
            <w:pPr>
              <w:snapToGrid w:val="0"/>
              <w:spacing w:after="0"/>
              <w:rPr>
                <w:rFonts w:eastAsia="Times New Roman" w:cs="Times New Roman"/>
                <w:szCs w:val="24"/>
              </w:rPr>
            </w:pPr>
          </w:p>
        </w:tc>
      </w:tr>
      <w:tr w:rsidR="000E3EAB" w:rsidRPr="00F80517" w14:paraId="37C928A1" w14:textId="77777777" w:rsidTr="003801BD">
        <w:trPr>
          <w:trHeight w:val="315"/>
        </w:trPr>
        <w:tc>
          <w:tcPr>
            <w:tcW w:w="4515" w:type="dxa"/>
            <w:shd w:val="clear" w:color="auto" w:fill="auto"/>
            <w:vAlign w:val="bottom"/>
          </w:tcPr>
          <w:p w14:paraId="57E91AEE"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24BB12B3" w14:textId="77777777" w:rsidR="000E3EAB" w:rsidRPr="00F80517" w:rsidRDefault="000E3EAB" w:rsidP="003801BD">
            <w:pPr>
              <w:snapToGrid w:val="0"/>
              <w:spacing w:after="0"/>
              <w:rPr>
                <w:rFonts w:eastAsia="Times New Roman" w:cs="Times New Roman"/>
                <w:szCs w:val="24"/>
              </w:rPr>
            </w:pPr>
          </w:p>
        </w:tc>
      </w:tr>
      <w:tr w:rsidR="000E3EAB" w:rsidRPr="00F80517" w14:paraId="4E4F3769" w14:textId="77777777" w:rsidTr="003801BD">
        <w:trPr>
          <w:trHeight w:val="315"/>
        </w:trPr>
        <w:tc>
          <w:tcPr>
            <w:tcW w:w="4515" w:type="dxa"/>
            <w:shd w:val="clear" w:color="auto" w:fill="auto"/>
            <w:vAlign w:val="bottom"/>
          </w:tcPr>
          <w:p w14:paraId="3B288CE5"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Lombhullató díszfák:</w:t>
            </w:r>
          </w:p>
        </w:tc>
        <w:tc>
          <w:tcPr>
            <w:tcW w:w="4445" w:type="dxa"/>
            <w:shd w:val="clear" w:color="auto" w:fill="auto"/>
            <w:vAlign w:val="bottom"/>
          </w:tcPr>
          <w:p w14:paraId="1DB1EFF4" w14:textId="77777777" w:rsidR="000E3EAB" w:rsidRPr="00F80517" w:rsidRDefault="000E3EAB" w:rsidP="003801BD">
            <w:pPr>
              <w:snapToGrid w:val="0"/>
              <w:spacing w:after="0"/>
              <w:rPr>
                <w:rFonts w:eastAsia="Times New Roman" w:cs="Times New Roman"/>
                <w:szCs w:val="24"/>
              </w:rPr>
            </w:pPr>
          </w:p>
        </w:tc>
      </w:tr>
      <w:tr w:rsidR="000E3EAB" w:rsidRPr="00F80517" w14:paraId="2AFD2694" w14:textId="77777777" w:rsidTr="003801BD">
        <w:trPr>
          <w:trHeight w:val="315"/>
        </w:trPr>
        <w:tc>
          <w:tcPr>
            <w:tcW w:w="4515" w:type="dxa"/>
            <w:shd w:val="clear" w:color="auto" w:fill="auto"/>
            <w:vAlign w:val="bottom"/>
          </w:tcPr>
          <w:p w14:paraId="500D93D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Acer campestre</w:t>
            </w:r>
          </w:p>
        </w:tc>
        <w:tc>
          <w:tcPr>
            <w:tcW w:w="4445" w:type="dxa"/>
            <w:shd w:val="clear" w:color="auto" w:fill="auto"/>
            <w:vAlign w:val="bottom"/>
          </w:tcPr>
          <w:p w14:paraId="33ED204E" w14:textId="77777777" w:rsidR="000E3EAB" w:rsidRPr="00F80517" w:rsidRDefault="000E3EAB" w:rsidP="003801BD">
            <w:pPr>
              <w:spacing w:after="0"/>
              <w:rPr>
                <w:rFonts w:cs="Times New Roman"/>
              </w:rPr>
            </w:pPr>
            <w:r w:rsidRPr="00F80517">
              <w:rPr>
                <w:rFonts w:eastAsia="Times New Roman" w:cs="Times New Roman"/>
                <w:szCs w:val="24"/>
              </w:rPr>
              <w:t>Parrotia persica</w:t>
            </w:r>
          </w:p>
        </w:tc>
      </w:tr>
      <w:tr w:rsidR="000E3EAB" w:rsidRPr="00F80517" w14:paraId="36DA2CBF" w14:textId="77777777" w:rsidTr="003801BD">
        <w:trPr>
          <w:trHeight w:val="315"/>
        </w:trPr>
        <w:tc>
          <w:tcPr>
            <w:tcW w:w="4515" w:type="dxa"/>
            <w:shd w:val="clear" w:color="auto" w:fill="auto"/>
          </w:tcPr>
          <w:p w14:paraId="4CBDD83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Acer negundo</w:t>
            </w:r>
          </w:p>
        </w:tc>
        <w:tc>
          <w:tcPr>
            <w:tcW w:w="4445" w:type="dxa"/>
            <w:shd w:val="clear" w:color="auto" w:fill="auto"/>
            <w:vAlign w:val="bottom"/>
          </w:tcPr>
          <w:p w14:paraId="2A1D0875" w14:textId="77777777" w:rsidR="000E3EAB" w:rsidRPr="00F80517" w:rsidRDefault="000E3EAB" w:rsidP="003801BD">
            <w:pPr>
              <w:spacing w:after="0"/>
              <w:rPr>
                <w:rFonts w:cs="Times New Roman"/>
              </w:rPr>
            </w:pPr>
            <w:r w:rsidRPr="00F80517">
              <w:rPr>
                <w:rFonts w:eastAsia="Times New Roman" w:cs="Times New Roman"/>
                <w:szCs w:val="24"/>
              </w:rPr>
              <w:t>Paulownia tomentosa (Paulownia imperialis)</w:t>
            </w:r>
          </w:p>
        </w:tc>
      </w:tr>
      <w:tr w:rsidR="000E3EAB" w:rsidRPr="00F80517" w14:paraId="424DAF60" w14:textId="77777777" w:rsidTr="003801BD">
        <w:trPr>
          <w:trHeight w:val="315"/>
        </w:trPr>
        <w:tc>
          <w:tcPr>
            <w:tcW w:w="4515" w:type="dxa"/>
            <w:shd w:val="clear" w:color="auto" w:fill="auto"/>
          </w:tcPr>
          <w:p w14:paraId="6AF376B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Acer palmatum</w:t>
            </w:r>
          </w:p>
        </w:tc>
        <w:tc>
          <w:tcPr>
            <w:tcW w:w="4445" w:type="dxa"/>
            <w:shd w:val="clear" w:color="auto" w:fill="auto"/>
            <w:vAlign w:val="bottom"/>
          </w:tcPr>
          <w:p w14:paraId="191E8129" w14:textId="77777777" w:rsidR="000E3EAB" w:rsidRPr="00F80517" w:rsidRDefault="000E3EAB" w:rsidP="003801BD">
            <w:pPr>
              <w:spacing w:after="0"/>
              <w:rPr>
                <w:rFonts w:cs="Times New Roman"/>
              </w:rPr>
            </w:pPr>
            <w:r w:rsidRPr="00F80517">
              <w:rPr>
                <w:rFonts w:eastAsia="Times New Roman" w:cs="Times New Roman"/>
                <w:szCs w:val="24"/>
              </w:rPr>
              <w:t>Platanus x acerifolia (Platanus hybrida, Platanus x hispanica)</w:t>
            </w:r>
          </w:p>
        </w:tc>
      </w:tr>
      <w:tr w:rsidR="000E3EAB" w:rsidRPr="00F80517" w14:paraId="40D7EE3C" w14:textId="77777777" w:rsidTr="003801BD">
        <w:trPr>
          <w:trHeight w:val="315"/>
        </w:trPr>
        <w:tc>
          <w:tcPr>
            <w:tcW w:w="4515" w:type="dxa"/>
            <w:shd w:val="clear" w:color="auto" w:fill="auto"/>
            <w:vAlign w:val="bottom"/>
          </w:tcPr>
          <w:p w14:paraId="394DD988"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Acer platanoides</w:t>
            </w:r>
          </w:p>
        </w:tc>
        <w:tc>
          <w:tcPr>
            <w:tcW w:w="4445" w:type="dxa"/>
            <w:shd w:val="clear" w:color="auto" w:fill="auto"/>
            <w:vAlign w:val="bottom"/>
          </w:tcPr>
          <w:p w14:paraId="7A9F0035" w14:textId="77777777" w:rsidR="000E3EAB" w:rsidRPr="00F80517" w:rsidRDefault="000E3EAB" w:rsidP="003801BD">
            <w:pPr>
              <w:spacing w:after="0"/>
              <w:rPr>
                <w:rFonts w:cs="Times New Roman"/>
              </w:rPr>
            </w:pPr>
            <w:r w:rsidRPr="00F80517">
              <w:rPr>
                <w:rFonts w:eastAsia="Times New Roman" w:cs="Times New Roman"/>
                <w:szCs w:val="24"/>
              </w:rPr>
              <w:t>Populus alba</w:t>
            </w:r>
          </w:p>
        </w:tc>
      </w:tr>
      <w:tr w:rsidR="000E3EAB" w:rsidRPr="00F80517" w14:paraId="40A5E22B" w14:textId="77777777" w:rsidTr="003801BD">
        <w:trPr>
          <w:trHeight w:val="315"/>
        </w:trPr>
        <w:tc>
          <w:tcPr>
            <w:tcW w:w="4515" w:type="dxa"/>
            <w:shd w:val="clear" w:color="auto" w:fill="auto"/>
            <w:vAlign w:val="bottom"/>
          </w:tcPr>
          <w:p w14:paraId="36DB4CB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Acer pseudoplatanus</w:t>
            </w:r>
          </w:p>
        </w:tc>
        <w:tc>
          <w:tcPr>
            <w:tcW w:w="4445" w:type="dxa"/>
            <w:shd w:val="clear" w:color="auto" w:fill="auto"/>
            <w:vAlign w:val="bottom"/>
          </w:tcPr>
          <w:p w14:paraId="161BB971" w14:textId="77777777" w:rsidR="000E3EAB" w:rsidRPr="00F80517" w:rsidRDefault="000E3EAB" w:rsidP="003801BD">
            <w:pPr>
              <w:spacing w:after="0"/>
              <w:rPr>
                <w:rFonts w:cs="Times New Roman"/>
              </w:rPr>
            </w:pPr>
            <w:r w:rsidRPr="00F80517">
              <w:rPr>
                <w:rFonts w:eastAsia="Times New Roman" w:cs="Times New Roman"/>
                <w:color w:val="000000"/>
                <w:szCs w:val="24"/>
              </w:rPr>
              <w:t>Populus</w:t>
            </w:r>
            <w:r w:rsidRPr="00F80517">
              <w:rPr>
                <w:rFonts w:eastAsia="Times New Roman" w:cs="Times New Roman"/>
                <w:szCs w:val="24"/>
              </w:rPr>
              <w:t xml:space="preserve"> nigra</w:t>
            </w:r>
          </w:p>
        </w:tc>
      </w:tr>
      <w:tr w:rsidR="000E3EAB" w:rsidRPr="00F80517" w14:paraId="76656607" w14:textId="77777777" w:rsidTr="003801BD">
        <w:trPr>
          <w:trHeight w:val="315"/>
        </w:trPr>
        <w:tc>
          <w:tcPr>
            <w:tcW w:w="4515" w:type="dxa"/>
            <w:shd w:val="clear" w:color="auto" w:fill="auto"/>
            <w:vAlign w:val="bottom"/>
          </w:tcPr>
          <w:p w14:paraId="36E2555A"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Acer saccharinum (Acer dasycarpum)</w:t>
            </w:r>
          </w:p>
        </w:tc>
        <w:tc>
          <w:tcPr>
            <w:tcW w:w="4445" w:type="dxa"/>
            <w:shd w:val="clear" w:color="auto" w:fill="auto"/>
            <w:vAlign w:val="bottom"/>
          </w:tcPr>
          <w:p w14:paraId="23F12D59" w14:textId="77777777" w:rsidR="000E3EAB" w:rsidRPr="00F80517" w:rsidRDefault="000E3EAB" w:rsidP="003801BD">
            <w:pPr>
              <w:spacing w:after="0"/>
              <w:rPr>
                <w:rFonts w:cs="Times New Roman"/>
              </w:rPr>
            </w:pPr>
            <w:r w:rsidRPr="00F80517">
              <w:rPr>
                <w:rFonts w:eastAsia="Times New Roman" w:cs="Times New Roman"/>
                <w:szCs w:val="24"/>
              </w:rPr>
              <w:t>Populus simonii</w:t>
            </w:r>
          </w:p>
        </w:tc>
      </w:tr>
      <w:tr w:rsidR="000E3EAB" w:rsidRPr="00F80517" w14:paraId="0DCB3A3C" w14:textId="77777777" w:rsidTr="003801BD">
        <w:trPr>
          <w:trHeight w:val="315"/>
        </w:trPr>
        <w:tc>
          <w:tcPr>
            <w:tcW w:w="4515" w:type="dxa"/>
            <w:shd w:val="clear" w:color="auto" w:fill="auto"/>
            <w:vAlign w:val="bottom"/>
          </w:tcPr>
          <w:p w14:paraId="2B080B50"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Acer tataricum subsp. ginnala (Acer ginnala)</w:t>
            </w:r>
          </w:p>
        </w:tc>
        <w:tc>
          <w:tcPr>
            <w:tcW w:w="4445" w:type="dxa"/>
            <w:shd w:val="clear" w:color="auto" w:fill="auto"/>
            <w:vAlign w:val="bottom"/>
          </w:tcPr>
          <w:p w14:paraId="6EA6BDC6" w14:textId="77777777" w:rsidR="000E3EAB" w:rsidRPr="00F80517" w:rsidRDefault="000E3EAB" w:rsidP="003801BD">
            <w:pPr>
              <w:spacing w:after="0"/>
              <w:rPr>
                <w:rFonts w:cs="Times New Roman"/>
              </w:rPr>
            </w:pPr>
            <w:r w:rsidRPr="00F80517">
              <w:rPr>
                <w:rFonts w:eastAsia="Times New Roman" w:cs="Times New Roman"/>
                <w:szCs w:val="24"/>
              </w:rPr>
              <w:t>Prunus cerasifera</w:t>
            </w:r>
          </w:p>
        </w:tc>
      </w:tr>
      <w:tr w:rsidR="000E3EAB" w:rsidRPr="00F80517" w14:paraId="18A9FC79" w14:textId="77777777" w:rsidTr="003801BD">
        <w:trPr>
          <w:trHeight w:val="315"/>
        </w:trPr>
        <w:tc>
          <w:tcPr>
            <w:tcW w:w="4515" w:type="dxa"/>
            <w:shd w:val="clear" w:color="auto" w:fill="auto"/>
            <w:vAlign w:val="bottom"/>
          </w:tcPr>
          <w:p w14:paraId="4885D974"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Aesculus x carnea (Aesculus rubicunda)</w:t>
            </w:r>
          </w:p>
        </w:tc>
        <w:tc>
          <w:tcPr>
            <w:tcW w:w="4445" w:type="dxa"/>
            <w:shd w:val="clear" w:color="auto" w:fill="auto"/>
            <w:vAlign w:val="bottom"/>
          </w:tcPr>
          <w:p w14:paraId="51F3FFD2" w14:textId="77777777" w:rsidR="000E3EAB" w:rsidRPr="00F80517" w:rsidRDefault="000E3EAB" w:rsidP="003801BD">
            <w:pPr>
              <w:spacing w:after="0"/>
              <w:rPr>
                <w:rFonts w:cs="Times New Roman"/>
              </w:rPr>
            </w:pPr>
            <w:r w:rsidRPr="00F80517">
              <w:rPr>
                <w:rFonts w:eastAsia="Times New Roman" w:cs="Times New Roman"/>
                <w:szCs w:val="24"/>
              </w:rPr>
              <w:t>Prunus padus (Padus avium)</w:t>
            </w:r>
          </w:p>
        </w:tc>
      </w:tr>
      <w:tr w:rsidR="000E3EAB" w:rsidRPr="00F80517" w14:paraId="726A811D" w14:textId="77777777" w:rsidTr="003801BD">
        <w:trPr>
          <w:trHeight w:val="315"/>
        </w:trPr>
        <w:tc>
          <w:tcPr>
            <w:tcW w:w="4515" w:type="dxa"/>
            <w:shd w:val="clear" w:color="auto" w:fill="auto"/>
            <w:vAlign w:val="bottom"/>
          </w:tcPr>
          <w:p w14:paraId="4C4777F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Aesculus hippocastanum</w:t>
            </w:r>
          </w:p>
        </w:tc>
        <w:tc>
          <w:tcPr>
            <w:tcW w:w="4445" w:type="dxa"/>
            <w:shd w:val="clear" w:color="auto" w:fill="auto"/>
            <w:vAlign w:val="bottom"/>
          </w:tcPr>
          <w:p w14:paraId="6CD2EA11" w14:textId="77777777" w:rsidR="000E3EAB" w:rsidRPr="00F80517" w:rsidRDefault="000E3EAB" w:rsidP="003801BD">
            <w:pPr>
              <w:spacing w:after="0"/>
              <w:rPr>
                <w:rFonts w:cs="Times New Roman"/>
              </w:rPr>
            </w:pPr>
            <w:r w:rsidRPr="00F80517">
              <w:rPr>
                <w:rFonts w:eastAsia="Times New Roman" w:cs="Times New Roman"/>
                <w:szCs w:val="24"/>
              </w:rPr>
              <w:t>Prunus serrulata (Cerasus serrulata)</w:t>
            </w:r>
          </w:p>
        </w:tc>
      </w:tr>
      <w:tr w:rsidR="000E3EAB" w:rsidRPr="00F80517" w14:paraId="4C3D0B55" w14:textId="77777777" w:rsidTr="003801BD">
        <w:trPr>
          <w:trHeight w:val="315"/>
        </w:trPr>
        <w:tc>
          <w:tcPr>
            <w:tcW w:w="4515" w:type="dxa"/>
            <w:shd w:val="clear" w:color="auto" w:fill="auto"/>
            <w:vAlign w:val="bottom"/>
          </w:tcPr>
          <w:p w14:paraId="7AE827F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Ailanthus altissima</w:t>
            </w:r>
          </w:p>
        </w:tc>
        <w:tc>
          <w:tcPr>
            <w:tcW w:w="4445" w:type="dxa"/>
            <w:shd w:val="clear" w:color="auto" w:fill="auto"/>
            <w:vAlign w:val="bottom"/>
          </w:tcPr>
          <w:p w14:paraId="37517D34" w14:textId="77777777" w:rsidR="000E3EAB" w:rsidRPr="00F80517" w:rsidRDefault="000E3EAB" w:rsidP="003801BD">
            <w:pPr>
              <w:spacing w:after="0"/>
              <w:rPr>
                <w:rFonts w:cs="Times New Roman"/>
              </w:rPr>
            </w:pPr>
            <w:r w:rsidRPr="00F80517">
              <w:rPr>
                <w:rFonts w:eastAsia="Times New Roman" w:cs="Times New Roman"/>
                <w:szCs w:val="24"/>
              </w:rPr>
              <w:t>Pyrus calleryana</w:t>
            </w:r>
          </w:p>
        </w:tc>
      </w:tr>
      <w:tr w:rsidR="000E3EAB" w:rsidRPr="00F80517" w14:paraId="31AF91C4" w14:textId="77777777" w:rsidTr="003801BD">
        <w:trPr>
          <w:trHeight w:val="315"/>
        </w:trPr>
        <w:tc>
          <w:tcPr>
            <w:tcW w:w="4515" w:type="dxa"/>
            <w:shd w:val="clear" w:color="auto" w:fill="auto"/>
            <w:vAlign w:val="bottom"/>
          </w:tcPr>
          <w:p w14:paraId="5CE894B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Albizia julibrissin</w:t>
            </w:r>
          </w:p>
        </w:tc>
        <w:tc>
          <w:tcPr>
            <w:tcW w:w="4445" w:type="dxa"/>
            <w:shd w:val="clear" w:color="auto" w:fill="auto"/>
            <w:vAlign w:val="bottom"/>
          </w:tcPr>
          <w:p w14:paraId="619F2732" w14:textId="77777777" w:rsidR="000E3EAB" w:rsidRPr="00F80517" w:rsidRDefault="000E3EAB" w:rsidP="003801BD">
            <w:pPr>
              <w:spacing w:after="0"/>
              <w:rPr>
                <w:rFonts w:cs="Times New Roman"/>
              </w:rPr>
            </w:pPr>
            <w:r w:rsidRPr="00F80517">
              <w:rPr>
                <w:rFonts w:eastAsia="Times New Roman" w:cs="Times New Roman"/>
                <w:szCs w:val="24"/>
              </w:rPr>
              <w:t>Quercus cerris</w:t>
            </w:r>
          </w:p>
        </w:tc>
      </w:tr>
      <w:tr w:rsidR="000E3EAB" w:rsidRPr="00F80517" w14:paraId="7C804A90" w14:textId="77777777" w:rsidTr="003801BD">
        <w:trPr>
          <w:trHeight w:val="315"/>
        </w:trPr>
        <w:tc>
          <w:tcPr>
            <w:tcW w:w="4515" w:type="dxa"/>
            <w:shd w:val="clear" w:color="auto" w:fill="auto"/>
            <w:vAlign w:val="bottom"/>
          </w:tcPr>
          <w:p w14:paraId="3777D58F"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Alnus glutinosa</w:t>
            </w:r>
          </w:p>
        </w:tc>
        <w:tc>
          <w:tcPr>
            <w:tcW w:w="4445" w:type="dxa"/>
            <w:shd w:val="clear" w:color="auto" w:fill="auto"/>
            <w:vAlign w:val="bottom"/>
          </w:tcPr>
          <w:p w14:paraId="0B48A220" w14:textId="77777777" w:rsidR="000E3EAB" w:rsidRPr="00F80517" w:rsidRDefault="000E3EAB" w:rsidP="003801BD">
            <w:pPr>
              <w:spacing w:after="0"/>
              <w:rPr>
                <w:rFonts w:cs="Times New Roman"/>
              </w:rPr>
            </w:pPr>
            <w:r w:rsidRPr="00F80517">
              <w:rPr>
                <w:rFonts w:eastAsia="Times New Roman" w:cs="Times New Roman"/>
                <w:szCs w:val="24"/>
              </w:rPr>
              <w:t>Quercus petraea</w:t>
            </w:r>
          </w:p>
        </w:tc>
      </w:tr>
      <w:tr w:rsidR="000E3EAB" w:rsidRPr="00F80517" w14:paraId="32E481C6" w14:textId="77777777" w:rsidTr="003801BD">
        <w:trPr>
          <w:trHeight w:val="315"/>
        </w:trPr>
        <w:tc>
          <w:tcPr>
            <w:tcW w:w="4515" w:type="dxa"/>
            <w:shd w:val="clear" w:color="auto" w:fill="auto"/>
            <w:vAlign w:val="bottom"/>
          </w:tcPr>
          <w:p w14:paraId="60B96534"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Betula pendula (Betula verrucosa)</w:t>
            </w:r>
          </w:p>
        </w:tc>
        <w:tc>
          <w:tcPr>
            <w:tcW w:w="4445" w:type="dxa"/>
            <w:shd w:val="clear" w:color="auto" w:fill="auto"/>
            <w:vAlign w:val="bottom"/>
          </w:tcPr>
          <w:p w14:paraId="436C7580" w14:textId="77777777" w:rsidR="000E3EAB" w:rsidRPr="00F80517" w:rsidRDefault="000E3EAB" w:rsidP="003801BD">
            <w:pPr>
              <w:spacing w:after="0"/>
              <w:rPr>
                <w:rFonts w:cs="Times New Roman"/>
              </w:rPr>
            </w:pPr>
            <w:r w:rsidRPr="00F80517">
              <w:rPr>
                <w:rFonts w:eastAsia="Times New Roman" w:cs="Times New Roman"/>
                <w:szCs w:val="24"/>
              </w:rPr>
              <w:t>Quercus robur</w:t>
            </w:r>
          </w:p>
        </w:tc>
      </w:tr>
      <w:tr w:rsidR="000E3EAB" w:rsidRPr="00F80517" w14:paraId="59893DD2" w14:textId="77777777" w:rsidTr="003801BD">
        <w:trPr>
          <w:trHeight w:val="315"/>
        </w:trPr>
        <w:tc>
          <w:tcPr>
            <w:tcW w:w="4515" w:type="dxa"/>
            <w:shd w:val="clear" w:color="auto" w:fill="auto"/>
            <w:vAlign w:val="bottom"/>
          </w:tcPr>
          <w:p w14:paraId="03534D58"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Carpinus betulus</w:t>
            </w:r>
          </w:p>
        </w:tc>
        <w:tc>
          <w:tcPr>
            <w:tcW w:w="4445" w:type="dxa"/>
            <w:shd w:val="clear" w:color="auto" w:fill="auto"/>
            <w:vAlign w:val="bottom"/>
          </w:tcPr>
          <w:p w14:paraId="2DCAD63A" w14:textId="77777777" w:rsidR="000E3EAB" w:rsidRPr="00F80517" w:rsidRDefault="000E3EAB" w:rsidP="003801BD">
            <w:pPr>
              <w:spacing w:after="0"/>
              <w:rPr>
                <w:rFonts w:cs="Times New Roman"/>
              </w:rPr>
            </w:pPr>
            <w:r w:rsidRPr="00F80517">
              <w:rPr>
                <w:rFonts w:eastAsia="Times New Roman" w:cs="Times New Roman"/>
                <w:szCs w:val="24"/>
              </w:rPr>
              <w:t>Quercus rubra</w:t>
            </w:r>
          </w:p>
        </w:tc>
      </w:tr>
      <w:tr w:rsidR="000E3EAB" w:rsidRPr="00F80517" w14:paraId="312F4E94" w14:textId="77777777" w:rsidTr="003801BD">
        <w:trPr>
          <w:trHeight w:val="315"/>
        </w:trPr>
        <w:tc>
          <w:tcPr>
            <w:tcW w:w="4515" w:type="dxa"/>
            <w:shd w:val="clear" w:color="auto" w:fill="auto"/>
            <w:vAlign w:val="bottom"/>
          </w:tcPr>
          <w:p w14:paraId="01158E7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Catalpa bignonioides</w:t>
            </w:r>
          </w:p>
        </w:tc>
        <w:tc>
          <w:tcPr>
            <w:tcW w:w="4445" w:type="dxa"/>
            <w:shd w:val="clear" w:color="auto" w:fill="auto"/>
            <w:vAlign w:val="bottom"/>
          </w:tcPr>
          <w:p w14:paraId="3307114C" w14:textId="77777777" w:rsidR="000E3EAB" w:rsidRPr="00F80517" w:rsidRDefault="000E3EAB" w:rsidP="003801BD">
            <w:pPr>
              <w:spacing w:after="0"/>
              <w:rPr>
                <w:rFonts w:cs="Times New Roman"/>
              </w:rPr>
            </w:pPr>
            <w:r w:rsidRPr="00F80517">
              <w:rPr>
                <w:rFonts w:eastAsia="Times New Roman" w:cs="Times New Roman"/>
                <w:color w:val="000000"/>
                <w:szCs w:val="24"/>
              </w:rPr>
              <w:t>Rhus typhina</w:t>
            </w:r>
          </w:p>
        </w:tc>
      </w:tr>
      <w:tr w:rsidR="000E3EAB" w:rsidRPr="00F80517" w14:paraId="4C611ABF" w14:textId="77777777" w:rsidTr="003801BD">
        <w:trPr>
          <w:trHeight w:val="315"/>
        </w:trPr>
        <w:tc>
          <w:tcPr>
            <w:tcW w:w="4515" w:type="dxa"/>
            <w:shd w:val="clear" w:color="auto" w:fill="auto"/>
            <w:vAlign w:val="bottom"/>
          </w:tcPr>
          <w:p w14:paraId="7EE64B0E"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Celtis occidentalis</w:t>
            </w:r>
          </w:p>
        </w:tc>
        <w:tc>
          <w:tcPr>
            <w:tcW w:w="4445" w:type="dxa"/>
            <w:shd w:val="clear" w:color="auto" w:fill="auto"/>
            <w:vAlign w:val="bottom"/>
          </w:tcPr>
          <w:p w14:paraId="63DA64FD" w14:textId="77777777" w:rsidR="000E3EAB" w:rsidRPr="00F80517" w:rsidRDefault="000E3EAB" w:rsidP="003801BD">
            <w:pPr>
              <w:spacing w:after="0"/>
              <w:rPr>
                <w:rFonts w:cs="Times New Roman"/>
              </w:rPr>
            </w:pPr>
            <w:r w:rsidRPr="00F80517">
              <w:rPr>
                <w:rFonts w:eastAsia="Times New Roman" w:cs="Times New Roman"/>
                <w:szCs w:val="24"/>
              </w:rPr>
              <w:t>Robinia hispida</w:t>
            </w:r>
          </w:p>
        </w:tc>
      </w:tr>
      <w:tr w:rsidR="000E3EAB" w:rsidRPr="00F80517" w14:paraId="45CD3A76" w14:textId="77777777" w:rsidTr="003801BD">
        <w:trPr>
          <w:trHeight w:val="315"/>
        </w:trPr>
        <w:tc>
          <w:tcPr>
            <w:tcW w:w="4515" w:type="dxa"/>
            <w:shd w:val="clear" w:color="auto" w:fill="auto"/>
            <w:vAlign w:val="bottom"/>
          </w:tcPr>
          <w:p w14:paraId="444BED40"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Cercis siliquastrum</w:t>
            </w:r>
          </w:p>
        </w:tc>
        <w:tc>
          <w:tcPr>
            <w:tcW w:w="4445" w:type="dxa"/>
            <w:shd w:val="clear" w:color="auto" w:fill="auto"/>
            <w:vAlign w:val="bottom"/>
          </w:tcPr>
          <w:p w14:paraId="2FD97E40" w14:textId="77777777" w:rsidR="000E3EAB" w:rsidRPr="00F80517" w:rsidRDefault="000E3EAB" w:rsidP="003801BD">
            <w:pPr>
              <w:spacing w:after="0"/>
              <w:rPr>
                <w:rFonts w:cs="Times New Roman"/>
              </w:rPr>
            </w:pPr>
            <w:r w:rsidRPr="00F80517">
              <w:rPr>
                <w:rFonts w:eastAsia="Times New Roman" w:cs="Times New Roman"/>
                <w:szCs w:val="24"/>
              </w:rPr>
              <w:t>Robinia pseudoacacia</w:t>
            </w:r>
          </w:p>
        </w:tc>
      </w:tr>
      <w:tr w:rsidR="000E3EAB" w:rsidRPr="00F80517" w14:paraId="16986054" w14:textId="77777777" w:rsidTr="003801BD">
        <w:trPr>
          <w:trHeight w:val="315"/>
        </w:trPr>
        <w:tc>
          <w:tcPr>
            <w:tcW w:w="4515" w:type="dxa"/>
            <w:shd w:val="clear" w:color="auto" w:fill="auto"/>
            <w:vAlign w:val="bottom"/>
          </w:tcPr>
          <w:p w14:paraId="6D48993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Corylus colurna</w:t>
            </w:r>
          </w:p>
        </w:tc>
        <w:tc>
          <w:tcPr>
            <w:tcW w:w="4445" w:type="dxa"/>
            <w:shd w:val="clear" w:color="auto" w:fill="auto"/>
            <w:vAlign w:val="bottom"/>
          </w:tcPr>
          <w:p w14:paraId="152A6604" w14:textId="77777777" w:rsidR="000E3EAB" w:rsidRPr="00F80517" w:rsidRDefault="000E3EAB" w:rsidP="003801BD">
            <w:pPr>
              <w:spacing w:after="0"/>
              <w:rPr>
                <w:rFonts w:cs="Times New Roman"/>
              </w:rPr>
            </w:pPr>
            <w:r w:rsidRPr="00F80517">
              <w:rPr>
                <w:rFonts w:eastAsia="Times New Roman" w:cs="Times New Roman"/>
                <w:szCs w:val="24"/>
              </w:rPr>
              <w:t>Salix alba</w:t>
            </w:r>
          </w:p>
        </w:tc>
      </w:tr>
      <w:tr w:rsidR="000E3EAB" w:rsidRPr="00F80517" w14:paraId="55D180EC" w14:textId="77777777" w:rsidTr="003801BD">
        <w:trPr>
          <w:trHeight w:val="315"/>
        </w:trPr>
        <w:tc>
          <w:tcPr>
            <w:tcW w:w="4515" w:type="dxa"/>
            <w:shd w:val="clear" w:color="auto" w:fill="auto"/>
            <w:vAlign w:val="bottom"/>
          </w:tcPr>
          <w:p w14:paraId="6EB424D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Elaeagnus angustifolia</w:t>
            </w:r>
          </w:p>
        </w:tc>
        <w:tc>
          <w:tcPr>
            <w:tcW w:w="4445" w:type="dxa"/>
            <w:shd w:val="clear" w:color="auto" w:fill="auto"/>
            <w:vAlign w:val="bottom"/>
          </w:tcPr>
          <w:p w14:paraId="0FF56FDF" w14:textId="77777777" w:rsidR="000E3EAB" w:rsidRPr="00F80517" w:rsidRDefault="000E3EAB" w:rsidP="003801BD">
            <w:pPr>
              <w:spacing w:after="0"/>
              <w:rPr>
                <w:rFonts w:cs="Times New Roman"/>
              </w:rPr>
            </w:pPr>
            <w:r w:rsidRPr="00F80517">
              <w:rPr>
                <w:rFonts w:eastAsia="Times New Roman" w:cs="Times New Roman"/>
                <w:szCs w:val="24"/>
              </w:rPr>
              <w:t>Salix caprea</w:t>
            </w:r>
          </w:p>
        </w:tc>
      </w:tr>
      <w:tr w:rsidR="000E3EAB" w:rsidRPr="00F80517" w14:paraId="315DA4D0" w14:textId="77777777" w:rsidTr="003801BD">
        <w:trPr>
          <w:trHeight w:val="315"/>
        </w:trPr>
        <w:tc>
          <w:tcPr>
            <w:tcW w:w="4515" w:type="dxa"/>
            <w:shd w:val="clear" w:color="auto" w:fill="auto"/>
            <w:vAlign w:val="bottom"/>
          </w:tcPr>
          <w:p w14:paraId="614BBF70" w14:textId="77777777" w:rsidR="000E3EAB" w:rsidRPr="00F80517" w:rsidRDefault="000E3EAB" w:rsidP="003801BD">
            <w:pPr>
              <w:spacing w:after="0"/>
              <w:rPr>
                <w:rFonts w:eastAsia="Times New Roman" w:cs="Times New Roman"/>
                <w:sz w:val="14"/>
                <w:szCs w:val="14"/>
              </w:rPr>
            </w:pPr>
            <w:r w:rsidRPr="00F80517">
              <w:rPr>
                <w:rFonts w:eastAsia="Times New Roman" w:cs="Times New Roman"/>
                <w:szCs w:val="24"/>
              </w:rPr>
              <w:t>Fagus sylvatica</w:t>
            </w:r>
          </w:p>
        </w:tc>
        <w:tc>
          <w:tcPr>
            <w:tcW w:w="4445" w:type="dxa"/>
            <w:shd w:val="clear" w:color="auto" w:fill="auto"/>
            <w:vAlign w:val="bottom"/>
          </w:tcPr>
          <w:p w14:paraId="31FC267F" w14:textId="77777777" w:rsidR="000E3EAB" w:rsidRPr="00F80517" w:rsidRDefault="000E3EAB" w:rsidP="003801BD">
            <w:pPr>
              <w:spacing w:after="0"/>
              <w:rPr>
                <w:rFonts w:cs="Times New Roman"/>
              </w:rPr>
            </w:pPr>
            <w:r w:rsidRPr="00F80517">
              <w:rPr>
                <w:rFonts w:eastAsia="Times New Roman" w:cs="Times New Roman"/>
                <w:szCs w:val="24"/>
              </w:rPr>
              <w:t>Salix matsudana</w:t>
            </w:r>
          </w:p>
        </w:tc>
      </w:tr>
      <w:tr w:rsidR="000E3EAB" w:rsidRPr="00F80517" w14:paraId="56204D45" w14:textId="77777777" w:rsidTr="003801BD">
        <w:trPr>
          <w:trHeight w:val="315"/>
        </w:trPr>
        <w:tc>
          <w:tcPr>
            <w:tcW w:w="4515" w:type="dxa"/>
            <w:shd w:val="clear" w:color="auto" w:fill="auto"/>
            <w:vAlign w:val="bottom"/>
          </w:tcPr>
          <w:p w14:paraId="70888EC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Fraxinus angustifolia subsp. pannonica</w:t>
            </w:r>
          </w:p>
        </w:tc>
        <w:tc>
          <w:tcPr>
            <w:tcW w:w="4445" w:type="dxa"/>
            <w:shd w:val="clear" w:color="auto" w:fill="auto"/>
            <w:vAlign w:val="bottom"/>
          </w:tcPr>
          <w:p w14:paraId="41D9A874" w14:textId="77777777" w:rsidR="000E3EAB" w:rsidRPr="00F80517" w:rsidRDefault="000E3EAB" w:rsidP="003801BD">
            <w:pPr>
              <w:spacing w:after="0"/>
              <w:rPr>
                <w:rFonts w:cs="Times New Roman"/>
              </w:rPr>
            </w:pPr>
            <w:r w:rsidRPr="00F80517">
              <w:rPr>
                <w:rFonts w:eastAsia="Times New Roman" w:cs="Times New Roman"/>
                <w:szCs w:val="24"/>
              </w:rPr>
              <w:t>Sophora japonica</w:t>
            </w:r>
          </w:p>
        </w:tc>
      </w:tr>
      <w:tr w:rsidR="000E3EAB" w:rsidRPr="00F80517" w14:paraId="1EC280A6" w14:textId="77777777" w:rsidTr="003801BD">
        <w:trPr>
          <w:trHeight w:val="315"/>
        </w:trPr>
        <w:tc>
          <w:tcPr>
            <w:tcW w:w="4515" w:type="dxa"/>
            <w:shd w:val="clear" w:color="auto" w:fill="auto"/>
            <w:vAlign w:val="bottom"/>
          </w:tcPr>
          <w:p w14:paraId="304135D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Fraxinus excelsior</w:t>
            </w:r>
          </w:p>
        </w:tc>
        <w:tc>
          <w:tcPr>
            <w:tcW w:w="4445" w:type="dxa"/>
            <w:shd w:val="clear" w:color="auto" w:fill="auto"/>
            <w:vAlign w:val="bottom"/>
          </w:tcPr>
          <w:p w14:paraId="50BA8664" w14:textId="77777777" w:rsidR="000E3EAB" w:rsidRPr="00F80517" w:rsidRDefault="000E3EAB" w:rsidP="003801BD">
            <w:pPr>
              <w:spacing w:after="0"/>
              <w:rPr>
                <w:rFonts w:cs="Times New Roman"/>
              </w:rPr>
            </w:pPr>
            <w:r w:rsidRPr="00F80517">
              <w:rPr>
                <w:rFonts w:eastAsia="Times New Roman" w:cs="Times New Roman"/>
                <w:szCs w:val="24"/>
              </w:rPr>
              <w:t>Sorbus aria</w:t>
            </w:r>
          </w:p>
        </w:tc>
      </w:tr>
    </w:tbl>
    <w:p w14:paraId="26CE1D60" w14:textId="77777777" w:rsidR="000E3EAB" w:rsidRPr="00F80517" w:rsidRDefault="000E3EAB" w:rsidP="000E3EAB">
      <w:pPr>
        <w:pageBreakBefore/>
        <w:rPr>
          <w:rFonts w:cs="Times New Roman"/>
        </w:rPr>
      </w:pPr>
    </w:p>
    <w:tbl>
      <w:tblPr>
        <w:tblW w:w="0" w:type="auto"/>
        <w:tblInd w:w="55" w:type="dxa"/>
        <w:tblLayout w:type="fixed"/>
        <w:tblCellMar>
          <w:left w:w="70" w:type="dxa"/>
          <w:right w:w="70" w:type="dxa"/>
        </w:tblCellMar>
        <w:tblLook w:val="0000" w:firstRow="0" w:lastRow="0" w:firstColumn="0" w:lastColumn="0" w:noHBand="0" w:noVBand="0"/>
      </w:tblPr>
      <w:tblGrid>
        <w:gridCol w:w="4515"/>
        <w:gridCol w:w="4445"/>
      </w:tblGrid>
      <w:tr w:rsidR="000E3EAB" w:rsidRPr="00F80517" w14:paraId="6BA7F875" w14:textId="77777777" w:rsidTr="003801BD">
        <w:trPr>
          <w:trHeight w:val="315"/>
        </w:trPr>
        <w:tc>
          <w:tcPr>
            <w:tcW w:w="4515" w:type="dxa"/>
            <w:shd w:val="clear" w:color="auto" w:fill="auto"/>
            <w:vAlign w:val="bottom"/>
          </w:tcPr>
          <w:p w14:paraId="4C49A0C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Fraxinus ornus</w:t>
            </w:r>
          </w:p>
        </w:tc>
        <w:tc>
          <w:tcPr>
            <w:tcW w:w="4445" w:type="dxa"/>
            <w:shd w:val="clear" w:color="auto" w:fill="auto"/>
            <w:vAlign w:val="bottom"/>
          </w:tcPr>
          <w:p w14:paraId="3FA9AEE9" w14:textId="77777777" w:rsidR="000E3EAB" w:rsidRPr="00F80517" w:rsidRDefault="000E3EAB" w:rsidP="003801BD">
            <w:pPr>
              <w:spacing w:after="0"/>
              <w:rPr>
                <w:rFonts w:cs="Times New Roman"/>
              </w:rPr>
            </w:pPr>
            <w:r w:rsidRPr="00F80517">
              <w:rPr>
                <w:rFonts w:eastAsia="Times New Roman" w:cs="Times New Roman"/>
                <w:szCs w:val="24"/>
              </w:rPr>
              <w:t>Sorbus aucuparia</w:t>
            </w:r>
          </w:p>
        </w:tc>
      </w:tr>
      <w:tr w:rsidR="000E3EAB" w:rsidRPr="00F80517" w14:paraId="17506A6C" w14:textId="77777777" w:rsidTr="003801BD">
        <w:trPr>
          <w:trHeight w:val="315"/>
        </w:trPr>
        <w:tc>
          <w:tcPr>
            <w:tcW w:w="4515" w:type="dxa"/>
            <w:shd w:val="clear" w:color="auto" w:fill="auto"/>
            <w:vAlign w:val="bottom"/>
          </w:tcPr>
          <w:p w14:paraId="25F39C3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Ginkgo biloba</w:t>
            </w:r>
          </w:p>
        </w:tc>
        <w:tc>
          <w:tcPr>
            <w:tcW w:w="4445" w:type="dxa"/>
            <w:shd w:val="clear" w:color="auto" w:fill="auto"/>
            <w:vAlign w:val="bottom"/>
          </w:tcPr>
          <w:p w14:paraId="0DBC9943" w14:textId="77777777" w:rsidR="000E3EAB" w:rsidRPr="00F80517" w:rsidRDefault="000E3EAB" w:rsidP="003801BD">
            <w:pPr>
              <w:spacing w:after="0"/>
              <w:rPr>
                <w:rFonts w:cs="Times New Roman"/>
              </w:rPr>
            </w:pPr>
            <w:r w:rsidRPr="00F80517">
              <w:rPr>
                <w:rFonts w:eastAsia="Times New Roman" w:cs="Times New Roman"/>
                <w:szCs w:val="24"/>
              </w:rPr>
              <w:t>Taxodium distichum</w:t>
            </w:r>
          </w:p>
        </w:tc>
      </w:tr>
      <w:tr w:rsidR="000E3EAB" w:rsidRPr="00F80517" w14:paraId="289BD18F" w14:textId="77777777" w:rsidTr="003801BD">
        <w:trPr>
          <w:trHeight w:val="315"/>
        </w:trPr>
        <w:tc>
          <w:tcPr>
            <w:tcW w:w="4515" w:type="dxa"/>
            <w:shd w:val="clear" w:color="auto" w:fill="auto"/>
            <w:vAlign w:val="bottom"/>
          </w:tcPr>
          <w:p w14:paraId="030F64D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Gleditsia triacanthos</w:t>
            </w:r>
          </w:p>
        </w:tc>
        <w:tc>
          <w:tcPr>
            <w:tcW w:w="4445" w:type="dxa"/>
            <w:shd w:val="clear" w:color="auto" w:fill="auto"/>
            <w:vAlign w:val="bottom"/>
          </w:tcPr>
          <w:p w14:paraId="009D2B89" w14:textId="77777777" w:rsidR="000E3EAB" w:rsidRPr="00F80517" w:rsidRDefault="000E3EAB" w:rsidP="003801BD">
            <w:pPr>
              <w:spacing w:after="0"/>
              <w:rPr>
                <w:rFonts w:cs="Times New Roman"/>
              </w:rPr>
            </w:pPr>
            <w:r w:rsidRPr="00F80517">
              <w:rPr>
                <w:rFonts w:eastAsia="Times New Roman" w:cs="Times New Roman"/>
                <w:szCs w:val="24"/>
              </w:rPr>
              <w:t>Tilia cordata</w:t>
            </w:r>
          </w:p>
        </w:tc>
      </w:tr>
      <w:tr w:rsidR="000E3EAB" w:rsidRPr="00F80517" w14:paraId="70E52F1C" w14:textId="77777777" w:rsidTr="003801BD">
        <w:trPr>
          <w:trHeight w:val="315"/>
        </w:trPr>
        <w:tc>
          <w:tcPr>
            <w:tcW w:w="4515" w:type="dxa"/>
            <w:shd w:val="clear" w:color="auto" w:fill="auto"/>
            <w:vAlign w:val="bottom"/>
          </w:tcPr>
          <w:p w14:paraId="7CC31A8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Koelreuteria paniculata</w:t>
            </w:r>
          </w:p>
        </w:tc>
        <w:tc>
          <w:tcPr>
            <w:tcW w:w="4445" w:type="dxa"/>
            <w:shd w:val="clear" w:color="auto" w:fill="auto"/>
            <w:vAlign w:val="bottom"/>
          </w:tcPr>
          <w:p w14:paraId="63DEAECF" w14:textId="77777777" w:rsidR="000E3EAB" w:rsidRPr="00F80517" w:rsidRDefault="000E3EAB" w:rsidP="003801BD">
            <w:pPr>
              <w:spacing w:after="0"/>
              <w:rPr>
                <w:rFonts w:cs="Times New Roman"/>
              </w:rPr>
            </w:pPr>
            <w:r w:rsidRPr="00F80517">
              <w:rPr>
                <w:rFonts w:eastAsia="Times New Roman" w:cs="Times New Roman"/>
                <w:szCs w:val="24"/>
              </w:rPr>
              <w:t>Tilia platyphyllos</w:t>
            </w:r>
          </w:p>
        </w:tc>
      </w:tr>
      <w:tr w:rsidR="000E3EAB" w:rsidRPr="00F80517" w14:paraId="4E173B19" w14:textId="77777777" w:rsidTr="003801BD">
        <w:trPr>
          <w:trHeight w:val="315"/>
        </w:trPr>
        <w:tc>
          <w:tcPr>
            <w:tcW w:w="4515" w:type="dxa"/>
            <w:shd w:val="clear" w:color="auto" w:fill="auto"/>
            <w:vAlign w:val="bottom"/>
          </w:tcPr>
          <w:p w14:paraId="234D454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Larix decidua</w:t>
            </w:r>
          </w:p>
        </w:tc>
        <w:tc>
          <w:tcPr>
            <w:tcW w:w="4445" w:type="dxa"/>
            <w:shd w:val="clear" w:color="auto" w:fill="auto"/>
            <w:vAlign w:val="bottom"/>
          </w:tcPr>
          <w:p w14:paraId="666865D3" w14:textId="77777777" w:rsidR="000E3EAB" w:rsidRPr="00F80517" w:rsidRDefault="000E3EAB" w:rsidP="003801BD">
            <w:pPr>
              <w:spacing w:after="0"/>
              <w:rPr>
                <w:rFonts w:cs="Times New Roman"/>
              </w:rPr>
            </w:pPr>
            <w:r w:rsidRPr="00F80517">
              <w:rPr>
                <w:rFonts w:eastAsia="Times New Roman" w:cs="Times New Roman"/>
                <w:szCs w:val="24"/>
              </w:rPr>
              <w:t>Tilia tomentosa (Tilia argentea)</w:t>
            </w:r>
          </w:p>
        </w:tc>
      </w:tr>
      <w:tr w:rsidR="000E3EAB" w:rsidRPr="00F80517" w14:paraId="16F31AB7" w14:textId="77777777" w:rsidTr="003801BD">
        <w:trPr>
          <w:trHeight w:val="315"/>
        </w:trPr>
        <w:tc>
          <w:tcPr>
            <w:tcW w:w="4515" w:type="dxa"/>
            <w:shd w:val="clear" w:color="auto" w:fill="auto"/>
            <w:vAlign w:val="bottom"/>
          </w:tcPr>
          <w:p w14:paraId="6C431A0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Liriodendron tulipifera</w:t>
            </w:r>
          </w:p>
        </w:tc>
        <w:tc>
          <w:tcPr>
            <w:tcW w:w="4445" w:type="dxa"/>
            <w:shd w:val="clear" w:color="auto" w:fill="auto"/>
            <w:vAlign w:val="bottom"/>
          </w:tcPr>
          <w:p w14:paraId="654B5B1B"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color w:val="000000"/>
                <w:szCs w:val="24"/>
              </w:rPr>
              <w:t>Ulmus laevis</w:t>
            </w:r>
          </w:p>
        </w:tc>
      </w:tr>
      <w:tr w:rsidR="000E3EAB" w:rsidRPr="00F80517" w14:paraId="104ED9DA" w14:textId="77777777" w:rsidTr="003801BD">
        <w:trPr>
          <w:trHeight w:val="315"/>
        </w:trPr>
        <w:tc>
          <w:tcPr>
            <w:tcW w:w="4515" w:type="dxa"/>
            <w:shd w:val="clear" w:color="auto" w:fill="auto"/>
            <w:vAlign w:val="bottom"/>
          </w:tcPr>
          <w:p w14:paraId="07549448"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Malus hibridek</w:t>
            </w:r>
          </w:p>
        </w:tc>
        <w:tc>
          <w:tcPr>
            <w:tcW w:w="4445" w:type="dxa"/>
            <w:shd w:val="clear" w:color="auto" w:fill="auto"/>
            <w:vAlign w:val="bottom"/>
          </w:tcPr>
          <w:p w14:paraId="52C951AA" w14:textId="77777777" w:rsidR="000E3EAB" w:rsidRPr="00F80517" w:rsidRDefault="000E3EAB" w:rsidP="003801BD">
            <w:pPr>
              <w:snapToGrid w:val="0"/>
              <w:spacing w:after="0"/>
              <w:rPr>
                <w:rFonts w:cs="Times New Roman"/>
              </w:rPr>
            </w:pPr>
            <w:r w:rsidRPr="00F80517">
              <w:rPr>
                <w:rFonts w:eastAsia="Times New Roman" w:cs="Times New Roman"/>
                <w:color w:val="000000"/>
                <w:szCs w:val="24"/>
              </w:rPr>
              <w:t>Ulmus minor</w:t>
            </w:r>
          </w:p>
        </w:tc>
      </w:tr>
      <w:tr w:rsidR="000E3EAB" w:rsidRPr="00F80517" w14:paraId="6FBF1AEB" w14:textId="77777777" w:rsidTr="003801BD">
        <w:trPr>
          <w:trHeight w:val="315"/>
        </w:trPr>
        <w:tc>
          <w:tcPr>
            <w:tcW w:w="4515" w:type="dxa"/>
            <w:shd w:val="clear" w:color="auto" w:fill="auto"/>
            <w:vAlign w:val="bottom"/>
          </w:tcPr>
          <w:p w14:paraId="3C0833AC" w14:textId="77777777" w:rsidR="000E3EAB" w:rsidRPr="00F80517" w:rsidRDefault="000E3EAB" w:rsidP="003801BD">
            <w:pPr>
              <w:spacing w:after="0"/>
              <w:rPr>
                <w:rFonts w:cs="Times New Roman"/>
              </w:rPr>
            </w:pPr>
            <w:r w:rsidRPr="00F80517">
              <w:rPr>
                <w:rFonts w:eastAsia="Times New Roman" w:cs="Times New Roman"/>
                <w:szCs w:val="24"/>
              </w:rPr>
              <w:t>Metasequoia glyptostroboides</w:t>
            </w:r>
          </w:p>
        </w:tc>
        <w:tc>
          <w:tcPr>
            <w:tcW w:w="4445" w:type="dxa"/>
            <w:shd w:val="clear" w:color="auto" w:fill="auto"/>
            <w:vAlign w:val="bottom"/>
          </w:tcPr>
          <w:p w14:paraId="21B31F29" w14:textId="77777777" w:rsidR="000E3EAB" w:rsidRPr="00F80517" w:rsidRDefault="000E3EAB" w:rsidP="003801BD">
            <w:pPr>
              <w:snapToGrid w:val="0"/>
              <w:spacing w:after="0"/>
              <w:rPr>
                <w:rFonts w:cs="Times New Roman"/>
              </w:rPr>
            </w:pPr>
            <w:r w:rsidRPr="00F80517">
              <w:rPr>
                <w:rFonts w:eastAsia="Times New Roman" w:cs="Times New Roman"/>
                <w:color w:val="000000"/>
                <w:szCs w:val="24"/>
              </w:rPr>
              <w:t>Ulmus pumila celer</w:t>
            </w:r>
          </w:p>
        </w:tc>
      </w:tr>
      <w:tr w:rsidR="000E3EAB" w:rsidRPr="00F80517" w14:paraId="41CE1B3D" w14:textId="77777777" w:rsidTr="003801BD">
        <w:trPr>
          <w:trHeight w:val="315"/>
        </w:trPr>
        <w:tc>
          <w:tcPr>
            <w:tcW w:w="4515" w:type="dxa"/>
            <w:shd w:val="clear" w:color="auto" w:fill="auto"/>
            <w:vAlign w:val="bottom"/>
          </w:tcPr>
          <w:p w14:paraId="11789DF6" w14:textId="77777777" w:rsidR="000E3EAB" w:rsidRPr="00F80517" w:rsidRDefault="000E3EAB" w:rsidP="003801BD">
            <w:pPr>
              <w:snapToGrid w:val="0"/>
              <w:spacing w:after="0"/>
              <w:rPr>
                <w:rFonts w:eastAsia="Times New Roman" w:cs="Times New Roman"/>
                <w:b/>
                <w:bCs/>
                <w:szCs w:val="24"/>
              </w:rPr>
            </w:pPr>
            <w:r w:rsidRPr="00F80517">
              <w:rPr>
                <w:rFonts w:eastAsia="Times New Roman" w:cs="Times New Roman"/>
                <w:szCs w:val="24"/>
              </w:rPr>
              <w:t>Morus alba</w:t>
            </w:r>
          </w:p>
        </w:tc>
        <w:tc>
          <w:tcPr>
            <w:tcW w:w="4445" w:type="dxa"/>
            <w:shd w:val="clear" w:color="auto" w:fill="auto"/>
            <w:vAlign w:val="bottom"/>
          </w:tcPr>
          <w:p w14:paraId="5B50B21E" w14:textId="77777777" w:rsidR="000E3EAB" w:rsidRPr="00F80517" w:rsidRDefault="000E3EAB" w:rsidP="003801BD">
            <w:pPr>
              <w:snapToGrid w:val="0"/>
              <w:spacing w:after="0"/>
              <w:rPr>
                <w:rFonts w:cs="Times New Roman"/>
              </w:rPr>
            </w:pPr>
          </w:p>
        </w:tc>
      </w:tr>
      <w:tr w:rsidR="000E3EAB" w:rsidRPr="00F80517" w14:paraId="65986398" w14:textId="77777777" w:rsidTr="003801BD">
        <w:trPr>
          <w:trHeight w:val="315"/>
        </w:trPr>
        <w:tc>
          <w:tcPr>
            <w:tcW w:w="4515" w:type="dxa"/>
            <w:shd w:val="clear" w:color="auto" w:fill="auto"/>
            <w:vAlign w:val="bottom"/>
          </w:tcPr>
          <w:p w14:paraId="1AF7D40C" w14:textId="77777777" w:rsidR="000E3EAB" w:rsidRPr="00F80517" w:rsidRDefault="000E3EAB" w:rsidP="003801BD">
            <w:pPr>
              <w:snapToGrid w:val="0"/>
              <w:spacing w:after="0"/>
              <w:rPr>
                <w:rFonts w:eastAsia="Times New Roman" w:cs="Times New Roman"/>
                <w:b/>
                <w:bCs/>
                <w:szCs w:val="24"/>
              </w:rPr>
            </w:pPr>
          </w:p>
        </w:tc>
        <w:tc>
          <w:tcPr>
            <w:tcW w:w="4445" w:type="dxa"/>
            <w:shd w:val="clear" w:color="auto" w:fill="auto"/>
            <w:vAlign w:val="bottom"/>
          </w:tcPr>
          <w:p w14:paraId="308E7E84" w14:textId="77777777" w:rsidR="000E3EAB" w:rsidRPr="00F80517" w:rsidRDefault="000E3EAB" w:rsidP="003801BD">
            <w:pPr>
              <w:snapToGrid w:val="0"/>
              <w:spacing w:after="0"/>
              <w:rPr>
                <w:rFonts w:eastAsia="Times New Roman" w:cs="Times New Roman"/>
                <w:szCs w:val="24"/>
              </w:rPr>
            </w:pPr>
          </w:p>
        </w:tc>
      </w:tr>
      <w:tr w:rsidR="000E3EAB" w:rsidRPr="00F80517" w14:paraId="3ADD4F36" w14:textId="77777777" w:rsidTr="003801BD">
        <w:trPr>
          <w:trHeight w:val="315"/>
        </w:trPr>
        <w:tc>
          <w:tcPr>
            <w:tcW w:w="4515" w:type="dxa"/>
            <w:shd w:val="clear" w:color="auto" w:fill="auto"/>
            <w:vAlign w:val="bottom"/>
          </w:tcPr>
          <w:p w14:paraId="2231AFAA" w14:textId="77777777" w:rsidR="000E3EAB" w:rsidRPr="00F80517" w:rsidRDefault="000E3EAB" w:rsidP="003801BD">
            <w:pPr>
              <w:snapToGrid w:val="0"/>
              <w:spacing w:after="0"/>
              <w:rPr>
                <w:rFonts w:eastAsia="Times New Roman" w:cs="Times New Roman"/>
                <w:b/>
                <w:bCs/>
                <w:szCs w:val="24"/>
              </w:rPr>
            </w:pPr>
          </w:p>
        </w:tc>
        <w:tc>
          <w:tcPr>
            <w:tcW w:w="4445" w:type="dxa"/>
            <w:shd w:val="clear" w:color="auto" w:fill="auto"/>
            <w:vAlign w:val="bottom"/>
          </w:tcPr>
          <w:p w14:paraId="672CC062" w14:textId="77777777" w:rsidR="000E3EAB" w:rsidRPr="00F80517" w:rsidRDefault="000E3EAB" w:rsidP="003801BD">
            <w:pPr>
              <w:snapToGrid w:val="0"/>
              <w:spacing w:after="0"/>
              <w:rPr>
                <w:rFonts w:eastAsia="Times New Roman" w:cs="Times New Roman"/>
                <w:szCs w:val="24"/>
              </w:rPr>
            </w:pPr>
          </w:p>
        </w:tc>
      </w:tr>
      <w:tr w:rsidR="000E3EAB" w:rsidRPr="00F80517" w14:paraId="2FF7126C" w14:textId="77777777" w:rsidTr="003801BD">
        <w:trPr>
          <w:trHeight w:val="315"/>
        </w:trPr>
        <w:tc>
          <w:tcPr>
            <w:tcW w:w="4515" w:type="dxa"/>
            <w:shd w:val="clear" w:color="auto" w:fill="auto"/>
            <w:vAlign w:val="bottom"/>
          </w:tcPr>
          <w:p w14:paraId="57349BC3"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Örökzöldek:</w:t>
            </w:r>
          </w:p>
        </w:tc>
        <w:tc>
          <w:tcPr>
            <w:tcW w:w="4445" w:type="dxa"/>
            <w:shd w:val="clear" w:color="auto" w:fill="auto"/>
            <w:vAlign w:val="bottom"/>
          </w:tcPr>
          <w:p w14:paraId="18487D2E" w14:textId="77777777" w:rsidR="000E3EAB" w:rsidRPr="00F80517" w:rsidRDefault="000E3EAB" w:rsidP="003801BD">
            <w:pPr>
              <w:snapToGrid w:val="0"/>
              <w:spacing w:after="0"/>
              <w:rPr>
                <w:rFonts w:eastAsia="Times New Roman" w:cs="Times New Roman"/>
                <w:szCs w:val="24"/>
              </w:rPr>
            </w:pPr>
          </w:p>
        </w:tc>
      </w:tr>
      <w:tr w:rsidR="000E3EAB" w:rsidRPr="00F80517" w14:paraId="700DD02C" w14:textId="77777777" w:rsidTr="003801BD">
        <w:trPr>
          <w:trHeight w:val="315"/>
        </w:trPr>
        <w:tc>
          <w:tcPr>
            <w:tcW w:w="4515" w:type="dxa"/>
            <w:shd w:val="clear" w:color="auto" w:fill="auto"/>
            <w:vAlign w:val="bottom"/>
          </w:tcPr>
          <w:p w14:paraId="348A825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Abies concolor</w:t>
            </w:r>
          </w:p>
        </w:tc>
        <w:tc>
          <w:tcPr>
            <w:tcW w:w="4445" w:type="dxa"/>
            <w:shd w:val="clear" w:color="auto" w:fill="auto"/>
            <w:vAlign w:val="bottom"/>
          </w:tcPr>
          <w:p w14:paraId="40B80E6A" w14:textId="77777777" w:rsidR="000E3EAB" w:rsidRPr="00F80517" w:rsidRDefault="000E3EAB" w:rsidP="003801BD">
            <w:pPr>
              <w:spacing w:after="0"/>
              <w:rPr>
                <w:rFonts w:cs="Times New Roman"/>
              </w:rPr>
            </w:pPr>
            <w:r w:rsidRPr="00F80517">
              <w:rPr>
                <w:rFonts w:eastAsia="Times New Roman" w:cs="Times New Roman"/>
                <w:szCs w:val="24"/>
              </w:rPr>
              <w:t>Photinia serrulata</w:t>
            </w:r>
          </w:p>
        </w:tc>
      </w:tr>
      <w:tr w:rsidR="000E3EAB" w:rsidRPr="00F80517" w14:paraId="7E80A953" w14:textId="77777777" w:rsidTr="003801BD">
        <w:trPr>
          <w:trHeight w:val="315"/>
        </w:trPr>
        <w:tc>
          <w:tcPr>
            <w:tcW w:w="4515" w:type="dxa"/>
            <w:shd w:val="clear" w:color="auto" w:fill="auto"/>
            <w:vAlign w:val="bottom"/>
          </w:tcPr>
          <w:p w14:paraId="5CF815C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Abies nordmanniana</w:t>
            </w:r>
          </w:p>
        </w:tc>
        <w:tc>
          <w:tcPr>
            <w:tcW w:w="4445" w:type="dxa"/>
            <w:shd w:val="clear" w:color="auto" w:fill="auto"/>
            <w:vAlign w:val="bottom"/>
          </w:tcPr>
          <w:p w14:paraId="34676B00" w14:textId="77777777" w:rsidR="000E3EAB" w:rsidRPr="00F80517" w:rsidRDefault="000E3EAB" w:rsidP="003801BD">
            <w:pPr>
              <w:spacing w:after="0"/>
              <w:rPr>
                <w:rFonts w:cs="Times New Roman"/>
              </w:rPr>
            </w:pPr>
            <w:r w:rsidRPr="00F80517">
              <w:rPr>
                <w:rFonts w:eastAsia="Times New Roman" w:cs="Times New Roman"/>
                <w:szCs w:val="24"/>
              </w:rPr>
              <w:t>Phyllostachis aurea</w:t>
            </w:r>
          </w:p>
        </w:tc>
      </w:tr>
      <w:tr w:rsidR="000E3EAB" w:rsidRPr="00F80517" w14:paraId="219BD5B3" w14:textId="77777777" w:rsidTr="003801BD">
        <w:trPr>
          <w:trHeight w:val="315"/>
        </w:trPr>
        <w:tc>
          <w:tcPr>
            <w:tcW w:w="4515" w:type="dxa"/>
            <w:shd w:val="clear" w:color="auto" w:fill="auto"/>
            <w:vAlign w:val="bottom"/>
          </w:tcPr>
          <w:p w14:paraId="28ECDC8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Aucuba japonica</w:t>
            </w:r>
          </w:p>
        </w:tc>
        <w:tc>
          <w:tcPr>
            <w:tcW w:w="4445" w:type="dxa"/>
            <w:shd w:val="clear" w:color="auto" w:fill="auto"/>
            <w:vAlign w:val="bottom"/>
          </w:tcPr>
          <w:p w14:paraId="21D5C964" w14:textId="77777777" w:rsidR="000E3EAB" w:rsidRPr="00F80517" w:rsidRDefault="000E3EAB" w:rsidP="003801BD">
            <w:pPr>
              <w:spacing w:after="0"/>
              <w:rPr>
                <w:rFonts w:cs="Times New Roman"/>
              </w:rPr>
            </w:pPr>
            <w:r w:rsidRPr="00F80517">
              <w:rPr>
                <w:rFonts w:eastAsia="Times New Roman" w:cs="Times New Roman"/>
                <w:szCs w:val="24"/>
              </w:rPr>
              <w:t>Phyllostachys nigra</w:t>
            </w:r>
          </w:p>
        </w:tc>
      </w:tr>
      <w:tr w:rsidR="000E3EAB" w:rsidRPr="00F80517" w14:paraId="79203CA3" w14:textId="77777777" w:rsidTr="003801BD">
        <w:trPr>
          <w:trHeight w:val="315"/>
        </w:trPr>
        <w:tc>
          <w:tcPr>
            <w:tcW w:w="4515" w:type="dxa"/>
            <w:shd w:val="clear" w:color="auto" w:fill="auto"/>
            <w:vAlign w:val="bottom"/>
          </w:tcPr>
          <w:p w14:paraId="7261FBBB"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Berberis julianae</w:t>
            </w:r>
          </w:p>
        </w:tc>
        <w:tc>
          <w:tcPr>
            <w:tcW w:w="4445" w:type="dxa"/>
            <w:shd w:val="clear" w:color="auto" w:fill="auto"/>
            <w:vAlign w:val="bottom"/>
          </w:tcPr>
          <w:p w14:paraId="34032E9E" w14:textId="77777777" w:rsidR="000E3EAB" w:rsidRPr="00F80517" w:rsidRDefault="000E3EAB" w:rsidP="003801BD">
            <w:pPr>
              <w:spacing w:after="0"/>
              <w:rPr>
                <w:rFonts w:cs="Times New Roman"/>
              </w:rPr>
            </w:pPr>
            <w:r w:rsidRPr="00F80517">
              <w:rPr>
                <w:rFonts w:eastAsia="Times New Roman" w:cs="Times New Roman"/>
                <w:szCs w:val="24"/>
              </w:rPr>
              <w:t>Picea abies</w:t>
            </w:r>
          </w:p>
        </w:tc>
      </w:tr>
      <w:tr w:rsidR="000E3EAB" w:rsidRPr="00F80517" w14:paraId="1E9053EA" w14:textId="77777777" w:rsidTr="003801BD">
        <w:trPr>
          <w:trHeight w:val="315"/>
        </w:trPr>
        <w:tc>
          <w:tcPr>
            <w:tcW w:w="4515" w:type="dxa"/>
            <w:shd w:val="clear" w:color="auto" w:fill="auto"/>
            <w:vAlign w:val="bottom"/>
          </w:tcPr>
          <w:p w14:paraId="64C31FD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Berberis verruculosa</w:t>
            </w:r>
          </w:p>
        </w:tc>
        <w:tc>
          <w:tcPr>
            <w:tcW w:w="4445" w:type="dxa"/>
            <w:shd w:val="clear" w:color="auto" w:fill="auto"/>
            <w:vAlign w:val="bottom"/>
          </w:tcPr>
          <w:p w14:paraId="2CAA5BCB" w14:textId="77777777" w:rsidR="000E3EAB" w:rsidRPr="00F80517" w:rsidRDefault="000E3EAB" w:rsidP="003801BD">
            <w:pPr>
              <w:spacing w:after="0"/>
              <w:rPr>
                <w:rFonts w:cs="Times New Roman"/>
              </w:rPr>
            </w:pPr>
            <w:r w:rsidRPr="00F80517">
              <w:rPr>
                <w:rFonts w:eastAsia="Times New Roman" w:cs="Times New Roman"/>
                <w:szCs w:val="24"/>
              </w:rPr>
              <w:t>Picea omorika</w:t>
            </w:r>
          </w:p>
        </w:tc>
      </w:tr>
      <w:tr w:rsidR="000E3EAB" w:rsidRPr="00F80517" w14:paraId="530740B4" w14:textId="77777777" w:rsidTr="003801BD">
        <w:trPr>
          <w:trHeight w:val="315"/>
        </w:trPr>
        <w:tc>
          <w:tcPr>
            <w:tcW w:w="4515" w:type="dxa"/>
            <w:shd w:val="clear" w:color="auto" w:fill="auto"/>
            <w:vAlign w:val="bottom"/>
          </w:tcPr>
          <w:p w14:paraId="21EFF15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Buxus sempervirens</w:t>
            </w:r>
          </w:p>
        </w:tc>
        <w:tc>
          <w:tcPr>
            <w:tcW w:w="4445" w:type="dxa"/>
            <w:shd w:val="clear" w:color="auto" w:fill="auto"/>
            <w:vAlign w:val="bottom"/>
          </w:tcPr>
          <w:p w14:paraId="0D09FBA2" w14:textId="77777777" w:rsidR="000E3EAB" w:rsidRPr="00F80517" w:rsidRDefault="000E3EAB" w:rsidP="003801BD">
            <w:pPr>
              <w:spacing w:after="0"/>
              <w:rPr>
                <w:rFonts w:cs="Times New Roman"/>
              </w:rPr>
            </w:pPr>
            <w:r w:rsidRPr="00F80517">
              <w:rPr>
                <w:rFonts w:eastAsia="Times New Roman" w:cs="Times New Roman"/>
                <w:szCs w:val="24"/>
              </w:rPr>
              <w:t>Picea pungens</w:t>
            </w:r>
          </w:p>
        </w:tc>
      </w:tr>
      <w:tr w:rsidR="000E3EAB" w:rsidRPr="00F80517" w14:paraId="12D86982" w14:textId="77777777" w:rsidTr="003801BD">
        <w:trPr>
          <w:trHeight w:val="315"/>
        </w:trPr>
        <w:tc>
          <w:tcPr>
            <w:tcW w:w="4515" w:type="dxa"/>
            <w:shd w:val="clear" w:color="auto" w:fill="auto"/>
            <w:vAlign w:val="bottom"/>
          </w:tcPr>
          <w:p w14:paraId="584A24D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Cedrus libani subsp. atlantica (Cedrus </w:t>
            </w:r>
          </w:p>
        </w:tc>
        <w:tc>
          <w:tcPr>
            <w:tcW w:w="4445" w:type="dxa"/>
            <w:shd w:val="clear" w:color="auto" w:fill="auto"/>
            <w:vAlign w:val="bottom"/>
          </w:tcPr>
          <w:p w14:paraId="2F7411B7" w14:textId="77777777" w:rsidR="000E3EAB" w:rsidRPr="00F80517" w:rsidRDefault="000E3EAB" w:rsidP="003801BD">
            <w:pPr>
              <w:spacing w:after="0"/>
              <w:rPr>
                <w:rFonts w:cs="Times New Roman"/>
              </w:rPr>
            </w:pPr>
            <w:r w:rsidRPr="00F80517">
              <w:rPr>
                <w:rFonts w:eastAsia="Times New Roman" w:cs="Times New Roman"/>
                <w:szCs w:val="24"/>
              </w:rPr>
              <w:t>Pinus mugo</w:t>
            </w:r>
          </w:p>
        </w:tc>
      </w:tr>
      <w:tr w:rsidR="000E3EAB" w:rsidRPr="00F80517" w14:paraId="030881A5" w14:textId="77777777" w:rsidTr="003801BD">
        <w:trPr>
          <w:trHeight w:val="315"/>
        </w:trPr>
        <w:tc>
          <w:tcPr>
            <w:tcW w:w="4515" w:type="dxa"/>
            <w:shd w:val="clear" w:color="auto" w:fill="auto"/>
            <w:vAlign w:val="bottom"/>
          </w:tcPr>
          <w:p w14:paraId="13545368"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atlantica) </w:t>
            </w:r>
          </w:p>
        </w:tc>
        <w:tc>
          <w:tcPr>
            <w:tcW w:w="4445" w:type="dxa"/>
            <w:shd w:val="clear" w:color="auto" w:fill="auto"/>
            <w:vAlign w:val="bottom"/>
          </w:tcPr>
          <w:p w14:paraId="25107295" w14:textId="77777777" w:rsidR="000E3EAB" w:rsidRPr="00F80517" w:rsidRDefault="000E3EAB" w:rsidP="003801BD">
            <w:pPr>
              <w:spacing w:after="0"/>
              <w:rPr>
                <w:rFonts w:cs="Times New Roman"/>
              </w:rPr>
            </w:pPr>
            <w:r w:rsidRPr="00F80517">
              <w:rPr>
                <w:rFonts w:eastAsia="Times New Roman" w:cs="Times New Roman"/>
                <w:szCs w:val="24"/>
              </w:rPr>
              <w:t>Pinus nigra</w:t>
            </w:r>
          </w:p>
        </w:tc>
      </w:tr>
      <w:tr w:rsidR="000E3EAB" w:rsidRPr="00F80517" w14:paraId="26A4AE06" w14:textId="77777777" w:rsidTr="003801BD">
        <w:trPr>
          <w:trHeight w:val="315"/>
        </w:trPr>
        <w:tc>
          <w:tcPr>
            <w:tcW w:w="4515" w:type="dxa"/>
            <w:shd w:val="clear" w:color="auto" w:fill="auto"/>
            <w:vAlign w:val="bottom"/>
          </w:tcPr>
          <w:p w14:paraId="78623D4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Chamaecyparis lawsoniana</w:t>
            </w:r>
          </w:p>
        </w:tc>
        <w:tc>
          <w:tcPr>
            <w:tcW w:w="4445" w:type="dxa"/>
            <w:shd w:val="clear" w:color="auto" w:fill="auto"/>
            <w:vAlign w:val="bottom"/>
          </w:tcPr>
          <w:p w14:paraId="6BD6B32D" w14:textId="77777777" w:rsidR="000E3EAB" w:rsidRPr="00F80517" w:rsidRDefault="000E3EAB" w:rsidP="003801BD">
            <w:pPr>
              <w:spacing w:after="0"/>
              <w:rPr>
                <w:rFonts w:cs="Times New Roman"/>
              </w:rPr>
            </w:pPr>
            <w:r w:rsidRPr="00F80517">
              <w:rPr>
                <w:rFonts w:eastAsia="Times New Roman" w:cs="Times New Roman"/>
                <w:szCs w:val="24"/>
              </w:rPr>
              <w:t>Pinus strobus</w:t>
            </w:r>
          </w:p>
        </w:tc>
      </w:tr>
      <w:tr w:rsidR="000E3EAB" w:rsidRPr="00F80517" w14:paraId="239E4994" w14:textId="77777777" w:rsidTr="003801BD">
        <w:trPr>
          <w:trHeight w:val="315"/>
        </w:trPr>
        <w:tc>
          <w:tcPr>
            <w:tcW w:w="4515" w:type="dxa"/>
            <w:shd w:val="clear" w:color="auto" w:fill="auto"/>
            <w:vAlign w:val="bottom"/>
          </w:tcPr>
          <w:p w14:paraId="16B4EC9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Cotonaester dammeri</w:t>
            </w:r>
          </w:p>
        </w:tc>
        <w:tc>
          <w:tcPr>
            <w:tcW w:w="4445" w:type="dxa"/>
            <w:shd w:val="clear" w:color="auto" w:fill="auto"/>
            <w:vAlign w:val="bottom"/>
          </w:tcPr>
          <w:p w14:paraId="35E4BFC9" w14:textId="77777777" w:rsidR="000E3EAB" w:rsidRPr="00F80517" w:rsidRDefault="000E3EAB" w:rsidP="003801BD">
            <w:pPr>
              <w:spacing w:after="0"/>
              <w:rPr>
                <w:rFonts w:cs="Times New Roman"/>
              </w:rPr>
            </w:pPr>
            <w:r w:rsidRPr="00F80517">
              <w:rPr>
                <w:rFonts w:eastAsia="Times New Roman" w:cs="Times New Roman"/>
                <w:szCs w:val="24"/>
              </w:rPr>
              <w:t>Pinus sylvestris</w:t>
            </w:r>
          </w:p>
        </w:tc>
      </w:tr>
      <w:tr w:rsidR="000E3EAB" w:rsidRPr="00F80517" w14:paraId="21A0756D" w14:textId="77777777" w:rsidTr="003801BD">
        <w:trPr>
          <w:trHeight w:val="315"/>
        </w:trPr>
        <w:tc>
          <w:tcPr>
            <w:tcW w:w="4515" w:type="dxa"/>
            <w:shd w:val="clear" w:color="auto" w:fill="auto"/>
            <w:vAlign w:val="bottom"/>
          </w:tcPr>
          <w:p w14:paraId="0A79782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X Cuprocyparis-hibridek (X Cupressocyparis-hibridek)</w:t>
            </w:r>
          </w:p>
        </w:tc>
        <w:tc>
          <w:tcPr>
            <w:tcW w:w="4445" w:type="dxa"/>
            <w:shd w:val="clear" w:color="auto" w:fill="auto"/>
          </w:tcPr>
          <w:p w14:paraId="71032B49" w14:textId="77777777" w:rsidR="000E3EAB" w:rsidRPr="00F80517" w:rsidRDefault="000E3EAB" w:rsidP="003801BD">
            <w:pPr>
              <w:spacing w:after="0"/>
              <w:rPr>
                <w:rFonts w:cs="Times New Roman"/>
              </w:rPr>
            </w:pPr>
            <w:r w:rsidRPr="00F80517">
              <w:rPr>
                <w:rFonts w:eastAsia="Times New Roman" w:cs="Times New Roman"/>
                <w:szCs w:val="24"/>
              </w:rPr>
              <w:t>Pinus wallichiana (Pinus griffithii)</w:t>
            </w:r>
          </w:p>
        </w:tc>
      </w:tr>
      <w:tr w:rsidR="000E3EAB" w:rsidRPr="00F80517" w14:paraId="0A719B0C" w14:textId="77777777" w:rsidTr="003801BD">
        <w:trPr>
          <w:trHeight w:val="315"/>
        </w:trPr>
        <w:tc>
          <w:tcPr>
            <w:tcW w:w="4515" w:type="dxa"/>
            <w:shd w:val="clear" w:color="auto" w:fill="auto"/>
          </w:tcPr>
          <w:p w14:paraId="23C58B4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Euonymus fortunei</w:t>
            </w:r>
          </w:p>
        </w:tc>
        <w:tc>
          <w:tcPr>
            <w:tcW w:w="4445" w:type="dxa"/>
            <w:shd w:val="clear" w:color="auto" w:fill="auto"/>
            <w:vAlign w:val="bottom"/>
          </w:tcPr>
          <w:p w14:paraId="6C7CCA81" w14:textId="77777777" w:rsidR="000E3EAB" w:rsidRPr="00F80517" w:rsidRDefault="000E3EAB" w:rsidP="003801BD">
            <w:pPr>
              <w:spacing w:after="0"/>
              <w:rPr>
                <w:rFonts w:cs="Times New Roman"/>
              </w:rPr>
            </w:pPr>
            <w:r w:rsidRPr="00F80517">
              <w:rPr>
                <w:rFonts w:eastAsia="Times New Roman" w:cs="Times New Roman"/>
                <w:szCs w:val="24"/>
              </w:rPr>
              <w:t>Platycladus orientalis (Thuja orientalis, Biota orientalis)</w:t>
            </w:r>
          </w:p>
        </w:tc>
      </w:tr>
      <w:tr w:rsidR="000E3EAB" w:rsidRPr="00F80517" w14:paraId="2D3754FD" w14:textId="77777777" w:rsidTr="003801BD">
        <w:trPr>
          <w:trHeight w:val="315"/>
        </w:trPr>
        <w:tc>
          <w:tcPr>
            <w:tcW w:w="4515" w:type="dxa"/>
            <w:shd w:val="clear" w:color="auto" w:fill="auto"/>
          </w:tcPr>
          <w:p w14:paraId="4355C94A"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Euonymus japonicus</w:t>
            </w:r>
          </w:p>
        </w:tc>
        <w:tc>
          <w:tcPr>
            <w:tcW w:w="4445" w:type="dxa"/>
            <w:shd w:val="clear" w:color="auto" w:fill="auto"/>
            <w:vAlign w:val="bottom"/>
          </w:tcPr>
          <w:p w14:paraId="4D1802FC" w14:textId="77777777" w:rsidR="000E3EAB" w:rsidRPr="00F80517" w:rsidRDefault="000E3EAB" w:rsidP="003801BD">
            <w:pPr>
              <w:spacing w:after="0"/>
              <w:rPr>
                <w:rFonts w:cs="Times New Roman"/>
              </w:rPr>
            </w:pPr>
            <w:r w:rsidRPr="00F80517">
              <w:rPr>
                <w:rFonts w:eastAsia="Times New Roman" w:cs="Times New Roman"/>
                <w:szCs w:val="24"/>
              </w:rPr>
              <w:t>Prunus laurocerasus (Laurocerasus officinalis)</w:t>
            </w:r>
          </w:p>
        </w:tc>
      </w:tr>
      <w:tr w:rsidR="000E3EAB" w:rsidRPr="00F80517" w14:paraId="3596420C" w14:textId="77777777" w:rsidTr="003801BD">
        <w:trPr>
          <w:trHeight w:val="315"/>
        </w:trPr>
        <w:tc>
          <w:tcPr>
            <w:tcW w:w="4515" w:type="dxa"/>
            <w:shd w:val="clear" w:color="auto" w:fill="auto"/>
            <w:vAlign w:val="bottom"/>
          </w:tcPr>
          <w:p w14:paraId="3EC446C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Ilex aquifolium</w:t>
            </w:r>
          </w:p>
        </w:tc>
        <w:tc>
          <w:tcPr>
            <w:tcW w:w="4445" w:type="dxa"/>
            <w:shd w:val="clear" w:color="auto" w:fill="auto"/>
            <w:vAlign w:val="bottom"/>
          </w:tcPr>
          <w:p w14:paraId="0ADC041B" w14:textId="77777777" w:rsidR="000E3EAB" w:rsidRPr="00F80517" w:rsidRDefault="000E3EAB" w:rsidP="003801BD">
            <w:pPr>
              <w:spacing w:after="0"/>
              <w:rPr>
                <w:rFonts w:cs="Times New Roman"/>
              </w:rPr>
            </w:pPr>
            <w:r w:rsidRPr="00F80517">
              <w:rPr>
                <w:rFonts w:eastAsia="Times New Roman" w:cs="Times New Roman"/>
                <w:szCs w:val="24"/>
              </w:rPr>
              <w:t>Pseudotsuga menziesii</w:t>
            </w:r>
          </w:p>
        </w:tc>
      </w:tr>
      <w:tr w:rsidR="000E3EAB" w:rsidRPr="00F80517" w14:paraId="7511FBF8" w14:textId="77777777" w:rsidTr="003801BD">
        <w:trPr>
          <w:trHeight w:val="315"/>
        </w:trPr>
        <w:tc>
          <w:tcPr>
            <w:tcW w:w="4515" w:type="dxa"/>
            <w:shd w:val="clear" w:color="auto" w:fill="auto"/>
            <w:vAlign w:val="bottom"/>
          </w:tcPr>
          <w:p w14:paraId="60708FB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Juniperus chinensis</w:t>
            </w:r>
          </w:p>
        </w:tc>
        <w:tc>
          <w:tcPr>
            <w:tcW w:w="4445" w:type="dxa"/>
            <w:shd w:val="clear" w:color="auto" w:fill="auto"/>
            <w:vAlign w:val="bottom"/>
          </w:tcPr>
          <w:p w14:paraId="594632A6" w14:textId="77777777" w:rsidR="000E3EAB" w:rsidRPr="00F80517" w:rsidRDefault="000E3EAB" w:rsidP="003801BD">
            <w:pPr>
              <w:spacing w:after="0"/>
              <w:rPr>
                <w:rFonts w:cs="Times New Roman"/>
              </w:rPr>
            </w:pPr>
            <w:r w:rsidRPr="00F80517">
              <w:rPr>
                <w:rFonts w:eastAsia="Times New Roman" w:cs="Times New Roman"/>
                <w:szCs w:val="24"/>
              </w:rPr>
              <w:t>Pyracantha coccinea</w:t>
            </w:r>
          </w:p>
        </w:tc>
      </w:tr>
      <w:tr w:rsidR="000E3EAB" w:rsidRPr="00F80517" w14:paraId="790E38CD" w14:textId="77777777" w:rsidTr="003801BD">
        <w:trPr>
          <w:trHeight w:val="315"/>
        </w:trPr>
        <w:tc>
          <w:tcPr>
            <w:tcW w:w="4515" w:type="dxa"/>
            <w:shd w:val="clear" w:color="auto" w:fill="auto"/>
            <w:vAlign w:val="bottom"/>
          </w:tcPr>
          <w:p w14:paraId="4DFC47FD"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Juniperus communis</w:t>
            </w:r>
          </w:p>
        </w:tc>
        <w:tc>
          <w:tcPr>
            <w:tcW w:w="4445" w:type="dxa"/>
            <w:shd w:val="clear" w:color="auto" w:fill="auto"/>
            <w:vAlign w:val="bottom"/>
          </w:tcPr>
          <w:p w14:paraId="62628827" w14:textId="77777777" w:rsidR="000E3EAB" w:rsidRPr="00F80517" w:rsidRDefault="000E3EAB" w:rsidP="003801BD">
            <w:pPr>
              <w:spacing w:after="0"/>
              <w:rPr>
                <w:rFonts w:cs="Times New Roman"/>
              </w:rPr>
            </w:pPr>
            <w:r w:rsidRPr="00F80517">
              <w:rPr>
                <w:rFonts w:eastAsia="Times New Roman" w:cs="Times New Roman"/>
                <w:szCs w:val="24"/>
              </w:rPr>
              <w:t>Taxus baccata</w:t>
            </w:r>
          </w:p>
        </w:tc>
      </w:tr>
      <w:tr w:rsidR="000E3EAB" w:rsidRPr="00F80517" w14:paraId="0AF2F0DA" w14:textId="77777777" w:rsidTr="003801BD">
        <w:trPr>
          <w:trHeight w:val="315"/>
        </w:trPr>
        <w:tc>
          <w:tcPr>
            <w:tcW w:w="4515" w:type="dxa"/>
            <w:shd w:val="clear" w:color="auto" w:fill="auto"/>
            <w:vAlign w:val="bottom"/>
          </w:tcPr>
          <w:p w14:paraId="31A5FB3F"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Juniperus sabina</w:t>
            </w:r>
          </w:p>
        </w:tc>
        <w:tc>
          <w:tcPr>
            <w:tcW w:w="4445" w:type="dxa"/>
            <w:shd w:val="clear" w:color="auto" w:fill="auto"/>
            <w:vAlign w:val="bottom"/>
          </w:tcPr>
          <w:p w14:paraId="47A47395" w14:textId="77777777" w:rsidR="000E3EAB" w:rsidRPr="00F80517" w:rsidRDefault="000E3EAB" w:rsidP="003801BD">
            <w:pPr>
              <w:spacing w:after="0"/>
              <w:rPr>
                <w:rFonts w:cs="Times New Roman"/>
              </w:rPr>
            </w:pPr>
            <w:r w:rsidRPr="00F80517">
              <w:rPr>
                <w:rFonts w:eastAsia="Times New Roman" w:cs="Times New Roman"/>
                <w:szCs w:val="24"/>
              </w:rPr>
              <w:t>Thuja occidentalis</w:t>
            </w:r>
          </w:p>
        </w:tc>
      </w:tr>
      <w:tr w:rsidR="000E3EAB" w:rsidRPr="00F80517" w14:paraId="2F50894B" w14:textId="77777777" w:rsidTr="003801BD">
        <w:trPr>
          <w:trHeight w:val="315"/>
        </w:trPr>
        <w:tc>
          <w:tcPr>
            <w:tcW w:w="4515" w:type="dxa"/>
            <w:shd w:val="clear" w:color="auto" w:fill="auto"/>
            <w:vAlign w:val="bottom"/>
          </w:tcPr>
          <w:p w14:paraId="250E86E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Juniperus virginiana</w:t>
            </w:r>
          </w:p>
        </w:tc>
        <w:tc>
          <w:tcPr>
            <w:tcW w:w="4445" w:type="dxa"/>
            <w:shd w:val="clear" w:color="auto" w:fill="auto"/>
            <w:vAlign w:val="bottom"/>
          </w:tcPr>
          <w:p w14:paraId="39593B9B" w14:textId="77777777" w:rsidR="000E3EAB" w:rsidRPr="00F80517" w:rsidRDefault="000E3EAB" w:rsidP="003801BD">
            <w:pPr>
              <w:spacing w:after="0"/>
              <w:rPr>
                <w:rFonts w:cs="Times New Roman"/>
              </w:rPr>
            </w:pPr>
            <w:r w:rsidRPr="00F80517">
              <w:rPr>
                <w:rFonts w:eastAsia="Times New Roman" w:cs="Times New Roman"/>
                <w:color w:val="000000"/>
                <w:szCs w:val="24"/>
              </w:rPr>
              <w:t xml:space="preserve">Viburnum </w:t>
            </w:r>
            <w:r w:rsidRPr="00F80517">
              <w:rPr>
                <w:rFonts w:eastAsia="Times New Roman" w:cs="Times New Roman"/>
                <w:szCs w:val="24"/>
              </w:rPr>
              <w:t xml:space="preserve">x </w:t>
            </w:r>
            <w:r w:rsidRPr="00F80517">
              <w:rPr>
                <w:rFonts w:eastAsia="Times New Roman" w:cs="Times New Roman"/>
                <w:color w:val="000000"/>
                <w:szCs w:val="24"/>
              </w:rPr>
              <w:t>pragense</w:t>
            </w:r>
          </w:p>
        </w:tc>
      </w:tr>
      <w:tr w:rsidR="000E3EAB" w:rsidRPr="00F80517" w14:paraId="17F92BF9" w14:textId="77777777" w:rsidTr="003801BD">
        <w:trPr>
          <w:trHeight w:val="315"/>
        </w:trPr>
        <w:tc>
          <w:tcPr>
            <w:tcW w:w="4515" w:type="dxa"/>
            <w:shd w:val="clear" w:color="auto" w:fill="auto"/>
            <w:vAlign w:val="bottom"/>
          </w:tcPr>
          <w:p w14:paraId="3FAFCFDF"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Lonicera nitida</w:t>
            </w:r>
          </w:p>
        </w:tc>
        <w:tc>
          <w:tcPr>
            <w:tcW w:w="4445" w:type="dxa"/>
            <w:shd w:val="clear" w:color="auto" w:fill="auto"/>
            <w:vAlign w:val="bottom"/>
          </w:tcPr>
          <w:p w14:paraId="56C67EBE" w14:textId="77777777" w:rsidR="000E3EAB" w:rsidRPr="00F80517" w:rsidRDefault="000E3EAB" w:rsidP="003801BD">
            <w:pPr>
              <w:spacing w:after="0"/>
              <w:rPr>
                <w:rFonts w:cs="Times New Roman"/>
              </w:rPr>
            </w:pPr>
            <w:r w:rsidRPr="00F80517">
              <w:rPr>
                <w:rFonts w:eastAsia="Times New Roman" w:cs="Times New Roman"/>
                <w:szCs w:val="24"/>
              </w:rPr>
              <w:t>Viburnum rhytidophyllum</w:t>
            </w:r>
          </w:p>
        </w:tc>
      </w:tr>
      <w:tr w:rsidR="000E3EAB" w:rsidRPr="00F80517" w14:paraId="0CA243A0" w14:textId="77777777" w:rsidTr="003801BD">
        <w:trPr>
          <w:trHeight w:val="315"/>
        </w:trPr>
        <w:tc>
          <w:tcPr>
            <w:tcW w:w="4515" w:type="dxa"/>
            <w:shd w:val="clear" w:color="auto" w:fill="auto"/>
            <w:vAlign w:val="bottom"/>
          </w:tcPr>
          <w:p w14:paraId="4D18A6F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Lonicera pileata</w:t>
            </w:r>
          </w:p>
        </w:tc>
        <w:tc>
          <w:tcPr>
            <w:tcW w:w="4445" w:type="dxa"/>
            <w:shd w:val="clear" w:color="auto" w:fill="auto"/>
            <w:vAlign w:val="bottom"/>
          </w:tcPr>
          <w:p w14:paraId="45CAB583" w14:textId="77777777" w:rsidR="000E3EAB" w:rsidRPr="00F80517" w:rsidRDefault="000E3EAB" w:rsidP="003801BD">
            <w:pPr>
              <w:spacing w:after="0"/>
              <w:rPr>
                <w:rFonts w:cs="Times New Roman"/>
              </w:rPr>
            </w:pPr>
            <w:r w:rsidRPr="00F80517">
              <w:rPr>
                <w:rFonts w:eastAsia="Times New Roman" w:cs="Times New Roman"/>
                <w:szCs w:val="24"/>
              </w:rPr>
              <w:t>Viscum album</w:t>
            </w:r>
          </w:p>
        </w:tc>
      </w:tr>
      <w:tr w:rsidR="000E3EAB" w:rsidRPr="00F80517" w14:paraId="07D66D38" w14:textId="77777777" w:rsidTr="003801BD">
        <w:trPr>
          <w:trHeight w:val="315"/>
        </w:trPr>
        <w:tc>
          <w:tcPr>
            <w:tcW w:w="4515" w:type="dxa"/>
            <w:shd w:val="clear" w:color="auto" w:fill="auto"/>
            <w:vAlign w:val="bottom"/>
          </w:tcPr>
          <w:p w14:paraId="48090D38" w14:textId="77777777" w:rsidR="000E3EAB" w:rsidRPr="00F80517" w:rsidRDefault="000E3EAB" w:rsidP="003801BD">
            <w:pPr>
              <w:spacing w:after="0"/>
              <w:rPr>
                <w:rFonts w:eastAsia="Times New Roman" w:cs="Times New Roman"/>
                <w:szCs w:val="24"/>
              </w:rPr>
            </w:pPr>
            <w:r w:rsidRPr="00F80517">
              <w:rPr>
                <w:rFonts w:eastAsia="Times New Roman" w:cs="Times New Roman"/>
                <w:color w:val="000000"/>
                <w:szCs w:val="24"/>
              </w:rPr>
              <w:t>Magnolia grandiflora</w:t>
            </w:r>
          </w:p>
        </w:tc>
        <w:tc>
          <w:tcPr>
            <w:tcW w:w="4445" w:type="dxa"/>
            <w:shd w:val="clear" w:color="auto" w:fill="auto"/>
            <w:vAlign w:val="bottom"/>
          </w:tcPr>
          <w:p w14:paraId="1E4CEABF" w14:textId="77777777" w:rsidR="000E3EAB" w:rsidRPr="00F80517" w:rsidRDefault="000E3EAB" w:rsidP="003801BD">
            <w:pPr>
              <w:spacing w:after="0"/>
              <w:rPr>
                <w:rFonts w:cs="Times New Roman"/>
              </w:rPr>
            </w:pPr>
            <w:r w:rsidRPr="00F80517">
              <w:rPr>
                <w:rFonts w:eastAsia="Times New Roman" w:cs="Times New Roman"/>
                <w:szCs w:val="24"/>
              </w:rPr>
              <w:t>Yucca filamentosa</w:t>
            </w:r>
          </w:p>
        </w:tc>
      </w:tr>
      <w:tr w:rsidR="000E3EAB" w:rsidRPr="00F80517" w14:paraId="6DB25DD0" w14:textId="77777777" w:rsidTr="003801BD">
        <w:trPr>
          <w:trHeight w:val="315"/>
        </w:trPr>
        <w:tc>
          <w:tcPr>
            <w:tcW w:w="4515" w:type="dxa"/>
            <w:shd w:val="clear" w:color="auto" w:fill="auto"/>
            <w:vAlign w:val="bottom"/>
          </w:tcPr>
          <w:p w14:paraId="4828A9ED" w14:textId="77777777" w:rsidR="000E3EAB" w:rsidRPr="00F80517" w:rsidRDefault="000E3EAB" w:rsidP="003801BD">
            <w:pPr>
              <w:spacing w:after="0"/>
              <w:rPr>
                <w:rFonts w:cs="Times New Roman"/>
              </w:rPr>
            </w:pPr>
            <w:r w:rsidRPr="00F80517">
              <w:rPr>
                <w:rFonts w:eastAsia="Times New Roman" w:cs="Times New Roman"/>
                <w:szCs w:val="24"/>
              </w:rPr>
              <w:t>Mahonia aquifolium</w:t>
            </w:r>
          </w:p>
        </w:tc>
        <w:tc>
          <w:tcPr>
            <w:tcW w:w="4445" w:type="dxa"/>
            <w:shd w:val="clear" w:color="auto" w:fill="auto"/>
            <w:vAlign w:val="bottom"/>
          </w:tcPr>
          <w:p w14:paraId="5B0BC5DC" w14:textId="77777777" w:rsidR="000E3EAB" w:rsidRPr="00F80517" w:rsidRDefault="000E3EAB" w:rsidP="003801BD">
            <w:pPr>
              <w:spacing w:after="0"/>
              <w:rPr>
                <w:rFonts w:cs="Times New Roman"/>
              </w:rPr>
            </w:pPr>
            <w:r w:rsidRPr="00F80517">
              <w:rPr>
                <w:rFonts w:eastAsia="Times New Roman" w:cs="Times New Roman"/>
                <w:szCs w:val="24"/>
              </w:rPr>
              <w:t>Yucca recurvifolia</w:t>
            </w:r>
          </w:p>
        </w:tc>
      </w:tr>
      <w:tr w:rsidR="000E3EAB" w:rsidRPr="00F80517" w14:paraId="08DDD41B" w14:textId="77777777" w:rsidTr="003801BD">
        <w:trPr>
          <w:trHeight w:val="315"/>
        </w:trPr>
        <w:tc>
          <w:tcPr>
            <w:tcW w:w="4515" w:type="dxa"/>
            <w:shd w:val="clear" w:color="auto" w:fill="auto"/>
            <w:vAlign w:val="bottom"/>
          </w:tcPr>
          <w:p w14:paraId="6EC5ED0B" w14:textId="77777777" w:rsidR="000E3EAB" w:rsidRPr="00F80517" w:rsidRDefault="000E3EAB" w:rsidP="003801BD">
            <w:pPr>
              <w:spacing w:after="0"/>
              <w:rPr>
                <w:rFonts w:eastAsia="Times New Roman" w:cs="Times New Roman"/>
                <w:szCs w:val="24"/>
              </w:rPr>
            </w:pPr>
          </w:p>
        </w:tc>
        <w:tc>
          <w:tcPr>
            <w:tcW w:w="4445" w:type="dxa"/>
            <w:shd w:val="clear" w:color="auto" w:fill="auto"/>
            <w:vAlign w:val="bottom"/>
          </w:tcPr>
          <w:p w14:paraId="3A23C232" w14:textId="77777777" w:rsidR="000E3EAB" w:rsidRPr="00F80517" w:rsidRDefault="000E3EAB" w:rsidP="003801BD">
            <w:pPr>
              <w:snapToGrid w:val="0"/>
              <w:spacing w:after="0"/>
              <w:rPr>
                <w:rFonts w:eastAsia="Times New Roman" w:cs="Times New Roman"/>
                <w:szCs w:val="24"/>
              </w:rPr>
            </w:pPr>
          </w:p>
        </w:tc>
      </w:tr>
    </w:tbl>
    <w:p w14:paraId="411EBE6A" w14:textId="77777777" w:rsidR="000E3EAB" w:rsidRPr="00F80517" w:rsidRDefault="000E3EAB" w:rsidP="000E3EAB">
      <w:pPr>
        <w:pageBreakBefore/>
        <w:spacing w:before="120" w:after="0" w:line="360" w:lineRule="auto"/>
        <w:rPr>
          <w:rFonts w:cs="Times New Roman"/>
        </w:rPr>
      </w:pPr>
    </w:p>
    <w:tbl>
      <w:tblPr>
        <w:tblW w:w="0" w:type="auto"/>
        <w:tblInd w:w="55" w:type="dxa"/>
        <w:tblLayout w:type="fixed"/>
        <w:tblCellMar>
          <w:left w:w="70" w:type="dxa"/>
          <w:right w:w="70" w:type="dxa"/>
        </w:tblCellMar>
        <w:tblLook w:val="0000" w:firstRow="0" w:lastRow="0" w:firstColumn="0" w:lastColumn="0" w:noHBand="0" w:noVBand="0"/>
      </w:tblPr>
      <w:tblGrid>
        <w:gridCol w:w="4515"/>
        <w:gridCol w:w="4445"/>
      </w:tblGrid>
      <w:tr w:rsidR="000E3EAB" w:rsidRPr="00F80517" w14:paraId="2F22B6D9" w14:textId="77777777" w:rsidTr="003801BD">
        <w:trPr>
          <w:trHeight w:val="315"/>
        </w:trPr>
        <w:tc>
          <w:tcPr>
            <w:tcW w:w="4515" w:type="dxa"/>
            <w:shd w:val="clear" w:color="auto" w:fill="auto"/>
            <w:vAlign w:val="bottom"/>
          </w:tcPr>
          <w:p w14:paraId="537BC199"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Fagyérzékeny, dézsás növények:</w:t>
            </w:r>
          </w:p>
        </w:tc>
        <w:tc>
          <w:tcPr>
            <w:tcW w:w="4445" w:type="dxa"/>
            <w:shd w:val="clear" w:color="auto" w:fill="auto"/>
            <w:vAlign w:val="bottom"/>
          </w:tcPr>
          <w:p w14:paraId="4DBEE34C" w14:textId="77777777" w:rsidR="000E3EAB" w:rsidRPr="00F80517" w:rsidRDefault="000E3EAB" w:rsidP="003801BD">
            <w:pPr>
              <w:snapToGrid w:val="0"/>
              <w:spacing w:after="0"/>
              <w:rPr>
                <w:rFonts w:eastAsia="Times New Roman" w:cs="Times New Roman"/>
                <w:szCs w:val="24"/>
              </w:rPr>
            </w:pPr>
          </w:p>
        </w:tc>
      </w:tr>
      <w:tr w:rsidR="000E3EAB" w:rsidRPr="00F80517" w14:paraId="6727A055" w14:textId="77777777" w:rsidTr="003801BD">
        <w:trPr>
          <w:trHeight w:val="315"/>
        </w:trPr>
        <w:tc>
          <w:tcPr>
            <w:tcW w:w="4515" w:type="dxa"/>
            <w:shd w:val="clear" w:color="auto" w:fill="auto"/>
            <w:vAlign w:val="bottom"/>
          </w:tcPr>
          <w:p w14:paraId="61CD6D4F"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Bougainvillea glabra</w:t>
            </w:r>
          </w:p>
        </w:tc>
        <w:tc>
          <w:tcPr>
            <w:tcW w:w="4445" w:type="dxa"/>
            <w:shd w:val="clear" w:color="auto" w:fill="auto"/>
            <w:vAlign w:val="bottom"/>
          </w:tcPr>
          <w:p w14:paraId="20E75EAC" w14:textId="77777777" w:rsidR="000E3EAB" w:rsidRPr="00F80517" w:rsidRDefault="000E3EAB" w:rsidP="003801BD">
            <w:pPr>
              <w:spacing w:after="0"/>
              <w:rPr>
                <w:rFonts w:cs="Times New Roman"/>
              </w:rPr>
            </w:pPr>
            <w:r w:rsidRPr="00F80517">
              <w:rPr>
                <w:rFonts w:eastAsia="Times New Roman" w:cs="Times New Roman"/>
                <w:szCs w:val="24"/>
              </w:rPr>
              <w:t>Nerium oleander</w:t>
            </w:r>
          </w:p>
        </w:tc>
      </w:tr>
      <w:tr w:rsidR="000E3EAB" w:rsidRPr="00F80517" w14:paraId="3F2B1C92" w14:textId="77777777" w:rsidTr="003801BD">
        <w:trPr>
          <w:trHeight w:val="315"/>
        </w:trPr>
        <w:tc>
          <w:tcPr>
            <w:tcW w:w="4515" w:type="dxa"/>
            <w:shd w:val="clear" w:color="auto" w:fill="auto"/>
            <w:vAlign w:val="bottom"/>
          </w:tcPr>
          <w:p w14:paraId="763ED164"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Cycas revoluta</w:t>
            </w:r>
          </w:p>
        </w:tc>
        <w:tc>
          <w:tcPr>
            <w:tcW w:w="4445" w:type="dxa"/>
            <w:shd w:val="clear" w:color="auto" w:fill="auto"/>
            <w:vAlign w:val="bottom"/>
          </w:tcPr>
          <w:p w14:paraId="62F3D479" w14:textId="77777777" w:rsidR="000E3EAB" w:rsidRPr="00F80517" w:rsidRDefault="000E3EAB" w:rsidP="003801BD">
            <w:pPr>
              <w:spacing w:after="0"/>
              <w:rPr>
                <w:rFonts w:cs="Times New Roman"/>
              </w:rPr>
            </w:pPr>
            <w:r w:rsidRPr="00F80517">
              <w:rPr>
                <w:rFonts w:eastAsia="Times New Roman" w:cs="Times New Roman"/>
                <w:szCs w:val="24"/>
              </w:rPr>
              <w:t>Phoenix canariensis</w:t>
            </w:r>
          </w:p>
        </w:tc>
      </w:tr>
      <w:tr w:rsidR="000E3EAB" w:rsidRPr="00F80517" w14:paraId="0177E887" w14:textId="77777777" w:rsidTr="003801BD">
        <w:trPr>
          <w:trHeight w:val="315"/>
        </w:trPr>
        <w:tc>
          <w:tcPr>
            <w:tcW w:w="4515" w:type="dxa"/>
            <w:shd w:val="clear" w:color="auto" w:fill="auto"/>
            <w:vAlign w:val="bottom"/>
          </w:tcPr>
          <w:p w14:paraId="73F3D51E" w14:textId="77777777" w:rsidR="000E3EAB" w:rsidRPr="00F80517" w:rsidRDefault="000E3EAB" w:rsidP="003801BD">
            <w:pPr>
              <w:spacing w:after="0"/>
              <w:rPr>
                <w:rFonts w:eastAsia="Times New Roman" w:cs="Times New Roman"/>
                <w:color w:val="000000"/>
                <w:szCs w:val="24"/>
              </w:rPr>
            </w:pPr>
            <w:r w:rsidRPr="00F80517">
              <w:rPr>
                <w:rFonts w:eastAsia="Times New Roman" w:cs="Times New Roman"/>
                <w:szCs w:val="24"/>
              </w:rPr>
              <w:t>Hibiscus rosa-sinensis</w:t>
            </w:r>
          </w:p>
        </w:tc>
        <w:tc>
          <w:tcPr>
            <w:tcW w:w="4445" w:type="dxa"/>
            <w:shd w:val="clear" w:color="auto" w:fill="auto"/>
            <w:vAlign w:val="bottom"/>
          </w:tcPr>
          <w:p w14:paraId="6C43D60F" w14:textId="77777777" w:rsidR="000E3EAB" w:rsidRPr="00F80517" w:rsidRDefault="000E3EAB" w:rsidP="003801BD">
            <w:pPr>
              <w:spacing w:after="0"/>
              <w:rPr>
                <w:rFonts w:cs="Times New Roman"/>
              </w:rPr>
            </w:pPr>
            <w:r w:rsidRPr="00F80517">
              <w:rPr>
                <w:rFonts w:eastAsia="Times New Roman" w:cs="Times New Roman"/>
                <w:color w:val="000000"/>
                <w:szCs w:val="24"/>
              </w:rPr>
              <w:t>Punica granatum</w:t>
            </w:r>
          </w:p>
        </w:tc>
      </w:tr>
      <w:tr w:rsidR="000E3EAB" w:rsidRPr="00F80517" w14:paraId="4C8AC41C" w14:textId="77777777" w:rsidTr="003801BD">
        <w:trPr>
          <w:trHeight w:val="315"/>
        </w:trPr>
        <w:tc>
          <w:tcPr>
            <w:tcW w:w="4515" w:type="dxa"/>
            <w:shd w:val="clear" w:color="auto" w:fill="auto"/>
            <w:vAlign w:val="bottom"/>
          </w:tcPr>
          <w:p w14:paraId="702025E2"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Howea belmoreana</w:t>
            </w:r>
          </w:p>
        </w:tc>
        <w:tc>
          <w:tcPr>
            <w:tcW w:w="4445" w:type="dxa"/>
            <w:shd w:val="clear" w:color="auto" w:fill="auto"/>
            <w:vAlign w:val="bottom"/>
          </w:tcPr>
          <w:p w14:paraId="1C5A3AB4" w14:textId="77777777" w:rsidR="000E3EAB" w:rsidRPr="00F80517" w:rsidRDefault="000E3EAB" w:rsidP="003801BD">
            <w:pPr>
              <w:spacing w:after="0"/>
              <w:rPr>
                <w:rFonts w:cs="Times New Roman"/>
              </w:rPr>
            </w:pPr>
            <w:r w:rsidRPr="00F80517">
              <w:rPr>
                <w:rFonts w:eastAsia="Times New Roman" w:cs="Times New Roman"/>
                <w:szCs w:val="24"/>
              </w:rPr>
              <w:t>Trachycarpus fortunei</w:t>
            </w:r>
          </w:p>
        </w:tc>
      </w:tr>
      <w:tr w:rsidR="000E3EAB" w:rsidRPr="00F80517" w14:paraId="59D85421" w14:textId="77777777" w:rsidTr="003801BD">
        <w:trPr>
          <w:trHeight w:val="315"/>
        </w:trPr>
        <w:tc>
          <w:tcPr>
            <w:tcW w:w="4515" w:type="dxa"/>
            <w:shd w:val="clear" w:color="auto" w:fill="auto"/>
            <w:vAlign w:val="bottom"/>
          </w:tcPr>
          <w:p w14:paraId="0292534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Livistona chinensis</w:t>
            </w:r>
          </w:p>
        </w:tc>
        <w:tc>
          <w:tcPr>
            <w:tcW w:w="4445" w:type="dxa"/>
            <w:shd w:val="clear" w:color="auto" w:fill="auto"/>
            <w:vAlign w:val="bottom"/>
          </w:tcPr>
          <w:p w14:paraId="42914386" w14:textId="77777777" w:rsidR="000E3EAB" w:rsidRPr="00F80517" w:rsidRDefault="000E3EAB" w:rsidP="003801BD">
            <w:pPr>
              <w:snapToGrid w:val="0"/>
              <w:spacing w:after="0"/>
              <w:rPr>
                <w:rFonts w:eastAsia="Times New Roman" w:cs="Times New Roman"/>
                <w:szCs w:val="24"/>
              </w:rPr>
            </w:pPr>
          </w:p>
        </w:tc>
      </w:tr>
      <w:tr w:rsidR="000E3EAB" w:rsidRPr="00F80517" w14:paraId="57E7932B" w14:textId="77777777" w:rsidTr="003801BD">
        <w:trPr>
          <w:trHeight w:val="315"/>
        </w:trPr>
        <w:tc>
          <w:tcPr>
            <w:tcW w:w="4515" w:type="dxa"/>
            <w:shd w:val="clear" w:color="auto" w:fill="auto"/>
            <w:vAlign w:val="bottom"/>
          </w:tcPr>
          <w:p w14:paraId="5B206EC5"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06467448" w14:textId="77777777" w:rsidR="000E3EAB" w:rsidRPr="00F80517" w:rsidRDefault="000E3EAB" w:rsidP="003801BD">
            <w:pPr>
              <w:snapToGrid w:val="0"/>
              <w:spacing w:after="0"/>
              <w:rPr>
                <w:rFonts w:eastAsia="Times New Roman" w:cs="Times New Roman"/>
                <w:szCs w:val="24"/>
              </w:rPr>
            </w:pPr>
          </w:p>
        </w:tc>
      </w:tr>
      <w:tr w:rsidR="000E3EAB" w:rsidRPr="00F80517" w14:paraId="57F77CA1" w14:textId="77777777" w:rsidTr="003801BD">
        <w:trPr>
          <w:trHeight w:val="315"/>
        </w:trPr>
        <w:tc>
          <w:tcPr>
            <w:tcW w:w="4515" w:type="dxa"/>
            <w:shd w:val="clear" w:color="auto" w:fill="auto"/>
            <w:vAlign w:val="bottom"/>
          </w:tcPr>
          <w:p w14:paraId="6A05CE7B" w14:textId="77777777" w:rsidR="000E3EAB" w:rsidRPr="00F80517" w:rsidRDefault="000E3EAB" w:rsidP="003801BD">
            <w:pPr>
              <w:snapToGrid w:val="0"/>
              <w:spacing w:after="0"/>
              <w:rPr>
                <w:rFonts w:eastAsia="Times New Roman" w:cs="Times New Roman"/>
                <w:szCs w:val="24"/>
              </w:rPr>
            </w:pPr>
          </w:p>
        </w:tc>
        <w:tc>
          <w:tcPr>
            <w:tcW w:w="4445" w:type="dxa"/>
            <w:shd w:val="clear" w:color="auto" w:fill="auto"/>
            <w:vAlign w:val="bottom"/>
          </w:tcPr>
          <w:p w14:paraId="7BCF3A2B" w14:textId="77777777" w:rsidR="000E3EAB" w:rsidRPr="00F80517" w:rsidRDefault="000E3EAB" w:rsidP="003801BD">
            <w:pPr>
              <w:snapToGrid w:val="0"/>
              <w:spacing w:after="0"/>
              <w:rPr>
                <w:rFonts w:eastAsia="Times New Roman" w:cs="Times New Roman"/>
                <w:szCs w:val="24"/>
              </w:rPr>
            </w:pPr>
          </w:p>
        </w:tc>
      </w:tr>
      <w:tr w:rsidR="000E3EAB" w:rsidRPr="00F80517" w14:paraId="2990FD26" w14:textId="77777777" w:rsidTr="003801BD">
        <w:trPr>
          <w:trHeight w:val="315"/>
        </w:trPr>
        <w:tc>
          <w:tcPr>
            <w:tcW w:w="4515" w:type="dxa"/>
            <w:shd w:val="clear" w:color="auto" w:fill="auto"/>
            <w:vAlign w:val="bottom"/>
          </w:tcPr>
          <w:p w14:paraId="4C7513D0"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Belső térben használható dísznövények:</w:t>
            </w:r>
          </w:p>
        </w:tc>
        <w:tc>
          <w:tcPr>
            <w:tcW w:w="4445" w:type="dxa"/>
            <w:shd w:val="clear" w:color="auto" w:fill="auto"/>
            <w:vAlign w:val="bottom"/>
          </w:tcPr>
          <w:p w14:paraId="4285FEE9" w14:textId="77777777" w:rsidR="000E3EAB" w:rsidRPr="00F80517" w:rsidRDefault="000E3EAB" w:rsidP="003801BD">
            <w:pPr>
              <w:snapToGrid w:val="0"/>
              <w:spacing w:after="0"/>
              <w:rPr>
                <w:rFonts w:eastAsia="Times New Roman" w:cs="Times New Roman"/>
                <w:szCs w:val="24"/>
              </w:rPr>
            </w:pPr>
          </w:p>
        </w:tc>
      </w:tr>
      <w:tr w:rsidR="000E3EAB" w:rsidRPr="00F80517" w14:paraId="1F578BEF" w14:textId="77777777" w:rsidTr="003801BD">
        <w:trPr>
          <w:trHeight w:val="315"/>
        </w:trPr>
        <w:tc>
          <w:tcPr>
            <w:tcW w:w="4515" w:type="dxa"/>
            <w:shd w:val="clear" w:color="auto" w:fill="auto"/>
            <w:vAlign w:val="bottom"/>
          </w:tcPr>
          <w:p w14:paraId="3A4C5FB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Araucaria heterophylla (Araucaria excelsa)</w:t>
            </w:r>
          </w:p>
        </w:tc>
        <w:tc>
          <w:tcPr>
            <w:tcW w:w="4445" w:type="dxa"/>
            <w:shd w:val="clear" w:color="auto" w:fill="auto"/>
            <w:vAlign w:val="bottom"/>
          </w:tcPr>
          <w:p w14:paraId="1F01B3B3" w14:textId="77777777" w:rsidR="000E3EAB" w:rsidRPr="00F80517" w:rsidRDefault="000E3EAB" w:rsidP="003801BD">
            <w:pPr>
              <w:spacing w:after="0"/>
              <w:rPr>
                <w:rFonts w:cs="Times New Roman"/>
              </w:rPr>
            </w:pPr>
            <w:r w:rsidRPr="00F80517">
              <w:rPr>
                <w:rFonts w:eastAsia="Times New Roman" w:cs="Times New Roman"/>
                <w:szCs w:val="24"/>
              </w:rPr>
              <w:t>Ficus elastica</w:t>
            </w:r>
          </w:p>
        </w:tc>
      </w:tr>
      <w:tr w:rsidR="000E3EAB" w:rsidRPr="00F80517" w14:paraId="418032DD" w14:textId="77777777" w:rsidTr="003801BD">
        <w:trPr>
          <w:trHeight w:val="315"/>
        </w:trPr>
        <w:tc>
          <w:tcPr>
            <w:tcW w:w="4515" w:type="dxa"/>
            <w:shd w:val="clear" w:color="auto" w:fill="auto"/>
            <w:vAlign w:val="bottom"/>
          </w:tcPr>
          <w:p w14:paraId="7CA0023F"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Aspidistra elatior</w:t>
            </w:r>
          </w:p>
        </w:tc>
        <w:tc>
          <w:tcPr>
            <w:tcW w:w="4445" w:type="dxa"/>
            <w:shd w:val="clear" w:color="auto" w:fill="auto"/>
            <w:vAlign w:val="bottom"/>
          </w:tcPr>
          <w:p w14:paraId="21833475" w14:textId="77777777" w:rsidR="000E3EAB" w:rsidRPr="00F80517" w:rsidRDefault="000E3EAB" w:rsidP="003801BD">
            <w:pPr>
              <w:spacing w:after="0"/>
              <w:rPr>
                <w:rFonts w:cs="Times New Roman"/>
              </w:rPr>
            </w:pPr>
            <w:r w:rsidRPr="00F80517">
              <w:rPr>
                <w:rFonts w:eastAsia="Times New Roman" w:cs="Times New Roman"/>
                <w:szCs w:val="24"/>
              </w:rPr>
              <w:t>Ficus lyrata (Ficus pandurata)</w:t>
            </w:r>
          </w:p>
        </w:tc>
      </w:tr>
      <w:tr w:rsidR="000E3EAB" w:rsidRPr="00F80517" w14:paraId="15A9E6AD" w14:textId="77777777" w:rsidTr="003801BD">
        <w:trPr>
          <w:trHeight w:val="315"/>
        </w:trPr>
        <w:tc>
          <w:tcPr>
            <w:tcW w:w="4515" w:type="dxa"/>
            <w:shd w:val="clear" w:color="auto" w:fill="auto"/>
            <w:vAlign w:val="bottom"/>
          </w:tcPr>
          <w:p w14:paraId="6E2C114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Azalea hibridek </w:t>
            </w:r>
          </w:p>
        </w:tc>
        <w:tc>
          <w:tcPr>
            <w:tcW w:w="4445" w:type="dxa"/>
            <w:shd w:val="clear" w:color="auto" w:fill="auto"/>
            <w:vAlign w:val="bottom"/>
          </w:tcPr>
          <w:p w14:paraId="2B9F3466" w14:textId="77777777" w:rsidR="000E3EAB" w:rsidRPr="00F80517" w:rsidRDefault="000E3EAB" w:rsidP="003801BD">
            <w:pPr>
              <w:spacing w:after="0"/>
              <w:rPr>
                <w:rFonts w:cs="Times New Roman"/>
              </w:rPr>
            </w:pPr>
            <w:r w:rsidRPr="00F80517">
              <w:rPr>
                <w:rFonts w:eastAsia="Times New Roman" w:cs="Times New Roman"/>
                <w:szCs w:val="24"/>
              </w:rPr>
              <w:t>Kalanchoë blossfeldiana</w:t>
            </w:r>
          </w:p>
        </w:tc>
      </w:tr>
      <w:tr w:rsidR="000E3EAB" w:rsidRPr="00F80517" w14:paraId="78728EE1" w14:textId="77777777" w:rsidTr="003801BD">
        <w:trPr>
          <w:trHeight w:val="315"/>
        </w:trPr>
        <w:tc>
          <w:tcPr>
            <w:tcW w:w="4515" w:type="dxa"/>
            <w:shd w:val="clear" w:color="auto" w:fill="auto"/>
            <w:vAlign w:val="bottom"/>
          </w:tcPr>
          <w:p w14:paraId="3203487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Begonia rex-cultorum </w:t>
            </w:r>
          </w:p>
        </w:tc>
        <w:tc>
          <w:tcPr>
            <w:tcW w:w="4445" w:type="dxa"/>
            <w:shd w:val="clear" w:color="auto" w:fill="auto"/>
            <w:vAlign w:val="bottom"/>
          </w:tcPr>
          <w:p w14:paraId="43002AB1" w14:textId="77777777" w:rsidR="000E3EAB" w:rsidRPr="00F80517" w:rsidRDefault="000E3EAB" w:rsidP="003801BD">
            <w:pPr>
              <w:spacing w:after="0"/>
              <w:rPr>
                <w:rFonts w:cs="Times New Roman"/>
              </w:rPr>
            </w:pPr>
            <w:r w:rsidRPr="00F80517">
              <w:rPr>
                <w:rFonts w:eastAsia="Times New Roman" w:cs="Times New Roman"/>
                <w:szCs w:val="24"/>
              </w:rPr>
              <w:t>Monstera deliciosa</w:t>
            </w:r>
          </w:p>
        </w:tc>
      </w:tr>
      <w:tr w:rsidR="000E3EAB" w:rsidRPr="00F80517" w14:paraId="4328E210" w14:textId="77777777" w:rsidTr="003801BD">
        <w:trPr>
          <w:trHeight w:val="315"/>
        </w:trPr>
        <w:tc>
          <w:tcPr>
            <w:tcW w:w="4515" w:type="dxa"/>
            <w:shd w:val="clear" w:color="auto" w:fill="auto"/>
            <w:vAlign w:val="bottom"/>
          </w:tcPr>
          <w:p w14:paraId="5DE051F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Chlorophytum comosum</w:t>
            </w:r>
          </w:p>
        </w:tc>
        <w:tc>
          <w:tcPr>
            <w:tcW w:w="4445" w:type="dxa"/>
            <w:shd w:val="clear" w:color="auto" w:fill="auto"/>
            <w:vAlign w:val="bottom"/>
          </w:tcPr>
          <w:p w14:paraId="01B62151" w14:textId="77777777" w:rsidR="000E3EAB" w:rsidRPr="00F80517" w:rsidRDefault="000E3EAB" w:rsidP="003801BD">
            <w:pPr>
              <w:spacing w:after="0"/>
              <w:rPr>
                <w:rFonts w:cs="Times New Roman"/>
              </w:rPr>
            </w:pPr>
            <w:r w:rsidRPr="00F80517">
              <w:rPr>
                <w:rFonts w:eastAsia="Times New Roman" w:cs="Times New Roman"/>
                <w:szCs w:val="24"/>
              </w:rPr>
              <w:t>Nephrolepis exaltata</w:t>
            </w:r>
          </w:p>
        </w:tc>
      </w:tr>
      <w:tr w:rsidR="000E3EAB" w:rsidRPr="00F80517" w14:paraId="79B485BA" w14:textId="77777777" w:rsidTr="003801BD">
        <w:trPr>
          <w:trHeight w:val="315"/>
        </w:trPr>
        <w:tc>
          <w:tcPr>
            <w:tcW w:w="4515" w:type="dxa"/>
            <w:shd w:val="clear" w:color="auto" w:fill="auto"/>
            <w:vAlign w:val="bottom"/>
          </w:tcPr>
          <w:p w14:paraId="12755E2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Cissus rhombifolia </w:t>
            </w:r>
          </w:p>
        </w:tc>
        <w:tc>
          <w:tcPr>
            <w:tcW w:w="4445" w:type="dxa"/>
            <w:shd w:val="clear" w:color="auto" w:fill="auto"/>
            <w:vAlign w:val="bottom"/>
          </w:tcPr>
          <w:p w14:paraId="3BA9BC95" w14:textId="77777777" w:rsidR="000E3EAB" w:rsidRPr="00F80517" w:rsidRDefault="000E3EAB" w:rsidP="003801BD">
            <w:pPr>
              <w:spacing w:after="0"/>
              <w:rPr>
                <w:rFonts w:cs="Times New Roman"/>
              </w:rPr>
            </w:pPr>
            <w:r w:rsidRPr="00F80517">
              <w:rPr>
                <w:rFonts w:eastAsia="Times New Roman" w:cs="Times New Roman"/>
                <w:szCs w:val="24"/>
              </w:rPr>
              <w:t>Nolina recurvata (Beaucarnea recurvata)</w:t>
            </w:r>
          </w:p>
        </w:tc>
      </w:tr>
      <w:tr w:rsidR="000E3EAB" w:rsidRPr="00F80517" w14:paraId="63356D26" w14:textId="77777777" w:rsidTr="003801BD">
        <w:trPr>
          <w:trHeight w:val="315"/>
        </w:trPr>
        <w:tc>
          <w:tcPr>
            <w:tcW w:w="4515" w:type="dxa"/>
            <w:shd w:val="clear" w:color="auto" w:fill="auto"/>
            <w:vAlign w:val="bottom"/>
          </w:tcPr>
          <w:p w14:paraId="1D7B3C77"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Codiaeum variegatum</w:t>
            </w:r>
          </w:p>
        </w:tc>
        <w:tc>
          <w:tcPr>
            <w:tcW w:w="4445" w:type="dxa"/>
            <w:shd w:val="clear" w:color="auto" w:fill="auto"/>
            <w:vAlign w:val="bottom"/>
          </w:tcPr>
          <w:p w14:paraId="1BCB5981" w14:textId="77777777" w:rsidR="000E3EAB" w:rsidRPr="00F80517" w:rsidRDefault="000E3EAB" w:rsidP="003801BD">
            <w:pPr>
              <w:spacing w:after="0"/>
              <w:rPr>
                <w:rFonts w:cs="Times New Roman"/>
              </w:rPr>
            </w:pPr>
            <w:r w:rsidRPr="00F80517">
              <w:rPr>
                <w:rFonts w:eastAsia="Times New Roman" w:cs="Times New Roman"/>
                <w:szCs w:val="24"/>
              </w:rPr>
              <w:t>Pandanus veitchii</w:t>
            </w:r>
          </w:p>
        </w:tc>
      </w:tr>
      <w:tr w:rsidR="000E3EAB" w:rsidRPr="00F80517" w14:paraId="31BF2116" w14:textId="77777777" w:rsidTr="003801BD">
        <w:trPr>
          <w:trHeight w:val="315"/>
        </w:trPr>
        <w:tc>
          <w:tcPr>
            <w:tcW w:w="4515" w:type="dxa"/>
            <w:shd w:val="clear" w:color="auto" w:fill="auto"/>
            <w:vAlign w:val="bottom"/>
          </w:tcPr>
          <w:p w14:paraId="13A928F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Cyclamen persicum</w:t>
            </w:r>
          </w:p>
        </w:tc>
        <w:tc>
          <w:tcPr>
            <w:tcW w:w="4445" w:type="dxa"/>
            <w:shd w:val="clear" w:color="auto" w:fill="auto"/>
            <w:vAlign w:val="bottom"/>
          </w:tcPr>
          <w:p w14:paraId="5B96581C" w14:textId="77777777" w:rsidR="000E3EAB" w:rsidRPr="00F80517" w:rsidRDefault="000E3EAB" w:rsidP="003801BD">
            <w:pPr>
              <w:spacing w:after="0"/>
              <w:rPr>
                <w:rFonts w:cs="Times New Roman"/>
              </w:rPr>
            </w:pPr>
            <w:r w:rsidRPr="00F80517">
              <w:rPr>
                <w:rFonts w:eastAsia="Times New Roman" w:cs="Times New Roman"/>
                <w:szCs w:val="24"/>
              </w:rPr>
              <w:t xml:space="preserve">Peperomia obtusifolia </w:t>
            </w:r>
          </w:p>
        </w:tc>
      </w:tr>
      <w:tr w:rsidR="000E3EAB" w:rsidRPr="00F80517" w14:paraId="7C2D3654" w14:textId="77777777" w:rsidTr="003801BD">
        <w:trPr>
          <w:trHeight w:val="315"/>
        </w:trPr>
        <w:tc>
          <w:tcPr>
            <w:tcW w:w="4515" w:type="dxa"/>
            <w:shd w:val="clear" w:color="auto" w:fill="auto"/>
            <w:vAlign w:val="bottom"/>
          </w:tcPr>
          <w:p w14:paraId="0C650696"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Cyperus alternifolius</w:t>
            </w:r>
          </w:p>
        </w:tc>
        <w:tc>
          <w:tcPr>
            <w:tcW w:w="4445" w:type="dxa"/>
            <w:shd w:val="clear" w:color="auto" w:fill="auto"/>
            <w:vAlign w:val="bottom"/>
          </w:tcPr>
          <w:p w14:paraId="1ABA67CF" w14:textId="77777777" w:rsidR="000E3EAB" w:rsidRPr="00F80517" w:rsidRDefault="000E3EAB" w:rsidP="003801BD">
            <w:pPr>
              <w:spacing w:after="0"/>
              <w:rPr>
                <w:rFonts w:cs="Times New Roman"/>
              </w:rPr>
            </w:pPr>
            <w:r w:rsidRPr="00F80517">
              <w:rPr>
                <w:rFonts w:eastAsia="Times New Roman" w:cs="Times New Roman"/>
                <w:szCs w:val="24"/>
              </w:rPr>
              <w:t xml:space="preserve">Peperomia caperata </w:t>
            </w:r>
          </w:p>
        </w:tc>
      </w:tr>
      <w:tr w:rsidR="000E3EAB" w:rsidRPr="00F80517" w14:paraId="3FC1F86A" w14:textId="77777777" w:rsidTr="003801BD">
        <w:trPr>
          <w:trHeight w:val="315"/>
        </w:trPr>
        <w:tc>
          <w:tcPr>
            <w:tcW w:w="4515" w:type="dxa"/>
            <w:shd w:val="clear" w:color="auto" w:fill="auto"/>
            <w:vAlign w:val="bottom"/>
          </w:tcPr>
          <w:p w14:paraId="6D8A355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Dieffenbachia maculata (Dieffenbachia picta)</w:t>
            </w:r>
          </w:p>
        </w:tc>
        <w:tc>
          <w:tcPr>
            <w:tcW w:w="4445" w:type="dxa"/>
            <w:shd w:val="clear" w:color="auto" w:fill="auto"/>
          </w:tcPr>
          <w:p w14:paraId="6A2C478E" w14:textId="77777777" w:rsidR="000E3EAB" w:rsidRPr="00F80517" w:rsidRDefault="000E3EAB" w:rsidP="003801BD">
            <w:pPr>
              <w:spacing w:after="0"/>
              <w:rPr>
                <w:rFonts w:cs="Times New Roman"/>
              </w:rPr>
            </w:pPr>
            <w:r w:rsidRPr="00F80517">
              <w:rPr>
                <w:rFonts w:eastAsia="Times New Roman" w:cs="Times New Roman"/>
                <w:szCs w:val="24"/>
              </w:rPr>
              <w:t>Philodendron erubescens</w:t>
            </w:r>
          </w:p>
        </w:tc>
      </w:tr>
      <w:tr w:rsidR="000E3EAB" w:rsidRPr="00F80517" w14:paraId="1F35222D" w14:textId="77777777" w:rsidTr="003801BD">
        <w:trPr>
          <w:trHeight w:val="315"/>
        </w:trPr>
        <w:tc>
          <w:tcPr>
            <w:tcW w:w="4515" w:type="dxa"/>
            <w:shd w:val="clear" w:color="auto" w:fill="auto"/>
            <w:vAlign w:val="bottom"/>
          </w:tcPr>
          <w:p w14:paraId="0F63CE9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Dracaena deremensis</w:t>
            </w:r>
          </w:p>
        </w:tc>
        <w:tc>
          <w:tcPr>
            <w:tcW w:w="4445" w:type="dxa"/>
            <w:shd w:val="clear" w:color="auto" w:fill="auto"/>
            <w:vAlign w:val="bottom"/>
          </w:tcPr>
          <w:p w14:paraId="02F8D5F7" w14:textId="77777777" w:rsidR="000E3EAB" w:rsidRPr="00F80517" w:rsidRDefault="000E3EAB" w:rsidP="003801BD">
            <w:pPr>
              <w:spacing w:after="0"/>
              <w:rPr>
                <w:rFonts w:cs="Times New Roman"/>
              </w:rPr>
            </w:pPr>
            <w:r w:rsidRPr="00F80517">
              <w:rPr>
                <w:rFonts w:eastAsia="Times New Roman" w:cs="Times New Roman"/>
                <w:szCs w:val="24"/>
              </w:rPr>
              <w:t xml:space="preserve">Platycerium bifurcatum </w:t>
            </w:r>
          </w:p>
        </w:tc>
      </w:tr>
      <w:tr w:rsidR="000E3EAB" w:rsidRPr="00F80517" w14:paraId="16E73FE7" w14:textId="77777777" w:rsidTr="003801BD">
        <w:trPr>
          <w:trHeight w:val="315"/>
        </w:trPr>
        <w:tc>
          <w:tcPr>
            <w:tcW w:w="4515" w:type="dxa"/>
            <w:shd w:val="clear" w:color="auto" w:fill="auto"/>
            <w:vAlign w:val="bottom"/>
          </w:tcPr>
          <w:p w14:paraId="546CC9B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Dracaena fragrans</w:t>
            </w:r>
          </w:p>
        </w:tc>
        <w:tc>
          <w:tcPr>
            <w:tcW w:w="4445" w:type="dxa"/>
            <w:shd w:val="clear" w:color="auto" w:fill="auto"/>
            <w:vAlign w:val="bottom"/>
          </w:tcPr>
          <w:p w14:paraId="6C83C9F2" w14:textId="77777777" w:rsidR="000E3EAB" w:rsidRPr="00F80517" w:rsidRDefault="000E3EAB" w:rsidP="003801BD">
            <w:pPr>
              <w:spacing w:after="0"/>
              <w:rPr>
                <w:rFonts w:cs="Times New Roman"/>
              </w:rPr>
            </w:pPr>
            <w:r w:rsidRPr="00F80517">
              <w:rPr>
                <w:rFonts w:eastAsia="Times New Roman" w:cs="Times New Roman"/>
                <w:szCs w:val="24"/>
              </w:rPr>
              <w:t xml:space="preserve">Saintpaulia ionantha </w:t>
            </w:r>
          </w:p>
        </w:tc>
      </w:tr>
      <w:tr w:rsidR="000E3EAB" w:rsidRPr="00F80517" w14:paraId="0FE09040" w14:textId="77777777" w:rsidTr="003801BD">
        <w:trPr>
          <w:trHeight w:val="315"/>
        </w:trPr>
        <w:tc>
          <w:tcPr>
            <w:tcW w:w="4515" w:type="dxa"/>
            <w:shd w:val="clear" w:color="auto" w:fill="auto"/>
            <w:vAlign w:val="bottom"/>
          </w:tcPr>
          <w:p w14:paraId="408B457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Dracaena marginata</w:t>
            </w:r>
          </w:p>
        </w:tc>
        <w:tc>
          <w:tcPr>
            <w:tcW w:w="4445" w:type="dxa"/>
            <w:shd w:val="clear" w:color="auto" w:fill="auto"/>
            <w:vAlign w:val="bottom"/>
          </w:tcPr>
          <w:p w14:paraId="39F53AE1" w14:textId="77777777" w:rsidR="000E3EAB" w:rsidRPr="00F80517" w:rsidRDefault="000E3EAB" w:rsidP="003801BD">
            <w:pPr>
              <w:spacing w:after="0"/>
              <w:rPr>
                <w:rFonts w:cs="Times New Roman"/>
              </w:rPr>
            </w:pPr>
            <w:r w:rsidRPr="00F80517">
              <w:rPr>
                <w:rFonts w:eastAsia="Times New Roman" w:cs="Times New Roman"/>
                <w:szCs w:val="24"/>
              </w:rPr>
              <w:t>Sansevieria trifasciata</w:t>
            </w:r>
          </w:p>
        </w:tc>
      </w:tr>
      <w:tr w:rsidR="000E3EAB" w:rsidRPr="00F80517" w14:paraId="156F392E" w14:textId="77777777" w:rsidTr="003801BD">
        <w:trPr>
          <w:trHeight w:val="315"/>
        </w:trPr>
        <w:tc>
          <w:tcPr>
            <w:tcW w:w="4515" w:type="dxa"/>
            <w:shd w:val="clear" w:color="auto" w:fill="auto"/>
            <w:vAlign w:val="bottom"/>
          </w:tcPr>
          <w:p w14:paraId="350A97C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Epipremnum aureum</w:t>
            </w:r>
          </w:p>
        </w:tc>
        <w:tc>
          <w:tcPr>
            <w:tcW w:w="4445" w:type="dxa"/>
            <w:shd w:val="clear" w:color="auto" w:fill="auto"/>
            <w:vAlign w:val="bottom"/>
          </w:tcPr>
          <w:p w14:paraId="726E8848" w14:textId="77777777" w:rsidR="000E3EAB" w:rsidRPr="00F80517" w:rsidRDefault="000E3EAB" w:rsidP="003801BD">
            <w:pPr>
              <w:spacing w:after="0"/>
              <w:rPr>
                <w:rFonts w:cs="Times New Roman"/>
              </w:rPr>
            </w:pPr>
            <w:r w:rsidRPr="00F80517">
              <w:rPr>
                <w:rFonts w:eastAsia="Times New Roman" w:cs="Times New Roman"/>
                <w:szCs w:val="24"/>
              </w:rPr>
              <w:t>Schefflera arboricola</w:t>
            </w:r>
          </w:p>
        </w:tc>
      </w:tr>
      <w:tr w:rsidR="000E3EAB" w:rsidRPr="00F80517" w14:paraId="7B326DA0" w14:textId="77777777" w:rsidTr="003801BD">
        <w:trPr>
          <w:trHeight w:val="315"/>
        </w:trPr>
        <w:tc>
          <w:tcPr>
            <w:tcW w:w="4515" w:type="dxa"/>
            <w:shd w:val="clear" w:color="auto" w:fill="auto"/>
            <w:vAlign w:val="bottom"/>
          </w:tcPr>
          <w:p w14:paraId="66F15979"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Euphorbia pulcherrima </w:t>
            </w:r>
          </w:p>
        </w:tc>
        <w:tc>
          <w:tcPr>
            <w:tcW w:w="4445" w:type="dxa"/>
            <w:shd w:val="clear" w:color="auto" w:fill="auto"/>
            <w:vAlign w:val="bottom"/>
          </w:tcPr>
          <w:p w14:paraId="540266E6" w14:textId="77777777" w:rsidR="000E3EAB" w:rsidRPr="00F80517" w:rsidRDefault="000E3EAB" w:rsidP="003801BD">
            <w:pPr>
              <w:spacing w:after="0"/>
              <w:rPr>
                <w:rFonts w:cs="Times New Roman"/>
              </w:rPr>
            </w:pPr>
            <w:r w:rsidRPr="00F80517">
              <w:rPr>
                <w:rFonts w:eastAsia="Times New Roman" w:cs="Times New Roman"/>
                <w:szCs w:val="24"/>
              </w:rPr>
              <w:t>Tradescantia albiflora</w:t>
            </w:r>
          </w:p>
        </w:tc>
      </w:tr>
      <w:tr w:rsidR="000E3EAB" w:rsidRPr="00F80517" w14:paraId="67928719" w14:textId="77777777" w:rsidTr="003801BD">
        <w:trPr>
          <w:trHeight w:val="315"/>
        </w:trPr>
        <w:tc>
          <w:tcPr>
            <w:tcW w:w="4515" w:type="dxa"/>
            <w:shd w:val="clear" w:color="auto" w:fill="auto"/>
            <w:vAlign w:val="bottom"/>
          </w:tcPr>
          <w:p w14:paraId="58A49ECA"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Fatsia japonica</w:t>
            </w:r>
          </w:p>
        </w:tc>
        <w:tc>
          <w:tcPr>
            <w:tcW w:w="4445" w:type="dxa"/>
            <w:shd w:val="clear" w:color="auto" w:fill="auto"/>
            <w:vAlign w:val="bottom"/>
          </w:tcPr>
          <w:p w14:paraId="3E6C9B67" w14:textId="77777777" w:rsidR="000E3EAB" w:rsidRPr="00F80517" w:rsidRDefault="000E3EAB" w:rsidP="003801BD">
            <w:pPr>
              <w:spacing w:after="0"/>
              <w:rPr>
                <w:rFonts w:cs="Times New Roman"/>
              </w:rPr>
            </w:pPr>
            <w:r w:rsidRPr="00F80517">
              <w:rPr>
                <w:rFonts w:eastAsia="Times New Roman" w:cs="Times New Roman"/>
                <w:szCs w:val="24"/>
              </w:rPr>
              <w:t>Tradescantia zebrina (Zebrina pendula)</w:t>
            </w:r>
          </w:p>
        </w:tc>
      </w:tr>
      <w:tr w:rsidR="000E3EAB" w:rsidRPr="00F80517" w14:paraId="06200676" w14:textId="77777777" w:rsidTr="003801BD">
        <w:trPr>
          <w:trHeight w:val="315"/>
        </w:trPr>
        <w:tc>
          <w:tcPr>
            <w:tcW w:w="4515" w:type="dxa"/>
            <w:shd w:val="clear" w:color="auto" w:fill="auto"/>
            <w:vAlign w:val="bottom"/>
          </w:tcPr>
          <w:p w14:paraId="7B55AB4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 xml:space="preserve">Ficus benjamina </w:t>
            </w:r>
          </w:p>
        </w:tc>
        <w:tc>
          <w:tcPr>
            <w:tcW w:w="4445" w:type="dxa"/>
            <w:shd w:val="clear" w:color="auto" w:fill="auto"/>
            <w:vAlign w:val="bottom"/>
          </w:tcPr>
          <w:p w14:paraId="209819BC" w14:textId="77777777" w:rsidR="000E3EAB" w:rsidRPr="00F80517" w:rsidRDefault="000E3EAB" w:rsidP="003801BD">
            <w:pPr>
              <w:spacing w:after="0"/>
              <w:rPr>
                <w:rFonts w:cs="Times New Roman"/>
              </w:rPr>
            </w:pPr>
            <w:r w:rsidRPr="00F80517">
              <w:rPr>
                <w:rFonts w:eastAsia="Times New Roman" w:cs="Times New Roman"/>
                <w:szCs w:val="24"/>
              </w:rPr>
              <w:t>Yucca elephantipes</w:t>
            </w:r>
          </w:p>
        </w:tc>
      </w:tr>
      <w:tr w:rsidR="000E3EAB" w:rsidRPr="00F80517" w14:paraId="7D93A351" w14:textId="77777777" w:rsidTr="003801BD">
        <w:trPr>
          <w:trHeight w:val="315"/>
        </w:trPr>
        <w:tc>
          <w:tcPr>
            <w:tcW w:w="4515" w:type="dxa"/>
            <w:shd w:val="clear" w:color="auto" w:fill="auto"/>
            <w:vAlign w:val="bottom"/>
          </w:tcPr>
          <w:p w14:paraId="15A48315" w14:textId="77777777" w:rsidR="000E3EAB" w:rsidRPr="00F80517" w:rsidRDefault="000E3EAB" w:rsidP="003801BD">
            <w:pPr>
              <w:spacing w:after="0"/>
              <w:rPr>
                <w:rFonts w:eastAsia="Times New Roman" w:cs="Times New Roman"/>
                <w:szCs w:val="24"/>
              </w:rPr>
            </w:pPr>
          </w:p>
        </w:tc>
        <w:tc>
          <w:tcPr>
            <w:tcW w:w="4445" w:type="dxa"/>
            <w:shd w:val="clear" w:color="auto" w:fill="auto"/>
            <w:vAlign w:val="bottom"/>
          </w:tcPr>
          <w:p w14:paraId="63458888" w14:textId="77777777" w:rsidR="000E3EAB" w:rsidRPr="00F80517" w:rsidRDefault="000E3EAB" w:rsidP="003801BD">
            <w:pPr>
              <w:spacing w:after="0"/>
              <w:rPr>
                <w:rFonts w:eastAsia="Times New Roman" w:cs="Times New Roman"/>
                <w:szCs w:val="24"/>
              </w:rPr>
            </w:pPr>
          </w:p>
        </w:tc>
      </w:tr>
      <w:tr w:rsidR="000E3EAB" w:rsidRPr="00F80517" w14:paraId="25D4D3E8" w14:textId="77777777" w:rsidTr="003801BD">
        <w:trPr>
          <w:trHeight w:val="315"/>
        </w:trPr>
        <w:tc>
          <w:tcPr>
            <w:tcW w:w="4515" w:type="dxa"/>
            <w:shd w:val="clear" w:color="auto" w:fill="auto"/>
            <w:vAlign w:val="bottom"/>
          </w:tcPr>
          <w:p w14:paraId="23ED596E" w14:textId="77777777" w:rsidR="000E3EAB" w:rsidRPr="00F80517" w:rsidRDefault="000E3EAB" w:rsidP="003801BD">
            <w:pPr>
              <w:spacing w:after="0"/>
              <w:rPr>
                <w:rFonts w:eastAsia="Times New Roman" w:cs="Times New Roman"/>
                <w:szCs w:val="24"/>
              </w:rPr>
            </w:pPr>
            <w:r w:rsidRPr="00F80517">
              <w:rPr>
                <w:rFonts w:eastAsia="Times New Roman" w:cs="Times New Roman"/>
                <w:b/>
                <w:bCs/>
                <w:szCs w:val="24"/>
              </w:rPr>
              <w:t>Gyomnövények:</w:t>
            </w:r>
          </w:p>
        </w:tc>
        <w:tc>
          <w:tcPr>
            <w:tcW w:w="4445" w:type="dxa"/>
            <w:shd w:val="clear" w:color="auto" w:fill="auto"/>
            <w:vAlign w:val="bottom"/>
          </w:tcPr>
          <w:p w14:paraId="638CA64D" w14:textId="77777777" w:rsidR="000E3EAB" w:rsidRPr="00F80517" w:rsidRDefault="000E3EAB" w:rsidP="003801BD">
            <w:pPr>
              <w:snapToGrid w:val="0"/>
              <w:spacing w:after="0"/>
              <w:rPr>
                <w:rFonts w:eastAsia="Times New Roman" w:cs="Times New Roman"/>
                <w:szCs w:val="24"/>
              </w:rPr>
            </w:pPr>
          </w:p>
        </w:tc>
      </w:tr>
      <w:tr w:rsidR="000E3EAB" w:rsidRPr="00F80517" w14:paraId="6951C0EB" w14:textId="77777777" w:rsidTr="003801BD">
        <w:trPr>
          <w:trHeight w:val="315"/>
        </w:trPr>
        <w:tc>
          <w:tcPr>
            <w:tcW w:w="4515" w:type="dxa"/>
            <w:shd w:val="clear" w:color="auto" w:fill="auto"/>
            <w:vAlign w:val="bottom"/>
          </w:tcPr>
          <w:p w14:paraId="70D22F6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Agropyron repens</w:t>
            </w:r>
          </w:p>
        </w:tc>
        <w:tc>
          <w:tcPr>
            <w:tcW w:w="4445" w:type="dxa"/>
            <w:shd w:val="clear" w:color="auto" w:fill="auto"/>
            <w:vAlign w:val="bottom"/>
          </w:tcPr>
          <w:p w14:paraId="4A70ED70" w14:textId="77777777" w:rsidR="000E3EAB" w:rsidRPr="00F80517" w:rsidRDefault="000E3EAB" w:rsidP="003801BD">
            <w:pPr>
              <w:spacing w:after="0"/>
              <w:rPr>
                <w:rFonts w:cs="Times New Roman"/>
              </w:rPr>
            </w:pPr>
            <w:r w:rsidRPr="00F80517">
              <w:rPr>
                <w:rFonts w:eastAsia="Times New Roman" w:cs="Times New Roman"/>
                <w:szCs w:val="24"/>
              </w:rPr>
              <w:t>Oxalis corniculata</w:t>
            </w:r>
          </w:p>
        </w:tc>
      </w:tr>
      <w:tr w:rsidR="000E3EAB" w:rsidRPr="00F80517" w14:paraId="1102EBD7" w14:textId="77777777" w:rsidTr="003801BD">
        <w:trPr>
          <w:trHeight w:val="315"/>
        </w:trPr>
        <w:tc>
          <w:tcPr>
            <w:tcW w:w="4515" w:type="dxa"/>
            <w:shd w:val="clear" w:color="auto" w:fill="auto"/>
            <w:vAlign w:val="bottom"/>
          </w:tcPr>
          <w:p w14:paraId="0062F268"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Amaranthus retrofelxus</w:t>
            </w:r>
          </w:p>
        </w:tc>
        <w:tc>
          <w:tcPr>
            <w:tcW w:w="4445" w:type="dxa"/>
            <w:shd w:val="clear" w:color="auto" w:fill="auto"/>
            <w:vAlign w:val="bottom"/>
          </w:tcPr>
          <w:p w14:paraId="6EFA3CFF" w14:textId="77777777" w:rsidR="000E3EAB" w:rsidRPr="00F80517" w:rsidRDefault="000E3EAB" w:rsidP="003801BD">
            <w:pPr>
              <w:spacing w:after="0"/>
              <w:rPr>
                <w:rFonts w:cs="Times New Roman"/>
              </w:rPr>
            </w:pPr>
            <w:r w:rsidRPr="00F80517">
              <w:rPr>
                <w:rFonts w:eastAsia="Times New Roman" w:cs="Times New Roman"/>
                <w:szCs w:val="24"/>
              </w:rPr>
              <w:t>Plantago major</w:t>
            </w:r>
          </w:p>
        </w:tc>
      </w:tr>
      <w:tr w:rsidR="000E3EAB" w:rsidRPr="00F80517" w14:paraId="30F47E8F" w14:textId="77777777" w:rsidTr="003801BD">
        <w:trPr>
          <w:trHeight w:val="315"/>
        </w:trPr>
        <w:tc>
          <w:tcPr>
            <w:tcW w:w="4515" w:type="dxa"/>
            <w:shd w:val="clear" w:color="auto" w:fill="auto"/>
            <w:vAlign w:val="bottom"/>
          </w:tcPr>
          <w:p w14:paraId="381E59DE"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Ambrosia elatior</w:t>
            </w:r>
          </w:p>
        </w:tc>
        <w:tc>
          <w:tcPr>
            <w:tcW w:w="4445" w:type="dxa"/>
            <w:shd w:val="clear" w:color="auto" w:fill="auto"/>
            <w:vAlign w:val="bottom"/>
          </w:tcPr>
          <w:p w14:paraId="7F6A6D6A" w14:textId="77777777" w:rsidR="000E3EAB" w:rsidRPr="00F80517" w:rsidRDefault="000E3EAB" w:rsidP="003801BD">
            <w:pPr>
              <w:spacing w:after="0"/>
              <w:rPr>
                <w:rFonts w:cs="Times New Roman"/>
              </w:rPr>
            </w:pPr>
            <w:r w:rsidRPr="00F80517">
              <w:rPr>
                <w:rFonts w:eastAsia="Times New Roman" w:cs="Times New Roman"/>
                <w:szCs w:val="24"/>
              </w:rPr>
              <w:t>Plantago lanceolata</w:t>
            </w:r>
          </w:p>
        </w:tc>
      </w:tr>
      <w:tr w:rsidR="000E3EAB" w:rsidRPr="00F80517" w14:paraId="363627C0" w14:textId="77777777" w:rsidTr="003801BD">
        <w:trPr>
          <w:trHeight w:val="315"/>
        </w:trPr>
        <w:tc>
          <w:tcPr>
            <w:tcW w:w="4515" w:type="dxa"/>
            <w:shd w:val="clear" w:color="auto" w:fill="auto"/>
            <w:vAlign w:val="bottom"/>
          </w:tcPr>
          <w:p w14:paraId="2EA801F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Capsella bursa-pastoris</w:t>
            </w:r>
          </w:p>
        </w:tc>
        <w:tc>
          <w:tcPr>
            <w:tcW w:w="4445" w:type="dxa"/>
            <w:shd w:val="clear" w:color="auto" w:fill="auto"/>
            <w:vAlign w:val="bottom"/>
          </w:tcPr>
          <w:p w14:paraId="7E5FA47C" w14:textId="77777777" w:rsidR="000E3EAB" w:rsidRPr="00F80517" w:rsidRDefault="000E3EAB" w:rsidP="003801BD">
            <w:pPr>
              <w:spacing w:after="0"/>
              <w:rPr>
                <w:rFonts w:cs="Times New Roman"/>
              </w:rPr>
            </w:pPr>
            <w:r w:rsidRPr="00F80517">
              <w:rPr>
                <w:rFonts w:eastAsia="Times New Roman" w:cs="Times New Roman"/>
                <w:szCs w:val="24"/>
              </w:rPr>
              <w:t>Poa annua</w:t>
            </w:r>
          </w:p>
        </w:tc>
      </w:tr>
      <w:tr w:rsidR="000E3EAB" w:rsidRPr="00F80517" w14:paraId="61862FAF" w14:textId="77777777" w:rsidTr="003801BD">
        <w:trPr>
          <w:trHeight w:val="315"/>
        </w:trPr>
        <w:tc>
          <w:tcPr>
            <w:tcW w:w="4515" w:type="dxa"/>
            <w:shd w:val="clear" w:color="auto" w:fill="auto"/>
            <w:vAlign w:val="bottom"/>
          </w:tcPr>
          <w:p w14:paraId="569FD09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Chelidonium majus</w:t>
            </w:r>
          </w:p>
        </w:tc>
        <w:tc>
          <w:tcPr>
            <w:tcW w:w="4445" w:type="dxa"/>
            <w:shd w:val="clear" w:color="auto" w:fill="auto"/>
            <w:vAlign w:val="bottom"/>
          </w:tcPr>
          <w:p w14:paraId="4C11CA2E" w14:textId="77777777" w:rsidR="000E3EAB" w:rsidRPr="00F80517" w:rsidRDefault="000E3EAB" w:rsidP="003801BD">
            <w:pPr>
              <w:spacing w:after="0"/>
              <w:rPr>
                <w:rFonts w:cs="Times New Roman"/>
              </w:rPr>
            </w:pPr>
            <w:r w:rsidRPr="00F80517">
              <w:rPr>
                <w:rFonts w:eastAsia="Times New Roman" w:cs="Times New Roman"/>
                <w:szCs w:val="24"/>
              </w:rPr>
              <w:t>Polygonum aviculare</w:t>
            </w:r>
          </w:p>
        </w:tc>
      </w:tr>
      <w:tr w:rsidR="000E3EAB" w:rsidRPr="00F80517" w14:paraId="11A84F64" w14:textId="77777777" w:rsidTr="003801BD">
        <w:trPr>
          <w:trHeight w:val="315"/>
        </w:trPr>
        <w:tc>
          <w:tcPr>
            <w:tcW w:w="4515" w:type="dxa"/>
            <w:shd w:val="clear" w:color="auto" w:fill="auto"/>
            <w:vAlign w:val="bottom"/>
          </w:tcPr>
          <w:p w14:paraId="73E038C5"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Chenopodium album</w:t>
            </w:r>
          </w:p>
        </w:tc>
        <w:tc>
          <w:tcPr>
            <w:tcW w:w="4445" w:type="dxa"/>
            <w:shd w:val="clear" w:color="auto" w:fill="auto"/>
            <w:vAlign w:val="bottom"/>
          </w:tcPr>
          <w:p w14:paraId="7BEEC27E" w14:textId="77777777" w:rsidR="000E3EAB" w:rsidRPr="00F80517" w:rsidRDefault="000E3EAB" w:rsidP="003801BD">
            <w:pPr>
              <w:spacing w:after="0"/>
              <w:rPr>
                <w:rFonts w:cs="Times New Roman"/>
              </w:rPr>
            </w:pPr>
            <w:r w:rsidRPr="00F80517">
              <w:rPr>
                <w:rFonts w:eastAsia="Times New Roman" w:cs="Times New Roman"/>
                <w:szCs w:val="24"/>
              </w:rPr>
              <w:t>Portulaca oleracea</w:t>
            </w:r>
          </w:p>
        </w:tc>
      </w:tr>
      <w:tr w:rsidR="000E3EAB" w:rsidRPr="00F80517" w14:paraId="01921F50" w14:textId="77777777" w:rsidTr="003801BD">
        <w:trPr>
          <w:trHeight w:val="315"/>
        </w:trPr>
        <w:tc>
          <w:tcPr>
            <w:tcW w:w="4515" w:type="dxa"/>
            <w:shd w:val="clear" w:color="auto" w:fill="auto"/>
            <w:vAlign w:val="bottom"/>
          </w:tcPr>
          <w:p w14:paraId="00FA6D4C"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Cynodon dactilon</w:t>
            </w:r>
          </w:p>
        </w:tc>
        <w:tc>
          <w:tcPr>
            <w:tcW w:w="4445" w:type="dxa"/>
            <w:shd w:val="clear" w:color="auto" w:fill="auto"/>
            <w:vAlign w:val="bottom"/>
          </w:tcPr>
          <w:p w14:paraId="223FB868" w14:textId="77777777" w:rsidR="000E3EAB" w:rsidRPr="00F80517" w:rsidRDefault="000E3EAB" w:rsidP="003801BD">
            <w:pPr>
              <w:spacing w:after="0"/>
              <w:rPr>
                <w:rFonts w:cs="Times New Roman"/>
              </w:rPr>
            </w:pPr>
            <w:r w:rsidRPr="00F80517">
              <w:rPr>
                <w:rFonts w:eastAsia="Times New Roman" w:cs="Times New Roman"/>
                <w:szCs w:val="24"/>
              </w:rPr>
              <w:t>Setaria verticillata</w:t>
            </w:r>
          </w:p>
        </w:tc>
      </w:tr>
      <w:tr w:rsidR="000E3EAB" w:rsidRPr="00F80517" w14:paraId="52E1D656" w14:textId="77777777" w:rsidTr="003801BD">
        <w:trPr>
          <w:trHeight w:val="315"/>
        </w:trPr>
        <w:tc>
          <w:tcPr>
            <w:tcW w:w="4515" w:type="dxa"/>
            <w:shd w:val="clear" w:color="auto" w:fill="auto"/>
            <w:vAlign w:val="bottom"/>
          </w:tcPr>
          <w:p w14:paraId="5DC8018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Cychorium intybus</w:t>
            </w:r>
          </w:p>
        </w:tc>
        <w:tc>
          <w:tcPr>
            <w:tcW w:w="4445" w:type="dxa"/>
            <w:shd w:val="clear" w:color="auto" w:fill="auto"/>
            <w:vAlign w:val="bottom"/>
          </w:tcPr>
          <w:p w14:paraId="5CEEDEAF" w14:textId="77777777" w:rsidR="000E3EAB" w:rsidRPr="00F80517" w:rsidRDefault="000E3EAB" w:rsidP="003801BD">
            <w:pPr>
              <w:spacing w:after="0"/>
              <w:rPr>
                <w:rFonts w:cs="Times New Roman"/>
              </w:rPr>
            </w:pPr>
            <w:r w:rsidRPr="00F80517">
              <w:rPr>
                <w:rFonts w:eastAsia="Times New Roman" w:cs="Times New Roman"/>
                <w:szCs w:val="24"/>
              </w:rPr>
              <w:t>Setaria viridis</w:t>
            </w:r>
          </w:p>
        </w:tc>
      </w:tr>
      <w:tr w:rsidR="000E3EAB" w:rsidRPr="00F80517" w14:paraId="10DF98F1" w14:textId="77777777" w:rsidTr="003801BD">
        <w:trPr>
          <w:trHeight w:val="315"/>
        </w:trPr>
        <w:tc>
          <w:tcPr>
            <w:tcW w:w="4515" w:type="dxa"/>
            <w:shd w:val="clear" w:color="auto" w:fill="auto"/>
            <w:vAlign w:val="bottom"/>
          </w:tcPr>
          <w:p w14:paraId="3CE87743"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Daucus carota</w:t>
            </w:r>
          </w:p>
        </w:tc>
        <w:tc>
          <w:tcPr>
            <w:tcW w:w="4445" w:type="dxa"/>
            <w:shd w:val="clear" w:color="auto" w:fill="auto"/>
            <w:vAlign w:val="bottom"/>
          </w:tcPr>
          <w:p w14:paraId="3D340CE6" w14:textId="77777777" w:rsidR="000E3EAB" w:rsidRPr="00F80517" w:rsidRDefault="000E3EAB" w:rsidP="003801BD">
            <w:pPr>
              <w:spacing w:after="0"/>
              <w:rPr>
                <w:rFonts w:cs="Times New Roman"/>
              </w:rPr>
            </w:pPr>
            <w:r w:rsidRPr="00F80517">
              <w:rPr>
                <w:rFonts w:eastAsia="Times New Roman" w:cs="Times New Roman"/>
                <w:szCs w:val="24"/>
              </w:rPr>
              <w:t>Stellaria media</w:t>
            </w:r>
          </w:p>
        </w:tc>
      </w:tr>
      <w:tr w:rsidR="000E3EAB" w:rsidRPr="00F80517" w14:paraId="0BDFFF39" w14:textId="77777777" w:rsidTr="003801BD">
        <w:trPr>
          <w:trHeight w:val="315"/>
        </w:trPr>
        <w:tc>
          <w:tcPr>
            <w:tcW w:w="4515" w:type="dxa"/>
            <w:shd w:val="clear" w:color="auto" w:fill="auto"/>
            <w:vAlign w:val="bottom"/>
          </w:tcPr>
          <w:p w14:paraId="6CFB10AB"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Digitaria sanguinalis</w:t>
            </w:r>
          </w:p>
        </w:tc>
        <w:tc>
          <w:tcPr>
            <w:tcW w:w="4445" w:type="dxa"/>
            <w:shd w:val="clear" w:color="auto" w:fill="auto"/>
            <w:vAlign w:val="bottom"/>
          </w:tcPr>
          <w:p w14:paraId="76BB5605" w14:textId="77777777" w:rsidR="000E3EAB" w:rsidRPr="00F80517" w:rsidRDefault="000E3EAB" w:rsidP="003801BD">
            <w:pPr>
              <w:spacing w:after="0"/>
              <w:rPr>
                <w:rFonts w:cs="Times New Roman"/>
              </w:rPr>
            </w:pPr>
            <w:r w:rsidRPr="00F80517">
              <w:rPr>
                <w:rFonts w:eastAsia="Times New Roman" w:cs="Times New Roman"/>
                <w:szCs w:val="24"/>
              </w:rPr>
              <w:t>Taraxacum officinale</w:t>
            </w:r>
          </w:p>
        </w:tc>
      </w:tr>
      <w:tr w:rsidR="000E3EAB" w:rsidRPr="00F80517" w14:paraId="4D2B86D5" w14:textId="77777777" w:rsidTr="003801BD">
        <w:trPr>
          <w:trHeight w:val="315"/>
        </w:trPr>
        <w:tc>
          <w:tcPr>
            <w:tcW w:w="4515" w:type="dxa"/>
            <w:shd w:val="clear" w:color="auto" w:fill="auto"/>
            <w:vAlign w:val="bottom"/>
          </w:tcPr>
          <w:p w14:paraId="2B4ED57F"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Galinsoga parviflora</w:t>
            </w:r>
          </w:p>
        </w:tc>
        <w:tc>
          <w:tcPr>
            <w:tcW w:w="4445" w:type="dxa"/>
            <w:shd w:val="clear" w:color="auto" w:fill="auto"/>
            <w:vAlign w:val="bottom"/>
          </w:tcPr>
          <w:p w14:paraId="0A612DED" w14:textId="77777777" w:rsidR="000E3EAB" w:rsidRPr="00F80517" w:rsidRDefault="000E3EAB" w:rsidP="003801BD">
            <w:pPr>
              <w:spacing w:after="0"/>
              <w:rPr>
                <w:rFonts w:cs="Times New Roman"/>
              </w:rPr>
            </w:pPr>
            <w:r w:rsidRPr="00F80517">
              <w:rPr>
                <w:rFonts w:eastAsia="Times New Roman" w:cs="Times New Roman"/>
                <w:szCs w:val="24"/>
              </w:rPr>
              <w:t>Trifolium repens</w:t>
            </w:r>
          </w:p>
        </w:tc>
      </w:tr>
      <w:tr w:rsidR="000E3EAB" w:rsidRPr="00F80517" w14:paraId="41622C1D" w14:textId="77777777" w:rsidTr="003801BD">
        <w:trPr>
          <w:trHeight w:val="315"/>
        </w:trPr>
        <w:tc>
          <w:tcPr>
            <w:tcW w:w="4515" w:type="dxa"/>
            <w:shd w:val="clear" w:color="auto" w:fill="auto"/>
            <w:vAlign w:val="bottom"/>
          </w:tcPr>
          <w:p w14:paraId="19E079E4"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Erigeron canadensis</w:t>
            </w:r>
          </w:p>
        </w:tc>
        <w:tc>
          <w:tcPr>
            <w:tcW w:w="4445" w:type="dxa"/>
            <w:shd w:val="clear" w:color="auto" w:fill="auto"/>
            <w:vAlign w:val="bottom"/>
          </w:tcPr>
          <w:p w14:paraId="53B0D181"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Veronica persica</w:t>
            </w:r>
          </w:p>
        </w:tc>
      </w:tr>
      <w:tr w:rsidR="000E3EAB" w:rsidRPr="00F80517" w14:paraId="3FEEA66F" w14:textId="77777777" w:rsidTr="003801BD">
        <w:trPr>
          <w:trHeight w:val="315"/>
        </w:trPr>
        <w:tc>
          <w:tcPr>
            <w:tcW w:w="4515" w:type="dxa"/>
            <w:shd w:val="clear" w:color="auto" w:fill="auto"/>
            <w:vAlign w:val="bottom"/>
          </w:tcPr>
          <w:p w14:paraId="6E431DBD" w14:textId="77777777" w:rsidR="000E3EAB" w:rsidRPr="00F80517" w:rsidRDefault="000E3EAB" w:rsidP="003801BD">
            <w:pPr>
              <w:spacing w:after="0"/>
              <w:rPr>
                <w:rFonts w:eastAsia="Times New Roman" w:cs="Times New Roman"/>
                <w:szCs w:val="24"/>
              </w:rPr>
            </w:pPr>
            <w:r w:rsidRPr="00F80517">
              <w:rPr>
                <w:rFonts w:eastAsia="Times New Roman" w:cs="Times New Roman"/>
                <w:szCs w:val="24"/>
              </w:rPr>
              <w:t>Lamium purpureum</w:t>
            </w:r>
          </w:p>
          <w:p w14:paraId="1FD8C742" w14:textId="77777777" w:rsidR="000E3EAB" w:rsidRPr="00F80517" w:rsidRDefault="000E3EAB" w:rsidP="003801BD">
            <w:pPr>
              <w:spacing w:after="0"/>
              <w:rPr>
                <w:rFonts w:eastAsia="Times New Roman" w:cs="Times New Roman"/>
                <w:szCs w:val="24"/>
              </w:rPr>
            </w:pPr>
          </w:p>
          <w:p w14:paraId="5A610285" w14:textId="77777777" w:rsidR="000E3EAB" w:rsidRPr="00F80517" w:rsidRDefault="000E3EAB" w:rsidP="003801BD">
            <w:pPr>
              <w:keepNext/>
              <w:autoSpaceDE w:val="0"/>
              <w:autoSpaceDN w:val="0"/>
              <w:spacing w:after="0"/>
              <w:jc w:val="center"/>
              <w:outlineLvl w:val="4"/>
              <w:rPr>
                <w:rFonts w:eastAsia="Times New Roman" w:cs="Times New Roman"/>
                <w:b/>
                <w:bCs/>
                <w:szCs w:val="26"/>
                <w:lang w:eastAsia="hu-HU"/>
              </w:rPr>
            </w:pPr>
            <w:r w:rsidRPr="00F80517">
              <w:rPr>
                <w:rFonts w:eastAsia="Times New Roman" w:cs="Times New Roman"/>
                <w:b/>
                <w:bCs/>
                <w:szCs w:val="26"/>
                <w:lang w:eastAsia="hu-HU"/>
              </w:rPr>
              <w:lastRenderedPageBreak/>
              <w:t>A kertfenntartás vizsgarész (parkgondozó rész-szakképesítés) számára</w:t>
            </w:r>
          </w:p>
          <w:p w14:paraId="56AA9676" w14:textId="77777777" w:rsidR="000E3EAB" w:rsidRPr="00F80517" w:rsidRDefault="000E3EAB" w:rsidP="003801BD">
            <w:pPr>
              <w:autoSpaceDE w:val="0"/>
              <w:autoSpaceDN w:val="0"/>
              <w:spacing w:after="0"/>
              <w:rPr>
                <w:rFonts w:eastAsia="Times New Roman" w:cs="Times New Roman"/>
                <w:szCs w:val="26"/>
                <w:lang w:eastAsia="hu-HU"/>
              </w:rPr>
            </w:pPr>
          </w:p>
          <w:p w14:paraId="695B0727" w14:textId="77777777" w:rsidR="000E3EAB" w:rsidRPr="00F80517" w:rsidRDefault="000E3EAB" w:rsidP="003801BD">
            <w:pPr>
              <w:autoSpaceDE w:val="0"/>
              <w:autoSpaceDN w:val="0"/>
              <w:spacing w:after="0"/>
              <w:rPr>
                <w:rFonts w:eastAsia="Times New Roman" w:cs="Times New Roman"/>
                <w:szCs w:val="26"/>
                <w:lang w:eastAsia="hu-HU"/>
              </w:rPr>
            </w:pPr>
          </w:p>
          <w:tbl>
            <w:tblPr>
              <w:tblW w:w="0" w:type="auto"/>
              <w:tblLayout w:type="fixed"/>
              <w:tblLook w:val="01E0" w:firstRow="1" w:lastRow="1" w:firstColumn="1" w:lastColumn="1" w:noHBand="0" w:noVBand="0"/>
            </w:tblPr>
            <w:tblGrid>
              <w:gridCol w:w="4605"/>
              <w:gridCol w:w="4606"/>
            </w:tblGrid>
            <w:tr w:rsidR="000E3EAB" w:rsidRPr="00F80517" w14:paraId="192AA65B" w14:textId="77777777" w:rsidTr="003801BD">
              <w:tc>
                <w:tcPr>
                  <w:tcW w:w="4605" w:type="dxa"/>
                  <w:shd w:val="clear" w:color="auto" w:fill="auto"/>
                </w:tcPr>
                <w:p w14:paraId="642E5EA6" w14:textId="77777777" w:rsidR="000E3EAB" w:rsidRPr="00F80517" w:rsidRDefault="000E3EAB" w:rsidP="003801BD">
                  <w:pPr>
                    <w:autoSpaceDE w:val="0"/>
                    <w:autoSpaceDN w:val="0"/>
                    <w:spacing w:after="0"/>
                    <w:rPr>
                      <w:rFonts w:eastAsia="Times New Roman" w:cs="Times New Roman"/>
                      <w:szCs w:val="24"/>
                      <w:lang w:eastAsia="hu-HU"/>
                    </w:rPr>
                  </w:pPr>
                  <w:r w:rsidRPr="00F80517">
                    <w:rPr>
                      <w:rFonts w:cs="Times New Roman"/>
                      <w:b/>
                      <w:bCs/>
                      <w:szCs w:val="24"/>
                    </w:rPr>
                    <w:t>Gyomnövények</w:t>
                  </w:r>
                </w:p>
              </w:tc>
              <w:tc>
                <w:tcPr>
                  <w:tcW w:w="4606" w:type="dxa"/>
                  <w:shd w:val="clear" w:color="auto" w:fill="auto"/>
                </w:tcPr>
                <w:p w14:paraId="61F1ED54"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05AF40DA" w14:textId="77777777" w:rsidTr="003801BD">
              <w:tc>
                <w:tcPr>
                  <w:tcW w:w="4605" w:type="dxa"/>
                  <w:shd w:val="clear" w:color="auto" w:fill="auto"/>
                </w:tcPr>
                <w:p w14:paraId="143CA7AF" w14:textId="77777777" w:rsidR="000E3EAB" w:rsidRPr="00F80517" w:rsidRDefault="000E3EAB" w:rsidP="003801BD">
                  <w:pPr>
                    <w:spacing w:after="0"/>
                    <w:rPr>
                      <w:rFonts w:cs="Times New Roman"/>
                      <w:bCs/>
                      <w:szCs w:val="24"/>
                    </w:rPr>
                  </w:pPr>
                  <w:r w:rsidRPr="00F80517">
                    <w:rPr>
                      <w:rFonts w:cs="Times New Roman"/>
                      <w:bCs/>
                      <w:szCs w:val="24"/>
                    </w:rPr>
                    <w:t>betyárkóró</w:t>
                  </w:r>
                </w:p>
              </w:tc>
              <w:tc>
                <w:tcPr>
                  <w:tcW w:w="4606" w:type="dxa"/>
                  <w:shd w:val="clear" w:color="auto" w:fill="auto"/>
                </w:tcPr>
                <w:p w14:paraId="75F9A802" w14:textId="77777777" w:rsidR="000E3EAB" w:rsidRPr="00F80517" w:rsidRDefault="000E3EAB" w:rsidP="003801BD">
                  <w:pPr>
                    <w:spacing w:after="0"/>
                    <w:rPr>
                      <w:rFonts w:cs="Times New Roman"/>
                      <w:bCs/>
                      <w:szCs w:val="24"/>
                    </w:rPr>
                  </w:pPr>
                  <w:r w:rsidRPr="00F80517">
                    <w:rPr>
                      <w:rFonts w:cs="Times New Roman"/>
                      <w:bCs/>
                      <w:szCs w:val="24"/>
                    </w:rPr>
                    <w:t>pongyola pitypang</w:t>
                  </w:r>
                </w:p>
              </w:tc>
            </w:tr>
            <w:tr w:rsidR="000E3EAB" w:rsidRPr="00F80517" w14:paraId="0F8047CD" w14:textId="77777777" w:rsidTr="003801BD">
              <w:tc>
                <w:tcPr>
                  <w:tcW w:w="4605" w:type="dxa"/>
                  <w:shd w:val="clear" w:color="auto" w:fill="auto"/>
                </w:tcPr>
                <w:p w14:paraId="2F57A2DE" w14:textId="77777777" w:rsidR="000E3EAB" w:rsidRPr="00F80517" w:rsidRDefault="000E3EAB" w:rsidP="003801BD">
                  <w:pPr>
                    <w:spacing w:after="0"/>
                    <w:rPr>
                      <w:rFonts w:cs="Times New Roman"/>
                      <w:bCs/>
                      <w:szCs w:val="24"/>
                    </w:rPr>
                  </w:pPr>
                  <w:r w:rsidRPr="00F80517">
                    <w:rPr>
                      <w:rFonts w:cs="Times New Roman"/>
                      <w:bCs/>
                      <w:szCs w:val="24"/>
                    </w:rPr>
                    <w:t>csillagpázsit</w:t>
                  </w:r>
                </w:p>
              </w:tc>
              <w:tc>
                <w:tcPr>
                  <w:tcW w:w="4606" w:type="dxa"/>
                  <w:shd w:val="clear" w:color="auto" w:fill="auto"/>
                </w:tcPr>
                <w:p w14:paraId="500FF6EA" w14:textId="77777777" w:rsidR="000E3EAB" w:rsidRPr="00F80517" w:rsidRDefault="000E3EAB" w:rsidP="003801BD">
                  <w:pPr>
                    <w:spacing w:after="0"/>
                    <w:rPr>
                      <w:rFonts w:cs="Times New Roman"/>
                      <w:bCs/>
                      <w:szCs w:val="24"/>
                    </w:rPr>
                  </w:pPr>
                  <w:r w:rsidRPr="00F80517">
                    <w:rPr>
                      <w:rFonts w:cs="Times New Roman"/>
                      <w:bCs/>
                      <w:szCs w:val="24"/>
                    </w:rPr>
                    <w:t>szőrös disznóparéj</w:t>
                  </w:r>
                </w:p>
              </w:tc>
            </w:tr>
            <w:tr w:rsidR="000E3EAB" w:rsidRPr="00F80517" w14:paraId="6546CCFF" w14:textId="77777777" w:rsidTr="003801BD">
              <w:tc>
                <w:tcPr>
                  <w:tcW w:w="4605" w:type="dxa"/>
                  <w:shd w:val="clear" w:color="auto" w:fill="auto"/>
                </w:tcPr>
                <w:p w14:paraId="474F4050" w14:textId="77777777" w:rsidR="000E3EAB" w:rsidRPr="00F80517" w:rsidRDefault="000E3EAB" w:rsidP="003801BD">
                  <w:pPr>
                    <w:spacing w:after="0"/>
                    <w:rPr>
                      <w:rFonts w:cs="Times New Roman"/>
                      <w:bCs/>
                      <w:szCs w:val="24"/>
                    </w:rPr>
                  </w:pPr>
                  <w:r w:rsidRPr="00F80517">
                    <w:rPr>
                      <w:rFonts w:cs="Times New Roman"/>
                      <w:bCs/>
                      <w:szCs w:val="24"/>
                    </w:rPr>
                    <w:t>közönséges tarackbúza</w:t>
                  </w:r>
                </w:p>
              </w:tc>
              <w:tc>
                <w:tcPr>
                  <w:tcW w:w="4606" w:type="dxa"/>
                  <w:shd w:val="clear" w:color="auto" w:fill="auto"/>
                </w:tcPr>
                <w:p w14:paraId="466329C9" w14:textId="77777777" w:rsidR="000E3EAB" w:rsidRPr="00F80517" w:rsidRDefault="000E3EAB" w:rsidP="003801BD">
                  <w:pPr>
                    <w:spacing w:after="0"/>
                    <w:rPr>
                      <w:rFonts w:cs="Times New Roman"/>
                      <w:bCs/>
                      <w:szCs w:val="24"/>
                    </w:rPr>
                  </w:pPr>
                  <w:r w:rsidRPr="00F80517">
                    <w:rPr>
                      <w:rFonts w:cs="Times New Roman"/>
                      <w:bCs/>
                      <w:szCs w:val="24"/>
                    </w:rPr>
                    <w:t>tyúkhúr</w:t>
                  </w:r>
                </w:p>
              </w:tc>
            </w:tr>
            <w:tr w:rsidR="000E3EAB" w:rsidRPr="00F80517" w14:paraId="7424F346" w14:textId="77777777" w:rsidTr="003801BD">
              <w:tc>
                <w:tcPr>
                  <w:tcW w:w="4605" w:type="dxa"/>
                  <w:shd w:val="clear" w:color="auto" w:fill="auto"/>
                </w:tcPr>
                <w:p w14:paraId="68334FB1" w14:textId="77777777" w:rsidR="000E3EAB" w:rsidRPr="00F80517" w:rsidRDefault="000E3EAB" w:rsidP="003801BD">
                  <w:pPr>
                    <w:spacing w:after="0"/>
                    <w:rPr>
                      <w:rFonts w:cs="Times New Roman"/>
                      <w:bCs/>
                      <w:szCs w:val="24"/>
                    </w:rPr>
                  </w:pPr>
                  <w:r w:rsidRPr="00F80517">
                    <w:rPr>
                      <w:rFonts w:cs="Times New Roman"/>
                      <w:bCs/>
                      <w:szCs w:val="24"/>
                    </w:rPr>
                    <w:t>madárkeserűfű</w:t>
                  </w:r>
                </w:p>
              </w:tc>
              <w:tc>
                <w:tcPr>
                  <w:tcW w:w="4606" w:type="dxa"/>
                  <w:shd w:val="clear" w:color="auto" w:fill="auto"/>
                </w:tcPr>
                <w:p w14:paraId="13851936" w14:textId="77777777" w:rsidR="000E3EAB" w:rsidRPr="00F80517" w:rsidRDefault="000E3EAB" w:rsidP="003801BD">
                  <w:pPr>
                    <w:spacing w:after="0"/>
                    <w:rPr>
                      <w:rFonts w:cs="Times New Roman"/>
                      <w:bCs/>
                      <w:szCs w:val="24"/>
                    </w:rPr>
                  </w:pPr>
                  <w:r w:rsidRPr="00F80517">
                    <w:rPr>
                      <w:rFonts w:cs="Times New Roman"/>
                      <w:bCs/>
                      <w:szCs w:val="24"/>
                    </w:rPr>
                    <w:t>ürömlevelű parlagfű</w:t>
                  </w:r>
                </w:p>
              </w:tc>
            </w:tr>
            <w:tr w:rsidR="000E3EAB" w:rsidRPr="00F80517" w14:paraId="0A164FB9" w14:textId="77777777" w:rsidTr="003801BD">
              <w:tc>
                <w:tcPr>
                  <w:tcW w:w="4605" w:type="dxa"/>
                  <w:shd w:val="clear" w:color="auto" w:fill="auto"/>
                </w:tcPr>
                <w:p w14:paraId="4895A948" w14:textId="77777777" w:rsidR="000E3EAB" w:rsidRPr="00F80517" w:rsidRDefault="000E3EAB" w:rsidP="003801BD">
                  <w:pPr>
                    <w:spacing w:after="0"/>
                    <w:rPr>
                      <w:rFonts w:cs="Times New Roman"/>
                      <w:bCs/>
                      <w:szCs w:val="24"/>
                    </w:rPr>
                  </w:pPr>
                  <w:r w:rsidRPr="00F80517">
                    <w:rPr>
                      <w:rFonts w:cs="Times New Roman"/>
                      <w:bCs/>
                      <w:szCs w:val="24"/>
                    </w:rPr>
                    <w:t>madársóska</w:t>
                  </w:r>
                </w:p>
              </w:tc>
              <w:tc>
                <w:tcPr>
                  <w:tcW w:w="4606" w:type="dxa"/>
                  <w:shd w:val="clear" w:color="auto" w:fill="auto"/>
                </w:tcPr>
                <w:p w14:paraId="308C1BE1" w14:textId="77777777" w:rsidR="000E3EAB" w:rsidRPr="00F80517" w:rsidRDefault="000E3EAB" w:rsidP="003801BD">
                  <w:pPr>
                    <w:spacing w:after="0"/>
                    <w:rPr>
                      <w:rFonts w:cs="Times New Roman"/>
                      <w:bCs/>
                      <w:szCs w:val="24"/>
                    </w:rPr>
                  </w:pPr>
                  <w:r w:rsidRPr="00F80517">
                    <w:rPr>
                      <w:rFonts w:cs="Times New Roman"/>
                      <w:bCs/>
                      <w:szCs w:val="24"/>
                    </w:rPr>
                    <w:t>zöld muhar</w:t>
                  </w:r>
                </w:p>
              </w:tc>
            </w:tr>
            <w:tr w:rsidR="000E3EAB" w:rsidRPr="00F80517" w14:paraId="27FA40DF" w14:textId="77777777" w:rsidTr="003801BD">
              <w:tc>
                <w:tcPr>
                  <w:tcW w:w="4605" w:type="dxa"/>
                  <w:shd w:val="clear" w:color="auto" w:fill="auto"/>
                </w:tcPr>
                <w:p w14:paraId="14FD1C8A" w14:textId="77777777" w:rsidR="000E3EAB" w:rsidRPr="00F80517" w:rsidRDefault="000E3EAB" w:rsidP="003801BD">
                  <w:pPr>
                    <w:spacing w:after="0"/>
                    <w:rPr>
                      <w:rFonts w:cs="Times New Roman"/>
                      <w:bCs/>
                      <w:szCs w:val="24"/>
                    </w:rPr>
                  </w:pPr>
                </w:p>
              </w:tc>
              <w:tc>
                <w:tcPr>
                  <w:tcW w:w="4606" w:type="dxa"/>
                  <w:shd w:val="clear" w:color="auto" w:fill="auto"/>
                </w:tcPr>
                <w:p w14:paraId="4D3C93AD"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4621D3F2" w14:textId="77777777" w:rsidTr="003801BD">
              <w:tc>
                <w:tcPr>
                  <w:tcW w:w="4605" w:type="dxa"/>
                  <w:shd w:val="clear" w:color="auto" w:fill="auto"/>
                </w:tcPr>
                <w:p w14:paraId="46976980" w14:textId="77777777" w:rsidR="000E3EAB" w:rsidRPr="00F80517" w:rsidRDefault="000E3EAB" w:rsidP="003801BD">
                  <w:pPr>
                    <w:spacing w:after="0"/>
                    <w:rPr>
                      <w:rFonts w:cs="Times New Roman"/>
                      <w:bCs/>
                      <w:szCs w:val="24"/>
                    </w:rPr>
                  </w:pPr>
                </w:p>
              </w:tc>
              <w:tc>
                <w:tcPr>
                  <w:tcW w:w="4606" w:type="dxa"/>
                  <w:shd w:val="clear" w:color="auto" w:fill="auto"/>
                </w:tcPr>
                <w:p w14:paraId="39B74012"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6990A5F9" w14:textId="77777777" w:rsidTr="003801BD">
              <w:tc>
                <w:tcPr>
                  <w:tcW w:w="4605" w:type="dxa"/>
                  <w:shd w:val="clear" w:color="auto" w:fill="auto"/>
                </w:tcPr>
                <w:p w14:paraId="1ACCC9DA" w14:textId="77777777" w:rsidR="000E3EAB" w:rsidRPr="00F80517" w:rsidRDefault="000E3EAB" w:rsidP="003801BD">
                  <w:pPr>
                    <w:spacing w:after="0"/>
                    <w:rPr>
                      <w:rFonts w:cs="Times New Roman"/>
                      <w:bCs/>
                      <w:szCs w:val="24"/>
                    </w:rPr>
                  </w:pPr>
                  <w:r w:rsidRPr="00F80517">
                    <w:rPr>
                      <w:rFonts w:cs="Times New Roman"/>
                      <w:b/>
                      <w:bCs/>
                      <w:szCs w:val="24"/>
                    </w:rPr>
                    <w:t>Egynyári dísznövények</w:t>
                  </w:r>
                </w:p>
              </w:tc>
              <w:tc>
                <w:tcPr>
                  <w:tcW w:w="4606" w:type="dxa"/>
                  <w:shd w:val="clear" w:color="auto" w:fill="auto"/>
                </w:tcPr>
                <w:p w14:paraId="3D6868FE"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04C39D66" w14:textId="77777777" w:rsidTr="003801BD">
              <w:tc>
                <w:tcPr>
                  <w:tcW w:w="4605" w:type="dxa"/>
                  <w:shd w:val="clear" w:color="auto" w:fill="auto"/>
                </w:tcPr>
                <w:p w14:paraId="6D3C2928" w14:textId="77777777" w:rsidR="000E3EAB" w:rsidRPr="00F80517" w:rsidRDefault="000E3EAB" w:rsidP="003801BD">
                  <w:pPr>
                    <w:spacing w:after="0"/>
                    <w:rPr>
                      <w:rFonts w:cs="Times New Roman"/>
                      <w:szCs w:val="24"/>
                    </w:rPr>
                  </w:pPr>
                  <w:r w:rsidRPr="00F80517">
                    <w:rPr>
                      <w:rFonts w:cs="Times New Roman"/>
                      <w:szCs w:val="24"/>
                    </w:rPr>
                    <w:t>alacsony büdöske (törpe bársonyvirág)</w:t>
                  </w:r>
                </w:p>
              </w:tc>
              <w:tc>
                <w:tcPr>
                  <w:tcW w:w="4606" w:type="dxa"/>
                  <w:shd w:val="clear" w:color="auto" w:fill="auto"/>
                </w:tcPr>
                <w:p w14:paraId="3803CC5B" w14:textId="77777777" w:rsidR="000E3EAB" w:rsidRPr="00F80517" w:rsidRDefault="000E3EAB" w:rsidP="003801BD">
                  <w:pPr>
                    <w:spacing w:after="0"/>
                    <w:rPr>
                      <w:rFonts w:cs="Times New Roman"/>
                      <w:szCs w:val="24"/>
                    </w:rPr>
                  </w:pPr>
                  <w:r w:rsidRPr="00F80517">
                    <w:rPr>
                      <w:rFonts w:cs="Times New Roman"/>
                      <w:szCs w:val="24"/>
                    </w:rPr>
                    <w:t>mindignyíló begónia</w:t>
                  </w:r>
                </w:p>
              </w:tc>
            </w:tr>
            <w:tr w:rsidR="000E3EAB" w:rsidRPr="00F80517" w14:paraId="50E7B442" w14:textId="77777777" w:rsidTr="003801BD">
              <w:tc>
                <w:tcPr>
                  <w:tcW w:w="4605" w:type="dxa"/>
                  <w:shd w:val="clear" w:color="auto" w:fill="auto"/>
                </w:tcPr>
                <w:p w14:paraId="5F79F977" w14:textId="77777777" w:rsidR="000E3EAB" w:rsidRPr="00F80517" w:rsidRDefault="000E3EAB" w:rsidP="003801BD">
                  <w:pPr>
                    <w:spacing w:after="0"/>
                    <w:rPr>
                      <w:rFonts w:cs="Times New Roman"/>
                      <w:szCs w:val="24"/>
                    </w:rPr>
                  </w:pPr>
                  <w:r w:rsidRPr="00F80517">
                    <w:rPr>
                      <w:rFonts w:cs="Times New Roman"/>
                      <w:szCs w:val="24"/>
                    </w:rPr>
                    <w:t>hamvaska (ezüstlevél)</w:t>
                  </w:r>
                </w:p>
              </w:tc>
              <w:tc>
                <w:tcPr>
                  <w:tcW w:w="4606" w:type="dxa"/>
                  <w:shd w:val="clear" w:color="auto" w:fill="auto"/>
                </w:tcPr>
                <w:p w14:paraId="656438E6" w14:textId="77777777" w:rsidR="000E3EAB" w:rsidRPr="00F80517" w:rsidRDefault="000E3EAB" w:rsidP="003801BD">
                  <w:pPr>
                    <w:spacing w:after="0"/>
                    <w:rPr>
                      <w:rFonts w:cs="Times New Roman"/>
                      <w:szCs w:val="24"/>
                    </w:rPr>
                  </w:pPr>
                  <w:r w:rsidRPr="00F80517">
                    <w:rPr>
                      <w:rFonts w:cs="Times New Roman"/>
                      <w:szCs w:val="24"/>
                    </w:rPr>
                    <w:t>paprikavirág</w:t>
                  </w:r>
                </w:p>
              </w:tc>
            </w:tr>
            <w:tr w:rsidR="000E3EAB" w:rsidRPr="00F80517" w14:paraId="1F82DFFA" w14:textId="77777777" w:rsidTr="003801BD">
              <w:tc>
                <w:tcPr>
                  <w:tcW w:w="4605" w:type="dxa"/>
                  <w:shd w:val="clear" w:color="auto" w:fill="auto"/>
                </w:tcPr>
                <w:p w14:paraId="63FB269C" w14:textId="77777777" w:rsidR="000E3EAB" w:rsidRPr="00F80517" w:rsidRDefault="000E3EAB" w:rsidP="003801BD">
                  <w:pPr>
                    <w:spacing w:after="0"/>
                    <w:rPr>
                      <w:rFonts w:cs="Times New Roman"/>
                      <w:szCs w:val="24"/>
                    </w:rPr>
                  </w:pPr>
                  <w:r w:rsidRPr="00F80517">
                    <w:rPr>
                      <w:rFonts w:cs="Times New Roman"/>
                      <w:szCs w:val="24"/>
                    </w:rPr>
                    <w:t>kerti körömvirág</w:t>
                  </w:r>
                </w:p>
              </w:tc>
              <w:tc>
                <w:tcPr>
                  <w:tcW w:w="4606" w:type="dxa"/>
                  <w:shd w:val="clear" w:color="auto" w:fill="auto"/>
                </w:tcPr>
                <w:p w14:paraId="35051852" w14:textId="77777777" w:rsidR="000E3EAB" w:rsidRPr="00F80517" w:rsidRDefault="000E3EAB" w:rsidP="003801BD">
                  <w:pPr>
                    <w:spacing w:after="0"/>
                    <w:rPr>
                      <w:rFonts w:cs="Times New Roman"/>
                      <w:szCs w:val="24"/>
                    </w:rPr>
                  </w:pPr>
                  <w:r w:rsidRPr="00F80517">
                    <w:rPr>
                      <w:rFonts w:cs="Times New Roman"/>
                      <w:szCs w:val="24"/>
                    </w:rPr>
                    <w:t>pompás rézvirág</w:t>
                  </w:r>
                </w:p>
              </w:tc>
            </w:tr>
            <w:tr w:rsidR="000E3EAB" w:rsidRPr="00F80517" w14:paraId="004E7996" w14:textId="77777777" w:rsidTr="003801BD">
              <w:tc>
                <w:tcPr>
                  <w:tcW w:w="4605" w:type="dxa"/>
                  <w:shd w:val="clear" w:color="auto" w:fill="auto"/>
                </w:tcPr>
                <w:p w14:paraId="7AD739A8" w14:textId="77777777" w:rsidR="000E3EAB" w:rsidRPr="00F80517" w:rsidRDefault="000E3EAB" w:rsidP="003801BD">
                  <w:pPr>
                    <w:spacing w:after="0"/>
                    <w:rPr>
                      <w:rFonts w:cs="Times New Roman"/>
                      <w:szCs w:val="24"/>
                    </w:rPr>
                  </w:pPr>
                  <w:r w:rsidRPr="00F80517">
                    <w:rPr>
                      <w:rFonts w:cs="Times New Roman"/>
                      <w:szCs w:val="24"/>
                    </w:rPr>
                    <w:t>kerti oroszlánszáj</w:t>
                  </w:r>
                </w:p>
              </w:tc>
              <w:tc>
                <w:tcPr>
                  <w:tcW w:w="4606" w:type="dxa"/>
                  <w:shd w:val="clear" w:color="auto" w:fill="auto"/>
                </w:tcPr>
                <w:p w14:paraId="2DCBD8F2" w14:textId="77777777" w:rsidR="000E3EAB" w:rsidRPr="00F80517" w:rsidRDefault="000E3EAB" w:rsidP="003801BD">
                  <w:pPr>
                    <w:spacing w:after="0"/>
                    <w:rPr>
                      <w:rFonts w:cs="Times New Roman"/>
                      <w:szCs w:val="24"/>
                    </w:rPr>
                  </w:pPr>
                  <w:r w:rsidRPr="00F80517">
                    <w:rPr>
                      <w:rFonts w:cs="Times New Roman"/>
                      <w:szCs w:val="24"/>
                    </w:rPr>
                    <w:t xml:space="preserve">törpe balzsamína, (rózsás balzsamína) </w:t>
                  </w:r>
                </w:p>
              </w:tc>
            </w:tr>
            <w:tr w:rsidR="000E3EAB" w:rsidRPr="00F80517" w14:paraId="5EB23284" w14:textId="77777777" w:rsidTr="003801BD">
              <w:tc>
                <w:tcPr>
                  <w:tcW w:w="4605" w:type="dxa"/>
                  <w:shd w:val="clear" w:color="auto" w:fill="auto"/>
                </w:tcPr>
                <w:p w14:paraId="5D9B0F69" w14:textId="77777777" w:rsidR="000E3EAB" w:rsidRPr="00F80517" w:rsidRDefault="000E3EAB" w:rsidP="003801BD">
                  <w:pPr>
                    <w:spacing w:after="0"/>
                    <w:rPr>
                      <w:rFonts w:cs="Times New Roman"/>
                      <w:szCs w:val="24"/>
                    </w:rPr>
                  </w:pPr>
                  <w:r w:rsidRPr="00F80517">
                    <w:rPr>
                      <w:rFonts w:cs="Times New Roman"/>
                      <w:szCs w:val="24"/>
                    </w:rPr>
                    <w:t>kerti petúnia</w:t>
                  </w:r>
                </w:p>
              </w:tc>
              <w:tc>
                <w:tcPr>
                  <w:tcW w:w="4606" w:type="dxa"/>
                  <w:shd w:val="clear" w:color="auto" w:fill="auto"/>
                </w:tcPr>
                <w:p w14:paraId="20AB1786" w14:textId="77777777" w:rsidR="000E3EAB" w:rsidRPr="00F80517" w:rsidRDefault="000E3EAB" w:rsidP="003801BD">
                  <w:pPr>
                    <w:spacing w:after="0"/>
                    <w:rPr>
                      <w:rFonts w:cs="Times New Roman"/>
                      <w:szCs w:val="24"/>
                    </w:rPr>
                  </w:pPr>
                  <w:r w:rsidRPr="00F80517">
                    <w:rPr>
                      <w:rFonts w:cs="Times New Roman"/>
                      <w:szCs w:val="24"/>
                    </w:rPr>
                    <w:t>virágcsalán (tarka kóleusz, mozaiklevél)</w:t>
                  </w:r>
                </w:p>
              </w:tc>
            </w:tr>
            <w:tr w:rsidR="000E3EAB" w:rsidRPr="00F80517" w14:paraId="59336519" w14:textId="77777777" w:rsidTr="003801BD">
              <w:tc>
                <w:tcPr>
                  <w:tcW w:w="4605" w:type="dxa"/>
                  <w:shd w:val="clear" w:color="auto" w:fill="auto"/>
                </w:tcPr>
                <w:p w14:paraId="7548CCB0" w14:textId="77777777" w:rsidR="000E3EAB" w:rsidRPr="00F80517" w:rsidRDefault="000E3EAB" w:rsidP="003801BD">
                  <w:pPr>
                    <w:spacing w:after="0"/>
                    <w:rPr>
                      <w:rFonts w:cs="Times New Roman"/>
                      <w:szCs w:val="24"/>
                    </w:rPr>
                  </w:pPr>
                </w:p>
              </w:tc>
              <w:tc>
                <w:tcPr>
                  <w:tcW w:w="4606" w:type="dxa"/>
                  <w:shd w:val="clear" w:color="auto" w:fill="auto"/>
                </w:tcPr>
                <w:p w14:paraId="04E17ADF" w14:textId="77777777" w:rsidR="000E3EAB" w:rsidRPr="00F80517" w:rsidRDefault="000E3EAB" w:rsidP="003801BD">
                  <w:pPr>
                    <w:spacing w:after="0"/>
                    <w:rPr>
                      <w:rFonts w:cs="Times New Roman"/>
                      <w:szCs w:val="24"/>
                    </w:rPr>
                  </w:pPr>
                </w:p>
              </w:tc>
            </w:tr>
            <w:tr w:rsidR="000E3EAB" w:rsidRPr="00F80517" w14:paraId="61C77738" w14:textId="77777777" w:rsidTr="003801BD">
              <w:tc>
                <w:tcPr>
                  <w:tcW w:w="4605" w:type="dxa"/>
                  <w:shd w:val="clear" w:color="auto" w:fill="auto"/>
                </w:tcPr>
                <w:p w14:paraId="23BA50BE" w14:textId="77777777" w:rsidR="000E3EAB" w:rsidRPr="00F80517" w:rsidRDefault="000E3EAB" w:rsidP="003801BD">
                  <w:pPr>
                    <w:spacing w:after="0"/>
                    <w:rPr>
                      <w:rFonts w:cs="Times New Roman"/>
                      <w:szCs w:val="24"/>
                    </w:rPr>
                  </w:pPr>
                </w:p>
              </w:tc>
              <w:tc>
                <w:tcPr>
                  <w:tcW w:w="4606" w:type="dxa"/>
                  <w:shd w:val="clear" w:color="auto" w:fill="auto"/>
                </w:tcPr>
                <w:p w14:paraId="3DB848A3" w14:textId="77777777" w:rsidR="000E3EAB" w:rsidRPr="00F80517" w:rsidRDefault="000E3EAB" w:rsidP="003801BD">
                  <w:pPr>
                    <w:spacing w:after="0"/>
                    <w:rPr>
                      <w:rFonts w:cs="Times New Roman"/>
                      <w:szCs w:val="24"/>
                    </w:rPr>
                  </w:pPr>
                </w:p>
              </w:tc>
            </w:tr>
            <w:tr w:rsidR="000E3EAB" w:rsidRPr="00F80517" w14:paraId="25DD7CFA" w14:textId="77777777" w:rsidTr="003801BD">
              <w:tc>
                <w:tcPr>
                  <w:tcW w:w="4605" w:type="dxa"/>
                  <w:shd w:val="clear" w:color="auto" w:fill="auto"/>
                </w:tcPr>
                <w:p w14:paraId="3C358FA9" w14:textId="77777777" w:rsidR="000E3EAB" w:rsidRPr="00F80517" w:rsidRDefault="000E3EAB" w:rsidP="003801BD">
                  <w:pPr>
                    <w:spacing w:after="0"/>
                    <w:rPr>
                      <w:rFonts w:cs="Times New Roman"/>
                      <w:szCs w:val="24"/>
                    </w:rPr>
                  </w:pPr>
                  <w:r w:rsidRPr="00F80517">
                    <w:rPr>
                      <w:rFonts w:cs="Times New Roman"/>
                      <w:b/>
                      <w:bCs/>
                      <w:szCs w:val="24"/>
                    </w:rPr>
                    <w:t>Kétnyári dísznövények</w:t>
                  </w:r>
                </w:p>
              </w:tc>
              <w:tc>
                <w:tcPr>
                  <w:tcW w:w="4606" w:type="dxa"/>
                  <w:shd w:val="clear" w:color="auto" w:fill="auto"/>
                </w:tcPr>
                <w:p w14:paraId="6DD52AF2"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72EA7B56" w14:textId="77777777" w:rsidTr="003801BD">
              <w:tc>
                <w:tcPr>
                  <w:tcW w:w="4605" w:type="dxa"/>
                  <w:shd w:val="clear" w:color="auto" w:fill="auto"/>
                </w:tcPr>
                <w:p w14:paraId="3D104E6C" w14:textId="77777777" w:rsidR="000E3EAB" w:rsidRPr="00F80517" w:rsidRDefault="000E3EAB" w:rsidP="003801BD">
                  <w:pPr>
                    <w:spacing w:after="0"/>
                    <w:rPr>
                      <w:rFonts w:cs="Times New Roman"/>
                      <w:szCs w:val="24"/>
                    </w:rPr>
                  </w:pPr>
                  <w:r w:rsidRPr="00F80517">
                    <w:rPr>
                      <w:rFonts w:cs="Times New Roman"/>
                      <w:szCs w:val="24"/>
                    </w:rPr>
                    <w:t>kerti árvácska</w:t>
                  </w:r>
                </w:p>
              </w:tc>
              <w:tc>
                <w:tcPr>
                  <w:tcW w:w="4606" w:type="dxa"/>
                  <w:shd w:val="clear" w:color="auto" w:fill="auto"/>
                </w:tcPr>
                <w:p w14:paraId="359D69A4"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118BF0FC" w14:textId="77777777" w:rsidTr="003801BD">
              <w:tc>
                <w:tcPr>
                  <w:tcW w:w="4605" w:type="dxa"/>
                  <w:shd w:val="clear" w:color="auto" w:fill="auto"/>
                </w:tcPr>
                <w:p w14:paraId="288A8C61" w14:textId="77777777" w:rsidR="000E3EAB" w:rsidRPr="00F80517" w:rsidRDefault="000E3EAB" w:rsidP="003801BD">
                  <w:pPr>
                    <w:spacing w:after="0"/>
                    <w:rPr>
                      <w:rFonts w:cs="Times New Roman"/>
                      <w:szCs w:val="24"/>
                    </w:rPr>
                  </w:pPr>
                  <w:r w:rsidRPr="00F80517">
                    <w:rPr>
                      <w:rFonts w:cs="Times New Roman"/>
                      <w:szCs w:val="24"/>
                    </w:rPr>
                    <w:t>kerti százszorszép</w:t>
                  </w:r>
                </w:p>
              </w:tc>
              <w:tc>
                <w:tcPr>
                  <w:tcW w:w="4606" w:type="dxa"/>
                  <w:shd w:val="clear" w:color="auto" w:fill="auto"/>
                </w:tcPr>
                <w:p w14:paraId="66381BB6"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4993C3DC" w14:textId="77777777" w:rsidTr="003801BD">
              <w:tc>
                <w:tcPr>
                  <w:tcW w:w="4605" w:type="dxa"/>
                  <w:shd w:val="clear" w:color="auto" w:fill="auto"/>
                </w:tcPr>
                <w:p w14:paraId="40A89B2F" w14:textId="77777777" w:rsidR="000E3EAB" w:rsidRPr="00F80517" w:rsidRDefault="000E3EAB" w:rsidP="003801BD">
                  <w:pPr>
                    <w:autoSpaceDE w:val="0"/>
                    <w:autoSpaceDN w:val="0"/>
                    <w:spacing w:after="0"/>
                    <w:rPr>
                      <w:rFonts w:eastAsia="Times New Roman" w:cs="Times New Roman"/>
                      <w:szCs w:val="24"/>
                      <w:lang w:eastAsia="hu-HU"/>
                    </w:rPr>
                  </w:pPr>
                </w:p>
              </w:tc>
              <w:tc>
                <w:tcPr>
                  <w:tcW w:w="4606" w:type="dxa"/>
                  <w:shd w:val="clear" w:color="auto" w:fill="auto"/>
                </w:tcPr>
                <w:p w14:paraId="1F56374A"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711DB257" w14:textId="77777777" w:rsidTr="003801BD">
              <w:tc>
                <w:tcPr>
                  <w:tcW w:w="4605" w:type="dxa"/>
                  <w:shd w:val="clear" w:color="auto" w:fill="auto"/>
                </w:tcPr>
                <w:p w14:paraId="44CDAEAE" w14:textId="77777777" w:rsidR="000E3EAB" w:rsidRPr="00F80517" w:rsidRDefault="000E3EAB" w:rsidP="003801BD">
                  <w:pPr>
                    <w:autoSpaceDE w:val="0"/>
                    <w:autoSpaceDN w:val="0"/>
                    <w:spacing w:after="0"/>
                    <w:rPr>
                      <w:rFonts w:eastAsia="Times New Roman" w:cs="Times New Roman"/>
                      <w:szCs w:val="24"/>
                      <w:lang w:eastAsia="hu-HU"/>
                    </w:rPr>
                  </w:pPr>
                </w:p>
              </w:tc>
              <w:tc>
                <w:tcPr>
                  <w:tcW w:w="4606" w:type="dxa"/>
                  <w:shd w:val="clear" w:color="auto" w:fill="auto"/>
                </w:tcPr>
                <w:p w14:paraId="21B3284C"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26CBEB03" w14:textId="77777777" w:rsidTr="003801BD">
              <w:tc>
                <w:tcPr>
                  <w:tcW w:w="4605" w:type="dxa"/>
                  <w:shd w:val="clear" w:color="auto" w:fill="auto"/>
                </w:tcPr>
                <w:p w14:paraId="1B4F9F6E" w14:textId="77777777" w:rsidR="000E3EAB" w:rsidRPr="00F80517" w:rsidRDefault="000E3EAB" w:rsidP="003801BD">
                  <w:pPr>
                    <w:autoSpaceDE w:val="0"/>
                    <w:autoSpaceDN w:val="0"/>
                    <w:spacing w:after="0"/>
                    <w:rPr>
                      <w:rFonts w:eastAsia="Times New Roman" w:cs="Times New Roman"/>
                      <w:szCs w:val="24"/>
                      <w:lang w:eastAsia="hu-HU"/>
                    </w:rPr>
                  </w:pPr>
                  <w:r w:rsidRPr="00F80517">
                    <w:rPr>
                      <w:rFonts w:cs="Times New Roman"/>
                      <w:b/>
                      <w:bCs/>
                      <w:szCs w:val="24"/>
                    </w:rPr>
                    <w:t>Évelő dísznövények</w:t>
                  </w:r>
                </w:p>
              </w:tc>
              <w:tc>
                <w:tcPr>
                  <w:tcW w:w="4606" w:type="dxa"/>
                  <w:shd w:val="clear" w:color="auto" w:fill="auto"/>
                </w:tcPr>
                <w:p w14:paraId="58A4011F"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0DDD3076" w14:textId="77777777" w:rsidTr="003801BD">
              <w:tc>
                <w:tcPr>
                  <w:tcW w:w="4605" w:type="dxa"/>
                  <w:shd w:val="clear" w:color="auto" w:fill="auto"/>
                </w:tcPr>
                <w:p w14:paraId="7803A961" w14:textId="77777777" w:rsidR="000E3EAB" w:rsidRPr="00F80517" w:rsidRDefault="000E3EAB" w:rsidP="003801BD">
                  <w:pPr>
                    <w:spacing w:after="0"/>
                    <w:rPr>
                      <w:rFonts w:cs="Times New Roman"/>
                      <w:szCs w:val="24"/>
                    </w:rPr>
                  </w:pPr>
                  <w:r w:rsidRPr="00F80517">
                    <w:rPr>
                      <w:rFonts w:cs="Times New Roman"/>
                      <w:szCs w:val="24"/>
                    </w:rPr>
                    <w:t>fehér liliom</w:t>
                  </w:r>
                </w:p>
              </w:tc>
              <w:tc>
                <w:tcPr>
                  <w:tcW w:w="4606" w:type="dxa"/>
                  <w:shd w:val="clear" w:color="auto" w:fill="auto"/>
                </w:tcPr>
                <w:p w14:paraId="3F85DF88" w14:textId="77777777" w:rsidR="000E3EAB" w:rsidRPr="00F80517" w:rsidRDefault="000E3EAB" w:rsidP="003801BD">
                  <w:pPr>
                    <w:spacing w:after="0"/>
                    <w:rPr>
                      <w:rFonts w:cs="Times New Roman"/>
                      <w:szCs w:val="24"/>
                    </w:rPr>
                  </w:pPr>
                  <w:r w:rsidRPr="00F80517">
                    <w:rPr>
                      <w:rFonts w:cs="Times New Roman"/>
                      <w:szCs w:val="24"/>
                    </w:rPr>
                    <w:t>májusi gyöngyvirág</w:t>
                  </w:r>
                </w:p>
              </w:tc>
            </w:tr>
            <w:tr w:rsidR="000E3EAB" w:rsidRPr="00F80517" w14:paraId="57340598" w14:textId="77777777" w:rsidTr="003801BD">
              <w:tc>
                <w:tcPr>
                  <w:tcW w:w="4605" w:type="dxa"/>
                  <w:shd w:val="clear" w:color="auto" w:fill="auto"/>
                </w:tcPr>
                <w:p w14:paraId="7998E05A" w14:textId="77777777" w:rsidR="000E3EAB" w:rsidRPr="00F80517" w:rsidRDefault="000E3EAB" w:rsidP="003801BD">
                  <w:pPr>
                    <w:spacing w:after="0"/>
                    <w:rPr>
                      <w:rFonts w:cs="Times New Roman"/>
                      <w:szCs w:val="24"/>
                    </w:rPr>
                  </w:pPr>
                  <w:r w:rsidRPr="00F80517">
                    <w:rPr>
                      <w:rFonts w:cs="Times New Roman"/>
                      <w:szCs w:val="24"/>
                    </w:rPr>
                    <w:t>házi kövirózsa</w:t>
                  </w:r>
                </w:p>
              </w:tc>
              <w:tc>
                <w:tcPr>
                  <w:tcW w:w="4606" w:type="dxa"/>
                  <w:shd w:val="clear" w:color="auto" w:fill="auto"/>
                </w:tcPr>
                <w:p w14:paraId="78E3D374" w14:textId="77777777" w:rsidR="000E3EAB" w:rsidRPr="00F80517" w:rsidRDefault="000E3EAB" w:rsidP="003801BD">
                  <w:pPr>
                    <w:spacing w:after="0"/>
                    <w:rPr>
                      <w:rFonts w:cs="Times New Roman"/>
                      <w:szCs w:val="24"/>
                    </w:rPr>
                  </w:pPr>
                  <w:r w:rsidRPr="00F80517">
                    <w:rPr>
                      <w:rFonts w:cs="Times New Roman"/>
                      <w:szCs w:val="24"/>
                    </w:rPr>
                    <w:t>őszirózsa</w:t>
                  </w:r>
                </w:p>
              </w:tc>
            </w:tr>
            <w:tr w:rsidR="000E3EAB" w:rsidRPr="00F80517" w14:paraId="4E64EA13" w14:textId="77777777" w:rsidTr="003801BD">
              <w:tc>
                <w:tcPr>
                  <w:tcW w:w="4605" w:type="dxa"/>
                  <w:shd w:val="clear" w:color="auto" w:fill="auto"/>
                </w:tcPr>
                <w:p w14:paraId="01C78D30" w14:textId="77777777" w:rsidR="000E3EAB" w:rsidRPr="00F80517" w:rsidRDefault="000E3EAB" w:rsidP="003801BD">
                  <w:pPr>
                    <w:spacing w:after="0"/>
                    <w:rPr>
                      <w:rFonts w:cs="Times New Roman"/>
                      <w:szCs w:val="24"/>
                    </w:rPr>
                  </w:pPr>
                  <w:r w:rsidRPr="00F80517">
                    <w:rPr>
                      <w:rFonts w:cs="Times New Roman"/>
                      <w:szCs w:val="24"/>
                    </w:rPr>
                    <w:t>hibrid tündérrózsa</w:t>
                  </w:r>
                </w:p>
              </w:tc>
              <w:tc>
                <w:tcPr>
                  <w:tcW w:w="4606" w:type="dxa"/>
                  <w:shd w:val="clear" w:color="auto" w:fill="auto"/>
                </w:tcPr>
                <w:p w14:paraId="5F800C4E" w14:textId="77777777" w:rsidR="000E3EAB" w:rsidRPr="00F80517" w:rsidRDefault="000E3EAB" w:rsidP="003801BD">
                  <w:pPr>
                    <w:spacing w:after="0"/>
                    <w:rPr>
                      <w:rFonts w:cs="Times New Roman"/>
                      <w:szCs w:val="24"/>
                    </w:rPr>
                  </w:pPr>
                  <w:r w:rsidRPr="00F80517">
                    <w:rPr>
                      <w:rFonts w:cs="Times New Roman"/>
                      <w:szCs w:val="24"/>
                    </w:rPr>
                    <w:t>pompás nárcisz</w:t>
                  </w:r>
                </w:p>
              </w:tc>
            </w:tr>
            <w:tr w:rsidR="000E3EAB" w:rsidRPr="00F80517" w14:paraId="6F012974" w14:textId="77777777" w:rsidTr="003801BD">
              <w:tc>
                <w:tcPr>
                  <w:tcW w:w="4605" w:type="dxa"/>
                  <w:shd w:val="clear" w:color="auto" w:fill="auto"/>
                </w:tcPr>
                <w:p w14:paraId="1074AE4D" w14:textId="77777777" w:rsidR="000E3EAB" w:rsidRPr="00F80517" w:rsidRDefault="000E3EAB" w:rsidP="003801BD">
                  <w:pPr>
                    <w:spacing w:after="0"/>
                    <w:rPr>
                      <w:rFonts w:cs="Times New Roman"/>
                      <w:szCs w:val="24"/>
                    </w:rPr>
                  </w:pPr>
                  <w:r w:rsidRPr="00F80517">
                    <w:rPr>
                      <w:rFonts w:cs="Times New Roman"/>
                      <w:szCs w:val="24"/>
                    </w:rPr>
                    <w:t>kerti jácint</w:t>
                  </w:r>
                </w:p>
              </w:tc>
              <w:tc>
                <w:tcPr>
                  <w:tcW w:w="4606" w:type="dxa"/>
                  <w:shd w:val="clear" w:color="auto" w:fill="auto"/>
                </w:tcPr>
                <w:p w14:paraId="674F79D1" w14:textId="77777777" w:rsidR="000E3EAB" w:rsidRPr="00F80517" w:rsidRDefault="000E3EAB" w:rsidP="003801BD">
                  <w:pPr>
                    <w:spacing w:after="0"/>
                    <w:rPr>
                      <w:rFonts w:cs="Times New Roman"/>
                      <w:szCs w:val="24"/>
                    </w:rPr>
                  </w:pPr>
                  <w:r w:rsidRPr="00F80517">
                    <w:rPr>
                      <w:rFonts w:cs="Times New Roman"/>
                      <w:szCs w:val="24"/>
                    </w:rPr>
                    <w:t>pompás varjúháj</w:t>
                  </w:r>
                </w:p>
              </w:tc>
            </w:tr>
            <w:tr w:rsidR="000E3EAB" w:rsidRPr="00F80517" w14:paraId="12F216B2" w14:textId="77777777" w:rsidTr="003801BD">
              <w:tc>
                <w:tcPr>
                  <w:tcW w:w="4605" w:type="dxa"/>
                  <w:shd w:val="clear" w:color="auto" w:fill="auto"/>
                </w:tcPr>
                <w:p w14:paraId="1AA041E0" w14:textId="77777777" w:rsidR="000E3EAB" w:rsidRPr="00F80517" w:rsidRDefault="000E3EAB" w:rsidP="003801BD">
                  <w:pPr>
                    <w:spacing w:after="0"/>
                    <w:rPr>
                      <w:rFonts w:cs="Times New Roman"/>
                      <w:szCs w:val="24"/>
                    </w:rPr>
                  </w:pPr>
                  <w:r w:rsidRPr="00F80517">
                    <w:rPr>
                      <w:rFonts w:cs="Times New Roman"/>
                      <w:szCs w:val="24"/>
                    </w:rPr>
                    <w:t>kerti krizantém</w:t>
                  </w:r>
                </w:p>
              </w:tc>
              <w:tc>
                <w:tcPr>
                  <w:tcW w:w="4606" w:type="dxa"/>
                  <w:shd w:val="clear" w:color="auto" w:fill="auto"/>
                </w:tcPr>
                <w:p w14:paraId="110BF63C" w14:textId="77777777" w:rsidR="000E3EAB" w:rsidRPr="00F80517" w:rsidRDefault="000E3EAB" w:rsidP="003801BD">
                  <w:pPr>
                    <w:spacing w:after="0"/>
                    <w:rPr>
                      <w:rFonts w:cs="Times New Roman"/>
                      <w:szCs w:val="24"/>
                    </w:rPr>
                  </w:pPr>
                  <w:r w:rsidRPr="00F80517">
                    <w:rPr>
                      <w:rFonts w:cs="Times New Roman"/>
                      <w:szCs w:val="24"/>
                    </w:rPr>
                    <w:t>pünkösdirózsa (kerti bazsarózsa)</w:t>
                  </w:r>
                </w:p>
              </w:tc>
            </w:tr>
            <w:tr w:rsidR="000E3EAB" w:rsidRPr="00F80517" w14:paraId="760B3C0A" w14:textId="77777777" w:rsidTr="003801BD">
              <w:tc>
                <w:tcPr>
                  <w:tcW w:w="4605" w:type="dxa"/>
                  <w:shd w:val="clear" w:color="auto" w:fill="auto"/>
                </w:tcPr>
                <w:p w14:paraId="6C5D554C" w14:textId="77777777" w:rsidR="000E3EAB" w:rsidRPr="00F80517" w:rsidRDefault="000E3EAB" w:rsidP="003801BD">
                  <w:pPr>
                    <w:spacing w:after="0"/>
                    <w:rPr>
                      <w:rFonts w:cs="Times New Roman"/>
                      <w:szCs w:val="24"/>
                    </w:rPr>
                  </w:pPr>
                  <w:r w:rsidRPr="00F80517">
                    <w:rPr>
                      <w:rFonts w:cs="Times New Roman"/>
                      <w:szCs w:val="24"/>
                    </w:rPr>
                    <w:t>kerti nőszirom</w:t>
                  </w:r>
                </w:p>
              </w:tc>
              <w:tc>
                <w:tcPr>
                  <w:tcW w:w="4606" w:type="dxa"/>
                  <w:shd w:val="clear" w:color="auto" w:fill="auto"/>
                </w:tcPr>
                <w:p w14:paraId="539E2C02" w14:textId="77777777" w:rsidR="000E3EAB" w:rsidRPr="00F80517" w:rsidRDefault="000E3EAB" w:rsidP="003801BD">
                  <w:pPr>
                    <w:spacing w:after="0"/>
                    <w:rPr>
                      <w:rFonts w:cs="Times New Roman"/>
                      <w:szCs w:val="24"/>
                    </w:rPr>
                  </w:pPr>
                  <w:r w:rsidRPr="00F80517">
                    <w:rPr>
                      <w:rFonts w:cs="Times New Roman"/>
                      <w:szCs w:val="24"/>
                    </w:rPr>
                    <w:t>szívlevelű bőrlevél</w:t>
                  </w:r>
                </w:p>
              </w:tc>
            </w:tr>
            <w:tr w:rsidR="000E3EAB" w:rsidRPr="00F80517" w14:paraId="0249751E" w14:textId="77777777" w:rsidTr="003801BD">
              <w:tc>
                <w:tcPr>
                  <w:tcW w:w="4605" w:type="dxa"/>
                  <w:shd w:val="clear" w:color="auto" w:fill="auto"/>
                </w:tcPr>
                <w:p w14:paraId="280B3A61" w14:textId="77777777" w:rsidR="000E3EAB" w:rsidRPr="00F80517" w:rsidRDefault="000E3EAB" w:rsidP="003801BD">
                  <w:pPr>
                    <w:spacing w:after="0"/>
                    <w:rPr>
                      <w:rFonts w:cs="Times New Roman"/>
                      <w:szCs w:val="24"/>
                    </w:rPr>
                  </w:pPr>
                  <w:r w:rsidRPr="00F80517">
                    <w:rPr>
                      <w:rFonts w:cs="Times New Roman"/>
                      <w:szCs w:val="24"/>
                    </w:rPr>
                    <w:t>kerti tulipán</w:t>
                  </w:r>
                </w:p>
              </w:tc>
              <w:tc>
                <w:tcPr>
                  <w:tcW w:w="4606" w:type="dxa"/>
                  <w:shd w:val="clear" w:color="auto" w:fill="auto"/>
                </w:tcPr>
                <w:p w14:paraId="51CB60B2" w14:textId="77777777" w:rsidR="000E3EAB" w:rsidRPr="00F80517" w:rsidRDefault="000E3EAB" w:rsidP="003801BD">
                  <w:pPr>
                    <w:spacing w:after="0"/>
                    <w:rPr>
                      <w:rFonts w:cs="Times New Roman"/>
                      <w:szCs w:val="24"/>
                    </w:rPr>
                  </w:pPr>
                  <w:r w:rsidRPr="00F80517">
                    <w:rPr>
                      <w:rFonts w:cs="Times New Roman"/>
                      <w:szCs w:val="24"/>
                    </w:rPr>
                    <w:t>tavaszi sáfrány (krókusz)</w:t>
                  </w:r>
                </w:p>
              </w:tc>
            </w:tr>
            <w:tr w:rsidR="000E3EAB" w:rsidRPr="00F80517" w14:paraId="452532AA" w14:textId="77777777" w:rsidTr="003801BD">
              <w:tc>
                <w:tcPr>
                  <w:tcW w:w="4605" w:type="dxa"/>
                  <w:shd w:val="clear" w:color="auto" w:fill="auto"/>
                </w:tcPr>
                <w:p w14:paraId="571EBB51" w14:textId="77777777" w:rsidR="000E3EAB" w:rsidRPr="00F80517" w:rsidRDefault="000E3EAB" w:rsidP="003801BD">
                  <w:pPr>
                    <w:spacing w:after="0"/>
                    <w:rPr>
                      <w:rFonts w:cs="Times New Roman"/>
                      <w:szCs w:val="24"/>
                    </w:rPr>
                  </w:pPr>
                  <w:r w:rsidRPr="00F80517">
                    <w:rPr>
                      <w:rFonts w:cs="Times New Roman"/>
                      <w:szCs w:val="24"/>
                    </w:rPr>
                    <w:t>kis meténg (télizöld meténg)</w:t>
                  </w:r>
                </w:p>
              </w:tc>
              <w:tc>
                <w:tcPr>
                  <w:tcW w:w="4606" w:type="dxa"/>
                  <w:shd w:val="clear" w:color="auto" w:fill="auto"/>
                </w:tcPr>
                <w:p w14:paraId="5104EDD7" w14:textId="77777777" w:rsidR="000E3EAB" w:rsidRPr="00F80517" w:rsidRDefault="000E3EAB" w:rsidP="003801BD">
                  <w:pPr>
                    <w:spacing w:after="0"/>
                    <w:rPr>
                      <w:rFonts w:cs="Times New Roman"/>
                      <w:szCs w:val="24"/>
                    </w:rPr>
                  </w:pPr>
                  <w:r w:rsidRPr="00F80517">
                    <w:rPr>
                      <w:rFonts w:cs="Times New Roman"/>
                      <w:szCs w:val="24"/>
                    </w:rPr>
                    <w:t>útifűlevelű árnyékliliom</w:t>
                  </w:r>
                </w:p>
              </w:tc>
            </w:tr>
            <w:tr w:rsidR="000E3EAB" w:rsidRPr="00F80517" w14:paraId="4A9E6736" w14:textId="77777777" w:rsidTr="003801BD">
              <w:tc>
                <w:tcPr>
                  <w:tcW w:w="4605" w:type="dxa"/>
                  <w:shd w:val="clear" w:color="auto" w:fill="auto"/>
                </w:tcPr>
                <w:p w14:paraId="3F156A44" w14:textId="77777777" w:rsidR="000E3EAB" w:rsidRPr="00F80517" w:rsidRDefault="000E3EAB" w:rsidP="003801BD">
                  <w:pPr>
                    <w:spacing w:after="0"/>
                    <w:rPr>
                      <w:rFonts w:cs="Times New Roman"/>
                      <w:szCs w:val="24"/>
                    </w:rPr>
                  </w:pPr>
                  <w:r w:rsidRPr="00F80517">
                    <w:rPr>
                      <w:rFonts w:cs="Times New Roman"/>
                      <w:szCs w:val="24"/>
                    </w:rPr>
                    <w:t>lángszínű sásliliom</w:t>
                  </w:r>
                </w:p>
              </w:tc>
              <w:tc>
                <w:tcPr>
                  <w:tcW w:w="4606" w:type="dxa"/>
                  <w:shd w:val="clear" w:color="auto" w:fill="auto"/>
                </w:tcPr>
                <w:p w14:paraId="339A899F" w14:textId="77777777" w:rsidR="000E3EAB" w:rsidRPr="00F80517" w:rsidRDefault="000E3EAB" w:rsidP="003801BD">
                  <w:pPr>
                    <w:spacing w:after="0"/>
                    <w:rPr>
                      <w:rFonts w:cs="Times New Roman"/>
                      <w:szCs w:val="24"/>
                    </w:rPr>
                  </w:pPr>
                </w:p>
              </w:tc>
            </w:tr>
            <w:tr w:rsidR="000E3EAB" w:rsidRPr="00F80517" w14:paraId="4C6C29C9" w14:textId="77777777" w:rsidTr="003801BD">
              <w:tc>
                <w:tcPr>
                  <w:tcW w:w="4605" w:type="dxa"/>
                  <w:shd w:val="clear" w:color="auto" w:fill="auto"/>
                </w:tcPr>
                <w:p w14:paraId="39EA6346" w14:textId="77777777" w:rsidR="000E3EAB" w:rsidRPr="00F80517" w:rsidRDefault="000E3EAB" w:rsidP="003801BD">
                  <w:pPr>
                    <w:spacing w:after="0"/>
                    <w:rPr>
                      <w:rFonts w:cs="Times New Roman"/>
                      <w:szCs w:val="24"/>
                    </w:rPr>
                  </w:pPr>
                </w:p>
              </w:tc>
              <w:tc>
                <w:tcPr>
                  <w:tcW w:w="4606" w:type="dxa"/>
                  <w:shd w:val="clear" w:color="auto" w:fill="auto"/>
                </w:tcPr>
                <w:p w14:paraId="6FEF5A68"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601941F5" w14:textId="77777777" w:rsidTr="003801BD">
              <w:tc>
                <w:tcPr>
                  <w:tcW w:w="4605" w:type="dxa"/>
                  <w:shd w:val="clear" w:color="auto" w:fill="auto"/>
                </w:tcPr>
                <w:p w14:paraId="6C8BF456" w14:textId="77777777" w:rsidR="000E3EAB" w:rsidRPr="00F80517" w:rsidRDefault="000E3EAB" w:rsidP="003801BD">
                  <w:pPr>
                    <w:spacing w:after="0"/>
                    <w:rPr>
                      <w:rFonts w:cs="Times New Roman"/>
                      <w:szCs w:val="24"/>
                    </w:rPr>
                  </w:pPr>
                </w:p>
              </w:tc>
              <w:tc>
                <w:tcPr>
                  <w:tcW w:w="4606" w:type="dxa"/>
                  <w:shd w:val="clear" w:color="auto" w:fill="auto"/>
                </w:tcPr>
                <w:p w14:paraId="50296BCC"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17BCF204" w14:textId="77777777" w:rsidTr="003801BD">
              <w:tc>
                <w:tcPr>
                  <w:tcW w:w="4605" w:type="dxa"/>
                  <w:shd w:val="clear" w:color="auto" w:fill="auto"/>
                </w:tcPr>
                <w:p w14:paraId="44042D78" w14:textId="77777777" w:rsidR="000E3EAB" w:rsidRPr="00F80517" w:rsidRDefault="000E3EAB" w:rsidP="003801BD">
                  <w:pPr>
                    <w:spacing w:after="0"/>
                    <w:rPr>
                      <w:rFonts w:cs="Times New Roman"/>
                      <w:szCs w:val="24"/>
                    </w:rPr>
                  </w:pPr>
                  <w:r w:rsidRPr="00F80517">
                    <w:rPr>
                      <w:rFonts w:cs="Times New Roman"/>
                      <w:b/>
                      <w:bCs/>
                      <w:szCs w:val="24"/>
                    </w:rPr>
                    <w:t>Örökzöld fenyők</w:t>
                  </w:r>
                </w:p>
              </w:tc>
              <w:tc>
                <w:tcPr>
                  <w:tcW w:w="4606" w:type="dxa"/>
                  <w:shd w:val="clear" w:color="auto" w:fill="auto"/>
                </w:tcPr>
                <w:p w14:paraId="6F5129C9"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7DB5B770" w14:textId="77777777" w:rsidTr="003801BD">
              <w:tc>
                <w:tcPr>
                  <w:tcW w:w="4605" w:type="dxa"/>
                  <w:shd w:val="clear" w:color="auto" w:fill="auto"/>
                </w:tcPr>
                <w:p w14:paraId="469D4FCE" w14:textId="77777777" w:rsidR="000E3EAB" w:rsidRPr="00F80517" w:rsidRDefault="000E3EAB" w:rsidP="003801BD">
                  <w:pPr>
                    <w:spacing w:after="0"/>
                    <w:rPr>
                      <w:rFonts w:cs="Times New Roman"/>
                      <w:szCs w:val="24"/>
                    </w:rPr>
                  </w:pPr>
                  <w:r w:rsidRPr="00F80517">
                    <w:rPr>
                      <w:rFonts w:cs="Times New Roman"/>
                      <w:szCs w:val="24"/>
                    </w:rPr>
                    <w:t>boróka</w:t>
                  </w:r>
                </w:p>
              </w:tc>
              <w:tc>
                <w:tcPr>
                  <w:tcW w:w="4606" w:type="dxa"/>
                  <w:shd w:val="clear" w:color="auto" w:fill="auto"/>
                </w:tcPr>
                <w:p w14:paraId="1C0B6F33" w14:textId="77777777" w:rsidR="000E3EAB" w:rsidRPr="00F80517" w:rsidRDefault="000E3EAB" w:rsidP="003801BD">
                  <w:pPr>
                    <w:spacing w:after="0"/>
                    <w:rPr>
                      <w:rFonts w:cs="Times New Roman"/>
                      <w:szCs w:val="24"/>
                    </w:rPr>
                  </w:pPr>
                  <w:r w:rsidRPr="00F80517">
                    <w:rPr>
                      <w:rFonts w:cs="Times New Roman"/>
                      <w:szCs w:val="24"/>
                    </w:rPr>
                    <w:t>keleti tuja (életfa)</w:t>
                  </w:r>
                </w:p>
              </w:tc>
            </w:tr>
            <w:tr w:rsidR="000E3EAB" w:rsidRPr="00F80517" w14:paraId="59A15C47" w14:textId="77777777" w:rsidTr="003801BD">
              <w:tc>
                <w:tcPr>
                  <w:tcW w:w="4605" w:type="dxa"/>
                  <w:shd w:val="clear" w:color="auto" w:fill="auto"/>
                </w:tcPr>
                <w:p w14:paraId="3F4B4191" w14:textId="77777777" w:rsidR="000E3EAB" w:rsidRPr="00F80517" w:rsidRDefault="000E3EAB" w:rsidP="003801BD">
                  <w:pPr>
                    <w:spacing w:after="0"/>
                    <w:rPr>
                      <w:rFonts w:cs="Times New Roman"/>
                      <w:szCs w:val="24"/>
                    </w:rPr>
                  </w:pPr>
                  <w:r w:rsidRPr="00F80517">
                    <w:rPr>
                      <w:rFonts w:cs="Times New Roman"/>
                      <w:szCs w:val="24"/>
                    </w:rPr>
                    <w:t>ezüstfenyő</w:t>
                  </w:r>
                </w:p>
              </w:tc>
              <w:tc>
                <w:tcPr>
                  <w:tcW w:w="4606" w:type="dxa"/>
                  <w:shd w:val="clear" w:color="auto" w:fill="auto"/>
                </w:tcPr>
                <w:p w14:paraId="451F3782" w14:textId="77777777" w:rsidR="000E3EAB" w:rsidRPr="00F80517" w:rsidRDefault="000E3EAB" w:rsidP="003801BD">
                  <w:pPr>
                    <w:spacing w:after="0"/>
                    <w:rPr>
                      <w:rFonts w:cs="Times New Roman"/>
                      <w:szCs w:val="24"/>
                    </w:rPr>
                  </w:pPr>
                  <w:r w:rsidRPr="00F80517">
                    <w:rPr>
                      <w:rFonts w:cs="Times New Roman"/>
                      <w:szCs w:val="24"/>
                    </w:rPr>
                    <w:t>közönséges tiszafa</w:t>
                  </w:r>
                </w:p>
              </w:tc>
            </w:tr>
            <w:tr w:rsidR="000E3EAB" w:rsidRPr="00F80517" w14:paraId="007B24FD" w14:textId="77777777" w:rsidTr="003801BD">
              <w:tc>
                <w:tcPr>
                  <w:tcW w:w="4605" w:type="dxa"/>
                  <w:shd w:val="clear" w:color="auto" w:fill="auto"/>
                </w:tcPr>
                <w:p w14:paraId="1E5DF8C5" w14:textId="77777777" w:rsidR="000E3EAB" w:rsidRPr="00F80517" w:rsidRDefault="000E3EAB" w:rsidP="003801BD">
                  <w:pPr>
                    <w:spacing w:after="0"/>
                    <w:rPr>
                      <w:rFonts w:cs="Times New Roman"/>
                      <w:szCs w:val="24"/>
                    </w:rPr>
                  </w:pPr>
                  <w:r w:rsidRPr="00F80517">
                    <w:rPr>
                      <w:rFonts w:cs="Times New Roman"/>
                      <w:szCs w:val="24"/>
                    </w:rPr>
                    <w:t>közönséges feketefenyő</w:t>
                  </w:r>
                </w:p>
              </w:tc>
              <w:tc>
                <w:tcPr>
                  <w:tcW w:w="4606" w:type="dxa"/>
                  <w:shd w:val="clear" w:color="auto" w:fill="auto"/>
                </w:tcPr>
                <w:p w14:paraId="161D6367" w14:textId="77777777" w:rsidR="000E3EAB" w:rsidRPr="00F80517" w:rsidRDefault="000E3EAB" w:rsidP="003801BD">
                  <w:pPr>
                    <w:spacing w:after="0"/>
                    <w:rPr>
                      <w:rFonts w:cs="Times New Roman"/>
                      <w:szCs w:val="24"/>
                    </w:rPr>
                  </w:pPr>
                  <w:r w:rsidRPr="00F80517">
                    <w:rPr>
                      <w:rFonts w:cs="Times New Roman"/>
                      <w:szCs w:val="24"/>
                    </w:rPr>
                    <w:t>nyugati tuja (közönséges tuja)</w:t>
                  </w:r>
                </w:p>
              </w:tc>
            </w:tr>
            <w:tr w:rsidR="000E3EAB" w:rsidRPr="00F80517" w14:paraId="00AD0E97" w14:textId="77777777" w:rsidTr="003801BD">
              <w:tc>
                <w:tcPr>
                  <w:tcW w:w="4605" w:type="dxa"/>
                  <w:shd w:val="clear" w:color="auto" w:fill="auto"/>
                </w:tcPr>
                <w:p w14:paraId="0F46A4BA" w14:textId="77777777" w:rsidR="000E3EAB" w:rsidRPr="00F80517" w:rsidRDefault="000E3EAB" w:rsidP="003801BD">
                  <w:pPr>
                    <w:spacing w:after="0"/>
                    <w:rPr>
                      <w:rFonts w:cs="Times New Roman"/>
                      <w:szCs w:val="24"/>
                    </w:rPr>
                  </w:pPr>
                  <w:r w:rsidRPr="00F80517">
                    <w:rPr>
                      <w:rFonts w:cs="Times New Roman"/>
                      <w:szCs w:val="24"/>
                    </w:rPr>
                    <w:t>hibridciprus (leyland ciprus)</w:t>
                  </w:r>
                </w:p>
              </w:tc>
              <w:tc>
                <w:tcPr>
                  <w:tcW w:w="4606" w:type="dxa"/>
                  <w:shd w:val="clear" w:color="auto" w:fill="auto"/>
                </w:tcPr>
                <w:p w14:paraId="242A2A7F" w14:textId="77777777" w:rsidR="000E3EAB" w:rsidRPr="00F80517" w:rsidRDefault="000E3EAB" w:rsidP="003801BD">
                  <w:pPr>
                    <w:spacing w:after="0"/>
                    <w:rPr>
                      <w:rFonts w:cs="Times New Roman"/>
                      <w:szCs w:val="24"/>
                    </w:rPr>
                  </w:pPr>
                  <w:r w:rsidRPr="00F80517">
                    <w:rPr>
                      <w:rFonts w:cs="Times New Roman"/>
                      <w:szCs w:val="24"/>
                    </w:rPr>
                    <w:t>törpefenyő</w:t>
                  </w:r>
                </w:p>
              </w:tc>
            </w:tr>
            <w:tr w:rsidR="000E3EAB" w:rsidRPr="00F80517" w14:paraId="0F1CD919" w14:textId="77777777" w:rsidTr="003801BD">
              <w:tc>
                <w:tcPr>
                  <w:tcW w:w="4605" w:type="dxa"/>
                  <w:shd w:val="clear" w:color="auto" w:fill="auto"/>
                </w:tcPr>
                <w:p w14:paraId="0A15546B" w14:textId="77777777" w:rsidR="000E3EAB" w:rsidRPr="00F80517" w:rsidRDefault="000E3EAB" w:rsidP="003801BD">
                  <w:pPr>
                    <w:spacing w:after="0"/>
                    <w:rPr>
                      <w:rFonts w:cs="Times New Roman"/>
                      <w:szCs w:val="24"/>
                    </w:rPr>
                  </w:pPr>
                </w:p>
              </w:tc>
              <w:tc>
                <w:tcPr>
                  <w:tcW w:w="4606" w:type="dxa"/>
                  <w:shd w:val="clear" w:color="auto" w:fill="auto"/>
                </w:tcPr>
                <w:p w14:paraId="6F544661"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26034A78" w14:textId="77777777" w:rsidTr="003801BD">
              <w:tc>
                <w:tcPr>
                  <w:tcW w:w="4605" w:type="dxa"/>
                  <w:shd w:val="clear" w:color="auto" w:fill="auto"/>
                </w:tcPr>
                <w:p w14:paraId="60C1503F" w14:textId="77777777" w:rsidR="000E3EAB" w:rsidRPr="00F80517" w:rsidRDefault="000E3EAB" w:rsidP="003801BD">
                  <w:pPr>
                    <w:spacing w:after="0"/>
                    <w:rPr>
                      <w:rFonts w:cs="Times New Roman"/>
                      <w:szCs w:val="24"/>
                    </w:rPr>
                  </w:pPr>
                </w:p>
              </w:tc>
              <w:tc>
                <w:tcPr>
                  <w:tcW w:w="4606" w:type="dxa"/>
                  <w:shd w:val="clear" w:color="auto" w:fill="auto"/>
                </w:tcPr>
                <w:p w14:paraId="73307B9E"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0FA6F36F" w14:textId="77777777" w:rsidTr="003801BD">
              <w:tc>
                <w:tcPr>
                  <w:tcW w:w="4605" w:type="dxa"/>
                  <w:shd w:val="clear" w:color="auto" w:fill="auto"/>
                </w:tcPr>
                <w:p w14:paraId="674CB0FD" w14:textId="77777777" w:rsidR="000E3EAB" w:rsidRPr="00F80517" w:rsidRDefault="000E3EAB" w:rsidP="003801BD">
                  <w:pPr>
                    <w:spacing w:after="0"/>
                    <w:rPr>
                      <w:rFonts w:cs="Times New Roman"/>
                      <w:szCs w:val="24"/>
                    </w:rPr>
                  </w:pPr>
                  <w:r w:rsidRPr="00F80517">
                    <w:rPr>
                      <w:rFonts w:cs="Times New Roman"/>
                      <w:b/>
                      <w:bCs/>
                      <w:szCs w:val="24"/>
                    </w:rPr>
                    <w:t>Lombhullató díszfák</w:t>
                  </w:r>
                </w:p>
              </w:tc>
              <w:tc>
                <w:tcPr>
                  <w:tcW w:w="4606" w:type="dxa"/>
                  <w:shd w:val="clear" w:color="auto" w:fill="auto"/>
                </w:tcPr>
                <w:p w14:paraId="042EBA1F"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602ED0D0" w14:textId="77777777" w:rsidTr="003801BD">
              <w:tc>
                <w:tcPr>
                  <w:tcW w:w="4605" w:type="dxa"/>
                  <w:shd w:val="clear" w:color="auto" w:fill="auto"/>
                </w:tcPr>
                <w:p w14:paraId="12D59755" w14:textId="77777777" w:rsidR="000E3EAB" w:rsidRPr="00F80517" w:rsidRDefault="000E3EAB" w:rsidP="003801BD">
                  <w:pPr>
                    <w:spacing w:after="0"/>
                    <w:rPr>
                      <w:rFonts w:cs="Times New Roman"/>
                      <w:szCs w:val="24"/>
                    </w:rPr>
                  </w:pPr>
                  <w:r w:rsidRPr="00F80517">
                    <w:rPr>
                      <w:rFonts w:cs="Times New Roman"/>
                      <w:szCs w:val="24"/>
                    </w:rPr>
                    <w:t>bálványfa</w:t>
                  </w:r>
                </w:p>
              </w:tc>
              <w:tc>
                <w:tcPr>
                  <w:tcW w:w="4606" w:type="dxa"/>
                  <w:shd w:val="clear" w:color="auto" w:fill="auto"/>
                </w:tcPr>
                <w:p w14:paraId="271B5F96" w14:textId="77777777" w:rsidR="000E3EAB" w:rsidRPr="00F80517" w:rsidRDefault="000E3EAB" w:rsidP="003801BD">
                  <w:pPr>
                    <w:spacing w:after="0"/>
                    <w:rPr>
                      <w:rFonts w:cs="Times New Roman"/>
                      <w:szCs w:val="24"/>
                    </w:rPr>
                  </w:pPr>
                  <w:r w:rsidRPr="00F80517">
                    <w:rPr>
                      <w:rFonts w:cs="Times New Roman"/>
                      <w:szCs w:val="24"/>
                    </w:rPr>
                    <w:t>kőris</w:t>
                  </w:r>
                </w:p>
              </w:tc>
            </w:tr>
            <w:tr w:rsidR="000E3EAB" w:rsidRPr="00F80517" w14:paraId="277196C5" w14:textId="77777777" w:rsidTr="003801BD">
              <w:tc>
                <w:tcPr>
                  <w:tcW w:w="4605" w:type="dxa"/>
                  <w:shd w:val="clear" w:color="auto" w:fill="auto"/>
                </w:tcPr>
                <w:p w14:paraId="7F0D94CC" w14:textId="77777777" w:rsidR="000E3EAB" w:rsidRPr="00F80517" w:rsidRDefault="000E3EAB" w:rsidP="003801BD">
                  <w:pPr>
                    <w:spacing w:after="0"/>
                    <w:rPr>
                      <w:rFonts w:cs="Times New Roman"/>
                      <w:bCs/>
                      <w:szCs w:val="24"/>
                    </w:rPr>
                  </w:pPr>
                  <w:r w:rsidRPr="00F80517">
                    <w:rPr>
                      <w:rFonts w:cs="Times New Roman"/>
                      <w:bCs/>
                      <w:szCs w:val="24"/>
                    </w:rPr>
                    <w:t>cseresznyeszilva (mirabolán)</w:t>
                  </w:r>
                </w:p>
              </w:tc>
              <w:tc>
                <w:tcPr>
                  <w:tcW w:w="4606" w:type="dxa"/>
                  <w:shd w:val="clear" w:color="auto" w:fill="auto"/>
                </w:tcPr>
                <w:p w14:paraId="47126320" w14:textId="77777777" w:rsidR="000E3EAB" w:rsidRPr="00F80517" w:rsidRDefault="000E3EAB" w:rsidP="003801BD">
                  <w:pPr>
                    <w:spacing w:after="0"/>
                    <w:rPr>
                      <w:rFonts w:cs="Times New Roman"/>
                      <w:bCs/>
                      <w:szCs w:val="24"/>
                    </w:rPr>
                  </w:pPr>
                  <w:r w:rsidRPr="00F80517">
                    <w:rPr>
                      <w:rFonts w:cs="Times New Roman"/>
                      <w:bCs/>
                      <w:szCs w:val="24"/>
                    </w:rPr>
                    <w:t>közönséges japánakác (kínai pagodafa)</w:t>
                  </w:r>
                </w:p>
              </w:tc>
            </w:tr>
            <w:tr w:rsidR="000E3EAB" w:rsidRPr="00F80517" w14:paraId="6D0F7283" w14:textId="77777777" w:rsidTr="003801BD">
              <w:tc>
                <w:tcPr>
                  <w:tcW w:w="4605" w:type="dxa"/>
                  <w:shd w:val="clear" w:color="auto" w:fill="auto"/>
                </w:tcPr>
                <w:p w14:paraId="4BB1DCBB" w14:textId="77777777" w:rsidR="000E3EAB" w:rsidRPr="00F80517" w:rsidRDefault="000E3EAB" w:rsidP="003801BD">
                  <w:pPr>
                    <w:spacing w:after="0"/>
                    <w:rPr>
                      <w:rFonts w:cs="Times New Roman"/>
                      <w:bCs/>
                      <w:szCs w:val="24"/>
                    </w:rPr>
                  </w:pPr>
                  <w:r w:rsidRPr="00F80517">
                    <w:rPr>
                      <w:rFonts w:cs="Times New Roman"/>
                      <w:bCs/>
                      <w:szCs w:val="24"/>
                    </w:rPr>
                    <w:t>fehér akác</w:t>
                  </w:r>
                </w:p>
              </w:tc>
              <w:tc>
                <w:tcPr>
                  <w:tcW w:w="4606" w:type="dxa"/>
                  <w:shd w:val="clear" w:color="auto" w:fill="auto"/>
                </w:tcPr>
                <w:p w14:paraId="016DD19F" w14:textId="77777777" w:rsidR="000E3EAB" w:rsidRPr="00F80517" w:rsidRDefault="000E3EAB" w:rsidP="003801BD">
                  <w:pPr>
                    <w:spacing w:after="0"/>
                    <w:rPr>
                      <w:rFonts w:cs="Times New Roman"/>
                      <w:szCs w:val="24"/>
                    </w:rPr>
                  </w:pPr>
                  <w:r w:rsidRPr="00F80517">
                    <w:rPr>
                      <w:rFonts w:cs="Times New Roman"/>
                      <w:szCs w:val="24"/>
                    </w:rPr>
                    <w:t>közönséges nyír (bibircses nyír)</w:t>
                  </w:r>
                </w:p>
              </w:tc>
            </w:tr>
            <w:tr w:rsidR="000E3EAB" w:rsidRPr="00F80517" w14:paraId="6A738015" w14:textId="77777777" w:rsidTr="003801BD">
              <w:tc>
                <w:tcPr>
                  <w:tcW w:w="4605" w:type="dxa"/>
                  <w:shd w:val="clear" w:color="auto" w:fill="auto"/>
                </w:tcPr>
                <w:p w14:paraId="04A8FCD0" w14:textId="77777777" w:rsidR="000E3EAB" w:rsidRPr="00F80517" w:rsidRDefault="000E3EAB" w:rsidP="003801BD">
                  <w:pPr>
                    <w:spacing w:after="0"/>
                    <w:rPr>
                      <w:rFonts w:cs="Times New Roman"/>
                      <w:bCs/>
                      <w:szCs w:val="24"/>
                    </w:rPr>
                  </w:pPr>
                  <w:r w:rsidRPr="00F80517">
                    <w:rPr>
                      <w:rFonts w:cs="Times New Roman"/>
                      <w:bCs/>
                      <w:szCs w:val="24"/>
                    </w:rPr>
                    <w:t>fehér fűz</w:t>
                  </w:r>
                </w:p>
              </w:tc>
              <w:tc>
                <w:tcPr>
                  <w:tcW w:w="4606" w:type="dxa"/>
                  <w:shd w:val="clear" w:color="auto" w:fill="auto"/>
                </w:tcPr>
                <w:p w14:paraId="61F761E5" w14:textId="77777777" w:rsidR="000E3EAB" w:rsidRPr="00F80517" w:rsidRDefault="000E3EAB" w:rsidP="003801BD">
                  <w:pPr>
                    <w:spacing w:after="0"/>
                    <w:rPr>
                      <w:rFonts w:cs="Times New Roman"/>
                      <w:bCs/>
                      <w:szCs w:val="24"/>
                    </w:rPr>
                  </w:pPr>
                  <w:r w:rsidRPr="00F80517">
                    <w:rPr>
                      <w:rFonts w:cs="Times New Roman"/>
                      <w:bCs/>
                      <w:szCs w:val="24"/>
                    </w:rPr>
                    <w:t>közönséges platán</w:t>
                  </w:r>
                </w:p>
              </w:tc>
            </w:tr>
            <w:tr w:rsidR="000E3EAB" w:rsidRPr="00F80517" w14:paraId="54FD14FE" w14:textId="77777777" w:rsidTr="003801BD">
              <w:tc>
                <w:tcPr>
                  <w:tcW w:w="4605" w:type="dxa"/>
                  <w:shd w:val="clear" w:color="auto" w:fill="auto"/>
                </w:tcPr>
                <w:p w14:paraId="6C058310" w14:textId="77777777" w:rsidR="000E3EAB" w:rsidRPr="00F80517" w:rsidRDefault="000E3EAB" w:rsidP="003801BD">
                  <w:pPr>
                    <w:spacing w:after="0"/>
                    <w:rPr>
                      <w:rFonts w:cs="Times New Roman"/>
                      <w:bCs/>
                      <w:szCs w:val="24"/>
                    </w:rPr>
                  </w:pPr>
                  <w:r w:rsidRPr="00F80517">
                    <w:rPr>
                      <w:rFonts w:cs="Times New Roman"/>
                      <w:bCs/>
                      <w:szCs w:val="24"/>
                    </w:rPr>
                    <w:t>hárs</w:t>
                  </w:r>
                </w:p>
              </w:tc>
              <w:tc>
                <w:tcPr>
                  <w:tcW w:w="4606" w:type="dxa"/>
                  <w:shd w:val="clear" w:color="auto" w:fill="auto"/>
                </w:tcPr>
                <w:p w14:paraId="2A81EA0F" w14:textId="77777777" w:rsidR="000E3EAB" w:rsidRPr="00F80517" w:rsidRDefault="000E3EAB" w:rsidP="003801BD">
                  <w:pPr>
                    <w:spacing w:after="0"/>
                    <w:rPr>
                      <w:rFonts w:cs="Times New Roman"/>
                      <w:szCs w:val="24"/>
                    </w:rPr>
                  </w:pPr>
                  <w:r w:rsidRPr="00F80517">
                    <w:rPr>
                      <w:rFonts w:cs="Times New Roman"/>
                      <w:szCs w:val="24"/>
                    </w:rPr>
                    <w:t>közönséges vadgesztenye</w:t>
                  </w:r>
                </w:p>
              </w:tc>
            </w:tr>
            <w:tr w:rsidR="000E3EAB" w:rsidRPr="00F80517" w14:paraId="1D644304" w14:textId="77777777" w:rsidTr="003801BD">
              <w:tc>
                <w:tcPr>
                  <w:tcW w:w="4605" w:type="dxa"/>
                  <w:shd w:val="clear" w:color="auto" w:fill="auto"/>
                </w:tcPr>
                <w:p w14:paraId="0C1B426C" w14:textId="77777777" w:rsidR="000E3EAB" w:rsidRPr="00F80517" w:rsidRDefault="000E3EAB" w:rsidP="003801BD">
                  <w:pPr>
                    <w:spacing w:after="0"/>
                    <w:rPr>
                      <w:rFonts w:cs="Times New Roman"/>
                      <w:szCs w:val="24"/>
                    </w:rPr>
                  </w:pPr>
                  <w:r w:rsidRPr="00F80517">
                    <w:rPr>
                      <w:rFonts w:cs="Times New Roman"/>
                      <w:szCs w:val="24"/>
                    </w:rPr>
                    <w:lastRenderedPageBreak/>
                    <w:t>juhar</w:t>
                  </w:r>
                </w:p>
              </w:tc>
              <w:tc>
                <w:tcPr>
                  <w:tcW w:w="4606" w:type="dxa"/>
                  <w:shd w:val="clear" w:color="auto" w:fill="auto"/>
                </w:tcPr>
                <w:p w14:paraId="0CCFDD2A" w14:textId="77777777" w:rsidR="000E3EAB" w:rsidRPr="00F80517" w:rsidRDefault="000E3EAB" w:rsidP="003801BD">
                  <w:pPr>
                    <w:spacing w:after="0"/>
                    <w:rPr>
                      <w:rFonts w:cs="Times New Roman"/>
                      <w:szCs w:val="24"/>
                    </w:rPr>
                  </w:pPr>
                  <w:r w:rsidRPr="00F80517">
                    <w:rPr>
                      <w:rFonts w:cs="Times New Roman"/>
                      <w:szCs w:val="24"/>
                    </w:rPr>
                    <w:t>nyugati ostorfa</w:t>
                  </w:r>
                </w:p>
              </w:tc>
            </w:tr>
            <w:tr w:rsidR="000E3EAB" w:rsidRPr="00F80517" w14:paraId="6159C57F" w14:textId="77777777" w:rsidTr="003801BD">
              <w:tc>
                <w:tcPr>
                  <w:tcW w:w="4605" w:type="dxa"/>
                  <w:shd w:val="clear" w:color="auto" w:fill="auto"/>
                </w:tcPr>
                <w:p w14:paraId="2A6BB11E" w14:textId="77777777" w:rsidR="000E3EAB" w:rsidRPr="00F80517" w:rsidRDefault="000E3EAB" w:rsidP="003801BD">
                  <w:pPr>
                    <w:spacing w:after="0"/>
                    <w:rPr>
                      <w:rFonts w:cs="Times New Roman"/>
                      <w:bCs/>
                      <w:szCs w:val="24"/>
                    </w:rPr>
                  </w:pPr>
                  <w:r w:rsidRPr="00F80517">
                    <w:rPr>
                      <w:rFonts w:cs="Times New Roman"/>
                      <w:bCs/>
                      <w:szCs w:val="24"/>
                    </w:rPr>
                    <w:t>kínai nyár</w:t>
                  </w:r>
                </w:p>
              </w:tc>
              <w:tc>
                <w:tcPr>
                  <w:tcW w:w="4606" w:type="dxa"/>
                  <w:shd w:val="clear" w:color="auto" w:fill="auto"/>
                </w:tcPr>
                <w:p w14:paraId="00769C60" w14:textId="77777777" w:rsidR="000E3EAB" w:rsidRPr="00F80517" w:rsidRDefault="000E3EAB" w:rsidP="003801BD">
                  <w:pPr>
                    <w:spacing w:after="0"/>
                    <w:rPr>
                      <w:rFonts w:cs="Times New Roman"/>
                      <w:szCs w:val="24"/>
                    </w:rPr>
                  </w:pPr>
                  <w:r w:rsidRPr="00F80517">
                    <w:rPr>
                      <w:rFonts w:cs="Times New Roman"/>
                      <w:bCs/>
                      <w:szCs w:val="24"/>
                    </w:rPr>
                    <w:t>páfrányfenyő (ginkó)</w:t>
                  </w:r>
                </w:p>
              </w:tc>
            </w:tr>
            <w:tr w:rsidR="000E3EAB" w:rsidRPr="00F80517" w14:paraId="512F4C16" w14:textId="77777777" w:rsidTr="003801BD">
              <w:tc>
                <w:tcPr>
                  <w:tcW w:w="4605" w:type="dxa"/>
                  <w:shd w:val="clear" w:color="auto" w:fill="auto"/>
                </w:tcPr>
                <w:p w14:paraId="4BFA82F0" w14:textId="77777777" w:rsidR="000E3EAB" w:rsidRPr="00F80517" w:rsidRDefault="000E3EAB" w:rsidP="003801BD">
                  <w:pPr>
                    <w:spacing w:after="0"/>
                    <w:rPr>
                      <w:rFonts w:cs="Times New Roman"/>
                      <w:bCs/>
                      <w:szCs w:val="24"/>
                    </w:rPr>
                  </w:pPr>
                  <w:r w:rsidRPr="00F80517">
                    <w:rPr>
                      <w:rFonts w:cs="Times New Roman"/>
                      <w:bCs/>
                      <w:szCs w:val="24"/>
                    </w:rPr>
                    <w:t>kocsányos tölgy</w:t>
                  </w:r>
                </w:p>
              </w:tc>
              <w:tc>
                <w:tcPr>
                  <w:tcW w:w="4606" w:type="dxa"/>
                  <w:shd w:val="clear" w:color="auto" w:fill="auto"/>
                </w:tcPr>
                <w:p w14:paraId="647E0268"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73CA60FA" w14:textId="77777777" w:rsidTr="003801BD">
              <w:tc>
                <w:tcPr>
                  <w:tcW w:w="4605" w:type="dxa"/>
                  <w:shd w:val="clear" w:color="auto" w:fill="auto"/>
                </w:tcPr>
                <w:p w14:paraId="1E86CEF2" w14:textId="77777777" w:rsidR="000E3EAB" w:rsidRPr="00F80517" w:rsidRDefault="000E3EAB" w:rsidP="003801BD">
                  <w:pPr>
                    <w:spacing w:after="0"/>
                    <w:rPr>
                      <w:rFonts w:cs="Times New Roman"/>
                      <w:bCs/>
                      <w:szCs w:val="24"/>
                    </w:rPr>
                  </w:pPr>
                </w:p>
              </w:tc>
              <w:tc>
                <w:tcPr>
                  <w:tcW w:w="4606" w:type="dxa"/>
                  <w:shd w:val="clear" w:color="auto" w:fill="auto"/>
                </w:tcPr>
                <w:p w14:paraId="34BDE36B"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68266FB1" w14:textId="77777777" w:rsidTr="003801BD">
              <w:tc>
                <w:tcPr>
                  <w:tcW w:w="4605" w:type="dxa"/>
                  <w:shd w:val="clear" w:color="auto" w:fill="auto"/>
                </w:tcPr>
                <w:p w14:paraId="35F7403F" w14:textId="77777777" w:rsidR="000E3EAB" w:rsidRPr="00F80517" w:rsidRDefault="000E3EAB" w:rsidP="003801BD">
                  <w:pPr>
                    <w:spacing w:after="0"/>
                    <w:rPr>
                      <w:rFonts w:cs="Times New Roman"/>
                      <w:bCs/>
                      <w:szCs w:val="24"/>
                    </w:rPr>
                  </w:pPr>
                </w:p>
              </w:tc>
              <w:tc>
                <w:tcPr>
                  <w:tcW w:w="4606" w:type="dxa"/>
                  <w:shd w:val="clear" w:color="auto" w:fill="auto"/>
                </w:tcPr>
                <w:p w14:paraId="69687A3D"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3085515F" w14:textId="77777777" w:rsidTr="003801BD">
              <w:tc>
                <w:tcPr>
                  <w:tcW w:w="4605" w:type="dxa"/>
                  <w:shd w:val="clear" w:color="auto" w:fill="auto"/>
                </w:tcPr>
                <w:p w14:paraId="2597CAF8" w14:textId="77777777" w:rsidR="000E3EAB" w:rsidRPr="00F80517" w:rsidRDefault="000E3EAB" w:rsidP="003801BD">
                  <w:pPr>
                    <w:spacing w:after="0"/>
                    <w:rPr>
                      <w:rFonts w:cs="Times New Roman"/>
                      <w:bCs/>
                      <w:szCs w:val="24"/>
                    </w:rPr>
                  </w:pPr>
                  <w:r w:rsidRPr="00F80517">
                    <w:rPr>
                      <w:rFonts w:cs="Times New Roman"/>
                      <w:b/>
                      <w:szCs w:val="24"/>
                    </w:rPr>
                    <w:t>Lombhullatódíszcserjék</w:t>
                  </w:r>
                </w:p>
              </w:tc>
              <w:tc>
                <w:tcPr>
                  <w:tcW w:w="4606" w:type="dxa"/>
                  <w:shd w:val="clear" w:color="auto" w:fill="auto"/>
                </w:tcPr>
                <w:p w14:paraId="4B5254A0"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67DA5994" w14:textId="77777777" w:rsidTr="003801BD">
              <w:tc>
                <w:tcPr>
                  <w:tcW w:w="4605" w:type="dxa"/>
                  <w:shd w:val="clear" w:color="auto" w:fill="auto"/>
                </w:tcPr>
                <w:p w14:paraId="058F7BC9" w14:textId="77777777" w:rsidR="000E3EAB" w:rsidRPr="00F80517" w:rsidRDefault="000E3EAB" w:rsidP="003801BD">
                  <w:pPr>
                    <w:spacing w:after="0"/>
                    <w:rPr>
                      <w:rFonts w:cs="Times New Roman"/>
                      <w:szCs w:val="24"/>
                    </w:rPr>
                  </w:pPr>
                  <w:r w:rsidRPr="00F80517">
                    <w:rPr>
                      <w:rFonts w:cs="Times New Roman"/>
                      <w:szCs w:val="24"/>
                    </w:rPr>
                    <w:t>hibrid aranycserje</w:t>
                  </w:r>
                </w:p>
              </w:tc>
              <w:tc>
                <w:tcPr>
                  <w:tcW w:w="4606" w:type="dxa"/>
                  <w:shd w:val="clear" w:color="auto" w:fill="auto"/>
                </w:tcPr>
                <w:p w14:paraId="6C8C926D" w14:textId="77777777" w:rsidR="000E3EAB" w:rsidRPr="00F80517" w:rsidRDefault="000E3EAB" w:rsidP="003801BD">
                  <w:pPr>
                    <w:spacing w:after="0"/>
                    <w:rPr>
                      <w:rFonts w:cs="Times New Roman"/>
                      <w:szCs w:val="24"/>
                    </w:rPr>
                  </w:pPr>
                  <w:r w:rsidRPr="00F80517">
                    <w:rPr>
                      <w:rFonts w:cs="Times New Roman"/>
                      <w:szCs w:val="24"/>
                    </w:rPr>
                    <w:t>kerti orgona</w:t>
                  </w:r>
                </w:p>
              </w:tc>
            </w:tr>
            <w:tr w:rsidR="000E3EAB" w:rsidRPr="00F80517" w14:paraId="788241C5" w14:textId="77777777" w:rsidTr="003801BD">
              <w:tc>
                <w:tcPr>
                  <w:tcW w:w="4605" w:type="dxa"/>
                  <w:shd w:val="clear" w:color="auto" w:fill="auto"/>
                </w:tcPr>
                <w:p w14:paraId="3EAB77E1" w14:textId="77777777" w:rsidR="000E3EAB" w:rsidRPr="00F80517" w:rsidRDefault="000E3EAB" w:rsidP="003801BD">
                  <w:pPr>
                    <w:spacing w:after="0"/>
                    <w:rPr>
                      <w:rFonts w:cs="Times New Roman"/>
                      <w:szCs w:val="24"/>
                    </w:rPr>
                  </w:pPr>
                  <w:r w:rsidRPr="00F80517">
                    <w:rPr>
                      <w:rFonts w:cs="Times New Roman"/>
                      <w:szCs w:val="24"/>
                    </w:rPr>
                    <w:t>henye madárbirs (szőnyeg madárbirs)</w:t>
                  </w:r>
                </w:p>
              </w:tc>
              <w:tc>
                <w:tcPr>
                  <w:tcW w:w="4606" w:type="dxa"/>
                  <w:shd w:val="clear" w:color="auto" w:fill="auto"/>
                </w:tcPr>
                <w:p w14:paraId="5322C8E8" w14:textId="77777777" w:rsidR="000E3EAB" w:rsidRPr="00F80517" w:rsidRDefault="000E3EAB" w:rsidP="003801BD">
                  <w:pPr>
                    <w:autoSpaceDE w:val="0"/>
                    <w:autoSpaceDN w:val="0"/>
                    <w:spacing w:after="0"/>
                    <w:rPr>
                      <w:rFonts w:eastAsia="Times New Roman" w:cs="Times New Roman"/>
                      <w:szCs w:val="24"/>
                      <w:lang w:eastAsia="hu-HU"/>
                    </w:rPr>
                  </w:pPr>
                  <w:r w:rsidRPr="00F80517">
                    <w:rPr>
                      <w:rFonts w:cs="Times New Roman"/>
                      <w:szCs w:val="24"/>
                    </w:rPr>
                    <w:t>kerti rózsa</w:t>
                  </w:r>
                </w:p>
              </w:tc>
            </w:tr>
            <w:tr w:rsidR="000E3EAB" w:rsidRPr="00F80517" w14:paraId="77C3A671" w14:textId="77777777" w:rsidTr="003801BD">
              <w:tc>
                <w:tcPr>
                  <w:tcW w:w="4605" w:type="dxa"/>
                  <w:shd w:val="clear" w:color="auto" w:fill="auto"/>
                </w:tcPr>
                <w:p w14:paraId="38222C6F" w14:textId="77777777" w:rsidR="000E3EAB" w:rsidRPr="00F80517" w:rsidRDefault="000E3EAB" w:rsidP="003801BD">
                  <w:pPr>
                    <w:spacing w:after="0"/>
                    <w:rPr>
                      <w:rFonts w:cs="Times New Roman"/>
                      <w:szCs w:val="24"/>
                    </w:rPr>
                  </w:pPr>
                  <w:r w:rsidRPr="00F80517">
                    <w:rPr>
                      <w:rFonts w:cs="Times New Roman"/>
                      <w:szCs w:val="24"/>
                    </w:rPr>
                    <w:t>hóbogyó</w:t>
                  </w:r>
                </w:p>
              </w:tc>
              <w:tc>
                <w:tcPr>
                  <w:tcW w:w="4606" w:type="dxa"/>
                  <w:shd w:val="clear" w:color="auto" w:fill="auto"/>
                </w:tcPr>
                <w:p w14:paraId="120F808F" w14:textId="77777777" w:rsidR="000E3EAB" w:rsidRPr="00F80517" w:rsidRDefault="000E3EAB" w:rsidP="003801BD">
                  <w:pPr>
                    <w:spacing w:after="0"/>
                    <w:rPr>
                      <w:rFonts w:cs="Times New Roman"/>
                      <w:szCs w:val="24"/>
                    </w:rPr>
                  </w:pPr>
                  <w:r w:rsidRPr="00F80517">
                    <w:rPr>
                      <w:rFonts w:cs="Times New Roman"/>
                      <w:szCs w:val="24"/>
                    </w:rPr>
                    <w:t>közönséges borbolya (sóskaborbolya)</w:t>
                  </w:r>
                </w:p>
              </w:tc>
            </w:tr>
            <w:tr w:rsidR="000E3EAB" w:rsidRPr="00F80517" w14:paraId="08EF6830" w14:textId="77777777" w:rsidTr="003801BD">
              <w:tc>
                <w:tcPr>
                  <w:tcW w:w="4605" w:type="dxa"/>
                  <w:shd w:val="clear" w:color="auto" w:fill="auto"/>
                </w:tcPr>
                <w:p w14:paraId="27D53B9B" w14:textId="77777777" w:rsidR="000E3EAB" w:rsidRPr="00F80517" w:rsidRDefault="000E3EAB" w:rsidP="003801BD">
                  <w:pPr>
                    <w:spacing w:after="0"/>
                    <w:rPr>
                      <w:rFonts w:cs="Times New Roman"/>
                      <w:szCs w:val="24"/>
                    </w:rPr>
                  </w:pPr>
                  <w:r w:rsidRPr="00F80517">
                    <w:rPr>
                      <w:rFonts w:cs="Times New Roman"/>
                      <w:szCs w:val="24"/>
                    </w:rPr>
                    <w:t>kerti gyöngyvessző</w:t>
                  </w:r>
                </w:p>
              </w:tc>
              <w:tc>
                <w:tcPr>
                  <w:tcW w:w="4606" w:type="dxa"/>
                  <w:shd w:val="clear" w:color="auto" w:fill="auto"/>
                </w:tcPr>
                <w:p w14:paraId="3A5C7B35" w14:textId="77777777" w:rsidR="000E3EAB" w:rsidRPr="00F80517" w:rsidRDefault="000E3EAB" w:rsidP="003801BD">
                  <w:pPr>
                    <w:spacing w:after="0"/>
                    <w:rPr>
                      <w:rFonts w:cs="Times New Roman"/>
                      <w:szCs w:val="24"/>
                    </w:rPr>
                  </w:pPr>
                  <w:r w:rsidRPr="00F80517">
                    <w:rPr>
                      <w:rFonts w:cs="Times New Roman"/>
                      <w:szCs w:val="24"/>
                    </w:rPr>
                    <w:t>nyáriorgona</w:t>
                  </w:r>
                </w:p>
              </w:tc>
            </w:tr>
            <w:tr w:rsidR="000E3EAB" w:rsidRPr="00F80517" w14:paraId="47C67D9C" w14:textId="77777777" w:rsidTr="003801BD">
              <w:tc>
                <w:tcPr>
                  <w:tcW w:w="4605" w:type="dxa"/>
                  <w:shd w:val="clear" w:color="auto" w:fill="auto"/>
                </w:tcPr>
                <w:p w14:paraId="637CBB4C" w14:textId="77777777" w:rsidR="000E3EAB" w:rsidRPr="00F80517" w:rsidRDefault="000E3EAB" w:rsidP="003801BD">
                  <w:pPr>
                    <w:spacing w:after="0"/>
                    <w:rPr>
                      <w:rFonts w:cs="Times New Roman"/>
                      <w:szCs w:val="24"/>
                    </w:rPr>
                  </w:pPr>
                  <w:r w:rsidRPr="00F80517">
                    <w:rPr>
                      <w:rFonts w:cs="Times New Roman"/>
                      <w:szCs w:val="24"/>
                    </w:rPr>
                    <w:t>kerti mályvacserje (hibiszkusz)</w:t>
                  </w:r>
                </w:p>
              </w:tc>
              <w:tc>
                <w:tcPr>
                  <w:tcW w:w="4606" w:type="dxa"/>
                  <w:shd w:val="clear" w:color="auto" w:fill="auto"/>
                </w:tcPr>
                <w:p w14:paraId="432A45D9" w14:textId="77777777" w:rsidR="000E3EAB" w:rsidRPr="00F80517" w:rsidRDefault="000E3EAB" w:rsidP="003801BD">
                  <w:pPr>
                    <w:spacing w:after="0"/>
                    <w:rPr>
                      <w:rFonts w:cs="Times New Roman"/>
                      <w:szCs w:val="24"/>
                    </w:rPr>
                  </w:pPr>
                  <w:r w:rsidRPr="00F80517">
                    <w:rPr>
                      <w:rFonts w:cs="Times New Roman"/>
                      <w:szCs w:val="24"/>
                    </w:rPr>
                    <w:t>széleslevelű fagyal</w:t>
                  </w:r>
                </w:p>
              </w:tc>
            </w:tr>
            <w:tr w:rsidR="000E3EAB" w:rsidRPr="00F80517" w14:paraId="44820FAD" w14:textId="77777777" w:rsidTr="003801BD">
              <w:tc>
                <w:tcPr>
                  <w:tcW w:w="4605" w:type="dxa"/>
                  <w:shd w:val="clear" w:color="auto" w:fill="auto"/>
                </w:tcPr>
                <w:p w14:paraId="24CD931B" w14:textId="77777777" w:rsidR="000E3EAB" w:rsidRPr="00F80517" w:rsidRDefault="000E3EAB" w:rsidP="003801BD">
                  <w:pPr>
                    <w:spacing w:after="0"/>
                    <w:rPr>
                      <w:rFonts w:cs="Times New Roman"/>
                      <w:szCs w:val="24"/>
                    </w:rPr>
                  </w:pPr>
                </w:p>
              </w:tc>
              <w:tc>
                <w:tcPr>
                  <w:tcW w:w="4606" w:type="dxa"/>
                  <w:shd w:val="clear" w:color="auto" w:fill="auto"/>
                </w:tcPr>
                <w:p w14:paraId="7D912695"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46EC208D" w14:textId="77777777" w:rsidTr="003801BD">
              <w:tc>
                <w:tcPr>
                  <w:tcW w:w="4605" w:type="dxa"/>
                  <w:shd w:val="clear" w:color="auto" w:fill="auto"/>
                </w:tcPr>
                <w:p w14:paraId="4CA028E7" w14:textId="77777777" w:rsidR="000E3EAB" w:rsidRPr="00F80517" w:rsidRDefault="000E3EAB" w:rsidP="003801BD">
                  <w:pPr>
                    <w:spacing w:after="0"/>
                    <w:rPr>
                      <w:rFonts w:cs="Times New Roman"/>
                      <w:szCs w:val="24"/>
                    </w:rPr>
                  </w:pPr>
                </w:p>
              </w:tc>
              <w:tc>
                <w:tcPr>
                  <w:tcW w:w="4606" w:type="dxa"/>
                  <w:shd w:val="clear" w:color="auto" w:fill="auto"/>
                </w:tcPr>
                <w:p w14:paraId="374E0394"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043411FA" w14:textId="77777777" w:rsidTr="003801BD">
              <w:tc>
                <w:tcPr>
                  <w:tcW w:w="4605" w:type="dxa"/>
                  <w:shd w:val="clear" w:color="auto" w:fill="auto"/>
                </w:tcPr>
                <w:p w14:paraId="6BA9AE9E" w14:textId="77777777" w:rsidR="000E3EAB" w:rsidRPr="00F80517" w:rsidRDefault="000E3EAB" w:rsidP="003801BD">
                  <w:pPr>
                    <w:spacing w:after="0"/>
                    <w:rPr>
                      <w:rFonts w:cs="Times New Roman"/>
                      <w:szCs w:val="24"/>
                    </w:rPr>
                  </w:pPr>
                  <w:r w:rsidRPr="00F80517">
                    <w:rPr>
                      <w:rFonts w:cs="Times New Roman"/>
                      <w:b/>
                      <w:bCs/>
                      <w:szCs w:val="24"/>
                    </w:rPr>
                    <w:t xml:space="preserve">Örökzöld lomblevelű díszcserjék </w:t>
                  </w:r>
                </w:p>
              </w:tc>
              <w:tc>
                <w:tcPr>
                  <w:tcW w:w="4606" w:type="dxa"/>
                  <w:shd w:val="clear" w:color="auto" w:fill="auto"/>
                </w:tcPr>
                <w:p w14:paraId="679CC4BA"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5FAEC999" w14:textId="77777777" w:rsidTr="003801BD">
              <w:tc>
                <w:tcPr>
                  <w:tcW w:w="4605" w:type="dxa"/>
                  <w:shd w:val="clear" w:color="auto" w:fill="auto"/>
                </w:tcPr>
                <w:p w14:paraId="5CA267B4" w14:textId="77777777" w:rsidR="000E3EAB" w:rsidRPr="00F80517" w:rsidRDefault="000E3EAB" w:rsidP="003801BD">
                  <w:pPr>
                    <w:spacing w:after="0"/>
                    <w:rPr>
                      <w:rFonts w:cs="Times New Roman"/>
                      <w:szCs w:val="24"/>
                    </w:rPr>
                  </w:pPr>
                  <w:r w:rsidRPr="00F80517">
                    <w:rPr>
                      <w:rFonts w:cs="Times New Roman"/>
                      <w:szCs w:val="24"/>
                    </w:rPr>
                    <w:t>ágastörzsű pálmaliliom</w:t>
                  </w:r>
                </w:p>
              </w:tc>
              <w:tc>
                <w:tcPr>
                  <w:tcW w:w="4606" w:type="dxa"/>
                  <w:shd w:val="clear" w:color="auto" w:fill="auto"/>
                </w:tcPr>
                <w:p w14:paraId="5D7153F5" w14:textId="77777777" w:rsidR="000E3EAB" w:rsidRPr="00F80517" w:rsidRDefault="000E3EAB" w:rsidP="003801BD">
                  <w:pPr>
                    <w:spacing w:after="0"/>
                    <w:rPr>
                      <w:rFonts w:cs="Times New Roman"/>
                      <w:szCs w:val="24"/>
                    </w:rPr>
                  </w:pPr>
                  <w:r w:rsidRPr="00F80517">
                    <w:rPr>
                      <w:rFonts w:cs="Times New Roman"/>
                      <w:szCs w:val="24"/>
                    </w:rPr>
                    <w:t>örökzöld puszpáng</w:t>
                  </w:r>
                </w:p>
              </w:tc>
            </w:tr>
            <w:tr w:rsidR="000E3EAB" w:rsidRPr="00F80517" w14:paraId="68E5D2DF" w14:textId="77777777" w:rsidTr="003801BD">
              <w:tc>
                <w:tcPr>
                  <w:tcW w:w="4605" w:type="dxa"/>
                  <w:shd w:val="clear" w:color="auto" w:fill="auto"/>
                </w:tcPr>
                <w:p w14:paraId="4F78EC7D" w14:textId="77777777" w:rsidR="000E3EAB" w:rsidRPr="00F80517" w:rsidRDefault="000E3EAB" w:rsidP="003801BD">
                  <w:pPr>
                    <w:spacing w:after="0"/>
                    <w:rPr>
                      <w:rFonts w:cs="Times New Roman"/>
                      <w:szCs w:val="24"/>
                    </w:rPr>
                  </w:pPr>
                  <w:r w:rsidRPr="00F80517">
                    <w:rPr>
                      <w:rFonts w:cs="Times New Roman"/>
                      <w:szCs w:val="24"/>
                    </w:rPr>
                    <w:t>babérmeggy</w:t>
                  </w:r>
                </w:p>
              </w:tc>
              <w:tc>
                <w:tcPr>
                  <w:tcW w:w="4606" w:type="dxa"/>
                  <w:shd w:val="clear" w:color="auto" w:fill="auto"/>
                </w:tcPr>
                <w:p w14:paraId="6D15658D" w14:textId="77777777" w:rsidR="000E3EAB" w:rsidRPr="00F80517" w:rsidRDefault="000E3EAB" w:rsidP="003801BD">
                  <w:pPr>
                    <w:spacing w:after="0"/>
                    <w:rPr>
                      <w:rFonts w:cs="Times New Roman"/>
                      <w:szCs w:val="24"/>
                    </w:rPr>
                  </w:pPr>
                  <w:r w:rsidRPr="00F80517">
                    <w:rPr>
                      <w:rFonts w:cs="Times New Roman"/>
                      <w:szCs w:val="24"/>
                    </w:rPr>
                    <w:t>tűztövis</w:t>
                  </w:r>
                </w:p>
              </w:tc>
            </w:tr>
            <w:tr w:rsidR="000E3EAB" w:rsidRPr="00F80517" w14:paraId="7CF6CAD5" w14:textId="77777777" w:rsidTr="003801BD">
              <w:tc>
                <w:tcPr>
                  <w:tcW w:w="4605" w:type="dxa"/>
                  <w:shd w:val="clear" w:color="auto" w:fill="auto"/>
                </w:tcPr>
                <w:p w14:paraId="53D7B091" w14:textId="77777777" w:rsidR="000E3EAB" w:rsidRPr="00F80517" w:rsidRDefault="000E3EAB" w:rsidP="003801BD">
                  <w:pPr>
                    <w:autoSpaceDE w:val="0"/>
                    <w:autoSpaceDN w:val="0"/>
                    <w:spacing w:after="0"/>
                    <w:rPr>
                      <w:rFonts w:eastAsia="Times New Roman" w:cs="Times New Roman"/>
                      <w:szCs w:val="24"/>
                      <w:lang w:eastAsia="hu-HU"/>
                    </w:rPr>
                  </w:pPr>
                  <w:r w:rsidRPr="00F80517">
                    <w:rPr>
                      <w:rFonts w:cs="Times New Roman"/>
                      <w:szCs w:val="24"/>
                    </w:rPr>
                    <w:t>kerti mahónia</w:t>
                  </w:r>
                </w:p>
              </w:tc>
              <w:tc>
                <w:tcPr>
                  <w:tcW w:w="4606" w:type="dxa"/>
                  <w:shd w:val="clear" w:color="auto" w:fill="auto"/>
                </w:tcPr>
                <w:p w14:paraId="149D98AC"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7EC6A876" w14:textId="77777777" w:rsidTr="003801BD">
              <w:tc>
                <w:tcPr>
                  <w:tcW w:w="4605" w:type="dxa"/>
                  <w:shd w:val="clear" w:color="auto" w:fill="auto"/>
                </w:tcPr>
                <w:p w14:paraId="22D0511B" w14:textId="77777777" w:rsidR="000E3EAB" w:rsidRPr="00F80517" w:rsidRDefault="000E3EAB" w:rsidP="003801BD">
                  <w:pPr>
                    <w:spacing w:after="0"/>
                    <w:rPr>
                      <w:rFonts w:cs="Times New Roman"/>
                      <w:szCs w:val="24"/>
                    </w:rPr>
                  </w:pPr>
                </w:p>
              </w:tc>
              <w:tc>
                <w:tcPr>
                  <w:tcW w:w="4606" w:type="dxa"/>
                  <w:shd w:val="clear" w:color="auto" w:fill="auto"/>
                </w:tcPr>
                <w:p w14:paraId="2CC438E0"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797E0B27" w14:textId="77777777" w:rsidTr="003801BD">
              <w:tc>
                <w:tcPr>
                  <w:tcW w:w="4605" w:type="dxa"/>
                  <w:shd w:val="clear" w:color="auto" w:fill="auto"/>
                </w:tcPr>
                <w:p w14:paraId="2639B4D3" w14:textId="77777777" w:rsidR="000E3EAB" w:rsidRPr="00F80517" w:rsidRDefault="000E3EAB" w:rsidP="003801BD">
                  <w:pPr>
                    <w:spacing w:after="0"/>
                    <w:rPr>
                      <w:rFonts w:cs="Times New Roman"/>
                      <w:bCs/>
                      <w:szCs w:val="24"/>
                    </w:rPr>
                  </w:pPr>
                </w:p>
              </w:tc>
              <w:tc>
                <w:tcPr>
                  <w:tcW w:w="4606" w:type="dxa"/>
                  <w:shd w:val="clear" w:color="auto" w:fill="auto"/>
                </w:tcPr>
                <w:p w14:paraId="0EDAC32B"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2E1F88CB" w14:textId="77777777" w:rsidTr="003801BD">
              <w:tc>
                <w:tcPr>
                  <w:tcW w:w="4605" w:type="dxa"/>
                  <w:shd w:val="clear" w:color="auto" w:fill="auto"/>
                </w:tcPr>
                <w:p w14:paraId="737EE2C2" w14:textId="77777777" w:rsidR="000E3EAB" w:rsidRPr="00F80517" w:rsidRDefault="000E3EAB" w:rsidP="003801BD">
                  <w:pPr>
                    <w:spacing w:after="0"/>
                    <w:rPr>
                      <w:rFonts w:cs="Times New Roman"/>
                      <w:bCs/>
                      <w:szCs w:val="24"/>
                    </w:rPr>
                  </w:pPr>
                  <w:r w:rsidRPr="00F80517">
                    <w:rPr>
                      <w:rFonts w:cs="Times New Roman"/>
                      <w:b/>
                      <w:bCs/>
                      <w:szCs w:val="24"/>
                    </w:rPr>
                    <w:t>Kúszó cserjék</w:t>
                  </w:r>
                </w:p>
              </w:tc>
              <w:tc>
                <w:tcPr>
                  <w:tcW w:w="4606" w:type="dxa"/>
                  <w:shd w:val="clear" w:color="auto" w:fill="auto"/>
                </w:tcPr>
                <w:p w14:paraId="65CE1599" w14:textId="77777777" w:rsidR="000E3EAB" w:rsidRPr="00F80517" w:rsidRDefault="000E3EAB" w:rsidP="003801BD">
                  <w:pPr>
                    <w:autoSpaceDE w:val="0"/>
                    <w:autoSpaceDN w:val="0"/>
                    <w:spacing w:after="0"/>
                    <w:rPr>
                      <w:rFonts w:eastAsia="Times New Roman" w:cs="Times New Roman"/>
                      <w:szCs w:val="24"/>
                      <w:lang w:eastAsia="hu-HU"/>
                    </w:rPr>
                  </w:pPr>
                </w:p>
              </w:tc>
            </w:tr>
            <w:tr w:rsidR="000E3EAB" w:rsidRPr="00F80517" w14:paraId="7829FD4D" w14:textId="77777777" w:rsidTr="003801BD">
              <w:tc>
                <w:tcPr>
                  <w:tcW w:w="4605" w:type="dxa"/>
                  <w:shd w:val="clear" w:color="auto" w:fill="auto"/>
                </w:tcPr>
                <w:p w14:paraId="0ACF910A" w14:textId="77777777" w:rsidR="000E3EAB" w:rsidRPr="00F80517" w:rsidRDefault="000E3EAB" w:rsidP="003801BD">
                  <w:pPr>
                    <w:spacing w:after="0"/>
                    <w:rPr>
                      <w:rFonts w:cs="Times New Roman"/>
                      <w:szCs w:val="24"/>
                    </w:rPr>
                  </w:pPr>
                  <w:r w:rsidRPr="00F80517">
                    <w:rPr>
                      <w:rFonts w:cs="Times New Roman"/>
                      <w:szCs w:val="24"/>
                    </w:rPr>
                    <w:t>közönséges borostyán</w:t>
                  </w:r>
                </w:p>
              </w:tc>
              <w:tc>
                <w:tcPr>
                  <w:tcW w:w="4606" w:type="dxa"/>
                  <w:shd w:val="clear" w:color="auto" w:fill="auto"/>
                </w:tcPr>
                <w:p w14:paraId="57FBF670" w14:textId="77777777" w:rsidR="000E3EAB" w:rsidRPr="00F80517" w:rsidRDefault="000E3EAB" w:rsidP="003801BD">
                  <w:pPr>
                    <w:spacing w:after="0"/>
                    <w:rPr>
                      <w:rFonts w:cs="Times New Roman"/>
                      <w:szCs w:val="24"/>
                    </w:rPr>
                  </w:pPr>
                  <w:r w:rsidRPr="00F80517">
                    <w:rPr>
                      <w:rFonts w:cs="Times New Roman"/>
                      <w:szCs w:val="24"/>
                    </w:rPr>
                    <w:t>tapadó vadszőlő</w:t>
                  </w:r>
                </w:p>
              </w:tc>
            </w:tr>
            <w:tr w:rsidR="000E3EAB" w:rsidRPr="00F80517" w14:paraId="34DF1D77" w14:textId="77777777" w:rsidTr="0038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5" w:type="dxa"/>
                  <w:tcBorders>
                    <w:top w:val="nil"/>
                    <w:left w:val="nil"/>
                    <w:bottom w:val="nil"/>
                    <w:right w:val="nil"/>
                  </w:tcBorders>
                  <w:shd w:val="clear" w:color="auto" w:fill="auto"/>
                </w:tcPr>
                <w:p w14:paraId="7DE77246" w14:textId="77777777" w:rsidR="000E3EAB" w:rsidRPr="00F80517" w:rsidRDefault="000E3EAB" w:rsidP="003801BD">
                  <w:pPr>
                    <w:spacing w:after="0"/>
                    <w:rPr>
                      <w:rFonts w:cs="Times New Roman"/>
                      <w:szCs w:val="24"/>
                    </w:rPr>
                  </w:pPr>
                  <w:r w:rsidRPr="00F80517">
                    <w:rPr>
                      <w:rFonts w:cs="Times New Roman"/>
                      <w:szCs w:val="24"/>
                    </w:rPr>
                    <w:t>lilaakác (kínai akác)</w:t>
                  </w:r>
                </w:p>
              </w:tc>
              <w:tc>
                <w:tcPr>
                  <w:tcW w:w="4606" w:type="dxa"/>
                  <w:tcBorders>
                    <w:top w:val="nil"/>
                    <w:left w:val="nil"/>
                    <w:bottom w:val="nil"/>
                    <w:right w:val="nil"/>
                  </w:tcBorders>
                  <w:shd w:val="clear" w:color="auto" w:fill="auto"/>
                </w:tcPr>
                <w:p w14:paraId="3317D8A6" w14:textId="77777777" w:rsidR="000E3EAB" w:rsidRPr="00F80517" w:rsidRDefault="000E3EAB" w:rsidP="003801BD">
                  <w:pPr>
                    <w:spacing w:after="0"/>
                    <w:rPr>
                      <w:rFonts w:cs="Times New Roman"/>
                      <w:szCs w:val="24"/>
                    </w:rPr>
                  </w:pPr>
                  <w:r w:rsidRPr="00F80517">
                    <w:rPr>
                      <w:rFonts w:cs="Times New Roman"/>
                      <w:szCs w:val="24"/>
                    </w:rPr>
                    <w:t>trombitafolyondár</w:t>
                  </w:r>
                </w:p>
              </w:tc>
            </w:tr>
          </w:tbl>
          <w:p w14:paraId="6E7A2ACE" w14:textId="77777777" w:rsidR="000E3EAB" w:rsidRPr="00F80517" w:rsidRDefault="000E3EAB" w:rsidP="003801BD">
            <w:pPr>
              <w:spacing w:after="0"/>
              <w:rPr>
                <w:rFonts w:eastAsia="Times New Roman" w:cs="Times New Roman"/>
                <w:szCs w:val="24"/>
              </w:rPr>
            </w:pPr>
          </w:p>
        </w:tc>
        <w:tc>
          <w:tcPr>
            <w:tcW w:w="4445" w:type="dxa"/>
            <w:shd w:val="clear" w:color="auto" w:fill="auto"/>
            <w:vAlign w:val="bottom"/>
          </w:tcPr>
          <w:p w14:paraId="5FC9131A" w14:textId="77777777" w:rsidR="000E3EAB" w:rsidRPr="00F80517" w:rsidRDefault="000E3EAB" w:rsidP="003801BD">
            <w:pPr>
              <w:snapToGrid w:val="0"/>
              <w:spacing w:after="0"/>
              <w:rPr>
                <w:rFonts w:eastAsia="Times New Roman" w:cs="Times New Roman"/>
                <w:szCs w:val="24"/>
              </w:rPr>
            </w:pPr>
          </w:p>
        </w:tc>
      </w:tr>
    </w:tbl>
    <w:p w14:paraId="4173CFEF" w14:textId="77777777" w:rsidR="00A23F09" w:rsidRPr="00F80517" w:rsidRDefault="00A23F09" w:rsidP="00A23F09">
      <w:pPr>
        <w:tabs>
          <w:tab w:val="left" w:pos="1418"/>
          <w:tab w:val="right" w:pos="9072"/>
        </w:tabs>
        <w:spacing w:after="0"/>
        <w:ind w:left="851"/>
        <w:rPr>
          <w:rFonts w:cs="Times New Roman"/>
        </w:rPr>
      </w:pPr>
    </w:p>
    <w:p w14:paraId="12FCD4FA" w14:textId="77777777" w:rsidR="00A23F09" w:rsidRPr="00F80517" w:rsidRDefault="003036A5"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Vizsgafelkészítés</w:t>
      </w:r>
    </w:p>
    <w:p w14:paraId="0883236F" w14:textId="77777777" w:rsidR="00A23F09" w:rsidRPr="00F80517" w:rsidRDefault="00A23F09" w:rsidP="00A23F09">
      <w:pPr>
        <w:spacing w:after="0"/>
        <w:ind w:left="851"/>
        <w:rPr>
          <w:rFonts w:cs="Times New Roman"/>
        </w:rPr>
      </w:pPr>
      <w:r w:rsidRPr="00F80517">
        <w:rPr>
          <w:rFonts w:cs="Times New Roman"/>
        </w:rPr>
        <w:t>A témakör részletes kifejtése</w:t>
      </w:r>
    </w:p>
    <w:p w14:paraId="29F31E09" w14:textId="77777777" w:rsidR="00A23F09" w:rsidRPr="00F80517" w:rsidRDefault="00A23F09" w:rsidP="00A23F09">
      <w:pPr>
        <w:tabs>
          <w:tab w:val="left" w:pos="1418"/>
          <w:tab w:val="right" w:pos="9072"/>
        </w:tabs>
        <w:spacing w:after="0"/>
        <w:ind w:left="851"/>
        <w:rPr>
          <w:rFonts w:cs="Times New Roman"/>
        </w:rPr>
      </w:pPr>
    </w:p>
    <w:p w14:paraId="6ED40866"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575315AF" w14:textId="77777777" w:rsidR="00A23F09" w:rsidRPr="00F80517" w:rsidRDefault="00782C2F" w:rsidP="00A23F09">
      <w:pPr>
        <w:spacing w:after="0"/>
        <w:ind w:left="426"/>
        <w:rPr>
          <w:rFonts w:cs="Times New Roman"/>
        </w:rPr>
      </w:pPr>
      <w:proofErr w:type="gramStart"/>
      <w:r w:rsidRPr="00F80517">
        <w:rPr>
          <w:rFonts w:cs="Times New Roman"/>
        </w:rPr>
        <w:t>tanterem</w:t>
      </w:r>
      <w:proofErr w:type="gramEnd"/>
    </w:p>
    <w:p w14:paraId="2973B251" w14:textId="77777777" w:rsidR="00A23F09" w:rsidRPr="00F80517" w:rsidRDefault="00A23F09" w:rsidP="00A23F09">
      <w:pPr>
        <w:spacing w:after="0"/>
        <w:ind w:left="426"/>
        <w:rPr>
          <w:rFonts w:cs="Times New Roman"/>
        </w:rPr>
      </w:pPr>
    </w:p>
    <w:p w14:paraId="635E5F58"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367C8E88" w14:textId="57C2825D"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6374CFE5" w14:textId="77777777" w:rsidR="00A23F09" w:rsidRPr="00F80517" w:rsidRDefault="00A23F09" w:rsidP="00A23F09">
      <w:pPr>
        <w:spacing w:after="0"/>
        <w:ind w:left="426"/>
        <w:rPr>
          <w:rFonts w:cs="Times New Roman"/>
        </w:rPr>
      </w:pPr>
    </w:p>
    <w:p w14:paraId="4315E84F" w14:textId="6EB131AA" w:rsidR="00A23F09" w:rsidRPr="00F80517" w:rsidRDefault="0001495F" w:rsidP="00A23F09">
      <w:pPr>
        <w:pStyle w:val="Listaszerbekezds"/>
        <w:numPr>
          <w:ilvl w:val="0"/>
          <w:numId w:val="8"/>
        </w:numPr>
        <w:tabs>
          <w:tab w:val="right" w:pos="9072"/>
        </w:tabs>
        <w:spacing w:after="0"/>
        <w:rPr>
          <w:rFonts w:cs="Times New Roman"/>
          <w:b/>
        </w:rPr>
      </w:pPr>
      <w:r w:rsidRPr="00F80517">
        <w:rPr>
          <w:rFonts w:cs="Times New Roman"/>
          <w:b/>
        </w:rPr>
        <w:t xml:space="preserve">Növényismeret gyakorlat </w:t>
      </w:r>
      <w:r w:rsidR="00A23F09" w:rsidRPr="00F80517">
        <w:rPr>
          <w:rFonts w:cs="Times New Roman"/>
          <w:b/>
        </w:rPr>
        <w:t>tantárgy</w:t>
      </w:r>
      <w:r w:rsidR="00A23F09" w:rsidRPr="00F80517">
        <w:rPr>
          <w:rFonts w:cs="Times New Roman"/>
          <w:b/>
        </w:rPr>
        <w:tab/>
      </w:r>
      <w:r w:rsidR="00F40686" w:rsidRPr="00F80517">
        <w:rPr>
          <w:rFonts w:cs="Times New Roman"/>
          <w:b/>
        </w:rPr>
        <w:t>237</w:t>
      </w:r>
      <w:r w:rsidR="00A23F09" w:rsidRPr="00F80517">
        <w:rPr>
          <w:rFonts w:cs="Times New Roman"/>
          <w:b/>
        </w:rPr>
        <w:t xml:space="preserve"> óra/</w:t>
      </w:r>
      <w:r w:rsidR="00F40686" w:rsidRPr="00F80517">
        <w:rPr>
          <w:rFonts w:cs="Times New Roman"/>
          <w:b/>
        </w:rPr>
        <w:t>242</w:t>
      </w:r>
      <w:r w:rsidR="00A23F09" w:rsidRPr="00F80517">
        <w:rPr>
          <w:rFonts w:cs="Times New Roman"/>
          <w:b/>
        </w:rPr>
        <w:t xml:space="preserve"> óra*</w:t>
      </w:r>
    </w:p>
    <w:p w14:paraId="3A7DE62E"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0AF4577E" w14:textId="77777777" w:rsidR="00A23F09" w:rsidRPr="00F80517" w:rsidRDefault="00A23F09" w:rsidP="00A23F09">
      <w:pPr>
        <w:spacing w:after="0"/>
        <w:ind w:left="426"/>
        <w:rPr>
          <w:rFonts w:cs="Times New Roman"/>
        </w:rPr>
      </w:pPr>
    </w:p>
    <w:p w14:paraId="5ACD3C03" w14:textId="36B5F912" w:rsidR="00A23F09" w:rsidRPr="00F80517" w:rsidRDefault="00A23F09" w:rsidP="00A23F09">
      <w:pPr>
        <w:spacing w:after="0"/>
        <w:ind w:left="426"/>
        <w:rPr>
          <w:rFonts w:cs="Times New Roman"/>
        </w:rPr>
      </w:pPr>
      <w:r w:rsidRPr="00F80517">
        <w:rPr>
          <w:rFonts w:cs="Times New Roman"/>
        </w:rPr>
        <w:t>A tantárgy a főszakképesítéshez kapcsolódik.</w:t>
      </w:r>
    </w:p>
    <w:p w14:paraId="0E84249F" w14:textId="77777777" w:rsidR="00A23F09" w:rsidRPr="00F80517" w:rsidRDefault="00A23F09" w:rsidP="00A23F09">
      <w:pPr>
        <w:spacing w:after="0"/>
        <w:ind w:left="426"/>
        <w:rPr>
          <w:rFonts w:cs="Times New Roman"/>
        </w:rPr>
      </w:pPr>
    </w:p>
    <w:p w14:paraId="7E7D9FF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346E5CAF" w14:textId="77777777" w:rsidR="0001495F" w:rsidRPr="00F80517" w:rsidRDefault="0001495F" w:rsidP="0001495F">
      <w:pPr>
        <w:spacing w:after="0"/>
        <w:ind w:left="426"/>
        <w:rPr>
          <w:rFonts w:cs="Times New Roman"/>
        </w:rPr>
      </w:pPr>
      <w:r w:rsidRPr="00F80517">
        <w:rPr>
          <w:rFonts w:cs="Times New Roman"/>
        </w:rPr>
        <w:t xml:space="preserve">A tananyag elsajátítása során a tanulók megismerkednek a magyarországi viszonyok között jelentős, kertépítészetileg fontos növényfajokkal és fajtákkal. Minden növénynél részletesen megismerik a növény </w:t>
      </w:r>
    </w:p>
    <w:p w14:paraId="0EFA8871" w14:textId="77777777" w:rsidR="0001495F" w:rsidRPr="00F80517" w:rsidRDefault="0001495F" w:rsidP="0001495F">
      <w:pPr>
        <w:spacing w:after="0"/>
        <w:ind w:left="426"/>
        <w:rPr>
          <w:rFonts w:cs="Times New Roman"/>
        </w:rPr>
      </w:pPr>
      <w:r w:rsidRPr="00F80517">
        <w:rPr>
          <w:rFonts w:cs="Times New Roman"/>
        </w:rPr>
        <w:t>-</w:t>
      </w:r>
      <w:r w:rsidRPr="00F80517">
        <w:rPr>
          <w:rFonts w:cs="Times New Roman"/>
        </w:rPr>
        <w:tab/>
        <w:t>nevét,</w:t>
      </w:r>
    </w:p>
    <w:p w14:paraId="3C5100A3" w14:textId="77777777" w:rsidR="0001495F" w:rsidRPr="00F80517" w:rsidRDefault="0001495F" w:rsidP="0001495F">
      <w:pPr>
        <w:spacing w:after="0"/>
        <w:ind w:left="426"/>
        <w:rPr>
          <w:rFonts w:cs="Times New Roman"/>
        </w:rPr>
      </w:pPr>
      <w:r w:rsidRPr="00F80517">
        <w:rPr>
          <w:rFonts w:cs="Times New Roman"/>
        </w:rPr>
        <w:t>-</w:t>
      </w:r>
      <w:r w:rsidRPr="00F80517">
        <w:rPr>
          <w:rFonts w:cs="Times New Roman"/>
        </w:rPr>
        <w:tab/>
        <w:t>származási helyét,</w:t>
      </w:r>
    </w:p>
    <w:p w14:paraId="0A923FCA" w14:textId="77777777" w:rsidR="0001495F" w:rsidRPr="00F80517" w:rsidRDefault="0001495F" w:rsidP="0001495F">
      <w:pPr>
        <w:spacing w:after="0"/>
        <w:ind w:left="426"/>
        <w:rPr>
          <w:rFonts w:cs="Times New Roman"/>
        </w:rPr>
      </w:pPr>
      <w:r w:rsidRPr="00F80517">
        <w:rPr>
          <w:rFonts w:cs="Times New Roman"/>
        </w:rPr>
        <w:t>-</w:t>
      </w:r>
      <w:r w:rsidRPr="00F80517">
        <w:rPr>
          <w:rFonts w:cs="Times New Roman"/>
        </w:rPr>
        <w:tab/>
        <w:t>kertépítészeti jelentőségét,</w:t>
      </w:r>
    </w:p>
    <w:p w14:paraId="27A5E24E" w14:textId="77777777" w:rsidR="0001495F" w:rsidRPr="00F80517" w:rsidRDefault="0001495F" w:rsidP="0001495F">
      <w:pPr>
        <w:spacing w:after="0"/>
        <w:ind w:left="426"/>
        <w:rPr>
          <w:rFonts w:cs="Times New Roman"/>
        </w:rPr>
      </w:pPr>
      <w:r w:rsidRPr="00F80517">
        <w:rPr>
          <w:rFonts w:cs="Times New Roman"/>
        </w:rPr>
        <w:t>-</w:t>
      </w:r>
      <w:r w:rsidRPr="00F80517">
        <w:rPr>
          <w:rFonts w:cs="Times New Roman"/>
        </w:rPr>
        <w:tab/>
        <w:t xml:space="preserve">leírását, </w:t>
      </w:r>
    </w:p>
    <w:p w14:paraId="21E78D79" w14:textId="77777777" w:rsidR="0001495F" w:rsidRPr="00F80517" w:rsidRDefault="0001495F" w:rsidP="0001495F">
      <w:pPr>
        <w:spacing w:after="0"/>
        <w:ind w:left="426"/>
        <w:rPr>
          <w:rFonts w:cs="Times New Roman"/>
        </w:rPr>
      </w:pPr>
      <w:r w:rsidRPr="00F80517">
        <w:rPr>
          <w:rFonts w:cs="Times New Roman"/>
        </w:rPr>
        <w:t>-</w:t>
      </w:r>
      <w:r w:rsidRPr="00F80517">
        <w:rPr>
          <w:rFonts w:cs="Times New Roman"/>
        </w:rPr>
        <w:tab/>
        <w:t>fajtáit,</w:t>
      </w:r>
    </w:p>
    <w:p w14:paraId="4B2B2B34" w14:textId="77777777" w:rsidR="0001495F" w:rsidRPr="00F80517" w:rsidRDefault="0001495F" w:rsidP="0001495F">
      <w:pPr>
        <w:spacing w:after="0"/>
        <w:ind w:left="426"/>
        <w:rPr>
          <w:rFonts w:cs="Times New Roman"/>
        </w:rPr>
      </w:pPr>
      <w:r w:rsidRPr="00F80517">
        <w:rPr>
          <w:rFonts w:cs="Times New Roman"/>
        </w:rPr>
        <w:t>-</w:t>
      </w:r>
      <w:r w:rsidRPr="00F80517">
        <w:rPr>
          <w:rFonts w:cs="Times New Roman"/>
        </w:rPr>
        <w:tab/>
        <w:t>igényeit,</w:t>
      </w:r>
    </w:p>
    <w:p w14:paraId="52255856" w14:textId="77777777" w:rsidR="0001495F" w:rsidRPr="00F80517" w:rsidRDefault="0001495F" w:rsidP="0001495F">
      <w:pPr>
        <w:spacing w:after="0"/>
        <w:ind w:left="426"/>
        <w:rPr>
          <w:rFonts w:cs="Times New Roman"/>
        </w:rPr>
      </w:pPr>
      <w:r w:rsidRPr="00F80517">
        <w:rPr>
          <w:rFonts w:cs="Times New Roman"/>
        </w:rPr>
        <w:t>-</w:t>
      </w:r>
      <w:r w:rsidRPr="00F80517">
        <w:rPr>
          <w:rFonts w:cs="Times New Roman"/>
        </w:rPr>
        <w:tab/>
        <w:t>felhasználását,</w:t>
      </w:r>
    </w:p>
    <w:p w14:paraId="7DBAAB0A" w14:textId="77777777" w:rsidR="00A23F09" w:rsidRPr="00F80517" w:rsidRDefault="0001495F" w:rsidP="0001495F">
      <w:pPr>
        <w:spacing w:after="0"/>
        <w:ind w:left="426"/>
        <w:rPr>
          <w:rFonts w:cs="Times New Roman"/>
        </w:rPr>
      </w:pPr>
      <w:proofErr w:type="gramStart"/>
      <w:r w:rsidRPr="00F80517">
        <w:rPr>
          <w:rFonts w:cs="Times New Roman"/>
        </w:rPr>
        <w:t>esetleges</w:t>
      </w:r>
      <w:proofErr w:type="gramEnd"/>
      <w:r w:rsidRPr="00F80517">
        <w:rPr>
          <w:rFonts w:cs="Times New Roman"/>
        </w:rPr>
        <w:t xml:space="preserve"> kórokozóit, kártevőit.</w:t>
      </w:r>
    </w:p>
    <w:p w14:paraId="7D4089A1" w14:textId="77777777" w:rsidR="00A23F09" w:rsidRPr="00F80517" w:rsidRDefault="00A23F09" w:rsidP="00A23F09">
      <w:pPr>
        <w:spacing w:after="0"/>
        <w:ind w:left="426"/>
        <w:rPr>
          <w:rFonts w:cs="Times New Roman"/>
        </w:rPr>
      </w:pPr>
    </w:p>
    <w:p w14:paraId="2FECCE0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2AA831EB" w14:textId="77777777" w:rsidR="00A23F09" w:rsidRPr="00F80517" w:rsidRDefault="0001495F" w:rsidP="00A23F09">
      <w:pPr>
        <w:spacing w:after="0"/>
        <w:ind w:left="426"/>
        <w:rPr>
          <w:rFonts w:cs="Times New Roman"/>
        </w:rPr>
      </w:pPr>
      <w:r w:rsidRPr="00F80517">
        <w:rPr>
          <w:rFonts w:cs="Times New Roman"/>
        </w:rPr>
        <w:t>A növényismeret gyakorlat elsajátításához előzetes biológiai ismeretek szükségesek. A tantárgy tananyaga szervesen kapcsolódik a Növénytan tantárgyhoz és a Növényismeret tantárgy vonatkozó témaköreihez.</w:t>
      </w:r>
    </w:p>
    <w:p w14:paraId="118FBC45" w14:textId="77777777" w:rsidR="00A23F09" w:rsidRPr="00F80517" w:rsidRDefault="00A23F09" w:rsidP="00A23F09">
      <w:pPr>
        <w:spacing w:after="0"/>
        <w:ind w:left="426"/>
        <w:rPr>
          <w:rFonts w:cs="Times New Roman"/>
        </w:rPr>
      </w:pPr>
    </w:p>
    <w:p w14:paraId="523669DF"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0C8882CE" w14:textId="77777777" w:rsidR="00A23F09" w:rsidRPr="00F80517" w:rsidRDefault="0001495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Gyomnövények felismerése </w:t>
      </w:r>
    </w:p>
    <w:p w14:paraId="6C0ED6CD" w14:textId="77777777" w:rsidR="0001495F" w:rsidRPr="00F80517" w:rsidRDefault="0001495F" w:rsidP="0001495F">
      <w:pPr>
        <w:spacing w:after="0"/>
        <w:ind w:left="851"/>
        <w:rPr>
          <w:rFonts w:cs="Times New Roman"/>
        </w:rPr>
      </w:pPr>
      <w:r w:rsidRPr="00F80517">
        <w:rPr>
          <w:rFonts w:cs="Times New Roman"/>
        </w:rPr>
        <w:t>Gyomnövény fogalma, a fajok csoportosítása</w:t>
      </w:r>
    </w:p>
    <w:p w14:paraId="105358A2" w14:textId="77777777" w:rsidR="0001495F" w:rsidRPr="00F80517" w:rsidRDefault="0001495F" w:rsidP="0001495F">
      <w:pPr>
        <w:spacing w:after="0"/>
        <w:ind w:left="851"/>
        <w:rPr>
          <w:rFonts w:cs="Times New Roman"/>
        </w:rPr>
      </w:pPr>
      <w:r w:rsidRPr="00F80517">
        <w:rPr>
          <w:rFonts w:cs="Times New Roman"/>
        </w:rPr>
        <w:t>Gyomnövények jelentősége</w:t>
      </w:r>
    </w:p>
    <w:p w14:paraId="687BF087" w14:textId="77777777" w:rsidR="0001495F" w:rsidRPr="00F80517" w:rsidRDefault="0001495F" w:rsidP="0001495F">
      <w:pPr>
        <w:spacing w:after="0"/>
        <w:ind w:left="851"/>
        <w:rPr>
          <w:rFonts w:cs="Times New Roman"/>
        </w:rPr>
      </w:pPr>
      <w:r w:rsidRPr="00F80517">
        <w:rPr>
          <w:rFonts w:cs="Times New Roman"/>
        </w:rPr>
        <w:t>A legfontosabb fajok és életformájuk</w:t>
      </w:r>
    </w:p>
    <w:p w14:paraId="75C7554A" w14:textId="77777777" w:rsidR="0001495F" w:rsidRPr="00F80517" w:rsidRDefault="0001495F" w:rsidP="0001495F">
      <w:pPr>
        <w:spacing w:after="0"/>
        <w:ind w:left="851"/>
        <w:rPr>
          <w:rFonts w:cs="Times New Roman"/>
        </w:rPr>
      </w:pPr>
      <w:r w:rsidRPr="00F80517">
        <w:rPr>
          <w:rFonts w:cs="Times New Roman"/>
        </w:rPr>
        <w:t>A fontosabb fajok környezeti igényei, jellemző előfordulási helyük térben és időben</w:t>
      </w:r>
    </w:p>
    <w:p w14:paraId="7B1FE773" w14:textId="77777777" w:rsidR="0001495F" w:rsidRPr="00F80517" w:rsidRDefault="0001495F" w:rsidP="0001495F">
      <w:pPr>
        <w:spacing w:after="0"/>
        <w:ind w:left="851"/>
        <w:rPr>
          <w:rFonts w:cs="Times New Roman"/>
        </w:rPr>
      </w:pPr>
      <w:r w:rsidRPr="00F80517">
        <w:rPr>
          <w:rFonts w:cs="Times New Roman"/>
        </w:rPr>
        <w:t xml:space="preserve">Védekezési módok megismerése, eszközök használata </w:t>
      </w:r>
    </w:p>
    <w:p w14:paraId="11FF1274" w14:textId="77777777" w:rsidR="00A23F09" w:rsidRPr="00F80517" w:rsidRDefault="0001495F" w:rsidP="0001495F">
      <w:pPr>
        <w:spacing w:after="0"/>
        <w:ind w:left="851"/>
        <w:rPr>
          <w:rFonts w:cs="Times New Roman"/>
        </w:rPr>
      </w:pPr>
      <w:r w:rsidRPr="00F80517">
        <w:rPr>
          <w:rFonts w:cs="Times New Roman"/>
        </w:rPr>
        <w:t xml:space="preserve">A gyomnövények invázív tulajdonságainak és jellemző szaporító képleteiknek megismerése </w:t>
      </w:r>
    </w:p>
    <w:p w14:paraId="0173A05F" w14:textId="77777777" w:rsidR="00A23F09" w:rsidRPr="00F80517" w:rsidRDefault="00A23F09" w:rsidP="00A23F09">
      <w:pPr>
        <w:tabs>
          <w:tab w:val="left" w:pos="1418"/>
          <w:tab w:val="right" w:pos="9072"/>
        </w:tabs>
        <w:spacing w:after="0"/>
        <w:ind w:left="851"/>
        <w:rPr>
          <w:rFonts w:cs="Times New Roman"/>
        </w:rPr>
      </w:pPr>
    </w:p>
    <w:p w14:paraId="4BDC00C7" w14:textId="77777777" w:rsidR="00A23F09" w:rsidRPr="00F80517" w:rsidRDefault="0001495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Ivaros és ivartalan úton szaporítható egynyáriak felismerése</w:t>
      </w:r>
    </w:p>
    <w:p w14:paraId="5216A8D6" w14:textId="77777777" w:rsidR="0001495F" w:rsidRPr="00F80517" w:rsidRDefault="0001495F" w:rsidP="0001495F">
      <w:pPr>
        <w:spacing w:after="0"/>
        <w:ind w:left="851"/>
        <w:rPr>
          <w:rFonts w:cs="Times New Roman"/>
        </w:rPr>
      </w:pPr>
      <w:r w:rsidRPr="00F80517">
        <w:rPr>
          <w:rFonts w:cs="Times New Roman"/>
        </w:rPr>
        <w:t>A legfontosabb magról szaporítható egynyári dísznövények csoportosítása</w:t>
      </w:r>
    </w:p>
    <w:p w14:paraId="4A57F72D" w14:textId="77777777" w:rsidR="0001495F" w:rsidRPr="00F80517" w:rsidRDefault="0001495F" w:rsidP="0001495F">
      <w:pPr>
        <w:spacing w:after="0"/>
        <w:ind w:left="851"/>
        <w:rPr>
          <w:rFonts w:cs="Times New Roman"/>
        </w:rPr>
      </w:pPr>
      <w:r w:rsidRPr="00F80517">
        <w:rPr>
          <w:rFonts w:cs="Times New Roman"/>
        </w:rPr>
        <w:t>A legfontosabb magról szaporítható egynyári dísznövények részletes megismerése, jellemzőik, különös tekintettel felismerésükre</w:t>
      </w:r>
    </w:p>
    <w:p w14:paraId="2BB26698" w14:textId="77777777" w:rsidR="0001495F" w:rsidRPr="00F80517" w:rsidRDefault="0001495F" w:rsidP="0001495F">
      <w:pPr>
        <w:spacing w:after="0"/>
        <w:ind w:left="851"/>
        <w:rPr>
          <w:rFonts w:cs="Times New Roman"/>
        </w:rPr>
      </w:pPr>
      <w:r w:rsidRPr="00F80517">
        <w:rPr>
          <w:rFonts w:cs="Times New Roman"/>
        </w:rPr>
        <w:t>A legfontosabb ivartalan úton szaporítható egynyári dísznövények csoportosítása</w:t>
      </w:r>
    </w:p>
    <w:p w14:paraId="7616A89C" w14:textId="77777777" w:rsidR="00A23F09" w:rsidRPr="00F80517" w:rsidRDefault="0001495F" w:rsidP="0001495F">
      <w:pPr>
        <w:spacing w:after="0"/>
        <w:ind w:left="851"/>
        <w:rPr>
          <w:rFonts w:cs="Times New Roman"/>
        </w:rPr>
      </w:pPr>
      <w:r w:rsidRPr="00F80517">
        <w:rPr>
          <w:rFonts w:cs="Times New Roman"/>
        </w:rPr>
        <w:t xml:space="preserve">A legfontosabb ivartalan úton szaporítható egynyári dísznövények részletes megismerése, jellemzőik, különös tekintettel felismerésükre </w:t>
      </w:r>
    </w:p>
    <w:p w14:paraId="5E4F6F3E" w14:textId="77777777" w:rsidR="00A23F09" w:rsidRPr="00F80517" w:rsidRDefault="00A23F09" w:rsidP="00A23F09">
      <w:pPr>
        <w:tabs>
          <w:tab w:val="left" w:pos="1418"/>
          <w:tab w:val="right" w:pos="9072"/>
        </w:tabs>
        <w:spacing w:after="0"/>
        <w:ind w:left="851"/>
        <w:rPr>
          <w:rFonts w:cs="Times New Roman"/>
        </w:rPr>
      </w:pPr>
    </w:p>
    <w:p w14:paraId="286B800E" w14:textId="77777777" w:rsidR="00A23F09" w:rsidRPr="00F80517" w:rsidRDefault="0001495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Kétnyáriak felismerése </w:t>
      </w:r>
    </w:p>
    <w:p w14:paraId="3F1C6D75" w14:textId="77777777" w:rsidR="0001495F" w:rsidRPr="00F80517" w:rsidRDefault="0001495F" w:rsidP="0001495F">
      <w:pPr>
        <w:spacing w:after="0"/>
        <w:ind w:left="851"/>
        <w:rPr>
          <w:rFonts w:cs="Times New Roman"/>
        </w:rPr>
      </w:pPr>
      <w:r w:rsidRPr="00F80517">
        <w:rPr>
          <w:rFonts w:cs="Times New Roman"/>
        </w:rPr>
        <w:t>A legfontosabb rövid és hosszú tenyészidejű, kétnyári dísznövények jelentősége</w:t>
      </w:r>
    </w:p>
    <w:p w14:paraId="409FE936" w14:textId="77777777" w:rsidR="00A23F09" w:rsidRPr="00F80517" w:rsidRDefault="0001495F" w:rsidP="0001495F">
      <w:pPr>
        <w:spacing w:after="0"/>
        <w:ind w:left="851"/>
        <w:rPr>
          <w:rFonts w:cs="Times New Roman"/>
        </w:rPr>
      </w:pPr>
      <w:r w:rsidRPr="00F80517">
        <w:rPr>
          <w:rFonts w:cs="Times New Roman"/>
        </w:rPr>
        <w:t xml:space="preserve">A legfontosabb rövid és hosszú tenyészidejű, kétnyári dísznövények részletes megismerése, jellemzőik, különös tekintettel felismerésükre </w:t>
      </w:r>
    </w:p>
    <w:p w14:paraId="51C28FF0" w14:textId="77777777" w:rsidR="00A23F09" w:rsidRPr="00F80517" w:rsidRDefault="00A23F09" w:rsidP="00A23F09">
      <w:pPr>
        <w:tabs>
          <w:tab w:val="left" w:pos="1418"/>
          <w:tab w:val="right" w:pos="9072"/>
        </w:tabs>
        <w:spacing w:after="0"/>
        <w:ind w:left="851"/>
        <w:rPr>
          <w:rFonts w:cs="Times New Roman"/>
        </w:rPr>
      </w:pPr>
    </w:p>
    <w:p w14:paraId="3018C36E" w14:textId="77777777" w:rsidR="00A23F09" w:rsidRPr="00F80517" w:rsidRDefault="0001495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Évelők, fűmagkeverékek fajainak felismerése </w:t>
      </w:r>
    </w:p>
    <w:p w14:paraId="410E1340" w14:textId="77777777" w:rsidR="0001495F" w:rsidRPr="00F80517" w:rsidRDefault="0001495F" w:rsidP="0001495F">
      <w:pPr>
        <w:spacing w:after="0"/>
        <w:ind w:left="851"/>
        <w:rPr>
          <w:rFonts w:cs="Times New Roman"/>
        </w:rPr>
      </w:pPr>
      <w:r w:rsidRPr="00F80517">
        <w:rPr>
          <w:rFonts w:cs="Times New Roman"/>
        </w:rPr>
        <w:t>A legfontosabb közepes vízigényű évelő dísznövények csoportosítása, jelentőségük</w:t>
      </w:r>
    </w:p>
    <w:p w14:paraId="5405523E" w14:textId="77777777" w:rsidR="0001495F" w:rsidRPr="00F80517" w:rsidRDefault="0001495F" w:rsidP="0001495F">
      <w:pPr>
        <w:spacing w:after="0"/>
        <w:ind w:left="851"/>
        <w:rPr>
          <w:rFonts w:cs="Times New Roman"/>
        </w:rPr>
      </w:pPr>
      <w:r w:rsidRPr="00F80517">
        <w:rPr>
          <w:rFonts w:cs="Times New Roman"/>
        </w:rPr>
        <w:t>A legfontosabb közepes vízigényű dísznövények részletes megismerése, jellemzőik, különös tekintettel felismerésükre</w:t>
      </w:r>
    </w:p>
    <w:p w14:paraId="6B31061D" w14:textId="77777777" w:rsidR="0001495F" w:rsidRPr="00F80517" w:rsidRDefault="0001495F" w:rsidP="0001495F">
      <w:pPr>
        <w:spacing w:after="0"/>
        <w:ind w:left="851"/>
        <w:rPr>
          <w:rFonts w:cs="Times New Roman"/>
        </w:rPr>
      </w:pPr>
      <w:r w:rsidRPr="00F80517">
        <w:rPr>
          <w:rFonts w:cs="Times New Roman"/>
        </w:rPr>
        <w:t>A legfontosabb szárazságtűrő évelő dísznövények csoportosítása, jelentőségük</w:t>
      </w:r>
    </w:p>
    <w:p w14:paraId="52C46E76" w14:textId="77777777" w:rsidR="0001495F" w:rsidRPr="00F80517" w:rsidRDefault="0001495F" w:rsidP="0001495F">
      <w:pPr>
        <w:spacing w:after="0"/>
        <w:ind w:left="851"/>
        <w:rPr>
          <w:rFonts w:cs="Times New Roman"/>
        </w:rPr>
      </w:pPr>
      <w:r w:rsidRPr="00F80517">
        <w:rPr>
          <w:rFonts w:cs="Times New Roman"/>
        </w:rPr>
        <w:t>A legfontosabb szárazságtűrő dísznövények részletes megismerése, jellemzőik, különös tekintettel felismerésükre</w:t>
      </w:r>
    </w:p>
    <w:p w14:paraId="54CE7C4F" w14:textId="77777777" w:rsidR="0001495F" w:rsidRPr="00F80517" w:rsidRDefault="0001495F" w:rsidP="0001495F">
      <w:pPr>
        <w:spacing w:after="0"/>
        <w:ind w:left="851"/>
        <w:rPr>
          <w:rFonts w:cs="Times New Roman"/>
        </w:rPr>
      </w:pPr>
      <w:r w:rsidRPr="00F80517">
        <w:rPr>
          <w:rFonts w:cs="Times New Roman"/>
        </w:rPr>
        <w:t>A legfontosabb vízi, vízparti és fagyérzékenyévelő dísznövények csoportosítása, jelentőségük</w:t>
      </w:r>
    </w:p>
    <w:p w14:paraId="1083BB91" w14:textId="77777777" w:rsidR="0001495F" w:rsidRPr="00F80517" w:rsidRDefault="0001495F" w:rsidP="0001495F">
      <w:pPr>
        <w:spacing w:after="0"/>
        <w:ind w:left="851"/>
        <w:rPr>
          <w:rFonts w:cs="Times New Roman"/>
        </w:rPr>
      </w:pPr>
      <w:r w:rsidRPr="00F80517">
        <w:rPr>
          <w:rFonts w:cs="Times New Roman"/>
        </w:rPr>
        <w:t>A legfontosabb vízi, vízparti és fagyérzékenydísznövények részletes megismerése, jellemzőik, különös tekintettel felismerésükre</w:t>
      </w:r>
    </w:p>
    <w:p w14:paraId="28BF6D7D" w14:textId="77777777" w:rsidR="0001495F" w:rsidRPr="00F80517" w:rsidRDefault="0001495F" w:rsidP="0001495F">
      <w:pPr>
        <w:spacing w:after="0"/>
        <w:ind w:left="851"/>
        <w:rPr>
          <w:rFonts w:cs="Times New Roman"/>
        </w:rPr>
      </w:pPr>
      <w:r w:rsidRPr="00F80517">
        <w:rPr>
          <w:rFonts w:cs="Times New Roman"/>
        </w:rPr>
        <w:t>A legfontosabb hagymás, gumósévelő dísznövények csoportosítása, jelentőségük</w:t>
      </w:r>
    </w:p>
    <w:p w14:paraId="52D816A5" w14:textId="77777777" w:rsidR="0001495F" w:rsidRPr="00F80517" w:rsidRDefault="0001495F" w:rsidP="0001495F">
      <w:pPr>
        <w:spacing w:after="0"/>
        <w:ind w:left="851"/>
        <w:rPr>
          <w:rFonts w:cs="Times New Roman"/>
        </w:rPr>
      </w:pPr>
      <w:r w:rsidRPr="00F80517">
        <w:rPr>
          <w:rFonts w:cs="Times New Roman"/>
        </w:rPr>
        <w:t>A legfontosabb hagymás, gumósdísznövények részletes megismerése, jellemzőik, különös tekintettel felismerésükre</w:t>
      </w:r>
    </w:p>
    <w:p w14:paraId="46E9A7A9" w14:textId="77777777" w:rsidR="0001495F" w:rsidRPr="00F80517" w:rsidRDefault="0001495F" w:rsidP="0001495F">
      <w:pPr>
        <w:spacing w:after="0"/>
        <w:ind w:left="851"/>
        <w:rPr>
          <w:rFonts w:cs="Times New Roman"/>
        </w:rPr>
      </w:pPr>
      <w:r w:rsidRPr="00F80517">
        <w:rPr>
          <w:rFonts w:cs="Times New Roman"/>
        </w:rPr>
        <w:t>A legfontosabb árnyékiévelő dísznövények csoportosítása, jelentőségük</w:t>
      </w:r>
    </w:p>
    <w:p w14:paraId="0CD1D192" w14:textId="77777777" w:rsidR="0001495F" w:rsidRPr="00F80517" w:rsidRDefault="0001495F" w:rsidP="0001495F">
      <w:pPr>
        <w:spacing w:after="0"/>
        <w:ind w:left="851"/>
        <w:rPr>
          <w:rFonts w:cs="Times New Roman"/>
        </w:rPr>
      </w:pPr>
      <w:r w:rsidRPr="00F80517">
        <w:rPr>
          <w:rFonts w:cs="Times New Roman"/>
        </w:rPr>
        <w:t>A legfontosabb árnyékidísznövények részletes megismerése, jellemzőik, különös tekintettel felismerésükre</w:t>
      </w:r>
    </w:p>
    <w:p w14:paraId="686172FA" w14:textId="77777777" w:rsidR="0001495F" w:rsidRPr="00F80517" w:rsidRDefault="0001495F" w:rsidP="0001495F">
      <w:pPr>
        <w:spacing w:after="0"/>
        <w:ind w:left="851"/>
        <w:rPr>
          <w:rFonts w:cs="Times New Roman"/>
        </w:rPr>
      </w:pPr>
      <w:r w:rsidRPr="00F80517">
        <w:rPr>
          <w:rFonts w:cs="Times New Roman"/>
        </w:rPr>
        <w:t>A fűmagkeverékeket alkotó legfontosabb fűfajok csoportosítása</w:t>
      </w:r>
      <w:r w:rsidRPr="00F80517">
        <w:rPr>
          <w:rFonts w:cs="Times New Roman"/>
        </w:rPr>
        <w:tab/>
      </w:r>
    </w:p>
    <w:p w14:paraId="7D84CFB6" w14:textId="77777777" w:rsidR="00A23F09" w:rsidRPr="00F80517" w:rsidRDefault="0001495F" w:rsidP="0001495F">
      <w:pPr>
        <w:spacing w:after="0"/>
        <w:ind w:left="851"/>
        <w:rPr>
          <w:rFonts w:cs="Times New Roman"/>
        </w:rPr>
      </w:pPr>
      <w:r w:rsidRPr="00F80517">
        <w:rPr>
          <w:rFonts w:cs="Times New Roman"/>
        </w:rPr>
        <w:t>A legfontosabb fűfajok és fajták részletes megismerése, jellemzőik, különös tekintettel felismerésükre</w:t>
      </w:r>
      <w:r w:rsidR="00A23F09" w:rsidRPr="00F80517">
        <w:rPr>
          <w:rFonts w:cs="Times New Roman"/>
        </w:rPr>
        <w:t>A témakör részletes kifejtése</w:t>
      </w:r>
    </w:p>
    <w:p w14:paraId="6B2172B9" w14:textId="77777777" w:rsidR="00A23F09" w:rsidRPr="00F80517" w:rsidRDefault="00A23F09" w:rsidP="00A23F09">
      <w:pPr>
        <w:tabs>
          <w:tab w:val="left" w:pos="1418"/>
          <w:tab w:val="right" w:pos="9072"/>
        </w:tabs>
        <w:spacing w:after="0"/>
        <w:ind w:left="851"/>
        <w:rPr>
          <w:rFonts w:cs="Times New Roman"/>
        </w:rPr>
      </w:pPr>
    </w:p>
    <w:p w14:paraId="7D3B1BEA" w14:textId="77777777" w:rsidR="00A23F09" w:rsidRPr="00F80517" w:rsidRDefault="0001495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lastRenderedPageBreak/>
        <w:t xml:space="preserve">Lombhullató díszfák, díszcserjék, kúszócserjék felismerése </w:t>
      </w:r>
    </w:p>
    <w:p w14:paraId="5FAAD1D3" w14:textId="77777777" w:rsidR="0001495F" w:rsidRPr="00F80517" w:rsidRDefault="0001495F" w:rsidP="0001495F">
      <w:pPr>
        <w:spacing w:after="0"/>
        <w:ind w:left="851"/>
        <w:rPr>
          <w:rFonts w:cs="Times New Roman"/>
        </w:rPr>
      </w:pPr>
      <w:r w:rsidRPr="00F80517">
        <w:rPr>
          <w:rFonts w:cs="Times New Roman"/>
        </w:rPr>
        <w:t>A legfontosabb lombhullató díszfák csoportosítása, jelentőségük</w:t>
      </w:r>
    </w:p>
    <w:p w14:paraId="37406232" w14:textId="77777777" w:rsidR="0001495F" w:rsidRPr="00F80517" w:rsidRDefault="0001495F" w:rsidP="0001495F">
      <w:pPr>
        <w:spacing w:after="0"/>
        <w:ind w:left="851"/>
        <w:rPr>
          <w:rFonts w:cs="Times New Roman"/>
        </w:rPr>
      </w:pPr>
      <w:r w:rsidRPr="00F80517">
        <w:rPr>
          <w:rFonts w:cs="Times New Roman"/>
        </w:rPr>
        <w:t>A legfontosabb lombhullató díszfák részletes megismerése, jellemzőik, különös tekintettel felismerésükre</w:t>
      </w:r>
    </w:p>
    <w:p w14:paraId="3C03EA23" w14:textId="77777777" w:rsidR="0001495F" w:rsidRPr="00F80517" w:rsidRDefault="0001495F" w:rsidP="0001495F">
      <w:pPr>
        <w:spacing w:after="0"/>
        <w:ind w:left="851"/>
        <w:rPr>
          <w:rFonts w:cs="Times New Roman"/>
        </w:rPr>
      </w:pPr>
      <w:r w:rsidRPr="00F80517">
        <w:rPr>
          <w:rFonts w:cs="Times New Roman"/>
        </w:rPr>
        <w:t>A legfontosabb lombhullató díszcserjék csoportosítása, jelentőségük</w:t>
      </w:r>
    </w:p>
    <w:p w14:paraId="7D3A0F9C" w14:textId="77777777" w:rsidR="0001495F" w:rsidRPr="00F80517" w:rsidRDefault="0001495F" w:rsidP="0001495F">
      <w:pPr>
        <w:spacing w:after="0"/>
        <w:ind w:left="851"/>
        <w:rPr>
          <w:rFonts w:cs="Times New Roman"/>
        </w:rPr>
      </w:pPr>
      <w:r w:rsidRPr="00F80517">
        <w:rPr>
          <w:rFonts w:cs="Times New Roman"/>
        </w:rPr>
        <w:t>A legfontosabb lombhullató díszcserjék részletes megismerése, jellemzőik, különös tekintettel felismerésükre</w:t>
      </w:r>
    </w:p>
    <w:p w14:paraId="3775DE24" w14:textId="77777777" w:rsidR="0001495F" w:rsidRPr="00F80517" w:rsidRDefault="0001495F" w:rsidP="0001495F">
      <w:pPr>
        <w:spacing w:after="0"/>
        <w:ind w:left="851"/>
        <w:rPr>
          <w:rFonts w:cs="Times New Roman"/>
        </w:rPr>
      </w:pPr>
      <w:r w:rsidRPr="00F80517">
        <w:rPr>
          <w:rFonts w:cs="Times New Roman"/>
        </w:rPr>
        <w:t>A legfontosabb kúszócserjék csoportosítása, jelentőségük</w:t>
      </w:r>
    </w:p>
    <w:p w14:paraId="3FD7D854" w14:textId="77777777" w:rsidR="00A23F09" w:rsidRPr="00F80517" w:rsidRDefault="0001495F" w:rsidP="0001495F">
      <w:pPr>
        <w:spacing w:after="0"/>
        <w:ind w:left="851"/>
        <w:rPr>
          <w:rFonts w:cs="Times New Roman"/>
        </w:rPr>
      </w:pPr>
      <w:r w:rsidRPr="00F80517">
        <w:rPr>
          <w:rFonts w:cs="Times New Roman"/>
        </w:rPr>
        <w:t xml:space="preserve">A legfontosabb kúszócserjék részletes megismerése, jellemzőik, különös tekintettel felismerésükre </w:t>
      </w:r>
    </w:p>
    <w:p w14:paraId="5692F2C5" w14:textId="77777777" w:rsidR="00A23F09" w:rsidRPr="00F80517" w:rsidRDefault="00A23F09" w:rsidP="00A23F09">
      <w:pPr>
        <w:tabs>
          <w:tab w:val="left" w:pos="1418"/>
          <w:tab w:val="right" w:pos="9072"/>
        </w:tabs>
        <w:spacing w:after="0"/>
        <w:ind w:left="851"/>
        <w:rPr>
          <w:rFonts w:cs="Times New Roman"/>
        </w:rPr>
      </w:pPr>
    </w:p>
    <w:p w14:paraId="5E784AC1" w14:textId="77777777" w:rsidR="00A23F09" w:rsidRPr="00F80517" w:rsidRDefault="0001495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Örökzöldek felismerése </w:t>
      </w:r>
    </w:p>
    <w:p w14:paraId="47D8AA20" w14:textId="77777777" w:rsidR="0001495F" w:rsidRPr="00F80517" w:rsidRDefault="0001495F" w:rsidP="0001495F">
      <w:pPr>
        <w:spacing w:after="0"/>
        <w:ind w:left="851"/>
        <w:rPr>
          <w:rFonts w:cs="Times New Roman"/>
        </w:rPr>
      </w:pPr>
      <w:r w:rsidRPr="00F80517">
        <w:rPr>
          <w:rFonts w:cs="Times New Roman"/>
        </w:rPr>
        <w:t>A legfontosabb lomblevelű örökzöldek csoportosítása, jelentőségük</w:t>
      </w:r>
    </w:p>
    <w:p w14:paraId="5E03698F" w14:textId="77777777" w:rsidR="0001495F" w:rsidRPr="00F80517" w:rsidRDefault="0001495F" w:rsidP="0001495F">
      <w:pPr>
        <w:spacing w:after="0"/>
        <w:ind w:left="851"/>
        <w:rPr>
          <w:rFonts w:cs="Times New Roman"/>
        </w:rPr>
      </w:pPr>
      <w:r w:rsidRPr="00F80517">
        <w:rPr>
          <w:rFonts w:cs="Times New Roman"/>
        </w:rPr>
        <w:t>A legfontosabb lomblevelű örökzöldek részletes megismerése, jellemzőik, különös tekintettel felismerésükre</w:t>
      </w:r>
    </w:p>
    <w:p w14:paraId="43F58E48" w14:textId="77777777" w:rsidR="0001495F" w:rsidRPr="00F80517" w:rsidRDefault="0001495F" w:rsidP="0001495F">
      <w:pPr>
        <w:spacing w:after="0"/>
        <w:ind w:left="851"/>
        <w:rPr>
          <w:rFonts w:cs="Times New Roman"/>
        </w:rPr>
      </w:pPr>
      <w:r w:rsidRPr="00F80517">
        <w:rPr>
          <w:rFonts w:cs="Times New Roman"/>
        </w:rPr>
        <w:t>A legfontosabb pikkelylevelű örökzöldek csoportosítása, jelentőségük</w:t>
      </w:r>
    </w:p>
    <w:p w14:paraId="3E60393F" w14:textId="77777777" w:rsidR="0001495F" w:rsidRPr="00F80517" w:rsidRDefault="0001495F" w:rsidP="0001495F">
      <w:pPr>
        <w:spacing w:after="0"/>
        <w:ind w:left="851"/>
        <w:rPr>
          <w:rFonts w:cs="Times New Roman"/>
        </w:rPr>
      </w:pPr>
      <w:r w:rsidRPr="00F80517">
        <w:rPr>
          <w:rFonts w:cs="Times New Roman"/>
        </w:rPr>
        <w:t>A legfontosabb pikkelylevelű örökzöldek részletes megismerése, jellemzőik, különös tekintettel felismerésükre</w:t>
      </w:r>
    </w:p>
    <w:p w14:paraId="0C80FE9B" w14:textId="77777777" w:rsidR="0001495F" w:rsidRPr="00F80517" w:rsidRDefault="0001495F" w:rsidP="0001495F">
      <w:pPr>
        <w:spacing w:after="0"/>
        <w:ind w:left="851"/>
        <w:rPr>
          <w:rFonts w:cs="Times New Roman"/>
        </w:rPr>
      </w:pPr>
      <w:r w:rsidRPr="00F80517">
        <w:rPr>
          <w:rFonts w:cs="Times New Roman"/>
        </w:rPr>
        <w:t>A legfontosabb tűlevelű örökzöldek csoportosítása, jelentőségük</w:t>
      </w:r>
    </w:p>
    <w:p w14:paraId="4BB4362F" w14:textId="77777777" w:rsidR="00A23F09" w:rsidRPr="00F80517" w:rsidRDefault="0001495F" w:rsidP="0001495F">
      <w:pPr>
        <w:spacing w:after="0"/>
        <w:ind w:left="851"/>
        <w:rPr>
          <w:rFonts w:cs="Times New Roman"/>
        </w:rPr>
      </w:pPr>
      <w:r w:rsidRPr="00F80517">
        <w:rPr>
          <w:rFonts w:cs="Times New Roman"/>
        </w:rPr>
        <w:t xml:space="preserve">A legfontosabb tűlevelű örökzöldek részletes megismerése, jellemzőik, különös tekintettel felismerésükre </w:t>
      </w:r>
    </w:p>
    <w:p w14:paraId="5B8F738D" w14:textId="77777777" w:rsidR="00A23F09" w:rsidRPr="00F80517" w:rsidRDefault="00A23F09" w:rsidP="00A23F09">
      <w:pPr>
        <w:tabs>
          <w:tab w:val="left" w:pos="1418"/>
          <w:tab w:val="right" w:pos="9072"/>
        </w:tabs>
        <w:spacing w:after="0"/>
        <w:ind w:left="851"/>
        <w:rPr>
          <w:rFonts w:cs="Times New Roman"/>
        </w:rPr>
      </w:pPr>
    </w:p>
    <w:p w14:paraId="2950D731" w14:textId="77777777" w:rsidR="00A23F09" w:rsidRPr="00F80517" w:rsidRDefault="0001495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Cserepes dísznövények felismerése </w:t>
      </w:r>
    </w:p>
    <w:p w14:paraId="1D5C4D04" w14:textId="77777777" w:rsidR="0001495F" w:rsidRPr="00F80517" w:rsidRDefault="0001495F" w:rsidP="0001495F">
      <w:pPr>
        <w:spacing w:after="0"/>
        <w:ind w:left="851"/>
        <w:rPr>
          <w:rFonts w:cs="Times New Roman"/>
        </w:rPr>
      </w:pPr>
      <w:r w:rsidRPr="00F80517">
        <w:rPr>
          <w:rFonts w:cs="Times New Roman"/>
        </w:rPr>
        <w:t>A legfontosabb cserepes levéldísznövények csoportosítása, jelentőségük</w:t>
      </w:r>
    </w:p>
    <w:p w14:paraId="7903609A" w14:textId="77777777" w:rsidR="0001495F" w:rsidRPr="00F80517" w:rsidRDefault="0001495F" w:rsidP="0001495F">
      <w:pPr>
        <w:spacing w:after="0"/>
        <w:ind w:left="851"/>
        <w:rPr>
          <w:rFonts w:cs="Times New Roman"/>
        </w:rPr>
      </w:pPr>
      <w:r w:rsidRPr="00F80517">
        <w:rPr>
          <w:rFonts w:cs="Times New Roman"/>
        </w:rPr>
        <w:t>A legfontosabb cserepes levéldísznövények részletes megismerése, jellemzőik, különös tekintettel felismerésükre</w:t>
      </w:r>
    </w:p>
    <w:p w14:paraId="119DDF19" w14:textId="77777777" w:rsidR="0001495F" w:rsidRPr="00F80517" w:rsidRDefault="0001495F" w:rsidP="0001495F">
      <w:pPr>
        <w:spacing w:after="0"/>
        <w:ind w:left="851"/>
        <w:rPr>
          <w:rFonts w:cs="Times New Roman"/>
        </w:rPr>
      </w:pPr>
      <w:r w:rsidRPr="00F80517">
        <w:rPr>
          <w:rFonts w:cs="Times New Roman"/>
        </w:rPr>
        <w:t>A legfontosabb virágzó cserepes dísznövények csoportosítása, jelentőségük</w:t>
      </w:r>
    </w:p>
    <w:p w14:paraId="70846BF7" w14:textId="77777777" w:rsidR="00A23F09" w:rsidRPr="00F80517" w:rsidRDefault="0001495F" w:rsidP="0001495F">
      <w:pPr>
        <w:spacing w:after="0"/>
        <w:ind w:left="851"/>
        <w:rPr>
          <w:rFonts w:cs="Times New Roman"/>
        </w:rPr>
      </w:pPr>
      <w:r w:rsidRPr="00F80517">
        <w:rPr>
          <w:rFonts w:cs="Times New Roman"/>
        </w:rPr>
        <w:t xml:space="preserve">A legfontosabb virágzó cserepes dísznövények részletes megismerése, jellemzőik, különös tekintettel felismerésükre. </w:t>
      </w:r>
    </w:p>
    <w:p w14:paraId="232ED12D" w14:textId="77777777" w:rsidR="00A23F09" w:rsidRPr="00F80517" w:rsidRDefault="00A23F09" w:rsidP="00A23F09">
      <w:pPr>
        <w:tabs>
          <w:tab w:val="left" w:pos="1418"/>
          <w:tab w:val="right" w:pos="9072"/>
        </w:tabs>
        <w:spacing w:after="0"/>
        <w:ind w:left="851"/>
        <w:rPr>
          <w:rFonts w:cs="Times New Roman"/>
        </w:rPr>
      </w:pPr>
    </w:p>
    <w:p w14:paraId="561B7B4C"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7755E52D" w14:textId="77777777" w:rsidR="00A23F09" w:rsidRPr="00F80517" w:rsidRDefault="0001495F" w:rsidP="00A23F09">
      <w:pPr>
        <w:spacing w:after="0"/>
        <w:ind w:left="426"/>
        <w:rPr>
          <w:rFonts w:cs="Times New Roman"/>
        </w:rPr>
      </w:pPr>
      <w:r w:rsidRPr="00F80517">
        <w:rPr>
          <w:rFonts w:cs="Times New Roman"/>
        </w:rPr>
        <w:t>Tankert, tangazdaság, települési zöldfelületek</w:t>
      </w:r>
    </w:p>
    <w:p w14:paraId="3545F5FF" w14:textId="77777777" w:rsidR="00A23F09" w:rsidRPr="00F80517" w:rsidRDefault="00A23F09" w:rsidP="00A23F09">
      <w:pPr>
        <w:spacing w:after="0"/>
        <w:ind w:left="426"/>
        <w:rPr>
          <w:rFonts w:cs="Times New Roman"/>
        </w:rPr>
      </w:pPr>
    </w:p>
    <w:p w14:paraId="3C4163B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339AE97A" w14:textId="6DB85F2C"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58FBB52D" w14:textId="77777777" w:rsidR="00A23F09" w:rsidRPr="00F80517" w:rsidRDefault="00A23F09" w:rsidP="00A23F09">
      <w:pPr>
        <w:spacing w:after="0"/>
        <w:ind w:left="426"/>
        <w:rPr>
          <w:rFonts w:cs="Times New Roman"/>
        </w:rPr>
      </w:pPr>
    </w:p>
    <w:p w14:paraId="4B62609B" w14:textId="77777777" w:rsidR="00A23F09" w:rsidRPr="00F80517" w:rsidRDefault="00A23F09" w:rsidP="00A23F09">
      <w:pPr>
        <w:spacing w:after="200" w:line="276" w:lineRule="auto"/>
        <w:jc w:val="left"/>
        <w:rPr>
          <w:rFonts w:cs="Times New Roman"/>
        </w:rPr>
      </w:pPr>
      <w:r w:rsidRPr="00F80517">
        <w:rPr>
          <w:rFonts w:cs="Times New Roman"/>
        </w:rPr>
        <w:br w:type="page"/>
      </w:r>
    </w:p>
    <w:p w14:paraId="1820EB4F" w14:textId="77777777" w:rsidR="00A23F09" w:rsidRPr="00F80517" w:rsidRDefault="00A23F09" w:rsidP="00A23F09">
      <w:pPr>
        <w:rPr>
          <w:rFonts w:cs="Times New Roman"/>
        </w:rPr>
      </w:pPr>
    </w:p>
    <w:p w14:paraId="41EFF6BD" w14:textId="77777777" w:rsidR="00A23F09" w:rsidRPr="00F80517" w:rsidRDefault="00A23F09" w:rsidP="00A23F09">
      <w:pPr>
        <w:spacing w:before="2880"/>
        <w:jc w:val="center"/>
        <w:rPr>
          <w:rFonts w:cs="Times New Roman"/>
          <w:b/>
          <w:sz w:val="36"/>
        </w:rPr>
      </w:pPr>
      <w:r w:rsidRPr="00F80517">
        <w:rPr>
          <w:rFonts w:cs="Times New Roman"/>
          <w:b/>
          <w:sz w:val="36"/>
        </w:rPr>
        <w:t>A</w:t>
      </w:r>
    </w:p>
    <w:p w14:paraId="2DD97D9D" w14:textId="77777777" w:rsidR="00A23F09" w:rsidRPr="00F80517" w:rsidRDefault="00FF6B70" w:rsidP="00A23F09">
      <w:pPr>
        <w:spacing w:after="480"/>
        <w:jc w:val="center"/>
        <w:rPr>
          <w:rFonts w:cs="Times New Roman"/>
          <w:b/>
          <w:sz w:val="36"/>
        </w:rPr>
      </w:pPr>
      <w:r w:rsidRPr="00F80517">
        <w:rPr>
          <w:rFonts w:cs="Times New Roman"/>
          <w:b/>
          <w:sz w:val="36"/>
        </w:rPr>
        <w:t>11072</w:t>
      </w:r>
      <w:r w:rsidR="00A23F09" w:rsidRPr="00F80517">
        <w:rPr>
          <w:rFonts w:cs="Times New Roman"/>
          <w:b/>
          <w:sz w:val="36"/>
        </w:rPr>
        <w:t>-</w:t>
      </w:r>
      <w:r w:rsidRPr="00F80517">
        <w:rPr>
          <w:rFonts w:cs="Times New Roman"/>
          <w:b/>
          <w:sz w:val="36"/>
        </w:rPr>
        <w:t>16</w:t>
      </w:r>
      <w:r w:rsidR="00A23F09" w:rsidRPr="00F80517">
        <w:rPr>
          <w:rFonts w:cs="Times New Roman"/>
          <w:b/>
          <w:sz w:val="36"/>
        </w:rPr>
        <w:t xml:space="preserve"> azonosító számú</w:t>
      </w:r>
    </w:p>
    <w:p w14:paraId="0BB4B86B" w14:textId="77777777" w:rsidR="00A23F09" w:rsidRPr="00F80517" w:rsidRDefault="00FF6B70" w:rsidP="00A23F09">
      <w:pPr>
        <w:jc w:val="center"/>
        <w:rPr>
          <w:rFonts w:cs="Times New Roman"/>
          <w:b/>
          <w:sz w:val="36"/>
        </w:rPr>
      </w:pPr>
      <w:r w:rsidRPr="00F80517">
        <w:rPr>
          <w:rFonts w:cs="Times New Roman"/>
          <w:b/>
          <w:sz w:val="36"/>
        </w:rPr>
        <w:t>Parképítés</w:t>
      </w:r>
    </w:p>
    <w:p w14:paraId="2F13A62E" w14:textId="77777777" w:rsidR="00A23F09" w:rsidRPr="00F80517" w:rsidRDefault="00A23F09" w:rsidP="00A23F09">
      <w:pPr>
        <w:jc w:val="center"/>
        <w:rPr>
          <w:rFonts w:cs="Times New Roman"/>
          <w:b/>
          <w:sz w:val="36"/>
        </w:rPr>
      </w:pPr>
      <w:proofErr w:type="gramStart"/>
      <w:r w:rsidRPr="00F80517">
        <w:rPr>
          <w:rFonts w:cs="Times New Roman"/>
          <w:b/>
          <w:sz w:val="36"/>
        </w:rPr>
        <w:t>megnevezésű</w:t>
      </w:r>
      <w:proofErr w:type="gramEnd"/>
    </w:p>
    <w:p w14:paraId="1FDB0D3A" w14:textId="77777777" w:rsidR="00A23F09" w:rsidRPr="00F80517" w:rsidRDefault="00A23F09" w:rsidP="00A23F09">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31972DBB" w14:textId="77777777" w:rsidR="00A23F09" w:rsidRPr="00F80517" w:rsidRDefault="00A23F09" w:rsidP="00A23F09">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0FC2399A" w14:textId="77777777" w:rsidR="00A23F09" w:rsidRPr="00F80517" w:rsidRDefault="00A23F09" w:rsidP="00A23F09">
      <w:pPr>
        <w:spacing w:after="200" w:line="276" w:lineRule="auto"/>
        <w:jc w:val="left"/>
        <w:rPr>
          <w:rFonts w:cs="Times New Roman"/>
        </w:rPr>
      </w:pPr>
      <w:r w:rsidRPr="00F80517">
        <w:rPr>
          <w:rFonts w:cs="Times New Roman"/>
        </w:rPr>
        <w:br w:type="page"/>
      </w:r>
    </w:p>
    <w:p w14:paraId="2928742E" w14:textId="17689528" w:rsidR="00A23F09" w:rsidRPr="00F80517" w:rsidRDefault="00A23F09" w:rsidP="00A23F09">
      <w:pPr>
        <w:rPr>
          <w:rFonts w:cs="Times New Roman"/>
        </w:rPr>
      </w:pPr>
      <w:r w:rsidRPr="00F80517">
        <w:rPr>
          <w:rFonts w:cs="Times New Roman"/>
        </w:rPr>
        <w:lastRenderedPageBreak/>
        <w:t xml:space="preserve">A </w:t>
      </w:r>
      <w:r w:rsidR="00FF6B70" w:rsidRPr="00F80517">
        <w:rPr>
          <w:rFonts w:cs="Times New Roman"/>
        </w:rPr>
        <w:t>11072</w:t>
      </w:r>
      <w:r w:rsidRPr="00F80517">
        <w:rPr>
          <w:rFonts w:cs="Times New Roman"/>
        </w:rPr>
        <w:t>-</w:t>
      </w:r>
      <w:r w:rsidR="00FF6B70" w:rsidRPr="00F80517">
        <w:rPr>
          <w:rFonts w:cs="Times New Roman"/>
        </w:rPr>
        <w:t>16</w:t>
      </w:r>
      <w:r w:rsidRPr="00F80517">
        <w:rPr>
          <w:rFonts w:cs="Times New Roman"/>
        </w:rPr>
        <w:t xml:space="preserve"> azonosító számú </w:t>
      </w:r>
      <w:r w:rsidR="00FF6B70" w:rsidRPr="00F80517">
        <w:rPr>
          <w:rFonts w:cs="Times New Roman"/>
        </w:rPr>
        <w:t>Parképítés</w:t>
      </w:r>
      <w:r w:rsidRPr="00F80517">
        <w:rPr>
          <w:rFonts w:cs="Times New Roman"/>
        </w:rPr>
        <w:t xml:space="preserve">. megnevezésű szakmai követelménymodulhoz tartozó tantárgyak és témakörök oktatása során </w:t>
      </w:r>
      <w:r w:rsidR="00E778AB">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gridCol w:w="758"/>
      </w:tblGrid>
      <w:tr w:rsidR="00626C50" w:rsidRPr="001457E1" w14:paraId="5A69B6C9" w14:textId="77777777" w:rsidTr="001457E1">
        <w:trPr>
          <w:cantSplit/>
          <w:trHeight w:val="2442"/>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FDDB23"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8CC79B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Kerttechnika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765936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Kerttechnika gyakorlat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0ED4CC4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Geodézia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4ADB55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Geodézia gyakorlat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67133DAC" w14:textId="77777777" w:rsidR="00626C50" w:rsidRPr="001457E1" w:rsidRDefault="00626C50" w:rsidP="00343117">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Parképítés</w:t>
            </w:r>
            <w:r w:rsidR="00343117" w:rsidRPr="001457E1">
              <w:rPr>
                <w:rFonts w:eastAsia="Times New Roman" w:cs="Times New Roman"/>
                <w:color w:val="000000"/>
                <w:szCs w:val="24"/>
                <w:lang w:eastAsia="hu-HU"/>
              </w:rPr>
              <w:t xml:space="preserve"> </w:t>
            </w:r>
            <w:r w:rsidRPr="001457E1">
              <w:rPr>
                <w:rFonts w:eastAsia="Times New Roman" w:cs="Times New Roman"/>
                <w:color w:val="000000"/>
                <w:szCs w:val="24"/>
                <w:lang w:eastAsia="hu-HU"/>
              </w:rPr>
              <w:t>műszaki ismeretei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831D29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Parképítés műszaki ismeretei gyakorlat</w:t>
            </w:r>
          </w:p>
        </w:tc>
      </w:tr>
      <w:tr w:rsidR="00626C50" w:rsidRPr="001457E1" w14:paraId="1C3EF52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96307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0CEDB5E"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AC26238"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E3EB33E"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6F3481"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33E10AF"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F12B88E" w14:textId="77777777" w:rsidR="00626C50" w:rsidRPr="001457E1" w:rsidRDefault="00626C50" w:rsidP="006E1ACA">
            <w:pPr>
              <w:autoSpaceDE w:val="0"/>
              <w:autoSpaceDN w:val="0"/>
              <w:adjustRightInd w:val="0"/>
              <w:spacing w:after="0"/>
              <w:jc w:val="center"/>
              <w:rPr>
                <w:rFonts w:cs="Times New Roman"/>
                <w:color w:val="000000"/>
                <w:szCs w:val="24"/>
              </w:rPr>
            </w:pPr>
          </w:p>
        </w:tc>
      </w:tr>
      <w:tr w:rsidR="00626C50" w:rsidRPr="001457E1" w14:paraId="514F6F8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4FC3A4"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Építőanyagokat felismer és alkalmaz</w:t>
            </w:r>
          </w:p>
        </w:tc>
        <w:tc>
          <w:tcPr>
            <w:tcW w:w="758" w:type="dxa"/>
            <w:tcBorders>
              <w:top w:val="single" w:sz="6" w:space="0" w:color="auto"/>
              <w:left w:val="single" w:sz="6" w:space="0" w:color="auto"/>
              <w:bottom w:val="single" w:sz="6" w:space="0" w:color="auto"/>
              <w:right w:val="single" w:sz="6" w:space="0" w:color="auto"/>
            </w:tcBorders>
            <w:vAlign w:val="center"/>
          </w:tcPr>
          <w:p w14:paraId="2D1148B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1E672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868D7A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926053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2A42B1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F15C5B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20A2FCD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754FCC"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Föld- és tereprendezési munkákat végez</w:t>
            </w:r>
          </w:p>
        </w:tc>
        <w:tc>
          <w:tcPr>
            <w:tcW w:w="758" w:type="dxa"/>
            <w:tcBorders>
              <w:top w:val="single" w:sz="6" w:space="0" w:color="auto"/>
              <w:left w:val="single" w:sz="6" w:space="0" w:color="auto"/>
              <w:bottom w:val="single" w:sz="6" w:space="0" w:color="auto"/>
              <w:right w:val="single" w:sz="6" w:space="0" w:color="auto"/>
            </w:tcBorders>
            <w:vAlign w:val="center"/>
          </w:tcPr>
          <w:p w14:paraId="02833E3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FF5CC0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A0BD1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8269F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E28811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EE724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7BF32A1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7CA7EED"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Alapozásokat, vízszigeteléseket, falszerkezeteket kialakít</w:t>
            </w:r>
          </w:p>
        </w:tc>
        <w:tc>
          <w:tcPr>
            <w:tcW w:w="758" w:type="dxa"/>
            <w:tcBorders>
              <w:top w:val="single" w:sz="6" w:space="0" w:color="auto"/>
              <w:left w:val="single" w:sz="6" w:space="0" w:color="auto"/>
              <w:bottom w:val="single" w:sz="6" w:space="0" w:color="auto"/>
              <w:right w:val="single" w:sz="6" w:space="0" w:color="auto"/>
            </w:tcBorders>
            <w:vAlign w:val="center"/>
          </w:tcPr>
          <w:p w14:paraId="1E74142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34FB2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993AD6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16F548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709B2C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A1C54F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0D668BD4"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AA2A952"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Fa- és fémszerkezeteket kialakít és fenntart</w:t>
            </w:r>
          </w:p>
        </w:tc>
        <w:tc>
          <w:tcPr>
            <w:tcW w:w="758" w:type="dxa"/>
            <w:tcBorders>
              <w:top w:val="single" w:sz="6" w:space="0" w:color="auto"/>
              <w:left w:val="single" w:sz="6" w:space="0" w:color="auto"/>
              <w:bottom w:val="single" w:sz="6" w:space="0" w:color="auto"/>
              <w:right w:val="single" w:sz="6" w:space="0" w:color="auto"/>
            </w:tcBorders>
            <w:vAlign w:val="center"/>
          </w:tcPr>
          <w:p w14:paraId="0D46771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53B86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DD6E5D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3D5F4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57DC4C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4F385F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191AF492"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20F019C"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Kerti támfalakat, lépcsőket, út- és térburkolatokat épít és fenntart</w:t>
            </w:r>
          </w:p>
        </w:tc>
        <w:tc>
          <w:tcPr>
            <w:tcW w:w="758" w:type="dxa"/>
            <w:tcBorders>
              <w:top w:val="single" w:sz="6" w:space="0" w:color="auto"/>
              <w:left w:val="single" w:sz="6" w:space="0" w:color="auto"/>
              <w:bottom w:val="single" w:sz="6" w:space="0" w:color="auto"/>
              <w:right w:val="single" w:sz="6" w:space="0" w:color="auto"/>
            </w:tcBorders>
            <w:vAlign w:val="center"/>
          </w:tcPr>
          <w:p w14:paraId="04BD7CF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70BC0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3EACC7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1B1A17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68BC4E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B0D524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0EDF26A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A25390A"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Kerítéseket, kapukat, pergolákat, lugasokat épít és fenntart</w:t>
            </w:r>
          </w:p>
        </w:tc>
        <w:tc>
          <w:tcPr>
            <w:tcW w:w="758" w:type="dxa"/>
            <w:tcBorders>
              <w:top w:val="single" w:sz="6" w:space="0" w:color="auto"/>
              <w:left w:val="single" w:sz="6" w:space="0" w:color="auto"/>
              <w:bottom w:val="single" w:sz="6" w:space="0" w:color="auto"/>
              <w:right w:val="single" w:sz="6" w:space="0" w:color="auto"/>
            </w:tcBorders>
            <w:vAlign w:val="center"/>
          </w:tcPr>
          <w:p w14:paraId="410A10B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A3045C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8F0A79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35A720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FD60B8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1860E4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078248A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DA41CA"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Vízarchitektúrákat épít és fenntart</w:t>
            </w:r>
          </w:p>
        </w:tc>
        <w:tc>
          <w:tcPr>
            <w:tcW w:w="758" w:type="dxa"/>
            <w:tcBorders>
              <w:top w:val="single" w:sz="6" w:space="0" w:color="auto"/>
              <w:left w:val="single" w:sz="6" w:space="0" w:color="auto"/>
              <w:bottom w:val="single" w:sz="6" w:space="0" w:color="auto"/>
              <w:right w:val="single" w:sz="6" w:space="0" w:color="auto"/>
            </w:tcBorders>
            <w:vAlign w:val="center"/>
          </w:tcPr>
          <w:p w14:paraId="4D1AAA0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FA97B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9C1C1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9EF079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203B04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8F88D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466F730B"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2AC5ED"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Sziklakerteket épít</w:t>
            </w:r>
          </w:p>
        </w:tc>
        <w:tc>
          <w:tcPr>
            <w:tcW w:w="758" w:type="dxa"/>
            <w:tcBorders>
              <w:top w:val="single" w:sz="6" w:space="0" w:color="auto"/>
              <w:left w:val="single" w:sz="6" w:space="0" w:color="auto"/>
              <w:bottom w:val="single" w:sz="6" w:space="0" w:color="auto"/>
              <w:right w:val="single" w:sz="6" w:space="0" w:color="auto"/>
            </w:tcBorders>
            <w:vAlign w:val="center"/>
          </w:tcPr>
          <w:p w14:paraId="7FF7EDF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570E08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662F6C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A3338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8FC6AB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697539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4A145B3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9D5200"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Kertberendezési tárgyakat, játszószereket kihelyez és fenntart</w:t>
            </w:r>
          </w:p>
        </w:tc>
        <w:tc>
          <w:tcPr>
            <w:tcW w:w="758" w:type="dxa"/>
            <w:tcBorders>
              <w:top w:val="single" w:sz="6" w:space="0" w:color="auto"/>
              <w:left w:val="single" w:sz="6" w:space="0" w:color="auto"/>
              <w:bottom w:val="single" w:sz="6" w:space="0" w:color="auto"/>
              <w:right w:val="single" w:sz="6" w:space="0" w:color="auto"/>
            </w:tcBorders>
            <w:vAlign w:val="center"/>
          </w:tcPr>
          <w:p w14:paraId="7A5F9E2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42CA9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A637C2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59E572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68175F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F974A9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58023F3B"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FD26B4"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Kerti öntözőhálózatot épít és fenntart</w:t>
            </w:r>
          </w:p>
        </w:tc>
        <w:tc>
          <w:tcPr>
            <w:tcW w:w="758" w:type="dxa"/>
            <w:tcBorders>
              <w:top w:val="single" w:sz="6" w:space="0" w:color="auto"/>
              <w:left w:val="single" w:sz="6" w:space="0" w:color="auto"/>
              <w:bottom w:val="single" w:sz="6" w:space="0" w:color="auto"/>
              <w:right w:val="single" w:sz="6" w:space="0" w:color="auto"/>
            </w:tcBorders>
            <w:vAlign w:val="center"/>
          </w:tcPr>
          <w:p w14:paraId="4FC27E5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374A25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C85F22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9A77B5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93382C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82D2C1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4E349E8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40AD72"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Tetőkertet, zöldtetőt épít és fenntart</w:t>
            </w:r>
          </w:p>
        </w:tc>
        <w:tc>
          <w:tcPr>
            <w:tcW w:w="758" w:type="dxa"/>
            <w:tcBorders>
              <w:top w:val="single" w:sz="6" w:space="0" w:color="auto"/>
              <w:left w:val="single" w:sz="6" w:space="0" w:color="auto"/>
              <w:bottom w:val="single" w:sz="6" w:space="0" w:color="auto"/>
              <w:right w:val="single" w:sz="6" w:space="0" w:color="auto"/>
            </w:tcBorders>
            <w:vAlign w:val="center"/>
          </w:tcPr>
          <w:p w14:paraId="714AE7A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A5A11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A22152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9311B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D1ADC4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A80E74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018B5C0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B35D50"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kertépítés folyamatát ismeri és alkalmazza</w:t>
            </w:r>
          </w:p>
        </w:tc>
        <w:tc>
          <w:tcPr>
            <w:tcW w:w="758" w:type="dxa"/>
            <w:tcBorders>
              <w:top w:val="single" w:sz="6" w:space="0" w:color="auto"/>
              <w:left w:val="single" w:sz="6" w:space="0" w:color="auto"/>
              <w:bottom w:val="single" w:sz="6" w:space="0" w:color="auto"/>
              <w:right w:val="single" w:sz="6" w:space="0" w:color="auto"/>
            </w:tcBorders>
            <w:vAlign w:val="center"/>
          </w:tcPr>
          <w:p w14:paraId="230FBAF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83E3E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7CAF6C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069EC5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A9B7F7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A76FB1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158669B4"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A5634A2"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Gyepesít</w:t>
            </w:r>
          </w:p>
        </w:tc>
        <w:tc>
          <w:tcPr>
            <w:tcW w:w="758" w:type="dxa"/>
            <w:tcBorders>
              <w:top w:val="single" w:sz="6" w:space="0" w:color="auto"/>
              <w:left w:val="single" w:sz="6" w:space="0" w:color="auto"/>
              <w:bottom w:val="single" w:sz="6" w:space="0" w:color="auto"/>
              <w:right w:val="single" w:sz="6" w:space="0" w:color="auto"/>
            </w:tcBorders>
            <w:vAlign w:val="center"/>
          </w:tcPr>
          <w:p w14:paraId="382E1E9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596AB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D5ED33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9DA4A7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6685EF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104DD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386B19B1"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091CDE5"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Virágfelületeket létesít</w:t>
            </w:r>
          </w:p>
        </w:tc>
        <w:tc>
          <w:tcPr>
            <w:tcW w:w="758" w:type="dxa"/>
            <w:tcBorders>
              <w:top w:val="single" w:sz="6" w:space="0" w:color="auto"/>
              <w:left w:val="single" w:sz="6" w:space="0" w:color="auto"/>
              <w:bottom w:val="single" w:sz="6" w:space="0" w:color="auto"/>
              <w:right w:val="single" w:sz="6" w:space="0" w:color="auto"/>
            </w:tcBorders>
            <w:vAlign w:val="center"/>
          </w:tcPr>
          <w:p w14:paraId="5494AA2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514DF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8292A3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44606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0326D7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9F1EB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1AB9D68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C57DC1"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Díszfákat, díszcserjéket, örökzöldeket telepít</w:t>
            </w:r>
          </w:p>
        </w:tc>
        <w:tc>
          <w:tcPr>
            <w:tcW w:w="758" w:type="dxa"/>
            <w:tcBorders>
              <w:top w:val="single" w:sz="6" w:space="0" w:color="auto"/>
              <w:left w:val="single" w:sz="6" w:space="0" w:color="auto"/>
              <w:bottom w:val="single" w:sz="6" w:space="0" w:color="auto"/>
              <w:right w:val="single" w:sz="6" w:space="0" w:color="auto"/>
            </w:tcBorders>
            <w:vAlign w:val="center"/>
          </w:tcPr>
          <w:p w14:paraId="567648E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D6ABA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838C7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1B1966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4E435C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EFE1E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2FF07B94"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66AAEA"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Sírkiültetéseket létesít</w:t>
            </w:r>
          </w:p>
        </w:tc>
        <w:tc>
          <w:tcPr>
            <w:tcW w:w="758" w:type="dxa"/>
            <w:tcBorders>
              <w:top w:val="single" w:sz="6" w:space="0" w:color="auto"/>
              <w:left w:val="single" w:sz="6" w:space="0" w:color="auto"/>
              <w:bottom w:val="single" w:sz="6" w:space="0" w:color="auto"/>
              <w:right w:val="single" w:sz="6" w:space="0" w:color="auto"/>
            </w:tcBorders>
            <w:vAlign w:val="center"/>
          </w:tcPr>
          <w:p w14:paraId="0BB7B89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321E3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7BD691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7553A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817CFD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48E3E1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63BD7794"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C1AF56"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Sportpályákat, játszótereket épít</w:t>
            </w:r>
          </w:p>
        </w:tc>
        <w:tc>
          <w:tcPr>
            <w:tcW w:w="758" w:type="dxa"/>
            <w:tcBorders>
              <w:top w:val="single" w:sz="6" w:space="0" w:color="auto"/>
              <w:left w:val="single" w:sz="6" w:space="0" w:color="auto"/>
              <w:bottom w:val="single" w:sz="6" w:space="0" w:color="auto"/>
              <w:right w:val="single" w:sz="6" w:space="0" w:color="auto"/>
            </w:tcBorders>
            <w:vAlign w:val="center"/>
          </w:tcPr>
          <w:p w14:paraId="1C70568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B43C2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97580F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BE1257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7667C9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C5FE6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1ACE27B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A15183"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vízszintes és magassági mérés és kitűzés alapműveleteit ismeri és alkalmazza</w:t>
            </w:r>
          </w:p>
        </w:tc>
        <w:tc>
          <w:tcPr>
            <w:tcW w:w="758" w:type="dxa"/>
            <w:tcBorders>
              <w:top w:val="single" w:sz="6" w:space="0" w:color="auto"/>
              <w:left w:val="single" w:sz="6" w:space="0" w:color="auto"/>
              <w:bottom w:val="single" w:sz="6" w:space="0" w:color="auto"/>
              <w:right w:val="single" w:sz="6" w:space="0" w:color="auto"/>
            </w:tcBorders>
            <w:vAlign w:val="center"/>
          </w:tcPr>
          <w:p w14:paraId="25C10C3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9FF97E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D72D8D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9F5E09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8B4C51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9F9AF7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24CC6EF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D6D1D3"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Részletpontokat felmér és kitűz</w:t>
            </w:r>
          </w:p>
        </w:tc>
        <w:tc>
          <w:tcPr>
            <w:tcW w:w="758" w:type="dxa"/>
            <w:tcBorders>
              <w:top w:val="single" w:sz="6" w:space="0" w:color="auto"/>
              <w:left w:val="single" w:sz="6" w:space="0" w:color="auto"/>
              <w:bottom w:val="single" w:sz="6" w:space="0" w:color="auto"/>
              <w:right w:val="single" w:sz="6" w:space="0" w:color="auto"/>
            </w:tcBorders>
            <w:vAlign w:val="center"/>
          </w:tcPr>
          <w:p w14:paraId="593C81E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14FD39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E74C71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0737B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CF0616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CD6BAE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57F50D1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C97456"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mérési eredményeket térképen ábrázolja</w:t>
            </w:r>
          </w:p>
        </w:tc>
        <w:tc>
          <w:tcPr>
            <w:tcW w:w="758" w:type="dxa"/>
            <w:tcBorders>
              <w:top w:val="single" w:sz="6" w:space="0" w:color="auto"/>
              <w:left w:val="single" w:sz="6" w:space="0" w:color="auto"/>
              <w:bottom w:val="single" w:sz="6" w:space="0" w:color="auto"/>
              <w:right w:val="single" w:sz="6" w:space="0" w:color="auto"/>
            </w:tcBorders>
            <w:vAlign w:val="center"/>
          </w:tcPr>
          <w:p w14:paraId="3880DE1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2D4B97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5DC3BB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EC80E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819DD1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434D3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13A58C21"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051A34"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Terület és földtérfogat számítási feladatokat végez</w:t>
            </w:r>
          </w:p>
        </w:tc>
        <w:tc>
          <w:tcPr>
            <w:tcW w:w="758" w:type="dxa"/>
            <w:tcBorders>
              <w:top w:val="single" w:sz="6" w:space="0" w:color="auto"/>
              <w:left w:val="single" w:sz="6" w:space="0" w:color="auto"/>
              <w:bottom w:val="single" w:sz="6" w:space="0" w:color="auto"/>
              <w:right w:val="single" w:sz="6" w:space="0" w:color="auto"/>
            </w:tcBorders>
            <w:vAlign w:val="center"/>
          </w:tcPr>
          <w:p w14:paraId="31CB22B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FFC0F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69B831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004F9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1FA059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FB5FC8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7900FC8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FD9399"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Gépelemeket, szerkezeti egységeket ismer és alkalmaz</w:t>
            </w:r>
          </w:p>
        </w:tc>
        <w:tc>
          <w:tcPr>
            <w:tcW w:w="758" w:type="dxa"/>
            <w:tcBorders>
              <w:top w:val="single" w:sz="6" w:space="0" w:color="auto"/>
              <w:left w:val="single" w:sz="6" w:space="0" w:color="auto"/>
              <w:bottom w:val="single" w:sz="6" w:space="0" w:color="auto"/>
              <w:right w:val="single" w:sz="6" w:space="0" w:color="auto"/>
            </w:tcBorders>
            <w:vAlign w:val="center"/>
          </w:tcPr>
          <w:p w14:paraId="2B14249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CD27D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F7E8BF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4CD792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9AD738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E36023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3FFBEF7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E5D37D"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Belsőégésű motorokat, villanymotorokat üzemeltet és karbantart</w:t>
            </w:r>
          </w:p>
        </w:tc>
        <w:tc>
          <w:tcPr>
            <w:tcW w:w="758" w:type="dxa"/>
            <w:tcBorders>
              <w:top w:val="single" w:sz="6" w:space="0" w:color="auto"/>
              <w:left w:val="single" w:sz="6" w:space="0" w:color="auto"/>
              <w:bottom w:val="single" w:sz="6" w:space="0" w:color="auto"/>
              <w:right w:val="single" w:sz="6" w:space="0" w:color="auto"/>
            </w:tcBorders>
            <w:vAlign w:val="center"/>
          </w:tcPr>
          <w:p w14:paraId="4CEF3EA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14330C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B357A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0356F5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CFD2AC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5E194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19957882"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1D7C32"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Erőgépeket üzemeltet és karbantart</w:t>
            </w:r>
          </w:p>
        </w:tc>
        <w:tc>
          <w:tcPr>
            <w:tcW w:w="758" w:type="dxa"/>
            <w:tcBorders>
              <w:top w:val="single" w:sz="6" w:space="0" w:color="auto"/>
              <w:left w:val="single" w:sz="6" w:space="0" w:color="auto"/>
              <w:bottom w:val="single" w:sz="6" w:space="0" w:color="auto"/>
              <w:right w:val="single" w:sz="6" w:space="0" w:color="auto"/>
            </w:tcBorders>
            <w:vAlign w:val="center"/>
          </w:tcPr>
          <w:p w14:paraId="6932623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CEE4F2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D5EE14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BF572C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24029A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8B004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225E29E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3CE43A"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parképítés, növényápolás gépeit üzemelteti és karbantartja</w:t>
            </w:r>
          </w:p>
        </w:tc>
        <w:tc>
          <w:tcPr>
            <w:tcW w:w="758" w:type="dxa"/>
            <w:tcBorders>
              <w:top w:val="single" w:sz="6" w:space="0" w:color="auto"/>
              <w:left w:val="single" w:sz="6" w:space="0" w:color="auto"/>
              <w:bottom w:val="single" w:sz="6" w:space="0" w:color="auto"/>
              <w:right w:val="single" w:sz="6" w:space="0" w:color="auto"/>
            </w:tcBorders>
            <w:vAlign w:val="center"/>
          </w:tcPr>
          <w:p w14:paraId="390C461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6EA6D2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A692D0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FF06B0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54712C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2A86CA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690944B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7947FA"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lastRenderedPageBreak/>
              <w:t>A faértékelés, élő fa-vizsgálat műszereit használja, és az adatokat értékeli</w:t>
            </w:r>
          </w:p>
        </w:tc>
        <w:tc>
          <w:tcPr>
            <w:tcW w:w="758" w:type="dxa"/>
            <w:tcBorders>
              <w:top w:val="single" w:sz="6" w:space="0" w:color="auto"/>
              <w:left w:val="single" w:sz="6" w:space="0" w:color="auto"/>
              <w:bottom w:val="single" w:sz="6" w:space="0" w:color="auto"/>
              <w:right w:val="single" w:sz="6" w:space="0" w:color="auto"/>
            </w:tcBorders>
            <w:vAlign w:val="center"/>
          </w:tcPr>
          <w:p w14:paraId="74CAEDE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14A31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AC14E7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4EB41E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04B461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2CD4CD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518B0D7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9F242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B3B0B64"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330D4A5"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35A8533"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2B4C566"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C05CC04" w14:textId="77777777" w:rsidR="00626C50" w:rsidRPr="001457E1" w:rsidRDefault="00626C50"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70C039" w14:textId="77777777" w:rsidR="00626C50" w:rsidRPr="001457E1" w:rsidRDefault="00626C50" w:rsidP="006E1ACA">
            <w:pPr>
              <w:autoSpaceDE w:val="0"/>
              <w:autoSpaceDN w:val="0"/>
              <w:adjustRightInd w:val="0"/>
              <w:spacing w:after="0"/>
              <w:jc w:val="center"/>
              <w:rPr>
                <w:rFonts w:cs="Times New Roman"/>
                <w:color w:val="000000"/>
                <w:szCs w:val="24"/>
              </w:rPr>
            </w:pPr>
          </w:p>
        </w:tc>
      </w:tr>
      <w:tr w:rsidR="00626C50" w:rsidRPr="001457E1" w14:paraId="764A66B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90885D"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Építőanyag-ismeret</w:t>
            </w:r>
          </w:p>
        </w:tc>
        <w:tc>
          <w:tcPr>
            <w:tcW w:w="758" w:type="dxa"/>
            <w:tcBorders>
              <w:top w:val="single" w:sz="6" w:space="0" w:color="auto"/>
              <w:left w:val="single" w:sz="6" w:space="0" w:color="auto"/>
              <w:bottom w:val="single" w:sz="6" w:space="0" w:color="auto"/>
              <w:right w:val="single" w:sz="6" w:space="0" w:color="auto"/>
            </w:tcBorders>
            <w:vAlign w:val="center"/>
          </w:tcPr>
          <w:p w14:paraId="69CC347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05D3E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C9E5B5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231B6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7E02A5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DC5549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377BE36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544A9C"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Föld- és tereprendezési munkák</w:t>
            </w:r>
          </w:p>
        </w:tc>
        <w:tc>
          <w:tcPr>
            <w:tcW w:w="758" w:type="dxa"/>
            <w:tcBorders>
              <w:top w:val="single" w:sz="6" w:space="0" w:color="auto"/>
              <w:left w:val="single" w:sz="6" w:space="0" w:color="auto"/>
              <w:bottom w:val="single" w:sz="6" w:space="0" w:color="auto"/>
              <w:right w:val="single" w:sz="6" w:space="0" w:color="auto"/>
            </w:tcBorders>
            <w:vAlign w:val="center"/>
          </w:tcPr>
          <w:p w14:paraId="7FBF168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CFA99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9AA8FA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54D1A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3FCD0E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4E7462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4695864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D06D1E"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Alapozások, vízszigetelések, falszerkezetek</w:t>
            </w:r>
          </w:p>
        </w:tc>
        <w:tc>
          <w:tcPr>
            <w:tcW w:w="758" w:type="dxa"/>
            <w:tcBorders>
              <w:top w:val="single" w:sz="6" w:space="0" w:color="auto"/>
              <w:left w:val="single" w:sz="6" w:space="0" w:color="auto"/>
              <w:bottom w:val="single" w:sz="6" w:space="0" w:color="auto"/>
              <w:right w:val="single" w:sz="6" w:space="0" w:color="auto"/>
            </w:tcBorders>
            <w:vAlign w:val="center"/>
          </w:tcPr>
          <w:p w14:paraId="24F6EB4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AD7C7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D8C50A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AFFAAD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D4A5B4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89C131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2AB02A8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4DA769"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Faszerkezetek, famunkák, fémszerkezetek munkái, felületvédelem</w:t>
            </w:r>
          </w:p>
        </w:tc>
        <w:tc>
          <w:tcPr>
            <w:tcW w:w="758" w:type="dxa"/>
            <w:tcBorders>
              <w:top w:val="single" w:sz="6" w:space="0" w:color="auto"/>
              <w:left w:val="single" w:sz="6" w:space="0" w:color="auto"/>
              <w:bottom w:val="single" w:sz="6" w:space="0" w:color="auto"/>
              <w:right w:val="single" w:sz="6" w:space="0" w:color="auto"/>
            </w:tcBorders>
            <w:vAlign w:val="center"/>
          </w:tcPr>
          <w:p w14:paraId="4B1C61E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E3BC9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DC6F47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49DBD5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274B3D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22398F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3B1A565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5D2F81"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Kerti támfalak, lépcsők, út- és térburkolatok</w:t>
            </w:r>
          </w:p>
        </w:tc>
        <w:tc>
          <w:tcPr>
            <w:tcW w:w="758" w:type="dxa"/>
            <w:tcBorders>
              <w:top w:val="single" w:sz="6" w:space="0" w:color="auto"/>
              <w:left w:val="single" w:sz="6" w:space="0" w:color="auto"/>
              <w:bottom w:val="single" w:sz="6" w:space="0" w:color="auto"/>
              <w:right w:val="single" w:sz="6" w:space="0" w:color="auto"/>
            </w:tcBorders>
            <w:vAlign w:val="center"/>
          </w:tcPr>
          <w:p w14:paraId="68F42EE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B7E88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6034A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1D0816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6FFF4D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46112C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5B75BFC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6F9069"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Kerítések, kapuk, pergolák, lugasok</w:t>
            </w:r>
          </w:p>
        </w:tc>
        <w:tc>
          <w:tcPr>
            <w:tcW w:w="758" w:type="dxa"/>
            <w:tcBorders>
              <w:top w:val="single" w:sz="6" w:space="0" w:color="auto"/>
              <w:left w:val="single" w:sz="6" w:space="0" w:color="auto"/>
              <w:bottom w:val="single" w:sz="6" w:space="0" w:color="auto"/>
              <w:right w:val="single" w:sz="6" w:space="0" w:color="auto"/>
            </w:tcBorders>
            <w:vAlign w:val="center"/>
          </w:tcPr>
          <w:p w14:paraId="5F04048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82F918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EECEF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87D62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52F043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7C0687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49F8D1D2"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4B27DC"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Vízarchitektúrák</w:t>
            </w:r>
          </w:p>
        </w:tc>
        <w:tc>
          <w:tcPr>
            <w:tcW w:w="758" w:type="dxa"/>
            <w:tcBorders>
              <w:top w:val="single" w:sz="6" w:space="0" w:color="auto"/>
              <w:left w:val="single" w:sz="6" w:space="0" w:color="auto"/>
              <w:bottom w:val="single" w:sz="6" w:space="0" w:color="auto"/>
              <w:right w:val="single" w:sz="6" w:space="0" w:color="auto"/>
            </w:tcBorders>
            <w:vAlign w:val="center"/>
          </w:tcPr>
          <w:p w14:paraId="1144F25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12087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7DC7A2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047F73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3E42E9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DCD58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3C2FA1E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963217"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Sziklakertek</w:t>
            </w:r>
          </w:p>
        </w:tc>
        <w:tc>
          <w:tcPr>
            <w:tcW w:w="758" w:type="dxa"/>
            <w:tcBorders>
              <w:top w:val="single" w:sz="6" w:space="0" w:color="auto"/>
              <w:left w:val="single" w:sz="6" w:space="0" w:color="auto"/>
              <w:bottom w:val="single" w:sz="6" w:space="0" w:color="auto"/>
              <w:right w:val="single" w:sz="6" w:space="0" w:color="auto"/>
            </w:tcBorders>
            <w:vAlign w:val="center"/>
          </w:tcPr>
          <w:p w14:paraId="420C7D2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2A81C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DC2BBF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2B1BD9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7C2E89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B613B5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64FD92F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62CE19"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Kertberendezési tárgyak, játszószerek</w:t>
            </w:r>
          </w:p>
        </w:tc>
        <w:tc>
          <w:tcPr>
            <w:tcW w:w="758" w:type="dxa"/>
            <w:tcBorders>
              <w:top w:val="single" w:sz="6" w:space="0" w:color="auto"/>
              <w:left w:val="single" w:sz="6" w:space="0" w:color="auto"/>
              <w:bottom w:val="single" w:sz="6" w:space="0" w:color="auto"/>
              <w:right w:val="single" w:sz="6" w:space="0" w:color="auto"/>
            </w:tcBorders>
            <w:vAlign w:val="center"/>
          </w:tcPr>
          <w:p w14:paraId="0B894AE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0A839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767EAC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A614A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67428E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513F7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3ECF709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EFD32C0"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Kerti öntözőhálózat</w:t>
            </w:r>
          </w:p>
        </w:tc>
        <w:tc>
          <w:tcPr>
            <w:tcW w:w="758" w:type="dxa"/>
            <w:tcBorders>
              <w:top w:val="single" w:sz="6" w:space="0" w:color="auto"/>
              <w:left w:val="single" w:sz="6" w:space="0" w:color="auto"/>
              <w:bottom w:val="single" w:sz="6" w:space="0" w:color="auto"/>
              <w:right w:val="single" w:sz="6" w:space="0" w:color="auto"/>
            </w:tcBorders>
            <w:vAlign w:val="center"/>
          </w:tcPr>
          <w:p w14:paraId="0290E21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3E6D6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4F7516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EFB80A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1827A7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5A179E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718BE54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1FDFA6"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Tetőkert, zöldtető</w:t>
            </w:r>
          </w:p>
        </w:tc>
        <w:tc>
          <w:tcPr>
            <w:tcW w:w="758" w:type="dxa"/>
            <w:tcBorders>
              <w:top w:val="single" w:sz="6" w:space="0" w:color="auto"/>
              <w:left w:val="single" w:sz="6" w:space="0" w:color="auto"/>
              <w:bottom w:val="single" w:sz="6" w:space="0" w:color="auto"/>
              <w:right w:val="single" w:sz="6" w:space="0" w:color="auto"/>
            </w:tcBorders>
            <w:vAlign w:val="center"/>
          </w:tcPr>
          <w:p w14:paraId="5CD3A80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E16A9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8C2BAC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1837C2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C3E5ED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FC988A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6D53FEE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EE8A034"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kertépítés folyamata</w:t>
            </w:r>
          </w:p>
        </w:tc>
        <w:tc>
          <w:tcPr>
            <w:tcW w:w="758" w:type="dxa"/>
            <w:tcBorders>
              <w:top w:val="single" w:sz="6" w:space="0" w:color="auto"/>
              <w:left w:val="single" w:sz="6" w:space="0" w:color="auto"/>
              <w:bottom w:val="single" w:sz="6" w:space="0" w:color="auto"/>
              <w:right w:val="single" w:sz="6" w:space="0" w:color="auto"/>
            </w:tcBorders>
            <w:vAlign w:val="center"/>
          </w:tcPr>
          <w:p w14:paraId="5D56ADA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50B37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000AC5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4E1ACC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0AF0AB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63AEAF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64E5695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67F96E"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Gyepesítés</w:t>
            </w:r>
          </w:p>
        </w:tc>
        <w:tc>
          <w:tcPr>
            <w:tcW w:w="758" w:type="dxa"/>
            <w:tcBorders>
              <w:top w:val="single" w:sz="6" w:space="0" w:color="auto"/>
              <w:left w:val="single" w:sz="6" w:space="0" w:color="auto"/>
              <w:bottom w:val="single" w:sz="6" w:space="0" w:color="auto"/>
              <w:right w:val="single" w:sz="6" w:space="0" w:color="auto"/>
            </w:tcBorders>
            <w:vAlign w:val="center"/>
          </w:tcPr>
          <w:p w14:paraId="11D8CC4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22698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43866A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2C69DA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89B2E7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517AE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438B54C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0795AF"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Virágfelületek létesítése</w:t>
            </w:r>
          </w:p>
        </w:tc>
        <w:tc>
          <w:tcPr>
            <w:tcW w:w="758" w:type="dxa"/>
            <w:tcBorders>
              <w:top w:val="single" w:sz="6" w:space="0" w:color="auto"/>
              <w:left w:val="single" w:sz="6" w:space="0" w:color="auto"/>
              <w:bottom w:val="single" w:sz="6" w:space="0" w:color="auto"/>
              <w:right w:val="single" w:sz="6" w:space="0" w:color="auto"/>
            </w:tcBorders>
            <w:vAlign w:val="center"/>
          </w:tcPr>
          <w:p w14:paraId="4E063B4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1E0C4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BCA040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09E45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689252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6645E8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64DB0F1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415507"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Díszfák, díszcserjék, örökzöldek ültetése</w:t>
            </w:r>
          </w:p>
        </w:tc>
        <w:tc>
          <w:tcPr>
            <w:tcW w:w="758" w:type="dxa"/>
            <w:tcBorders>
              <w:top w:val="single" w:sz="6" w:space="0" w:color="auto"/>
              <w:left w:val="single" w:sz="6" w:space="0" w:color="auto"/>
              <w:bottom w:val="single" w:sz="6" w:space="0" w:color="auto"/>
              <w:right w:val="single" w:sz="6" w:space="0" w:color="auto"/>
            </w:tcBorders>
            <w:vAlign w:val="center"/>
          </w:tcPr>
          <w:p w14:paraId="0C67C07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50582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C5364E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651DDD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DB934C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29EFA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4F0AFF8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DFAFB7"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Sírkiültetések létesítése</w:t>
            </w:r>
          </w:p>
        </w:tc>
        <w:tc>
          <w:tcPr>
            <w:tcW w:w="758" w:type="dxa"/>
            <w:tcBorders>
              <w:top w:val="single" w:sz="6" w:space="0" w:color="auto"/>
              <w:left w:val="single" w:sz="6" w:space="0" w:color="auto"/>
              <w:bottom w:val="single" w:sz="6" w:space="0" w:color="auto"/>
              <w:right w:val="single" w:sz="6" w:space="0" w:color="auto"/>
            </w:tcBorders>
            <w:vAlign w:val="center"/>
          </w:tcPr>
          <w:p w14:paraId="1A64D3B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91A5A2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301B27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280AF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23AA00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1AA3C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203FDFA4"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FAF619"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Sportpályák, játszóterek építése, szabványosítás</w:t>
            </w:r>
          </w:p>
        </w:tc>
        <w:tc>
          <w:tcPr>
            <w:tcW w:w="758" w:type="dxa"/>
            <w:tcBorders>
              <w:top w:val="single" w:sz="6" w:space="0" w:color="auto"/>
              <w:left w:val="single" w:sz="6" w:space="0" w:color="auto"/>
              <w:bottom w:val="single" w:sz="6" w:space="0" w:color="auto"/>
              <w:right w:val="single" w:sz="6" w:space="0" w:color="auto"/>
            </w:tcBorders>
            <w:vAlign w:val="center"/>
          </w:tcPr>
          <w:p w14:paraId="7DC0258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6C7D0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005D01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0D961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643DAF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43494D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1952A78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736C12"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vízszintes mérés és kitűzés alapműveletei</w:t>
            </w:r>
          </w:p>
        </w:tc>
        <w:tc>
          <w:tcPr>
            <w:tcW w:w="758" w:type="dxa"/>
            <w:tcBorders>
              <w:top w:val="single" w:sz="6" w:space="0" w:color="auto"/>
              <w:left w:val="single" w:sz="6" w:space="0" w:color="auto"/>
              <w:bottom w:val="single" w:sz="6" w:space="0" w:color="auto"/>
              <w:right w:val="single" w:sz="6" w:space="0" w:color="auto"/>
            </w:tcBorders>
            <w:vAlign w:val="center"/>
          </w:tcPr>
          <w:p w14:paraId="6005D20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57D23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628D9E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3D57A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458739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056499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2A179583"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F1FFA6"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Magassági mérés fogalma, eszközei</w:t>
            </w:r>
          </w:p>
        </w:tc>
        <w:tc>
          <w:tcPr>
            <w:tcW w:w="758" w:type="dxa"/>
            <w:tcBorders>
              <w:top w:val="single" w:sz="6" w:space="0" w:color="auto"/>
              <w:left w:val="single" w:sz="6" w:space="0" w:color="auto"/>
              <w:bottom w:val="single" w:sz="6" w:space="0" w:color="auto"/>
              <w:right w:val="single" w:sz="6" w:space="0" w:color="auto"/>
            </w:tcBorders>
            <w:vAlign w:val="center"/>
          </w:tcPr>
          <w:p w14:paraId="68E944B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7FE104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8C3279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1D1D33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9A0FA9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FBB28C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18D9EBC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CF7FCE"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Részletpontok felmérése és kitűzése</w:t>
            </w:r>
          </w:p>
        </w:tc>
        <w:tc>
          <w:tcPr>
            <w:tcW w:w="758" w:type="dxa"/>
            <w:tcBorders>
              <w:top w:val="single" w:sz="6" w:space="0" w:color="auto"/>
              <w:left w:val="single" w:sz="6" w:space="0" w:color="auto"/>
              <w:bottom w:val="single" w:sz="6" w:space="0" w:color="auto"/>
              <w:right w:val="single" w:sz="6" w:space="0" w:color="auto"/>
            </w:tcBorders>
            <w:vAlign w:val="center"/>
          </w:tcPr>
          <w:p w14:paraId="6466EB0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B53930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03B8C4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81E78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D9CB89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61F3F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371ECCA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380ED5"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mérési eredmények térképi feldolgozása</w:t>
            </w:r>
          </w:p>
        </w:tc>
        <w:tc>
          <w:tcPr>
            <w:tcW w:w="758" w:type="dxa"/>
            <w:tcBorders>
              <w:top w:val="single" w:sz="6" w:space="0" w:color="auto"/>
              <w:left w:val="single" w:sz="6" w:space="0" w:color="auto"/>
              <w:bottom w:val="single" w:sz="6" w:space="0" w:color="auto"/>
              <w:right w:val="single" w:sz="6" w:space="0" w:color="auto"/>
            </w:tcBorders>
            <w:vAlign w:val="center"/>
          </w:tcPr>
          <w:p w14:paraId="309DE8C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4F80D9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B2EE20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A2F86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720153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4DA55E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45D6EFA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39EB415"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Terület és földtérfogat számítás</w:t>
            </w:r>
          </w:p>
        </w:tc>
        <w:tc>
          <w:tcPr>
            <w:tcW w:w="758" w:type="dxa"/>
            <w:tcBorders>
              <w:top w:val="single" w:sz="6" w:space="0" w:color="auto"/>
              <w:left w:val="single" w:sz="6" w:space="0" w:color="auto"/>
              <w:bottom w:val="single" w:sz="6" w:space="0" w:color="auto"/>
              <w:right w:val="single" w:sz="6" w:space="0" w:color="auto"/>
            </w:tcBorders>
            <w:vAlign w:val="center"/>
          </w:tcPr>
          <w:p w14:paraId="6A6F5C0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D2B311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D064AE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74E8D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116822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8B4B5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669DB043"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B57EDC"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Gépelemek, szerkezeti egységek</w:t>
            </w:r>
          </w:p>
        </w:tc>
        <w:tc>
          <w:tcPr>
            <w:tcW w:w="758" w:type="dxa"/>
            <w:tcBorders>
              <w:top w:val="single" w:sz="6" w:space="0" w:color="auto"/>
              <w:left w:val="single" w:sz="6" w:space="0" w:color="auto"/>
              <w:bottom w:val="single" w:sz="6" w:space="0" w:color="auto"/>
              <w:right w:val="single" w:sz="6" w:space="0" w:color="auto"/>
            </w:tcBorders>
            <w:vAlign w:val="center"/>
          </w:tcPr>
          <w:p w14:paraId="0AD0B4E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B9133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E22937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F7F694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5F6EC8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CDC330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5520955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7FE0B1"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Belsőégésű motorok, villanymotorok</w:t>
            </w:r>
          </w:p>
        </w:tc>
        <w:tc>
          <w:tcPr>
            <w:tcW w:w="758" w:type="dxa"/>
            <w:tcBorders>
              <w:top w:val="single" w:sz="6" w:space="0" w:color="auto"/>
              <w:left w:val="single" w:sz="6" w:space="0" w:color="auto"/>
              <w:bottom w:val="single" w:sz="6" w:space="0" w:color="auto"/>
              <w:right w:val="single" w:sz="6" w:space="0" w:color="auto"/>
            </w:tcBorders>
            <w:vAlign w:val="center"/>
          </w:tcPr>
          <w:p w14:paraId="26DBC4C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192EB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22A25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0BB88E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57ED0F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237A8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3CD86022"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0DEDAA"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Az erőgépek szerkezeti felépítése</w:t>
            </w:r>
          </w:p>
        </w:tc>
        <w:tc>
          <w:tcPr>
            <w:tcW w:w="758" w:type="dxa"/>
            <w:tcBorders>
              <w:top w:val="single" w:sz="6" w:space="0" w:color="auto"/>
              <w:left w:val="single" w:sz="6" w:space="0" w:color="auto"/>
              <w:bottom w:val="single" w:sz="6" w:space="0" w:color="auto"/>
              <w:right w:val="single" w:sz="6" w:space="0" w:color="auto"/>
            </w:tcBorders>
            <w:vAlign w:val="center"/>
          </w:tcPr>
          <w:p w14:paraId="5763826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F8E759F"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743243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5D00D9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9A656F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63E86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424FA0A1"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ECDD94"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parképítés, növényápolás gépei</w:t>
            </w:r>
          </w:p>
        </w:tc>
        <w:tc>
          <w:tcPr>
            <w:tcW w:w="758" w:type="dxa"/>
            <w:tcBorders>
              <w:top w:val="single" w:sz="6" w:space="0" w:color="auto"/>
              <w:left w:val="single" w:sz="6" w:space="0" w:color="auto"/>
              <w:bottom w:val="single" w:sz="6" w:space="0" w:color="auto"/>
              <w:right w:val="single" w:sz="6" w:space="0" w:color="auto"/>
            </w:tcBorders>
            <w:vAlign w:val="center"/>
          </w:tcPr>
          <w:p w14:paraId="40FD5FD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51A1B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DB63D6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5D7FC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4FC423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85566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2F1ADF6B"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D20EB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C8B4E3C"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7451FC5" w14:textId="77777777" w:rsidR="00626C50" w:rsidRPr="001457E1" w:rsidRDefault="00626C50"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1E0CFD0"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8913329" w14:textId="77777777" w:rsidR="00626C50" w:rsidRPr="001457E1" w:rsidRDefault="00626C50"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5646225"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715EC66" w14:textId="77777777" w:rsidR="00626C50" w:rsidRPr="001457E1" w:rsidRDefault="00626C50" w:rsidP="00626C50">
            <w:pPr>
              <w:spacing w:after="0"/>
              <w:jc w:val="center"/>
              <w:rPr>
                <w:rFonts w:eastAsia="Times New Roman" w:cs="Times New Roman"/>
                <w:color w:val="000000"/>
                <w:szCs w:val="24"/>
                <w:lang w:eastAsia="hu-HU"/>
              </w:rPr>
            </w:pPr>
          </w:p>
        </w:tc>
      </w:tr>
      <w:tr w:rsidR="00626C50" w:rsidRPr="001457E1" w14:paraId="23CA4A6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4F9E7F5"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724484E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9ABAF7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A784E5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612F3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F5D879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272BD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567F9E92"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94FCBB"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Szakmai nyelvi íráskészség, írásbeli fogalmazókészség</w:t>
            </w:r>
          </w:p>
        </w:tc>
        <w:tc>
          <w:tcPr>
            <w:tcW w:w="758" w:type="dxa"/>
            <w:tcBorders>
              <w:top w:val="single" w:sz="6" w:space="0" w:color="auto"/>
              <w:left w:val="single" w:sz="6" w:space="0" w:color="auto"/>
              <w:bottom w:val="single" w:sz="6" w:space="0" w:color="auto"/>
              <w:right w:val="single" w:sz="6" w:space="0" w:color="auto"/>
            </w:tcBorders>
            <w:vAlign w:val="center"/>
          </w:tcPr>
          <w:p w14:paraId="48B044F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525F9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C2A15F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599BD7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052C3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7DC1C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6B3D185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8F3387A"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25CAA0A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982C62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8F937B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DC188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5A5450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56566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295E3CB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DC800E"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23294BA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248838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EB034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CE877F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D4FBED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758EBE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404FA10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4BAC1F"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Elemi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3516D5D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817466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FF452A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B12BE5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91CA68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B2D9F9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16A8C61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E115C2"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Mennyiségérzék</w:t>
            </w:r>
          </w:p>
        </w:tc>
        <w:tc>
          <w:tcPr>
            <w:tcW w:w="758" w:type="dxa"/>
            <w:tcBorders>
              <w:top w:val="single" w:sz="6" w:space="0" w:color="auto"/>
              <w:left w:val="single" w:sz="6" w:space="0" w:color="auto"/>
              <w:bottom w:val="single" w:sz="6" w:space="0" w:color="auto"/>
              <w:right w:val="single" w:sz="6" w:space="0" w:color="auto"/>
            </w:tcBorders>
            <w:vAlign w:val="center"/>
          </w:tcPr>
          <w:p w14:paraId="5B0C7E4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954681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62A2A7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AB4D6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8C62BA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585BCC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6671E3C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3C4FE8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7648F01"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7CEE1AC" w14:textId="77777777" w:rsidR="00626C50" w:rsidRPr="001457E1" w:rsidRDefault="00626C50"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6B441D4"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C4E1A49" w14:textId="77777777" w:rsidR="00626C50" w:rsidRPr="001457E1" w:rsidRDefault="00626C50"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B534C2C"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59DEBF5" w14:textId="77777777" w:rsidR="00626C50" w:rsidRPr="001457E1" w:rsidRDefault="00626C50" w:rsidP="00626C50">
            <w:pPr>
              <w:spacing w:after="0"/>
              <w:jc w:val="center"/>
              <w:rPr>
                <w:rFonts w:eastAsia="Times New Roman" w:cs="Times New Roman"/>
                <w:color w:val="000000"/>
                <w:szCs w:val="24"/>
                <w:lang w:eastAsia="hu-HU"/>
              </w:rPr>
            </w:pPr>
          </w:p>
        </w:tc>
      </w:tr>
      <w:tr w:rsidR="00626C50" w:rsidRPr="001457E1" w14:paraId="35BC55D2"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A3C37F6"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Erős fizikum</w:t>
            </w:r>
          </w:p>
        </w:tc>
        <w:tc>
          <w:tcPr>
            <w:tcW w:w="758" w:type="dxa"/>
            <w:tcBorders>
              <w:top w:val="single" w:sz="6" w:space="0" w:color="auto"/>
              <w:left w:val="single" w:sz="6" w:space="0" w:color="auto"/>
              <w:bottom w:val="single" w:sz="6" w:space="0" w:color="auto"/>
              <w:right w:val="single" w:sz="6" w:space="0" w:color="auto"/>
            </w:tcBorders>
            <w:vAlign w:val="center"/>
          </w:tcPr>
          <w:p w14:paraId="333BBD1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5D13A2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6B193A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5798C0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2FE1B7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70C18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7E2DD93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35189B"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Precizitás, Kézügyesség</w:t>
            </w:r>
          </w:p>
        </w:tc>
        <w:tc>
          <w:tcPr>
            <w:tcW w:w="758" w:type="dxa"/>
            <w:tcBorders>
              <w:top w:val="single" w:sz="6" w:space="0" w:color="auto"/>
              <w:left w:val="single" w:sz="6" w:space="0" w:color="auto"/>
              <w:bottom w:val="single" w:sz="6" w:space="0" w:color="auto"/>
              <w:right w:val="single" w:sz="6" w:space="0" w:color="auto"/>
            </w:tcBorders>
            <w:vAlign w:val="center"/>
          </w:tcPr>
          <w:p w14:paraId="30FDB87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99A17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0D51B7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A8B830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52E01C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105FFA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086040F3"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F34FF3"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744EFB0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50084D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FF53BE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07897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231B32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7B2FB5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0411FE4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A85AA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8ABAC17"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CF5B0F7" w14:textId="77777777" w:rsidR="00626C50" w:rsidRPr="001457E1" w:rsidRDefault="00626C50"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892DFED"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5A56C07" w14:textId="77777777" w:rsidR="00626C50" w:rsidRPr="001457E1" w:rsidRDefault="00626C50"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62E15B9"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1041121" w14:textId="77777777" w:rsidR="00626C50" w:rsidRPr="001457E1" w:rsidRDefault="00626C50" w:rsidP="00626C50">
            <w:pPr>
              <w:spacing w:after="0"/>
              <w:jc w:val="center"/>
              <w:rPr>
                <w:rFonts w:eastAsia="Times New Roman" w:cs="Times New Roman"/>
                <w:color w:val="000000"/>
                <w:szCs w:val="24"/>
                <w:lang w:eastAsia="hu-HU"/>
              </w:rPr>
            </w:pPr>
          </w:p>
        </w:tc>
      </w:tr>
      <w:tr w:rsidR="00626C50" w:rsidRPr="001457E1" w14:paraId="35C5F2D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55853F"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08E5A15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C6B968A"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7B29B6"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DFC157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ACF604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0AE3222"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2A8C2E7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6019CDE"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6EB942B"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69FECD9" w14:textId="77777777" w:rsidR="00626C50" w:rsidRPr="001457E1" w:rsidRDefault="00626C50"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104DEF4A"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8E1B50A" w14:textId="77777777" w:rsidR="00626C50" w:rsidRPr="001457E1" w:rsidRDefault="00626C50"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5EAFB3B" w14:textId="77777777" w:rsidR="00626C50" w:rsidRPr="001457E1" w:rsidRDefault="00626C50"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2B4BB8F" w14:textId="77777777" w:rsidR="00626C50" w:rsidRPr="001457E1" w:rsidRDefault="00626C50" w:rsidP="00626C50">
            <w:pPr>
              <w:spacing w:after="0"/>
              <w:jc w:val="center"/>
              <w:rPr>
                <w:rFonts w:eastAsia="Times New Roman" w:cs="Times New Roman"/>
                <w:color w:val="000000"/>
                <w:szCs w:val="24"/>
                <w:lang w:eastAsia="hu-HU"/>
              </w:rPr>
            </w:pPr>
          </w:p>
        </w:tc>
      </w:tr>
      <w:tr w:rsidR="00626C50" w:rsidRPr="001457E1" w14:paraId="706605E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DFA369"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lastRenderedPageBreak/>
              <w:t>Áttekintő képesség, 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448CC99D"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81F5709"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55AEDA8"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5C036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FB30D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F8D078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626C50" w:rsidRPr="001457E1" w14:paraId="126A172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FD5C8B" w14:textId="77777777" w:rsidR="00626C50" w:rsidRPr="001457E1" w:rsidRDefault="00626C50"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56D3EA1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AC7FA34"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4D656D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DCD2CB3"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3389F4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E432EE0"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626C50" w:rsidRPr="001457E1" w14:paraId="0351A6FB"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07DDFC" w14:textId="77777777" w:rsidR="00626C50" w:rsidRPr="001457E1" w:rsidRDefault="00626C50" w:rsidP="00626C50">
            <w:pPr>
              <w:spacing w:after="0"/>
              <w:jc w:val="left"/>
              <w:rPr>
                <w:rFonts w:eastAsia="Times New Roman" w:cs="Times New Roman"/>
                <w:color w:val="000000"/>
                <w:szCs w:val="24"/>
                <w:lang w:eastAsia="hu-HU"/>
              </w:rPr>
            </w:pPr>
            <w:proofErr w:type="gramStart"/>
            <w:r w:rsidRPr="001457E1">
              <w:rPr>
                <w:rFonts w:eastAsia="Times New Roman" w:cs="Times New Roman"/>
                <w:color w:val="000000"/>
                <w:szCs w:val="24"/>
                <w:lang w:eastAsia="hu-HU"/>
              </w:rPr>
              <w:t>Numerikus gondolkodás</w:t>
            </w:r>
            <w:proofErr w:type="gramEnd"/>
            <w:r w:rsidRPr="001457E1">
              <w:rPr>
                <w:rFonts w:eastAsia="Times New Roman" w:cs="Times New Roman"/>
                <w:color w:val="000000"/>
                <w:szCs w:val="24"/>
                <w:lang w:eastAsia="hu-HU"/>
              </w:rPr>
              <w:t>, matematikai készség</w:t>
            </w:r>
          </w:p>
        </w:tc>
        <w:tc>
          <w:tcPr>
            <w:tcW w:w="758" w:type="dxa"/>
            <w:tcBorders>
              <w:top w:val="single" w:sz="6" w:space="0" w:color="auto"/>
              <w:left w:val="single" w:sz="6" w:space="0" w:color="auto"/>
              <w:bottom w:val="single" w:sz="6" w:space="0" w:color="auto"/>
              <w:right w:val="single" w:sz="6" w:space="0" w:color="auto"/>
            </w:tcBorders>
            <w:vAlign w:val="center"/>
          </w:tcPr>
          <w:p w14:paraId="47DBCEB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695DE81"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E85D227"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EDC1375"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BE361EB"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D305C4C" w14:textId="77777777" w:rsidR="00626C50" w:rsidRPr="001457E1" w:rsidRDefault="00626C50"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bl>
    <w:p w14:paraId="6E7F96B7" w14:textId="77777777" w:rsidR="00A23F09" w:rsidRPr="00F80517" w:rsidRDefault="00A23F09" w:rsidP="00A23F09">
      <w:pPr>
        <w:rPr>
          <w:rFonts w:cs="Times New Roman"/>
        </w:rPr>
      </w:pPr>
    </w:p>
    <w:p w14:paraId="541A233B" w14:textId="77777777" w:rsidR="00A23F09" w:rsidRPr="00F80517" w:rsidRDefault="00FF6B70" w:rsidP="00A23F09">
      <w:pPr>
        <w:pStyle w:val="Listaszerbekezds"/>
        <w:numPr>
          <w:ilvl w:val="0"/>
          <w:numId w:val="8"/>
        </w:numPr>
        <w:tabs>
          <w:tab w:val="right" w:pos="9072"/>
        </w:tabs>
        <w:spacing w:after="0"/>
        <w:rPr>
          <w:rFonts w:cs="Times New Roman"/>
          <w:b/>
        </w:rPr>
      </w:pPr>
      <w:r w:rsidRPr="00F80517">
        <w:rPr>
          <w:rFonts w:cs="Times New Roman"/>
          <w:b/>
        </w:rPr>
        <w:t>Kerttechnika</w:t>
      </w:r>
      <w:r w:rsidR="00A23F09" w:rsidRPr="00F80517">
        <w:rPr>
          <w:rFonts w:cs="Times New Roman"/>
          <w:b/>
        </w:rPr>
        <w:t xml:space="preserve"> tantárgy</w:t>
      </w:r>
      <w:r w:rsidR="00A23F09" w:rsidRPr="00F80517">
        <w:rPr>
          <w:rFonts w:cs="Times New Roman"/>
          <w:b/>
        </w:rPr>
        <w:tab/>
      </w:r>
      <w:r w:rsidRPr="00F80517">
        <w:rPr>
          <w:rFonts w:cs="Times New Roman"/>
          <w:b/>
        </w:rPr>
        <w:t>124</w:t>
      </w:r>
      <w:r w:rsidR="00A23F09" w:rsidRPr="00F80517">
        <w:rPr>
          <w:rFonts w:cs="Times New Roman"/>
          <w:b/>
        </w:rPr>
        <w:t xml:space="preserve"> óra/</w:t>
      </w:r>
      <w:r w:rsidRPr="00F80517">
        <w:rPr>
          <w:rFonts w:cs="Times New Roman"/>
          <w:b/>
        </w:rPr>
        <w:t>124</w:t>
      </w:r>
      <w:r w:rsidR="00A23F09" w:rsidRPr="00F80517">
        <w:rPr>
          <w:rFonts w:cs="Times New Roman"/>
          <w:b/>
        </w:rPr>
        <w:t xml:space="preserve"> óra*</w:t>
      </w:r>
    </w:p>
    <w:p w14:paraId="09C67F94"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1F190EE2" w14:textId="77777777" w:rsidR="00A23F09" w:rsidRPr="00F80517" w:rsidRDefault="00A23F09" w:rsidP="00A23F09">
      <w:pPr>
        <w:spacing w:after="0"/>
        <w:ind w:left="426"/>
        <w:rPr>
          <w:rFonts w:cs="Times New Roman"/>
        </w:rPr>
      </w:pPr>
    </w:p>
    <w:p w14:paraId="1F5CBDD5" w14:textId="38D559FF" w:rsidR="00A23F09" w:rsidRPr="00F80517" w:rsidRDefault="00A23F09" w:rsidP="00A23F09">
      <w:pPr>
        <w:spacing w:after="0"/>
        <w:ind w:left="426"/>
        <w:rPr>
          <w:rFonts w:cs="Times New Roman"/>
        </w:rPr>
      </w:pPr>
      <w:r w:rsidRPr="00F80517">
        <w:rPr>
          <w:rFonts w:cs="Times New Roman"/>
        </w:rPr>
        <w:t>A tantárgy a főszakképesítéshez kapcsolódik.</w:t>
      </w:r>
    </w:p>
    <w:p w14:paraId="43EB6407" w14:textId="77777777" w:rsidR="00A23F09" w:rsidRPr="00F80517" w:rsidRDefault="00A23F09" w:rsidP="00A23F09">
      <w:pPr>
        <w:spacing w:after="0"/>
        <w:ind w:left="426"/>
        <w:rPr>
          <w:rFonts w:cs="Times New Roman"/>
        </w:rPr>
      </w:pPr>
    </w:p>
    <w:p w14:paraId="38693D9B"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386D2DB7" w14:textId="085AF1D3" w:rsidR="00FF6B70" w:rsidRPr="00F80517" w:rsidRDefault="00FF6B70" w:rsidP="00FF6B70">
      <w:pPr>
        <w:spacing w:after="0"/>
        <w:ind w:left="426"/>
        <w:rPr>
          <w:rFonts w:cs="Times New Roman"/>
        </w:rPr>
      </w:pPr>
      <w:r w:rsidRPr="00F80517">
        <w:rPr>
          <w:rFonts w:cs="Times New Roman"/>
        </w:rPr>
        <w:t xml:space="preserve">A kerttechnika tantárgy elsajátítása során a </w:t>
      </w:r>
      <w:r w:rsidR="0035243A">
        <w:rPr>
          <w:rFonts w:cs="Times New Roman"/>
        </w:rPr>
        <w:t>tanulók</w:t>
      </w:r>
      <w:r w:rsidRPr="00F80517">
        <w:rPr>
          <w:rFonts w:cs="Times New Roman"/>
        </w:rPr>
        <w:t xml:space="preserve"> megismerik a települések zöldfelületeinek kivitelezési lépéseit, az ahhoz kötődő elméleti ismeretanyagot, információt, adatokat. A tantárgy kiemelt alapossággal foglalkozik a kertek és parkok épített elemeivel, azok kivitelezésének előkészítésével, megvalósításával, és az épített elemek fenntartásával, karbantartásával is. Értelemszerűen nagy hangsúlyt kapnak a különböző zöldfelületi egységek, az egyes növénycsoportok telepítési lépései is.</w:t>
      </w:r>
    </w:p>
    <w:p w14:paraId="4F7F871E" w14:textId="77777777" w:rsidR="00A23F09" w:rsidRPr="00F80517" w:rsidRDefault="00FF6B70" w:rsidP="00FF6B70">
      <w:pPr>
        <w:spacing w:after="0"/>
        <w:ind w:left="426"/>
        <w:rPr>
          <w:rFonts w:cs="Times New Roman"/>
        </w:rPr>
      </w:pPr>
      <w:r w:rsidRPr="00F80517">
        <w:rPr>
          <w:rFonts w:cs="Times New Roman"/>
        </w:rPr>
        <w:t>A kerti elemek (terepfelszín, burkolatok, lépcsők, falszerkezetek, vízarchitektúrák, szikla- és tetőkertek, kerítések, kapuk, pergolák, kertberendezési tárgyak, egyéb létesítmények és kerttechnikai berendezések) kivitelezésének részletes jellemzése előtt beiktatásra került egy anyagismereti rész is, melynek tartalma áthatja az összes kerti elem megépítésének, kivitelezésének ismeretanyagát. Az egyes építőanyagok, elsősorban a természetes kőzetek felismerése különösen fontos, emiatt nagyon részletes tárgyalásra kerülnek.</w:t>
      </w:r>
    </w:p>
    <w:p w14:paraId="6A6F683B" w14:textId="77777777" w:rsidR="00A23F09" w:rsidRPr="00F80517" w:rsidRDefault="00A23F09" w:rsidP="00A23F09">
      <w:pPr>
        <w:spacing w:after="0"/>
        <w:ind w:left="426"/>
        <w:rPr>
          <w:rFonts w:cs="Times New Roman"/>
        </w:rPr>
      </w:pPr>
    </w:p>
    <w:p w14:paraId="4EFE9392"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177036B6" w14:textId="77777777" w:rsidR="00A23F09" w:rsidRPr="00F80517" w:rsidRDefault="00FF6B70" w:rsidP="00A23F09">
      <w:pPr>
        <w:spacing w:after="0"/>
        <w:ind w:left="426"/>
        <w:rPr>
          <w:rFonts w:cs="Times New Roman"/>
        </w:rPr>
      </w:pPr>
      <w:r w:rsidRPr="00F80517">
        <w:rPr>
          <w:rFonts w:cs="Times New Roman"/>
        </w:rPr>
        <w:t>A kerttechnika megismeréséhez előzetes fizikai és technikai ismeretek szükségesek. A tantárgy tananyaga szervesen kapcsolódik a műszaki alapismeretek tantárgyhoz, a Dísznövényismeret és a Kertfenntartás modulok tantárgyaihoz.</w:t>
      </w:r>
    </w:p>
    <w:p w14:paraId="46EFA275" w14:textId="77777777" w:rsidR="00A23F09" w:rsidRPr="00F80517" w:rsidRDefault="00A23F09" w:rsidP="00A23F09">
      <w:pPr>
        <w:spacing w:after="0"/>
        <w:ind w:left="426"/>
        <w:rPr>
          <w:rFonts w:cs="Times New Roman"/>
        </w:rPr>
      </w:pPr>
    </w:p>
    <w:p w14:paraId="7238412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7327C55C"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Építőanyag ismeret, Föld- és tereprendezési munkák, Alapozások, vízszigetelések, falszerkezetek, Faszerkezetek, famunkák, fémszerkezetek munkái, felületvédelem</w:t>
      </w:r>
    </w:p>
    <w:p w14:paraId="57CB5F1E" w14:textId="77777777" w:rsidR="00FF6B70" w:rsidRPr="00F80517" w:rsidRDefault="00FF6B70" w:rsidP="00FF6B70">
      <w:pPr>
        <w:spacing w:after="0"/>
        <w:ind w:left="851"/>
        <w:rPr>
          <w:rFonts w:cs="Times New Roman"/>
        </w:rPr>
      </w:pPr>
      <w:r w:rsidRPr="00F80517">
        <w:rPr>
          <w:rFonts w:cs="Times New Roman"/>
        </w:rPr>
        <w:t>Az építőanyagok csoportosítása</w:t>
      </w:r>
    </w:p>
    <w:p w14:paraId="300CF61D" w14:textId="77777777" w:rsidR="00FF6B70" w:rsidRPr="00F80517" w:rsidRDefault="00FF6B70" w:rsidP="00FF6B70">
      <w:pPr>
        <w:spacing w:after="0"/>
        <w:ind w:left="851"/>
        <w:rPr>
          <w:rFonts w:cs="Times New Roman"/>
        </w:rPr>
      </w:pPr>
      <w:r w:rsidRPr="00F80517">
        <w:rPr>
          <w:rFonts w:cs="Times New Roman"/>
        </w:rPr>
        <w:t>Az anyagok jellemzése, tulajdonságaik, anyagvizsgálat</w:t>
      </w:r>
    </w:p>
    <w:p w14:paraId="7C4A85CE" w14:textId="77777777" w:rsidR="00FF6B70" w:rsidRPr="00F80517" w:rsidRDefault="00FF6B70" w:rsidP="00FF6B70">
      <w:pPr>
        <w:spacing w:after="0"/>
        <w:ind w:left="851"/>
        <w:rPr>
          <w:rFonts w:cs="Times New Roman"/>
        </w:rPr>
      </w:pPr>
      <w:r w:rsidRPr="00F80517">
        <w:rPr>
          <w:rFonts w:cs="Times New Roman"/>
        </w:rPr>
        <w:t>Feltöltési anyagok (eredeti termőföld, hozatott termőföld, sitt, egyéb)</w:t>
      </w:r>
    </w:p>
    <w:p w14:paraId="51FC36C8" w14:textId="77777777" w:rsidR="00FF6B70" w:rsidRPr="00F80517" w:rsidRDefault="00FF6B70" w:rsidP="00FF6B70">
      <w:pPr>
        <w:spacing w:after="0"/>
        <w:ind w:left="851"/>
        <w:rPr>
          <w:rFonts w:cs="Times New Roman"/>
        </w:rPr>
      </w:pPr>
      <w:r w:rsidRPr="00F80517">
        <w:rPr>
          <w:rFonts w:cs="Times New Roman"/>
        </w:rPr>
        <w:t>Természetes kőzetek</w:t>
      </w:r>
    </w:p>
    <w:p w14:paraId="53CE75BD" w14:textId="77777777" w:rsidR="00FF6B70" w:rsidRPr="00F80517" w:rsidRDefault="00FF6B70" w:rsidP="00FF6B70">
      <w:pPr>
        <w:spacing w:after="0"/>
        <w:ind w:left="851"/>
        <w:rPr>
          <w:rFonts w:cs="Times New Roman"/>
        </w:rPr>
      </w:pPr>
      <w:r w:rsidRPr="00F80517">
        <w:rPr>
          <w:rFonts w:cs="Times New Roman"/>
        </w:rPr>
        <w:t>Égetett agyagáruk</w:t>
      </w:r>
    </w:p>
    <w:p w14:paraId="3287C0C2" w14:textId="77777777" w:rsidR="00FF6B70" w:rsidRPr="00F80517" w:rsidRDefault="00FF6B70" w:rsidP="00FF6B70">
      <w:pPr>
        <w:spacing w:after="0"/>
        <w:ind w:left="851"/>
        <w:rPr>
          <w:rFonts w:cs="Times New Roman"/>
        </w:rPr>
      </w:pPr>
      <w:r w:rsidRPr="00F80517">
        <w:rPr>
          <w:rFonts w:cs="Times New Roman"/>
        </w:rPr>
        <w:t>Kötőanyagok, habarcsok</w:t>
      </w:r>
    </w:p>
    <w:p w14:paraId="1CFA97F0" w14:textId="77777777" w:rsidR="00FF6B70" w:rsidRPr="00F80517" w:rsidRDefault="00FF6B70" w:rsidP="00FF6B70">
      <w:pPr>
        <w:spacing w:after="0"/>
        <w:ind w:left="851"/>
        <w:rPr>
          <w:rFonts w:cs="Times New Roman"/>
        </w:rPr>
      </w:pPr>
      <w:r w:rsidRPr="00F80517">
        <w:rPr>
          <w:rFonts w:cs="Times New Roman"/>
        </w:rPr>
        <w:t>Beton és műkő</w:t>
      </w:r>
    </w:p>
    <w:p w14:paraId="54A39446" w14:textId="77777777" w:rsidR="00FF6B70" w:rsidRPr="00F80517" w:rsidRDefault="00FF6B70" w:rsidP="00FF6B70">
      <w:pPr>
        <w:spacing w:after="0"/>
        <w:ind w:left="851"/>
        <w:rPr>
          <w:rFonts w:cs="Times New Roman"/>
        </w:rPr>
      </w:pPr>
      <w:r w:rsidRPr="00F80517">
        <w:rPr>
          <w:rFonts w:cs="Times New Roman"/>
        </w:rPr>
        <w:t>Faanyagok</w:t>
      </w:r>
    </w:p>
    <w:p w14:paraId="227C2337" w14:textId="77777777" w:rsidR="00FF6B70" w:rsidRPr="00F80517" w:rsidRDefault="00FF6B70" w:rsidP="00FF6B70">
      <w:pPr>
        <w:spacing w:after="0"/>
        <w:ind w:left="851"/>
        <w:rPr>
          <w:rFonts w:cs="Times New Roman"/>
        </w:rPr>
      </w:pPr>
      <w:r w:rsidRPr="00F80517">
        <w:rPr>
          <w:rFonts w:cs="Times New Roman"/>
        </w:rPr>
        <w:t>Fémek</w:t>
      </w:r>
    </w:p>
    <w:p w14:paraId="0F5FAA08" w14:textId="77777777" w:rsidR="00FF6B70" w:rsidRPr="00F80517" w:rsidRDefault="00FF6B70" w:rsidP="00FF6B70">
      <w:pPr>
        <w:spacing w:after="0"/>
        <w:ind w:left="851"/>
        <w:rPr>
          <w:rFonts w:cs="Times New Roman"/>
        </w:rPr>
      </w:pPr>
      <w:r w:rsidRPr="00F80517">
        <w:rPr>
          <w:rFonts w:cs="Times New Roman"/>
        </w:rPr>
        <w:t>Műanyagok</w:t>
      </w:r>
      <w:r w:rsidRPr="00F80517">
        <w:rPr>
          <w:rFonts w:cs="Times New Roman"/>
        </w:rPr>
        <w:tab/>
      </w:r>
    </w:p>
    <w:p w14:paraId="640ABF75" w14:textId="77777777" w:rsidR="00FF6B70" w:rsidRPr="00F80517" w:rsidRDefault="00FF6B70" w:rsidP="00FF6B70">
      <w:pPr>
        <w:spacing w:after="0"/>
        <w:ind w:left="851"/>
        <w:rPr>
          <w:rFonts w:cs="Times New Roman"/>
        </w:rPr>
      </w:pPr>
      <w:r w:rsidRPr="00F80517">
        <w:rPr>
          <w:rFonts w:cs="Times New Roman"/>
        </w:rPr>
        <w:t>Szigetelő anyagok</w:t>
      </w:r>
    </w:p>
    <w:p w14:paraId="0B5FE172" w14:textId="77777777" w:rsidR="00FF6B70" w:rsidRPr="00F80517" w:rsidRDefault="00FF6B70" w:rsidP="00FF6B70">
      <w:pPr>
        <w:spacing w:after="0"/>
        <w:ind w:left="851"/>
        <w:rPr>
          <w:rFonts w:cs="Times New Roman"/>
        </w:rPr>
      </w:pPr>
      <w:r w:rsidRPr="00F80517">
        <w:rPr>
          <w:rFonts w:cs="Times New Roman"/>
        </w:rPr>
        <w:t>Előregyártott elemek</w:t>
      </w:r>
    </w:p>
    <w:p w14:paraId="78588224" w14:textId="77777777" w:rsidR="00FF6B70" w:rsidRPr="00F80517" w:rsidRDefault="00FF6B70" w:rsidP="00FF6B70">
      <w:pPr>
        <w:spacing w:after="0"/>
        <w:ind w:left="851"/>
        <w:rPr>
          <w:rFonts w:cs="Times New Roman"/>
        </w:rPr>
      </w:pPr>
      <w:r w:rsidRPr="00F80517">
        <w:rPr>
          <w:rFonts w:cs="Times New Roman"/>
        </w:rPr>
        <w:t>Felületvédő anyagok, festékek</w:t>
      </w:r>
    </w:p>
    <w:p w14:paraId="768593F7" w14:textId="77777777" w:rsidR="00FF6B70" w:rsidRPr="00F80517" w:rsidRDefault="00FF6B70" w:rsidP="00FF6B70">
      <w:pPr>
        <w:spacing w:after="0"/>
        <w:ind w:left="851"/>
        <w:rPr>
          <w:rFonts w:cs="Times New Roman"/>
        </w:rPr>
      </w:pPr>
      <w:r w:rsidRPr="00F80517">
        <w:rPr>
          <w:rFonts w:cs="Times New Roman"/>
        </w:rPr>
        <w:t>Egyéb anyagok</w:t>
      </w:r>
    </w:p>
    <w:p w14:paraId="7D8A525A" w14:textId="77777777" w:rsidR="00FF6B70" w:rsidRPr="00F80517" w:rsidRDefault="00FF6B70" w:rsidP="00FF6B70">
      <w:pPr>
        <w:spacing w:after="0"/>
        <w:ind w:left="851"/>
        <w:rPr>
          <w:rFonts w:cs="Times New Roman"/>
        </w:rPr>
      </w:pPr>
      <w:r w:rsidRPr="00F80517">
        <w:rPr>
          <w:rFonts w:cs="Times New Roman"/>
        </w:rPr>
        <w:t>Tereprendezés előkészítése</w:t>
      </w:r>
    </w:p>
    <w:p w14:paraId="3E864EFE" w14:textId="77777777" w:rsidR="00FF6B70" w:rsidRPr="00F80517" w:rsidRDefault="00FF6B70" w:rsidP="00FF6B70">
      <w:pPr>
        <w:spacing w:after="0"/>
        <w:ind w:left="851"/>
        <w:rPr>
          <w:rFonts w:cs="Times New Roman"/>
        </w:rPr>
      </w:pPr>
      <w:r w:rsidRPr="00F80517">
        <w:rPr>
          <w:rFonts w:cs="Times New Roman"/>
        </w:rPr>
        <w:t>Tereprendezés kivitelezése (kitűzés, feltöltés, bevágás, tömörítés)</w:t>
      </w:r>
    </w:p>
    <w:p w14:paraId="41912956" w14:textId="77777777" w:rsidR="00FF6B70" w:rsidRPr="00F80517" w:rsidRDefault="00FF6B70" w:rsidP="00FF6B70">
      <w:pPr>
        <w:spacing w:after="0"/>
        <w:ind w:left="851"/>
        <w:rPr>
          <w:rFonts w:cs="Times New Roman"/>
        </w:rPr>
      </w:pPr>
      <w:r w:rsidRPr="00F80517">
        <w:rPr>
          <w:rFonts w:cs="Times New Roman"/>
        </w:rPr>
        <w:lastRenderedPageBreak/>
        <w:t>Termőföldterítés</w:t>
      </w:r>
    </w:p>
    <w:p w14:paraId="78EB9185" w14:textId="77777777" w:rsidR="00FF6B70" w:rsidRPr="00F80517" w:rsidRDefault="00FF6B70" w:rsidP="00FF6B70">
      <w:pPr>
        <w:spacing w:after="0"/>
        <w:ind w:left="851"/>
        <w:rPr>
          <w:rFonts w:cs="Times New Roman"/>
        </w:rPr>
      </w:pPr>
      <w:r w:rsidRPr="00F80517">
        <w:rPr>
          <w:rFonts w:cs="Times New Roman"/>
        </w:rPr>
        <w:t>Tereprendezésre vonatkozó szabályok (munka-, humusz- és favédelem)</w:t>
      </w:r>
    </w:p>
    <w:p w14:paraId="003A8DE3" w14:textId="77777777" w:rsidR="00FF6B70" w:rsidRPr="00F80517" w:rsidRDefault="00FF6B70" w:rsidP="00FF6B70">
      <w:pPr>
        <w:spacing w:after="0"/>
        <w:ind w:left="851"/>
        <w:rPr>
          <w:rFonts w:cs="Times New Roman"/>
        </w:rPr>
      </w:pPr>
      <w:r w:rsidRPr="00F80517">
        <w:rPr>
          <w:rFonts w:cs="Times New Roman"/>
        </w:rPr>
        <w:t>Talajvizsgálat az alapozás szempontjából</w:t>
      </w:r>
    </w:p>
    <w:p w14:paraId="6161E699" w14:textId="77777777" w:rsidR="00FF6B70" w:rsidRPr="00F80517" w:rsidRDefault="00FF6B70" w:rsidP="00FF6B70">
      <w:pPr>
        <w:spacing w:after="0"/>
        <w:ind w:left="851"/>
        <w:rPr>
          <w:rFonts w:cs="Times New Roman"/>
        </w:rPr>
      </w:pPr>
      <w:r w:rsidRPr="00F80517">
        <w:rPr>
          <w:rFonts w:cs="Times New Roman"/>
        </w:rPr>
        <w:t>Alapok feladata, csoportosítása elhelyezkedés (mély és síkalapok), illetve kialakítás szerint (pont-, sáv-, gerenda-, gerendarács-, lemezalap)</w:t>
      </w:r>
    </w:p>
    <w:p w14:paraId="03D87113" w14:textId="77777777" w:rsidR="00FF6B70" w:rsidRPr="00F80517" w:rsidRDefault="00FF6B70" w:rsidP="00FF6B70">
      <w:pPr>
        <w:spacing w:after="0"/>
        <w:ind w:left="851"/>
        <w:rPr>
          <w:rFonts w:cs="Times New Roman"/>
        </w:rPr>
      </w:pPr>
      <w:r w:rsidRPr="00F80517">
        <w:rPr>
          <w:rFonts w:cs="Times New Roman"/>
        </w:rPr>
        <w:t>Pontalap kertépítészeti jelentősége, típusai (úsztatott, csömöszölt, előre gyártott), kivitelezésének lépései</w:t>
      </w:r>
    </w:p>
    <w:p w14:paraId="2176A093" w14:textId="77777777" w:rsidR="00FF6B70" w:rsidRPr="00F80517" w:rsidRDefault="00FF6B70" w:rsidP="00FF6B70">
      <w:pPr>
        <w:spacing w:after="0"/>
        <w:ind w:left="851"/>
        <w:rPr>
          <w:rFonts w:cs="Times New Roman"/>
        </w:rPr>
      </w:pPr>
      <w:r w:rsidRPr="00F80517">
        <w:rPr>
          <w:rFonts w:cs="Times New Roman"/>
        </w:rPr>
        <w:t>Sávalap kertépítészeti jelentősége, kivitelezésének lépései</w:t>
      </w:r>
    </w:p>
    <w:p w14:paraId="5EFAE37E" w14:textId="77777777" w:rsidR="00FF6B70" w:rsidRPr="00F80517" w:rsidRDefault="00FF6B70" w:rsidP="00FF6B70">
      <w:pPr>
        <w:spacing w:after="0"/>
        <w:ind w:left="851"/>
        <w:rPr>
          <w:rFonts w:cs="Times New Roman"/>
        </w:rPr>
      </w:pPr>
      <w:r w:rsidRPr="00F80517">
        <w:rPr>
          <w:rFonts w:cs="Times New Roman"/>
        </w:rPr>
        <w:t>Lemezalap kertépítészeti jelentősége, típusai (rugalmas és merev lemezalap) kivitelezésének lépései</w:t>
      </w:r>
    </w:p>
    <w:p w14:paraId="59F64C89" w14:textId="77777777" w:rsidR="00FF6B70" w:rsidRPr="00F80517" w:rsidRDefault="00FF6B70" w:rsidP="00FF6B70">
      <w:pPr>
        <w:spacing w:after="0"/>
        <w:ind w:left="851"/>
        <w:rPr>
          <w:rFonts w:cs="Times New Roman"/>
        </w:rPr>
      </w:pPr>
      <w:r w:rsidRPr="00F80517">
        <w:rPr>
          <w:rFonts w:cs="Times New Roman"/>
        </w:rPr>
        <w:t>Vízszigetelések jelentősége, vízformák a talajban</w:t>
      </w:r>
    </w:p>
    <w:p w14:paraId="58E315F6" w14:textId="77777777" w:rsidR="00FF6B70" w:rsidRPr="00F80517" w:rsidRDefault="00FF6B70" w:rsidP="00FF6B70">
      <w:pPr>
        <w:spacing w:after="0"/>
        <w:ind w:left="851"/>
        <w:rPr>
          <w:rFonts w:cs="Times New Roman"/>
        </w:rPr>
      </w:pPr>
      <w:r w:rsidRPr="00F80517">
        <w:rPr>
          <w:rFonts w:cs="Times New Roman"/>
        </w:rPr>
        <w:t>Szigetelési technológiák</w:t>
      </w:r>
    </w:p>
    <w:p w14:paraId="1ACE5151" w14:textId="77777777" w:rsidR="00FF6B70" w:rsidRPr="00F80517" w:rsidRDefault="00FF6B70" w:rsidP="00FF6B70">
      <w:pPr>
        <w:spacing w:after="0"/>
        <w:ind w:left="851"/>
        <w:rPr>
          <w:rFonts w:cs="Times New Roman"/>
        </w:rPr>
      </w:pPr>
      <w:r w:rsidRPr="00F80517">
        <w:rPr>
          <w:rFonts w:cs="Times New Roman"/>
        </w:rPr>
        <w:t>Falszerkezetek jelentősége, csoportjaik</w:t>
      </w:r>
    </w:p>
    <w:p w14:paraId="781246D2" w14:textId="77777777" w:rsidR="00FF6B70" w:rsidRPr="00F80517" w:rsidRDefault="00FF6B70" w:rsidP="00FF6B70">
      <w:pPr>
        <w:spacing w:after="0"/>
        <w:ind w:left="851"/>
        <w:rPr>
          <w:rFonts w:cs="Times New Roman"/>
        </w:rPr>
      </w:pPr>
      <w:r w:rsidRPr="00F80517">
        <w:rPr>
          <w:rFonts w:cs="Times New Roman"/>
        </w:rPr>
        <w:t>Téglafalak</w:t>
      </w:r>
    </w:p>
    <w:p w14:paraId="7033E18B" w14:textId="77777777" w:rsidR="00FF6B70" w:rsidRPr="00F80517" w:rsidRDefault="00FF6B70" w:rsidP="00FF6B70">
      <w:pPr>
        <w:spacing w:after="0"/>
        <w:ind w:left="851"/>
        <w:rPr>
          <w:rFonts w:cs="Times New Roman"/>
        </w:rPr>
      </w:pPr>
      <w:r w:rsidRPr="00F80517">
        <w:rPr>
          <w:rFonts w:cs="Times New Roman"/>
        </w:rPr>
        <w:t>Terméskő falak</w:t>
      </w:r>
    </w:p>
    <w:p w14:paraId="11608A0F" w14:textId="77777777" w:rsidR="00FF6B70" w:rsidRPr="00F80517" w:rsidRDefault="00FF6B70" w:rsidP="00FF6B70">
      <w:pPr>
        <w:spacing w:after="0"/>
        <w:ind w:left="851"/>
        <w:rPr>
          <w:rFonts w:cs="Times New Roman"/>
        </w:rPr>
      </w:pPr>
      <w:r w:rsidRPr="00F80517">
        <w:rPr>
          <w:rFonts w:cs="Times New Roman"/>
        </w:rPr>
        <w:t>Beton és vasbeton falak</w:t>
      </w:r>
    </w:p>
    <w:p w14:paraId="3F9D1EF7" w14:textId="77777777" w:rsidR="00FF6B70" w:rsidRPr="00F80517" w:rsidRDefault="00FF6B70" w:rsidP="00FF6B70">
      <w:pPr>
        <w:spacing w:after="0"/>
        <w:ind w:left="851"/>
        <w:rPr>
          <w:rFonts w:cs="Times New Roman"/>
        </w:rPr>
      </w:pPr>
      <w:r w:rsidRPr="00F80517">
        <w:rPr>
          <w:rFonts w:cs="Times New Roman"/>
        </w:rPr>
        <w:t>Vegyes falak</w:t>
      </w:r>
    </w:p>
    <w:p w14:paraId="09B9C872" w14:textId="77777777" w:rsidR="00FF6B70" w:rsidRPr="00F80517" w:rsidRDefault="00FF6B70" w:rsidP="00FF6B70">
      <w:pPr>
        <w:spacing w:after="0"/>
        <w:ind w:left="851"/>
        <w:rPr>
          <w:rFonts w:cs="Times New Roman"/>
        </w:rPr>
      </w:pPr>
      <w:r w:rsidRPr="00F80517">
        <w:rPr>
          <w:rFonts w:cs="Times New Roman"/>
        </w:rPr>
        <w:t>Faanyagoknál használatos kötőelemek (szegek, ácskapcsok, csavarok)</w:t>
      </w:r>
    </w:p>
    <w:p w14:paraId="374B614E" w14:textId="77777777" w:rsidR="00FF6B70" w:rsidRPr="00F80517" w:rsidRDefault="00FF6B70" w:rsidP="00FF6B70">
      <w:pPr>
        <w:spacing w:after="0"/>
        <w:ind w:left="851"/>
        <w:rPr>
          <w:rFonts w:cs="Times New Roman"/>
        </w:rPr>
      </w:pPr>
      <w:r w:rsidRPr="00F80517">
        <w:rPr>
          <w:rFonts w:cs="Times New Roman"/>
        </w:rPr>
        <w:t>Hagyományos fakötések rövid jellemzése, jelentősége</w:t>
      </w:r>
    </w:p>
    <w:p w14:paraId="61E0C766" w14:textId="77777777" w:rsidR="00FF6B70" w:rsidRPr="00F80517" w:rsidRDefault="00FF6B70" w:rsidP="00FF6B70">
      <w:pPr>
        <w:spacing w:after="0"/>
        <w:ind w:left="851"/>
        <w:rPr>
          <w:rFonts w:cs="Times New Roman"/>
        </w:rPr>
      </w:pPr>
      <w:r w:rsidRPr="00F80517">
        <w:rPr>
          <w:rFonts w:cs="Times New Roman"/>
        </w:rPr>
        <w:t>Egyéb faszerkezeti munkák (darabolás, felületkezelés)</w:t>
      </w:r>
    </w:p>
    <w:p w14:paraId="074E7AA3" w14:textId="77777777" w:rsidR="00FF6B70" w:rsidRPr="00F80517" w:rsidRDefault="00FF6B70" w:rsidP="00FF6B70">
      <w:pPr>
        <w:spacing w:after="0"/>
        <w:ind w:left="851"/>
        <w:rPr>
          <w:rFonts w:cs="Times New Roman"/>
        </w:rPr>
      </w:pPr>
      <w:r w:rsidRPr="00F80517">
        <w:rPr>
          <w:rFonts w:cs="Times New Roman"/>
        </w:rPr>
        <w:t>Fémeknél használt kötések (oldható és oldhatatlan kötési módok)</w:t>
      </w:r>
    </w:p>
    <w:p w14:paraId="68C365E0" w14:textId="77777777" w:rsidR="00FF6B70" w:rsidRPr="00F80517" w:rsidRDefault="00FF6B70" w:rsidP="00FF6B70">
      <w:pPr>
        <w:spacing w:after="0"/>
        <w:ind w:left="851"/>
        <w:rPr>
          <w:rFonts w:cs="Times New Roman"/>
        </w:rPr>
      </w:pPr>
      <w:r w:rsidRPr="00F80517">
        <w:rPr>
          <w:rFonts w:cs="Times New Roman"/>
        </w:rPr>
        <w:t>Fafelületek felületvédelme</w:t>
      </w:r>
    </w:p>
    <w:p w14:paraId="2B283817" w14:textId="77777777" w:rsidR="00FF6B70" w:rsidRPr="00F80517" w:rsidRDefault="00FF6B70" w:rsidP="00FF6B70">
      <w:pPr>
        <w:spacing w:after="0"/>
        <w:ind w:left="851"/>
        <w:rPr>
          <w:rFonts w:cs="Times New Roman"/>
        </w:rPr>
      </w:pPr>
      <w:r w:rsidRPr="00F80517">
        <w:rPr>
          <w:rFonts w:cs="Times New Roman"/>
        </w:rPr>
        <w:t>Fémfelületek felületvédelme</w:t>
      </w:r>
    </w:p>
    <w:p w14:paraId="40FC8B8B" w14:textId="77777777" w:rsidR="00A23F09" w:rsidRPr="00F80517" w:rsidRDefault="00FF6B70" w:rsidP="00FF6B70">
      <w:pPr>
        <w:spacing w:after="0"/>
        <w:ind w:left="851"/>
        <w:rPr>
          <w:rFonts w:cs="Times New Roman"/>
        </w:rPr>
      </w:pPr>
      <w:r w:rsidRPr="00F80517">
        <w:rPr>
          <w:rFonts w:cs="Times New Roman"/>
        </w:rPr>
        <w:t xml:space="preserve">Természetes kőfelületek, téglafelületek felületvédelme </w:t>
      </w:r>
    </w:p>
    <w:p w14:paraId="33822E63" w14:textId="77777777" w:rsidR="00A23F09" w:rsidRPr="00F80517" w:rsidRDefault="00A23F09" w:rsidP="00A23F09">
      <w:pPr>
        <w:tabs>
          <w:tab w:val="left" w:pos="1418"/>
          <w:tab w:val="right" w:pos="9072"/>
        </w:tabs>
        <w:spacing w:after="0"/>
        <w:ind w:left="851"/>
        <w:rPr>
          <w:rFonts w:cs="Times New Roman"/>
        </w:rPr>
      </w:pPr>
    </w:p>
    <w:p w14:paraId="243A4C1B"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Kerti támfalak, lépcsők, út- és térburkolatok, Kerítések, kapuk, pergolák, lugasok</w:t>
      </w:r>
    </w:p>
    <w:p w14:paraId="6B866DDD" w14:textId="77777777" w:rsidR="00FF6B70" w:rsidRPr="00F80517" w:rsidRDefault="00FF6B70" w:rsidP="00FF6B70">
      <w:pPr>
        <w:spacing w:after="0"/>
        <w:ind w:left="851"/>
        <w:rPr>
          <w:rFonts w:cs="Times New Roman"/>
        </w:rPr>
      </w:pPr>
      <w:r w:rsidRPr="00F80517">
        <w:rPr>
          <w:rFonts w:cs="Times New Roman"/>
        </w:rPr>
        <w:t>Támfalak feladata, jelentősége, szakadó prizma fogalma</w:t>
      </w:r>
    </w:p>
    <w:p w14:paraId="1F31B11F" w14:textId="77777777" w:rsidR="00FF6B70" w:rsidRPr="00F80517" w:rsidRDefault="00FF6B70" w:rsidP="00FF6B70">
      <w:pPr>
        <w:spacing w:after="0"/>
        <w:ind w:left="851"/>
        <w:rPr>
          <w:rFonts w:cs="Times New Roman"/>
        </w:rPr>
      </w:pPr>
      <w:r w:rsidRPr="00F80517">
        <w:rPr>
          <w:rFonts w:cs="Times New Roman"/>
        </w:rPr>
        <w:t>Támfalak csoportosítása (súlytámfal, szögtámfal) és méretezése</w:t>
      </w:r>
    </w:p>
    <w:p w14:paraId="5064B339" w14:textId="77777777" w:rsidR="00FF6B70" w:rsidRPr="00F80517" w:rsidRDefault="00FF6B70" w:rsidP="00FF6B70">
      <w:pPr>
        <w:spacing w:after="0"/>
        <w:ind w:left="851"/>
        <w:rPr>
          <w:rFonts w:cs="Times New Roman"/>
        </w:rPr>
      </w:pPr>
      <w:r w:rsidRPr="00F80517">
        <w:rPr>
          <w:rFonts w:cs="Times New Roman"/>
        </w:rPr>
        <w:t>Terméskő támfalak (szárazon és habarcsba rakott változatok)</w:t>
      </w:r>
    </w:p>
    <w:p w14:paraId="423C7E0E" w14:textId="77777777" w:rsidR="00FF6B70" w:rsidRPr="00F80517" w:rsidRDefault="00FF6B70" w:rsidP="00FF6B70">
      <w:pPr>
        <w:spacing w:after="0"/>
        <w:ind w:left="851"/>
        <w:rPr>
          <w:rFonts w:cs="Times New Roman"/>
        </w:rPr>
      </w:pPr>
      <w:r w:rsidRPr="00F80517">
        <w:rPr>
          <w:rFonts w:cs="Times New Roman"/>
        </w:rPr>
        <w:t>Tégla támfalak</w:t>
      </w:r>
    </w:p>
    <w:p w14:paraId="25BCAB97" w14:textId="77777777" w:rsidR="00FF6B70" w:rsidRPr="00F80517" w:rsidRDefault="00FF6B70" w:rsidP="00FF6B70">
      <w:pPr>
        <w:spacing w:after="0"/>
        <w:ind w:left="851"/>
        <w:rPr>
          <w:rFonts w:cs="Times New Roman"/>
        </w:rPr>
      </w:pPr>
      <w:r w:rsidRPr="00F80517">
        <w:rPr>
          <w:rFonts w:cs="Times New Roman"/>
        </w:rPr>
        <w:t>Monolit beton, vasbeton támfalak</w:t>
      </w:r>
    </w:p>
    <w:p w14:paraId="520F84CA" w14:textId="77777777" w:rsidR="00FF6B70" w:rsidRPr="00F80517" w:rsidRDefault="00FF6B70" w:rsidP="00FF6B70">
      <w:pPr>
        <w:spacing w:after="0"/>
        <w:ind w:left="851"/>
        <w:rPr>
          <w:rFonts w:cs="Times New Roman"/>
        </w:rPr>
      </w:pPr>
      <w:r w:rsidRPr="00F80517">
        <w:rPr>
          <w:rFonts w:cs="Times New Roman"/>
        </w:rPr>
        <w:t xml:space="preserve">Műkő elemekből készült (vagy zsebes) támfalak </w:t>
      </w:r>
    </w:p>
    <w:p w14:paraId="3866176B" w14:textId="77777777" w:rsidR="00FF6B70" w:rsidRPr="00F80517" w:rsidRDefault="00FF6B70" w:rsidP="00FF6B70">
      <w:pPr>
        <w:spacing w:after="0"/>
        <w:ind w:left="851"/>
        <w:rPr>
          <w:rFonts w:cs="Times New Roman"/>
        </w:rPr>
      </w:pPr>
      <w:r w:rsidRPr="00F80517">
        <w:rPr>
          <w:rFonts w:cs="Times New Roman"/>
        </w:rPr>
        <w:t>Fából készült támfalak</w:t>
      </w:r>
    </w:p>
    <w:p w14:paraId="3F9D3C23" w14:textId="77777777" w:rsidR="00FF6B70" w:rsidRPr="00F80517" w:rsidRDefault="00FF6B70" w:rsidP="00FF6B70">
      <w:pPr>
        <w:spacing w:after="0"/>
        <w:ind w:left="851"/>
        <w:rPr>
          <w:rFonts w:cs="Times New Roman"/>
        </w:rPr>
      </w:pPr>
      <w:r w:rsidRPr="00F80517">
        <w:rPr>
          <w:rFonts w:cs="Times New Roman"/>
        </w:rPr>
        <w:t>Gabion támfalak</w:t>
      </w:r>
    </w:p>
    <w:p w14:paraId="0E18E382" w14:textId="77777777" w:rsidR="00FF6B70" w:rsidRPr="00F80517" w:rsidRDefault="00FF6B70" w:rsidP="00FF6B70">
      <w:pPr>
        <w:spacing w:after="0"/>
        <w:ind w:left="851"/>
        <w:rPr>
          <w:rFonts w:cs="Times New Roman"/>
        </w:rPr>
      </w:pPr>
      <w:r w:rsidRPr="00F80517">
        <w:rPr>
          <w:rFonts w:cs="Times New Roman"/>
        </w:rPr>
        <w:t>Rácsfalak (máglyafalak)</w:t>
      </w:r>
    </w:p>
    <w:p w14:paraId="6BDCAF11" w14:textId="77777777" w:rsidR="00FF6B70" w:rsidRPr="00F80517" w:rsidRDefault="00FF6B70" w:rsidP="00FF6B70">
      <w:pPr>
        <w:spacing w:after="0"/>
        <w:ind w:left="851"/>
        <w:rPr>
          <w:rFonts w:cs="Times New Roman"/>
        </w:rPr>
      </w:pPr>
      <w:r w:rsidRPr="00F80517">
        <w:rPr>
          <w:rFonts w:cs="Times New Roman"/>
        </w:rPr>
        <w:t>Támfalak fenntartási feladatai</w:t>
      </w:r>
    </w:p>
    <w:p w14:paraId="0C350BE6" w14:textId="77777777" w:rsidR="00FF6B70" w:rsidRPr="00F80517" w:rsidRDefault="00FF6B70" w:rsidP="00FF6B70">
      <w:pPr>
        <w:spacing w:after="0"/>
        <w:ind w:left="851"/>
        <w:rPr>
          <w:rFonts w:cs="Times New Roman"/>
        </w:rPr>
      </w:pPr>
      <w:r w:rsidRPr="00F80517">
        <w:rPr>
          <w:rFonts w:cs="Times New Roman"/>
        </w:rPr>
        <w:t>Lépcsők feladata, jelentősége, szerkezeti egységei</w:t>
      </w:r>
    </w:p>
    <w:p w14:paraId="6A163F9C" w14:textId="77777777" w:rsidR="00FF6B70" w:rsidRPr="00F80517" w:rsidRDefault="00FF6B70" w:rsidP="00FF6B70">
      <w:pPr>
        <w:spacing w:after="0"/>
        <w:ind w:left="851"/>
        <w:rPr>
          <w:rFonts w:cs="Times New Roman"/>
        </w:rPr>
      </w:pPr>
      <w:r w:rsidRPr="00F80517">
        <w:rPr>
          <w:rFonts w:cs="Times New Roman"/>
        </w:rPr>
        <w:t>Lépcsők csoportosítása</w:t>
      </w:r>
    </w:p>
    <w:p w14:paraId="72932154" w14:textId="77777777" w:rsidR="00FF6B70" w:rsidRPr="00F80517" w:rsidRDefault="00FF6B70" w:rsidP="00FF6B70">
      <w:pPr>
        <w:spacing w:after="0"/>
        <w:ind w:left="851"/>
        <w:rPr>
          <w:rFonts w:cs="Times New Roman"/>
        </w:rPr>
      </w:pPr>
      <w:r w:rsidRPr="00F80517">
        <w:rPr>
          <w:rFonts w:cs="Times New Roman"/>
        </w:rPr>
        <w:t>Lépcsők építésének általános szabályai, biztonsági követelményei</w:t>
      </w:r>
    </w:p>
    <w:p w14:paraId="117295AB" w14:textId="77777777" w:rsidR="00FF6B70" w:rsidRPr="00F80517" w:rsidRDefault="00FF6B70" w:rsidP="00FF6B70">
      <w:pPr>
        <w:spacing w:after="0"/>
        <w:ind w:left="851"/>
        <w:rPr>
          <w:rFonts w:cs="Times New Roman"/>
        </w:rPr>
      </w:pPr>
      <w:r w:rsidRPr="00F80517">
        <w:rPr>
          <w:rFonts w:cs="Times New Roman"/>
        </w:rPr>
        <w:t>Fából készült kerti lépcsők</w:t>
      </w:r>
    </w:p>
    <w:p w14:paraId="73E4883A" w14:textId="77777777" w:rsidR="00FF6B70" w:rsidRPr="00F80517" w:rsidRDefault="00FF6B70" w:rsidP="00FF6B70">
      <w:pPr>
        <w:spacing w:after="0"/>
        <w:ind w:left="851"/>
        <w:rPr>
          <w:rFonts w:cs="Times New Roman"/>
        </w:rPr>
      </w:pPr>
      <w:r w:rsidRPr="00F80517">
        <w:rPr>
          <w:rFonts w:cs="Times New Roman"/>
        </w:rPr>
        <w:t>Terméskőből készült kerti lépcsők</w:t>
      </w:r>
    </w:p>
    <w:p w14:paraId="214B015F" w14:textId="77777777" w:rsidR="00FF6B70" w:rsidRPr="00F80517" w:rsidRDefault="00FF6B70" w:rsidP="00FF6B70">
      <w:pPr>
        <w:spacing w:after="0"/>
        <w:ind w:left="851"/>
        <w:rPr>
          <w:rFonts w:cs="Times New Roman"/>
        </w:rPr>
      </w:pPr>
      <w:r w:rsidRPr="00F80517">
        <w:rPr>
          <w:rFonts w:cs="Times New Roman"/>
        </w:rPr>
        <w:t>Téglából készült kerti lépcsők</w:t>
      </w:r>
    </w:p>
    <w:p w14:paraId="55806D5B" w14:textId="77777777" w:rsidR="00FF6B70" w:rsidRPr="00F80517" w:rsidRDefault="00FF6B70" w:rsidP="00FF6B70">
      <w:pPr>
        <w:spacing w:after="0"/>
        <w:ind w:left="851"/>
        <w:rPr>
          <w:rFonts w:cs="Times New Roman"/>
        </w:rPr>
      </w:pPr>
      <w:r w:rsidRPr="00F80517">
        <w:rPr>
          <w:rFonts w:cs="Times New Roman"/>
        </w:rPr>
        <w:t>Beton és műkő elemekből készült kerti lépcsők</w:t>
      </w:r>
    </w:p>
    <w:p w14:paraId="3AF01FB7" w14:textId="77777777" w:rsidR="00FF6B70" w:rsidRPr="00F80517" w:rsidRDefault="00FF6B70" w:rsidP="00FF6B70">
      <w:pPr>
        <w:spacing w:after="0"/>
        <w:ind w:left="851"/>
        <w:rPr>
          <w:rFonts w:cs="Times New Roman"/>
        </w:rPr>
      </w:pPr>
      <w:r w:rsidRPr="00F80517">
        <w:rPr>
          <w:rFonts w:cs="Times New Roman"/>
        </w:rPr>
        <w:t>Monolit vasbeton kerti lépcsők</w:t>
      </w:r>
    </w:p>
    <w:p w14:paraId="28FD7949" w14:textId="77777777" w:rsidR="00FF6B70" w:rsidRPr="00F80517" w:rsidRDefault="00FF6B70" w:rsidP="00FF6B70">
      <w:pPr>
        <w:spacing w:after="0"/>
        <w:ind w:left="851"/>
        <w:rPr>
          <w:rFonts w:cs="Times New Roman"/>
        </w:rPr>
      </w:pPr>
      <w:r w:rsidRPr="00F80517">
        <w:rPr>
          <w:rFonts w:cs="Times New Roman"/>
        </w:rPr>
        <w:t>Lépcsők fenntartási feladatai</w:t>
      </w:r>
    </w:p>
    <w:p w14:paraId="1F22BC24" w14:textId="77777777" w:rsidR="00FF6B70" w:rsidRPr="00F80517" w:rsidRDefault="00FF6B70" w:rsidP="00FF6B70">
      <w:pPr>
        <w:spacing w:after="0"/>
        <w:ind w:left="851"/>
        <w:rPr>
          <w:rFonts w:cs="Times New Roman"/>
        </w:rPr>
      </w:pPr>
      <w:r w:rsidRPr="00F80517">
        <w:rPr>
          <w:rFonts w:cs="Times New Roman"/>
        </w:rPr>
        <w:t>Rámpák jelentősége, építésük lépései</w:t>
      </w:r>
    </w:p>
    <w:p w14:paraId="129863A8" w14:textId="77777777" w:rsidR="00FF6B70" w:rsidRPr="00F80517" w:rsidRDefault="00FF6B70" w:rsidP="00FF6B70">
      <w:pPr>
        <w:spacing w:after="0"/>
        <w:ind w:left="851"/>
        <w:rPr>
          <w:rFonts w:cs="Times New Roman"/>
        </w:rPr>
      </w:pPr>
      <w:r w:rsidRPr="00F80517">
        <w:rPr>
          <w:rFonts w:cs="Times New Roman"/>
        </w:rPr>
        <w:t>Út- és térburkolatok jelentősége, csoportjaik</w:t>
      </w:r>
    </w:p>
    <w:p w14:paraId="7B33EECE" w14:textId="77777777" w:rsidR="00FF6B70" w:rsidRPr="00F80517" w:rsidRDefault="00FF6B70" w:rsidP="00FF6B70">
      <w:pPr>
        <w:spacing w:after="0"/>
        <w:ind w:left="851"/>
        <w:rPr>
          <w:rFonts w:cs="Times New Roman"/>
        </w:rPr>
      </w:pPr>
      <w:r w:rsidRPr="00F80517">
        <w:rPr>
          <w:rFonts w:cs="Times New Roman"/>
        </w:rPr>
        <w:t>Gyalogos, vegyes és gépjármű forgalmú utak</w:t>
      </w:r>
    </w:p>
    <w:p w14:paraId="125D5FAE" w14:textId="77777777" w:rsidR="00FF6B70" w:rsidRPr="00F80517" w:rsidRDefault="00FF6B70" w:rsidP="00FF6B70">
      <w:pPr>
        <w:spacing w:after="0"/>
        <w:ind w:left="851"/>
        <w:rPr>
          <w:rFonts w:cs="Times New Roman"/>
        </w:rPr>
      </w:pPr>
      <w:r w:rsidRPr="00F80517">
        <w:rPr>
          <w:rFonts w:cs="Times New Roman"/>
        </w:rPr>
        <w:t>Szórt burkoltok létesítése, építéstechnológiája</w:t>
      </w:r>
    </w:p>
    <w:p w14:paraId="232C6004" w14:textId="77777777" w:rsidR="00FF6B70" w:rsidRPr="00F80517" w:rsidRDefault="00FF6B70" w:rsidP="00FF6B70">
      <w:pPr>
        <w:spacing w:after="0"/>
        <w:ind w:left="851"/>
        <w:rPr>
          <w:rFonts w:cs="Times New Roman"/>
        </w:rPr>
      </w:pPr>
      <w:r w:rsidRPr="00F80517">
        <w:rPr>
          <w:rFonts w:cs="Times New Roman"/>
        </w:rPr>
        <w:lastRenderedPageBreak/>
        <w:t>Elemes burkolatok létesítése, építéstechnológiája (terméskő, műkő, égetett Agyag, burkoló lapok, faelemek, gumitégla)</w:t>
      </w:r>
    </w:p>
    <w:p w14:paraId="786C5011" w14:textId="77777777" w:rsidR="00FF6B70" w:rsidRPr="00F80517" w:rsidRDefault="00FF6B70" w:rsidP="00FF6B70">
      <w:pPr>
        <w:spacing w:after="0"/>
        <w:ind w:left="851"/>
        <w:rPr>
          <w:rFonts w:cs="Times New Roman"/>
        </w:rPr>
      </w:pPr>
      <w:r w:rsidRPr="00F80517">
        <w:rPr>
          <w:rFonts w:cs="Times New Roman"/>
        </w:rPr>
        <w:t>Öntött burkolatok létesítése, építéstechnológiája</w:t>
      </w:r>
    </w:p>
    <w:p w14:paraId="6E489B7A" w14:textId="77777777" w:rsidR="00FF6B70" w:rsidRPr="00F80517" w:rsidRDefault="00FF6B70" w:rsidP="00FF6B70">
      <w:pPr>
        <w:spacing w:after="0"/>
        <w:ind w:left="851"/>
        <w:rPr>
          <w:rFonts w:cs="Times New Roman"/>
        </w:rPr>
      </w:pPr>
      <w:r w:rsidRPr="00F80517">
        <w:rPr>
          <w:rFonts w:cs="Times New Roman"/>
        </w:rPr>
        <w:t>Út- és térburkolatok fenntartási munkái</w:t>
      </w:r>
    </w:p>
    <w:p w14:paraId="72818889" w14:textId="77777777" w:rsidR="00FF6B70" w:rsidRPr="00F80517" w:rsidRDefault="00FF6B70" w:rsidP="00FF6B70">
      <w:pPr>
        <w:spacing w:after="0"/>
        <w:ind w:left="851"/>
        <w:rPr>
          <w:rFonts w:cs="Times New Roman"/>
        </w:rPr>
      </w:pPr>
      <w:r w:rsidRPr="00F80517">
        <w:rPr>
          <w:rFonts w:cs="Times New Roman"/>
        </w:rPr>
        <w:t>Kerítések, kapuk jelentősége, kerítések csoportosítása</w:t>
      </w:r>
    </w:p>
    <w:p w14:paraId="6E5FDB4A" w14:textId="77777777" w:rsidR="00FF6B70" w:rsidRPr="00F80517" w:rsidRDefault="00FF6B70" w:rsidP="00FF6B70">
      <w:pPr>
        <w:spacing w:after="0"/>
        <w:ind w:left="851"/>
        <w:rPr>
          <w:rFonts w:cs="Times New Roman"/>
        </w:rPr>
      </w:pPr>
      <w:r w:rsidRPr="00F80517">
        <w:rPr>
          <w:rFonts w:cs="Times New Roman"/>
        </w:rPr>
        <w:t>Kerítésekre vonatkozó előírások</w:t>
      </w:r>
    </w:p>
    <w:p w14:paraId="6E6C98E5" w14:textId="77777777" w:rsidR="00FF6B70" w:rsidRPr="00F80517" w:rsidRDefault="00FF6B70" w:rsidP="00FF6B70">
      <w:pPr>
        <w:spacing w:after="0"/>
        <w:ind w:left="851"/>
        <w:rPr>
          <w:rFonts w:cs="Times New Roman"/>
        </w:rPr>
      </w:pPr>
      <w:r w:rsidRPr="00F80517">
        <w:rPr>
          <w:rFonts w:cs="Times New Roman"/>
        </w:rPr>
        <w:t>Kerítések kivitelezésének általános elvei, a kerítés szerkezeti elemei</w:t>
      </w:r>
    </w:p>
    <w:p w14:paraId="57328280" w14:textId="77777777" w:rsidR="00FF6B70" w:rsidRPr="00F80517" w:rsidRDefault="00FF6B70" w:rsidP="00FF6B70">
      <w:pPr>
        <w:spacing w:after="0"/>
        <w:ind w:left="851"/>
        <w:rPr>
          <w:rFonts w:cs="Times New Roman"/>
        </w:rPr>
      </w:pPr>
      <w:r w:rsidRPr="00F80517">
        <w:rPr>
          <w:rFonts w:cs="Times New Roman"/>
        </w:rPr>
        <w:t>Fakerítések</w:t>
      </w:r>
    </w:p>
    <w:p w14:paraId="47C54556" w14:textId="77777777" w:rsidR="00FF6B70" w:rsidRPr="00F80517" w:rsidRDefault="00FF6B70" w:rsidP="00FF6B70">
      <w:pPr>
        <w:spacing w:after="0"/>
        <w:ind w:left="851"/>
        <w:rPr>
          <w:rFonts w:cs="Times New Roman"/>
        </w:rPr>
      </w:pPr>
      <w:proofErr w:type="gramStart"/>
      <w:r w:rsidRPr="00F80517">
        <w:rPr>
          <w:rFonts w:cs="Times New Roman"/>
        </w:rPr>
        <w:t>Fém kerítések</w:t>
      </w:r>
      <w:proofErr w:type="gramEnd"/>
    </w:p>
    <w:p w14:paraId="7601D01A" w14:textId="77777777" w:rsidR="00FF6B70" w:rsidRPr="00F80517" w:rsidRDefault="00FF6B70" w:rsidP="00FF6B70">
      <w:pPr>
        <w:spacing w:after="0"/>
        <w:ind w:left="851"/>
        <w:rPr>
          <w:rFonts w:cs="Times New Roman"/>
        </w:rPr>
      </w:pPr>
      <w:r w:rsidRPr="00F80517">
        <w:rPr>
          <w:rFonts w:cs="Times New Roman"/>
        </w:rPr>
        <w:t>Terméskő, beton, vasbeton- és műkő-kerítések</w:t>
      </w:r>
    </w:p>
    <w:p w14:paraId="3E9969CF" w14:textId="77777777" w:rsidR="00FF6B70" w:rsidRPr="00F80517" w:rsidRDefault="00FF6B70" w:rsidP="00FF6B70">
      <w:pPr>
        <w:spacing w:after="0"/>
        <w:ind w:left="851"/>
        <w:rPr>
          <w:rFonts w:cs="Times New Roman"/>
        </w:rPr>
      </w:pPr>
      <w:r w:rsidRPr="00F80517">
        <w:rPr>
          <w:rFonts w:cs="Times New Roman"/>
        </w:rPr>
        <w:t>Téglakerítések</w:t>
      </w:r>
    </w:p>
    <w:p w14:paraId="1E7D077D" w14:textId="77777777" w:rsidR="00FF6B70" w:rsidRPr="00F80517" w:rsidRDefault="00FF6B70" w:rsidP="00FF6B70">
      <w:pPr>
        <w:spacing w:after="0"/>
        <w:ind w:left="851"/>
        <w:rPr>
          <w:rFonts w:cs="Times New Roman"/>
        </w:rPr>
      </w:pPr>
      <w:r w:rsidRPr="00F80517">
        <w:rPr>
          <w:rFonts w:cs="Times New Roman"/>
        </w:rPr>
        <w:t>Vegyes építésű kerítések</w:t>
      </w:r>
    </w:p>
    <w:p w14:paraId="3D94FF5B" w14:textId="77777777" w:rsidR="00FF6B70" w:rsidRPr="00F80517" w:rsidRDefault="00FF6B70" w:rsidP="00FF6B70">
      <w:pPr>
        <w:spacing w:after="0"/>
        <w:ind w:left="851"/>
        <w:rPr>
          <w:rFonts w:cs="Times New Roman"/>
        </w:rPr>
      </w:pPr>
      <w:r w:rsidRPr="00F80517">
        <w:rPr>
          <w:rFonts w:cs="Times New Roman"/>
        </w:rPr>
        <w:t>Kapuk, bejáratok szerkezete, építése</w:t>
      </w:r>
    </w:p>
    <w:p w14:paraId="181521B3" w14:textId="77777777" w:rsidR="00FF6B70" w:rsidRPr="00F80517" w:rsidRDefault="00FF6B70" w:rsidP="00FF6B70">
      <w:pPr>
        <w:spacing w:after="0"/>
        <w:ind w:left="851"/>
        <w:rPr>
          <w:rFonts w:cs="Times New Roman"/>
        </w:rPr>
      </w:pPr>
      <w:r w:rsidRPr="00F80517">
        <w:rPr>
          <w:rFonts w:cs="Times New Roman"/>
        </w:rPr>
        <w:t>Kerítések, kapuk fenntartási feladatai</w:t>
      </w:r>
    </w:p>
    <w:p w14:paraId="7DBA891F" w14:textId="77777777" w:rsidR="00FF6B70" w:rsidRPr="00F80517" w:rsidRDefault="00FF6B70" w:rsidP="00FF6B70">
      <w:pPr>
        <w:spacing w:after="0"/>
        <w:ind w:left="851"/>
        <w:rPr>
          <w:rFonts w:cs="Times New Roman"/>
        </w:rPr>
      </w:pPr>
      <w:r w:rsidRPr="00F80517">
        <w:rPr>
          <w:rFonts w:cs="Times New Roman"/>
        </w:rPr>
        <w:t>Pergolák, lugasok, falirácsok jelentősége, csoportosítása</w:t>
      </w:r>
    </w:p>
    <w:p w14:paraId="782B53D5" w14:textId="77777777" w:rsidR="00FF6B70" w:rsidRPr="00F80517" w:rsidRDefault="00FF6B70" w:rsidP="00FF6B70">
      <w:pPr>
        <w:spacing w:after="0"/>
        <w:ind w:left="851"/>
        <w:rPr>
          <w:rFonts w:cs="Times New Roman"/>
        </w:rPr>
      </w:pPr>
      <w:r w:rsidRPr="00F80517">
        <w:rPr>
          <w:rFonts w:cs="Times New Roman"/>
        </w:rPr>
        <w:t>Pergolák szerkezeti felépítése (alapozás, tartószerkezet, árnyékoló szerkezet)</w:t>
      </w:r>
    </w:p>
    <w:p w14:paraId="313C1009" w14:textId="77777777" w:rsidR="00FF6B70" w:rsidRPr="00F80517" w:rsidRDefault="00FF6B70" w:rsidP="00FF6B70">
      <w:pPr>
        <w:spacing w:after="0"/>
        <w:ind w:left="851"/>
        <w:rPr>
          <w:rFonts w:cs="Times New Roman"/>
        </w:rPr>
      </w:pPr>
      <w:r w:rsidRPr="00F80517">
        <w:rPr>
          <w:rFonts w:cs="Times New Roman"/>
        </w:rPr>
        <w:t>Pergolák, lugasok, falirácsok fenntartási feladatai</w:t>
      </w:r>
    </w:p>
    <w:p w14:paraId="683FF445" w14:textId="77777777" w:rsidR="00A23F09" w:rsidRPr="00F80517" w:rsidRDefault="00FF6B70" w:rsidP="00FF6B70">
      <w:pPr>
        <w:spacing w:after="0"/>
        <w:ind w:left="851"/>
        <w:rPr>
          <w:rFonts w:cs="Times New Roman"/>
        </w:rPr>
      </w:pPr>
      <w:r w:rsidRPr="00F80517">
        <w:rPr>
          <w:rFonts w:cs="Times New Roman"/>
        </w:rPr>
        <w:t xml:space="preserve">Esővédő tetők, kerti pihenők építésének alapelvei, fenntartási feladataik </w:t>
      </w:r>
    </w:p>
    <w:p w14:paraId="788AF472" w14:textId="77777777" w:rsidR="00A23F09" w:rsidRPr="00F80517" w:rsidRDefault="00A23F09" w:rsidP="00A23F09">
      <w:pPr>
        <w:tabs>
          <w:tab w:val="left" w:pos="1418"/>
          <w:tab w:val="right" w:pos="9072"/>
        </w:tabs>
        <w:spacing w:after="0"/>
        <w:ind w:left="851"/>
        <w:rPr>
          <w:rFonts w:cs="Times New Roman"/>
        </w:rPr>
      </w:pPr>
    </w:p>
    <w:p w14:paraId="05D0C383"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Vízarchitektúrák, Sziklakertek, Kertberendezési tárgyak, játszószerek </w:t>
      </w:r>
    </w:p>
    <w:p w14:paraId="34E92313" w14:textId="77777777" w:rsidR="00FF6B70" w:rsidRPr="00F80517" w:rsidRDefault="00FF6B70" w:rsidP="00FF6B70">
      <w:pPr>
        <w:spacing w:after="0"/>
        <w:ind w:left="851"/>
        <w:rPr>
          <w:rFonts w:cs="Times New Roman"/>
        </w:rPr>
      </w:pPr>
      <w:r w:rsidRPr="00F80517">
        <w:rPr>
          <w:rFonts w:cs="Times New Roman"/>
        </w:rPr>
        <w:t>Vízarchitektúrák jelentősége, csoportosításuk</w:t>
      </w:r>
    </w:p>
    <w:p w14:paraId="6EF3695D" w14:textId="77777777" w:rsidR="00FF6B70" w:rsidRPr="00F80517" w:rsidRDefault="00FF6B70" w:rsidP="00FF6B70">
      <w:pPr>
        <w:spacing w:after="0"/>
        <w:ind w:left="851"/>
        <w:rPr>
          <w:rFonts w:cs="Times New Roman"/>
        </w:rPr>
      </w:pPr>
      <w:r w:rsidRPr="00F80517">
        <w:rPr>
          <w:rFonts w:cs="Times New Roman"/>
        </w:rPr>
        <w:t>Vízfelhasználás a vízarchitektúrák esetében (visszaforgatásos, időszakos, állandó üzemű)</w:t>
      </w:r>
    </w:p>
    <w:p w14:paraId="0B1E1058" w14:textId="77777777" w:rsidR="00FF6B70" w:rsidRPr="00F80517" w:rsidRDefault="00FF6B70" w:rsidP="00FF6B70">
      <w:pPr>
        <w:spacing w:after="0"/>
        <w:ind w:left="851"/>
        <w:rPr>
          <w:rFonts w:cs="Times New Roman"/>
        </w:rPr>
      </w:pPr>
      <w:r w:rsidRPr="00F80517">
        <w:rPr>
          <w:rFonts w:cs="Times New Roman"/>
        </w:rPr>
        <w:t>Csobogók szerkezeti egységei, megépítésük</w:t>
      </w:r>
    </w:p>
    <w:p w14:paraId="1B65C7AD" w14:textId="77777777" w:rsidR="00FF6B70" w:rsidRPr="00F80517" w:rsidRDefault="00FF6B70" w:rsidP="00FF6B70">
      <w:pPr>
        <w:spacing w:after="0"/>
        <w:ind w:left="851"/>
        <w:rPr>
          <w:rFonts w:cs="Times New Roman"/>
        </w:rPr>
      </w:pPr>
      <w:r w:rsidRPr="00F80517">
        <w:rPr>
          <w:rFonts w:cs="Times New Roman"/>
        </w:rPr>
        <w:t>Források befoglalása, mesterséges forráselemek kialakítása</w:t>
      </w:r>
    </w:p>
    <w:p w14:paraId="2AAA0B2B" w14:textId="77777777" w:rsidR="00FF6B70" w:rsidRPr="00F80517" w:rsidRDefault="00FF6B70" w:rsidP="00FF6B70">
      <w:pPr>
        <w:spacing w:after="0"/>
        <w:ind w:left="851"/>
        <w:rPr>
          <w:rFonts w:cs="Times New Roman"/>
        </w:rPr>
      </w:pPr>
      <w:r w:rsidRPr="00F80517">
        <w:rPr>
          <w:rFonts w:cs="Times New Roman"/>
        </w:rPr>
        <w:t>Patakok, természetes vízfolyások kivitelezésének technológiái</w:t>
      </w:r>
    </w:p>
    <w:p w14:paraId="587B49DC" w14:textId="77777777" w:rsidR="00FF6B70" w:rsidRPr="00F80517" w:rsidRDefault="00FF6B70" w:rsidP="00FF6B70">
      <w:pPr>
        <w:spacing w:after="0"/>
        <w:ind w:left="851"/>
        <w:rPr>
          <w:rFonts w:cs="Times New Roman"/>
        </w:rPr>
      </w:pPr>
      <w:r w:rsidRPr="00F80517">
        <w:rPr>
          <w:rFonts w:cs="Times New Roman"/>
        </w:rPr>
        <w:t>Vízesések csoportosítása, kivitelezése</w:t>
      </w:r>
    </w:p>
    <w:p w14:paraId="0CCD6394" w14:textId="77777777" w:rsidR="00FF6B70" w:rsidRPr="00F80517" w:rsidRDefault="00FF6B70" w:rsidP="00FF6B70">
      <w:pPr>
        <w:spacing w:after="0"/>
        <w:ind w:left="851"/>
        <w:rPr>
          <w:rFonts w:cs="Times New Roman"/>
        </w:rPr>
      </w:pPr>
      <w:r w:rsidRPr="00F80517">
        <w:rPr>
          <w:rFonts w:cs="Times New Roman"/>
        </w:rPr>
        <w:t>Kerti tavak építéstechnológiái (előre gyártott tóelemes, fóliás szigetelésű, egyéb)</w:t>
      </w:r>
    </w:p>
    <w:p w14:paraId="3E71D266" w14:textId="77777777" w:rsidR="00FF6B70" w:rsidRPr="00F80517" w:rsidRDefault="00FF6B70" w:rsidP="00FF6B70">
      <w:pPr>
        <w:spacing w:after="0"/>
        <w:ind w:left="851"/>
        <w:rPr>
          <w:rFonts w:cs="Times New Roman"/>
        </w:rPr>
      </w:pPr>
      <w:r w:rsidRPr="00F80517">
        <w:rPr>
          <w:rFonts w:cs="Times New Roman"/>
        </w:rPr>
        <w:t>Merítő, fali- és ivó kutak létesítésének alapelvei</w:t>
      </w:r>
    </w:p>
    <w:p w14:paraId="2FA15E49" w14:textId="77777777" w:rsidR="00FF6B70" w:rsidRPr="00F80517" w:rsidRDefault="00FF6B70" w:rsidP="00FF6B70">
      <w:pPr>
        <w:spacing w:after="0"/>
        <w:ind w:left="851"/>
        <w:rPr>
          <w:rFonts w:cs="Times New Roman"/>
        </w:rPr>
      </w:pPr>
      <w:r w:rsidRPr="00F80517">
        <w:rPr>
          <w:rFonts w:cs="Times New Roman"/>
        </w:rPr>
        <w:t xml:space="preserve">Szökőkutak csoportosítása, szerkezeti elemei, megépítésük, </w:t>
      </w:r>
    </w:p>
    <w:p w14:paraId="5CAAD815" w14:textId="77777777" w:rsidR="00FF6B70" w:rsidRPr="00F80517" w:rsidRDefault="00FF6B70" w:rsidP="00FF6B70">
      <w:pPr>
        <w:spacing w:after="0"/>
        <w:ind w:left="851"/>
        <w:rPr>
          <w:rFonts w:cs="Times New Roman"/>
        </w:rPr>
      </w:pPr>
      <w:r w:rsidRPr="00F80517">
        <w:rPr>
          <w:rFonts w:cs="Times New Roman"/>
        </w:rPr>
        <w:t>Csatornák kialakításának alapelvei</w:t>
      </w:r>
    </w:p>
    <w:p w14:paraId="213074FF" w14:textId="77777777" w:rsidR="00FF6B70" w:rsidRPr="00F80517" w:rsidRDefault="00FF6B70" w:rsidP="00FF6B70">
      <w:pPr>
        <w:spacing w:after="0"/>
        <w:ind w:left="851"/>
        <w:rPr>
          <w:rFonts w:cs="Times New Roman"/>
        </w:rPr>
      </w:pPr>
      <w:r w:rsidRPr="00F80517">
        <w:rPr>
          <w:rFonts w:cs="Times New Roman"/>
        </w:rPr>
        <w:t>Vízlépcsők kialakításának alapelvei</w:t>
      </w:r>
    </w:p>
    <w:p w14:paraId="5B052C88" w14:textId="77777777" w:rsidR="00FF6B70" w:rsidRPr="00F80517" w:rsidRDefault="00FF6B70" w:rsidP="00FF6B70">
      <w:pPr>
        <w:spacing w:after="0"/>
        <w:ind w:left="851"/>
        <w:rPr>
          <w:rFonts w:cs="Times New Roman"/>
        </w:rPr>
      </w:pPr>
      <w:r w:rsidRPr="00F80517">
        <w:rPr>
          <w:rFonts w:cs="Times New Roman"/>
        </w:rPr>
        <w:t>Medencék jelentősége, csoportosítása (dísz-, lubickoló-, fürdő- és úszómedencék)</w:t>
      </w:r>
    </w:p>
    <w:p w14:paraId="708A4BB3" w14:textId="77777777" w:rsidR="00FF6B70" w:rsidRPr="00F80517" w:rsidRDefault="00FF6B70" w:rsidP="00FF6B70">
      <w:pPr>
        <w:spacing w:after="0"/>
        <w:ind w:left="851"/>
        <w:rPr>
          <w:rFonts w:cs="Times New Roman"/>
        </w:rPr>
      </w:pPr>
      <w:r w:rsidRPr="00F80517">
        <w:rPr>
          <w:rFonts w:cs="Times New Roman"/>
        </w:rPr>
        <w:t>Díszmedence építésének technológiái</w:t>
      </w:r>
    </w:p>
    <w:p w14:paraId="0486FA42" w14:textId="77777777" w:rsidR="00FF6B70" w:rsidRPr="00F80517" w:rsidRDefault="00FF6B70" w:rsidP="00FF6B70">
      <w:pPr>
        <w:spacing w:after="0"/>
        <w:ind w:left="851"/>
        <w:rPr>
          <w:rFonts w:cs="Times New Roman"/>
        </w:rPr>
      </w:pPr>
      <w:r w:rsidRPr="00F80517">
        <w:rPr>
          <w:rFonts w:cs="Times New Roman"/>
        </w:rPr>
        <w:t>Hidak, átereszek kivitelezésének alapelvei</w:t>
      </w:r>
    </w:p>
    <w:p w14:paraId="493B5C90" w14:textId="77777777" w:rsidR="00FF6B70" w:rsidRPr="00F80517" w:rsidRDefault="00FF6B70" w:rsidP="00FF6B70">
      <w:pPr>
        <w:spacing w:after="0"/>
        <w:ind w:left="851"/>
        <w:rPr>
          <w:rFonts w:cs="Times New Roman"/>
        </w:rPr>
      </w:pPr>
      <w:r w:rsidRPr="00F80517">
        <w:rPr>
          <w:rFonts w:cs="Times New Roman"/>
        </w:rPr>
        <w:t>Vízarchitektúrák fenntartási munkái, karbantartása (idényjellegű és állandó fenntartási munkák)</w:t>
      </w:r>
    </w:p>
    <w:p w14:paraId="055AEF0F" w14:textId="77777777" w:rsidR="00FF6B70" w:rsidRPr="00F80517" w:rsidRDefault="00FF6B70" w:rsidP="00FF6B70">
      <w:pPr>
        <w:spacing w:after="0"/>
        <w:ind w:left="851"/>
        <w:rPr>
          <w:rFonts w:cs="Times New Roman"/>
        </w:rPr>
      </w:pPr>
      <w:r w:rsidRPr="00F80517">
        <w:rPr>
          <w:rFonts w:cs="Times New Roman"/>
        </w:rPr>
        <w:t>Sziklakertek jelentősége, csoportjaik, létesítésük alapelvei</w:t>
      </w:r>
    </w:p>
    <w:p w14:paraId="0C91D7C3" w14:textId="77777777" w:rsidR="00FF6B70" w:rsidRPr="00F80517" w:rsidRDefault="00FF6B70" w:rsidP="00FF6B70">
      <w:pPr>
        <w:spacing w:after="0"/>
        <w:ind w:left="851"/>
        <w:rPr>
          <w:rFonts w:cs="Times New Roman"/>
        </w:rPr>
      </w:pPr>
      <w:r w:rsidRPr="00F80517">
        <w:rPr>
          <w:rFonts w:cs="Times New Roman"/>
        </w:rPr>
        <w:t>Az egyes típusok kivitelezésének lépései</w:t>
      </w:r>
    </w:p>
    <w:p w14:paraId="520F07FD" w14:textId="77777777" w:rsidR="00FF6B70" w:rsidRPr="00F80517" w:rsidRDefault="00FF6B70" w:rsidP="00FF6B70">
      <w:pPr>
        <w:spacing w:after="0"/>
        <w:ind w:left="851"/>
        <w:rPr>
          <w:rFonts w:cs="Times New Roman"/>
        </w:rPr>
      </w:pPr>
      <w:r w:rsidRPr="00F80517">
        <w:rPr>
          <w:rFonts w:cs="Times New Roman"/>
        </w:rPr>
        <w:t>Sziklakertek fenntartása</w:t>
      </w:r>
    </w:p>
    <w:p w14:paraId="25B25EF0" w14:textId="5FC1D96A" w:rsidR="00FF6B70" w:rsidRPr="00F80517" w:rsidRDefault="00FF6B70" w:rsidP="00FF6B70">
      <w:pPr>
        <w:spacing w:after="0"/>
        <w:ind w:left="851"/>
        <w:rPr>
          <w:rFonts w:cs="Times New Roman"/>
        </w:rPr>
      </w:pPr>
      <w:r w:rsidRPr="00F80517">
        <w:rPr>
          <w:rFonts w:cs="Times New Roman"/>
        </w:rPr>
        <w:t>Kertberendezési tárgyak, kisarchitektúrák csoportjai (kerti bútorok, Információs táblák, tűzrakó helyek, hulladékgyűjtő</w:t>
      </w:r>
      <w:r w:rsidR="00E3127B">
        <w:rPr>
          <w:rFonts w:cs="Times New Roman"/>
        </w:rPr>
        <w:t xml:space="preserve"> edények</w:t>
      </w:r>
      <w:r w:rsidRPr="00F80517">
        <w:rPr>
          <w:rFonts w:cs="Times New Roman"/>
        </w:rPr>
        <w:t>, világító testek), jelentőségük, elhelyezésük</w:t>
      </w:r>
    </w:p>
    <w:p w14:paraId="46F0D17D" w14:textId="77777777" w:rsidR="00A23F09" w:rsidRPr="00F80517" w:rsidRDefault="00FF6B70" w:rsidP="00FF6B70">
      <w:pPr>
        <w:spacing w:after="0"/>
        <w:ind w:left="851"/>
        <w:rPr>
          <w:rFonts w:cs="Times New Roman"/>
        </w:rPr>
      </w:pPr>
      <w:r w:rsidRPr="00F80517">
        <w:rPr>
          <w:rFonts w:cs="Times New Roman"/>
        </w:rPr>
        <w:t xml:space="preserve">Kisarchitektúrák fenntartási munkái </w:t>
      </w:r>
    </w:p>
    <w:p w14:paraId="1FA17A02" w14:textId="77777777" w:rsidR="00A23F09" w:rsidRPr="00F80517" w:rsidRDefault="00A23F09" w:rsidP="00A23F09">
      <w:pPr>
        <w:tabs>
          <w:tab w:val="left" w:pos="1418"/>
          <w:tab w:val="right" w:pos="9072"/>
        </w:tabs>
        <w:spacing w:after="0"/>
        <w:ind w:left="851"/>
        <w:rPr>
          <w:rFonts w:cs="Times New Roman"/>
        </w:rPr>
      </w:pPr>
    </w:p>
    <w:p w14:paraId="10D27127"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Kerti öntözőhálózat és vízellátás, Tetőkert, zöldtető </w:t>
      </w:r>
    </w:p>
    <w:p w14:paraId="744B9126" w14:textId="77777777" w:rsidR="00FF6B70" w:rsidRPr="00F80517" w:rsidRDefault="00FF6B70" w:rsidP="00FF6B70">
      <w:pPr>
        <w:spacing w:after="0"/>
        <w:ind w:left="851"/>
        <w:rPr>
          <w:rFonts w:cs="Times New Roman"/>
        </w:rPr>
      </w:pPr>
      <w:r w:rsidRPr="00F80517">
        <w:rPr>
          <w:rFonts w:cs="Times New Roman"/>
        </w:rPr>
        <w:t>Az öntözés jelentősége</w:t>
      </w:r>
    </w:p>
    <w:p w14:paraId="120C508D" w14:textId="77777777" w:rsidR="00FF6B70" w:rsidRPr="00F80517" w:rsidRDefault="00FF6B70" w:rsidP="00FF6B70">
      <w:pPr>
        <w:spacing w:after="0"/>
        <w:ind w:left="851"/>
        <w:rPr>
          <w:rFonts w:cs="Times New Roman"/>
        </w:rPr>
      </w:pPr>
      <w:r w:rsidRPr="00F80517">
        <w:rPr>
          <w:rFonts w:cs="Times New Roman"/>
        </w:rPr>
        <w:t>Öntözővíz szükséglet</w:t>
      </w:r>
    </w:p>
    <w:p w14:paraId="7D7ADA81" w14:textId="77777777" w:rsidR="00FF6B70" w:rsidRPr="00F80517" w:rsidRDefault="00FF6B70" w:rsidP="00FF6B70">
      <w:pPr>
        <w:spacing w:after="0"/>
        <w:ind w:left="851"/>
        <w:rPr>
          <w:rFonts w:cs="Times New Roman"/>
        </w:rPr>
      </w:pPr>
      <w:r w:rsidRPr="00F80517">
        <w:rPr>
          <w:rFonts w:cs="Times New Roman"/>
        </w:rPr>
        <w:t>Az öntözés műszaki berendezései (vízforrások, öntöző hálózatok)</w:t>
      </w:r>
    </w:p>
    <w:p w14:paraId="6D1D8A49" w14:textId="77777777" w:rsidR="00FF6B70" w:rsidRPr="00F80517" w:rsidRDefault="00FF6B70" w:rsidP="00FF6B70">
      <w:pPr>
        <w:spacing w:after="0"/>
        <w:ind w:left="851"/>
        <w:rPr>
          <w:rFonts w:cs="Times New Roman"/>
        </w:rPr>
      </w:pPr>
      <w:r w:rsidRPr="00F80517">
        <w:rPr>
          <w:rFonts w:cs="Times New Roman"/>
        </w:rPr>
        <w:lastRenderedPageBreak/>
        <w:t>Öntözési módok (kannás, tartálykocsis, tömlős, automata vagy programozható öntözés előnyei és hátrányai)</w:t>
      </w:r>
    </w:p>
    <w:p w14:paraId="214F0370" w14:textId="77777777" w:rsidR="00FF6B70" w:rsidRPr="00F80517" w:rsidRDefault="00FF6B70" w:rsidP="00FF6B70">
      <w:pPr>
        <w:spacing w:after="0"/>
        <w:ind w:left="851"/>
        <w:rPr>
          <w:rFonts w:cs="Times New Roman"/>
        </w:rPr>
      </w:pPr>
      <w:r w:rsidRPr="00F80517">
        <w:rPr>
          <w:rFonts w:cs="Times New Roman"/>
        </w:rPr>
        <w:t>Automata öntözőrendszerek kialakítása (felmérés, tervezés, telepítés)</w:t>
      </w:r>
    </w:p>
    <w:p w14:paraId="6F43AF55" w14:textId="77777777" w:rsidR="00FF6B70" w:rsidRPr="00F80517" w:rsidRDefault="00FF6B70" w:rsidP="00FF6B70">
      <w:pPr>
        <w:spacing w:after="0"/>
        <w:ind w:left="851"/>
        <w:rPr>
          <w:rFonts w:cs="Times New Roman"/>
        </w:rPr>
      </w:pPr>
      <w:r w:rsidRPr="00F80517">
        <w:rPr>
          <w:rFonts w:cs="Times New Roman"/>
        </w:rPr>
        <w:t>Automata öntözőrendszer karbantartása</w:t>
      </w:r>
    </w:p>
    <w:p w14:paraId="12AA534E" w14:textId="77777777" w:rsidR="00FF6B70" w:rsidRPr="00F80517" w:rsidRDefault="00FF6B70" w:rsidP="00FF6B70">
      <w:pPr>
        <w:spacing w:after="0"/>
        <w:ind w:left="851"/>
        <w:rPr>
          <w:rFonts w:cs="Times New Roman"/>
        </w:rPr>
      </w:pPr>
      <w:r w:rsidRPr="00F80517">
        <w:rPr>
          <w:rFonts w:cs="Times New Roman"/>
        </w:rPr>
        <w:t>A tetőkertek és a zöldtetők jelentősége</w:t>
      </w:r>
    </w:p>
    <w:p w14:paraId="2B4AA1E4" w14:textId="77777777" w:rsidR="00FF6B70" w:rsidRPr="00F80517" w:rsidRDefault="00FF6B70" w:rsidP="00FF6B70">
      <w:pPr>
        <w:spacing w:after="0"/>
        <w:ind w:left="851"/>
        <w:rPr>
          <w:rFonts w:cs="Times New Roman"/>
        </w:rPr>
      </w:pPr>
      <w:r w:rsidRPr="00F80517">
        <w:rPr>
          <w:rFonts w:cs="Times New Roman"/>
        </w:rPr>
        <w:t>A tetőkertek és a zöldtetők típusai, csoportosítása</w:t>
      </w:r>
    </w:p>
    <w:p w14:paraId="69317766" w14:textId="77777777" w:rsidR="00FF6B70" w:rsidRPr="00F80517" w:rsidRDefault="00FF6B70" w:rsidP="00FF6B70">
      <w:pPr>
        <w:spacing w:after="0"/>
        <w:ind w:left="851"/>
        <w:rPr>
          <w:rFonts w:cs="Times New Roman"/>
        </w:rPr>
      </w:pPr>
      <w:r w:rsidRPr="00F80517">
        <w:rPr>
          <w:rFonts w:cs="Times New Roman"/>
        </w:rPr>
        <w:t>A tetőkertek, zöldtetők kivitelezésének lépései</w:t>
      </w:r>
    </w:p>
    <w:p w14:paraId="29BE8083" w14:textId="77777777" w:rsidR="00A23F09" w:rsidRPr="00F80517" w:rsidRDefault="00FF6B70" w:rsidP="00FF6B70">
      <w:pPr>
        <w:spacing w:after="0"/>
        <w:ind w:left="851"/>
        <w:rPr>
          <w:rFonts w:cs="Times New Roman"/>
        </w:rPr>
      </w:pPr>
      <w:r w:rsidRPr="00F80517">
        <w:rPr>
          <w:rFonts w:cs="Times New Roman"/>
        </w:rPr>
        <w:t xml:space="preserve">A tetőkertek és zöldtetők fenntartási munkái </w:t>
      </w:r>
    </w:p>
    <w:p w14:paraId="0C54F01E" w14:textId="77777777" w:rsidR="00A23F09" w:rsidRPr="00F80517" w:rsidRDefault="00A23F09" w:rsidP="00A23F09">
      <w:pPr>
        <w:tabs>
          <w:tab w:val="left" w:pos="1418"/>
          <w:tab w:val="right" w:pos="9072"/>
        </w:tabs>
        <w:spacing w:after="0"/>
        <w:ind w:left="851"/>
        <w:rPr>
          <w:rFonts w:cs="Times New Roman"/>
        </w:rPr>
      </w:pPr>
    </w:p>
    <w:p w14:paraId="318C702A"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kertépítés folyamata </w:t>
      </w:r>
    </w:p>
    <w:p w14:paraId="73B7B6C0" w14:textId="77777777" w:rsidR="00FF6B70" w:rsidRPr="00F80517" w:rsidRDefault="00FF6B70" w:rsidP="00FF6B70">
      <w:pPr>
        <w:spacing w:after="0"/>
        <w:ind w:left="851"/>
        <w:rPr>
          <w:rFonts w:cs="Times New Roman"/>
        </w:rPr>
      </w:pPr>
      <w:r w:rsidRPr="00F80517">
        <w:rPr>
          <w:rFonts w:cs="Times New Roman"/>
        </w:rPr>
        <w:t>Adminisztratív előkészítés</w:t>
      </w:r>
    </w:p>
    <w:p w14:paraId="69EAC621" w14:textId="77777777" w:rsidR="00FF6B70" w:rsidRPr="00F80517" w:rsidRDefault="00FF6B70" w:rsidP="00FF6B70">
      <w:pPr>
        <w:spacing w:after="0"/>
        <w:ind w:left="851"/>
        <w:rPr>
          <w:rFonts w:cs="Times New Roman"/>
        </w:rPr>
      </w:pPr>
      <w:r w:rsidRPr="00F80517">
        <w:rPr>
          <w:rFonts w:cs="Times New Roman"/>
        </w:rPr>
        <w:t>Kisebb kertépítési munkák gyakorlati előkészítése (terület ideiglenes elkerítése, felvonulás, munka-, környezet- és balesetvédelmi szabályok)</w:t>
      </w:r>
    </w:p>
    <w:p w14:paraId="6EBFCCDB" w14:textId="77777777" w:rsidR="00A23F09" w:rsidRPr="00F80517" w:rsidRDefault="00FF6B70" w:rsidP="00FF6B70">
      <w:pPr>
        <w:spacing w:after="0"/>
        <w:ind w:left="851"/>
        <w:rPr>
          <w:rFonts w:cs="Times New Roman"/>
        </w:rPr>
      </w:pPr>
      <w:r w:rsidRPr="00F80517">
        <w:rPr>
          <w:rFonts w:cs="Times New Roman"/>
        </w:rPr>
        <w:t xml:space="preserve">Nagyobb kertépítési munkák gyakorlati előkészítése (terület elkerítése, felvonulási épületek: iroda, szociális helységek, raktárak kialakítása, fa- és humuszvédelem, munka-, környezet- és balesetvédelmi szabályok) </w:t>
      </w:r>
    </w:p>
    <w:p w14:paraId="4F22EAD7" w14:textId="77777777" w:rsidR="00A23F09" w:rsidRPr="00F80517" w:rsidRDefault="00A23F09" w:rsidP="00A23F09">
      <w:pPr>
        <w:tabs>
          <w:tab w:val="left" w:pos="1418"/>
          <w:tab w:val="right" w:pos="9072"/>
        </w:tabs>
        <w:spacing w:after="0"/>
        <w:ind w:left="851"/>
        <w:rPr>
          <w:rFonts w:cs="Times New Roman"/>
        </w:rPr>
      </w:pPr>
    </w:p>
    <w:p w14:paraId="0998088F"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Gyepesítés </w:t>
      </w:r>
    </w:p>
    <w:p w14:paraId="288D103F" w14:textId="77777777" w:rsidR="00FF6B70" w:rsidRPr="00F80517" w:rsidRDefault="00FF6B70" w:rsidP="00FF6B70">
      <w:pPr>
        <w:spacing w:after="0"/>
        <w:ind w:left="851"/>
        <w:rPr>
          <w:rFonts w:cs="Times New Roman"/>
        </w:rPr>
      </w:pPr>
      <w:r w:rsidRPr="00F80517">
        <w:rPr>
          <w:rFonts w:cs="Times New Roman"/>
        </w:rPr>
        <w:t>Fűfelületek jelentősége, csoportjaik (gyep, pázsit)</w:t>
      </w:r>
    </w:p>
    <w:p w14:paraId="46B50080" w14:textId="77777777" w:rsidR="00FF6B70" w:rsidRPr="00F80517" w:rsidRDefault="00FF6B70" w:rsidP="00FF6B70">
      <w:pPr>
        <w:spacing w:after="0"/>
        <w:ind w:left="851"/>
        <w:rPr>
          <w:rFonts w:cs="Times New Roman"/>
        </w:rPr>
      </w:pPr>
      <w:r w:rsidRPr="00F80517">
        <w:rPr>
          <w:rFonts w:cs="Times New Roman"/>
        </w:rPr>
        <w:t>Fűmagkeverékek jelentősége, típusaik</w:t>
      </w:r>
    </w:p>
    <w:p w14:paraId="28E11082" w14:textId="77777777" w:rsidR="00FF6B70" w:rsidRPr="00F80517" w:rsidRDefault="00FF6B70" w:rsidP="00FF6B70">
      <w:pPr>
        <w:spacing w:after="0"/>
        <w:ind w:left="851"/>
        <w:rPr>
          <w:rFonts w:cs="Times New Roman"/>
        </w:rPr>
      </w:pPr>
      <w:r w:rsidRPr="00F80517">
        <w:rPr>
          <w:rFonts w:cs="Times New Roman"/>
        </w:rPr>
        <w:t>Fűfelületek létesítésének módjai, a lépések általános jellemzése</w:t>
      </w:r>
    </w:p>
    <w:p w14:paraId="5D43152E" w14:textId="77777777" w:rsidR="00FF6B70" w:rsidRPr="00F80517" w:rsidRDefault="00FF6B70" w:rsidP="00FF6B70">
      <w:pPr>
        <w:spacing w:after="0"/>
        <w:ind w:left="851"/>
        <w:rPr>
          <w:rFonts w:cs="Times New Roman"/>
        </w:rPr>
      </w:pPr>
      <w:r w:rsidRPr="00F80517">
        <w:rPr>
          <w:rFonts w:cs="Times New Roman"/>
        </w:rPr>
        <w:t>Fűfelületek létesítése magvetéssel</w:t>
      </w:r>
    </w:p>
    <w:p w14:paraId="71906A43" w14:textId="77777777" w:rsidR="00FF6B70" w:rsidRPr="00F80517" w:rsidRDefault="00FF6B70" w:rsidP="00FF6B70">
      <w:pPr>
        <w:spacing w:after="0"/>
        <w:ind w:left="851"/>
        <w:rPr>
          <w:rFonts w:cs="Times New Roman"/>
        </w:rPr>
      </w:pPr>
      <w:r w:rsidRPr="00F80517">
        <w:rPr>
          <w:rFonts w:cs="Times New Roman"/>
        </w:rPr>
        <w:t>Fűfelületek létesítése gyepszőnyegterítéssel</w:t>
      </w:r>
    </w:p>
    <w:p w14:paraId="4C498367" w14:textId="77777777" w:rsidR="00A23F09" w:rsidRPr="00F80517" w:rsidRDefault="00FF6B70" w:rsidP="00FF6B70">
      <w:pPr>
        <w:spacing w:after="0"/>
        <w:ind w:left="851"/>
        <w:rPr>
          <w:rFonts w:cs="Times New Roman"/>
        </w:rPr>
      </w:pPr>
      <w:r w:rsidRPr="00F80517">
        <w:rPr>
          <w:rFonts w:cs="Times New Roman"/>
        </w:rPr>
        <w:t xml:space="preserve">Egyéb fűfelület létesítési módok (egymenetes fűmagvetés, hidrovetés vagy rálövetéses technológia, tarackvetés, gyeptéglázás) </w:t>
      </w:r>
    </w:p>
    <w:p w14:paraId="3B42D205" w14:textId="77777777" w:rsidR="00A23F09" w:rsidRPr="00F80517" w:rsidRDefault="00A23F09" w:rsidP="00A23F09">
      <w:pPr>
        <w:tabs>
          <w:tab w:val="left" w:pos="1418"/>
          <w:tab w:val="right" w:pos="9072"/>
        </w:tabs>
        <w:spacing w:after="0"/>
        <w:ind w:left="851"/>
        <w:rPr>
          <w:rFonts w:cs="Times New Roman"/>
        </w:rPr>
      </w:pPr>
    </w:p>
    <w:p w14:paraId="0D7FEE39"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Virágfelületek létesítése</w:t>
      </w:r>
    </w:p>
    <w:p w14:paraId="7FE2C377" w14:textId="77777777" w:rsidR="00FF6B70" w:rsidRPr="00F80517" w:rsidRDefault="00FF6B70" w:rsidP="00FF6B70">
      <w:pPr>
        <w:spacing w:after="0"/>
        <w:ind w:left="851"/>
        <w:rPr>
          <w:rFonts w:cs="Times New Roman"/>
        </w:rPr>
      </w:pPr>
      <w:r w:rsidRPr="00F80517">
        <w:rPr>
          <w:rFonts w:cs="Times New Roman"/>
        </w:rPr>
        <w:t>Virágfelületek jelentősége, csoportosítása, tervezésük alapelvei</w:t>
      </w:r>
    </w:p>
    <w:p w14:paraId="3971A65D" w14:textId="77777777" w:rsidR="00FF6B70" w:rsidRPr="00F80517" w:rsidRDefault="00FF6B70" w:rsidP="00FF6B70">
      <w:pPr>
        <w:spacing w:after="0"/>
        <w:ind w:left="851"/>
        <w:rPr>
          <w:rFonts w:cs="Times New Roman"/>
        </w:rPr>
      </w:pPr>
      <w:r w:rsidRPr="00F80517">
        <w:rPr>
          <w:rFonts w:cs="Times New Roman"/>
        </w:rPr>
        <w:t>Egynyári virágfelületek létesítése</w:t>
      </w:r>
    </w:p>
    <w:p w14:paraId="58081A9F" w14:textId="77777777" w:rsidR="00FF6B70" w:rsidRPr="00F80517" w:rsidRDefault="00FF6B70" w:rsidP="00FF6B70">
      <w:pPr>
        <w:spacing w:after="0"/>
        <w:ind w:left="851"/>
        <w:rPr>
          <w:rFonts w:cs="Times New Roman"/>
        </w:rPr>
      </w:pPr>
      <w:r w:rsidRPr="00F80517">
        <w:rPr>
          <w:rFonts w:cs="Times New Roman"/>
        </w:rPr>
        <w:t>Kétnyári virágfelületek létesítése</w:t>
      </w:r>
    </w:p>
    <w:p w14:paraId="49F221A0" w14:textId="77777777" w:rsidR="00A23F09" w:rsidRPr="00F80517" w:rsidRDefault="00FF6B70" w:rsidP="00FF6B70">
      <w:pPr>
        <w:spacing w:after="0"/>
        <w:ind w:left="851"/>
        <w:rPr>
          <w:rFonts w:cs="Times New Roman"/>
        </w:rPr>
      </w:pPr>
      <w:r w:rsidRPr="00F80517">
        <w:rPr>
          <w:rFonts w:cs="Times New Roman"/>
        </w:rPr>
        <w:t xml:space="preserve">            Évelő virágfelületek létesítése</w:t>
      </w:r>
    </w:p>
    <w:p w14:paraId="6900C520" w14:textId="77777777" w:rsidR="00A23F09" w:rsidRPr="00F80517" w:rsidRDefault="00A23F09" w:rsidP="00A23F09">
      <w:pPr>
        <w:tabs>
          <w:tab w:val="left" w:pos="1418"/>
          <w:tab w:val="right" w:pos="9072"/>
        </w:tabs>
        <w:spacing w:after="0"/>
        <w:ind w:left="851"/>
        <w:rPr>
          <w:rFonts w:cs="Times New Roman"/>
        </w:rPr>
      </w:pPr>
    </w:p>
    <w:p w14:paraId="5D9739D6"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Díszfák, díszcserjék, örökzöldek telepítése </w:t>
      </w:r>
    </w:p>
    <w:p w14:paraId="0D929F16" w14:textId="77777777" w:rsidR="00FF6B70" w:rsidRPr="00F80517" w:rsidRDefault="00FF6B70" w:rsidP="00FF6B70">
      <w:pPr>
        <w:tabs>
          <w:tab w:val="left" w:pos="1418"/>
          <w:tab w:val="right" w:pos="9072"/>
        </w:tabs>
        <w:spacing w:after="0"/>
        <w:ind w:left="851"/>
        <w:rPr>
          <w:rFonts w:cs="Times New Roman"/>
        </w:rPr>
      </w:pPr>
      <w:r w:rsidRPr="00F80517">
        <w:rPr>
          <w:rFonts w:cs="Times New Roman"/>
        </w:rPr>
        <w:t>Díszfák jelentősége, csoportosításuk, várostűrés</w:t>
      </w:r>
    </w:p>
    <w:p w14:paraId="4CEDC863" w14:textId="77777777" w:rsidR="00FF6B70" w:rsidRPr="00F80517" w:rsidRDefault="00FF6B70" w:rsidP="00FF6B70">
      <w:pPr>
        <w:tabs>
          <w:tab w:val="left" w:pos="1418"/>
          <w:tab w:val="right" w:pos="9072"/>
        </w:tabs>
        <w:spacing w:after="0"/>
        <w:ind w:left="851"/>
        <w:rPr>
          <w:rFonts w:cs="Times New Roman"/>
        </w:rPr>
      </w:pPr>
      <w:r w:rsidRPr="00F80517">
        <w:rPr>
          <w:rFonts w:cs="Times New Roman"/>
        </w:rPr>
        <w:t>Díszfák telepítése</w:t>
      </w:r>
    </w:p>
    <w:p w14:paraId="592D5D0C" w14:textId="77777777" w:rsidR="00FF6B70" w:rsidRPr="00F80517" w:rsidRDefault="00FF6B70" w:rsidP="00FF6B70">
      <w:pPr>
        <w:tabs>
          <w:tab w:val="left" w:pos="1418"/>
          <w:tab w:val="right" w:pos="9072"/>
        </w:tabs>
        <w:spacing w:after="0"/>
        <w:ind w:left="851"/>
        <w:rPr>
          <w:rFonts w:cs="Times New Roman"/>
        </w:rPr>
      </w:pPr>
      <w:r w:rsidRPr="00F80517">
        <w:rPr>
          <w:rFonts w:cs="Times New Roman"/>
        </w:rPr>
        <w:t>Díszcserjék telepítése</w:t>
      </w:r>
    </w:p>
    <w:p w14:paraId="3C578275" w14:textId="77777777" w:rsidR="00FF6B70" w:rsidRPr="00F80517" w:rsidRDefault="00FF6B70" w:rsidP="00FF6B70">
      <w:pPr>
        <w:tabs>
          <w:tab w:val="left" w:pos="1418"/>
          <w:tab w:val="right" w:pos="9072"/>
        </w:tabs>
        <w:spacing w:after="0"/>
        <w:ind w:left="851"/>
        <w:rPr>
          <w:rFonts w:cs="Times New Roman"/>
        </w:rPr>
      </w:pPr>
      <w:r w:rsidRPr="00F80517">
        <w:rPr>
          <w:rFonts w:cs="Times New Roman"/>
        </w:rPr>
        <w:t>Örökzöldek telepítése</w:t>
      </w:r>
    </w:p>
    <w:p w14:paraId="043487F7" w14:textId="77777777" w:rsidR="00A23F09" w:rsidRPr="00F80517" w:rsidRDefault="00FF6B70" w:rsidP="00A23F09">
      <w:pPr>
        <w:tabs>
          <w:tab w:val="left" w:pos="1418"/>
          <w:tab w:val="right" w:pos="9072"/>
        </w:tabs>
        <w:spacing w:after="0"/>
        <w:ind w:left="851"/>
        <w:rPr>
          <w:rFonts w:cs="Times New Roman"/>
        </w:rPr>
      </w:pPr>
      <w:r w:rsidRPr="00F80517">
        <w:rPr>
          <w:rFonts w:cs="Times New Roman"/>
        </w:rPr>
        <w:t>Rózsafelületek létesítése</w:t>
      </w:r>
    </w:p>
    <w:p w14:paraId="6E50D0D1" w14:textId="77777777" w:rsidR="00A23F09" w:rsidRPr="00F80517" w:rsidRDefault="00A23F09" w:rsidP="00A23F09">
      <w:pPr>
        <w:tabs>
          <w:tab w:val="left" w:pos="1418"/>
          <w:tab w:val="right" w:pos="9072"/>
        </w:tabs>
        <w:spacing w:after="0"/>
        <w:ind w:left="851"/>
        <w:rPr>
          <w:rFonts w:cs="Times New Roman"/>
        </w:rPr>
      </w:pPr>
    </w:p>
    <w:p w14:paraId="2D67C3B5" w14:textId="77777777" w:rsidR="00A23F09" w:rsidRPr="00F80517" w:rsidRDefault="00FF6B7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Sírkiültetések létesítése, Sportpályák, játszóterek építése, szabványosítás </w:t>
      </w:r>
    </w:p>
    <w:p w14:paraId="00CBD23F" w14:textId="77777777" w:rsidR="00FF6B70" w:rsidRPr="00F80517" w:rsidRDefault="00FF6B70" w:rsidP="00FF6B70">
      <w:pPr>
        <w:spacing w:after="0"/>
        <w:ind w:left="851"/>
        <w:rPr>
          <w:rFonts w:cs="Times New Roman"/>
        </w:rPr>
      </w:pPr>
      <w:r w:rsidRPr="00F80517">
        <w:rPr>
          <w:rFonts w:cs="Times New Roman"/>
        </w:rPr>
        <w:t>Sírkiültetések jelentősége, sírok csoportosítása</w:t>
      </w:r>
    </w:p>
    <w:p w14:paraId="264D660C" w14:textId="77777777" w:rsidR="00FF6B70" w:rsidRPr="00F80517" w:rsidRDefault="00FF6B70" w:rsidP="00FF6B70">
      <w:pPr>
        <w:spacing w:after="0"/>
        <w:ind w:left="851"/>
        <w:rPr>
          <w:rFonts w:cs="Times New Roman"/>
        </w:rPr>
      </w:pPr>
      <w:r w:rsidRPr="00F80517">
        <w:rPr>
          <w:rFonts w:cs="Times New Roman"/>
        </w:rPr>
        <w:t>Sírkiültetések kialakítása (alapelvek, szezonális és állandó kiültetések)</w:t>
      </w:r>
    </w:p>
    <w:p w14:paraId="0250A5D1" w14:textId="77777777" w:rsidR="00FF6B70" w:rsidRPr="00F80517" w:rsidRDefault="00FF6B70" w:rsidP="00FF6B70">
      <w:pPr>
        <w:spacing w:after="0"/>
        <w:ind w:left="851"/>
        <w:rPr>
          <w:rFonts w:cs="Times New Roman"/>
        </w:rPr>
      </w:pPr>
      <w:r w:rsidRPr="00F80517">
        <w:rPr>
          <w:rFonts w:cs="Times New Roman"/>
        </w:rPr>
        <w:t>Sportpályák jelentősége, típusaik, csoportosításuk</w:t>
      </w:r>
    </w:p>
    <w:p w14:paraId="6AF5FE87" w14:textId="77777777" w:rsidR="00FF6B70" w:rsidRPr="00F80517" w:rsidRDefault="00FF6B70" w:rsidP="00FF6B70">
      <w:pPr>
        <w:spacing w:after="0"/>
        <w:ind w:left="851"/>
        <w:rPr>
          <w:rFonts w:cs="Times New Roman"/>
        </w:rPr>
      </w:pPr>
      <w:r w:rsidRPr="00F80517">
        <w:rPr>
          <w:rFonts w:cs="Times New Roman"/>
        </w:rPr>
        <w:t>Salakborítású pályák építése, fenntartása</w:t>
      </w:r>
    </w:p>
    <w:p w14:paraId="7A32810F" w14:textId="77777777" w:rsidR="00FF6B70" w:rsidRPr="00F80517" w:rsidRDefault="00FF6B70" w:rsidP="00FF6B70">
      <w:pPr>
        <w:spacing w:after="0"/>
        <w:ind w:left="851"/>
        <w:rPr>
          <w:rFonts w:cs="Times New Roman"/>
        </w:rPr>
      </w:pPr>
      <w:r w:rsidRPr="00F80517">
        <w:rPr>
          <w:rFonts w:cs="Times New Roman"/>
        </w:rPr>
        <w:t>Sportolási célú fűfelületek</w:t>
      </w:r>
    </w:p>
    <w:p w14:paraId="7E8E06EB" w14:textId="77777777" w:rsidR="00FF6B70" w:rsidRPr="00F80517" w:rsidRDefault="00FF6B70" w:rsidP="00FF6B70">
      <w:pPr>
        <w:spacing w:after="0"/>
        <w:ind w:left="851"/>
        <w:rPr>
          <w:rFonts w:cs="Times New Roman"/>
        </w:rPr>
      </w:pPr>
      <w:r w:rsidRPr="00F80517">
        <w:rPr>
          <w:rFonts w:cs="Times New Roman"/>
        </w:rPr>
        <w:t>Műanyag és gumiburkolatú pályák létesítése és fenntartása</w:t>
      </w:r>
    </w:p>
    <w:p w14:paraId="29AC69EC" w14:textId="77777777" w:rsidR="00FF6B70" w:rsidRPr="00F80517" w:rsidRDefault="00FF6B70" w:rsidP="00FF6B70">
      <w:pPr>
        <w:spacing w:after="0"/>
        <w:ind w:left="851"/>
        <w:rPr>
          <w:rFonts w:cs="Times New Roman"/>
        </w:rPr>
      </w:pPr>
      <w:r w:rsidRPr="00F80517">
        <w:rPr>
          <w:rFonts w:cs="Times New Roman"/>
        </w:rPr>
        <w:t>Homokborítású pályák kialakítása és fenntartása</w:t>
      </w:r>
    </w:p>
    <w:p w14:paraId="566842A6" w14:textId="77777777" w:rsidR="00FF6B70" w:rsidRPr="00F80517" w:rsidRDefault="00FF6B70" w:rsidP="00FF6B70">
      <w:pPr>
        <w:spacing w:after="0"/>
        <w:ind w:left="851"/>
        <w:rPr>
          <w:rFonts w:cs="Times New Roman"/>
        </w:rPr>
      </w:pPr>
      <w:r w:rsidRPr="00F80517">
        <w:rPr>
          <w:rFonts w:cs="Times New Roman"/>
        </w:rPr>
        <w:t>Jégpályák kialakítása és fenntartása</w:t>
      </w:r>
    </w:p>
    <w:p w14:paraId="78D1B1D1" w14:textId="77777777" w:rsidR="00FF6B70" w:rsidRPr="00F80517" w:rsidRDefault="00FF6B70" w:rsidP="00FF6B70">
      <w:pPr>
        <w:spacing w:after="0"/>
        <w:ind w:left="851"/>
        <w:rPr>
          <w:rFonts w:cs="Times New Roman"/>
        </w:rPr>
      </w:pPr>
      <w:r w:rsidRPr="00F80517">
        <w:rPr>
          <w:rFonts w:cs="Times New Roman"/>
        </w:rPr>
        <w:t>Játszószerek jelentősége</w:t>
      </w:r>
    </w:p>
    <w:p w14:paraId="1F9FA520" w14:textId="77777777" w:rsidR="00FF6B70" w:rsidRPr="00F80517" w:rsidRDefault="00FF6B70" w:rsidP="00FF6B70">
      <w:pPr>
        <w:spacing w:after="0"/>
        <w:ind w:left="851"/>
        <w:rPr>
          <w:rFonts w:cs="Times New Roman"/>
        </w:rPr>
      </w:pPr>
      <w:r w:rsidRPr="00F80517">
        <w:rPr>
          <w:rFonts w:cs="Times New Roman"/>
        </w:rPr>
        <w:t>Az egyes játszószerekkel kapcsolatos fogalom-meghatározások</w:t>
      </w:r>
    </w:p>
    <w:p w14:paraId="4A8E7C63" w14:textId="77777777" w:rsidR="00FF6B70" w:rsidRPr="00F80517" w:rsidRDefault="00FF6B70" w:rsidP="00FF6B70">
      <w:pPr>
        <w:spacing w:after="0"/>
        <w:ind w:left="851"/>
        <w:rPr>
          <w:rFonts w:cs="Times New Roman"/>
        </w:rPr>
      </w:pPr>
      <w:r w:rsidRPr="00F80517">
        <w:rPr>
          <w:rFonts w:cs="Times New Roman"/>
        </w:rPr>
        <w:lastRenderedPageBreak/>
        <w:t>A játszószerek anyagai</w:t>
      </w:r>
    </w:p>
    <w:p w14:paraId="5746D1E8" w14:textId="77777777" w:rsidR="00FF6B70" w:rsidRPr="00F80517" w:rsidRDefault="00FF6B70" w:rsidP="00FF6B70">
      <w:pPr>
        <w:spacing w:after="0"/>
        <w:ind w:left="851"/>
        <w:rPr>
          <w:rFonts w:cs="Times New Roman"/>
        </w:rPr>
      </w:pPr>
      <w:r w:rsidRPr="00F80517">
        <w:rPr>
          <w:rFonts w:cs="Times New Roman"/>
        </w:rPr>
        <w:t>Játszószerekkel kapcsolatos kivitelezői feladatok (beszerzés, összeszerelés, Alapozás, kihelyezés, eséstompító burkolatok)</w:t>
      </w:r>
    </w:p>
    <w:p w14:paraId="52EF995B" w14:textId="77777777" w:rsidR="00FF6B70" w:rsidRPr="00F80517" w:rsidRDefault="00FF6B70" w:rsidP="00FF6B70">
      <w:pPr>
        <w:spacing w:after="0"/>
        <w:ind w:left="851"/>
        <w:rPr>
          <w:rFonts w:cs="Times New Roman"/>
        </w:rPr>
      </w:pPr>
      <w:r w:rsidRPr="00F80517">
        <w:rPr>
          <w:rFonts w:cs="Times New Roman"/>
        </w:rPr>
        <w:t>Általános biztonságtechnikai követelmények</w:t>
      </w:r>
    </w:p>
    <w:p w14:paraId="4CDB1D5C" w14:textId="77777777" w:rsidR="00FF6B70" w:rsidRPr="00F80517" w:rsidRDefault="00FF6B70" w:rsidP="00FF6B70">
      <w:pPr>
        <w:spacing w:after="0"/>
        <w:ind w:left="851"/>
        <w:rPr>
          <w:rFonts w:cs="Times New Roman"/>
        </w:rPr>
      </w:pPr>
      <w:r w:rsidRPr="00F80517">
        <w:rPr>
          <w:rFonts w:cs="Times New Roman"/>
        </w:rPr>
        <w:t>Az egyes játszóeszközökre (hinták, csúszdák, kötélpályák, forgóhinták, billenőeszközök) biztonságtechnikai követelményei</w:t>
      </w:r>
    </w:p>
    <w:p w14:paraId="0D024271" w14:textId="77777777" w:rsidR="00A23F09" w:rsidRPr="00F80517" w:rsidRDefault="00FF6B70" w:rsidP="00FF6B70">
      <w:pPr>
        <w:spacing w:after="0"/>
        <w:ind w:left="851"/>
        <w:rPr>
          <w:rFonts w:cs="Times New Roman"/>
        </w:rPr>
      </w:pPr>
      <w:r w:rsidRPr="00F80517">
        <w:rPr>
          <w:rFonts w:cs="Times New Roman"/>
        </w:rPr>
        <w:t xml:space="preserve">Játszótéri eszközök karbantartása, üzemeltetéssel kapcsolatos fenntartói feladatok </w:t>
      </w:r>
    </w:p>
    <w:p w14:paraId="2ABBB1BC" w14:textId="77777777" w:rsidR="00A23F09" w:rsidRPr="00F80517" w:rsidRDefault="00A23F09" w:rsidP="00A23F09">
      <w:pPr>
        <w:tabs>
          <w:tab w:val="left" w:pos="1418"/>
          <w:tab w:val="right" w:pos="9072"/>
        </w:tabs>
        <w:spacing w:after="0"/>
        <w:ind w:left="851"/>
        <w:rPr>
          <w:rFonts w:cs="Times New Roman"/>
        </w:rPr>
      </w:pPr>
    </w:p>
    <w:p w14:paraId="7D9E341D" w14:textId="77777777" w:rsidR="00A23F09" w:rsidRPr="00F80517" w:rsidRDefault="001C4C4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Fafelmérés, élő fa-vizsgálat és műszerei </w:t>
      </w:r>
    </w:p>
    <w:p w14:paraId="39422CEE" w14:textId="77777777" w:rsidR="001C4C43" w:rsidRPr="00F80517" w:rsidRDefault="001C4C43" w:rsidP="001C4C43">
      <w:pPr>
        <w:spacing w:after="0"/>
        <w:ind w:left="851"/>
        <w:rPr>
          <w:rFonts w:cs="Times New Roman"/>
        </w:rPr>
      </w:pPr>
      <w:r w:rsidRPr="00F80517">
        <w:rPr>
          <w:rFonts w:cs="Times New Roman"/>
        </w:rPr>
        <w:t>A fafelmérés jelentősége, módszerei</w:t>
      </w:r>
    </w:p>
    <w:p w14:paraId="3AC26B9F" w14:textId="77777777" w:rsidR="00A23F09" w:rsidRPr="00F80517" w:rsidRDefault="001C4C43" w:rsidP="001C4C43">
      <w:pPr>
        <w:spacing w:after="0"/>
        <w:ind w:left="851"/>
        <w:rPr>
          <w:rFonts w:cs="Times New Roman"/>
        </w:rPr>
      </w:pPr>
      <w:r w:rsidRPr="00F80517">
        <w:rPr>
          <w:rFonts w:cs="Times New Roman"/>
        </w:rPr>
        <w:t>Az élő fa-vizsgálat eszközei, műszerei</w:t>
      </w:r>
    </w:p>
    <w:p w14:paraId="4FA77F56" w14:textId="77777777" w:rsidR="00A23F09" w:rsidRPr="00F80517" w:rsidRDefault="00A23F09" w:rsidP="00A23F09">
      <w:pPr>
        <w:tabs>
          <w:tab w:val="left" w:pos="1418"/>
          <w:tab w:val="right" w:pos="9072"/>
        </w:tabs>
        <w:spacing w:after="0"/>
        <w:ind w:left="851"/>
        <w:rPr>
          <w:rFonts w:cs="Times New Roman"/>
        </w:rPr>
      </w:pPr>
    </w:p>
    <w:p w14:paraId="67CCF881"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3D666D24" w14:textId="77777777" w:rsidR="00A23F09" w:rsidRPr="00F80517" w:rsidRDefault="001C4C43" w:rsidP="00A23F09">
      <w:pPr>
        <w:spacing w:after="0"/>
        <w:ind w:left="426"/>
        <w:rPr>
          <w:rFonts w:cs="Times New Roman"/>
        </w:rPr>
      </w:pPr>
      <w:proofErr w:type="gramStart"/>
      <w:r w:rsidRPr="00F80517">
        <w:rPr>
          <w:rFonts w:cs="Times New Roman"/>
        </w:rPr>
        <w:t>tanterem</w:t>
      </w:r>
      <w:proofErr w:type="gramEnd"/>
    </w:p>
    <w:p w14:paraId="1D75D6B9" w14:textId="77777777" w:rsidR="00A23F09" w:rsidRPr="00F80517" w:rsidRDefault="00A23F09" w:rsidP="00A23F09">
      <w:pPr>
        <w:spacing w:after="0"/>
        <w:ind w:left="426"/>
        <w:rPr>
          <w:rFonts w:cs="Times New Roman"/>
        </w:rPr>
      </w:pPr>
    </w:p>
    <w:p w14:paraId="557882D0"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0B3F5B21" w14:textId="7E8B1379"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1897B43E" w14:textId="77777777" w:rsidR="00A23F09" w:rsidRPr="00F80517" w:rsidRDefault="00A23F09" w:rsidP="00A23F09">
      <w:pPr>
        <w:spacing w:after="0"/>
        <w:ind w:left="426"/>
        <w:rPr>
          <w:rFonts w:cs="Times New Roman"/>
        </w:rPr>
      </w:pPr>
    </w:p>
    <w:p w14:paraId="5222DBA2" w14:textId="77777777" w:rsidR="00A23F09" w:rsidRPr="00F80517" w:rsidRDefault="001C4C43" w:rsidP="00A23F09">
      <w:pPr>
        <w:pStyle w:val="Listaszerbekezds"/>
        <w:numPr>
          <w:ilvl w:val="0"/>
          <w:numId w:val="8"/>
        </w:numPr>
        <w:tabs>
          <w:tab w:val="right" w:pos="9072"/>
        </w:tabs>
        <w:spacing w:after="0"/>
        <w:rPr>
          <w:rFonts w:cs="Times New Roman"/>
          <w:b/>
        </w:rPr>
      </w:pPr>
      <w:r w:rsidRPr="00F80517">
        <w:rPr>
          <w:rFonts w:cs="Times New Roman"/>
          <w:b/>
        </w:rPr>
        <w:t>Kerttechnika gyakorlat</w:t>
      </w:r>
      <w:r w:rsidR="00A23F09" w:rsidRPr="00F80517">
        <w:rPr>
          <w:rFonts w:cs="Times New Roman"/>
          <w:b/>
        </w:rPr>
        <w:t xml:space="preserve"> tantárgy</w:t>
      </w:r>
      <w:r w:rsidR="00A23F09" w:rsidRPr="00F80517">
        <w:rPr>
          <w:rFonts w:cs="Times New Roman"/>
          <w:b/>
        </w:rPr>
        <w:tab/>
      </w:r>
      <w:r w:rsidRPr="00F80517">
        <w:rPr>
          <w:rFonts w:cs="Times New Roman"/>
          <w:b/>
        </w:rPr>
        <w:t>124</w:t>
      </w:r>
      <w:r w:rsidR="00A23F09" w:rsidRPr="00F80517">
        <w:rPr>
          <w:rFonts w:cs="Times New Roman"/>
          <w:b/>
        </w:rPr>
        <w:t xml:space="preserve"> óra/</w:t>
      </w:r>
      <w:r w:rsidRPr="00F80517">
        <w:rPr>
          <w:rFonts w:cs="Times New Roman"/>
          <w:b/>
        </w:rPr>
        <w:t>124</w:t>
      </w:r>
      <w:r w:rsidR="00A23F09" w:rsidRPr="00F80517">
        <w:rPr>
          <w:rFonts w:cs="Times New Roman"/>
          <w:b/>
        </w:rPr>
        <w:t xml:space="preserve"> óra*</w:t>
      </w:r>
    </w:p>
    <w:p w14:paraId="1E50C952"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1C47FEBF" w14:textId="77777777" w:rsidR="00A23F09" w:rsidRPr="00F80517" w:rsidRDefault="00A23F09" w:rsidP="00A23F09">
      <w:pPr>
        <w:spacing w:after="0"/>
        <w:ind w:left="426"/>
        <w:rPr>
          <w:rFonts w:cs="Times New Roman"/>
        </w:rPr>
      </w:pPr>
    </w:p>
    <w:p w14:paraId="1104A275" w14:textId="0CBD23B4" w:rsidR="00A23F09" w:rsidRPr="00F80517" w:rsidRDefault="00A23F09" w:rsidP="00A23F09">
      <w:pPr>
        <w:spacing w:after="0"/>
        <w:ind w:left="426"/>
        <w:rPr>
          <w:rFonts w:cs="Times New Roman"/>
        </w:rPr>
      </w:pPr>
      <w:r w:rsidRPr="00F80517">
        <w:rPr>
          <w:rFonts w:cs="Times New Roman"/>
        </w:rPr>
        <w:t>A tantárgy a főszakképesítéshez kapcsolódik.</w:t>
      </w:r>
    </w:p>
    <w:p w14:paraId="79D91766" w14:textId="77777777" w:rsidR="00A23F09" w:rsidRPr="00F80517" w:rsidRDefault="00A23F09" w:rsidP="00A23F09">
      <w:pPr>
        <w:spacing w:after="0"/>
        <w:ind w:left="426"/>
        <w:rPr>
          <w:rFonts w:cs="Times New Roman"/>
        </w:rPr>
      </w:pPr>
    </w:p>
    <w:p w14:paraId="1863AD67"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42FFF9F2" w14:textId="1138A054" w:rsidR="001C4C43" w:rsidRPr="00F80517" w:rsidRDefault="001C4C43" w:rsidP="001C4C43">
      <w:pPr>
        <w:spacing w:after="0"/>
        <w:ind w:left="426"/>
        <w:rPr>
          <w:rFonts w:cs="Times New Roman"/>
        </w:rPr>
      </w:pPr>
      <w:r w:rsidRPr="00F80517">
        <w:rPr>
          <w:rFonts w:cs="Times New Roman"/>
        </w:rPr>
        <w:t xml:space="preserve">A kerttechnika gyakorlat tantárgy elsajátítása során a </w:t>
      </w:r>
      <w:r w:rsidR="0035243A">
        <w:rPr>
          <w:rFonts w:cs="Times New Roman"/>
        </w:rPr>
        <w:t>tanulók</w:t>
      </w:r>
      <w:r w:rsidRPr="00F80517">
        <w:rPr>
          <w:rFonts w:cs="Times New Roman"/>
        </w:rPr>
        <w:t xml:space="preserve"> megtanulják, begyakorolják a települési zöldfelületek létesítésénél adódó, kivitelezéssel kapcsolatos szakmai fogásokat. A tanulók gyakorlataik során, tényleges munkavégzés közben ismerik meg a felmerülő problémákat, szakmai kihívásokat és azok megoldásait. </w:t>
      </w:r>
    </w:p>
    <w:p w14:paraId="71249539" w14:textId="77777777" w:rsidR="00A23F09" w:rsidRPr="00F80517" w:rsidRDefault="001C4C43" w:rsidP="001C4C43">
      <w:pPr>
        <w:spacing w:after="0"/>
        <w:ind w:left="426"/>
        <w:rPr>
          <w:rFonts w:cs="Times New Roman"/>
        </w:rPr>
      </w:pPr>
      <w:r w:rsidRPr="00F80517">
        <w:rPr>
          <w:rFonts w:cs="Times New Roman"/>
        </w:rPr>
        <w:t>A tananyag magában foglalja az összes építményszerkezet, kerttechnikai elem létesítésének minden lépését, valamint ezek fenntartási, karbantartási munkáit is. Ezen túlmenően, részletesen foglalkozik a zöldfelületi egységek létesítésével, a növények telepítésével, virágfelületek kiültetésével és a gyepesítés tudnivalóival.  A zöldfelületek fenntartása azonban nem része az adott tantárgy tananyagának, hiszen olyannyira elkülönülő téma, hogy egy másik szakmai modul, önálló tantárgyaként kerül oktatásra.</w:t>
      </w:r>
    </w:p>
    <w:p w14:paraId="237DA385" w14:textId="77777777" w:rsidR="00A23F09" w:rsidRPr="00F80517" w:rsidRDefault="00A23F09" w:rsidP="00A23F09">
      <w:pPr>
        <w:spacing w:after="0"/>
        <w:ind w:left="426"/>
        <w:rPr>
          <w:rFonts w:cs="Times New Roman"/>
        </w:rPr>
      </w:pPr>
    </w:p>
    <w:p w14:paraId="25F6E9E1"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0C7717EF" w14:textId="77777777" w:rsidR="00A23F09" w:rsidRPr="00F80517" w:rsidRDefault="001C4C43" w:rsidP="00A23F09">
      <w:pPr>
        <w:spacing w:after="0"/>
        <w:ind w:left="426"/>
        <w:rPr>
          <w:rFonts w:cs="Times New Roman"/>
        </w:rPr>
      </w:pPr>
      <w:r w:rsidRPr="00F80517">
        <w:rPr>
          <w:rFonts w:cs="Times New Roman"/>
        </w:rPr>
        <w:t>A kerttechnika gyakorlat elsajátításához előzetes fizikai és technikai ismeretek, az anyagszükséglet számítások elvégzéséhez pedig előzetes matematikai ismeretek szükségesek. A tantárgy tananyaga szervesen kapcsolódik a Műszaki alapismeretek tantárgyhoz, a Dísznövényismeret, a Kertfenntartás és a tantárgyak témaköreihez, és munkavédelmi kötődése is van.</w:t>
      </w:r>
    </w:p>
    <w:p w14:paraId="4FDDF255" w14:textId="77777777" w:rsidR="00A23F09" w:rsidRPr="00F80517" w:rsidRDefault="00A23F09" w:rsidP="00A23F09">
      <w:pPr>
        <w:spacing w:after="0"/>
        <w:ind w:left="426"/>
        <w:rPr>
          <w:rFonts w:cs="Times New Roman"/>
        </w:rPr>
      </w:pPr>
    </w:p>
    <w:p w14:paraId="10A67DCD"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5E34C98F"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Föld- és tereprendezési munkák kivitelezése, Alapozások, vízszigetelések, falszerkezetek kivitelezése, Faszerkezetek, famunkák, fémszerkezetek munkái, felületvédelem kivitelezése </w:t>
      </w:r>
    </w:p>
    <w:p w14:paraId="2A25539C" w14:textId="77777777" w:rsidR="00B64DD8" w:rsidRPr="00F80517" w:rsidRDefault="00B64DD8" w:rsidP="00B64DD8">
      <w:pPr>
        <w:spacing w:after="0"/>
        <w:ind w:left="851"/>
        <w:rPr>
          <w:rFonts w:cs="Times New Roman"/>
        </w:rPr>
      </w:pPr>
      <w:r w:rsidRPr="00F80517">
        <w:rPr>
          <w:rFonts w:cs="Times New Roman"/>
        </w:rPr>
        <w:t>Terepfelszín magassági pontjainak kitűzése terv szerint</w:t>
      </w:r>
    </w:p>
    <w:p w14:paraId="75054748" w14:textId="77777777" w:rsidR="00B64DD8" w:rsidRPr="00F80517" w:rsidRDefault="00B64DD8" w:rsidP="00B64DD8">
      <w:pPr>
        <w:spacing w:after="0"/>
        <w:ind w:left="851"/>
        <w:rPr>
          <w:rFonts w:cs="Times New Roman"/>
        </w:rPr>
      </w:pPr>
      <w:r w:rsidRPr="00F80517">
        <w:rPr>
          <w:rFonts w:cs="Times New Roman"/>
        </w:rPr>
        <w:t>Területek előkészítése, gépi földmunka utáni tereprendezés terv szerint, kézi szerszámokkal</w:t>
      </w:r>
    </w:p>
    <w:p w14:paraId="668C9D86" w14:textId="77777777" w:rsidR="00B64DD8" w:rsidRPr="00F80517" w:rsidRDefault="00B64DD8" w:rsidP="00B64DD8">
      <w:pPr>
        <w:spacing w:after="0"/>
        <w:ind w:left="851"/>
        <w:rPr>
          <w:rFonts w:cs="Times New Roman"/>
        </w:rPr>
      </w:pPr>
      <w:r w:rsidRPr="00F80517">
        <w:rPr>
          <w:rFonts w:cs="Times New Roman"/>
        </w:rPr>
        <w:lastRenderedPageBreak/>
        <w:t>Adott lejtésviszonyok kialakítása kézi szerszámokkal</w:t>
      </w:r>
    </w:p>
    <w:p w14:paraId="3B840DFF"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5419D431" w14:textId="77777777" w:rsidR="00B64DD8" w:rsidRPr="00F80517" w:rsidRDefault="00B64DD8" w:rsidP="00B64DD8">
      <w:pPr>
        <w:spacing w:after="0"/>
        <w:ind w:left="851"/>
        <w:rPr>
          <w:rFonts w:cs="Times New Roman"/>
        </w:rPr>
      </w:pPr>
      <w:r w:rsidRPr="00F80517">
        <w:rPr>
          <w:rFonts w:cs="Times New Roman"/>
        </w:rPr>
        <w:t>A témakörhöz kapcsolódó munka- és környezetvédelmi szabályok áttekintése</w:t>
      </w:r>
    </w:p>
    <w:p w14:paraId="7DEE2C7F" w14:textId="77777777" w:rsidR="00B64DD8" w:rsidRPr="00F80517" w:rsidRDefault="00B64DD8" w:rsidP="00B64DD8">
      <w:pPr>
        <w:spacing w:after="0"/>
        <w:ind w:left="851"/>
        <w:rPr>
          <w:rFonts w:cs="Times New Roman"/>
        </w:rPr>
      </w:pPr>
      <w:r w:rsidRPr="00F80517">
        <w:rPr>
          <w:rFonts w:cs="Times New Roman"/>
        </w:rPr>
        <w:t>Kertépítészetileg jelentős alapozási technológiák megismerése</w:t>
      </w:r>
    </w:p>
    <w:p w14:paraId="352DF607" w14:textId="77777777" w:rsidR="00B64DD8" w:rsidRPr="00F80517" w:rsidRDefault="00B64DD8" w:rsidP="00B64DD8">
      <w:pPr>
        <w:spacing w:after="0"/>
        <w:ind w:left="851"/>
        <w:rPr>
          <w:rFonts w:cs="Times New Roman"/>
        </w:rPr>
      </w:pPr>
      <w:r w:rsidRPr="00F80517">
        <w:rPr>
          <w:rFonts w:cs="Times New Roman"/>
        </w:rPr>
        <w:t>Kertépítészetileg jelentős szigetelési technológiák megismerése</w:t>
      </w:r>
    </w:p>
    <w:p w14:paraId="3F4447FB" w14:textId="77777777" w:rsidR="00B64DD8" w:rsidRPr="00F80517" w:rsidRDefault="00B64DD8" w:rsidP="00B64DD8">
      <w:pPr>
        <w:spacing w:after="0"/>
        <w:ind w:left="851"/>
        <w:rPr>
          <w:rFonts w:cs="Times New Roman"/>
        </w:rPr>
      </w:pPr>
      <w:r w:rsidRPr="00F80517">
        <w:rPr>
          <w:rFonts w:cs="Times New Roman"/>
        </w:rPr>
        <w:t>Falszerkezetek építésének lépései (téglafalak, téglakötések)</w:t>
      </w:r>
    </w:p>
    <w:p w14:paraId="398A2F11"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053C7293" w14:textId="77777777" w:rsidR="00B64DD8" w:rsidRPr="00F80517" w:rsidRDefault="00B64DD8" w:rsidP="00B64DD8">
      <w:pPr>
        <w:spacing w:after="0"/>
        <w:ind w:left="851"/>
        <w:rPr>
          <w:rFonts w:cs="Times New Roman"/>
        </w:rPr>
      </w:pPr>
      <w:r w:rsidRPr="00F80517">
        <w:rPr>
          <w:rFonts w:cs="Times New Roman"/>
        </w:rPr>
        <w:t>A témához kapcsolódó munka- és környezetvédelmi szabályok áttekintése</w:t>
      </w:r>
    </w:p>
    <w:p w14:paraId="7B042B3E" w14:textId="77777777" w:rsidR="00B64DD8" w:rsidRPr="00F80517" w:rsidRDefault="00B64DD8" w:rsidP="00B64DD8">
      <w:pPr>
        <w:spacing w:after="0"/>
        <w:ind w:left="851"/>
        <w:rPr>
          <w:rFonts w:cs="Times New Roman"/>
        </w:rPr>
      </w:pPr>
      <w:r w:rsidRPr="00F80517">
        <w:rPr>
          <w:rFonts w:cs="Times New Roman"/>
        </w:rPr>
        <w:t>A legfontosabb, faanyagokkal kapcsolatos munkafolyamatok megismerése</w:t>
      </w:r>
    </w:p>
    <w:p w14:paraId="69FBF26A" w14:textId="77777777" w:rsidR="00B64DD8" w:rsidRPr="00F80517" w:rsidRDefault="00B64DD8" w:rsidP="00B64DD8">
      <w:pPr>
        <w:spacing w:after="0"/>
        <w:ind w:left="851"/>
        <w:rPr>
          <w:rFonts w:cs="Times New Roman"/>
        </w:rPr>
      </w:pPr>
      <w:r w:rsidRPr="00F80517">
        <w:rPr>
          <w:rFonts w:cs="Times New Roman"/>
        </w:rPr>
        <w:t>A legfontosabb, fémszerkezetekkel kapcsolatos munkafolyamatok megismerése</w:t>
      </w:r>
    </w:p>
    <w:p w14:paraId="018FC752" w14:textId="77777777" w:rsidR="00B64DD8" w:rsidRPr="00F80517" w:rsidRDefault="00B64DD8" w:rsidP="00B64DD8">
      <w:pPr>
        <w:spacing w:after="0"/>
        <w:ind w:left="851"/>
        <w:rPr>
          <w:rFonts w:cs="Times New Roman"/>
        </w:rPr>
      </w:pPr>
      <w:r w:rsidRPr="00F80517">
        <w:rPr>
          <w:rFonts w:cs="Times New Roman"/>
        </w:rPr>
        <w:t>Felületvédelem munkalépései</w:t>
      </w:r>
    </w:p>
    <w:p w14:paraId="03DE3D1B"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7FDADDA4" w14:textId="77777777" w:rsidR="00A23F09" w:rsidRPr="00F80517" w:rsidRDefault="00B64DD8" w:rsidP="00B64DD8">
      <w:pPr>
        <w:spacing w:after="0"/>
        <w:ind w:left="851"/>
        <w:rPr>
          <w:rFonts w:cs="Times New Roman"/>
        </w:rPr>
      </w:pPr>
      <w:r w:rsidRPr="00F80517">
        <w:rPr>
          <w:rFonts w:cs="Times New Roman"/>
        </w:rPr>
        <w:t xml:space="preserve">A témához kapcsolódó munka- és környezetvédelmi szabályok áttekintése </w:t>
      </w:r>
    </w:p>
    <w:p w14:paraId="0A75E80E" w14:textId="77777777" w:rsidR="00A23F09" w:rsidRPr="00F80517" w:rsidRDefault="00A23F09" w:rsidP="00A23F09">
      <w:pPr>
        <w:tabs>
          <w:tab w:val="left" w:pos="1418"/>
          <w:tab w:val="right" w:pos="9072"/>
        </w:tabs>
        <w:spacing w:after="0"/>
        <w:ind w:left="851"/>
        <w:rPr>
          <w:rFonts w:cs="Times New Roman"/>
        </w:rPr>
      </w:pPr>
    </w:p>
    <w:p w14:paraId="685424E5"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Kerti támfalak, lépcsők, út- és térburkolatok kivitelezése, Kerítések, kapuk, pergolák, lugasok kivitelezése </w:t>
      </w:r>
    </w:p>
    <w:p w14:paraId="7F184DCA" w14:textId="77777777" w:rsidR="00B64DD8" w:rsidRPr="00F80517" w:rsidRDefault="00B64DD8" w:rsidP="00B64DD8">
      <w:pPr>
        <w:spacing w:after="0"/>
        <w:ind w:left="851"/>
        <w:rPr>
          <w:rFonts w:cs="Times New Roman"/>
        </w:rPr>
      </w:pPr>
      <w:r w:rsidRPr="00F80517">
        <w:rPr>
          <w:rFonts w:cs="Times New Roman"/>
        </w:rPr>
        <w:t>Szegélyek fektetésének lépései</w:t>
      </w:r>
    </w:p>
    <w:p w14:paraId="626D2E19" w14:textId="77777777" w:rsidR="00B64DD8" w:rsidRPr="00F80517" w:rsidRDefault="00B64DD8" w:rsidP="00B64DD8">
      <w:pPr>
        <w:spacing w:after="0"/>
        <w:ind w:left="851"/>
        <w:rPr>
          <w:rFonts w:cs="Times New Roman"/>
        </w:rPr>
      </w:pPr>
      <w:r w:rsidRPr="00F80517">
        <w:rPr>
          <w:rFonts w:cs="Times New Roman"/>
        </w:rPr>
        <w:t>Szárazon rakott terméskő támfal kivitelezésének lépései</w:t>
      </w:r>
    </w:p>
    <w:p w14:paraId="118E6EB2" w14:textId="77777777" w:rsidR="00B64DD8" w:rsidRPr="00F80517" w:rsidRDefault="00B64DD8" w:rsidP="00B64DD8">
      <w:pPr>
        <w:spacing w:after="0"/>
        <w:ind w:left="851"/>
        <w:rPr>
          <w:rFonts w:cs="Times New Roman"/>
        </w:rPr>
      </w:pPr>
      <w:r w:rsidRPr="00F80517">
        <w:rPr>
          <w:rFonts w:cs="Times New Roman"/>
        </w:rPr>
        <w:t>Műkő elemekből készült támfalak kivitelezésének lépései</w:t>
      </w:r>
    </w:p>
    <w:p w14:paraId="20394E93" w14:textId="77777777" w:rsidR="00B64DD8" w:rsidRPr="00F80517" w:rsidRDefault="00B64DD8" w:rsidP="00B64DD8">
      <w:pPr>
        <w:spacing w:after="0"/>
        <w:ind w:left="851"/>
        <w:rPr>
          <w:rFonts w:cs="Times New Roman"/>
        </w:rPr>
      </w:pPr>
      <w:r w:rsidRPr="00F80517">
        <w:rPr>
          <w:rFonts w:cs="Times New Roman"/>
        </w:rPr>
        <w:t>Terméskőből készült kerti lépcső kivitelezésének lépései</w:t>
      </w:r>
    </w:p>
    <w:p w14:paraId="518821D0" w14:textId="77777777" w:rsidR="00B64DD8" w:rsidRPr="00F80517" w:rsidRDefault="00B64DD8" w:rsidP="00B64DD8">
      <w:pPr>
        <w:spacing w:after="0"/>
        <w:ind w:left="851"/>
        <w:rPr>
          <w:rFonts w:cs="Times New Roman"/>
        </w:rPr>
      </w:pPr>
      <w:r w:rsidRPr="00F80517">
        <w:rPr>
          <w:rFonts w:cs="Times New Roman"/>
        </w:rPr>
        <w:t>Műkő burkolatok létesítése</w:t>
      </w:r>
    </w:p>
    <w:p w14:paraId="6E85FC2E" w14:textId="77777777" w:rsidR="00B64DD8" w:rsidRPr="00F80517" w:rsidRDefault="00B64DD8" w:rsidP="00B64DD8">
      <w:pPr>
        <w:spacing w:after="0"/>
        <w:ind w:left="851"/>
        <w:rPr>
          <w:rFonts w:cs="Times New Roman"/>
        </w:rPr>
      </w:pPr>
      <w:r w:rsidRPr="00F80517">
        <w:rPr>
          <w:rFonts w:cs="Times New Roman"/>
        </w:rPr>
        <w:t>Terméskő burkolatok létesítése</w:t>
      </w:r>
    </w:p>
    <w:p w14:paraId="252865D3" w14:textId="77777777" w:rsidR="00B64DD8" w:rsidRPr="00F80517" w:rsidRDefault="00B64DD8" w:rsidP="00B64DD8">
      <w:pPr>
        <w:spacing w:after="0"/>
        <w:ind w:left="851"/>
        <w:rPr>
          <w:rFonts w:cs="Times New Roman"/>
        </w:rPr>
      </w:pPr>
      <w:r w:rsidRPr="00F80517">
        <w:rPr>
          <w:rFonts w:cs="Times New Roman"/>
        </w:rPr>
        <w:t>Út- és térburkolatok fenntartási munkái</w:t>
      </w:r>
    </w:p>
    <w:p w14:paraId="19D725E6"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6DD59EA7" w14:textId="77777777" w:rsidR="00B64DD8" w:rsidRPr="00F80517" w:rsidRDefault="00B64DD8" w:rsidP="00B64DD8">
      <w:pPr>
        <w:spacing w:after="0"/>
        <w:ind w:left="851"/>
        <w:rPr>
          <w:rFonts w:cs="Times New Roman"/>
        </w:rPr>
      </w:pPr>
      <w:r w:rsidRPr="00F80517">
        <w:rPr>
          <w:rFonts w:cs="Times New Roman"/>
        </w:rPr>
        <w:t>A témához kapcsolódó munka- és környezetvédelmi szabályok áttekintése</w:t>
      </w:r>
    </w:p>
    <w:p w14:paraId="37344C0D" w14:textId="77777777" w:rsidR="00B64DD8" w:rsidRPr="00F80517" w:rsidRDefault="00B64DD8" w:rsidP="00B64DD8">
      <w:pPr>
        <w:spacing w:after="0"/>
        <w:ind w:left="851"/>
        <w:rPr>
          <w:rFonts w:cs="Times New Roman"/>
        </w:rPr>
      </w:pPr>
      <w:r w:rsidRPr="00F80517">
        <w:rPr>
          <w:rFonts w:cs="Times New Roman"/>
        </w:rPr>
        <w:t xml:space="preserve">Pergolák szerkezetének összeállítása, a kivitelezés lépései </w:t>
      </w:r>
    </w:p>
    <w:p w14:paraId="6C567167" w14:textId="77777777" w:rsidR="00B64DD8" w:rsidRPr="00F80517" w:rsidRDefault="00B64DD8" w:rsidP="00B64DD8">
      <w:pPr>
        <w:spacing w:after="0"/>
        <w:ind w:left="851"/>
        <w:rPr>
          <w:rFonts w:cs="Times New Roman"/>
        </w:rPr>
      </w:pPr>
      <w:r w:rsidRPr="00F80517">
        <w:rPr>
          <w:rFonts w:cs="Times New Roman"/>
        </w:rPr>
        <w:t>Pergolák, lugasok, falirácsok, kerítések, kapuk fenntartási feladatai</w:t>
      </w:r>
    </w:p>
    <w:p w14:paraId="4B495EB9"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58C3C509" w14:textId="77777777" w:rsidR="00A23F09" w:rsidRPr="00F80517" w:rsidRDefault="00B64DD8" w:rsidP="00B64DD8">
      <w:pPr>
        <w:spacing w:after="0"/>
        <w:ind w:left="851"/>
        <w:rPr>
          <w:rFonts w:cs="Times New Roman"/>
        </w:rPr>
      </w:pPr>
      <w:r w:rsidRPr="00F80517">
        <w:rPr>
          <w:rFonts w:cs="Times New Roman"/>
        </w:rPr>
        <w:t xml:space="preserve">A témához kapcsolódó munka- és környezetvédelmi szabályok áttekintése </w:t>
      </w:r>
    </w:p>
    <w:p w14:paraId="696ABE56" w14:textId="77777777" w:rsidR="00A23F09" w:rsidRPr="00F80517" w:rsidRDefault="00A23F09" w:rsidP="00A23F09">
      <w:pPr>
        <w:tabs>
          <w:tab w:val="left" w:pos="1418"/>
          <w:tab w:val="right" w:pos="9072"/>
        </w:tabs>
        <w:spacing w:after="0"/>
        <w:ind w:left="851"/>
        <w:rPr>
          <w:rFonts w:cs="Times New Roman"/>
        </w:rPr>
      </w:pPr>
    </w:p>
    <w:p w14:paraId="3F14E1CD"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Vízarchitektúrák kivitelezése, Sziklakertek kivitelezése, Kertberendezési tárgyak, játszószerek elhelyezése </w:t>
      </w:r>
    </w:p>
    <w:p w14:paraId="1F275948" w14:textId="77777777" w:rsidR="00B64DD8" w:rsidRPr="00F80517" w:rsidRDefault="00B64DD8" w:rsidP="00B64DD8">
      <w:pPr>
        <w:spacing w:after="0"/>
        <w:ind w:left="851"/>
        <w:rPr>
          <w:rFonts w:cs="Times New Roman"/>
        </w:rPr>
      </w:pPr>
      <w:r w:rsidRPr="00F80517">
        <w:rPr>
          <w:rFonts w:cs="Times New Roman"/>
        </w:rPr>
        <w:t>Csobogó építése, előre gyártott rendszerek összeállítása, üzembe helyezése</w:t>
      </w:r>
    </w:p>
    <w:p w14:paraId="4398D089" w14:textId="77777777" w:rsidR="00B64DD8" w:rsidRPr="00F80517" w:rsidRDefault="00B64DD8" w:rsidP="00B64DD8">
      <w:pPr>
        <w:spacing w:after="0"/>
        <w:ind w:left="851"/>
        <w:rPr>
          <w:rFonts w:cs="Times New Roman"/>
        </w:rPr>
      </w:pPr>
      <w:r w:rsidRPr="00F80517">
        <w:rPr>
          <w:rFonts w:cs="Times New Roman"/>
        </w:rPr>
        <w:t>Előre gyártott tóelemmel létesített kerti tavak építésének lépései</w:t>
      </w:r>
    </w:p>
    <w:p w14:paraId="5884E625" w14:textId="77777777" w:rsidR="00B64DD8" w:rsidRPr="00F80517" w:rsidRDefault="00B64DD8" w:rsidP="00B64DD8">
      <w:pPr>
        <w:spacing w:after="0"/>
        <w:ind w:left="851"/>
        <w:rPr>
          <w:rFonts w:cs="Times New Roman"/>
        </w:rPr>
      </w:pPr>
      <w:r w:rsidRPr="00F80517">
        <w:rPr>
          <w:rFonts w:cs="Times New Roman"/>
        </w:rPr>
        <w:t>Tófóliával létesített kerti tavak építésének lépései</w:t>
      </w:r>
    </w:p>
    <w:p w14:paraId="7D7DF321" w14:textId="77777777" w:rsidR="00B64DD8" w:rsidRPr="00F80517" w:rsidRDefault="00B64DD8" w:rsidP="00B64DD8">
      <w:pPr>
        <w:spacing w:after="0"/>
        <w:ind w:left="851"/>
        <w:rPr>
          <w:rFonts w:cs="Times New Roman"/>
        </w:rPr>
      </w:pPr>
      <w:r w:rsidRPr="00F80517">
        <w:rPr>
          <w:rFonts w:cs="Times New Roman"/>
        </w:rPr>
        <w:t>Vízarchitektúrák fenntartási munkái, karbantartásuk lépései</w:t>
      </w:r>
    </w:p>
    <w:p w14:paraId="63E52316"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687FE49F" w14:textId="77777777" w:rsidR="00B64DD8" w:rsidRPr="00F80517" w:rsidRDefault="00B64DD8" w:rsidP="00B64DD8">
      <w:pPr>
        <w:spacing w:after="0"/>
        <w:ind w:left="851"/>
        <w:rPr>
          <w:rFonts w:cs="Times New Roman"/>
        </w:rPr>
      </w:pPr>
      <w:r w:rsidRPr="00F80517">
        <w:rPr>
          <w:rFonts w:cs="Times New Roman"/>
        </w:rPr>
        <w:t>A témához kapcsolódó munka- és környezetvédelmi szabályok áttekintése</w:t>
      </w:r>
    </w:p>
    <w:p w14:paraId="0D729B9B" w14:textId="77777777" w:rsidR="00B64DD8" w:rsidRPr="00F80517" w:rsidRDefault="00B64DD8" w:rsidP="00B64DD8">
      <w:pPr>
        <w:spacing w:after="0"/>
        <w:ind w:left="851"/>
        <w:rPr>
          <w:rFonts w:cs="Times New Roman"/>
        </w:rPr>
      </w:pPr>
      <w:r w:rsidRPr="00F80517">
        <w:rPr>
          <w:rFonts w:cs="Times New Roman"/>
        </w:rPr>
        <w:t>Sziklakibúvásos sziklakert kivitelezése, az építés lépései</w:t>
      </w:r>
    </w:p>
    <w:p w14:paraId="00C835BF" w14:textId="77777777" w:rsidR="00B64DD8" w:rsidRPr="00F80517" w:rsidRDefault="00B64DD8" w:rsidP="00B64DD8">
      <w:pPr>
        <w:spacing w:after="0"/>
        <w:ind w:left="851"/>
        <w:rPr>
          <w:rFonts w:cs="Times New Roman"/>
        </w:rPr>
      </w:pPr>
      <w:r w:rsidRPr="00F80517">
        <w:rPr>
          <w:rFonts w:cs="Times New Roman"/>
        </w:rPr>
        <w:t>Sziklakertek fenntartása</w:t>
      </w:r>
    </w:p>
    <w:p w14:paraId="1BC288DA"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1108C9F9" w14:textId="77777777" w:rsidR="00B64DD8" w:rsidRPr="00F80517" w:rsidRDefault="00B64DD8" w:rsidP="00B64DD8">
      <w:pPr>
        <w:spacing w:after="0"/>
        <w:ind w:left="851"/>
        <w:rPr>
          <w:rFonts w:cs="Times New Roman"/>
        </w:rPr>
      </w:pPr>
      <w:r w:rsidRPr="00F80517">
        <w:rPr>
          <w:rFonts w:cs="Times New Roman"/>
        </w:rPr>
        <w:t>A témához kapcsolódó munka- és környezetvédelmi szabályok áttekintése</w:t>
      </w:r>
    </w:p>
    <w:p w14:paraId="19390BF8" w14:textId="77777777" w:rsidR="00B64DD8" w:rsidRPr="00F80517" w:rsidRDefault="00B64DD8" w:rsidP="00B64DD8">
      <w:pPr>
        <w:spacing w:after="0"/>
        <w:ind w:left="851"/>
        <w:rPr>
          <w:rFonts w:cs="Times New Roman"/>
        </w:rPr>
      </w:pPr>
      <w:r w:rsidRPr="00F80517">
        <w:rPr>
          <w:rFonts w:cs="Times New Roman"/>
        </w:rPr>
        <w:t>Kisarchitektúrák kihelyezésének technológiája</w:t>
      </w:r>
    </w:p>
    <w:p w14:paraId="3C8CF542" w14:textId="77777777" w:rsidR="00B64DD8" w:rsidRPr="00F80517" w:rsidRDefault="00B64DD8" w:rsidP="00B64DD8">
      <w:pPr>
        <w:spacing w:after="0"/>
        <w:ind w:left="851"/>
        <w:rPr>
          <w:rFonts w:cs="Times New Roman"/>
        </w:rPr>
      </w:pPr>
      <w:r w:rsidRPr="00F80517">
        <w:rPr>
          <w:rFonts w:cs="Times New Roman"/>
        </w:rPr>
        <w:lastRenderedPageBreak/>
        <w:t>Kisarchitektúrák fenntartási munkái</w:t>
      </w:r>
    </w:p>
    <w:p w14:paraId="06A9C41A"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39D4D072" w14:textId="77777777" w:rsidR="00A23F09" w:rsidRPr="00F80517" w:rsidRDefault="00B64DD8" w:rsidP="00B64DD8">
      <w:pPr>
        <w:spacing w:after="0"/>
        <w:ind w:left="851"/>
        <w:rPr>
          <w:rFonts w:cs="Times New Roman"/>
        </w:rPr>
      </w:pPr>
      <w:r w:rsidRPr="00F80517">
        <w:rPr>
          <w:rFonts w:cs="Times New Roman"/>
        </w:rPr>
        <w:t xml:space="preserve">A témához kapcsolódó munka- és környezetvédelmi szabályok áttekintése </w:t>
      </w:r>
    </w:p>
    <w:p w14:paraId="344D6554" w14:textId="77777777" w:rsidR="00A23F09" w:rsidRPr="00F80517" w:rsidRDefault="00A23F09" w:rsidP="00A23F09">
      <w:pPr>
        <w:tabs>
          <w:tab w:val="left" w:pos="1418"/>
          <w:tab w:val="right" w:pos="9072"/>
        </w:tabs>
        <w:spacing w:after="0"/>
        <w:ind w:left="851"/>
        <w:rPr>
          <w:rFonts w:cs="Times New Roman"/>
        </w:rPr>
      </w:pPr>
    </w:p>
    <w:p w14:paraId="18351F09"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Kerti öntözőhálózat és vízellátás kivitelezése, Tetőkert, zöldtető kivitelezése </w:t>
      </w:r>
    </w:p>
    <w:p w14:paraId="48F455BD" w14:textId="77777777" w:rsidR="00B64DD8" w:rsidRPr="00F80517" w:rsidRDefault="00B64DD8" w:rsidP="00B64DD8">
      <w:pPr>
        <w:spacing w:after="0"/>
        <w:ind w:left="851"/>
        <w:rPr>
          <w:rFonts w:cs="Times New Roman"/>
        </w:rPr>
      </w:pPr>
      <w:r w:rsidRPr="00F80517">
        <w:rPr>
          <w:rFonts w:cs="Times New Roman"/>
        </w:rPr>
        <w:t>Automata öntözőrendszerek kialakítása</w:t>
      </w:r>
    </w:p>
    <w:p w14:paraId="608A19B6" w14:textId="77777777" w:rsidR="00B64DD8" w:rsidRPr="00F80517" w:rsidRDefault="00B64DD8" w:rsidP="00B64DD8">
      <w:pPr>
        <w:spacing w:after="0"/>
        <w:ind w:left="851"/>
        <w:rPr>
          <w:rFonts w:cs="Times New Roman"/>
        </w:rPr>
      </w:pPr>
      <w:r w:rsidRPr="00F80517">
        <w:rPr>
          <w:rFonts w:cs="Times New Roman"/>
        </w:rPr>
        <w:t>Automata öntözőrendszer karbantartása</w:t>
      </w:r>
    </w:p>
    <w:p w14:paraId="2D094418"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5786128D" w14:textId="77777777" w:rsidR="00B64DD8" w:rsidRPr="00F80517" w:rsidRDefault="00B64DD8" w:rsidP="00B64DD8">
      <w:pPr>
        <w:spacing w:after="0"/>
        <w:ind w:left="851"/>
        <w:rPr>
          <w:rFonts w:cs="Times New Roman"/>
        </w:rPr>
      </w:pPr>
      <w:r w:rsidRPr="00F80517">
        <w:rPr>
          <w:rFonts w:cs="Times New Roman"/>
        </w:rPr>
        <w:t>A témához kapcsolódó munka- és környezetvédelmi szabályok áttekintése</w:t>
      </w:r>
    </w:p>
    <w:p w14:paraId="4D829027" w14:textId="77777777" w:rsidR="00B64DD8" w:rsidRPr="00F80517" w:rsidRDefault="00B64DD8" w:rsidP="00B64DD8">
      <w:pPr>
        <w:spacing w:after="0"/>
        <w:ind w:left="851"/>
        <w:rPr>
          <w:rFonts w:cs="Times New Roman"/>
        </w:rPr>
      </w:pPr>
      <w:r w:rsidRPr="00F80517">
        <w:rPr>
          <w:rFonts w:cs="Times New Roman"/>
        </w:rPr>
        <w:t>A tetőkertek, zöldtetők kivitelezésének lépései</w:t>
      </w:r>
    </w:p>
    <w:p w14:paraId="24E0F559" w14:textId="77777777" w:rsidR="00B64DD8" w:rsidRPr="00F80517" w:rsidRDefault="00B64DD8" w:rsidP="00B64DD8">
      <w:pPr>
        <w:spacing w:after="0"/>
        <w:ind w:left="851"/>
        <w:rPr>
          <w:rFonts w:cs="Times New Roman"/>
        </w:rPr>
      </w:pPr>
      <w:r w:rsidRPr="00F80517">
        <w:rPr>
          <w:rFonts w:cs="Times New Roman"/>
        </w:rPr>
        <w:t>A tetőkertek és zöldtetők fenntartási munkái</w:t>
      </w:r>
    </w:p>
    <w:p w14:paraId="65310E41"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25FCB2ED" w14:textId="77777777" w:rsidR="00A23F09" w:rsidRPr="00F80517" w:rsidRDefault="00B64DD8" w:rsidP="00B64DD8">
      <w:pPr>
        <w:spacing w:after="0"/>
        <w:ind w:left="851"/>
        <w:rPr>
          <w:rFonts w:cs="Times New Roman"/>
        </w:rPr>
      </w:pPr>
      <w:r w:rsidRPr="00F80517">
        <w:rPr>
          <w:rFonts w:cs="Times New Roman"/>
        </w:rPr>
        <w:t xml:space="preserve">A témához kapcsolódó munka- és környezetvédelmi szabályok áttekintése </w:t>
      </w:r>
    </w:p>
    <w:p w14:paraId="6A68E35F" w14:textId="77777777" w:rsidR="00A23F09" w:rsidRPr="00F80517" w:rsidRDefault="00A23F09" w:rsidP="00A23F09">
      <w:pPr>
        <w:tabs>
          <w:tab w:val="left" w:pos="1418"/>
          <w:tab w:val="right" w:pos="9072"/>
        </w:tabs>
        <w:spacing w:after="0"/>
        <w:ind w:left="851"/>
        <w:rPr>
          <w:rFonts w:cs="Times New Roman"/>
        </w:rPr>
      </w:pPr>
    </w:p>
    <w:p w14:paraId="54E792F8"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Gyepesítés </w:t>
      </w:r>
    </w:p>
    <w:p w14:paraId="52FE1DAB" w14:textId="77777777" w:rsidR="00B64DD8" w:rsidRPr="00F80517" w:rsidRDefault="00B64DD8" w:rsidP="00B64DD8">
      <w:pPr>
        <w:spacing w:after="0"/>
        <w:ind w:left="851"/>
        <w:rPr>
          <w:rFonts w:cs="Times New Roman"/>
        </w:rPr>
      </w:pPr>
      <w:r w:rsidRPr="00F80517">
        <w:rPr>
          <w:rFonts w:cs="Times New Roman"/>
        </w:rPr>
        <w:t>Fűfelületek létesítése magvetéssel</w:t>
      </w:r>
    </w:p>
    <w:p w14:paraId="79C50056" w14:textId="77777777" w:rsidR="00B64DD8" w:rsidRPr="00F80517" w:rsidRDefault="00B64DD8" w:rsidP="00B64DD8">
      <w:pPr>
        <w:spacing w:after="0"/>
        <w:ind w:left="851"/>
        <w:rPr>
          <w:rFonts w:cs="Times New Roman"/>
        </w:rPr>
      </w:pPr>
      <w:r w:rsidRPr="00F80517">
        <w:rPr>
          <w:rFonts w:cs="Times New Roman"/>
        </w:rPr>
        <w:t>Fűfelületek létesítése gyepszőnyegterítéssel</w:t>
      </w:r>
    </w:p>
    <w:p w14:paraId="15AACD91"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549D03EC" w14:textId="77777777" w:rsidR="00A23F09" w:rsidRPr="00F80517" w:rsidRDefault="00B64DD8" w:rsidP="00B64DD8">
      <w:pPr>
        <w:spacing w:after="0"/>
        <w:ind w:left="851"/>
        <w:rPr>
          <w:rFonts w:cs="Times New Roman"/>
        </w:rPr>
      </w:pPr>
      <w:r w:rsidRPr="00F80517">
        <w:rPr>
          <w:rFonts w:cs="Times New Roman"/>
        </w:rPr>
        <w:t>A témához kapcsolódó munka- és környezetvédelmi szabályok áttekintése</w:t>
      </w:r>
      <w:r w:rsidR="00A23F09" w:rsidRPr="00F80517">
        <w:rPr>
          <w:rFonts w:cs="Times New Roman"/>
        </w:rPr>
        <w:t xml:space="preserve"> </w:t>
      </w:r>
    </w:p>
    <w:p w14:paraId="26AC632E" w14:textId="77777777" w:rsidR="00A23F09" w:rsidRPr="00F80517" w:rsidRDefault="00A23F09" w:rsidP="00A23F09">
      <w:pPr>
        <w:tabs>
          <w:tab w:val="left" w:pos="1418"/>
          <w:tab w:val="right" w:pos="9072"/>
        </w:tabs>
        <w:spacing w:after="0"/>
        <w:ind w:left="851"/>
        <w:rPr>
          <w:rFonts w:cs="Times New Roman"/>
        </w:rPr>
      </w:pPr>
    </w:p>
    <w:p w14:paraId="3E65AB83"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Virágfelületek létesítése </w:t>
      </w:r>
    </w:p>
    <w:p w14:paraId="5D718539" w14:textId="77777777" w:rsidR="00B64DD8" w:rsidRPr="00F80517" w:rsidRDefault="00B64DD8" w:rsidP="00B64DD8">
      <w:pPr>
        <w:spacing w:after="0"/>
        <w:ind w:left="851"/>
        <w:rPr>
          <w:rFonts w:cs="Times New Roman"/>
        </w:rPr>
      </w:pPr>
      <w:r w:rsidRPr="00F80517">
        <w:rPr>
          <w:rFonts w:cs="Times New Roman"/>
        </w:rPr>
        <w:t>Egynyári virágfelületek létesítése</w:t>
      </w:r>
    </w:p>
    <w:p w14:paraId="6710C43B" w14:textId="77777777" w:rsidR="00B64DD8" w:rsidRPr="00F80517" w:rsidRDefault="00B64DD8" w:rsidP="00B64DD8">
      <w:pPr>
        <w:spacing w:after="0"/>
        <w:ind w:left="851"/>
        <w:rPr>
          <w:rFonts w:cs="Times New Roman"/>
        </w:rPr>
      </w:pPr>
      <w:r w:rsidRPr="00F80517">
        <w:rPr>
          <w:rFonts w:cs="Times New Roman"/>
        </w:rPr>
        <w:t>Kétnyári virágfelületek létesítése</w:t>
      </w:r>
    </w:p>
    <w:p w14:paraId="0944F430" w14:textId="77777777" w:rsidR="00B64DD8" w:rsidRPr="00F80517" w:rsidRDefault="00B64DD8" w:rsidP="00B64DD8">
      <w:pPr>
        <w:spacing w:after="0"/>
        <w:ind w:left="851"/>
        <w:rPr>
          <w:rFonts w:cs="Times New Roman"/>
        </w:rPr>
      </w:pPr>
      <w:r w:rsidRPr="00F80517">
        <w:rPr>
          <w:rFonts w:cs="Times New Roman"/>
        </w:rPr>
        <w:t>Évelő virágfelületek létesítése</w:t>
      </w:r>
    </w:p>
    <w:p w14:paraId="3558865E"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20278F14" w14:textId="77777777" w:rsidR="00A23F09" w:rsidRPr="00F80517" w:rsidRDefault="00B64DD8" w:rsidP="00B64DD8">
      <w:pPr>
        <w:spacing w:after="0"/>
        <w:ind w:left="851"/>
        <w:rPr>
          <w:rFonts w:cs="Times New Roman"/>
        </w:rPr>
      </w:pPr>
      <w:r w:rsidRPr="00F80517">
        <w:rPr>
          <w:rFonts w:cs="Times New Roman"/>
        </w:rPr>
        <w:t xml:space="preserve">A témához kapcsolódó munka- és környezetvédelmi szabályok áttekintése </w:t>
      </w:r>
    </w:p>
    <w:p w14:paraId="28A8BE52" w14:textId="77777777" w:rsidR="00A23F09" w:rsidRPr="00F80517" w:rsidRDefault="00A23F09" w:rsidP="00A23F09">
      <w:pPr>
        <w:tabs>
          <w:tab w:val="left" w:pos="1418"/>
          <w:tab w:val="right" w:pos="9072"/>
        </w:tabs>
        <w:spacing w:after="0"/>
        <w:ind w:left="851"/>
        <w:rPr>
          <w:rFonts w:cs="Times New Roman"/>
        </w:rPr>
      </w:pPr>
    </w:p>
    <w:p w14:paraId="6C9A1146"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Díszfák, díszcserjék, örökzöldek telepítése </w:t>
      </w:r>
    </w:p>
    <w:p w14:paraId="6D95A130" w14:textId="77777777" w:rsidR="00B64DD8" w:rsidRPr="00F80517" w:rsidRDefault="00B64DD8" w:rsidP="00B64DD8">
      <w:pPr>
        <w:spacing w:after="0"/>
        <w:ind w:left="851"/>
        <w:rPr>
          <w:rFonts w:cs="Times New Roman"/>
        </w:rPr>
      </w:pPr>
      <w:r w:rsidRPr="00F80517">
        <w:rPr>
          <w:rFonts w:cs="Times New Roman"/>
        </w:rPr>
        <w:t>Díszfák telepítése</w:t>
      </w:r>
    </w:p>
    <w:p w14:paraId="2055AAE5" w14:textId="77777777" w:rsidR="00B64DD8" w:rsidRPr="00F80517" w:rsidRDefault="00B64DD8" w:rsidP="00B64DD8">
      <w:pPr>
        <w:spacing w:after="0"/>
        <w:ind w:left="851"/>
        <w:rPr>
          <w:rFonts w:cs="Times New Roman"/>
        </w:rPr>
      </w:pPr>
      <w:r w:rsidRPr="00F80517">
        <w:rPr>
          <w:rFonts w:cs="Times New Roman"/>
        </w:rPr>
        <w:t>Díszcserjék telepítése</w:t>
      </w:r>
    </w:p>
    <w:p w14:paraId="1189E1CB" w14:textId="77777777" w:rsidR="00B64DD8" w:rsidRPr="00F80517" w:rsidRDefault="00B64DD8" w:rsidP="00B64DD8">
      <w:pPr>
        <w:spacing w:after="0"/>
        <w:ind w:left="851"/>
        <w:rPr>
          <w:rFonts w:cs="Times New Roman"/>
        </w:rPr>
      </w:pPr>
      <w:r w:rsidRPr="00F80517">
        <w:rPr>
          <w:rFonts w:cs="Times New Roman"/>
        </w:rPr>
        <w:t>Örökzöldek telepítése</w:t>
      </w:r>
    </w:p>
    <w:p w14:paraId="71A7F0F9"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52D4848E" w14:textId="77777777" w:rsidR="00A23F09" w:rsidRPr="00F80517" w:rsidRDefault="00B64DD8" w:rsidP="00B64DD8">
      <w:pPr>
        <w:spacing w:after="0"/>
        <w:ind w:left="851"/>
        <w:rPr>
          <w:rFonts w:cs="Times New Roman"/>
        </w:rPr>
      </w:pPr>
      <w:r w:rsidRPr="00F80517">
        <w:rPr>
          <w:rFonts w:cs="Times New Roman"/>
        </w:rPr>
        <w:t xml:space="preserve">A témához kapcsolódó munka- és környezetvédelmi szabályok áttekintése </w:t>
      </w:r>
    </w:p>
    <w:p w14:paraId="3DEE1E6B" w14:textId="77777777" w:rsidR="00A23F09" w:rsidRPr="00F80517" w:rsidRDefault="00A23F09" w:rsidP="00A23F09">
      <w:pPr>
        <w:tabs>
          <w:tab w:val="left" w:pos="1418"/>
          <w:tab w:val="right" w:pos="9072"/>
        </w:tabs>
        <w:spacing w:after="0"/>
        <w:ind w:left="851"/>
        <w:rPr>
          <w:rFonts w:cs="Times New Roman"/>
        </w:rPr>
      </w:pPr>
    </w:p>
    <w:p w14:paraId="7311B8BF"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Sírkiültetések létesítése </w:t>
      </w:r>
    </w:p>
    <w:p w14:paraId="09E97B57" w14:textId="77777777" w:rsidR="00B64DD8" w:rsidRPr="00F80517" w:rsidRDefault="00B64DD8" w:rsidP="00B64DD8">
      <w:pPr>
        <w:spacing w:after="0"/>
        <w:ind w:left="851"/>
        <w:rPr>
          <w:rFonts w:cs="Times New Roman"/>
        </w:rPr>
      </w:pPr>
      <w:r w:rsidRPr="00F80517">
        <w:rPr>
          <w:rFonts w:cs="Times New Roman"/>
        </w:rPr>
        <w:t>Sírkiültetések létesítése, anyagfelhasználás kalkulálása</w:t>
      </w:r>
    </w:p>
    <w:p w14:paraId="5D2D6722" w14:textId="77777777" w:rsidR="00B64DD8" w:rsidRPr="00F80517" w:rsidRDefault="00B64DD8" w:rsidP="00B64DD8">
      <w:pPr>
        <w:spacing w:after="0"/>
        <w:ind w:left="851"/>
        <w:rPr>
          <w:rFonts w:cs="Times New Roman"/>
        </w:rPr>
      </w:pPr>
      <w:r w:rsidRPr="00F80517">
        <w:rPr>
          <w:rFonts w:cs="Times New Roman"/>
        </w:rPr>
        <w:t>Sírkiültetések fenntartása</w:t>
      </w:r>
    </w:p>
    <w:p w14:paraId="31DA7BD6"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25CD9D95" w14:textId="77777777" w:rsidR="00A23F09" w:rsidRPr="00F80517" w:rsidRDefault="00B64DD8" w:rsidP="00B64DD8">
      <w:pPr>
        <w:spacing w:after="0"/>
        <w:ind w:left="851"/>
        <w:rPr>
          <w:rFonts w:cs="Times New Roman"/>
        </w:rPr>
      </w:pPr>
      <w:r w:rsidRPr="00F80517">
        <w:rPr>
          <w:rFonts w:cs="Times New Roman"/>
        </w:rPr>
        <w:t xml:space="preserve">A témához kapcsolódó munka- és környezetvédelmi szabályok áttekintése </w:t>
      </w:r>
    </w:p>
    <w:p w14:paraId="5C2312A0" w14:textId="77777777" w:rsidR="00A23F09" w:rsidRPr="00F80517" w:rsidRDefault="00A23F09" w:rsidP="00A23F09">
      <w:pPr>
        <w:tabs>
          <w:tab w:val="left" w:pos="1418"/>
          <w:tab w:val="right" w:pos="9072"/>
        </w:tabs>
        <w:spacing w:after="0"/>
        <w:ind w:left="851"/>
        <w:rPr>
          <w:rFonts w:cs="Times New Roman"/>
        </w:rPr>
      </w:pPr>
    </w:p>
    <w:p w14:paraId="488E787D"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Sportpályák, játszóterek építése </w:t>
      </w:r>
    </w:p>
    <w:p w14:paraId="1CB130A0" w14:textId="77777777" w:rsidR="00B64DD8" w:rsidRPr="00F80517" w:rsidRDefault="00B64DD8" w:rsidP="00B64DD8">
      <w:pPr>
        <w:spacing w:after="0"/>
        <w:ind w:left="851"/>
        <w:rPr>
          <w:rFonts w:cs="Times New Roman"/>
        </w:rPr>
      </w:pPr>
      <w:r w:rsidRPr="00F80517">
        <w:rPr>
          <w:rFonts w:cs="Times New Roman"/>
        </w:rPr>
        <w:t>A sportpályák megépítésének lépései</w:t>
      </w:r>
    </w:p>
    <w:p w14:paraId="54A31C1A" w14:textId="77777777" w:rsidR="00B64DD8" w:rsidRPr="00F80517" w:rsidRDefault="00B64DD8" w:rsidP="00B64DD8">
      <w:pPr>
        <w:spacing w:after="0"/>
        <w:ind w:left="851"/>
        <w:rPr>
          <w:rFonts w:cs="Times New Roman"/>
        </w:rPr>
      </w:pPr>
      <w:r w:rsidRPr="00F80517">
        <w:rPr>
          <w:rFonts w:cs="Times New Roman"/>
        </w:rPr>
        <w:t>Játszószerekkel kapcsolatos kivitelezői munkafolyamatok lebonyolítása</w:t>
      </w:r>
    </w:p>
    <w:p w14:paraId="1079F135" w14:textId="77777777" w:rsidR="00B64DD8" w:rsidRPr="00F80517" w:rsidRDefault="00B64DD8" w:rsidP="00B64DD8">
      <w:pPr>
        <w:spacing w:after="0"/>
        <w:ind w:left="851"/>
        <w:rPr>
          <w:rFonts w:cs="Times New Roman"/>
        </w:rPr>
      </w:pPr>
      <w:r w:rsidRPr="00F80517">
        <w:rPr>
          <w:rFonts w:cs="Times New Roman"/>
        </w:rPr>
        <w:lastRenderedPageBreak/>
        <w:t>Játszótéri eszközök karbantartása, üzemeltetéssel kapcsolatos fenntartói feladatok lebonyolítása</w:t>
      </w:r>
    </w:p>
    <w:p w14:paraId="312736FA" w14:textId="77777777" w:rsidR="00B64DD8" w:rsidRPr="00F80517" w:rsidRDefault="00B64DD8" w:rsidP="00B64DD8">
      <w:pPr>
        <w:spacing w:after="0"/>
        <w:ind w:left="851"/>
        <w:rPr>
          <w:rFonts w:cs="Times New Roman"/>
        </w:rPr>
      </w:pPr>
      <w:r w:rsidRPr="00F80517">
        <w:rPr>
          <w:rFonts w:cs="Times New Roman"/>
        </w:rPr>
        <w:t>Az adott témakörhöz kapcsolódó munkafolyamatok elvégzéséhez szükséges eszközök és szerszámok használata</w:t>
      </w:r>
    </w:p>
    <w:p w14:paraId="4874DB8D" w14:textId="77777777" w:rsidR="00A23F09" w:rsidRPr="00F80517" w:rsidRDefault="00B64DD8" w:rsidP="00B64DD8">
      <w:pPr>
        <w:spacing w:after="0"/>
        <w:ind w:left="851"/>
        <w:rPr>
          <w:rFonts w:cs="Times New Roman"/>
        </w:rPr>
      </w:pPr>
      <w:r w:rsidRPr="00F80517">
        <w:rPr>
          <w:rFonts w:cs="Times New Roman"/>
        </w:rPr>
        <w:t xml:space="preserve">A témához kapcsolódó munka- és környezetvédelmi szabályok áttekintése </w:t>
      </w:r>
    </w:p>
    <w:p w14:paraId="46179C0B" w14:textId="77777777" w:rsidR="00A23F09" w:rsidRPr="00F80517" w:rsidRDefault="00A23F09" w:rsidP="00A23F09">
      <w:pPr>
        <w:tabs>
          <w:tab w:val="left" w:pos="1418"/>
          <w:tab w:val="right" w:pos="9072"/>
        </w:tabs>
        <w:spacing w:after="0"/>
        <w:ind w:left="851"/>
        <w:rPr>
          <w:rFonts w:cs="Times New Roman"/>
        </w:rPr>
      </w:pPr>
    </w:p>
    <w:p w14:paraId="12CA3A73"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Fafelmérés, élő fa-vizsgálat lebonyolítása és műszereinek használata </w:t>
      </w:r>
    </w:p>
    <w:p w14:paraId="73310931" w14:textId="77777777" w:rsidR="00B64DD8" w:rsidRPr="00F80517" w:rsidRDefault="00B64DD8" w:rsidP="00B64DD8">
      <w:pPr>
        <w:spacing w:after="0"/>
        <w:ind w:left="851"/>
        <w:rPr>
          <w:rFonts w:cs="Times New Roman"/>
        </w:rPr>
      </w:pPr>
      <w:r w:rsidRPr="00F80517">
        <w:rPr>
          <w:rFonts w:cs="Times New Roman"/>
        </w:rPr>
        <w:t>A fafelmérés módjai, lépései</w:t>
      </w:r>
    </w:p>
    <w:p w14:paraId="3B3A9E94" w14:textId="77777777" w:rsidR="00A23F09" w:rsidRPr="00F80517" w:rsidRDefault="00B64DD8" w:rsidP="00B64DD8">
      <w:pPr>
        <w:spacing w:after="0"/>
        <w:ind w:left="851"/>
        <w:rPr>
          <w:rFonts w:cs="Times New Roman"/>
        </w:rPr>
      </w:pPr>
      <w:r w:rsidRPr="00F80517">
        <w:rPr>
          <w:rFonts w:cs="Times New Roman"/>
        </w:rPr>
        <w:t xml:space="preserve">Az élő fa-vizsgálat eszközeinek, műszereinek használata </w:t>
      </w:r>
    </w:p>
    <w:p w14:paraId="52E25E52" w14:textId="77777777" w:rsidR="00A23F09" w:rsidRPr="00F80517" w:rsidRDefault="00A23F09" w:rsidP="00A23F09">
      <w:pPr>
        <w:tabs>
          <w:tab w:val="left" w:pos="1418"/>
          <w:tab w:val="right" w:pos="9072"/>
        </w:tabs>
        <w:spacing w:after="0"/>
        <w:ind w:left="851"/>
        <w:rPr>
          <w:rFonts w:cs="Times New Roman"/>
        </w:rPr>
      </w:pPr>
    </w:p>
    <w:p w14:paraId="51493F5D"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0210A8E2" w14:textId="77777777" w:rsidR="00A23F09" w:rsidRPr="00F80517" w:rsidRDefault="00B64DD8" w:rsidP="00A23F09">
      <w:pPr>
        <w:spacing w:after="0"/>
        <w:ind w:left="426"/>
        <w:rPr>
          <w:rFonts w:cs="Times New Roman"/>
        </w:rPr>
      </w:pPr>
      <w:proofErr w:type="gramStart"/>
      <w:r w:rsidRPr="00F80517">
        <w:rPr>
          <w:rFonts w:cs="Times New Roman"/>
        </w:rPr>
        <w:t>tankert</w:t>
      </w:r>
      <w:proofErr w:type="gramEnd"/>
      <w:r w:rsidRPr="00F80517">
        <w:rPr>
          <w:rFonts w:cs="Times New Roman"/>
        </w:rPr>
        <w:t>, tangazdaság, települési zöldfelületek, tanműhely</w:t>
      </w:r>
    </w:p>
    <w:p w14:paraId="542B8E43" w14:textId="77777777" w:rsidR="00A23F09" w:rsidRPr="00F80517" w:rsidRDefault="00A23F09" w:rsidP="00A23F09">
      <w:pPr>
        <w:spacing w:after="0"/>
        <w:ind w:left="426"/>
        <w:rPr>
          <w:rFonts w:cs="Times New Roman"/>
        </w:rPr>
      </w:pPr>
    </w:p>
    <w:p w14:paraId="441AF58C"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594AD88B" w14:textId="4B0E8B66"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276240C9" w14:textId="77777777" w:rsidR="00A23F09" w:rsidRPr="00F80517" w:rsidRDefault="00A23F09" w:rsidP="00A23F09">
      <w:pPr>
        <w:spacing w:after="0"/>
        <w:ind w:left="426"/>
        <w:rPr>
          <w:rFonts w:cs="Times New Roman"/>
        </w:rPr>
      </w:pPr>
    </w:p>
    <w:p w14:paraId="0F7427CE" w14:textId="77777777" w:rsidR="00A23F09" w:rsidRPr="00F80517" w:rsidRDefault="00B64DD8" w:rsidP="00A23F09">
      <w:pPr>
        <w:pStyle w:val="Listaszerbekezds"/>
        <w:numPr>
          <w:ilvl w:val="0"/>
          <w:numId w:val="8"/>
        </w:numPr>
        <w:tabs>
          <w:tab w:val="right" w:pos="9072"/>
        </w:tabs>
        <w:spacing w:after="0"/>
        <w:rPr>
          <w:rFonts w:cs="Times New Roman"/>
          <w:b/>
        </w:rPr>
      </w:pPr>
      <w:r w:rsidRPr="00F80517">
        <w:rPr>
          <w:rFonts w:cs="Times New Roman"/>
          <w:b/>
        </w:rPr>
        <w:t>Geodézia</w:t>
      </w:r>
      <w:r w:rsidR="00A23F09" w:rsidRPr="00F80517">
        <w:rPr>
          <w:rFonts w:cs="Times New Roman"/>
          <w:b/>
        </w:rPr>
        <w:t xml:space="preserve"> tantárgy</w:t>
      </w:r>
      <w:r w:rsidR="00A23F09" w:rsidRPr="00F80517">
        <w:rPr>
          <w:rFonts w:cs="Times New Roman"/>
          <w:b/>
        </w:rPr>
        <w:tab/>
      </w:r>
      <w:r w:rsidRPr="00F80517">
        <w:rPr>
          <w:rFonts w:cs="Times New Roman"/>
          <w:b/>
        </w:rPr>
        <w:t>46</w:t>
      </w:r>
      <w:r w:rsidR="00A23F09" w:rsidRPr="00F80517">
        <w:rPr>
          <w:rFonts w:cs="Times New Roman"/>
          <w:b/>
        </w:rPr>
        <w:t xml:space="preserve"> óra/</w:t>
      </w:r>
      <w:r w:rsidRPr="00F80517">
        <w:rPr>
          <w:rFonts w:cs="Times New Roman"/>
          <w:b/>
        </w:rPr>
        <w:t>46</w:t>
      </w:r>
      <w:r w:rsidR="00A23F09" w:rsidRPr="00F80517">
        <w:rPr>
          <w:rFonts w:cs="Times New Roman"/>
          <w:b/>
        </w:rPr>
        <w:t xml:space="preserve"> óra*</w:t>
      </w:r>
    </w:p>
    <w:p w14:paraId="7627C301"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6E70EDE7" w14:textId="77777777" w:rsidR="00A23F09" w:rsidRPr="00F80517" w:rsidRDefault="00A23F09" w:rsidP="00A23F09">
      <w:pPr>
        <w:spacing w:after="0"/>
        <w:ind w:left="426"/>
        <w:rPr>
          <w:rFonts w:cs="Times New Roman"/>
        </w:rPr>
      </w:pPr>
    </w:p>
    <w:p w14:paraId="7D63B086" w14:textId="5BEC79BD" w:rsidR="00A23F09" w:rsidRPr="00F80517" w:rsidRDefault="00A23F09" w:rsidP="00A23F09">
      <w:pPr>
        <w:spacing w:after="0"/>
        <w:ind w:left="426"/>
        <w:rPr>
          <w:rFonts w:cs="Times New Roman"/>
        </w:rPr>
      </w:pPr>
      <w:r w:rsidRPr="00F80517">
        <w:rPr>
          <w:rFonts w:cs="Times New Roman"/>
        </w:rPr>
        <w:t>A tantárgy a főszakképesítéshez kapcsolódik.</w:t>
      </w:r>
    </w:p>
    <w:p w14:paraId="7477FD63" w14:textId="77777777" w:rsidR="00A23F09" w:rsidRPr="00F80517" w:rsidRDefault="00A23F09" w:rsidP="00A23F09">
      <w:pPr>
        <w:spacing w:after="0"/>
        <w:ind w:left="426"/>
        <w:rPr>
          <w:rFonts w:cs="Times New Roman"/>
        </w:rPr>
      </w:pPr>
    </w:p>
    <w:p w14:paraId="3A40B0C8"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5ECABF32" w14:textId="6638B92E" w:rsidR="00B64DD8" w:rsidRPr="00F80517" w:rsidRDefault="00B64DD8" w:rsidP="00B64DD8">
      <w:pPr>
        <w:spacing w:after="0"/>
        <w:ind w:left="426"/>
        <w:rPr>
          <w:rFonts w:cs="Times New Roman"/>
        </w:rPr>
      </w:pPr>
      <w:r w:rsidRPr="00F80517">
        <w:rPr>
          <w:rFonts w:cs="Times New Roman"/>
        </w:rPr>
        <w:t xml:space="preserve">A geodézia tantárgy elsajátítása során a </w:t>
      </w:r>
      <w:r w:rsidR="0035243A">
        <w:rPr>
          <w:rFonts w:cs="Times New Roman"/>
        </w:rPr>
        <w:t>tanulók</w:t>
      </w:r>
      <w:r w:rsidRPr="00F80517">
        <w:rPr>
          <w:rFonts w:cs="Times New Roman"/>
        </w:rPr>
        <w:t xml:space="preserve"> megismerik a földméréstannak azokat a legfontosabb ismereteit, melyek a zöldfelületek kivitelezésénél és fenntartásánál szükségesek lehetnek.</w:t>
      </w:r>
    </w:p>
    <w:p w14:paraId="2315D980" w14:textId="77777777" w:rsidR="00A23F09" w:rsidRPr="00F80517" w:rsidRDefault="00B64DD8" w:rsidP="00B64DD8">
      <w:pPr>
        <w:spacing w:after="0"/>
        <w:ind w:left="426"/>
        <w:rPr>
          <w:rFonts w:cs="Times New Roman"/>
        </w:rPr>
      </w:pPr>
      <w:r w:rsidRPr="00F80517">
        <w:rPr>
          <w:rFonts w:cs="Times New Roman"/>
        </w:rPr>
        <w:t>Megismerik a térképkészítés alapelveit, a területek felmérésének lépéseit, a térkép szerinti kitűzéseket, a terület- és térfogatszámítás alapelveit, illetve azok gyakorlati alkalmazásának lépéseit. Minderre elsősorban a kivitelezési munkák megszervezéséhez, az anyagkiírások, illetve az árajánlatok elkészítéséhez van szükség.</w:t>
      </w:r>
    </w:p>
    <w:p w14:paraId="1845D267" w14:textId="77777777" w:rsidR="00A23F09" w:rsidRPr="00F80517" w:rsidRDefault="00A23F09" w:rsidP="00A23F09">
      <w:pPr>
        <w:spacing w:after="0"/>
        <w:ind w:left="426"/>
        <w:rPr>
          <w:rFonts w:cs="Times New Roman"/>
        </w:rPr>
      </w:pPr>
    </w:p>
    <w:p w14:paraId="49A57729"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6BD92D25" w14:textId="77777777" w:rsidR="00A23F09" w:rsidRPr="00F80517" w:rsidRDefault="00B64DD8" w:rsidP="00A23F09">
      <w:pPr>
        <w:spacing w:after="0"/>
        <w:ind w:left="426"/>
        <w:rPr>
          <w:rFonts w:cs="Times New Roman"/>
        </w:rPr>
      </w:pPr>
      <w:proofErr w:type="gramStart"/>
      <w:r w:rsidRPr="00F80517">
        <w:rPr>
          <w:rFonts w:cs="Times New Roman"/>
        </w:rPr>
        <w:t>matematika</w:t>
      </w:r>
      <w:proofErr w:type="gramEnd"/>
      <w:r w:rsidRPr="00F80517">
        <w:rPr>
          <w:rFonts w:cs="Times New Roman"/>
        </w:rPr>
        <w:t xml:space="preserve"> (geometria)</w:t>
      </w:r>
    </w:p>
    <w:p w14:paraId="05A5C8B3" w14:textId="77777777" w:rsidR="00A23F09" w:rsidRPr="00F80517" w:rsidRDefault="00A23F09" w:rsidP="00A23F09">
      <w:pPr>
        <w:spacing w:after="0"/>
        <w:ind w:left="426"/>
        <w:rPr>
          <w:rFonts w:cs="Times New Roman"/>
        </w:rPr>
      </w:pPr>
    </w:p>
    <w:p w14:paraId="44113000"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626B59F2" w14:textId="77777777" w:rsidR="00A23F09" w:rsidRPr="00F80517" w:rsidRDefault="00B64DD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Geodéziai alapfogalmak, eszközök </w:t>
      </w:r>
    </w:p>
    <w:p w14:paraId="4B6692F9" w14:textId="77777777" w:rsidR="00A23F09" w:rsidRPr="00F80517" w:rsidRDefault="00B64DD8" w:rsidP="00A23F09">
      <w:pPr>
        <w:spacing w:after="0"/>
        <w:ind w:left="851"/>
        <w:rPr>
          <w:rFonts w:cs="Times New Roman"/>
        </w:rPr>
      </w:pPr>
      <w:r w:rsidRPr="00F80517">
        <w:rPr>
          <w:rFonts w:cs="Times New Roman"/>
        </w:rPr>
        <w:t xml:space="preserve">Kitűző rúd, cövek, kitűző zsinór, fakalapács, mérőszalagok, szögprizma, szintező léc, teodolit, tahiméter használata, kertépítészeti jelentősége </w:t>
      </w:r>
    </w:p>
    <w:p w14:paraId="3921302D" w14:textId="77777777" w:rsidR="00A23F09" w:rsidRPr="00F80517" w:rsidRDefault="00A23F09" w:rsidP="00A23F09">
      <w:pPr>
        <w:tabs>
          <w:tab w:val="left" w:pos="1418"/>
          <w:tab w:val="right" w:pos="9072"/>
        </w:tabs>
        <w:spacing w:after="0"/>
        <w:ind w:left="851"/>
        <w:rPr>
          <w:rFonts w:cs="Times New Roman"/>
        </w:rPr>
      </w:pPr>
    </w:p>
    <w:p w14:paraId="49420065" w14:textId="77777777" w:rsidR="00A23F09" w:rsidRPr="00F80517" w:rsidRDefault="00113CE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Alapidomok (egyenes, derékszög, körív, talppont) és részletpontok kitűzése)</w:t>
      </w:r>
    </w:p>
    <w:p w14:paraId="0415F890" w14:textId="77777777" w:rsidR="00113CE0" w:rsidRPr="00F80517" w:rsidRDefault="00113CE0" w:rsidP="00113CE0">
      <w:pPr>
        <w:spacing w:after="0"/>
        <w:ind w:left="851"/>
        <w:rPr>
          <w:rFonts w:cs="Times New Roman"/>
        </w:rPr>
      </w:pPr>
      <w:r w:rsidRPr="00F80517">
        <w:rPr>
          <w:rFonts w:cs="Times New Roman"/>
        </w:rPr>
        <w:t>Egyenes kitűzése beintéssel és beállással: a módszerek jelentősége, összehasonlításuk, felhasználási területeik</w:t>
      </w:r>
    </w:p>
    <w:p w14:paraId="59ED65EE" w14:textId="77777777" w:rsidR="00113CE0" w:rsidRPr="00F80517" w:rsidRDefault="00113CE0" w:rsidP="00113CE0">
      <w:pPr>
        <w:spacing w:after="0"/>
        <w:ind w:left="851"/>
        <w:rPr>
          <w:rFonts w:cs="Times New Roman"/>
        </w:rPr>
      </w:pPr>
      <w:r w:rsidRPr="00F80517">
        <w:rPr>
          <w:rFonts w:cs="Times New Roman"/>
        </w:rPr>
        <w:t>Derékszög kitűzése zsinórral, mérőszalaggal és szögprizmával: a módszerek jelentősége, összehasonlításuk, felhasználási területeik</w:t>
      </w:r>
    </w:p>
    <w:p w14:paraId="036C4F74" w14:textId="77777777" w:rsidR="00113CE0" w:rsidRPr="00F80517" w:rsidRDefault="00113CE0" w:rsidP="00113CE0">
      <w:pPr>
        <w:spacing w:after="0"/>
        <w:ind w:left="851"/>
        <w:rPr>
          <w:rFonts w:cs="Times New Roman"/>
        </w:rPr>
      </w:pPr>
      <w:r w:rsidRPr="00F80517">
        <w:rPr>
          <w:rFonts w:cs="Times New Roman"/>
        </w:rPr>
        <w:t>Körív kitűzése zsinórral, szögprizmával: a módszerek jelentősége, összehasonlításuk, felhasználási területeik</w:t>
      </w:r>
    </w:p>
    <w:p w14:paraId="6D30CF82" w14:textId="77777777" w:rsidR="00113CE0" w:rsidRPr="00F80517" w:rsidRDefault="00113CE0" w:rsidP="00113CE0">
      <w:pPr>
        <w:spacing w:after="0"/>
        <w:ind w:left="851"/>
        <w:rPr>
          <w:rFonts w:cs="Times New Roman"/>
        </w:rPr>
      </w:pPr>
      <w:proofErr w:type="gramStart"/>
      <w:r w:rsidRPr="00F80517">
        <w:rPr>
          <w:rFonts w:cs="Times New Roman"/>
        </w:rPr>
        <w:t>Talppont keresés</w:t>
      </w:r>
      <w:proofErr w:type="gramEnd"/>
      <w:r w:rsidRPr="00F80517">
        <w:rPr>
          <w:rFonts w:cs="Times New Roman"/>
        </w:rPr>
        <w:t xml:space="preserve"> szögprizmával: a módszer jelentősége, felhasználási területei</w:t>
      </w:r>
    </w:p>
    <w:p w14:paraId="04959B2D" w14:textId="77777777" w:rsidR="00A23F09" w:rsidRPr="00F80517" w:rsidRDefault="00113CE0" w:rsidP="00113CE0">
      <w:pPr>
        <w:spacing w:after="0"/>
        <w:ind w:left="851"/>
        <w:rPr>
          <w:rFonts w:cs="Times New Roman"/>
        </w:rPr>
      </w:pPr>
      <w:r w:rsidRPr="00F80517">
        <w:rPr>
          <w:rFonts w:cs="Times New Roman"/>
        </w:rPr>
        <w:t xml:space="preserve">Térképi részletpontok kitűzése (kitűzési terv) szerint </w:t>
      </w:r>
    </w:p>
    <w:p w14:paraId="7A6EC504" w14:textId="77777777" w:rsidR="00A23F09" w:rsidRPr="00F80517" w:rsidRDefault="00A23F09" w:rsidP="00A23F09">
      <w:pPr>
        <w:tabs>
          <w:tab w:val="left" w:pos="1418"/>
          <w:tab w:val="right" w:pos="9072"/>
        </w:tabs>
        <w:spacing w:after="0"/>
        <w:ind w:left="851"/>
        <w:rPr>
          <w:rFonts w:cs="Times New Roman"/>
        </w:rPr>
      </w:pPr>
    </w:p>
    <w:p w14:paraId="06892916" w14:textId="77777777" w:rsidR="00A23F09" w:rsidRPr="00F80517" w:rsidRDefault="00113CE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lastRenderedPageBreak/>
        <w:t xml:space="preserve">Területfelmérés vízszintes értelemben (távolságmérés, háromszögmérés, derékszögű koordinátamérés </w:t>
      </w:r>
    </w:p>
    <w:p w14:paraId="56F9E391" w14:textId="77777777" w:rsidR="00113CE0" w:rsidRPr="00F80517" w:rsidRDefault="00113CE0" w:rsidP="00113CE0">
      <w:pPr>
        <w:spacing w:after="0"/>
        <w:ind w:left="851"/>
        <w:rPr>
          <w:rFonts w:cs="Times New Roman"/>
        </w:rPr>
      </w:pPr>
      <w:r w:rsidRPr="00F80517">
        <w:rPr>
          <w:rFonts w:cs="Times New Roman"/>
        </w:rPr>
        <w:t>Távolság- és hosszúságmérés eszközei, módjai vízszintes és lejtős területeken</w:t>
      </w:r>
    </w:p>
    <w:p w14:paraId="4B9C22D1" w14:textId="77777777" w:rsidR="00113CE0" w:rsidRPr="00F80517" w:rsidRDefault="00113CE0" w:rsidP="00113CE0">
      <w:pPr>
        <w:spacing w:after="0"/>
        <w:ind w:left="851"/>
        <w:rPr>
          <w:rFonts w:cs="Times New Roman"/>
        </w:rPr>
      </w:pPr>
      <w:r w:rsidRPr="00F80517">
        <w:rPr>
          <w:rFonts w:cs="Times New Roman"/>
        </w:rPr>
        <w:t>Háromszögmérés jelentősége, módja</w:t>
      </w:r>
    </w:p>
    <w:p w14:paraId="3FF09068" w14:textId="77777777" w:rsidR="00A23F09" w:rsidRPr="00F80517" w:rsidRDefault="00113CE0" w:rsidP="00113CE0">
      <w:pPr>
        <w:spacing w:after="0"/>
        <w:ind w:left="851"/>
        <w:rPr>
          <w:rFonts w:cs="Times New Roman"/>
        </w:rPr>
      </w:pPr>
      <w:r w:rsidRPr="00F80517">
        <w:rPr>
          <w:rFonts w:cs="Times New Roman"/>
        </w:rPr>
        <w:t xml:space="preserve">Derékszögű koordinátamérés jelentősége, módja </w:t>
      </w:r>
    </w:p>
    <w:p w14:paraId="0AE0AF84" w14:textId="77777777" w:rsidR="00A23F09" w:rsidRPr="00F80517" w:rsidRDefault="00A23F09" w:rsidP="00A23F09">
      <w:pPr>
        <w:tabs>
          <w:tab w:val="left" w:pos="1418"/>
          <w:tab w:val="right" w:pos="9072"/>
        </w:tabs>
        <w:spacing w:after="0"/>
        <w:ind w:left="851"/>
        <w:rPr>
          <w:rFonts w:cs="Times New Roman"/>
        </w:rPr>
      </w:pPr>
    </w:p>
    <w:p w14:paraId="68BA043D" w14:textId="77777777" w:rsidR="00A23F09" w:rsidRPr="00F80517" w:rsidRDefault="00113CE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Területfelmérés függőleges értelemben, szintezés </w:t>
      </w:r>
    </w:p>
    <w:p w14:paraId="43417539" w14:textId="77777777" w:rsidR="00113CE0" w:rsidRPr="00F80517" w:rsidRDefault="00113CE0" w:rsidP="00113CE0">
      <w:pPr>
        <w:spacing w:after="0"/>
        <w:ind w:left="851"/>
        <w:rPr>
          <w:rFonts w:cs="Times New Roman"/>
        </w:rPr>
      </w:pPr>
      <w:r w:rsidRPr="00F80517">
        <w:rPr>
          <w:rFonts w:cs="Times New Roman"/>
        </w:rPr>
        <w:t>A szintező műszer felépítése</w:t>
      </w:r>
    </w:p>
    <w:p w14:paraId="413AD61C" w14:textId="77777777" w:rsidR="00113CE0" w:rsidRPr="00F80517" w:rsidRDefault="00113CE0" w:rsidP="00113CE0">
      <w:pPr>
        <w:spacing w:after="0"/>
        <w:ind w:left="851"/>
        <w:rPr>
          <w:rFonts w:cs="Times New Roman"/>
        </w:rPr>
      </w:pPr>
      <w:r w:rsidRPr="00F80517">
        <w:rPr>
          <w:rFonts w:cs="Times New Roman"/>
        </w:rPr>
        <w:t>A szintezés fogalma, folyamata, alapesetei (alappont-, szelvény- és területszintezés)</w:t>
      </w:r>
    </w:p>
    <w:p w14:paraId="0934D82D" w14:textId="77777777" w:rsidR="00113CE0" w:rsidRPr="00F80517" w:rsidRDefault="00113CE0" w:rsidP="00113CE0">
      <w:pPr>
        <w:spacing w:after="0"/>
        <w:ind w:left="851"/>
        <w:rPr>
          <w:rFonts w:cs="Times New Roman"/>
        </w:rPr>
      </w:pPr>
      <w:r w:rsidRPr="00F80517">
        <w:rPr>
          <w:rFonts w:cs="Times New Roman"/>
        </w:rPr>
        <w:t>Abszolút és relatív magassági rendszerek</w:t>
      </w:r>
    </w:p>
    <w:p w14:paraId="4B55EE52" w14:textId="77777777" w:rsidR="00A23F09" w:rsidRPr="00F80517" w:rsidRDefault="00113CE0" w:rsidP="00113CE0">
      <w:pPr>
        <w:spacing w:after="0"/>
        <w:ind w:left="851"/>
        <w:rPr>
          <w:rFonts w:cs="Times New Roman"/>
        </w:rPr>
      </w:pPr>
      <w:r w:rsidRPr="00F80517">
        <w:rPr>
          <w:rFonts w:cs="Times New Roman"/>
        </w:rPr>
        <w:t xml:space="preserve">Szintezési jegyzőkönyv készítésének módja </w:t>
      </w:r>
    </w:p>
    <w:p w14:paraId="3AA48D91" w14:textId="77777777" w:rsidR="00A23F09" w:rsidRPr="00F80517" w:rsidRDefault="00A23F09" w:rsidP="00A23F09">
      <w:pPr>
        <w:tabs>
          <w:tab w:val="left" w:pos="1418"/>
          <w:tab w:val="right" w:pos="9072"/>
        </w:tabs>
        <w:spacing w:after="0"/>
        <w:ind w:left="851"/>
        <w:rPr>
          <w:rFonts w:cs="Times New Roman"/>
        </w:rPr>
      </w:pPr>
    </w:p>
    <w:p w14:paraId="55D7BBFB" w14:textId="77777777" w:rsidR="00A23F09" w:rsidRPr="00F80517" w:rsidRDefault="00113CE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Térképi ábrázolás (kótált projekciós, szintvonalas térkép készítése)</w:t>
      </w:r>
    </w:p>
    <w:p w14:paraId="505370E3" w14:textId="77777777" w:rsidR="00113CE0" w:rsidRPr="00F80517" w:rsidRDefault="00113CE0" w:rsidP="00113CE0">
      <w:pPr>
        <w:spacing w:after="0"/>
        <w:ind w:left="851"/>
        <w:rPr>
          <w:rFonts w:cs="Times New Roman"/>
        </w:rPr>
      </w:pPr>
      <w:r w:rsidRPr="00F80517">
        <w:rPr>
          <w:rFonts w:cs="Times New Roman"/>
        </w:rPr>
        <w:t>Térképkészítés célja, alapszabályai</w:t>
      </w:r>
    </w:p>
    <w:p w14:paraId="2C1E931A" w14:textId="77777777" w:rsidR="00113CE0" w:rsidRPr="00F80517" w:rsidRDefault="00113CE0" w:rsidP="00113CE0">
      <w:pPr>
        <w:spacing w:after="0"/>
        <w:ind w:left="851"/>
        <w:rPr>
          <w:rFonts w:cs="Times New Roman"/>
        </w:rPr>
      </w:pPr>
      <w:r w:rsidRPr="00F80517">
        <w:rPr>
          <w:rFonts w:cs="Times New Roman"/>
        </w:rPr>
        <w:t>A magassági és vízszintes értelmű mérések ábrázolásmódjai: térképtípusok</w:t>
      </w:r>
    </w:p>
    <w:p w14:paraId="2BFE0FBC" w14:textId="77777777" w:rsidR="00113CE0" w:rsidRPr="00F80517" w:rsidRDefault="00113CE0" w:rsidP="00113CE0">
      <w:pPr>
        <w:spacing w:after="0"/>
        <w:ind w:left="851"/>
        <w:rPr>
          <w:rFonts w:cs="Times New Roman"/>
        </w:rPr>
      </w:pPr>
      <w:r w:rsidRPr="00F80517">
        <w:rPr>
          <w:rFonts w:cs="Times New Roman"/>
        </w:rPr>
        <w:t xml:space="preserve">A kótált projekciós és a réteg- (vagy szint) vonalas térképek jellemzése, </w:t>
      </w:r>
      <w:proofErr w:type="gramStart"/>
      <w:r w:rsidRPr="00F80517">
        <w:rPr>
          <w:rFonts w:cs="Times New Roman"/>
        </w:rPr>
        <w:t>jelentőségük  a</w:t>
      </w:r>
      <w:proofErr w:type="gramEnd"/>
      <w:r w:rsidRPr="00F80517">
        <w:rPr>
          <w:rFonts w:cs="Times New Roman"/>
        </w:rPr>
        <w:t xml:space="preserve"> kertépítészetben</w:t>
      </w:r>
    </w:p>
    <w:p w14:paraId="4CAE571E" w14:textId="77777777" w:rsidR="00113CE0" w:rsidRPr="00F80517" w:rsidRDefault="00113CE0" w:rsidP="00113CE0">
      <w:pPr>
        <w:spacing w:after="0"/>
        <w:ind w:left="851"/>
        <w:rPr>
          <w:rFonts w:cs="Times New Roman"/>
        </w:rPr>
      </w:pPr>
      <w:r w:rsidRPr="00F80517">
        <w:rPr>
          <w:rFonts w:cs="Times New Roman"/>
        </w:rPr>
        <w:t>Rétegvonalak pontjainak megkeresése a hasonló háromszögek tételének segítségével (számítással)</w:t>
      </w:r>
    </w:p>
    <w:p w14:paraId="57510019" w14:textId="77777777" w:rsidR="00A23F09" w:rsidRPr="00F80517" w:rsidRDefault="00113CE0" w:rsidP="00113CE0">
      <w:pPr>
        <w:spacing w:after="0"/>
        <w:ind w:left="851"/>
        <w:rPr>
          <w:rFonts w:cs="Times New Roman"/>
        </w:rPr>
      </w:pPr>
      <w:r w:rsidRPr="00F80517">
        <w:rPr>
          <w:rFonts w:cs="Times New Roman"/>
        </w:rPr>
        <w:t xml:space="preserve">Rétegvonalak megszerkesztése „hárfa”-módszer segítségével </w:t>
      </w:r>
    </w:p>
    <w:p w14:paraId="597DB5FE" w14:textId="77777777" w:rsidR="00A23F09" w:rsidRPr="00F80517" w:rsidRDefault="00A23F09" w:rsidP="00A23F09">
      <w:pPr>
        <w:tabs>
          <w:tab w:val="left" w:pos="1418"/>
          <w:tab w:val="right" w:pos="9072"/>
        </w:tabs>
        <w:spacing w:after="0"/>
        <w:ind w:left="851"/>
        <w:rPr>
          <w:rFonts w:cs="Times New Roman"/>
        </w:rPr>
      </w:pPr>
    </w:p>
    <w:p w14:paraId="46BBB53A" w14:textId="77777777" w:rsidR="00A23F09" w:rsidRPr="00F80517" w:rsidRDefault="00113CE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Területszámítás (szabályos síkidomokkal, greifolással, mm-paus papírral)</w:t>
      </w:r>
    </w:p>
    <w:p w14:paraId="2A2457C0" w14:textId="77777777" w:rsidR="00113CE0" w:rsidRPr="00F80517" w:rsidRDefault="00113CE0" w:rsidP="00113CE0">
      <w:pPr>
        <w:spacing w:after="0"/>
        <w:ind w:left="851"/>
        <w:rPr>
          <w:rFonts w:cs="Times New Roman"/>
        </w:rPr>
      </w:pPr>
      <w:r w:rsidRPr="00F80517">
        <w:rPr>
          <w:rFonts w:cs="Times New Roman"/>
        </w:rPr>
        <w:t>Területszámítás célja, jelentősége az árajánlat- és anyagszükségleti terv készítésében</w:t>
      </w:r>
    </w:p>
    <w:p w14:paraId="4F4726E2" w14:textId="77777777" w:rsidR="00113CE0" w:rsidRPr="00F80517" w:rsidRDefault="00113CE0" w:rsidP="00113CE0">
      <w:pPr>
        <w:spacing w:after="0"/>
        <w:ind w:left="851"/>
        <w:rPr>
          <w:rFonts w:cs="Times New Roman"/>
        </w:rPr>
      </w:pPr>
      <w:r w:rsidRPr="00F80517">
        <w:rPr>
          <w:rFonts w:cs="Times New Roman"/>
        </w:rPr>
        <w:t>Szabályos, avagy alapidomok területének számítása képletek segítségével</w:t>
      </w:r>
    </w:p>
    <w:p w14:paraId="77AB8689" w14:textId="77777777" w:rsidR="00113CE0" w:rsidRPr="00F80517" w:rsidRDefault="00113CE0" w:rsidP="00113CE0">
      <w:pPr>
        <w:spacing w:after="0"/>
        <w:ind w:left="851"/>
        <w:rPr>
          <w:rFonts w:cs="Times New Roman"/>
        </w:rPr>
      </w:pPr>
      <w:r w:rsidRPr="00F80517">
        <w:rPr>
          <w:rFonts w:cs="Times New Roman"/>
        </w:rPr>
        <w:t>Szabálytalan, egyenes vonalakkal határolt síkidomok területének számítása alapidomokra bontással</w:t>
      </w:r>
    </w:p>
    <w:p w14:paraId="0A553F31" w14:textId="77777777" w:rsidR="00A23F09" w:rsidRPr="00F80517" w:rsidRDefault="00113CE0" w:rsidP="00113CE0">
      <w:pPr>
        <w:spacing w:after="0"/>
        <w:ind w:left="851"/>
        <w:rPr>
          <w:rFonts w:cs="Times New Roman"/>
        </w:rPr>
      </w:pPr>
      <w:r w:rsidRPr="00F80517">
        <w:rPr>
          <w:rFonts w:cs="Times New Roman"/>
        </w:rPr>
        <w:t xml:space="preserve">Görbe vonalakkal határolt, szabálytalan síkidomok területének számítása becsléssel, alapidomokra (téglalapokra) bontással, greifolással, mm-paus papírral </w:t>
      </w:r>
    </w:p>
    <w:p w14:paraId="0365F360" w14:textId="77777777" w:rsidR="00A23F09" w:rsidRPr="00F80517" w:rsidRDefault="00A23F09" w:rsidP="00A23F09">
      <w:pPr>
        <w:tabs>
          <w:tab w:val="left" w:pos="1418"/>
          <w:tab w:val="right" w:pos="9072"/>
        </w:tabs>
        <w:spacing w:after="0"/>
        <w:ind w:left="851"/>
        <w:rPr>
          <w:rFonts w:cs="Times New Roman"/>
        </w:rPr>
      </w:pPr>
    </w:p>
    <w:p w14:paraId="793662AB" w14:textId="77777777" w:rsidR="00A23F09" w:rsidRPr="00F80517" w:rsidRDefault="00113CE0"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Térfogatszámítás (függőleges metszettekkel kótált projekciós térképről, vízszintes metszetekkel szintvonalas térképről)</w:t>
      </w:r>
    </w:p>
    <w:p w14:paraId="36742E30" w14:textId="77777777" w:rsidR="00113CE0" w:rsidRPr="00F80517" w:rsidRDefault="00113CE0" w:rsidP="00113CE0">
      <w:pPr>
        <w:spacing w:after="0"/>
        <w:ind w:left="851"/>
        <w:rPr>
          <w:rFonts w:cs="Times New Roman"/>
        </w:rPr>
      </w:pPr>
      <w:r w:rsidRPr="00F80517">
        <w:rPr>
          <w:rFonts w:cs="Times New Roman"/>
        </w:rPr>
        <w:t>A térfogatszámítás célja, jelentősége az árajánlat- és anyagszükségleti terv készítésében</w:t>
      </w:r>
    </w:p>
    <w:p w14:paraId="221CA8DA" w14:textId="77777777" w:rsidR="00113CE0" w:rsidRPr="00F80517" w:rsidRDefault="00113CE0" w:rsidP="00113CE0">
      <w:pPr>
        <w:spacing w:after="0"/>
        <w:ind w:left="851"/>
        <w:rPr>
          <w:rFonts w:cs="Times New Roman"/>
        </w:rPr>
      </w:pPr>
      <w:r w:rsidRPr="00F80517">
        <w:rPr>
          <w:rFonts w:cs="Times New Roman"/>
        </w:rPr>
        <w:t>Elemi testek térfogata</w:t>
      </w:r>
    </w:p>
    <w:p w14:paraId="40867CA0" w14:textId="77777777" w:rsidR="00113CE0" w:rsidRPr="00F80517" w:rsidRDefault="00113CE0" w:rsidP="00113CE0">
      <w:pPr>
        <w:spacing w:after="0"/>
        <w:ind w:left="851"/>
        <w:rPr>
          <w:rFonts w:cs="Times New Roman"/>
        </w:rPr>
      </w:pPr>
      <w:r w:rsidRPr="00F80517">
        <w:rPr>
          <w:rFonts w:cs="Times New Roman"/>
        </w:rPr>
        <w:t>Térfogatszámítás kótált projekciós térképen, függőleges síkokkal történő hasábokra bontással</w:t>
      </w:r>
    </w:p>
    <w:p w14:paraId="0267E045" w14:textId="77777777" w:rsidR="00A23F09" w:rsidRPr="00F80517" w:rsidRDefault="00113CE0" w:rsidP="00113CE0">
      <w:pPr>
        <w:spacing w:after="0"/>
        <w:ind w:left="851"/>
        <w:rPr>
          <w:rFonts w:cs="Times New Roman"/>
        </w:rPr>
      </w:pPr>
      <w:r w:rsidRPr="00F80517">
        <w:rPr>
          <w:rFonts w:cs="Times New Roman"/>
        </w:rPr>
        <w:t xml:space="preserve">Térfogatszámítás rétegvonalas térképen, vízszintes síkokkal történő hasábokra bontással </w:t>
      </w:r>
    </w:p>
    <w:p w14:paraId="661357E2" w14:textId="77777777" w:rsidR="00A23F09" w:rsidRPr="00F80517" w:rsidRDefault="00A23F09" w:rsidP="00A23F09">
      <w:pPr>
        <w:tabs>
          <w:tab w:val="left" w:pos="1418"/>
          <w:tab w:val="right" w:pos="9072"/>
        </w:tabs>
        <w:spacing w:after="0"/>
        <w:ind w:left="851"/>
        <w:rPr>
          <w:rFonts w:cs="Times New Roman"/>
        </w:rPr>
      </w:pPr>
    </w:p>
    <w:p w14:paraId="0F1F6860" w14:textId="77777777" w:rsidR="00A23F09" w:rsidRPr="00F80517" w:rsidRDefault="00767A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Földmunkák földtérfogat számítása (vízszintes sík, egyenletes lejtésű sík, teraszrendszer)</w:t>
      </w:r>
    </w:p>
    <w:p w14:paraId="42F3EB3D" w14:textId="77777777" w:rsidR="00767AB8" w:rsidRPr="00F80517" w:rsidRDefault="00767AB8" w:rsidP="00767AB8">
      <w:pPr>
        <w:spacing w:after="0"/>
        <w:ind w:left="851"/>
        <w:rPr>
          <w:rFonts w:cs="Times New Roman"/>
        </w:rPr>
      </w:pPr>
      <w:r w:rsidRPr="00F80517">
        <w:rPr>
          <w:rFonts w:cs="Times New Roman"/>
        </w:rPr>
        <w:t>Vízszintes sík középmagasságának számítása kótált projekciós, illetve rétegvonalas térképen (földegyenleg megvalósításával)</w:t>
      </w:r>
    </w:p>
    <w:p w14:paraId="22945E20" w14:textId="77777777" w:rsidR="00767AB8" w:rsidRPr="00F80517" w:rsidRDefault="00767AB8" w:rsidP="00767AB8">
      <w:pPr>
        <w:spacing w:after="0"/>
        <w:ind w:left="851"/>
        <w:rPr>
          <w:rFonts w:cs="Times New Roman"/>
        </w:rPr>
      </w:pPr>
      <w:r w:rsidRPr="00F80517">
        <w:rPr>
          <w:rFonts w:cs="Times New Roman"/>
        </w:rPr>
        <w:t>Egyenletes lejtésű sík földmunkáinak földtérfogat számítása (földegyenleg megvalósításával)</w:t>
      </w:r>
    </w:p>
    <w:p w14:paraId="30EBB8BC" w14:textId="77777777" w:rsidR="00A23F09" w:rsidRPr="00F80517" w:rsidRDefault="00767AB8" w:rsidP="00767AB8">
      <w:pPr>
        <w:spacing w:after="0"/>
        <w:ind w:left="851"/>
        <w:rPr>
          <w:rFonts w:cs="Times New Roman"/>
        </w:rPr>
      </w:pPr>
      <w:r w:rsidRPr="00F80517">
        <w:rPr>
          <w:rFonts w:cs="Times New Roman"/>
        </w:rPr>
        <w:t>Teraszrendszer földmunkáinak földtérfogat számítása (földegyenleg megvalósításával)</w:t>
      </w:r>
    </w:p>
    <w:p w14:paraId="5E1AC63B" w14:textId="77777777" w:rsidR="00A23F09" w:rsidRPr="00F80517" w:rsidRDefault="00A23F09" w:rsidP="00A23F09">
      <w:pPr>
        <w:tabs>
          <w:tab w:val="left" w:pos="1418"/>
          <w:tab w:val="right" w:pos="9072"/>
        </w:tabs>
        <w:spacing w:after="0"/>
        <w:ind w:left="851"/>
        <w:rPr>
          <w:rFonts w:cs="Times New Roman"/>
        </w:rPr>
      </w:pPr>
    </w:p>
    <w:p w14:paraId="4433BFA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104BDA3C" w14:textId="77777777" w:rsidR="00A23F09" w:rsidRPr="00F80517" w:rsidRDefault="00767AB8" w:rsidP="00A23F09">
      <w:pPr>
        <w:spacing w:after="0"/>
        <w:ind w:left="426"/>
        <w:rPr>
          <w:rFonts w:cs="Times New Roman"/>
        </w:rPr>
      </w:pPr>
      <w:proofErr w:type="gramStart"/>
      <w:r w:rsidRPr="00F80517">
        <w:rPr>
          <w:rFonts w:cs="Times New Roman"/>
        </w:rPr>
        <w:t>tanterem</w:t>
      </w:r>
      <w:proofErr w:type="gramEnd"/>
    </w:p>
    <w:p w14:paraId="48FFF99A" w14:textId="77777777" w:rsidR="00A23F09" w:rsidRPr="00F80517" w:rsidRDefault="00A23F09" w:rsidP="00A23F09">
      <w:pPr>
        <w:spacing w:after="0"/>
        <w:ind w:left="426"/>
        <w:rPr>
          <w:rFonts w:cs="Times New Roman"/>
        </w:rPr>
      </w:pPr>
    </w:p>
    <w:p w14:paraId="36752CCD"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48447F67" w14:textId="04B69AC0"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06D85E79" w14:textId="77777777" w:rsidR="00A23F09" w:rsidRPr="00F80517" w:rsidRDefault="00A23F09" w:rsidP="00A23F09">
      <w:pPr>
        <w:spacing w:after="0"/>
        <w:ind w:left="426"/>
        <w:rPr>
          <w:rFonts w:cs="Times New Roman"/>
        </w:rPr>
      </w:pPr>
    </w:p>
    <w:p w14:paraId="4A502AD0" w14:textId="29F589F2" w:rsidR="00A23F09" w:rsidRPr="00F80517" w:rsidRDefault="001457E1" w:rsidP="00A23F09">
      <w:pPr>
        <w:pStyle w:val="Listaszerbekezds"/>
        <w:numPr>
          <w:ilvl w:val="0"/>
          <w:numId w:val="8"/>
        </w:numPr>
        <w:tabs>
          <w:tab w:val="right" w:pos="9072"/>
        </w:tabs>
        <w:spacing w:after="0"/>
        <w:rPr>
          <w:rFonts w:cs="Times New Roman"/>
          <w:b/>
        </w:rPr>
      </w:pPr>
      <w:r>
        <w:rPr>
          <w:rFonts w:cs="Times New Roman"/>
          <w:b/>
        </w:rPr>
        <w:t>Geodézia gya</w:t>
      </w:r>
      <w:r w:rsidR="00767AB8" w:rsidRPr="00F80517">
        <w:rPr>
          <w:rFonts w:cs="Times New Roman"/>
          <w:b/>
        </w:rPr>
        <w:t>korlat</w:t>
      </w:r>
      <w:r w:rsidR="00A23F09" w:rsidRPr="00F80517">
        <w:rPr>
          <w:rFonts w:cs="Times New Roman"/>
          <w:b/>
        </w:rPr>
        <w:t xml:space="preserve"> tantárgy</w:t>
      </w:r>
      <w:r w:rsidR="00A23F09" w:rsidRPr="00F80517">
        <w:rPr>
          <w:rFonts w:cs="Times New Roman"/>
          <w:b/>
        </w:rPr>
        <w:tab/>
      </w:r>
      <w:r w:rsidR="00767AB8" w:rsidRPr="00F80517">
        <w:rPr>
          <w:rFonts w:cs="Times New Roman"/>
          <w:b/>
        </w:rPr>
        <w:t>31</w:t>
      </w:r>
      <w:r w:rsidR="00A23F09" w:rsidRPr="00F80517">
        <w:rPr>
          <w:rFonts w:cs="Times New Roman"/>
          <w:b/>
        </w:rPr>
        <w:t xml:space="preserve"> óra/</w:t>
      </w:r>
      <w:r w:rsidR="00767AB8" w:rsidRPr="00F80517">
        <w:rPr>
          <w:rFonts w:cs="Times New Roman"/>
          <w:b/>
        </w:rPr>
        <w:t>31</w:t>
      </w:r>
      <w:r w:rsidR="00A23F09" w:rsidRPr="00F80517">
        <w:rPr>
          <w:rFonts w:cs="Times New Roman"/>
          <w:b/>
        </w:rPr>
        <w:t xml:space="preserve"> óra*</w:t>
      </w:r>
    </w:p>
    <w:p w14:paraId="00874396"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603872AF" w14:textId="77777777" w:rsidR="00A23F09" w:rsidRPr="00F80517" w:rsidRDefault="00A23F09" w:rsidP="00A23F09">
      <w:pPr>
        <w:spacing w:after="0"/>
        <w:ind w:left="426"/>
        <w:rPr>
          <w:rFonts w:cs="Times New Roman"/>
        </w:rPr>
      </w:pPr>
    </w:p>
    <w:p w14:paraId="70948F52" w14:textId="1AC6C452" w:rsidR="00A23F09" w:rsidRPr="00F80517" w:rsidRDefault="00A23F09" w:rsidP="00A23F09">
      <w:pPr>
        <w:spacing w:after="0"/>
        <w:ind w:left="426"/>
        <w:rPr>
          <w:rFonts w:cs="Times New Roman"/>
        </w:rPr>
      </w:pPr>
      <w:r w:rsidRPr="00F80517">
        <w:rPr>
          <w:rFonts w:cs="Times New Roman"/>
        </w:rPr>
        <w:t>A tantárgy a főszakképesítéshez kapcsolódik.</w:t>
      </w:r>
    </w:p>
    <w:p w14:paraId="0E4B29BD" w14:textId="77777777" w:rsidR="00A23F09" w:rsidRPr="00F80517" w:rsidRDefault="00A23F09" w:rsidP="00A23F09">
      <w:pPr>
        <w:spacing w:after="0"/>
        <w:ind w:left="426"/>
        <w:rPr>
          <w:rFonts w:cs="Times New Roman"/>
        </w:rPr>
      </w:pPr>
    </w:p>
    <w:p w14:paraId="748CEF5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5DC66825" w14:textId="77777777" w:rsidR="00767AB8" w:rsidRPr="00F80517" w:rsidRDefault="00767AB8" w:rsidP="00767AB8">
      <w:pPr>
        <w:spacing w:after="0"/>
        <w:ind w:left="426"/>
        <w:rPr>
          <w:rFonts w:cs="Times New Roman"/>
        </w:rPr>
      </w:pPr>
      <w:r w:rsidRPr="00F80517">
        <w:rPr>
          <w:rFonts w:cs="Times New Roman"/>
        </w:rPr>
        <w:t>A geodézia gyakorlat tantárgy elsajátítása során a tanulók a kertépítészeti geodézia legfontosabb munkalépéseit készség szinten tanulják meg. A gyakorlati feladatok tényleges elvégzése közben gyakorolják azokat az ismereteket, illetve fejlesztik azokat a kompetenciáikat, melyek a parképítő és –fenntartó szakemberek munkavégzéséhez szükségesek.</w:t>
      </w:r>
    </w:p>
    <w:p w14:paraId="1F962C62" w14:textId="3EF4C358" w:rsidR="00A23F09" w:rsidRPr="00F80517" w:rsidRDefault="00767AB8" w:rsidP="00767AB8">
      <w:pPr>
        <w:spacing w:after="0"/>
        <w:ind w:left="426"/>
        <w:rPr>
          <w:rFonts w:cs="Times New Roman"/>
        </w:rPr>
      </w:pPr>
      <w:r w:rsidRPr="00F80517">
        <w:rPr>
          <w:rFonts w:cs="Times New Roman"/>
        </w:rPr>
        <w:t xml:space="preserve">A geodéziai gyakorlatok során, a terepen használva a geodéziai eszközöket és műszereket szembesülnek mindazokkal a problémákkal, melyek a munkavégzésük során is felmerülhetnek majd. A gyakorlati foglalkozások felkészítik a </w:t>
      </w:r>
      <w:r w:rsidR="0035243A">
        <w:rPr>
          <w:rFonts w:cs="Times New Roman"/>
        </w:rPr>
        <w:t>tanulók</w:t>
      </w:r>
      <w:r w:rsidRPr="00F80517">
        <w:rPr>
          <w:rFonts w:cs="Times New Roman"/>
        </w:rPr>
        <w:t xml:space="preserve">at ezeknek a helyzeteknek a megoldására. A tantermi foglalkozások alatt elsősorban a számítási feladatok megoldását gyakorolhatják. A valósághű, illetve a szakmai élet mindennapjaiból választott feladatok megoldása, gyakorlása közben a </w:t>
      </w:r>
      <w:r w:rsidR="0035243A">
        <w:rPr>
          <w:rFonts w:cs="Times New Roman"/>
        </w:rPr>
        <w:t>tanulók</w:t>
      </w:r>
      <w:r w:rsidRPr="00F80517">
        <w:rPr>
          <w:rFonts w:cs="Times New Roman"/>
        </w:rPr>
        <w:t xml:space="preserve"> az elméleti órákon tanult ismereteik felhasználásával, gyakorolva jutnak el arra a szintre, ami egy technikus szakember munkájához elengedhetetlen.  </w:t>
      </w:r>
    </w:p>
    <w:p w14:paraId="5F317661" w14:textId="77777777" w:rsidR="00A23F09" w:rsidRPr="00F80517" w:rsidRDefault="00A23F09" w:rsidP="00A23F09">
      <w:pPr>
        <w:spacing w:after="0"/>
        <w:ind w:left="426"/>
        <w:rPr>
          <w:rFonts w:cs="Times New Roman"/>
        </w:rPr>
      </w:pPr>
    </w:p>
    <w:p w14:paraId="07974BB9"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52409B93" w14:textId="77777777" w:rsidR="00A23F09" w:rsidRPr="00F80517" w:rsidRDefault="00767AB8" w:rsidP="00A23F09">
      <w:pPr>
        <w:spacing w:after="0"/>
        <w:ind w:left="426"/>
        <w:rPr>
          <w:rFonts w:cs="Times New Roman"/>
        </w:rPr>
      </w:pPr>
      <w:r w:rsidRPr="00F80517">
        <w:rPr>
          <w:rFonts w:cs="Times New Roman"/>
        </w:rPr>
        <w:t>A tantárgy előzetes matematikai (geometria) ismereteket feltételez. Szorosan kapcsolódik a Kerttechnika tantárgy kitűzési feladatokkal rendelkező témaköreivel.</w:t>
      </w:r>
    </w:p>
    <w:p w14:paraId="139D260E" w14:textId="77777777" w:rsidR="00A23F09" w:rsidRPr="00F80517" w:rsidRDefault="00A23F09" w:rsidP="00A23F09">
      <w:pPr>
        <w:spacing w:after="0"/>
        <w:ind w:left="426"/>
        <w:rPr>
          <w:rFonts w:cs="Times New Roman"/>
        </w:rPr>
      </w:pPr>
    </w:p>
    <w:p w14:paraId="0EC99DC9"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67B6F26C" w14:textId="77777777" w:rsidR="00A23F09" w:rsidRPr="00F80517" w:rsidRDefault="00767A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Geodéziai eszközök használata </w:t>
      </w:r>
    </w:p>
    <w:p w14:paraId="707F013B" w14:textId="77777777" w:rsidR="00767AB8" w:rsidRPr="00F80517" w:rsidRDefault="00767AB8" w:rsidP="00767AB8">
      <w:pPr>
        <w:spacing w:after="0"/>
        <w:ind w:left="851"/>
        <w:rPr>
          <w:rFonts w:cs="Times New Roman"/>
        </w:rPr>
      </w:pPr>
      <w:r w:rsidRPr="00F80517">
        <w:rPr>
          <w:rFonts w:cs="Times New Roman"/>
        </w:rPr>
        <w:t>Ideiglenes pont-, és vonaljelölések</w:t>
      </w:r>
    </w:p>
    <w:p w14:paraId="535F3921" w14:textId="77777777" w:rsidR="00A23F09" w:rsidRPr="00F80517" w:rsidRDefault="00767AB8" w:rsidP="00767AB8">
      <w:pPr>
        <w:spacing w:after="0"/>
        <w:ind w:left="851"/>
        <w:rPr>
          <w:rFonts w:cs="Times New Roman"/>
        </w:rPr>
      </w:pPr>
      <w:r w:rsidRPr="00F80517">
        <w:rPr>
          <w:rFonts w:cs="Times New Roman"/>
        </w:rPr>
        <w:t xml:space="preserve">Szintező műszer méréskész állapotba hozása </w:t>
      </w:r>
    </w:p>
    <w:p w14:paraId="071F9B35" w14:textId="77777777" w:rsidR="00A23F09" w:rsidRPr="00F80517" w:rsidRDefault="00A23F09" w:rsidP="00A23F09">
      <w:pPr>
        <w:tabs>
          <w:tab w:val="left" w:pos="1418"/>
          <w:tab w:val="right" w:pos="9072"/>
        </w:tabs>
        <w:spacing w:after="0"/>
        <w:ind w:left="851"/>
        <w:rPr>
          <w:rFonts w:cs="Times New Roman"/>
        </w:rPr>
      </w:pPr>
    </w:p>
    <w:p w14:paraId="6291E92A" w14:textId="77777777" w:rsidR="00A23F09" w:rsidRPr="00F80517" w:rsidRDefault="00767A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Manuálé készítése vízszintes terepen </w:t>
      </w:r>
    </w:p>
    <w:p w14:paraId="12AAD0D8" w14:textId="77777777" w:rsidR="002C2ABF" w:rsidRPr="00F80517" w:rsidRDefault="002C2ABF" w:rsidP="002C2ABF">
      <w:pPr>
        <w:spacing w:after="0"/>
        <w:ind w:left="851"/>
        <w:rPr>
          <w:rFonts w:cs="Times New Roman"/>
        </w:rPr>
      </w:pPr>
      <w:r w:rsidRPr="00F80517">
        <w:rPr>
          <w:rFonts w:cs="Times New Roman"/>
        </w:rPr>
        <w:t xml:space="preserve">Távolság- és hosszúságmérés </w:t>
      </w:r>
    </w:p>
    <w:p w14:paraId="3E1AA71D" w14:textId="77777777" w:rsidR="002C2ABF" w:rsidRPr="00F80517" w:rsidRDefault="002C2ABF" w:rsidP="002C2ABF">
      <w:pPr>
        <w:spacing w:after="0"/>
        <w:ind w:left="851"/>
        <w:rPr>
          <w:rFonts w:cs="Times New Roman"/>
        </w:rPr>
      </w:pPr>
      <w:r w:rsidRPr="00F80517">
        <w:rPr>
          <w:rFonts w:cs="Times New Roman"/>
        </w:rPr>
        <w:t xml:space="preserve">Háromszögmérés </w:t>
      </w:r>
    </w:p>
    <w:p w14:paraId="1F89E9AA" w14:textId="77777777" w:rsidR="002C2ABF" w:rsidRPr="00F80517" w:rsidRDefault="002C2ABF" w:rsidP="002C2ABF">
      <w:pPr>
        <w:spacing w:after="0"/>
        <w:ind w:left="851"/>
        <w:rPr>
          <w:rFonts w:cs="Times New Roman"/>
        </w:rPr>
      </w:pPr>
      <w:r w:rsidRPr="00F80517">
        <w:rPr>
          <w:rFonts w:cs="Times New Roman"/>
        </w:rPr>
        <w:t xml:space="preserve">Derékszögű koordinátamérés </w:t>
      </w:r>
    </w:p>
    <w:p w14:paraId="08D5E857" w14:textId="77777777" w:rsidR="00A23F09" w:rsidRPr="00F80517" w:rsidRDefault="002C2ABF" w:rsidP="002C2ABF">
      <w:pPr>
        <w:spacing w:after="0"/>
        <w:ind w:left="851"/>
        <w:rPr>
          <w:rFonts w:cs="Times New Roman"/>
        </w:rPr>
      </w:pPr>
      <w:r w:rsidRPr="00F80517">
        <w:rPr>
          <w:rFonts w:cs="Times New Roman"/>
        </w:rPr>
        <w:t xml:space="preserve">A mért adatok rögzítése manuálén </w:t>
      </w:r>
    </w:p>
    <w:p w14:paraId="113F1352" w14:textId="77777777" w:rsidR="00A23F09" w:rsidRPr="00F80517" w:rsidRDefault="00A23F09" w:rsidP="00A23F09">
      <w:pPr>
        <w:tabs>
          <w:tab w:val="left" w:pos="1418"/>
          <w:tab w:val="right" w:pos="9072"/>
        </w:tabs>
        <w:spacing w:after="0"/>
        <w:ind w:left="851"/>
        <w:rPr>
          <w:rFonts w:cs="Times New Roman"/>
        </w:rPr>
      </w:pPr>
    </w:p>
    <w:p w14:paraId="3BD4EFBB" w14:textId="77777777" w:rsidR="00A23F09" w:rsidRPr="00F80517" w:rsidRDefault="002C2AB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Alappont-, szelvény-, területszintezés, szintezési jegyzőkönyv vezetése </w:t>
      </w:r>
    </w:p>
    <w:p w14:paraId="72FDA296" w14:textId="77777777" w:rsidR="002C2ABF" w:rsidRPr="00F80517" w:rsidRDefault="002C2ABF" w:rsidP="002C2ABF">
      <w:pPr>
        <w:spacing w:after="0"/>
        <w:ind w:left="851"/>
        <w:rPr>
          <w:rFonts w:cs="Times New Roman"/>
        </w:rPr>
      </w:pPr>
      <w:r w:rsidRPr="00F80517">
        <w:rPr>
          <w:rFonts w:cs="Times New Roman"/>
        </w:rPr>
        <w:t>Alappont szintezés</w:t>
      </w:r>
    </w:p>
    <w:p w14:paraId="0753438A" w14:textId="77777777" w:rsidR="002C2ABF" w:rsidRPr="00F80517" w:rsidRDefault="002C2ABF" w:rsidP="002C2ABF">
      <w:pPr>
        <w:spacing w:after="0"/>
        <w:ind w:left="851"/>
        <w:rPr>
          <w:rFonts w:cs="Times New Roman"/>
        </w:rPr>
      </w:pPr>
      <w:r w:rsidRPr="00F80517">
        <w:rPr>
          <w:rFonts w:cs="Times New Roman"/>
        </w:rPr>
        <w:t>Szelvényszintezés</w:t>
      </w:r>
    </w:p>
    <w:p w14:paraId="2052C01B" w14:textId="77777777" w:rsidR="002C2ABF" w:rsidRPr="00F80517" w:rsidRDefault="002C2ABF" w:rsidP="002C2ABF">
      <w:pPr>
        <w:spacing w:after="0"/>
        <w:ind w:left="851"/>
        <w:rPr>
          <w:rFonts w:cs="Times New Roman"/>
        </w:rPr>
      </w:pPr>
      <w:r w:rsidRPr="00F80517">
        <w:rPr>
          <w:rFonts w:cs="Times New Roman"/>
        </w:rPr>
        <w:t>Területszintezés</w:t>
      </w:r>
    </w:p>
    <w:p w14:paraId="21A07D6A" w14:textId="77777777" w:rsidR="002C2ABF" w:rsidRPr="00F80517" w:rsidRDefault="002C2ABF" w:rsidP="002C2ABF">
      <w:pPr>
        <w:spacing w:after="0"/>
        <w:ind w:left="851"/>
        <w:rPr>
          <w:rFonts w:cs="Times New Roman"/>
        </w:rPr>
      </w:pPr>
      <w:r w:rsidRPr="00F80517">
        <w:rPr>
          <w:rFonts w:cs="Times New Roman"/>
        </w:rPr>
        <w:t>Szintezési jegyzőkönyv kitöltése</w:t>
      </w:r>
    </w:p>
    <w:p w14:paraId="24F8086D" w14:textId="77777777" w:rsidR="00A23F09" w:rsidRPr="00F80517" w:rsidRDefault="002C2ABF" w:rsidP="002C2ABF">
      <w:pPr>
        <w:spacing w:after="0"/>
        <w:ind w:left="851"/>
        <w:rPr>
          <w:rFonts w:cs="Times New Roman"/>
        </w:rPr>
      </w:pPr>
      <w:r w:rsidRPr="00F80517">
        <w:rPr>
          <w:rFonts w:cs="Times New Roman"/>
        </w:rPr>
        <w:t xml:space="preserve">A mért adatok térképi ábrázolása (kótált projekciós térkép készítése) </w:t>
      </w:r>
    </w:p>
    <w:p w14:paraId="5A680AEC" w14:textId="77777777" w:rsidR="00A23F09" w:rsidRPr="00F80517" w:rsidRDefault="00A23F09" w:rsidP="00A23F09">
      <w:pPr>
        <w:tabs>
          <w:tab w:val="left" w:pos="1418"/>
          <w:tab w:val="right" w:pos="9072"/>
        </w:tabs>
        <w:spacing w:after="0"/>
        <w:ind w:left="851"/>
        <w:rPr>
          <w:rFonts w:cs="Times New Roman"/>
        </w:rPr>
      </w:pPr>
    </w:p>
    <w:p w14:paraId="6477EAF4" w14:textId="77777777" w:rsidR="00A23F09" w:rsidRPr="00F80517" w:rsidRDefault="002C2AB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Alapidomok kitűzése</w:t>
      </w:r>
    </w:p>
    <w:p w14:paraId="677D9012" w14:textId="77777777" w:rsidR="002C2ABF" w:rsidRPr="00F80517" w:rsidRDefault="002C2ABF" w:rsidP="002C2ABF">
      <w:pPr>
        <w:spacing w:after="0"/>
        <w:ind w:left="851"/>
        <w:rPr>
          <w:rFonts w:cs="Times New Roman"/>
        </w:rPr>
      </w:pPr>
      <w:r w:rsidRPr="00F80517">
        <w:rPr>
          <w:rFonts w:cs="Times New Roman"/>
        </w:rPr>
        <w:t>Egyenes kitűzése beintéssel és beállással</w:t>
      </w:r>
    </w:p>
    <w:p w14:paraId="570CDEED" w14:textId="77777777" w:rsidR="002C2ABF" w:rsidRPr="00F80517" w:rsidRDefault="002C2ABF" w:rsidP="002C2ABF">
      <w:pPr>
        <w:spacing w:after="0"/>
        <w:ind w:left="851"/>
        <w:rPr>
          <w:rFonts w:cs="Times New Roman"/>
        </w:rPr>
      </w:pPr>
      <w:r w:rsidRPr="00F80517">
        <w:rPr>
          <w:rFonts w:cs="Times New Roman"/>
        </w:rPr>
        <w:t>Derékszög kitűzése zsinórral, mérőszalaggal és szögprizmával</w:t>
      </w:r>
    </w:p>
    <w:p w14:paraId="23D10284" w14:textId="77777777" w:rsidR="002C2ABF" w:rsidRPr="00F80517" w:rsidRDefault="002C2ABF" w:rsidP="002C2ABF">
      <w:pPr>
        <w:spacing w:after="0"/>
        <w:ind w:left="851"/>
        <w:rPr>
          <w:rFonts w:cs="Times New Roman"/>
        </w:rPr>
      </w:pPr>
      <w:r w:rsidRPr="00F80517">
        <w:rPr>
          <w:rFonts w:cs="Times New Roman"/>
        </w:rPr>
        <w:lastRenderedPageBreak/>
        <w:t>Körív kitűzése zsinórral, szögprizmával</w:t>
      </w:r>
    </w:p>
    <w:p w14:paraId="245A4252" w14:textId="77777777" w:rsidR="002C2ABF" w:rsidRPr="00F80517" w:rsidRDefault="002C2ABF" w:rsidP="002C2ABF">
      <w:pPr>
        <w:spacing w:after="0"/>
        <w:ind w:left="851"/>
        <w:rPr>
          <w:rFonts w:cs="Times New Roman"/>
        </w:rPr>
      </w:pPr>
      <w:proofErr w:type="gramStart"/>
      <w:r w:rsidRPr="00F80517">
        <w:rPr>
          <w:rFonts w:cs="Times New Roman"/>
        </w:rPr>
        <w:t>Talppont keresés</w:t>
      </w:r>
      <w:proofErr w:type="gramEnd"/>
      <w:r w:rsidRPr="00F80517">
        <w:rPr>
          <w:rFonts w:cs="Times New Roman"/>
        </w:rPr>
        <w:t xml:space="preserve"> szögprizmával</w:t>
      </w:r>
    </w:p>
    <w:p w14:paraId="35AEF864" w14:textId="77777777" w:rsidR="00A23F09" w:rsidRPr="00F80517" w:rsidRDefault="002C2ABF" w:rsidP="002C2ABF">
      <w:pPr>
        <w:spacing w:after="0"/>
        <w:ind w:left="851"/>
        <w:rPr>
          <w:rFonts w:cs="Times New Roman"/>
        </w:rPr>
      </w:pPr>
      <w:r w:rsidRPr="00F80517">
        <w:rPr>
          <w:rFonts w:cs="Times New Roman"/>
        </w:rPr>
        <w:t xml:space="preserve">Térképi részletpontok kitűzése (kitűzési terv szerint) </w:t>
      </w:r>
    </w:p>
    <w:p w14:paraId="147BDB70" w14:textId="77777777" w:rsidR="00A23F09" w:rsidRPr="00F80517" w:rsidRDefault="00A23F09" w:rsidP="00A23F09">
      <w:pPr>
        <w:tabs>
          <w:tab w:val="left" w:pos="1418"/>
          <w:tab w:val="right" w:pos="9072"/>
        </w:tabs>
        <w:spacing w:after="0"/>
        <w:ind w:left="851"/>
        <w:rPr>
          <w:rFonts w:cs="Times New Roman"/>
        </w:rPr>
      </w:pPr>
    </w:p>
    <w:p w14:paraId="6E9E199F" w14:textId="77777777" w:rsidR="00A23F09" w:rsidRPr="00F80517" w:rsidRDefault="002C2AB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Területszámítások </w:t>
      </w:r>
    </w:p>
    <w:p w14:paraId="4249E2F8" w14:textId="77777777" w:rsidR="002C2ABF" w:rsidRPr="00F80517" w:rsidRDefault="002C2ABF" w:rsidP="002C2ABF">
      <w:pPr>
        <w:spacing w:after="0"/>
        <w:ind w:left="851"/>
        <w:rPr>
          <w:rFonts w:cs="Times New Roman"/>
        </w:rPr>
      </w:pPr>
      <w:r w:rsidRPr="00F80517">
        <w:rPr>
          <w:rFonts w:cs="Times New Roman"/>
        </w:rPr>
        <w:t>Területszámítás képletekkel méretarányos térképen</w:t>
      </w:r>
    </w:p>
    <w:p w14:paraId="279527D3" w14:textId="77777777" w:rsidR="002C2ABF" w:rsidRPr="00F80517" w:rsidRDefault="002C2ABF" w:rsidP="002C2ABF">
      <w:pPr>
        <w:spacing w:after="0"/>
        <w:ind w:left="851"/>
        <w:rPr>
          <w:rFonts w:cs="Times New Roman"/>
        </w:rPr>
      </w:pPr>
      <w:r w:rsidRPr="00F80517">
        <w:rPr>
          <w:rFonts w:cs="Times New Roman"/>
        </w:rPr>
        <w:t>Területszámítás egyenes vonalakkal határolt, szabálytalan síkidomok esetében, méretarányos térképen</w:t>
      </w:r>
    </w:p>
    <w:p w14:paraId="20259A6D" w14:textId="77777777" w:rsidR="00A23F09" w:rsidRPr="00F80517" w:rsidRDefault="002C2ABF" w:rsidP="002C2ABF">
      <w:pPr>
        <w:spacing w:after="0"/>
        <w:ind w:left="851"/>
        <w:rPr>
          <w:rFonts w:cs="Times New Roman"/>
        </w:rPr>
      </w:pPr>
      <w:r w:rsidRPr="00F80517">
        <w:rPr>
          <w:rFonts w:cs="Times New Roman"/>
        </w:rPr>
        <w:t xml:space="preserve">Területszámítás görbe vonalakkal határolt, szabálytalan síkidomok esetében, méretarányos térképen </w:t>
      </w:r>
    </w:p>
    <w:p w14:paraId="5DA21A18" w14:textId="77777777" w:rsidR="00A23F09" w:rsidRPr="00F80517" w:rsidRDefault="00A23F09" w:rsidP="00A23F09">
      <w:pPr>
        <w:tabs>
          <w:tab w:val="left" w:pos="1418"/>
          <w:tab w:val="right" w:pos="9072"/>
        </w:tabs>
        <w:spacing w:after="0"/>
        <w:ind w:left="851"/>
        <w:rPr>
          <w:rFonts w:cs="Times New Roman"/>
        </w:rPr>
      </w:pPr>
    </w:p>
    <w:p w14:paraId="2ECFE409" w14:textId="77777777" w:rsidR="00A23F09" w:rsidRPr="00F80517" w:rsidRDefault="002C2AB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Térfogatszámítások </w:t>
      </w:r>
    </w:p>
    <w:p w14:paraId="786BF486" w14:textId="77777777" w:rsidR="002C2ABF" w:rsidRPr="00F80517" w:rsidRDefault="002C2ABF" w:rsidP="002C2ABF">
      <w:pPr>
        <w:spacing w:after="0"/>
        <w:ind w:left="851"/>
        <w:rPr>
          <w:rFonts w:cs="Times New Roman"/>
        </w:rPr>
      </w:pPr>
      <w:r w:rsidRPr="00F80517">
        <w:rPr>
          <w:rFonts w:cs="Times New Roman"/>
        </w:rPr>
        <w:t xml:space="preserve">Térfogatszámítás elemi testek esetében </w:t>
      </w:r>
    </w:p>
    <w:p w14:paraId="6090AEEA" w14:textId="77777777" w:rsidR="002C2ABF" w:rsidRPr="00F80517" w:rsidRDefault="002C2ABF" w:rsidP="002C2ABF">
      <w:pPr>
        <w:spacing w:after="0"/>
        <w:ind w:left="851"/>
        <w:rPr>
          <w:rFonts w:cs="Times New Roman"/>
        </w:rPr>
      </w:pPr>
      <w:r w:rsidRPr="00F80517">
        <w:rPr>
          <w:rFonts w:cs="Times New Roman"/>
        </w:rPr>
        <w:t>Térfogatszámítás kótált projekciós térképen, függőleges síkokkal történő hasábokra bontással</w:t>
      </w:r>
    </w:p>
    <w:p w14:paraId="29933920" w14:textId="77777777" w:rsidR="00A23F09" w:rsidRPr="00F80517" w:rsidRDefault="002C2ABF" w:rsidP="002C2ABF">
      <w:pPr>
        <w:spacing w:after="0"/>
        <w:ind w:left="851"/>
        <w:rPr>
          <w:rFonts w:cs="Times New Roman"/>
        </w:rPr>
      </w:pPr>
      <w:r w:rsidRPr="00F80517">
        <w:rPr>
          <w:rFonts w:cs="Times New Roman"/>
        </w:rPr>
        <w:t xml:space="preserve">Térfogatszámítás rétegvonalas térképen, vízszintes síkokkal történő hasábokra bontással </w:t>
      </w:r>
    </w:p>
    <w:p w14:paraId="10034C9B" w14:textId="77777777" w:rsidR="00A23F09" w:rsidRPr="00F80517" w:rsidRDefault="00A23F09" w:rsidP="00A23F09">
      <w:pPr>
        <w:tabs>
          <w:tab w:val="left" w:pos="1418"/>
          <w:tab w:val="right" w:pos="9072"/>
        </w:tabs>
        <w:spacing w:after="0"/>
        <w:ind w:left="851"/>
        <w:rPr>
          <w:rFonts w:cs="Times New Roman"/>
        </w:rPr>
      </w:pPr>
    </w:p>
    <w:p w14:paraId="699E90D3" w14:textId="77777777" w:rsidR="00A23F09" w:rsidRPr="00F80517" w:rsidRDefault="002C2ABF"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Földtérfogat számítások vízszintes sík, egyenletes lejtésű sík és teraszrendszer földmunkáihoz </w:t>
      </w:r>
    </w:p>
    <w:p w14:paraId="0326E98A" w14:textId="77777777" w:rsidR="002C2ABF" w:rsidRPr="00F80517" w:rsidRDefault="002C2ABF" w:rsidP="002C2ABF">
      <w:pPr>
        <w:spacing w:after="0"/>
        <w:ind w:left="851"/>
        <w:rPr>
          <w:rFonts w:cs="Times New Roman"/>
        </w:rPr>
      </w:pPr>
      <w:r w:rsidRPr="00F80517">
        <w:rPr>
          <w:rFonts w:cs="Times New Roman"/>
        </w:rPr>
        <w:t>A vízszintes sík fölmunkáinak számításai földegyenleg megvalósítása mellett (kótált projekción és rétegvonalas térképen)</w:t>
      </w:r>
    </w:p>
    <w:p w14:paraId="06DA026B" w14:textId="77777777" w:rsidR="002C2ABF" w:rsidRPr="00F80517" w:rsidRDefault="002C2ABF" w:rsidP="002C2ABF">
      <w:pPr>
        <w:spacing w:after="0"/>
        <w:ind w:left="851"/>
        <w:rPr>
          <w:rFonts w:cs="Times New Roman"/>
        </w:rPr>
      </w:pPr>
      <w:r w:rsidRPr="00F80517">
        <w:rPr>
          <w:rFonts w:cs="Times New Roman"/>
        </w:rPr>
        <w:t>Az egyenletes lejtésű sík földmunkáinak számításai földegyenleg megvalósítása mellett, segédsík alkalmazásával</w:t>
      </w:r>
    </w:p>
    <w:p w14:paraId="749B6796" w14:textId="77777777" w:rsidR="002C2ABF" w:rsidRPr="00F80517" w:rsidRDefault="002C2ABF" w:rsidP="002C2ABF">
      <w:pPr>
        <w:spacing w:after="0"/>
        <w:ind w:left="851"/>
        <w:rPr>
          <w:rFonts w:cs="Times New Roman"/>
        </w:rPr>
      </w:pPr>
      <w:r w:rsidRPr="00F80517">
        <w:rPr>
          <w:rFonts w:cs="Times New Roman"/>
        </w:rPr>
        <w:t>A teraszrendszer földmunkáinak számításai földegyenleg megvalósítása mellett</w:t>
      </w:r>
    </w:p>
    <w:p w14:paraId="08E1D67A" w14:textId="77777777" w:rsidR="00A23F09" w:rsidRPr="00F80517" w:rsidRDefault="00A23F09" w:rsidP="00A23F09">
      <w:pPr>
        <w:tabs>
          <w:tab w:val="left" w:pos="1418"/>
          <w:tab w:val="right" w:pos="9072"/>
        </w:tabs>
        <w:spacing w:after="0"/>
        <w:ind w:left="851"/>
        <w:rPr>
          <w:rFonts w:cs="Times New Roman"/>
        </w:rPr>
      </w:pPr>
    </w:p>
    <w:p w14:paraId="5AEDCDBA"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6FFA3661" w14:textId="77777777" w:rsidR="00A23F09" w:rsidRPr="00F80517" w:rsidRDefault="002C2ABF" w:rsidP="00A23F09">
      <w:pPr>
        <w:spacing w:after="0"/>
        <w:ind w:left="426"/>
        <w:rPr>
          <w:rFonts w:cs="Times New Roman"/>
        </w:rPr>
      </w:pPr>
      <w:proofErr w:type="gramStart"/>
      <w:r w:rsidRPr="00F80517">
        <w:rPr>
          <w:rFonts w:cs="Times New Roman"/>
        </w:rPr>
        <w:t>tankert</w:t>
      </w:r>
      <w:proofErr w:type="gramEnd"/>
      <w:r w:rsidRPr="00F80517">
        <w:rPr>
          <w:rFonts w:cs="Times New Roman"/>
        </w:rPr>
        <w:t>, tangazdaság, települési zöldfelületek</w:t>
      </w:r>
    </w:p>
    <w:p w14:paraId="6D0510F6" w14:textId="77777777" w:rsidR="00A23F09" w:rsidRPr="00F80517" w:rsidRDefault="00A23F09" w:rsidP="00A23F09">
      <w:pPr>
        <w:spacing w:after="0"/>
        <w:ind w:left="426"/>
        <w:rPr>
          <w:rFonts w:cs="Times New Roman"/>
        </w:rPr>
      </w:pPr>
    </w:p>
    <w:p w14:paraId="4196631B"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4164CC8A" w14:textId="0B163745"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530799C8" w14:textId="77777777" w:rsidR="00A23F09" w:rsidRPr="00F80517" w:rsidRDefault="00A23F09" w:rsidP="00A23F09">
      <w:pPr>
        <w:spacing w:after="0"/>
        <w:ind w:left="426"/>
        <w:rPr>
          <w:rFonts w:cs="Times New Roman"/>
        </w:rPr>
      </w:pPr>
    </w:p>
    <w:p w14:paraId="4941DF3F" w14:textId="1D909E60" w:rsidR="00A23F09" w:rsidRPr="00F80517" w:rsidRDefault="002C2ABF" w:rsidP="00A23F09">
      <w:pPr>
        <w:pStyle w:val="Listaszerbekezds"/>
        <w:numPr>
          <w:ilvl w:val="0"/>
          <w:numId w:val="8"/>
        </w:numPr>
        <w:tabs>
          <w:tab w:val="right" w:pos="9072"/>
        </w:tabs>
        <w:spacing w:after="0"/>
        <w:rPr>
          <w:rFonts w:cs="Times New Roman"/>
          <w:b/>
        </w:rPr>
      </w:pPr>
      <w:r w:rsidRPr="00F80517">
        <w:rPr>
          <w:rFonts w:cs="Times New Roman"/>
          <w:b/>
        </w:rPr>
        <w:t xml:space="preserve">Parképítés gépei </w:t>
      </w:r>
      <w:r w:rsidR="00A23F09" w:rsidRPr="00F80517">
        <w:rPr>
          <w:rFonts w:cs="Times New Roman"/>
          <w:b/>
        </w:rPr>
        <w:t>tantárgy</w:t>
      </w:r>
      <w:r w:rsidR="00A23F09" w:rsidRPr="00F80517">
        <w:rPr>
          <w:rFonts w:cs="Times New Roman"/>
          <w:b/>
        </w:rPr>
        <w:tab/>
      </w:r>
      <w:r w:rsidRPr="00F80517">
        <w:rPr>
          <w:rFonts w:cs="Times New Roman"/>
          <w:b/>
        </w:rPr>
        <w:t>31</w:t>
      </w:r>
      <w:r w:rsidR="00A23F09" w:rsidRPr="00F80517">
        <w:rPr>
          <w:rFonts w:cs="Times New Roman"/>
          <w:b/>
        </w:rPr>
        <w:t xml:space="preserve"> óra/</w:t>
      </w:r>
      <w:r w:rsidRPr="00F80517">
        <w:rPr>
          <w:rFonts w:cs="Times New Roman"/>
          <w:b/>
        </w:rPr>
        <w:t>31</w:t>
      </w:r>
      <w:r w:rsidR="00A23F09" w:rsidRPr="00F80517">
        <w:rPr>
          <w:rFonts w:cs="Times New Roman"/>
          <w:b/>
        </w:rPr>
        <w:t xml:space="preserve"> óra*</w:t>
      </w:r>
    </w:p>
    <w:p w14:paraId="7F1E5BE2"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4AB7F1CD" w14:textId="77777777" w:rsidR="00A23F09" w:rsidRPr="00F80517" w:rsidRDefault="00A23F09" w:rsidP="00A23F09">
      <w:pPr>
        <w:spacing w:after="0"/>
        <w:ind w:left="426"/>
        <w:rPr>
          <w:rFonts w:cs="Times New Roman"/>
        </w:rPr>
      </w:pPr>
    </w:p>
    <w:p w14:paraId="0DC41354" w14:textId="07247B08" w:rsidR="00A23F09" w:rsidRPr="00F80517" w:rsidRDefault="00A23F09" w:rsidP="00A23F09">
      <w:pPr>
        <w:spacing w:after="0"/>
        <w:ind w:left="426"/>
        <w:rPr>
          <w:rFonts w:cs="Times New Roman"/>
        </w:rPr>
      </w:pPr>
      <w:r w:rsidRPr="00F80517">
        <w:rPr>
          <w:rFonts w:cs="Times New Roman"/>
        </w:rPr>
        <w:t>A tantárgy a főszakképesítéshez kapcsolódik.</w:t>
      </w:r>
    </w:p>
    <w:p w14:paraId="3626266D" w14:textId="77777777" w:rsidR="00A23F09" w:rsidRPr="00F80517" w:rsidRDefault="00A23F09" w:rsidP="00A23F09">
      <w:pPr>
        <w:spacing w:after="0"/>
        <w:ind w:left="426"/>
        <w:rPr>
          <w:rFonts w:cs="Times New Roman"/>
        </w:rPr>
      </w:pPr>
    </w:p>
    <w:p w14:paraId="709D042D"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52B637B8" w14:textId="77777777" w:rsidR="002C2ABF" w:rsidRPr="00F80517" w:rsidRDefault="002C2ABF" w:rsidP="002C2ABF">
      <w:pPr>
        <w:spacing w:after="0"/>
        <w:ind w:left="426"/>
        <w:rPr>
          <w:rFonts w:cs="Times New Roman"/>
        </w:rPr>
      </w:pPr>
      <w:r w:rsidRPr="00F80517">
        <w:rPr>
          <w:rFonts w:cs="Times New Roman"/>
        </w:rPr>
        <w:t xml:space="preserve">A parképítés műszaki ismereteinek elsajátítása során a tanulók megismerkednek a zöldfelületek létesítésénél használt erő- és munkagépek jelentőségével, felépítésével, működési elveivel, illetve a vonatkozó munka-, tűz-, és környezetvédelmi szabályokkal, előírásokkal. </w:t>
      </w:r>
    </w:p>
    <w:p w14:paraId="338473F9" w14:textId="71D30315" w:rsidR="002C2ABF" w:rsidRPr="00F80517" w:rsidRDefault="002C2ABF" w:rsidP="002C2ABF">
      <w:pPr>
        <w:spacing w:after="0"/>
        <w:ind w:left="426"/>
        <w:rPr>
          <w:rFonts w:cs="Times New Roman"/>
        </w:rPr>
      </w:pPr>
      <w:r w:rsidRPr="00F80517">
        <w:rPr>
          <w:rFonts w:cs="Times New Roman"/>
        </w:rPr>
        <w:t xml:space="preserve">A tantárgy elsajátítása után a </w:t>
      </w:r>
      <w:r w:rsidR="0035243A">
        <w:rPr>
          <w:rFonts w:cs="Times New Roman"/>
        </w:rPr>
        <w:t>tanulók</w:t>
      </w:r>
      <w:r w:rsidRPr="00F80517">
        <w:rPr>
          <w:rFonts w:cs="Times New Roman"/>
        </w:rPr>
        <w:t xml:space="preserve"> képesek lesznek az adott feladatok elvégzéséhez szükséges géppark összeállítására, átlátják a gépek, berendezések üzemeltetésének szabályait, a foglalkozás és a foglalkoztatás közben felmerülő baleseti veszélyhelyzeteket, és megismerik azok megoldását, elkerülési lehetőségeit.</w:t>
      </w:r>
    </w:p>
    <w:p w14:paraId="7B61E109" w14:textId="77777777" w:rsidR="00A23F09" w:rsidRPr="00F80517" w:rsidRDefault="002C2ABF" w:rsidP="002C2ABF">
      <w:pPr>
        <w:spacing w:after="0"/>
        <w:ind w:left="426"/>
        <w:rPr>
          <w:rFonts w:cs="Times New Roman"/>
        </w:rPr>
      </w:pPr>
      <w:r w:rsidRPr="00F80517">
        <w:rPr>
          <w:rFonts w:cs="Times New Roman"/>
        </w:rPr>
        <w:t>A tantárgy oktatása során kiemelt figyelemmel kell kezelni a veszélyes üzemű gépek működéséhez kapcsolódó munkavédelmi eszközök használatának tanítását, illetve a munkavédelmi szabályok betartását.</w:t>
      </w:r>
    </w:p>
    <w:p w14:paraId="7502FE58" w14:textId="77777777" w:rsidR="00A23F09" w:rsidRPr="00F80517" w:rsidRDefault="00A23F09" w:rsidP="00A23F09">
      <w:pPr>
        <w:spacing w:after="0"/>
        <w:ind w:left="426"/>
        <w:rPr>
          <w:rFonts w:cs="Times New Roman"/>
        </w:rPr>
      </w:pPr>
    </w:p>
    <w:p w14:paraId="0EE45B5A"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69913607" w14:textId="77777777" w:rsidR="00A23F09" w:rsidRPr="00F80517" w:rsidRDefault="00264FB8" w:rsidP="00A23F09">
      <w:pPr>
        <w:spacing w:after="0"/>
        <w:ind w:left="426"/>
        <w:rPr>
          <w:rFonts w:cs="Times New Roman"/>
        </w:rPr>
      </w:pPr>
      <w:r w:rsidRPr="00F80517">
        <w:rPr>
          <w:rFonts w:cs="Times New Roman"/>
        </w:rPr>
        <w:t>A tantárgy tananyaga szervesen kapcsolódik a Műszaki alapismeretek tantárgyhoz, a Kertfenntartás és Kertészeti alapismeretek modulok hasonló tartalmú tantárgyaihoz. Lényeges a munkavédelmi témakörök kapcsolódása is.</w:t>
      </w:r>
    </w:p>
    <w:p w14:paraId="02D29C70" w14:textId="77777777" w:rsidR="00A23F09" w:rsidRPr="00F80517" w:rsidRDefault="00A23F09" w:rsidP="00A23F09">
      <w:pPr>
        <w:spacing w:after="0"/>
        <w:ind w:left="426"/>
        <w:rPr>
          <w:rFonts w:cs="Times New Roman"/>
        </w:rPr>
      </w:pPr>
    </w:p>
    <w:p w14:paraId="64C82BC2"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6E439EB9"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Gépek, kézi eszközök karbantartása </w:t>
      </w:r>
    </w:p>
    <w:p w14:paraId="332D099B" w14:textId="77777777" w:rsidR="00264FB8" w:rsidRPr="00F80517" w:rsidRDefault="00264FB8" w:rsidP="00264FB8">
      <w:pPr>
        <w:spacing w:after="0"/>
        <w:ind w:left="851"/>
        <w:rPr>
          <w:rFonts w:cs="Times New Roman"/>
        </w:rPr>
      </w:pPr>
      <w:r w:rsidRPr="00F80517">
        <w:rPr>
          <w:rFonts w:cs="Times New Roman"/>
        </w:rPr>
        <w:t>A parképítés munkavédelmi szabályainak jelentősége</w:t>
      </w:r>
    </w:p>
    <w:p w14:paraId="61D65673" w14:textId="77777777" w:rsidR="00264FB8" w:rsidRPr="00F80517" w:rsidRDefault="00264FB8" w:rsidP="00264FB8">
      <w:pPr>
        <w:spacing w:after="0"/>
        <w:ind w:left="851"/>
        <w:rPr>
          <w:rFonts w:cs="Times New Roman"/>
        </w:rPr>
      </w:pPr>
      <w:r w:rsidRPr="00F80517">
        <w:rPr>
          <w:rFonts w:cs="Times New Roman"/>
        </w:rPr>
        <w:t>A munka-, környezet-, és tűzvédelmi szabályokkal kapcsolatos jogi alapelvek</w:t>
      </w:r>
    </w:p>
    <w:p w14:paraId="76BF5D21" w14:textId="77777777" w:rsidR="00264FB8" w:rsidRPr="00F80517" w:rsidRDefault="00264FB8" w:rsidP="00264FB8">
      <w:pPr>
        <w:spacing w:after="0"/>
        <w:ind w:left="851"/>
        <w:rPr>
          <w:rFonts w:cs="Times New Roman"/>
        </w:rPr>
      </w:pPr>
      <w:r w:rsidRPr="00F80517">
        <w:rPr>
          <w:rFonts w:cs="Times New Roman"/>
        </w:rPr>
        <w:t>Parképítésben jelentős gépek rendszeres és idényjellegű karbantartási feladatainak jelentősége</w:t>
      </w:r>
    </w:p>
    <w:p w14:paraId="2664B5A6" w14:textId="77777777" w:rsidR="00A23F09" w:rsidRPr="00F80517" w:rsidRDefault="00264FB8" w:rsidP="00264FB8">
      <w:pPr>
        <w:spacing w:after="0"/>
        <w:ind w:left="851"/>
        <w:rPr>
          <w:rFonts w:cs="Times New Roman"/>
        </w:rPr>
      </w:pPr>
      <w:r w:rsidRPr="00F80517">
        <w:rPr>
          <w:rFonts w:cs="Times New Roman"/>
        </w:rPr>
        <w:t xml:space="preserve">A parképítésben használatos kézi szerszámok karbantartásának jelentősége, Ergonómia </w:t>
      </w:r>
    </w:p>
    <w:p w14:paraId="0099621F" w14:textId="77777777" w:rsidR="00A23F09" w:rsidRPr="00F80517" w:rsidRDefault="00A23F09" w:rsidP="00A23F09">
      <w:pPr>
        <w:tabs>
          <w:tab w:val="left" w:pos="1418"/>
          <w:tab w:val="right" w:pos="9072"/>
        </w:tabs>
        <w:spacing w:after="0"/>
        <w:ind w:left="851"/>
        <w:rPr>
          <w:rFonts w:cs="Times New Roman"/>
        </w:rPr>
      </w:pPr>
    </w:p>
    <w:p w14:paraId="1755F750"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Kisgépek a parképítésben (fúró, csiszoló, daraboló gépek), Erőgépek a parképítésben </w:t>
      </w:r>
    </w:p>
    <w:p w14:paraId="57FD6671" w14:textId="77777777" w:rsidR="00264FB8" w:rsidRPr="00F80517" w:rsidRDefault="00264FB8" w:rsidP="00264FB8">
      <w:pPr>
        <w:spacing w:after="0"/>
        <w:ind w:left="851"/>
        <w:rPr>
          <w:rFonts w:cs="Times New Roman"/>
        </w:rPr>
      </w:pPr>
      <w:r w:rsidRPr="00F80517">
        <w:rPr>
          <w:rFonts w:cs="Times New Roman"/>
        </w:rPr>
        <w:t>Kisgépek jelentősége a parképítésben</w:t>
      </w:r>
    </w:p>
    <w:p w14:paraId="2F4FF31A" w14:textId="77777777" w:rsidR="00264FB8" w:rsidRPr="00F80517" w:rsidRDefault="00264FB8" w:rsidP="00264FB8">
      <w:pPr>
        <w:spacing w:after="0"/>
        <w:ind w:left="851"/>
        <w:rPr>
          <w:rFonts w:cs="Times New Roman"/>
        </w:rPr>
      </w:pPr>
      <w:r w:rsidRPr="00F80517">
        <w:rPr>
          <w:rFonts w:cs="Times New Roman"/>
        </w:rPr>
        <w:t>Fúró, csiszoló és daraboló gépek működésének elvei</w:t>
      </w:r>
    </w:p>
    <w:p w14:paraId="292DF9C6" w14:textId="77777777" w:rsidR="00264FB8" w:rsidRPr="00F80517" w:rsidRDefault="00264FB8" w:rsidP="00264FB8">
      <w:pPr>
        <w:spacing w:after="0"/>
        <w:ind w:left="851"/>
        <w:rPr>
          <w:rFonts w:cs="Times New Roman"/>
        </w:rPr>
      </w:pPr>
      <w:r w:rsidRPr="00F80517">
        <w:rPr>
          <w:rFonts w:cs="Times New Roman"/>
        </w:rPr>
        <w:t>Egytengelyű kistraktorok jelentősége és működési elve</w:t>
      </w:r>
    </w:p>
    <w:p w14:paraId="63D3E5C9" w14:textId="77777777" w:rsidR="00264FB8" w:rsidRPr="00F80517" w:rsidRDefault="00264FB8" w:rsidP="00264FB8">
      <w:pPr>
        <w:spacing w:after="0"/>
        <w:ind w:left="851"/>
        <w:rPr>
          <w:rFonts w:cs="Times New Roman"/>
        </w:rPr>
      </w:pPr>
      <w:r w:rsidRPr="00F80517">
        <w:rPr>
          <w:rFonts w:cs="Times New Roman"/>
        </w:rPr>
        <w:t>Kéttengelyű kistraktorok jelentősége és működési elve</w:t>
      </w:r>
    </w:p>
    <w:p w14:paraId="53234D73" w14:textId="77777777" w:rsidR="00A23F09" w:rsidRPr="00F80517" w:rsidRDefault="00264FB8" w:rsidP="00264FB8">
      <w:pPr>
        <w:spacing w:after="0"/>
        <w:ind w:left="851"/>
        <w:rPr>
          <w:rFonts w:cs="Times New Roman"/>
        </w:rPr>
      </w:pPr>
      <w:r w:rsidRPr="00F80517">
        <w:rPr>
          <w:rFonts w:cs="Times New Roman"/>
        </w:rPr>
        <w:t xml:space="preserve">Nagyobb teljesítményű traktorok, erőgépek </w:t>
      </w:r>
    </w:p>
    <w:p w14:paraId="0C5F112B" w14:textId="77777777" w:rsidR="00A23F09" w:rsidRPr="00F80517" w:rsidRDefault="00A23F09" w:rsidP="00A23F09">
      <w:pPr>
        <w:tabs>
          <w:tab w:val="left" w:pos="1418"/>
          <w:tab w:val="right" w:pos="9072"/>
        </w:tabs>
        <w:spacing w:after="0"/>
        <w:ind w:left="851"/>
        <w:rPr>
          <w:rFonts w:cs="Times New Roman"/>
        </w:rPr>
      </w:pPr>
    </w:p>
    <w:p w14:paraId="362250AD"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Talajművelő gépek, Terület előkészítés gépei (bozótirtók, betontörő- és véső gépek, földtoló, földnyeső, földgyalu)</w:t>
      </w:r>
    </w:p>
    <w:p w14:paraId="5D7DBD36" w14:textId="77777777" w:rsidR="00264FB8" w:rsidRPr="00F80517" w:rsidRDefault="00264FB8" w:rsidP="00264FB8">
      <w:pPr>
        <w:spacing w:after="0"/>
        <w:ind w:left="851"/>
        <w:rPr>
          <w:rFonts w:cs="Times New Roman"/>
        </w:rPr>
      </w:pPr>
      <w:r w:rsidRPr="00F80517">
        <w:rPr>
          <w:rFonts w:cs="Times New Roman"/>
        </w:rPr>
        <w:t>A gépi talajművelés parképítési vonatkozásai</w:t>
      </w:r>
    </w:p>
    <w:p w14:paraId="3BD09B95" w14:textId="77777777" w:rsidR="00264FB8" w:rsidRPr="00F80517" w:rsidRDefault="00264FB8" w:rsidP="00264FB8">
      <w:pPr>
        <w:spacing w:after="0"/>
        <w:ind w:left="851"/>
        <w:rPr>
          <w:rFonts w:cs="Times New Roman"/>
        </w:rPr>
      </w:pPr>
      <w:r w:rsidRPr="00F80517">
        <w:rPr>
          <w:rFonts w:cs="Times New Roman"/>
        </w:rPr>
        <w:t>A parképítésben használatos talajművelő gépek jelentősége és működési elve</w:t>
      </w:r>
    </w:p>
    <w:p w14:paraId="4CED6A3C" w14:textId="77777777" w:rsidR="00264FB8" w:rsidRPr="00F80517" w:rsidRDefault="00264FB8" w:rsidP="00264FB8">
      <w:pPr>
        <w:spacing w:after="0"/>
        <w:ind w:left="851"/>
        <w:rPr>
          <w:rFonts w:cs="Times New Roman"/>
        </w:rPr>
      </w:pPr>
      <w:r w:rsidRPr="00F80517">
        <w:rPr>
          <w:rFonts w:cs="Times New Roman"/>
        </w:rPr>
        <w:t xml:space="preserve">A terület előkészítés gépeinek jelentősége a parképítésben </w:t>
      </w:r>
    </w:p>
    <w:p w14:paraId="4B116819" w14:textId="77777777" w:rsidR="00264FB8" w:rsidRPr="00F80517" w:rsidRDefault="00264FB8" w:rsidP="00264FB8">
      <w:pPr>
        <w:spacing w:after="0"/>
        <w:ind w:left="851"/>
        <w:rPr>
          <w:rFonts w:cs="Times New Roman"/>
        </w:rPr>
      </w:pPr>
      <w:r w:rsidRPr="00F80517">
        <w:rPr>
          <w:rFonts w:cs="Times New Roman"/>
        </w:rPr>
        <w:t>Bozótirtók működési elve</w:t>
      </w:r>
    </w:p>
    <w:p w14:paraId="75D35AED" w14:textId="77777777" w:rsidR="00264FB8" w:rsidRPr="00F80517" w:rsidRDefault="00264FB8" w:rsidP="00264FB8">
      <w:pPr>
        <w:spacing w:after="0"/>
        <w:ind w:left="851"/>
        <w:rPr>
          <w:rFonts w:cs="Times New Roman"/>
        </w:rPr>
      </w:pPr>
      <w:r w:rsidRPr="00F80517">
        <w:rPr>
          <w:rFonts w:cs="Times New Roman"/>
        </w:rPr>
        <w:t>Betontörő-, véső- és egyéb, a bontási munkálatokban használatos gépek működési elve</w:t>
      </w:r>
    </w:p>
    <w:p w14:paraId="485419C1" w14:textId="77777777" w:rsidR="00264FB8" w:rsidRPr="00F80517" w:rsidRDefault="00264FB8" w:rsidP="00264FB8">
      <w:pPr>
        <w:spacing w:after="0"/>
        <w:ind w:left="851"/>
        <w:rPr>
          <w:rFonts w:cs="Times New Roman"/>
        </w:rPr>
      </w:pPr>
      <w:r w:rsidRPr="00F80517">
        <w:rPr>
          <w:rFonts w:cs="Times New Roman"/>
        </w:rPr>
        <w:t>Földtoló működési elve</w:t>
      </w:r>
    </w:p>
    <w:p w14:paraId="5D6CCB11" w14:textId="77777777" w:rsidR="00264FB8" w:rsidRPr="00F80517" w:rsidRDefault="00264FB8" w:rsidP="00264FB8">
      <w:pPr>
        <w:spacing w:after="0"/>
        <w:ind w:left="851"/>
        <w:rPr>
          <w:rFonts w:cs="Times New Roman"/>
        </w:rPr>
      </w:pPr>
      <w:r w:rsidRPr="00F80517">
        <w:rPr>
          <w:rFonts w:cs="Times New Roman"/>
        </w:rPr>
        <w:t>Földnyeső működési elve</w:t>
      </w:r>
    </w:p>
    <w:p w14:paraId="31B72FBB" w14:textId="77777777" w:rsidR="00A23F09" w:rsidRPr="00F80517" w:rsidRDefault="00264FB8" w:rsidP="00264FB8">
      <w:pPr>
        <w:spacing w:after="0"/>
        <w:ind w:left="851"/>
        <w:rPr>
          <w:rFonts w:cs="Times New Roman"/>
        </w:rPr>
      </w:pPr>
      <w:r w:rsidRPr="00F80517">
        <w:rPr>
          <w:rFonts w:cs="Times New Roman"/>
        </w:rPr>
        <w:t xml:space="preserve">Földgyalu működési elve </w:t>
      </w:r>
    </w:p>
    <w:p w14:paraId="5BAEE9A1" w14:textId="77777777" w:rsidR="00A23F09" w:rsidRPr="00F80517" w:rsidRDefault="00A23F09" w:rsidP="00A23F09">
      <w:pPr>
        <w:tabs>
          <w:tab w:val="left" w:pos="1418"/>
          <w:tab w:val="right" w:pos="9072"/>
        </w:tabs>
        <w:spacing w:after="0"/>
        <w:ind w:left="851"/>
        <w:rPr>
          <w:rFonts w:cs="Times New Roman"/>
        </w:rPr>
      </w:pPr>
    </w:p>
    <w:p w14:paraId="6045B761"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Betonozás műszaki berendezései </w:t>
      </w:r>
    </w:p>
    <w:p w14:paraId="6D98E1AC" w14:textId="77777777" w:rsidR="00264FB8" w:rsidRPr="00F80517" w:rsidRDefault="00264FB8" w:rsidP="00264FB8">
      <w:pPr>
        <w:spacing w:after="0"/>
        <w:ind w:left="851"/>
        <w:rPr>
          <w:rFonts w:cs="Times New Roman"/>
        </w:rPr>
      </w:pPr>
      <w:r w:rsidRPr="00F80517">
        <w:rPr>
          <w:rFonts w:cs="Times New Roman"/>
        </w:rPr>
        <w:t>Betonkeverők működési elve</w:t>
      </w:r>
    </w:p>
    <w:p w14:paraId="1D1670BB" w14:textId="77777777" w:rsidR="00A23F09" w:rsidRPr="00F80517" w:rsidRDefault="00264FB8" w:rsidP="00264FB8">
      <w:pPr>
        <w:spacing w:after="0"/>
        <w:ind w:left="851"/>
        <w:rPr>
          <w:rFonts w:cs="Times New Roman"/>
        </w:rPr>
      </w:pPr>
      <w:r w:rsidRPr="00F80517">
        <w:rPr>
          <w:rFonts w:cs="Times New Roman"/>
        </w:rPr>
        <w:t xml:space="preserve">Betontömörítő gépek (tű- és rúdvibrátorok, lehúzó-gerendák, betonsimítók) működési elve </w:t>
      </w:r>
    </w:p>
    <w:p w14:paraId="00EF897C" w14:textId="77777777" w:rsidR="00A23F09" w:rsidRPr="00F80517" w:rsidRDefault="00A23F09" w:rsidP="00A23F09">
      <w:pPr>
        <w:tabs>
          <w:tab w:val="left" w:pos="1418"/>
          <w:tab w:val="right" w:pos="9072"/>
        </w:tabs>
        <w:spacing w:after="0"/>
        <w:ind w:left="851"/>
        <w:rPr>
          <w:rFonts w:cs="Times New Roman"/>
        </w:rPr>
      </w:pPr>
    </w:p>
    <w:p w14:paraId="0079FB78"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Tömörítő gépek </w:t>
      </w:r>
    </w:p>
    <w:p w14:paraId="62B0DE85" w14:textId="77777777" w:rsidR="00264FB8" w:rsidRPr="00F80517" w:rsidRDefault="00264FB8" w:rsidP="00264FB8">
      <w:pPr>
        <w:spacing w:after="0"/>
        <w:ind w:left="851"/>
        <w:rPr>
          <w:rFonts w:cs="Times New Roman"/>
        </w:rPr>
      </w:pPr>
      <w:r w:rsidRPr="00F80517">
        <w:rPr>
          <w:rFonts w:cs="Times New Roman"/>
        </w:rPr>
        <w:t>Tömörítő gépek jelentősége</w:t>
      </w:r>
    </w:p>
    <w:p w14:paraId="365574EF" w14:textId="77777777" w:rsidR="00A23F09" w:rsidRPr="00F80517" w:rsidRDefault="00264FB8" w:rsidP="00264FB8">
      <w:pPr>
        <w:spacing w:after="0"/>
        <w:ind w:left="851"/>
        <w:rPr>
          <w:rFonts w:cs="Times New Roman"/>
        </w:rPr>
      </w:pPr>
      <w:r w:rsidRPr="00F80517">
        <w:rPr>
          <w:rFonts w:cs="Times New Roman"/>
        </w:rPr>
        <w:t xml:space="preserve">Statikus, dinamikus, vibrációs és kombinált tömörítő gépek működési elve </w:t>
      </w:r>
    </w:p>
    <w:p w14:paraId="0773D38A" w14:textId="77777777" w:rsidR="00A23F09" w:rsidRPr="00F80517" w:rsidRDefault="00A23F09" w:rsidP="00A23F09">
      <w:pPr>
        <w:tabs>
          <w:tab w:val="left" w:pos="1418"/>
          <w:tab w:val="right" w:pos="9072"/>
        </w:tabs>
        <w:spacing w:after="0"/>
        <w:ind w:left="851"/>
        <w:rPr>
          <w:rFonts w:cs="Times New Roman"/>
        </w:rPr>
      </w:pPr>
    </w:p>
    <w:p w14:paraId="0186F907"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Rakodó és szállítógépek </w:t>
      </w:r>
    </w:p>
    <w:p w14:paraId="320C353F" w14:textId="77777777" w:rsidR="00264FB8" w:rsidRPr="00F80517" w:rsidRDefault="00264FB8" w:rsidP="00264FB8">
      <w:pPr>
        <w:spacing w:after="0"/>
        <w:ind w:left="851"/>
        <w:rPr>
          <w:rFonts w:cs="Times New Roman"/>
        </w:rPr>
      </w:pPr>
      <w:r w:rsidRPr="00F80517">
        <w:rPr>
          <w:rFonts w:cs="Times New Roman"/>
        </w:rPr>
        <w:t>Rakodó- és szállítógépek jelentősége</w:t>
      </w:r>
    </w:p>
    <w:p w14:paraId="1963721B" w14:textId="77777777" w:rsidR="00A23F09" w:rsidRPr="00F80517" w:rsidRDefault="00264FB8" w:rsidP="00264FB8">
      <w:pPr>
        <w:spacing w:after="0"/>
        <w:ind w:left="851"/>
        <w:rPr>
          <w:rFonts w:cs="Times New Roman"/>
        </w:rPr>
      </w:pPr>
      <w:r w:rsidRPr="00F80517">
        <w:rPr>
          <w:rFonts w:cs="Times New Roman"/>
        </w:rPr>
        <w:t xml:space="preserve">A parképítésben jelentős rakodó és szállítógépek típusai, működési elvük </w:t>
      </w:r>
    </w:p>
    <w:p w14:paraId="171D27FA" w14:textId="77777777" w:rsidR="00A23F09" w:rsidRPr="00F80517" w:rsidRDefault="00A23F09" w:rsidP="00A23F09">
      <w:pPr>
        <w:tabs>
          <w:tab w:val="left" w:pos="1418"/>
          <w:tab w:val="right" w:pos="9072"/>
        </w:tabs>
        <w:spacing w:after="0"/>
        <w:ind w:left="851"/>
        <w:rPr>
          <w:rFonts w:cs="Times New Roman"/>
        </w:rPr>
      </w:pPr>
    </w:p>
    <w:p w14:paraId="54935974"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lastRenderedPageBreak/>
        <w:t xml:space="preserve">Öntözőrendszerek vízgépészeti berendezései (szivattyúk, szűrők, automatikák, szórófejek, egyéb elemek), Vízarchitektúrák vízgépészeti berendezései </w:t>
      </w:r>
    </w:p>
    <w:p w14:paraId="33DB9F1B" w14:textId="77777777" w:rsidR="00264FB8" w:rsidRPr="00F80517" w:rsidRDefault="00264FB8" w:rsidP="00264FB8">
      <w:pPr>
        <w:spacing w:after="0"/>
        <w:ind w:left="851"/>
        <w:rPr>
          <w:rFonts w:cs="Times New Roman"/>
        </w:rPr>
      </w:pPr>
      <w:r w:rsidRPr="00F80517">
        <w:rPr>
          <w:rFonts w:cs="Times New Roman"/>
        </w:rPr>
        <w:t>Az öntözőrendszerek szerkezeti egységei</w:t>
      </w:r>
    </w:p>
    <w:p w14:paraId="0B739672" w14:textId="77777777" w:rsidR="00264FB8" w:rsidRPr="00F80517" w:rsidRDefault="00264FB8" w:rsidP="00264FB8">
      <w:pPr>
        <w:spacing w:after="0"/>
        <w:ind w:left="851"/>
        <w:rPr>
          <w:rFonts w:cs="Times New Roman"/>
        </w:rPr>
      </w:pPr>
      <w:r w:rsidRPr="00F80517">
        <w:rPr>
          <w:rFonts w:cs="Times New Roman"/>
        </w:rPr>
        <w:t>A víznyerő helyek típusai és értékelésük</w:t>
      </w:r>
    </w:p>
    <w:p w14:paraId="6C5F3966" w14:textId="77777777" w:rsidR="00264FB8" w:rsidRPr="00F80517" w:rsidRDefault="00264FB8" w:rsidP="00264FB8">
      <w:pPr>
        <w:spacing w:after="0"/>
        <w:ind w:left="851"/>
        <w:rPr>
          <w:rFonts w:cs="Times New Roman"/>
        </w:rPr>
      </w:pPr>
      <w:r w:rsidRPr="00F80517">
        <w:rPr>
          <w:rFonts w:cs="Times New Roman"/>
        </w:rPr>
        <w:t>Az öntözéstechnikában használatos szivattyúk szerkezete, karbantartása</w:t>
      </w:r>
    </w:p>
    <w:p w14:paraId="1C2A01C8" w14:textId="77777777" w:rsidR="00264FB8" w:rsidRPr="00F80517" w:rsidRDefault="00264FB8" w:rsidP="00264FB8">
      <w:pPr>
        <w:spacing w:after="0"/>
        <w:ind w:left="851"/>
        <w:rPr>
          <w:rFonts w:cs="Times New Roman"/>
        </w:rPr>
      </w:pPr>
      <w:r w:rsidRPr="00F80517">
        <w:rPr>
          <w:rFonts w:cs="Times New Roman"/>
        </w:rPr>
        <w:t>Az öntözéstechnikában használatos szűrők, víztisztító berendezések szerkezete, karbantartásuk</w:t>
      </w:r>
    </w:p>
    <w:p w14:paraId="129315B9" w14:textId="77777777" w:rsidR="00264FB8" w:rsidRPr="00F80517" w:rsidRDefault="00264FB8" w:rsidP="00264FB8">
      <w:pPr>
        <w:spacing w:after="0"/>
        <w:ind w:left="851"/>
        <w:rPr>
          <w:rFonts w:cs="Times New Roman"/>
        </w:rPr>
      </w:pPr>
      <w:r w:rsidRPr="00F80517">
        <w:rPr>
          <w:rFonts w:cs="Times New Roman"/>
        </w:rPr>
        <w:t>Vezérlőegységek típusai, a programozás alapelvei</w:t>
      </w:r>
    </w:p>
    <w:p w14:paraId="2FB5194C" w14:textId="77777777" w:rsidR="00264FB8" w:rsidRPr="00F80517" w:rsidRDefault="00264FB8" w:rsidP="00264FB8">
      <w:pPr>
        <w:spacing w:after="0"/>
        <w:ind w:left="851"/>
        <w:rPr>
          <w:rFonts w:cs="Times New Roman"/>
        </w:rPr>
      </w:pPr>
      <w:r w:rsidRPr="00F80517">
        <w:rPr>
          <w:rFonts w:cs="Times New Roman"/>
        </w:rPr>
        <w:t>Szórófejek típusai, szerkezeti felépítése, jellemzőik</w:t>
      </w:r>
    </w:p>
    <w:p w14:paraId="51985033" w14:textId="77777777" w:rsidR="00264FB8" w:rsidRPr="00F80517" w:rsidRDefault="00264FB8" w:rsidP="00264FB8">
      <w:pPr>
        <w:spacing w:after="0"/>
        <w:ind w:left="851"/>
        <w:rPr>
          <w:rFonts w:cs="Times New Roman"/>
        </w:rPr>
      </w:pPr>
      <w:r w:rsidRPr="00F80517">
        <w:rPr>
          <w:rFonts w:cs="Times New Roman"/>
        </w:rPr>
        <w:t>Egyéb elemek (csőhálózat, esőérzékelők, szelepek, nyomásszabályzók, stb.) jelentősége</w:t>
      </w:r>
    </w:p>
    <w:p w14:paraId="5B499B54" w14:textId="77777777" w:rsidR="00264FB8" w:rsidRPr="00F80517" w:rsidRDefault="00264FB8" w:rsidP="00264FB8">
      <w:pPr>
        <w:spacing w:after="0"/>
        <w:ind w:left="851"/>
        <w:rPr>
          <w:rFonts w:cs="Times New Roman"/>
        </w:rPr>
      </w:pPr>
      <w:r w:rsidRPr="00F80517">
        <w:rPr>
          <w:rFonts w:cs="Times New Roman"/>
        </w:rPr>
        <w:t>Vízgépészet jelentősége, a vízarchitektúrák vízgépészetének szerkezeti elemei</w:t>
      </w:r>
    </w:p>
    <w:p w14:paraId="31D8C773" w14:textId="77777777" w:rsidR="00264FB8" w:rsidRPr="00F80517" w:rsidRDefault="00264FB8" w:rsidP="00264FB8">
      <w:pPr>
        <w:spacing w:after="0"/>
        <w:ind w:left="851"/>
        <w:rPr>
          <w:rFonts w:cs="Times New Roman"/>
        </w:rPr>
      </w:pPr>
      <w:r w:rsidRPr="00F80517">
        <w:rPr>
          <w:rFonts w:cs="Times New Roman"/>
        </w:rPr>
        <w:t>A vízarchitektúráknál jelentős szivattyúk szerkezete, jelentősége</w:t>
      </w:r>
    </w:p>
    <w:p w14:paraId="646849C3" w14:textId="77777777" w:rsidR="00264FB8" w:rsidRPr="00F80517" w:rsidRDefault="00264FB8" w:rsidP="00264FB8">
      <w:pPr>
        <w:spacing w:after="0"/>
        <w:ind w:left="851"/>
        <w:rPr>
          <w:rFonts w:cs="Times New Roman"/>
        </w:rPr>
      </w:pPr>
      <w:r w:rsidRPr="00F80517">
        <w:rPr>
          <w:rFonts w:cs="Times New Roman"/>
        </w:rPr>
        <w:t>A vízarchitektúráknál jelentős szűrők és víztisztító berendezések szerkezete, jelentősége</w:t>
      </w:r>
    </w:p>
    <w:p w14:paraId="0FE2A685" w14:textId="77777777" w:rsidR="00264FB8" w:rsidRPr="00F80517" w:rsidRDefault="00264FB8" w:rsidP="00264FB8">
      <w:pPr>
        <w:spacing w:after="0"/>
        <w:ind w:left="851"/>
        <w:rPr>
          <w:rFonts w:cs="Times New Roman"/>
        </w:rPr>
      </w:pPr>
      <w:r w:rsidRPr="00F80517">
        <w:rPr>
          <w:rFonts w:cs="Times New Roman"/>
        </w:rPr>
        <w:t>A vízarchitektúráknál jelentős világító eszközök szerkezete, jelentősége</w:t>
      </w:r>
    </w:p>
    <w:p w14:paraId="051AE648" w14:textId="77777777" w:rsidR="00264FB8" w:rsidRPr="00F80517" w:rsidRDefault="00264FB8" w:rsidP="00264FB8">
      <w:pPr>
        <w:spacing w:after="0"/>
        <w:ind w:left="851"/>
        <w:rPr>
          <w:rFonts w:cs="Times New Roman"/>
        </w:rPr>
      </w:pPr>
      <w:r w:rsidRPr="00F80517">
        <w:rPr>
          <w:rFonts w:cs="Times New Roman"/>
        </w:rPr>
        <w:t>A vízarchitektúráknál jelentős fűtő berendezések szerkezete, jelentősége</w:t>
      </w:r>
    </w:p>
    <w:p w14:paraId="740100D7" w14:textId="77777777" w:rsidR="00264FB8" w:rsidRPr="00F80517" w:rsidRDefault="00264FB8" w:rsidP="00264FB8">
      <w:pPr>
        <w:spacing w:after="0"/>
        <w:ind w:left="851"/>
        <w:rPr>
          <w:rFonts w:cs="Times New Roman"/>
        </w:rPr>
      </w:pPr>
      <w:r w:rsidRPr="00F80517">
        <w:rPr>
          <w:rFonts w:cs="Times New Roman"/>
        </w:rPr>
        <w:t>A vízarchitektúráknál jelentős levegőztetők szerkezete, jelentősége</w:t>
      </w:r>
    </w:p>
    <w:p w14:paraId="658A2A25" w14:textId="77777777" w:rsidR="00264FB8" w:rsidRPr="00F80517" w:rsidRDefault="00264FB8" w:rsidP="00264FB8">
      <w:pPr>
        <w:spacing w:after="0"/>
        <w:ind w:left="851"/>
        <w:rPr>
          <w:rFonts w:cs="Times New Roman"/>
        </w:rPr>
      </w:pPr>
      <w:r w:rsidRPr="00F80517">
        <w:rPr>
          <w:rFonts w:cs="Times New Roman"/>
        </w:rPr>
        <w:t>A szökőkút-technikában használatos speciális fúvókák jelentősége, szerkezeti felépítésük</w:t>
      </w:r>
    </w:p>
    <w:p w14:paraId="007FB8F8" w14:textId="77777777" w:rsidR="00A23F09" w:rsidRPr="00F80517" w:rsidRDefault="00264FB8" w:rsidP="00264FB8">
      <w:pPr>
        <w:spacing w:after="0"/>
        <w:ind w:left="851"/>
        <w:rPr>
          <w:rFonts w:cs="Times New Roman"/>
        </w:rPr>
      </w:pPr>
      <w:r w:rsidRPr="00F80517">
        <w:rPr>
          <w:rFonts w:cs="Times New Roman"/>
        </w:rPr>
        <w:t xml:space="preserve">A szökőkút-technikában használatos vezérlők jelentősége, működési elvei </w:t>
      </w:r>
    </w:p>
    <w:p w14:paraId="3EE7A84F" w14:textId="77777777" w:rsidR="00A23F09" w:rsidRPr="00F80517" w:rsidRDefault="00A23F09" w:rsidP="00A23F09">
      <w:pPr>
        <w:tabs>
          <w:tab w:val="left" w:pos="1418"/>
          <w:tab w:val="right" w:pos="9072"/>
        </w:tabs>
        <w:spacing w:after="0"/>
        <w:ind w:left="851"/>
        <w:rPr>
          <w:rFonts w:cs="Times New Roman"/>
        </w:rPr>
      </w:pPr>
    </w:p>
    <w:p w14:paraId="5830AA9A"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Füvesítés gépesítése </w:t>
      </w:r>
    </w:p>
    <w:p w14:paraId="5E0DBB52" w14:textId="77777777" w:rsidR="00264FB8" w:rsidRPr="00F80517" w:rsidRDefault="00264FB8" w:rsidP="00264FB8">
      <w:pPr>
        <w:spacing w:after="0"/>
        <w:ind w:left="851"/>
        <w:rPr>
          <w:rFonts w:cs="Times New Roman"/>
        </w:rPr>
      </w:pPr>
      <w:r w:rsidRPr="00F80517">
        <w:rPr>
          <w:rFonts w:cs="Times New Roman"/>
        </w:rPr>
        <w:t>A füvesítés gépesítésének lehetőségei, jelentősége, a gépesíthető munkalépések</w:t>
      </w:r>
    </w:p>
    <w:p w14:paraId="4FD82FC6" w14:textId="77777777" w:rsidR="00264FB8" w:rsidRPr="00F80517" w:rsidRDefault="00264FB8" w:rsidP="00264FB8">
      <w:pPr>
        <w:spacing w:after="0"/>
        <w:ind w:left="851"/>
        <w:rPr>
          <w:rFonts w:cs="Times New Roman"/>
        </w:rPr>
      </w:pPr>
      <w:r w:rsidRPr="00F80517">
        <w:rPr>
          <w:rFonts w:cs="Times New Roman"/>
        </w:rPr>
        <w:t>Fűvetőgépek jelentősége, típusai, szerkezeti felépítése</w:t>
      </w:r>
    </w:p>
    <w:p w14:paraId="33ADA9DA" w14:textId="77777777" w:rsidR="00264FB8" w:rsidRPr="00F80517" w:rsidRDefault="00264FB8" w:rsidP="00264FB8">
      <w:pPr>
        <w:spacing w:after="0"/>
        <w:ind w:left="851"/>
        <w:rPr>
          <w:rFonts w:cs="Times New Roman"/>
        </w:rPr>
      </w:pPr>
      <w:r w:rsidRPr="00F80517">
        <w:rPr>
          <w:rFonts w:cs="Times New Roman"/>
        </w:rPr>
        <w:t>Magfecskendők jelentősége, típusai, szerkezeti felépítése</w:t>
      </w:r>
    </w:p>
    <w:p w14:paraId="2859F1C1" w14:textId="77777777" w:rsidR="00A23F09" w:rsidRPr="00F80517" w:rsidRDefault="00264FB8" w:rsidP="00264FB8">
      <w:pPr>
        <w:spacing w:after="0"/>
        <w:ind w:left="851"/>
        <w:rPr>
          <w:rFonts w:cs="Times New Roman"/>
        </w:rPr>
      </w:pPr>
      <w:r w:rsidRPr="00F80517">
        <w:rPr>
          <w:rFonts w:cs="Times New Roman"/>
        </w:rPr>
        <w:t xml:space="preserve">Gyepszőnyeg készítő, felszedő és lerakó gépek jelentősége, típusai, szerkezeti felépítése </w:t>
      </w:r>
    </w:p>
    <w:p w14:paraId="1D9C3FA0" w14:textId="77777777" w:rsidR="00A23F09" w:rsidRPr="00F80517" w:rsidRDefault="00A23F09" w:rsidP="00A23F09">
      <w:pPr>
        <w:tabs>
          <w:tab w:val="left" w:pos="1418"/>
          <w:tab w:val="right" w:pos="9072"/>
        </w:tabs>
        <w:spacing w:after="0"/>
        <w:ind w:left="851"/>
        <w:rPr>
          <w:rFonts w:cs="Times New Roman"/>
        </w:rPr>
      </w:pPr>
    </w:p>
    <w:p w14:paraId="0E418DAF" w14:textId="77777777" w:rsidR="00A23F09" w:rsidRPr="00F80517" w:rsidRDefault="00264FB8"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Kerti világítás műszaki berendezései, napelemek </w:t>
      </w:r>
    </w:p>
    <w:p w14:paraId="03E51AAA" w14:textId="77777777" w:rsidR="00264FB8" w:rsidRPr="00F80517" w:rsidRDefault="00264FB8" w:rsidP="00264FB8">
      <w:pPr>
        <w:spacing w:after="0"/>
        <w:ind w:left="851"/>
        <w:rPr>
          <w:rFonts w:cs="Times New Roman"/>
        </w:rPr>
      </w:pPr>
      <w:r w:rsidRPr="00F80517">
        <w:rPr>
          <w:rFonts w:cs="Times New Roman"/>
        </w:rPr>
        <w:t>Földkábelek fektetése, kültéri csatlakozások</w:t>
      </w:r>
    </w:p>
    <w:p w14:paraId="073CA60E" w14:textId="77777777" w:rsidR="00264FB8" w:rsidRPr="00F80517" w:rsidRDefault="00264FB8" w:rsidP="00264FB8">
      <w:pPr>
        <w:spacing w:after="0"/>
        <w:ind w:left="851"/>
        <w:rPr>
          <w:rFonts w:cs="Times New Roman"/>
        </w:rPr>
      </w:pPr>
      <w:r w:rsidRPr="00F80517">
        <w:rPr>
          <w:rFonts w:cs="Times New Roman"/>
        </w:rPr>
        <w:t>Kerti világítás jelentősége, a rendszerek szerkezeti egységei</w:t>
      </w:r>
    </w:p>
    <w:p w14:paraId="3CBB26B3" w14:textId="77777777" w:rsidR="00264FB8" w:rsidRPr="00F80517" w:rsidRDefault="00264FB8" w:rsidP="00264FB8">
      <w:pPr>
        <w:spacing w:after="0"/>
        <w:ind w:left="851"/>
        <w:rPr>
          <w:rFonts w:cs="Times New Roman"/>
        </w:rPr>
      </w:pPr>
      <w:r w:rsidRPr="00F80517">
        <w:rPr>
          <w:rFonts w:cs="Times New Roman"/>
        </w:rPr>
        <w:t>Napelemes kerti világítás</w:t>
      </w:r>
    </w:p>
    <w:p w14:paraId="72C88308" w14:textId="77777777" w:rsidR="00A23F09" w:rsidRPr="00F80517" w:rsidRDefault="00264FB8" w:rsidP="00264FB8">
      <w:pPr>
        <w:spacing w:after="0"/>
        <w:ind w:left="851"/>
        <w:rPr>
          <w:rFonts w:cs="Times New Roman"/>
        </w:rPr>
      </w:pPr>
      <w:r w:rsidRPr="00F80517">
        <w:rPr>
          <w:rFonts w:cs="Times New Roman"/>
        </w:rPr>
        <w:t xml:space="preserve">A világítás üzemeltetése (folyamatos, időszakos, érzékelőkkel kiegészített) </w:t>
      </w:r>
    </w:p>
    <w:p w14:paraId="488149F6" w14:textId="77777777" w:rsidR="000F382B" w:rsidRPr="00F80517" w:rsidRDefault="000F382B" w:rsidP="000F382B">
      <w:pPr>
        <w:tabs>
          <w:tab w:val="left" w:pos="1418"/>
          <w:tab w:val="right" w:pos="9072"/>
        </w:tabs>
        <w:spacing w:after="0"/>
        <w:ind w:left="851"/>
        <w:rPr>
          <w:rFonts w:cs="Times New Roman"/>
        </w:rPr>
      </w:pPr>
    </w:p>
    <w:p w14:paraId="22FF3ADC" w14:textId="0A8E280A" w:rsidR="000F382B" w:rsidRPr="00F80517" w:rsidRDefault="009F2D37" w:rsidP="000F382B">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Egyéb a parképítésben használatos gépek (árokásók, gödörfúrók, burkolatfektető gépek) üzemeltetése és karbantartása</w:t>
      </w:r>
    </w:p>
    <w:p w14:paraId="377D6ADF" w14:textId="77777777" w:rsidR="009F2D37" w:rsidRPr="00F80517" w:rsidRDefault="009F2D37" w:rsidP="009F2D37">
      <w:pPr>
        <w:pStyle w:val="Listaszerbekezds"/>
        <w:spacing w:after="0"/>
        <w:ind w:left="360"/>
        <w:rPr>
          <w:rFonts w:cs="Times New Roman"/>
        </w:rPr>
      </w:pPr>
      <w:r w:rsidRPr="00F80517">
        <w:rPr>
          <w:rFonts w:cs="Times New Roman"/>
        </w:rPr>
        <w:t>Árokásók és -marók, gödörfúrók, burkolatfektető gépek üzemeltetése, biztonságos használata és karbantartása</w:t>
      </w:r>
    </w:p>
    <w:p w14:paraId="6179C2BA" w14:textId="77777777" w:rsidR="009F2D37" w:rsidRPr="00F80517" w:rsidRDefault="009F2D37" w:rsidP="009F2D37">
      <w:pPr>
        <w:pStyle w:val="Listaszerbekezds"/>
        <w:spacing w:after="0"/>
        <w:ind w:left="360"/>
        <w:rPr>
          <w:rFonts w:cs="Times New Roman"/>
        </w:rPr>
      </w:pPr>
      <w:r w:rsidRPr="00F80517">
        <w:rPr>
          <w:rFonts w:cs="Times New Roman"/>
        </w:rPr>
        <w:t xml:space="preserve">Az adott gépek, berendezések üzemeltetésére vonatkozó baleset-, környezet- és tűzvédelmi szabályok </w:t>
      </w:r>
    </w:p>
    <w:p w14:paraId="1DE9251C" w14:textId="77777777" w:rsidR="000F382B" w:rsidRPr="00F80517" w:rsidRDefault="000F382B" w:rsidP="00A23F09">
      <w:pPr>
        <w:tabs>
          <w:tab w:val="left" w:pos="1418"/>
          <w:tab w:val="right" w:pos="9072"/>
        </w:tabs>
        <w:spacing w:after="0"/>
        <w:ind w:left="851"/>
        <w:rPr>
          <w:rFonts w:cs="Times New Roman"/>
        </w:rPr>
      </w:pPr>
    </w:p>
    <w:p w14:paraId="6D90015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489017E8" w14:textId="77777777" w:rsidR="00A23F09" w:rsidRPr="00F80517" w:rsidRDefault="00264FB8" w:rsidP="00A23F09">
      <w:pPr>
        <w:spacing w:after="0"/>
        <w:ind w:left="426"/>
        <w:rPr>
          <w:rFonts w:cs="Times New Roman"/>
        </w:rPr>
      </w:pPr>
      <w:proofErr w:type="gramStart"/>
      <w:r w:rsidRPr="00F80517">
        <w:rPr>
          <w:rFonts w:cs="Times New Roman"/>
        </w:rPr>
        <w:t>tanterem</w:t>
      </w:r>
      <w:proofErr w:type="gramEnd"/>
    </w:p>
    <w:p w14:paraId="5AF20D33" w14:textId="77777777" w:rsidR="00A23F09" w:rsidRPr="00F80517" w:rsidRDefault="00A23F09" w:rsidP="00A23F09">
      <w:pPr>
        <w:spacing w:after="0"/>
        <w:ind w:left="426"/>
        <w:rPr>
          <w:rFonts w:cs="Times New Roman"/>
        </w:rPr>
      </w:pPr>
    </w:p>
    <w:p w14:paraId="3EDE7039"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76841332" w14:textId="03B1E408"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43E152DC" w14:textId="77777777" w:rsidR="00A23F09" w:rsidRPr="00F80517" w:rsidRDefault="00A23F09" w:rsidP="00A23F09">
      <w:pPr>
        <w:spacing w:after="0"/>
        <w:ind w:left="426"/>
        <w:rPr>
          <w:rFonts w:cs="Times New Roman"/>
        </w:rPr>
      </w:pPr>
    </w:p>
    <w:p w14:paraId="1AD55EB0" w14:textId="44759581" w:rsidR="00A23F09" w:rsidRPr="00F80517" w:rsidRDefault="0003377D" w:rsidP="00A23F09">
      <w:pPr>
        <w:pStyle w:val="Listaszerbekezds"/>
        <w:numPr>
          <w:ilvl w:val="0"/>
          <w:numId w:val="8"/>
        </w:numPr>
        <w:tabs>
          <w:tab w:val="right" w:pos="9072"/>
        </w:tabs>
        <w:spacing w:after="0"/>
        <w:rPr>
          <w:rFonts w:cs="Times New Roman"/>
          <w:b/>
        </w:rPr>
      </w:pPr>
      <w:r w:rsidRPr="00F80517">
        <w:rPr>
          <w:rFonts w:cs="Times New Roman"/>
          <w:b/>
        </w:rPr>
        <w:lastRenderedPageBreak/>
        <w:t xml:space="preserve">Parképítés gépei gyakorlat </w:t>
      </w:r>
      <w:r w:rsidR="00A23F09" w:rsidRPr="00F80517">
        <w:rPr>
          <w:rFonts w:cs="Times New Roman"/>
          <w:b/>
        </w:rPr>
        <w:t>tantárgy</w:t>
      </w:r>
      <w:r w:rsidR="00A23F09" w:rsidRPr="00F80517">
        <w:rPr>
          <w:rFonts w:cs="Times New Roman"/>
          <w:b/>
        </w:rPr>
        <w:tab/>
      </w:r>
      <w:r w:rsidRPr="00F80517">
        <w:rPr>
          <w:rFonts w:cs="Times New Roman"/>
          <w:b/>
        </w:rPr>
        <w:t>31</w:t>
      </w:r>
      <w:r w:rsidR="00A23F09" w:rsidRPr="00F80517">
        <w:rPr>
          <w:rFonts w:cs="Times New Roman"/>
          <w:b/>
        </w:rPr>
        <w:t xml:space="preserve"> óra/</w:t>
      </w:r>
      <w:r w:rsidRPr="00F80517">
        <w:rPr>
          <w:rFonts w:cs="Times New Roman"/>
          <w:b/>
        </w:rPr>
        <w:t>31</w:t>
      </w:r>
      <w:r w:rsidR="00A23F09" w:rsidRPr="00F80517">
        <w:rPr>
          <w:rFonts w:cs="Times New Roman"/>
          <w:b/>
        </w:rPr>
        <w:t xml:space="preserve"> óra*</w:t>
      </w:r>
    </w:p>
    <w:p w14:paraId="069E445B"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00B1164D" w14:textId="77777777" w:rsidR="00A23F09" w:rsidRPr="00F80517" w:rsidRDefault="00A23F09" w:rsidP="00A23F09">
      <w:pPr>
        <w:spacing w:after="0"/>
        <w:ind w:left="426"/>
        <w:rPr>
          <w:rFonts w:cs="Times New Roman"/>
        </w:rPr>
      </w:pPr>
    </w:p>
    <w:p w14:paraId="24B14724" w14:textId="181DA5FD" w:rsidR="00A23F09" w:rsidRPr="00F80517" w:rsidRDefault="00A23F09" w:rsidP="00A23F09">
      <w:pPr>
        <w:spacing w:after="0"/>
        <w:ind w:left="426"/>
        <w:rPr>
          <w:rFonts w:cs="Times New Roman"/>
        </w:rPr>
      </w:pPr>
      <w:r w:rsidRPr="00F80517">
        <w:rPr>
          <w:rFonts w:cs="Times New Roman"/>
        </w:rPr>
        <w:t>A tantárgy a főszakképesítéshez kapcsolódik.</w:t>
      </w:r>
    </w:p>
    <w:p w14:paraId="4002E847" w14:textId="77777777" w:rsidR="00A23F09" w:rsidRPr="00F80517" w:rsidRDefault="00A23F09" w:rsidP="00A23F09">
      <w:pPr>
        <w:spacing w:after="0"/>
        <w:ind w:left="426"/>
        <w:rPr>
          <w:rFonts w:cs="Times New Roman"/>
        </w:rPr>
      </w:pPr>
    </w:p>
    <w:p w14:paraId="4A95B39D"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6C1858A9" w14:textId="77777777" w:rsidR="0003377D" w:rsidRPr="00F80517" w:rsidRDefault="0003377D" w:rsidP="0003377D">
      <w:pPr>
        <w:spacing w:after="0"/>
        <w:ind w:left="426"/>
        <w:rPr>
          <w:rFonts w:cs="Times New Roman"/>
        </w:rPr>
      </w:pPr>
      <w:r w:rsidRPr="00F80517">
        <w:rPr>
          <w:rFonts w:cs="Times New Roman"/>
        </w:rPr>
        <w:t>A parképítés műszaki ismeretei gyakorlat tantárgy óráin a tanulók a tényleges munkavégzés során ismerkednek meg a szakterületükön jelentős gépek és berendezések biztonságos üzemeltetésével, karbantartásával, működési elveivel. Az üzemeltetés során, készség szinten sajátítják el a biztonságos munkavégzéshez szükséges műszaki ismereteket, a munkavédelmi eszközök használatát, illetve a kapcsolódó tűz- és környezetvédelmi szabályokat is.</w:t>
      </w:r>
    </w:p>
    <w:p w14:paraId="7D0E484C" w14:textId="77777777" w:rsidR="00A23F09" w:rsidRPr="00F80517" w:rsidRDefault="0003377D" w:rsidP="0003377D">
      <w:pPr>
        <w:spacing w:after="0"/>
        <w:ind w:left="426"/>
        <w:rPr>
          <w:rFonts w:cs="Times New Roman"/>
        </w:rPr>
      </w:pPr>
      <w:r w:rsidRPr="00F80517">
        <w:rPr>
          <w:rFonts w:cs="Times New Roman"/>
        </w:rPr>
        <w:t>Begyakorolják a parképítésben legjelentősebb erőgépek üzemeltetését, irányítását, a legfontosabb munkagépek használatát, azok karbantartását. A karbantartás lépéseinek ismétlése során elsajátítják a leggyakoribb napi és idényjellegű feladatokat, sőt a szervízelés alaplépéseit is.</w:t>
      </w:r>
    </w:p>
    <w:p w14:paraId="27F88405" w14:textId="77777777" w:rsidR="00A23F09" w:rsidRPr="00F80517" w:rsidRDefault="00A23F09" w:rsidP="00A23F09">
      <w:pPr>
        <w:spacing w:after="0"/>
        <w:ind w:left="426"/>
        <w:rPr>
          <w:rFonts w:cs="Times New Roman"/>
        </w:rPr>
      </w:pPr>
    </w:p>
    <w:p w14:paraId="03ED89C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4ACABE6D" w14:textId="77777777" w:rsidR="00A23F09" w:rsidRPr="00F80517" w:rsidRDefault="0003377D" w:rsidP="00A23F09">
      <w:pPr>
        <w:spacing w:after="0"/>
        <w:ind w:left="426"/>
        <w:rPr>
          <w:rFonts w:cs="Times New Roman"/>
        </w:rPr>
      </w:pPr>
      <w:r w:rsidRPr="00F80517">
        <w:rPr>
          <w:rFonts w:cs="Times New Roman"/>
        </w:rPr>
        <w:t xml:space="preserve">A parképítés műszaki ismeretei gyakorlat elsajátításához előzetes fizikai ismeretek szükségesek. A gyakorlat során felmerülő számítási feladatok elvégzéséhez előzetes matematikai ismeretek szükségesek. A tantárgy tananyaga szervesen kapcsolódik a Műszaki alapismeretek tantárgyhoz, a Kertfenntartás </w:t>
      </w:r>
      <w:proofErr w:type="gramStart"/>
      <w:r w:rsidRPr="00F80517">
        <w:rPr>
          <w:rFonts w:cs="Times New Roman"/>
        </w:rPr>
        <w:t>modul hasonló</w:t>
      </w:r>
      <w:proofErr w:type="gramEnd"/>
      <w:r w:rsidRPr="00F80517">
        <w:rPr>
          <w:rFonts w:cs="Times New Roman"/>
        </w:rPr>
        <w:t xml:space="preserve"> tartalmú témaköreihez.</w:t>
      </w:r>
    </w:p>
    <w:p w14:paraId="5EF84B77" w14:textId="77777777" w:rsidR="00A23F09" w:rsidRPr="00F80517" w:rsidRDefault="00A23F09" w:rsidP="00A23F09">
      <w:pPr>
        <w:spacing w:after="0"/>
        <w:ind w:left="426"/>
        <w:rPr>
          <w:rFonts w:cs="Times New Roman"/>
        </w:rPr>
      </w:pPr>
    </w:p>
    <w:p w14:paraId="7673F556"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5997CDAA" w14:textId="77777777" w:rsidR="00A23F09" w:rsidRPr="00F80517" w:rsidRDefault="0003377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Gépek, kézi eszközök karbantartása </w:t>
      </w:r>
    </w:p>
    <w:p w14:paraId="2FB9E27A" w14:textId="77777777" w:rsidR="0003377D" w:rsidRPr="00F80517" w:rsidRDefault="0003377D" w:rsidP="0003377D">
      <w:pPr>
        <w:spacing w:after="0"/>
        <w:ind w:left="851"/>
        <w:rPr>
          <w:rFonts w:cs="Times New Roman"/>
        </w:rPr>
      </w:pPr>
      <w:r w:rsidRPr="00F80517">
        <w:rPr>
          <w:rFonts w:cs="Times New Roman"/>
        </w:rPr>
        <w:t>A parképítés munkavédelmi szabályainak alkalmazása</w:t>
      </w:r>
    </w:p>
    <w:p w14:paraId="0932357F" w14:textId="77777777" w:rsidR="0003377D" w:rsidRPr="00F80517" w:rsidRDefault="0003377D" w:rsidP="0003377D">
      <w:pPr>
        <w:spacing w:after="0"/>
        <w:ind w:left="851"/>
        <w:rPr>
          <w:rFonts w:cs="Times New Roman"/>
        </w:rPr>
      </w:pPr>
      <w:r w:rsidRPr="00F80517">
        <w:rPr>
          <w:rFonts w:cs="Times New Roman"/>
        </w:rPr>
        <w:t>Munkaruhára vonatkozó előírások, munkavédelmi eszközök, egyéni Védőfelszerelés, a legfontosabb baleseti veszélyforrások, a baleseti veszély megelőzése, elhárítása</w:t>
      </w:r>
    </w:p>
    <w:p w14:paraId="663AEE13" w14:textId="77777777" w:rsidR="0003377D" w:rsidRPr="00F80517" w:rsidRDefault="0003377D" w:rsidP="0003377D">
      <w:pPr>
        <w:spacing w:after="0"/>
        <w:ind w:left="851"/>
        <w:rPr>
          <w:rFonts w:cs="Times New Roman"/>
        </w:rPr>
      </w:pPr>
      <w:r w:rsidRPr="00F80517">
        <w:rPr>
          <w:rFonts w:cs="Times New Roman"/>
        </w:rPr>
        <w:t>Parképítésben jelentős gépek rendszeres és idényjellegű karbantartási feladatai</w:t>
      </w:r>
    </w:p>
    <w:p w14:paraId="7DCC3DCB" w14:textId="77777777" w:rsidR="00A23F09" w:rsidRPr="00F80517" w:rsidRDefault="0003377D" w:rsidP="0003377D">
      <w:pPr>
        <w:spacing w:after="0"/>
        <w:ind w:left="851"/>
        <w:rPr>
          <w:rFonts w:cs="Times New Roman"/>
        </w:rPr>
      </w:pPr>
      <w:r w:rsidRPr="00F80517">
        <w:rPr>
          <w:rFonts w:cs="Times New Roman"/>
        </w:rPr>
        <w:t xml:space="preserve">Kéziszerszámok élezése, nyelezése </w:t>
      </w:r>
    </w:p>
    <w:p w14:paraId="1F6B8E5B" w14:textId="77777777" w:rsidR="00A23F09" w:rsidRPr="00F80517" w:rsidRDefault="00A23F09" w:rsidP="00A23F09">
      <w:pPr>
        <w:tabs>
          <w:tab w:val="left" w:pos="1418"/>
          <w:tab w:val="right" w:pos="9072"/>
        </w:tabs>
        <w:spacing w:after="0"/>
        <w:ind w:left="851"/>
        <w:rPr>
          <w:rFonts w:cs="Times New Roman"/>
        </w:rPr>
      </w:pPr>
    </w:p>
    <w:p w14:paraId="7C410B67" w14:textId="77777777" w:rsidR="00A23F09" w:rsidRPr="00F80517" w:rsidRDefault="0062154D"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Kisgépek (pl. fúró, csiszoló, daraboló gépek) üzemeltetése és karbantartása, Erőgépek üzemeltetése és karbantartása </w:t>
      </w:r>
    </w:p>
    <w:p w14:paraId="665F6028" w14:textId="77777777" w:rsidR="0062154D" w:rsidRPr="00F80517" w:rsidRDefault="0062154D" w:rsidP="0062154D">
      <w:pPr>
        <w:spacing w:after="0"/>
        <w:ind w:left="851"/>
        <w:rPr>
          <w:rFonts w:cs="Times New Roman"/>
        </w:rPr>
      </w:pPr>
      <w:r w:rsidRPr="00F80517">
        <w:rPr>
          <w:rFonts w:cs="Times New Roman"/>
        </w:rPr>
        <w:t>Kisgépek (pl. fúró, csiszoló és daraboló gépek) üzemeltetése, biztonságos használata és karbantartása</w:t>
      </w:r>
    </w:p>
    <w:p w14:paraId="73F8D48A" w14:textId="77777777" w:rsidR="0062154D" w:rsidRPr="00F80517" w:rsidRDefault="0062154D" w:rsidP="0062154D">
      <w:pPr>
        <w:spacing w:after="0"/>
        <w:ind w:left="851"/>
        <w:rPr>
          <w:rFonts w:cs="Times New Roman"/>
        </w:rPr>
      </w:pPr>
      <w:r w:rsidRPr="00F80517">
        <w:rPr>
          <w:rFonts w:cs="Times New Roman"/>
        </w:rPr>
        <w:t>Az adott gépek berendezések üzemeltetésére vonatkozó baleset-, környezet- és tűzvédelmi szabályok</w:t>
      </w:r>
    </w:p>
    <w:p w14:paraId="2BFEB58F" w14:textId="77777777" w:rsidR="0062154D" w:rsidRPr="00F80517" w:rsidRDefault="0062154D" w:rsidP="0062154D">
      <w:pPr>
        <w:spacing w:after="0"/>
        <w:ind w:left="851"/>
        <w:rPr>
          <w:rFonts w:cs="Times New Roman"/>
        </w:rPr>
      </w:pPr>
      <w:r w:rsidRPr="00F80517">
        <w:rPr>
          <w:rFonts w:cs="Times New Roman"/>
        </w:rPr>
        <w:t>Egytengelyű kistraktorok üzemeltetése, biztonságos használata és karbantartása</w:t>
      </w:r>
    </w:p>
    <w:p w14:paraId="6587F980" w14:textId="77777777" w:rsidR="0062154D" w:rsidRPr="00F80517" w:rsidRDefault="0062154D" w:rsidP="0062154D">
      <w:pPr>
        <w:spacing w:after="0"/>
        <w:ind w:left="851"/>
        <w:rPr>
          <w:rFonts w:cs="Times New Roman"/>
        </w:rPr>
      </w:pPr>
      <w:r w:rsidRPr="00F80517">
        <w:rPr>
          <w:rFonts w:cs="Times New Roman"/>
        </w:rPr>
        <w:t>Kéttengelyű kistraktorok üzemeltetése, biztonságos használata és karbantartása</w:t>
      </w:r>
    </w:p>
    <w:p w14:paraId="2C7B9970" w14:textId="77777777" w:rsidR="0062154D" w:rsidRPr="00F80517" w:rsidRDefault="0062154D" w:rsidP="0062154D">
      <w:pPr>
        <w:spacing w:after="0"/>
        <w:ind w:left="851"/>
        <w:rPr>
          <w:rFonts w:cs="Times New Roman"/>
        </w:rPr>
      </w:pPr>
      <w:r w:rsidRPr="00F80517">
        <w:rPr>
          <w:rFonts w:cs="Times New Roman"/>
        </w:rPr>
        <w:t>Nagyobb teljesítményű traktorok, erőgépek üzemeltetése, biztonságos használata és karbantartása</w:t>
      </w:r>
    </w:p>
    <w:p w14:paraId="1CBA33C8" w14:textId="77777777" w:rsidR="00A23F09" w:rsidRPr="00F80517" w:rsidRDefault="0062154D" w:rsidP="0062154D">
      <w:pPr>
        <w:spacing w:after="0"/>
        <w:ind w:left="851"/>
        <w:rPr>
          <w:rFonts w:cs="Times New Roman"/>
        </w:rPr>
      </w:pPr>
      <w:r w:rsidRPr="00F80517">
        <w:rPr>
          <w:rFonts w:cs="Times New Roman"/>
        </w:rPr>
        <w:t xml:space="preserve">Az adott gépek berendezések üzemeltetésére vonatkozó baleset-, környezet- és tűzvédelmi szabályok </w:t>
      </w:r>
    </w:p>
    <w:p w14:paraId="2E614E2F" w14:textId="77777777" w:rsidR="00A23F09" w:rsidRPr="00F80517" w:rsidRDefault="00A23F09" w:rsidP="00A23F09">
      <w:pPr>
        <w:tabs>
          <w:tab w:val="left" w:pos="1418"/>
          <w:tab w:val="right" w:pos="9072"/>
        </w:tabs>
        <w:spacing w:after="0"/>
        <w:ind w:left="851"/>
        <w:rPr>
          <w:rFonts w:cs="Times New Roman"/>
        </w:rPr>
      </w:pPr>
    </w:p>
    <w:p w14:paraId="66012256"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Talajművelő gépek üzemeltetése és karbantartása, Terület előkészítés gépeinek (bozótirtók, betontörő- és véső gépek)</w:t>
      </w:r>
    </w:p>
    <w:p w14:paraId="548F1F19" w14:textId="77777777" w:rsidR="00175BB6" w:rsidRPr="00F80517" w:rsidRDefault="00175BB6" w:rsidP="00175BB6">
      <w:pPr>
        <w:spacing w:after="0"/>
        <w:ind w:left="851"/>
        <w:rPr>
          <w:rFonts w:cs="Times New Roman"/>
        </w:rPr>
      </w:pPr>
      <w:r w:rsidRPr="00F80517">
        <w:rPr>
          <w:rFonts w:cs="Times New Roman"/>
        </w:rPr>
        <w:t>A parképítésben használatos talajművelő gépek üzemeltetése, biztonságos használata és karbantartása</w:t>
      </w:r>
    </w:p>
    <w:p w14:paraId="11A8E477" w14:textId="77777777" w:rsidR="00175BB6" w:rsidRPr="00F80517" w:rsidRDefault="00175BB6" w:rsidP="00175BB6">
      <w:pPr>
        <w:spacing w:after="0"/>
        <w:ind w:left="851"/>
        <w:rPr>
          <w:rFonts w:cs="Times New Roman"/>
        </w:rPr>
      </w:pPr>
      <w:r w:rsidRPr="00F80517">
        <w:rPr>
          <w:rFonts w:cs="Times New Roman"/>
        </w:rPr>
        <w:lastRenderedPageBreak/>
        <w:t>Az adott gépek, berendezések üzemeltetésére vonatkozó baleset-, környezet- és tűzvédelmi szabályok</w:t>
      </w:r>
    </w:p>
    <w:p w14:paraId="17516FAA" w14:textId="77777777" w:rsidR="00175BB6" w:rsidRPr="00F80517" w:rsidRDefault="00175BB6" w:rsidP="00175BB6">
      <w:pPr>
        <w:spacing w:after="0"/>
        <w:ind w:left="851"/>
        <w:rPr>
          <w:rFonts w:cs="Times New Roman"/>
        </w:rPr>
      </w:pPr>
      <w:r w:rsidRPr="00F80517">
        <w:rPr>
          <w:rFonts w:cs="Times New Roman"/>
        </w:rPr>
        <w:t>Bozótirtók üzemeltetése, biztonságos használata és karbantartása</w:t>
      </w:r>
    </w:p>
    <w:p w14:paraId="2A359CB5" w14:textId="77777777" w:rsidR="00175BB6" w:rsidRPr="00F80517" w:rsidRDefault="00175BB6" w:rsidP="00175BB6">
      <w:pPr>
        <w:spacing w:after="0"/>
        <w:ind w:left="851"/>
        <w:rPr>
          <w:rFonts w:cs="Times New Roman"/>
        </w:rPr>
      </w:pPr>
      <w:r w:rsidRPr="00F80517">
        <w:rPr>
          <w:rFonts w:cs="Times New Roman"/>
        </w:rPr>
        <w:t>Földtoló üzemeltetése, biztonságos használata és karbantartása</w:t>
      </w:r>
    </w:p>
    <w:p w14:paraId="65C99E53" w14:textId="77777777" w:rsidR="00175BB6" w:rsidRPr="00F80517" w:rsidRDefault="00175BB6" w:rsidP="00175BB6">
      <w:pPr>
        <w:spacing w:after="0"/>
        <w:ind w:left="851"/>
        <w:rPr>
          <w:rFonts w:cs="Times New Roman"/>
        </w:rPr>
      </w:pPr>
      <w:r w:rsidRPr="00F80517">
        <w:rPr>
          <w:rFonts w:cs="Times New Roman"/>
        </w:rPr>
        <w:t>Földnyeső üzemeltetése, biztonságos használata és karbantartása</w:t>
      </w:r>
    </w:p>
    <w:p w14:paraId="02CBB670" w14:textId="77777777" w:rsidR="00175BB6" w:rsidRPr="00F80517" w:rsidRDefault="00175BB6" w:rsidP="00175BB6">
      <w:pPr>
        <w:spacing w:after="0"/>
        <w:ind w:left="851"/>
        <w:rPr>
          <w:rFonts w:cs="Times New Roman"/>
        </w:rPr>
      </w:pPr>
      <w:r w:rsidRPr="00F80517">
        <w:rPr>
          <w:rFonts w:cs="Times New Roman"/>
        </w:rPr>
        <w:t>Földgyalu üzemeltetése, biztonságos használata és karbantartása</w:t>
      </w:r>
    </w:p>
    <w:p w14:paraId="5C22A9D2" w14:textId="77777777" w:rsidR="00A23F09" w:rsidRPr="00F80517" w:rsidRDefault="00175BB6" w:rsidP="00175BB6">
      <w:pPr>
        <w:spacing w:after="0"/>
        <w:ind w:left="851"/>
        <w:rPr>
          <w:rFonts w:cs="Times New Roman"/>
        </w:rPr>
      </w:pPr>
      <w:r w:rsidRPr="00F80517">
        <w:rPr>
          <w:rFonts w:cs="Times New Roman"/>
        </w:rPr>
        <w:t xml:space="preserve">Az adott gépek, berendezések üzemeltetésére vonatkozó baleset-, környezet- és tűzvédelmi szabályok </w:t>
      </w:r>
    </w:p>
    <w:p w14:paraId="38D9D3E7" w14:textId="77777777" w:rsidR="00A23F09" w:rsidRPr="00F80517" w:rsidRDefault="00A23F09" w:rsidP="00A23F09">
      <w:pPr>
        <w:tabs>
          <w:tab w:val="left" w:pos="1418"/>
          <w:tab w:val="right" w:pos="9072"/>
        </w:tabs>
        <w:spacing w:after="0"/>
        <w:ind w:left="851"/>
        <w:rPr>
          <w:rFonts w:cs="Times New Roman"/>
        </w:rPr>
      </w:pPr>
    </w:p>
    <w:p w14:paraId="17A32401"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Betonozás műszaki berendezéseinek üzemeltetése és karbantartása </w:t>
      </w:r>
    </w:p>
    <w:p w14:paraId="68A90118" w14:textId="77777777" w:rsidR="00175BB6" w:rsidRPr="00F80517" w:rsidRDefault="00175BB6" w:rsidP="00175BB6">
      <w:pPr>
        <w:spacing w:after="0"/>
        <w:ind w:left="851"/>
        <w:rPr>
          <w:rFonts w:cs="Times New Roman"/>
        </w:rPr>
      </w:pPr>
      <w:r w:rsidRPr="00F80517">
        <w:rPr>
          <w:rFonts w:cs="Times New Roman"/>
        </w:rPr>
        <w:t>Betonkeverők üzemeltetése, biztonságos használata és karbantartása</w:t>
      </w:r>
    </w:p>
    <w:p w14:paraId="369BE18B" w14:textId="77777777" w:rsidR="00A23F09" w:rsidRPr="00F80517" w:rsidRDefault="00175BB6" w:rsidP="00175BB6">
      <w:pPr>
        <w:spacing w:after="0"/>
        <w:ind w:left="851"/>
        <w:rPr>
          <w:rFonts w:cs="Times New Roman"/>
        </w:rPr>
      </w:pPr>
      <w:r w:rsidRPr="00F80517">
        <w:rPr>
          <w:rFonts w:cs="Times New Roman"/>
        </w:rPr>
        <w:t xml:space="preserve">Az adott gépek, berendezések üzemeltetésére vonatkozó baleset-, környezet- és tűzvédelmi szabályok </w:t>
      </w:r>
    </w:p>
    <w:p w14:paraId="15285396" w14:textId="77777777" w:rsidR="00A23F09" w:rsidRPr="00F80517" w:rsidRDefault="00A23F09" w:rsidP="00A23F09">
      <w:pPr>
        <w:tabs>
          <w:tab w:val="left" w:pos="1418"/>
          <w:tab w:val="right" w:pos="9072"/>
        </w:tabs>
        <w:spacing w:after="0"/>
        <w:ind w:left="851"/>
        <w:rPr>
          <w:rFonts w:cs="Times New Roman"/>
        </w:rPr>
      </w:pPr>
    </w:p>
    <w:p w14:paraId="471B5CE9"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Tömörítő gépek üzemeltetése és karbantartása </w:t>
      </w:r>
    </w:p>
    <w:p w14:paraId="7FC8320E" w14:textId="77777777" w:rsidR="00175BB6" w:rsidRPr="00F80517" w:rsidRDefault="00175BB6" w:rsidP="00175BB6">
      <w:pPr>
        <w:spacing w:after="0"/>
        <w:ind w:left="851"/>
        <w:rPr>
          <w:rFonts w:cs="Times New Roman"/>
        </w:rPr>
      </w:pPr>
      <w:r w:rsidRPr="00F80517">
        <w:rPr>
          <w:rFonts w:cs="Times New Roman"/>
        </w:rPr>
        <w:t>Statikus, dinamikus, vibrációs és kombinált tömörítő gépek üzemeltetése, biztonságos használata és karbantartása</w:t>
      </w:r>
    </w:p>
    <w:p w14:paraId="3E353401" w14:textId="77777777" w:rsidR="00A23F09" w:rsidRPr="00F80517" w:rsidRDefault="00175BB6" w:rsidP="00175BB6">
      <w:pPr>
        <w:spacing w:after="0"/>
        <w:ind w:left="851"/>
        <w:rPr>
          <w:rFonts w:cs="Times New Roman"/>
        </w:rPr>
      </w:pPr>
      <w:r w:rsidRPr="00F80517">
        <w:rPr>
          <w:rFonts w:cs="Times New Roman"/>
        </w:rPr>
        <w:t xml:space="preserve">Az adott gépek, berendezések üzemeltetésére vonatkozó baleset-, környezet- és tűzvédelmi szabályok </w:t>
      </w:r>
    </w:p>
    <w:p w14:paraId="1A18DA04" w14:textId="77777777" w:rsidR="00A23F09" w:rsidRPr="00F80517" w:rsidRDefault="00A23F09" w:rsidP="00A23F09">
      <w:pPr>
        <w:tabs>
          <w:tab w:val="left" w:pos="1418"/>
          <w:tab w:val="right" w:pos="9072"/>
        </w:tabs>
        <w:spacing w:after="0"/>
        <w:ind w:left="851"/>
        <w:rPr>
          <w:rFonts w:cs="Times New Roman"/>
        </w:rPr>
      </w:pPr>
    </w:p>
    <w:p w14:paraId="46708227"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Rakodó és szállítógépek üzemeltetése és karbantartása </w:t>
      </w:r>
    </w:p>
    <w:p w14:paraId="653DDC92" w14:textId="77777777" w:rsidR="00175BB6" w:rsidRPr="00F80517" w:rsidRDefault="00175BB6" w:rsidP="00175BB6">
      <w:pPr>
        <w:spacing w:after="0"/>
        <w:ind w:left="851"/>
        <w:rPr>
          <w:rFonts w:cs="Times New Roman"/>
        </w:rPr>
      </w:pPr>
      <w:r w:rsidRPr="00F80517">
        <w:rPr>
          <w:rFonts w:cs="Times New Roman"/>
        </w:rPr>
        <w:t>Rakodó és szállítógépek üzemeltetése, biztonságos használata és karbantartása</w:t>
      </w:r>
    </w:p>
    <w:p w14:paraId="1143B50B" w14:textId="77777777" w:rsidR="00A23F09" w:rsidRPr="00F80517" w:rsidRDefault="00175BB6" w:rsidP="00175BB6">
      <w:pPr>
        <w:spacing w:after="0"/>
        <w:ind w:left="851"/>
        <w:rPr>
          <w:rFonts w:cs="Times New Roman"/>
        </w:rPr>
      </w:pPr>
      <w:proofErr w:type="gramStart"/>
      <w:r w:rsidRPr="00F80517">
        <w:rPr>
          <w:rFonts w:cs="Times New Roman"/>
        </w:rPr>
        <w:t>az</w:t>
      </w:r>
      <w:proofErr w:type="gramEnd"/>
      <w:r w:rsidRPr="00F80517">
        <w:rPr>
          <w:rFonts w:cs="Times New Roman"/>
        </w:rPr>
        <w:t xml:space="preserve"> adott gépek, berendezések üzemeltetésére vonatkozó baleset-, környezet- és tűzvédelmi szabályok </w:t>
      </w:r>
    </w:p>
    <w:p w14:paraId="6D851EF7" w14:textId="77777777" w:rsidR="00A23F09" w:rsidRPr="00F80517" w:rsidRDefault="00A23F09" w:rsidP="00A23F09">
      <w:pPr>
        <w:tabs>
          <w:tab w:val="left" w:pos="1418"/>
          <w:tab w:val="right" w:pos="9072"/>
        </w:tabs>
        <w:spacing w:after="0"/>
        <w:ind w:left="851"/>
        <w:rPr>
          <w:rFonts w:cs="Times New Roman"/>
        </w:rPr>
      </w:pPr>
    </w:p>
    <w:p w14:paraId="2701DDDF"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Öntözőrendszerek vízgépészeti berendezéseinek (szivattyúk, szűrők, automatikák, szórófejek), üzemeltetése és karbantartása, Vízarchitektúrák, vízgépészeti berendezéseinek üzemeltetése és karbantartása </w:t>
      </w:r>
    </w:p>
    <w:p w14:paraId="0DA97C79" w14:textId="77777777" w:rsidR="00175BB6" w:rsidRPr="00F80517" w:rsidRDefault="00175BB6" w:rsidP="00175BB6">
      <w:pPr>
        <w:spacing w:after="0"/>
        <w:ind w:left="851"/>
        <w:rPr>
          <w:rFonts w:cs="Times New Roman"/>
        </w:rPr>
      </w:pPr>
      <w:r w:rsidRPr="00F80517">
        <w:rPr>
          <w:rFonts w:cs="Times New Roman"/>
        </w:rPr>
        <w:t>Az öntözéstechnikában használatos szivattyúk üzemeltetése, biztonságos használata és karbantartása</w:t>
      </w:r>
    </w:p>
    <w:p w14:paraId="3A18D3DF" w14:textId="77777777" w:rsidR="00175BB6" w:rsidRPr="00F80517" w:rsidRDefault="00175BB6" w:rsidP="00175BB6">
      <w:pPr>
        <w:spacing w:after="0"/>
        <w:ind w:left="851"/>
        <w:rPr>
          <w:rFonts w:cs="Times New Roman"/>
        </w:rPr>
      </w:pPr>
      <w:r w:rsidRPr="00F80517">
        <w:rPr>
          <w:rFonts w:cs="Times New Roman"/>
        </w:rPr>
        <w:t>Az öntözéstechnikában használatos szűrők, víztisztító berendezések üzemeltetése, biztonságos használata és karbantartása</w:t>
      </w:r>
    </w:p>
    <w:p w14:paraId="6584E867" w14:textId="77777777" w:rsidR="00175BB6" w:rsidRPr="00F80517" w:rsidRDefault="00175BB6" w:rsidP="00175BB6">
      <w:pPr>
        <w:spacing w:after="0"/>
        <w:ind w:left="851"/>
        <w:rPr>
          <w:rFonts w:cs="Times New Roman"/>
        </w:rPr>
      </w:pPr>
      <w:r w:rsidRPr="00F80517">
        <w:rPr>
          <w:rFonts w:cs="Times New Roman"/>
        </w:rPr>
        <w:t>Az adott gépek, berendezések üzemeltetésére vonatkozó baleset-, környezet- és tűzvédelmi szabályok</w:t>
      </w:r>
    </w:p>
    <w:p w14:paraId="36D4A1D1" w14:textId="77777777" w:rsidR="00175BB6" w:rsidRPr="00F80517" w:rsidRDefault="00175BB6" w:rsidP="00175BB6">
      <w:pPr>
        <w:spacing w:after="0"/>
        <w:ind w:left="851"/>
        <w:rPr>
          <w:rFonts w:cs="Times New Roman"/>
        </w:rPr>
      </w:pPr>
      <w:r w:rsidRPr="00F80517">
        <w:rPr>
          <w:rFonts w:cs="Times New Roman"/>
        </w:rPr>
        <w:t>Vezérlőegységek programozása</w:t>
      </w:r>
    </w:p>
    <w:p w14:paraId="1650A612" w14:textId="77777777" w:rsidR="00175BB6" w:rsidRPr="00F80517" w:rsidRDefault="00175BB6" w:rsidP="00175BB6">
      <w:pPr>
        <w:spacing w:after="0"/>
        <w:ind w:left="851"/>
        <w:rPr>
          <w:rFonts w:cs="Times New Roman"/>
        </w:rPr>
      </w:pPr>
      <w:r w:rsidRPr="00F80517">
        <w:rPr>
          <w:rFonts w:cs="Times New Roman"/>
        </w:rPr>
        <w:t>Szórófejek bekötése, beállítása</w:t>
      </w:r>
    </w:p>
    <w:p w14:paraId="2EFFBD88" w14:textId="77777777" w:rsidR="00175BB6" w:rsidRPr="00F80517" w:rsidRDefault="00175BB6" w:rsidP="00175BB6">
      <w:pPr>
        <w:spacing w:after="0"/>
        <w:ind w:left="851"/>
        <w:rPr>
          <w:rFonts w:cs="Times New Roman"/>
        </w:rPr>
      </w:pPr>
      <w:r w:rsidRPr="00F80517">
        <w:rPr>
          <w:rFonts w:cs="Times New Roman"/>
        </w:rPr>
        <w:t>Egyéb elemek (csőhálózat, esőérzékelők, szelepek, nyomásszabályzók, stb.) bekötése, üzembe helyezése, karbantartása</w:t>
      </w:r>
    </w:p>
    <w:p w14:paraId="2416DEB4" w14:textId="77777777" w:rsidR="00175BB6" w:rsidRPr="00F80517" w:rsidRDefault="00175BB6" w:rsidP="00175BB6">
      <w:pPr>
        <w:spacing w:after="0"/>
        <w:ind w:left="851"/>
        <w:rPr>
          <w:rFonts w:cs="Times New Roman"/>
        </w:rPr>
      </w:pPr>
      <w:r w:rsidRPr="00F80517">
        <w:rPr>
          <w:rFonts w:cs="Times New Roman"/>
        </w:rPr>
        <w:t>A vízarchitektúráknál jelentős szivattyúk üzemeltetése, biztonságos használata és karbantartása</w:t>
      </w:r>
    </w:p>
    <w:p w14:paraId="1C6A6022" w14:textId="77777777" w:rsidR="00175BB6" w:rsidRPr="00F80517" w:rsidRDefault="00175BB6" w:rsidP="00175BB6">
      <w:pPr>
        <w:spacing w:after="0"/>
        <w:ind w:left="851"/>
        <w:rPr>
          <w:rFonts w:cs="Times New Roman"/>
        </w:rPr>
      </w:pPr>
      <w:r w:rsidRPr="00F80517">
        <w:rPr>
          <w:rFonts w:cs="Times New Roman"/>
        </w:rPr>
        <w:t xml:space="preserve">A vízarchitektúráknál jelentős szűrők és víztisztító berendezések üzemeltetése, biztonságos használata és karbantartása </w:t>
      </w:r>
    </w:p>
    <w:p w14:paraId="37F6A96E" w14:textId="77777777" w:rsidR="00175BB6" w:rsidRPr="00F80517" w:rsidRDefault="00175BB6" w:rsidP="00175BB6">
      <w:pPr>
        <w:spacing w:after="0"/>
        <w:ind w:left="851"/>
        <w:rPr>
          <w:rFonts w:cs="Times New Roman"/>
        </w:rPr>
      </w:pPr>
      <w:r w:rsidRPr="00F80517">
        <w:rPr>
          <w:rFonts w:cs="Times New Roman"/>
        </w:rPr>
        <w:t>A vízarchitektúráknál jelentős világító eszközök üzemeltetése, biztonságos használata és karbantartása</w:t>
      </w:r>
    </w:p>
    <w:p w14:paraId="0CCEB9D4" w14:textId="77777777" w:rsidR="00175BB6" w:rsidRPr="00F80517" w:rsidRDefault="00175BB6" w:rsidP="00175BB6">
      <w:pPr>
        <w:spacing w:after="0"/>
        <w:ind w:left="851"/>
        <w:rPr>
          <w:rFonts w:cs="Times New Roman"/>
        </w:rPr>
      </w:pPr>
      <w:r w:rsidRPr="00F80517">
        <w:rPr>
          <w:rFonts w:cs="Times New Roman"/>
        </w:rPr>
        <w:t>A vízarchitektúráknál jelentős fűtő berendezések üzemeltetése, biztonságos használata és karbantartása</w:t>
      </w:r>
    </w:p>
    <w:p w14:paraId="71BBBDD3" w14:textId="77777777" w:rsidR="00175BB6" w:rsidRPr="00F80517" w:rsidRDefault="00175BB6" w:rsidP="00175BB6">
      <w:pPr>
        <w:spacing w:after="0"/>
        <w:ind w:left="851"/>
        <w:rPr>
          <w:rFonts w:cs="Times New Roman"/>
        </w:rPr>
      </w:pPr>
      <w:r w:rsidRPr="00F80517">
        <w:rPr>
          <w:rFonts w:cs="Times New Roman"/>
        </w:rPr>
        <w:t>A vízarchitektúráknál jelentős levegőztetők üzemeltetése, biztonságos használata és karbantartása</w:t>
      </w:r>
    </w:p>
    <w:p w14:paraId="4A6E3040" w14:textId="77777777" w:rsidR="00175BB6" w:rsidRPr="00F80517" w:rsidRDefault="00175BB6" w:rsidP="00175BB6">
      <w:pPr>
        <w:spacing w:after="0"/>
        <w:ind w:left="851"/>
        <w:rPr>
          <w:rFonts w:cs="Times New Roman"/>
        </w:rPr>
      </w:pPr>
      <w:r w:rsidRPr="00F80517">
        <w:rPr>
          <w:rFonts w:cs="Times New Roman"/>
        </w:rPr>
        <w:t xml:space="preserve">A szökőkút-technikában használatos speciális fúvókák üzemeltetése, biztonságos használata és karbantartása </w:t>
      </w:r>
    </w:p>
    <w:p w14:paraId="003DF6F9" w14:textId="77777777" w:rsidR="00175BB6" w:rsidRPr="00F80517" w:rsidRDefault="00175BB6" w:rsidP="00175BB6">
      <w:pPr>
        <w:spacing w:after="0"/>
        <w:ind w:left="851"/>
        <w:rPr>
          <w:rFonts w:cs="Times New Roman"/>
        </w:rPr>
      </w:pPr>
      <w:r w:rsidRPr="00F80517">
        <w:rPr>
          <w:rFonts w:cs="Times New Roman"/>
        </w:rPr>
        <w:lastRenderedPageBreak/>
        <w:t>A szökőkút-technikában használatos vezérlők működése, programozásuk alapelvei</w:t>
      </w:r>
    </w:p>
    <w:p w14:paraId="64385B43" w14:textId="77777777" w:rsidR="00A23F09" w:rsidRPr="00F80517" w:rsidRDefault="00175BB6" w:rsidP="00175BB6">
      <w:pPr>
        <w:spacing w:after="0"/>
        <w:ind w:left="851"/>
        <w:rPr>
          <w:rFonts w:cs="Times New Roman"/>
        </w:rPr>
      </w:pPr>
      <w:r w:rsidRPr="00F80517">
        <w:rPr>
          <w:rFonts w:cs="Times New Roman"/>
        </w:rPr>
        <w:t xml:space="preserve">Az adott gépek, berendezések üzemeltetésére vonatkozó baleset-, környezet- és tűzvédelmi szabályok </w:t>
      </w:r>
    </w:p>
    <w:p w14:paraId="61120B01" w14:textId="77777777" w:rsidR="00A23F09" w:rsidRPr="00F80517" w:rsidRDefault="00A23F09" w:rsidP="00A23F09">
      <w:pPr>
        <w:tabs>
          <w:tab w:val="left" w:pos="1418"/>
          <w:tab w:val="right" w:pos="9072"/>
        </w:tabs>
        <w:spacing w:after="0"/>
        <w:ind w:left="851"/>
        <w:rPr>
          <w:rFonts w:cs="Times New Roman"/>
        </w:rPr>
      </w:pPr>
    </w:p>
    <w:p w14:paraId="0C3D22A6"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Füvesítés gépeinek üzemeltetése és karbantartása </w:t>
      </w:r>
    </w:p>
    <w:p w14:paraId="2066E265" w14:textId="77777777" w:rsidR="00175BB6" w:rsidRPr="00F80517" w:rsidRDefault="00175BB6" w:rsidP="00175BB6">
      <w:pPr>
        <w:spacing w:after="0"/>
        <w:ind w:left="851"/>
        <w:rPr>
          <w:rFonts w:cs="Times New Roman"/>
        </w:rPr>
      </w:pPr>
      <w:r w:rsidRPr="00F80517">
        <w:rPr>
          <w:rFonts w:cs="Times New Roman"/>
        </w:rPr>
        <w:t xml:space="preserve">Fűmagvetőgépek üzemeltetése, biztonságos használata és karbantartása </w:t>
      </w:r>
    </w:p>
    <w:p w14:paraId="2607F6FD" w14:textId="77777777" w:rsidR="00175BB6" w:rsidRPr="00F80517" w:rsidRDefault="00175BB6" w:rsidP="00175BB6">
      <w:pPr>
        <w:spacing w:after="0"/>
        <w:ind w:left="851"/>
        <w:rPr>
          <w:rFonts w:cs="Times New Roman"/>
        </w:rPr>
      </w:pPr>
      <w:r w:rsidRPr="00F80517">
        <w:rPr>
          <w:rFonts w:cs="Times New Roman"/>
        </w:rPr>
        <w:t xml:space="preserve">Magfecskendők üzemeltetése, biztonságos használata és karbantartása </w:t>
      </w:r>
    </w:p>
    <w:p w14:paraId="1A9B0787" w14:textId="77777777" w:rsidR="00175BB6" w:rsidRPr="00F80517" w:rsidRDefault="00175BB6" w:rsidP="00175BB6">
      <w:pPr>
        <w:spacing w:after="0"/>
        <w:ind w:left="851"/>
        <w:rPr>
          <w:rFonts w:cs="Times New Roman"/>
        </w:rPr>
      </w:pPr>
      <w:r w:rsidRPr="00F80517">
        <w:rPr>
          <w:rFonts w:cs="Times New Roman"/>
        </w:rPr>
        <w:t xml:space="preserve">Gyepszőnyeg készítő, felszedő és lerakó gépek üzemeltetése, biztonságos használata és karbantartása </w:t>
      </w:r>
    </w:p>
    <w:p w14:paraId="487C81B0" w14:textId="77777777" w:rsidR="00A23F09" w:rsidRPr="00F80517" w:rsidRDefault="00175BB6" w:rsidP="00175BB6">
      <w:pPr>
        <w:spacing w:after="0"/>
        <w:ind w:left="851"/>
        <w:rPr>
          <w:rFonts w:cs="Times New Roman"/>
        </w:rPr>
      </w:pPr>
      <w:r w:rsidRPr="00F80517">
        <w:rPr>
          <w:rFonts w:cs="Times New Roman"/>
        </w:rPr>
        <w:t xml:space="preserve">Az adott gépek, berendezések üzemeltetésére vonatkozó baleset-, környezet- és tűzvédelmi szabályok </w:t>
      </w:r>
    </w:p>
    <w:p w14:paraId="6B8806E4" w14:textId="77777777" w:rsidR="00A23F09" w:rsidRPr="00F80517" w:rsidRDefault="00A23F09" w:rsidP="00A23F09">
      <w:pPr>
        <w:tabs>
          <w:tab w:val="left" w:pos="1418"/>
          <w:tab w:val="right" w:pos="9072"/>
        </w:tabs>
        <w:spacing w:after="0"/>
        <w:ind w:left="851"/>
        <w:rPr>
          <w:rFonts w:cs="Times New Roman"/>
        </w:rPr>
      </w:pPr>
    </w:p>
    <w:p w14:paraId="5C7D3D61"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Kerti világítás műszaki berendezéseinek kiépítése, üzemeltetése és karbantartása </w:t>
      </w:r>
    </w:p>
    <w:p w14:paraId="4BA8A973" w14:textId="77777777" w:rsidR="00175BB6" w:rsidRPr="00F80517" w:rsidRDefault="00175BB6" w:rsidP="00175BB6">
      <w:pPr>
        <w:spacing w:after="0"/>
        <w:ind w:left="851"/>
        <w:rPr>
          <w:rFonts w:cs="Times New Roman"/>
        </w:rPr>
      </w:pPr>
      <w:r w:rsidRPr="00F80517">
        <w:rPr>
          <w:rFonts w:cs="Times New Roman"/>
        </w:rPr>
        <w:t xml:space="preserve">Kerti világítási rendszerek kiépítése, üzemeltetése, biztonságos használata és karbantartása </w:t>
      </w:r>
    </w:p>
    <w:p w14:paraId="20797A3E" w14:textId="77777777" w:rsidR="00A23F09" w:rsidRPr="00F80517" w:rsidRDefault="00175BB6" w:rsidP="00175BB6">
      <w:pPr>
        <w:spacing w:after="0"/>
        <w:ind w:left="851"/>
        <w:rPr>
          <w:rFonts w:cs="Times New Roman"/>
        </w:rPr>
      </w:pPr>
      <w:r w:rsidRPr="00F80517">
        <w:rPr>
          <w:rFonts w:cs="Times New Roman"/>
        </w:rPr>
        <w:t xml:space="preserve">Az adott berendezések üzemeltetésére vonatkozó baleset-, környezet- és tűzvédelmi szabályok </w:t>
      </w:r>
    </w:p>
    <w:p w14:paraId="6F5371B7" w14:textId="77777777" w:rsidR="00A23F09" w:rsidRPr="00F80517" w:rsidRDefault="00A23F09" w:rsidP="00A23F09">
      <w:pPr>
        <w:tabs>
          <w:tab w:val="left" w:pos="1418"/>
          <w:tab w:val="right" w:pos="9072"/>
        </w:tabs>
        <w:spacing w:after="0"/>
        <w:ind w:left="851"/>
        <w:rPr>
          <w:rFonts w:cs="Times New Roman"/>
        </w:rPr>
      </w:pPr>
    </w:p>
    <w:p w14:paraId="6F3E6779"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Egyéb a parképítésben használatos gépek (árokásók, gödörfúrók, burkolatfektető gépek) üzemeltetése és karbantartása </w:t>
      </w:r>
    </w:p>
    <w:p w14:paraId="48147FAC" w14:textId="77777777" w:rsidR="00175BB6" w:rsidRPr="00F80517" w:rsidRDefault="00175BB6" w:rsidP="00175BB6">
      <w:pPr>
        <w:spacing w:after="0"/>
        <w:ind w:left="851"/>
        <w:rPr>
          <w:rFonts w:cs="Times New Roman"/>
        </w:rPr>
      </w:pPr>
      <w:r w:rsidRPr="00F80517">
        <w:rPr>
          <w:rFonts w:cs="Times New Roman"/>
        </w:rPr>
        <w:t>Árokásók és -marók, gödörfúrók, burkolatfektető gépek üzemeltetése, biztonságos használata és karbantartása</w:t>
      </w:r>
    </w:p>
    <w:p w14:paraId="5572C6EB" w14:textId="77777777" w:rsidR="00A23F09" w:rsidRPr="00F80517" w:rsidRDefault="00175BB6" w:rsidP="00175BB6">
      <w:pPr>
        <w:spacing w:after="0"/>
        <w:ind w:left="851"/>
        <w:rPr>
          <w:rFonts w:cs="Times New Roman"/>
        </w:rPr>
      </w:pPr>
      <w:r w:rsidRPr="00F80517">
        <w:rPr>
          <w:rFonts w:cs="Times New Roman"/>
        </w:rPr>
        <w:t xml:space="preserve">Az adott gépek, berendezések üzemeltetésére vonatkozó baleset-, környezet- és tűzvédelmi szabályok </w:t>
      </w:r>
    </w:p>
    <w:p w14:paraId="2F46129E" w14:textId="77777777" w:rsidR="00A23F09" w:rsidRPr="00F80517" w:rsidRDefault="00A23F09" w:rsidP="00A23F09">
      <w:pPr>
        <w:tabs>
          <w:tab w:val="left" w:pos="1418"/>
          <w:tab w:val="right" w:pos="9072"/>
        </w:tabs>
        <w:spacing w:after="0"/>
        <w:ind w:left="851"/>
        <w:rPr>
          <w:rFonts w:cs="Times New Roman"/>
        </w:rPr>
      </w:pPr>
    </w:p>
    <w:p w14:paraId="2E450ACC"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29BBEDF5" w14:textId="77777777" w:rsidR="00A23F09" w:rsidRPr="00F80517" w:rsidRDefault="00175BB6" w:rsidP="00A23F09">
      <w:pPr>
        <w:spacing w:after="0"/>
        <w:ind w:left="426"/>
        <w:rPr>
          <w:rFonts w:cs="Times New Roman"/>
        </w:rPr>
      </w:pPr>
      <w:proofErr w:type="gramStart"/>
      <w:r w:rsidRPr="00F80517">
        <w:rPr>
          <w:rFonts w:cs="Times New Roman"/>
        </w:rPr>
        <w:t>tankert</w:t>
      </w:r>
      <w:proofErr w:type="gramEnd"/>
      <w:r w:rsidRPr="00F80517">
        <w:rPr>
          <w:rFonts w:cs="Times New Roman"/>
        </w:rPr>
        <w:t>, tangazdaság, települési zöldfelületek, tanműhely</w:t>
      </w:r>
    </w:p>
    <w:p w14:paraId="29A48C2C" w14:textId="77777777" w:rsidR="00A23F09" w:rsidRPr="00F80517" w:rsidRDefault="00A23F09" w:rsidP="00A23F09">
      <w:pPr>
        <w:spacing w:after="0"/>
        <w:ind w:left="426"/>
        <w:rPr>
          <w:rFonts w:cs="Times New Roman"/>
        </w:rPr>
      </w:pPr>
    </w:p>
    <w:p w14:paraId="16A544BF"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5D4B1612" w14:textId="57D60D11"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249AA3B5" w14:textId="77777777" w:rsidR="00A23F09" w:rsidRPr="00F80517" w:rsidRDefault="00A23F09" w:rsidP="00A23F09">
      <w:pPr>
        <w:spacing w:after="0"/>
        <w:ind w:left="426"/>
        <w:rPr>
          <w:rFonts w:cs="Times New Roman"/>
        </w:rPr>
      </w:pPr>
    </w:p>
    <w:p w14:paraId="5B871132" w14:textId="77777777" w:rsidR="00A23F09" w:rsidRPr="00F80517" w:rsidRDefault="00A23F09" w:rsidP="00A23F09">
      <w:pPr>
        <w:spacing w:after="200" w:line="276" w:lineRule="auto"/>
        <w:jc w:val="left"/>
        <w:rPr>
          <w:rFonts w:cs="Times New Roman"/>
        </w:rPr>
      </w:pPr>
      <w:r w:rsidRPr="00F80517">
        <w:rPr>
          <w:rFonts w:cs="Times New Roman"/>
        </w:rPr>
        <w:br w:type="page"/>
      </w:r>
    </w:p>
    <w:p w14:paraId="67AB9F13" w14:textId="77777777" w:rsidR="00A23F09" w:rsidRPr="00F80517" w:rsidRDefault="00A23F09" w:rsidP="00A23F09">
      <w:pPr>
        <w:rPr>
          <w:rFonts w:cs="Times New Roman"/>
        </w:rPr>
      </w:pPr>
    </w:p>
    <w:p w14:paraId="3E029C08" w14:textId="77777777" w:rsidR="00A23F09" w:rsidRPr="00F80517" w:rsidRDefault="00A23F09" w:rsidP="00A23F09">
      <w:pPr>
        <w:spacing w:before="2880"/>
        <w:jc w:val="center"/>
        <w:rPr>
          <w:rFonts w:cs="Times New Roman"/>
          <w:b/>
          <w:sz w:val="36"/>
        </w:rPr>
      </w:pPr>
      <w:r w:rsidRPr="00F80517">
        <w:rPr>
          <w:rFonts w:cs="Times New Roman"/>
          <w:b/>
          <w:sz w:val="36"/>
        </w:rPr>
        <w:t>A</w:t>
      </w:r>
    </w:p>
    <w:p w14:paraId="0528A99D" w14:textId="77777777" w:rsidR="00A23F09" w:rsidRPr="00F80517" w:rsidRDefault="00175BB6" w:rsidP="00A23F09">
      <w:pPr>
        <w:spacing w:after="480"/>
        <w:jc w:val="center"/>
        <w:rPr>
          <w:rFonts w:cs="Times New Roman"/>
          <w:b/>
          <w:sz w:val="36"/>
        </w:rPr>
      </w:pPr>
      <w:r w:rsidRPr="00F80517">
        <w:rPr>
          <w:rFonts w:cs="Times New Roman"/>
          <w:b/>
          <w:sz w:val="36"/>
        </w:rPr>
        <w:t>11073</w:t>
      </w:r>
      <w:r w:rsidR="00A23F09" w:rsidRPr="00F80517">
        <w:rPr>
          <w:rFonts w:cs="Times New Roman"/>
          <w:b/>
          <w:sz w:val="36"/>
        </w:rPr>
        <w:t>-</w:t>
      </w:r>
      <w:r w:rsidRPr="00F80517">
        <w:rPr>
          <w:rFonts w:cs="Times New Roman"/>
          <w:b/>
          <w:sz w:val="36"/>
        </w:rPr>
        <w:t>16</w:t>
      </w:r>
      <w:r w:rsidR="00A23F09" w:rsidRPr="00F80517">
        <w:rPr>
          <w:rFonts w:cs="Times New Roman"/>
          <w:b/>
          <w:sz w:val="36"/>
        </w:rPr>
        <w:t xml:space="preserve"> azonosító számú</w:t>
      </w:r>
    </w:p>
    <w:p w14:paraId="03FFA330" w14:textId="77777777" w:rsidR="00A23F09" w:rsidRPr="00F80517" w:rsidRDefault="00175BB6" w:rsidP="00A23F09">
      <w:pPr>
        <w:jc w:val="center"/>
        <w:rPr>
          <w:rFonts w:cs="Times New Roman"/>
          <w:b/>
          <w:sz w:val="36"/>
        </w:rPr>
      </w:pPr>
      <w:r w:rsidRPr="00F80517">
        <w:rPr>
          <w:rFonts w:cs="Times New Roman"/>
          <w:b/>
          <w:sz w:val="36"/>
        </w:rPr>
        <w:t>Kerttervezési alapismeretek</w:t>
      </w:r>
    </w:p>
    <w:p w14:paraId="01240FEE" w14:textId="77777777" w:rsidR="00A23F09" w:rsidRPr="00F80517" w:rsidRDefault="00A23F09" w:rsidP="00A23F09">
      <w:pPr>
        <w:jc w:val="center"/>
        <w:rPr>
          <w:rFonts w:cs="Times New Roman"/>
          <w:b/>
          <w:sz w:val="36"/>
        </w:rPr>
      </w:pPr>
      <w:proofErr w:type="gramStart"/>
      <w:r w:rsidRPr="00F80517">
        <w:rPr>
          <w:rFonts w:cs="Times New Roman"/>
          <w:b/>
          <w:sz w:val="36"/>
        </w:rPr>
        <w:t>megnevezésű</w:t>
      </w:r>
      <w:proofErr w:type="gramEnd"/>
    </w:p>
    <w:p w14:paraId="5F83C65F" w14:textId="77777777" w:rsidR="00A23F09" w:rsidRPr="00F80517" w:rsidRDefault="00A23F09" w:rsidP="00A23F09">
      <w:pPr>
        <w:spacing w:before="480" w:after="480"/>
        <w:jc w:val="center"/>
        <w:rPr>
          <w:rFonts w:cs="Times New Roman"/>
          <w:b/>
          <w:sz w:val="36"/>
        </w:rPr>
      </w:pPr>
      <w:proofErr w:type="gramStart"/>
      <w:r w:rsidRPr="00F80517">
        <w:rPr>
          <w:rFonts w:cs="Times New Roman"/>
          <w:b/>
          <w:sz w:val="36"/>
        </w:rPr>
        <w:t>szakmai</w:t>
      </w:r>
      <w:proofErr w:type="gramEnd"/>
      <w:r w:rsidRPr="00F80517">
        <w:rPr>
          <w:rFonts w:cs="Times New Roman"/>
          <w:b/>
          <w:sz w:val="36"/>
        </w:rPr>
        <w:t xml:space="preserve"> követelménymodul</w:t>
      </w:r>
    </w:p>
    <w:p w14:paraId="5D5E0B18" w14:textId="77777777" w:rsidR="00A23F09" w:rsidRPr="00F80517" w:rsidRDefault="00A23F09" w:rsidP="00A23F09">
      <w:pPr>
        <w:jc w:val="center"/>
        <w:rPr>
          <w:rFonts w:cs="Times New Roman"/>
          <w:b/>
          <w:sz w:val="36"/>
        </w:rPr>
      </w:pPr>
      <w:proofErr w:type="gramStart"/>
      <w:r w:rsidRPr="00F80517">
        <w:rPr>
          <w:rFonts w:cs="Times New Roman"/>
          <w:b/>
          <w:sz w:val="36"/>
        </w:rPr>
        <w:t>tantárgyai</w:t>
      </w:r>
      <w:proofErr w:type="gramEnd"/>
      <w:r w:rsidRPr="00F80517">
        <w:rPr>
          <w:rFonts w:cs="Times New Roman"/>
          <w:b/>
          <w:sz w:val="36"/>
        </w:rPr>
        <w:t>, témakörei</w:t>
      </w:r>
    </w:p>
    <w:p w14:paraId="7BDC8230" w14:textId="77777777" w:rsidR="00A23F09" w:rsidRPr="00F80517" w:rsidRDefault="00A23F09" w:rsidP="00A23F09">
      <w:pPr>
        <w:spacing w:after="200" w:line="276" w:lineRule="auto"/>
        <w:jc w:val="left"/>
        <w:rPr>
          <w:rFonts w:cs="Times New Roman"/>
        </w:rPr>
      </w:pPr>
      <w:r w:rsidRPr="00F80517">
        <w:rPr>
          <w:rFonts w:cs="Times New Roman"/>
        </w:rPr>
        <w:br w:type="page"/>
      </w:r>
    </w:p>
    <w:p w14:paraId="557B6FE9" w14:textId="7B3EEFED" w:rsidR="00A23F09" w:rsidRPr="00F80517" w:rsidRDefault="00A23F09" w:rsidP="00A23F09">
      <w:pPr>
        <w:rPr>
          <w:rFonts w:cs="Times New Roman"/>
        </w:rPr>
      </w:pPr>
      <w:r w:rsidRPr="00F80517">
        <w:rPr>
          <w:rFonts w:cs="Times New Roman"/>
        </w:rPr>
        <w:lastRenderedPageBreak/>
        <w:t xml:space="preserve">A </w:t>
      </w:r>
      <w:r w:rsidR="00175BB6" w:rsidRPr="00F80517">
        <w:rPr>
          <w:rFonts w:cs="Times New Roman"/>
        </w:rPr>
        <w:t>11073</w:t>
      </w:r>
      <w:r w:rsidRPr="00F80517">
        <w:rPr>
          <w:rFonts w:cs="Times New Roman"/>
        </w:rPr>
        <w:t>-</w:t>
      </w:r>
      <w:r w:rsidR="00175BB6" w:rsidRPr="00F80517">
        <w:rPr>
          <w:rFonts w:cs="Times New Roman"/>
        </w:rPr>
        <w:t>16</w:t>
      </w:r>
      <w:r w:rsidRPr="00F80517">
        <w:rPr>
          <w:rFonts w:cs="Times New Roman"/>
        </w:rPr>
        <w:t xml:space="preserve"> azonosító számú </w:t>
      </w:r>
      <w:r w:rsidR="00175BB6" w:rsidRPr="00F80517">
        <w:rPr>
          <w:rFonts w:cs="Times New Roman"/>
        </w:rPr>
        <w:t>Kerttervezési alapismeretek</w:t>
      </w:r>
      <w:r w:rsidRPr="00F80517">
        <w:rPr>
          <w:rFonts w:cs="Times New Roman"/>
        </w:rPr>
        <w:t xml:space="preserve">. </w:t>
      </w:r>
      <w:proofErr w:type="gramStart"/>
      <w:r w:rsidRPr="00F80517">
        <w:rPr>
          <w:rFonts w:cs="Times New Roman"/>
        </w:rPr>
        <w:t>megnevezésű</w:t>
      </w:r>
      <w:proofErr w:type="gramEnd"/>
      <w:r w:rsidRPr="00F80517">
        <w:rPr>
          <w:rFonts w:cs="Times New Roman"/>
        </w:rPr>
        <w:t xml:space="preserve"> szakmai követelménymodulhoz tartozó tantárgyak és témakörök oktatása során </w:t>
      </w:r>
      <w:r w:rsidR="00E778AB">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9E56FE" w:rsidRPr="001457E1" w14:paraId="56C13478" w14:textId="77777777" w:rsidTr="00626C50">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811CE0"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33DB86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Kerttörténet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1D8518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Kerttervezés</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32BBDF5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Kerttervezés gyakorlat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C74C54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Számítógépes szakrajz gyakorlat</w:t>
            </w:r>
          </w:p>
        </w:tc>
      </w:tr>
      <w:tr w:rsidR="009E56FE" w:rsidRPr="001457E1" w14:paraId="7EAA241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06CD3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8FB86DB"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714B2A"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95D484D"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AB74BC"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29ECA0A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0367CDC"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Az építészet, a táj- és kertépítészet alapfogalmait ismeri</w:t>
            </w:r>
          </w:p>
        </w:tc>
        <w:tc>
          <w:tcPr>
            <w:tcW w:w="758" w:type="dxa"/>
            <w:tcBorders>
              <w:top w:val="single" w:sz="6" w:space="0" w:color="auto"/>
              <w:left w:val="single" w:sz="6" w:space="0" w:color="auto"/>
              <w:bottom w:val="single" w:sz="6" w:space="0" w:color="auto"/>
              <w:right w:val="single" w:sz="6" w:space="0" w:color="auto"/>
            </w:tcBorders>
            <w:vAlign w:val="center"/>
          </w:tcPr>
          <w:p w14:paraId="2560F84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421E5BC"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3770F4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91D03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631D3D8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DCBB26"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Az ókor kertjeit ismeri</w:t>
            </w:r>
          </w:p>
        </w:tc>
        <w:tc>
          <w:tcPr>
            <w:tcW w:w="758" w:type="dxa"/>
            <w:tcBorders>
              <w:top w:val="single" w:sz="6" w:space="0" w:color="auto"/>
              <w:left w:val="single" w:sz="6" w:space="0" w:color="auto"/>
              <w:bottom w:val="single" w:sz="6" w:space="0" w:color="auto"/>
              <w:right w:val="single" w:sz="6" w:space="0" w:color="auto"/>
            </w:tcBorders>
            <w:vAlign w:val="center"/>
          </w:tcPr>
          <w:p w14:paraId="3004AAC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174AA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E98171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BB14E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067D39E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CD4D0F"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középkor kertjeit ismeri</w:t>
            </w:r>
          </w:p>
        </w:tc>
        <w:tc>
          <w:tcPr>
            <w:tcW w:w="758" w:type="dxa"/>
            <w:tcBorders>
              <w:top w:val="single" w:sz="6" w:space="0" w:color="auto"/>
              <w:left w:val="single" w:sz="6" w:space="0" w:color="auto"/>
              <w:bottom w:val="single" w:sz="6" w:space="0" w:color="auto"/>
              <w:right w:val="single" w:sz="6" w:space="0" w:color="auto"/>
            </w:tcBorders>
            <w:vAlign w:val="center"/>
          </w:tcPr>
          <w:p w14:paraId="2612386E"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0B90B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ABC155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C8ADE4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5471015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D2442E5"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reneszánsz kertjeit ismeri</w:t>
            </w:r>
          </w:p>
        </w:tc>
        <w:tc>
          <w:tcPr>
            <w:tcW w:w="758" w:type="dxa"/>
            <w:tcBorders>
              <w:top w:val="single" w:sz="6" w:space="0" w:color="auto"/>
              <w:left w:val="single" w:sz="6" w:space="0" w:color="auto"/>
              <w:bottom w:val="single" w:sz="6" w:space="0" w:color="auto"/>
              <w:right w:val="single" w:sz="6" w:space="0" w:color="auto"/>
            </w:tcBorders>
            <w:vAlign w:val="center"/>
          </w:tcPr>
          <w:p w14:paraId="4327001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3B5556"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1459C0E"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80C0C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46B5AB1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4C448A"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barokk kor kertjeit ismeri</w:t>
            </w:r>
          </w:p>
        </w:tc>
        <w:tc>
          <w:tcPr>
            <w:tcW w:w="758" w:type="dxa"/>
            <w:tcBorders>
              <w:top w:val="single" w:sz="6" w:space="0" w:color="auto"/>
              <w:left w:val="single" w:sz="6" w:space="0" w:color="auto"/>
              <w:bottom w:val="single" w:sz="6" w:space="0" w:color="auto"/>
              <w:right w:val="single" w:sz="6" w:space="0" w:color="auto"/>
            </w:tcBorders>
            <w:vAlign w:val="center"/>
          </w:tcPr>
          <w:p w14:paraId="1EEE19E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63ABF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DC9442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D47633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1DDC0D2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716C18"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tájképi kert jellegzetességeit ismeri</w:t>
            </w:r>
          </w:p>
        </w:tc>
        <w:tc>
          <w:tcPr>
            <w:tcW w:w="758" w:type="dxa"/>
            <w:tcBorders>
              <w:top w:val="single" w:sz="6" w:space="0" w:color="auto"/>
              <w:left w:val="single" w:sz="6" w:space="0" w:color="auto"/>
              <w:bottom w:val="single" w:sz="6" w:space="0" w:color="auto"/>
              <w:right w:val="single" w:sz="6" w:space="0" w:color="auto"/>
            </w:tcBorders>
            <w:vAlign w:val="center"/>
          </w:tcPr>
          <w:p w14:paraId="144CAD4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A097D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7ED260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FD808F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3C5AA71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DF22222"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modern építészet és kertművészet alapelveit ismeri</w:t>
            </w:r>
          </w:p>
        </w:tc>
        <w:tc>
          <w:tcPr>
            <w:tcW w:w="758" w:type="dxa"/>
            <w:tcBorders>
              <w:top w:val="single" w:sz="6" w:space="0" w:color="auto"/>
              <w:left w:val="single" w:sz="6" w:space="0" w:color="auto"/>
              <w:bottom w:val="single" w:sz="6" w:space="0" w:color="auto"/>
              <w:right w:val="single" w:sz="6" w:space="0" w:color="auto"/>
            </w:tcBorders>
            <w:vAlign w:val="center"/>
          </w:tcPr>
          <w:p w14:paraId="6D14415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1AF83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EB19246"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45730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09F4DA0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C8E522"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mai kor kert- és szabadtérépítészeti irányzatait ismeri</w:t>
            </w:r>
          </w:p>
        </w:tc>
        <w:tc>
          <w:tcPr>
            <w:tcW w:w="758" w:type="dxa"/>
            <w:tcBorders>
              <w:top w:val="single" w:sz="6" w:space="0" w:color="auto"/>
              <w:left w:val="single" w:sz="6" w:space="0" w:color="auto"/>
              <w:bottom w:val="single" w:sz="6" w:space="0" w:color="auto"/>
              <w:right w:val="single" w:sz="6" w:space="0" w:color="auto"/>
            </w:tcBorders>
            <w:vAlign w:val="center"/>
          </w:tcPr>
          <w:p w14:paraId="420B4A0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622DD8F"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29A7E9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F6E67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6776399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5DBE47"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Kortárs kertépítészeti stílusok (házikertek) jellegzetességeit ismeri és alkalmazza</w:t>
            </w:r>
          </w:p>
        </w:tc>
        <w:tc>
          <w:tcPr>
            <w:tcW w:w="758" w:type="dxa"/>
            <w:tcBorders>
              <w:top w:val="single" w:sz="6" w:space="0" w:color="auto"/>
              <w:left w:val="single" w:sz="6" w:space="0" w:color="auto"/>
              <w:bottom w:val="single" w:sz="6" w:space="0" w:color="auto"/>
              <w:right w:val="single" w:sz="6" w:space="0" w:color="auto"/>
            </w:tcBorders>
            <w:vAlign w:val="center"/>
          </w:tcPr>
          <w:p w14:paraId="54595AF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02D5C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ECEE67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26B3FA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4A57F9A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8C5815"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Magyarország kertépítészetének történetét ismeri</w:t>
            </w:r>
          </w:p>
        </w:tc>
        <w:tc>
          <w:tcPr>
            <w:tcW w:w="758" w:type="dxa"/>
            <w:tcBorders>
              <w:top w:val="single" w:sz="6" w:space="0" w:color="auto"/>
              <w:left w:val="single" w:sz="6" w:space="0" w:color="auto"/>
              <w:bottom w:val="single" w:sz="6" w:space="0" w:color="auto"/>
              <w:right w:val="single" w:sz="6" w:space="0" w:color="auto"/>
            </w:tcBorders>
            <w:vAlign w:val="center"/>
          </w:tcPr>
          <w:p w14:paraId="4C1C02A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99DD4FE"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70113C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F617F2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82580F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112029"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Kertépítési, technológiai tervek típusait ismeri és elkészíti</w:t>
            </w:r>
          </w:p>
        </w:tc>
        <w:tc>
          <w:tcPr>
            <w:tcW w:w="758" w:type="dxa"/>
            <w:tcBorders>
              <w:top w:val="single" w:sz="6" w:space="0" w:color="auto"/>
              <w:left w:val="single" w:sz="6" w:space="0" w:color="auto"/>
              <w:bottom w:val="single" w:sz="6" w:space="0" w:color="auto"/>
              <w:right w:val="single" w:sz="6" w:space="0" w:color="auto"/>
            </w:tcBorders>
            <w:vAlign w:val="center"/>
          </w:tcPr>
          <w:p w14:paraId="280B89F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DB927C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33866C6"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CB6D1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0A2A4AF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D193F8"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Települések zöldfelületeit és jelentőségüket ismeri</w:t>
            </w:r>
          </w:p>
        </w:tc>
        <w:tc>
          <w:tcPr>
            <w:tcW w:w="758" w:type="dxa"/>
            <w:tcBorders>
              <w:top w:val="single" w:sz="6" w:space="0" w:color="auto"/>
              <w:left w:val="single" w:sz="6" w:space="0" w:color="auto"/>
              <w:bottom w:val="single" w:sz="6" w:space="0" w:color="auto"/>
              <w:right w:val="single" w:sz="6" w:space="0" w:color="auto"/>
            </w:tcBorders>
            <w:vAlign w:val="center"/>
          </w:tcPr>
          <w:p w14:paraId="20265DD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AEA1B2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21F92A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04A36F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540295B1"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8BA66D"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kert kompozíciós elemeit, a kertesztétikai törvényeket ismeri és alkalmazza</w:t>
            </w:r>
          </w:p>
        </w:tc>
        <w:tc>
          <w:tcPr>
            <w:tcW w:w="758" w:type="dxa"/>
            <w:tcBorders>
              <w:top w:val="single" w:sz="6" w:space="0" w:color="auto"/>
              <w:left w:val="single" w:sz="6" w:space="0" w:color="auto"/>
              <w:bottom w:val="single" w:sz="6" w:space="0" w:color="auto"/>
              <w:right w:val="single" w:sz="6" w:space="0" w:color="auto"/>
            </w:tcBorders>
            <w:vAlign w:val="center"/>
          </w:tcPr>
          <w:p w14:paraId="6F7C674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29229A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C544A5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B4328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680FEBF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3599CC"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kerti elemek alkalmazásának formai-esztétikai szempontjait ismeri és alkalmazza</w:t>
            </w:r>
          </w:p>
        </w:tc>
        <w:tc>
          <w:tcPr>
            <w:tcW w:w="758" w:type="dxa"/>
            <w:tcBorders>
              <w:top w:val="single" w:sz="6" w:space="0" w:color="auto"/>
              <w:left w:val="single" w:sz="6" w:space="0" w:color="auto"/>
              <w:bottom w:val="single" w:sz="6" w:space="0" w:color="auto"/>
              <w:right w:val="single" w:sz="6" w:space="0" w:color="auto"/>
            </w:tcBorders>
            <w:vAlign w:val="center"/>
          </w:tcPr>
          <w:p w14:paraId="5D59C93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889C2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BDC0B0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39F79C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4E93ED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DD05D4"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legismertebb kerttervezési szoftvereket ismeri</w:t>
            </w:r>
          </w:p>
        </w:tc>
        <w:tc>
          <w:tcPr>
            <w:tcW w:w="758" w:type="dxa"/>
            <w:tcBorders>
              <w:top w:val="single" w:sz="6" w:space="0" w:color="auto"/>
              <w:left w:val="single" w:sz="6" w:space="0" w:color="auto"/>
              <w:bottom w:val="single" w:sz="6" w:space="0" w:color="auto"/>
              <w:right w:val="single" w:sz="6" w:space="0" w:color="auto"/>
            </w:tcBorders>
            <w:vAlign w:val="center"/>
          </w:tcPr>
          <w:p w14:paraId="4B35635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30EBD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1D3FB16"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54310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5343FCA2"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1DB16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52A8AD7"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1D2137"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48FFCEB"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2E69738"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7D78B2F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3FC304"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Az építészet, a táj- és kertépítészet alapfogalmai</w:t>
            </w:r>
          </w:p>
        </w:tc>
        <w:tc>
          <w:tcPr>
            <w:tcW w:w="758" w:type="dxa"/>
            <w:tcBorders>
              <w:top w:val="single" w:sz="6" w:space="0" w:color="auto"/>
              <w:left w:val="single" w:sz="6" w:space="0" w:color="auto"/>
              <w:bottom w:val="single" w:sz="6" w:space="0" w:color="auto"/>
              <w:right w:val="single" w:sz="6" w:space="0" w:color="auto"/>
            </w:tcBorders>
            <w:vAlign w:val="center"/>
          </w:tcPr>
          <w:p w14:paraId="13296D7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758144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90E3F7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2A6362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57DFAFA1"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776390"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Az ókor kertjei</w:t>
            </w:r>
          </w:p>
        </w:tc>
        <w:tc>
          <w:tcPr>
            <w:tcW w:w="758" w:type="dxa"/>
            <w:tcBorders>
              <w:top w:val="single" w:sz="6" w:space="0" w:color="auto"/>
              <w:left w:val="single" w:sz="6" w:space="0" w:color="auto"/>
              <w:bottom w:val="single" w:sz="6" w:space="0" w:color="auto"/>
              <w:right w:val="single" w:sz="6" w:space="0" w:color="auto"/>
            </w:tcBorders>
            <w:vAlign w:val="center"/>
          </w:tcPr>
          <w:p w14:paraId="7133421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7B175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B3C2ED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EDCCE3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0ABEE18F"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618E4D"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középkor kertépítészete</w:t>
            </w:r>
          </w:p>
        </w:tc>
        <w:tc>
          <w:tcPr>
            <w:tcW w:w="758" w:type="dxa"/>
            <w:tcBorders>
              <w:top w:val="single" w:sz="6" w:space="0" w:color="auto"/>
              <w:left w:val="single" w:sz="6" w:space="0" w:color="auto"/>
              <w:bottom w:val="single" w:sz="6" w:space="0" w:color="auto"/>
              <w:right w:val="single" w:sz="6" w:space="0" w:color="auto"/>
            </w:tcBorders>
            <w:vAlign w:val="center"/>
          </w:tcPr>
          <w:p w14:paraId="289CFF8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02E86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C9AB0E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5806C1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CE49D9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7DFD775"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reneszánsz kert</w:t>
            </w:r>
          </w:p>
        </w:tc>
        <w:tc>
          <w:tcPr>
            <w:tcW w:w="758" w:type="dxa"/>
            <w:tcBorders>
              <w:top w:val="single" w:sz="6" w:space="0" w:color="auto"/>
              <w:left w:val="single" w:sz="6" w:space="0" w:color="auto"/>
              <w:bottom w:val="single" w:sz="6" w:space="0" w:color="auto"/>
              <w:right w:val="single" w:sz="6" w:space="0" w:color="auto"/>
            </w:tcBorders>
            <w:vAlign w:val="center"/>
          </w:tcPr>
          <w:p w14:paraId="4159794C"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8F31A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06F98DF"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448835F"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BBD759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97F8286"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barokk kor kertje</w:t>
            </w:r>
          </w:p>
        </w:tc>
        <w:tc>
          <w:tcPr>
            <w:tcW w:w="758" w:type="dxa"/>
            <w:tcBorders>
              <w:top w:val="single" w:sz="6" w:space="0" w:color="auto"/>
              <w:left w:val="single" w:sz="6" w:space="0" w:color="auto"/>
              <w:bottom w:val="single" w:sz="6" w:space="0" w:color="auto"/>
              <w:right w:val="single" w:sz="6" w:space="0" w:color="auto"/>
            </w:tcBorders>
            <w:vAlign w:val="center"/>
          </w:tcPr>
          <w:p w14:paraId="0BBF3D8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A723C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1145FB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5A7A6F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3A5620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E5551F0"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tájképi kert</w:t>
            </w:r>
          </w:p>
        </w:tc>
        <w:tc>
          <w:tcPr>
            <w:tcW w:w="758" w:type="dxa"/>
            <w:tcBorders>
              <w:top w:val="single" w:sz="6" w:space="0" w:color="auto"/>
              <w:left w:val="single" w:sz="6" w:space="0" w:color="auto"/>
              <w:bottom w:val="single" w:sz="6" w:space="0" w:color="auto"/>
              <w:right w:val="single" w:sz="6" w:space="0" w:color="auto"/>
            </w:tcBorders>
            <w:vAlign w:val="center"/>
          </w:tcPr>
          <w:p w14:paraId="4A35387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C4ADC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24BCF7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162BACE"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1CCF135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AF782C"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modern építészet és kertművészet</w:t>
            </w:r>
          </w:p>
        </w:tc>
        <w:tc>
          <w:tcPr>
            <w:tcW w:w="758" w:type="dxa"/>
            <w:tcBorders>
              <w:top w:val="single" w:sz="6" w:space="0" w:color="auto"/>
              <w:left w:val="single" w:sz="6" w:space="0" w:color="auto"/>
              <w:bottom w:val="single" w:sz="6" w:space="0" w:color="auto"/>
              <w:right w:val="single" w:sz="6" w:space="0" w:color="auto"/>
            </w:tcBorders>
            <w:vAlign w:val="center"/>
          </w:tcPr>
          <w:p w14:paraId="58A1F59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857983E"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3785C1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B70ADF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588CBBB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25709B"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mai kor kert- és szabadtérépítészeti irányzatai</w:t>
            </w:r>
          </w:p>
        </w:tc>
        <w:tc>
          <w:tcPr>
            <w:tcW w:w="758" w:type="dxa"/>
            <w:tcBorders>
              <w:top w:val="single" w:sz="6" w:space="0" w:color="auto"/>
              <w:left w:val="single" w:sz="6" w:space="0" w:color="auto"/>
              <w:bottom w:val="single" w:sz="6" w:space="0" w:color="auto"/>
              <w:right w:val="single" w:sz="6" w:space="0" w:color="auto"/>
            </w:tcBorders>
            <w:vAlign w:val="center"/>
          </w:tcPr>
          <w:p w14:paraId="6A5DC42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3AB77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99D9CB6"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91C05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1ED8D06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A0A7430"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lastRenderedPageBreak/>
              <w:t>Kortárs kertépítészeti stílusok (házikertek)</w:t>
            </w:r>
          </w:p>
        </w:tc>
        <w:tc>
          <w:tcPr>
            <w:tcW w:w="758" w:type="dxa"/>
            <w:tcBorders>
              <w:top w:val="single" w:sz="6" w:space="0" w:color="auto"/>
              <w:left w:val="single" w:sz="6" w:space="0" w:color="auto"/>
              <w:bottom w:val="single" w:sz="6" w:space="0" w:color="auto"/>
              <w:right w:val="single" w:sz="6" w:space="0" w:color="auto"/>
            </w:tcBorders>
            <w:vAlign w:val="center"/>
          </w:tcPr>
          <w:p w14:paraId="6E180FF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C28FE86"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BB9305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7FAB3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4E0C0F9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C09ED7"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Magyarország kertépítészetének története</w:t>
            </w:r>
          </w:p>
        </w:tc>
        <w:tc>
          <w:tcPr>
            <w:tcW w:w="758" w:type="dxa"/>
            <w:tcBorders>
              <w:top w:val="single" w:sz="6" w:space="0" w:color="auto"/>
              <w:left w:val="single" w:sz="6" w:space="0" w:color="auto"/>
              <w:bottom w:val="single" w:sz="6" w:space="0" w:color="auto"/>
              <w:right w:val="single" w:sz="6" w:space="0" w:color="auto"/>
            </w:tcBorders>
            <w:vAlign w:val="center"/>
          </w:tcPr>
          <w:p w14:paraId="3E9A959E"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B6A9D7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427107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9AF1D8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6D2AE01"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BF0E5D"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Kertépítési, technológiai tervek</w:t>
            </w:r>
          </w:p>
        </w:tc>
        <w:tc>
          <w:tcPr>
            <w:tcW w:w="758" w:type="dxa"/>
            <w:tcBorders>
              <w:top w:val="single" w:sz="6" w:space="0" w:color="auto"/>
              <w:left w:val="single" w:sz="6" w:space="0" w:color="auto"/>
              <w:bottom w:val="single" w:sz="6" w:space="0" w:color="auto"/>
              <w:right w:val="single" w:sz="6" w:space="0" w:color="auto"/>
            </w:tcBorders>
            <w:vAlign w:val="center"/>
          </w:tcPr>
          <w:p w14:paraId="1F96DEF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9F3EFF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E49887C"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05C7E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4DFBC26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6A21F8"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Települések zöldfelületei és jelentőségük</w:t>
            </w:r>
          </w:p>
        </w:tc>
        <w:tc>
          <w:tcPr>
            <w:tcW w:w="758" w:type="dxa"/>
            <w:tcBorders>
              <w:top w:val="single" w:sz="6" w:space="0" w:color="auto"/>
              <w:left w:val="single" w:sz="6" w:space="0" w:color="auto"/>
              <w:bottom w:val="single" w:sz="6" w:space="0" w:color="auto"/>
              <w:right w:val="single" w:sz="6" w:space="0" w:color="auto"/>
            </w:tcBorders>
            <w:vAlign w:val="center"/>
          </w:tcPr>
          <w:p w14:paraId="31A61D7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CC5D13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BF853DE"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B6558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0AF0013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5DE99F"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kert kompozíciós elemei, kertesztétika</w:t>
            </w:r>
          </w:p>
        </w:tc>
        <w:tc>
          <w:tcPr>
            <w:tcW w:w="758" w:type="dxa"/>
            <w:tcBorders>
              <w:top w:val="single" w:sz="6" w:space="0" w:color="auto"/>
              <w:left w:val="single" w:sz="6" w:space="0" w:color="auto"/>
              <w:bottom w:val="single" w:sz="6" w:space="0" w:color="auto"/>
              <w:right w:val="single" w:sz="6" w:space="0" w:color="auto"/>
            </w:tcBorders>
            <w:vAlign w:val="center"/>
          </w:tcPr>
          <w:p w14:paraId="03D84A7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BAC5DB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E9403B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F5F028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375E3413"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46B08C6"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kerti elemek alkalmazásának formai-esztétikai szempontjai</w:t>
            </w:r>
          </w:p>
        </w:tc>
        <w:tc>
          <w:tcPr>
            <w:tcW w:w="758" w:type="dxa"/>
            <w:tcBorders>
              <w:top w:val="single" w:sz="6" w:space="0" w:color="auto"/>
              <w:left w:val="single" w:sz="6" w:space="0" w:color="auto"/>
              <w:bottom w:val="single" w:sz="6" w:space="0" w:color="auto"/>
              <w:right w:val="single" w:sz="6" w:space="0" w:color="auto"/>
            </w:tcBorders>
            <w:vAlign w:val="center"/>
          </w:tcPr>
          <w:p w14:paraId="093C687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D7FD96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CC4CF50"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5520A3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397DB9C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40085CF"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A legismertebb kerttervezési szoftverek</w:t>
            </w:r>
          </w:p>
        </w:tc>
        <w:tc>
          <w:tcPr>
            <w:tcW w:w="758" w:type="dxa"/>
            <w:tcBorders>
              <w:top w:val="single" w:sz="6" w:space="0" w:color="auto"/>
              <w:left w:val="single" w:sz="6" w:space="0" w:color="auto"/>
              <w:bottom w:val="single" w:sz="6" w:space="0" w:color="auto"/>
              <w:right w:val="single" w:sz="6" w:space="0" w:color="auto"/>
            </w:tcBorders>
            <w:vAlign w:val="center"/>
          </w:tcPr>
          <w:p w14:paraId="131A25E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D2DB2C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D2FCF7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E37B09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34C26CC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74D51D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5C48E484"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738620"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1ED623A" w14:textId="77777777" w:rsidR="009E56FE" w:rsidRPr="001457E1" w:rsidRDefault="009E56FE" w:rsidP="006E1A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ADE146C" w14:textId="77777777" w:rsidR="009E56FE" w:rsidRPr="001457E1" w:rsidRDefault="009E56FE" w:rsidP="006E1ACA">
            <w:pPr>
              <w:autoSpaceDE w:val="0"/>
              <w:autoSpaceDN w:val="0"/>
              <w:adjustRightInd w:val="0"/>
              <w:spacing w:after="0"/>
              <w:jc w:val="center"/>
              <w:rPr>
                <w:rFonts w:cs="Times New Roman"/>
                <w:color w:val="000000"/>
                <w:szCs w:val="24"/>
              </w:rPr>
            </w:pPr>
          </w:p>
        </w:tc>
      </w:tr>
      <w:tr w:rsidR="009E56FE" w:rsidRPr="001457E1" w14:paraId="5061064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D38D05"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4BD5CF4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7DEE8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E345DB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9FB7FC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244BEE5C"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3997BF"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Szakmai nyelvi íráskészség, írásbeli fogalmazókészség</w:t>
            </w:r>
          </w:p>
        </w:tc>
        <w:tc>
          <w:tcPr>
            <w:tcW w:w="758" w:type="dxa"/>
            <w:tcBorders>
              <w:top w:val="single" w:sz="6" w:space="0" w:color="auto"/>
              <w:left w:val="single" w:sz="6" w:space="0" w:color="auto"/>
              <w:bottom w:val="single" w:sz="6" w:space="0" w:color="auto"/>
              <w:right w:val="single" w:sz="6" w:space="0" w:color="auto"/>
            </w:tcBorders>
            <w:vAlign w:val="center"/>
          </w:tcPr>
          <w:p w14:paraId="7D7F53B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BAE7A6"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5559B4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31DF2F"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31355B62"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040290"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04E2F83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58849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8E4247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357FA9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34B5440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FF80FC"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7304413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54632D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1186E5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4DE77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510A02D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008AAE"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Elemi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14D4F48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8B5A52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B8E89C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648C71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1303A75"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81BAAE8"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Mennyiségérzék</w:t>
            </w:r>
          </w:p>
        </w:tc>
        <w:tc>
          <w:tcPr>
            <w:tcW w:w="758" w:type="dxa"/>
            <w:tcBorders>
              <w:top w:val="single" w:sz="6" w:space="0" w:color="auto"/>
              <w:left w:val="single" w:sz="6" w:space="0" w:color="auto"/>
              <w:bottom w:val="single" w:sz="6" w:space="0" w:color="auto"/>
              <w:right w:val="single" w:sz="6" w:space="0" w:color="auto"/>
            </w:tcBorders>
            <w:vAlign w:val="center"/>
          </w:tcPr>
          <w:p w14:paraId="28782D9F"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57AEE1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80D1DE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412B8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35A14EB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3F4E8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1B386F3" w14:textId="77777777" w:rsidR="009E56FE" w:rsidRPr="001457E1" w:rsidRDefault="009E56FE"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F4CFB2F" w14:textId="77777777" w:rsidR="009E56FE" w:rsidRPr="001457E1" w:rsidRDefault="009E56FE"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074D0AED" w14:textId="77777777" w:rsidR="009E56FE" w:rsidRPr="001457E1" w:rsidRDefault="009E56FE"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1A8D933" w14:textId="77777777" w:rsidR="009E56FE" w:rsidRPr="001457E1" w:rsidRDefault="009E56FE" w:rsidP="00626C50">
            <w:pPr>
              <w:spacing w:after="0"/>
              <w:jc w:val="center"/>
              <w:rPr>
                <w:rFonts w:eastAsia="Times New Roman" w:cs="Times New Roman"/>
                <w:color w:val="000000"/>
                <w:szCs w:val="24"/>
                <w:lang w:eastAsia="hu-HU"/>
              </w:rPr>
            </w:pPr>
          </w:p>
        </w:tc>
      </w:tr>
      <w:tr w:rsidR="009E56FE" w:rsidRPr="001457E1" w14:paraId="652002D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855D6D8"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Térlátás, precizitás</w:t>
            </w:r>
          </w:p>
        </w:tc>
        <w:tc>
          <w:tcPr>
            <w:tcW w:w="758" w:type="dxa"/>
            <w:tcBorders>
              <w:top w:val="single" w:sz="6" w:space="0" w:color="auto"/>
              <w:left w:val="single" w:sz="6" w:space="0" w:color="auto"/>
              <w:bottom w:val="single" w:sz="6" w:space="0" w:color="auto"/>
              <w:right w:val="single" w:sz="6" w:space="0" w:color="auto"/>
            </w:tcBorders>
            <w:vAlign w:val="center"/>
          </w:tcPr>
          <w:p w14:paraId="601FC27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D73DFD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160079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C0EF6D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A0DF8E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1A24F6"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Fejlődőképesség,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3E08BAF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F8BDF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49D783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199FA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7713803D"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124A5F"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59BC0EE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E949F7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6B57EA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C7B26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00EA13F9"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2BA32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F1F579A" w14:textId="77777777" w:rsidR="009E56FE" w:rsidRPr="001457E1" w:rsidRDefault="009E56FE"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0708484" w14:textId="77777777" w:rsidR="009E56FE" w:rsidRPr="001457E1" w:rsidRDefault="009E56FE"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7988010" w14:textId="77777777" w:rsidR="009E56FE" w:rsidRPr="001457E1" w:rsidRDefault="009E56FE"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075C3EC" w14:textId="77777777" w:rsidR="009E56FE" w:rsidRPr="001457E1" w:rsidRDefault="009E56FE" w:rsidP="00626C50">
            <w:pPr>
              <w:spacing w:after="0"/>
              <w:jc w:val="center"/>
              <w:rPr>
                <w:rFonts w:eastAsia="Times New Roman" w:cs="Times New Roman"/>
                <w:color w:val="000000"/>
                <w:szCs w:val="24"/>
                <w:lang w:eastAsia="hu-HU"/>
              </w:rPr>
            </w:pPr>
          </w:p>
        </w:tc>
      </w:tr>
      <w:tr w:rsidR="009E56FE" w:rsidRPr="001457E1" w14:paraId="7CFD06CE"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0CE5C4"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1CD74D6C"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AC1F69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E1D286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A4B69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r>
      <w:tr w:rsidR="009E56FE" w:rsidRPr="001457E1" w14:paraId="08F0FC46"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FB1223"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Kompromisszumkészség</w:t>
            </w:r>
          </w:p>
        </w:tc>
        <w:tc>
          <w:tcPr>
            <w:tcW w:w="758" w:type="dxa"/>
            <w:tcBorders>
              <w:top w:val="single" w:sz="6" w:space="0" w:color="auto"/>
              <w:left w:val="single" w:sz="6" w:space="0" w:color="auto"/>
              <w:bottom w:val="single" w:sz="6" w:space="0" w:color="auto"/>
              <w:right w:val="single" w:sz="6" w:space="0" w:color="auto"/>
            </w:tcBorders>
            <w:vAlign w:val="center"/>
          </w:tcPr>
          <w:p w14:paraId="67F38195"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BF2C2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80E047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CE7F28"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68ECC660"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0ABBA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6CD0427" w14:textId="77777777" w:rsidR="009E56FE" w:rsidRPr="001457E1" w:rsidRDefault="009E56FE"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2251EE4" w14:textId="77777777" w:rsidR="009E56FE" w:rsidRPr="001457E1" w:rsidRDefault="009E56FE" w:rsidP="00626C50">
            <w:pPr>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51ED8AF" w14:textId="77777777" w:rsidR="009E56FE" w:rsidRPr="001457E1" w:rsidRDefault="009E56FE" w:rsidP="00626C50">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B6B92D4" w14:textId="77777777" w:rsidR="009E56FE" w:rsidRPr="001457E1" w:rsidRDefault="009E56FE" w:rsidP="00626C50">
            <w:pPr>
              <w:spacing w:after="0"/>
              <w:jc w:val="center"/>
              <w:rPr>
                <w:rFonts w:eastAsia="Times New Roman" w:cs="Times New Roman"/>
                <w:color w:val="000000"/>
                <w:szCs w:val="24"/>
                <w:lang w:eastAsia="hu-HU"/>
              </w:rPr>
            </w:pPr>
          </w:p>
        </w:tc>
      </w:tr>
      <w:tr w:rsidR="009E56FE" w:rsidRPr="001457E1" w14:paraId="1684DF4A"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833859"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6B15A89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F279A9"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9320E2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55CC2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2B8156C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76D06F"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Tervezés</w:t>
            </w:r>
          </w:p>
        </w:tc>
        <w:tc>
          <w:tcPr>
            <w:tcW w:w="758" w:type="dxa"/>
            <w:tcBorders>
              <w:top w:val="single" w:sz="6" w:space="0" w:color="auto"/>
              <w:left w:val="single" w:sz="6" w:space="0" w:color="auto"/>
              <w:bottom w:val="single" w:sz="6" w:space="0" w:color="auto"/>
              <w:right w:val="single" w:sz="6" w:space="0" w:color="auto"/>
            </w:tcBorders>
            <w:vAlign w:val="center"/>
          </w:tcPr>
          <w:p w14:paraId="2326EEC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A3ABA1"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CFC0DB7"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CA6F13B"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58B6F567"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EACAF7"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Értékelés</w:t>
            </w:r>
          </w:p>
        </w:tc>
        <w:tc>
          <w:tcPr>
            <w:tcW w:w="758" w:type="dxa"/>
            <w:tcBorders>
              <w:top w:val="single" w:sz="6" w:space="0" w:color="auto"/>
              <w:left w:val="single" w:sz="6" w:space="0" w:color="auto"/>
              <w:bottom w:val="single" w:sz="6" w:space="0" w:color="auto"/>
              <w:right w:val="single" w:sz="6" w:space="0" w:color="auto"/>
            </w:tcBorders>
            <w:vAlign w:val="center"/>
          </w:tcPr>
          <w:p w14:paraId="197921D3"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713690D"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EB209E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3328F4"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r w:rsidR="009E56FE" w:rsidRPr="001457E1" w14:paraId="38C4EC48" w14:textId="77777777" w:rsidTr="006E1A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F1454F" w14:textId="77777777" w:rsidR="009E56FE" w:rsidRPr="001457E1" w:rsidRDefault="009E56FE" w:rsidP="00626C50">
            <w:pPr>
              <w:spacing w:after="0"/>
              <w:jc w:val="left"/>
              <w:rPr>
                <w:rFonts w:eastAsia="Times New Roman" w:cs="Times New Roman"/>
                <w:color w:val="000000"/>
                <w:szCs w:val="24"/>
                <w:lang w:eastAsia="hu-HU"/>
              </w:rPr>
            </w:pPr>
            <w:r w:rsidRPr="001457E1">
              <w:rPr>
                <w:rFonts w:eastAsia="Times New Roman" w:cs="Times New Roman"/>
                <w:color w:val="000000"/>
                <w:szCs w:val="24"/>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2BFCE02F"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F3147E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0A09182"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FAF63A" w14:textId="77777777" w:rsidR="009E56FE" w:rsidRPr="001457E1" w:rsidRDefault="009E56FE" w:rsidP="00626C50">
            <w:pPr>
              <w:spacing w:after="0"/>
              <w:jc w:val="center"/>
              <w:rPr>
                <w:rFonts w:eastAsia="Times New Roman" w:cs="Times New Roman"/>
                <w:color w:val="000000"/>
                <w:szCs w:val="24"/>
                <w:lang w:eastAsia="hu-HU"/>
              </w:rPr>
            </w:pPr>
            <w:r w:rsidRPr="001457E1">
              <w:rPr>
                <w:rFonts w:eastAsia="Times New Roman" w:cs="Times New Roman"/>
                <w:color w:val="000000"/>
                <w:szCs w:val="24"/>
                <w:lang w:eastAsia="hu-HU"/>
              </w:rPr>
              <w:t> </w:t>
            </w:r>
          </w:p>
        </w:tc>
      </w:tr>
    </w:tbl>
    <w:p w14:paraId="75A95E7E" w14:textId="77777777" w:rsidR="00A23F09" w:rsidRPr="00F80517" w:rsidRDefault="00A23F09" w:rsidP="00A23F09">
      <w:pPr>
        <w:rPr>
          <w:rFonts w:cs="Times New Roman"/>
        </w:rPr>
      </w:pPr>
    </w:p>
    <w:p w14:paraId="4070E96D" w14:textId="2922E46D" w:rsidR="00A23F09" w:rsidRPr="00F80517" w:rsidRDefault="00175BB6" w:rsidP="00A23F09">
      <w:pPr>
        <w:pStyle w:val="Listaszerbekezds"/>
        <w:numPr>
          <w:ilvl w:val="0"/>
          <w:numId w:val="8"/>
        </w:numPr>
        <w:tabs>
          <w:tab w:val="right" w:pos="9072"/>
        </w:tabs>
        <w:spacing w:after="0"/>
        <w:rPr>
          <w:rFonts w:cs="Times New Roman"/>
          <w:b/>
        </w:rPr>
      </w:pPr>
      <w:r w:rsidRPr="00F80517">
        <w:rPr>
          <w:rFonts w:cs="Times New Roman"/>
          <w:b/>
        </w:rPr>
        <w:t xml:space="preserve">Kerttörténet </w:t>
      </w:r>
      <w:r w:rsidR="00A23F09" w:rsidRPr="00F80517">
        <w:rPr>
          <w:rFonts w:cs="Times New Roman"/>
          <w:b/>
        </w:rPr>
        <w:t>tantárgy</w:t>
      </w:r>
      <w:r w:rsidR="00A23F09" w:rsidRPr="00F80517">
        <w:rPr>
          <w:rFonts w:cs="Times New Roman"/>
          <w:b/>
        </w:rPr>
        <w:tab/>
      </w:r>
      <w:r w:rsidRPr="00F80517">
        <w:rPr>
          <w:rFonts w:cs="Times New Roman"/>
          <w:b/>
        </w:rPr>
        <w:t>31</w:t>
      </w:r>
      <w:r w:rsidR="00A23F09" w:rsidRPr="00F80517">
        <w:rPr>
          <w:rFonts w:cs="Times New Roman"/>
          <w:b/>
        </w:rPr>
        <w:t xml:space="preserve"> óra/</w:t>
      </w:r>
      <w:r w:rsidRPr="00F80517">
        <w:rPr>
          <w:rFonts w:cs="Times New Roman"/>
          <w:b/>
        </w:rPr>
        <w:t>31</w:t>
      </w:r>
      <w:r w:rsidR="00A23F09" w:rsidRPr="00F80517">
        <w:rPr>
          <w:rFonts w:cs="Times New Roman"/>
          <w:b/>
        </w:rPr>
        <w:t xml:space="preserve"> óra*</w:t>
      </w:r>
    </w:p>
    <w:p w14:paraId="46B7CF57"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149A2728" w14:textId="77777777" w:rsidR="00A23F09" w:rsidRPr="00F80517" w:rsidRDefault="00A23F09" w:rsidP="00A23F09">
      <w:pPr>
        <w:spacing w:after="0"/>
        <w:ind w:left="426"/>
        <w:rPr>
          <w:rFonts w:cs="Times New Roman"/>
        </w:rPr>
      </w:pPr>
    </w:p>
    <w:p w14:paraId="78DCE83E" w14:textId="79422ACB" w:rsidR="00A23F09" w:rsidRPr="00F80517" w:rsidRDefault="00A23F09" w:rsidP="00A23F09">
      <w:pPr>
        <w:spacing w:after="0"/>
        <w:ind w:left="426"/>
        <w:rPr>
          <w:rFonts w:cs="Times New Roman"/>
        </w:rPr>
      </w:pPr>
      <w:r w:rsidRPr="00F80517">
        <w:rPr>
          <w:rFonts w:cs="Times New Roman"/>
        </w:rPr>
        <w:t>A tantárgy a főszakképesítéshez kapcsolódik.</w:t>
      </w:r>
    </w:p>
    <w:p w14:paraId="4DC69400" w14:textId="77777777" w:rsidR="00A23F09" w:rsidRPr="00F80517" w:rsidRDefault="00A23F09" w:rsidP="00A23F09">
      <w:pPr>
        <w:spacing w:after="0"/>
        <w:ind w:left="426"/>
        <w:rPr>
          <w:rFonts w:cs="Times New Roman"/>
        </w:rPr>
      </w:pPr>
    </w:p>
    <w:p w14:paraId="5628990B"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6E841B0D" w14:textId="37DA46D1" w:rsidR="00A23F09" w:rsidRPr="00F80517" w:rsidRDefault="00175BB6" w:rsidP="00A23F09">
      <w:pPr>
        <w:spacing w:after="0"/>
        <w:ind w:left="426"/>
        <w:rPr>
          <w:rFonts w:cs="Times New Roman"/>
        </w:rPr>
      </w:pPr>
      <w:r w:rsidRPr="00F80517">
        <w:rPr>
          <w:rFonts w:cs="Times New Roman"/>
        </w:rPr>
        <w:t xml:space="preserve">A kerttörténet tantárgy elsajátítása során a </w:t>
      </w:r>
      <w:r w:rsidR="0035243A">
        <w:rPr>
          <w:rFonts w:cs="Times New Roman"/>
        </w:rPr>
        <w:t>tanulók</w:t>
      </w:r>
      <w:r w:rsidRPr="00F80517">
        <w:rPr>
          <w:rFonts w:cs="Times New Roman"/>
        </w:rPr>
        <w:t xml:space="preserve"> megismerik az emberi történelem nagy civilizációinak kertkultúráját. Időrendi sorrendben áttekintik a kertnek, mint művészeti alkotásnak az adott kor szerinti jellemzőit. A kertek megismerésén keresztül képet kapnak a mindenkori társadalom világnézetéről, az egyes embernek, illetve a társadalomnak a természethez fűződő kapcsolatáról. A felsorolt példák részletes megismerésével közelebb kerülhetnek a természet és az ember kapcsolatának megértéséhez</w:t>
      </w:r>
      <w:proofErr w:type="gramStart"/>
      <w:r w:rsidRPr="00F80517">
        <w:rPr>
          <w:rFonts w:cs="Times New Roman"/>
        </w:rPr>
        <w:t>,  a</w:t>
      </w:r>
      <w:proofErr w:type="gramEnd"/>
      <w:r w:rsidRPr="00F80517">
        <w:rPr>
          <w:rFonts w:cs="Times New Roman"/>
        </w:rPr>
        <w:t xml:space="preserve"> mai kerttervezési alapelvek átlátásához.</w:t>
      </w:r>
    </w:p>
    <w:p w14:paraId="5D0EBCAE" w14:textId="77777777" w:rsidR="00A23F09" w:rsidRPr="00F80517" w:rsidRDefault="00A23F09" w:rsidP="00A23F09">
      <w:pPr>
        <w:spacing w:after="0"/>
        <w:ind w:left="426"/>
        <w:rPr>
          <w:rFonts w:cs="Times New Roman"/>
        </w:rPr>
      </w:pPr>
    </w:p>
    <w:p w14:paraId="19693BE6"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752BB47A" w14:textId="77777777" w:rsidR="00A23F09" w:rsidRPr="00F80517" w:rsidRDefault="00175BB6" w:rsidP="00A23F09">
      <w:pPr>
        <w:spacing w:after="0"/>
        <w:ind w:left="426"/>
        <w:rPr>
          <w:rFonts w:cs="Times New Roman"/>
        </w:rPr>
      </w:pPr>
      <w:proofErr w:type="gramStart"/>
      <w:r w:rsidRPr="00F80517">
        <w:rPr>
          <w:rFonts w:cs="Times New Roman"/>
        </w:rPr>
        <w:t>történelem</w:t>
      </w:r>
      <w:proofErr w:type="gramEnd"/>
      <w:r w:rsidRPr="00F80517">
        <w:rPr>
          <w:rFonts w:cs="Times New Roman"/>
        </w:rPr>
        <w:t xml:space="preserve"> (művészettörténeti korszakok)</w:t>
      </w:r>
    </w:p>
    <w:p w14:paraId="28B7A8EE" w14:textId="77777777" w:rsidR="00A23F09" w:rsidRPr="00F80517" w:rsidRDefault="00A23F09" w:rsidP="00A23F09">
      <w:pPr>
        <w:spacing w:after="0"/>
        <w:ind w:left="426"/>
        <w:rPr>
          <w:rFonts w:cs="Times New Roman"/>
        </w:rPr>
      </w:pPr>
    </w:p>
    <w:p w14:paraId="28D868A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1132F535"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Az építészet, a táj- és kertépítészet kezdetei </w:t>
      </w:r>
    </w:p>
    <w:p w14:paraId="6AF5AA5F" w14:textId="77777777" w:rsidR="00175BB6" w:rsidRPr="00F80517" w:rsidRDefault="00175BB6" w:rsidP="00175BB6">
      <w:pPr>
        <w:spacing w:after="0"/>
        <w:ind w:left="851"/>
        <w:rPr>
          <w:rFonts w:cs="Times New Roman"/>
        </w:rPr>
      </w:pPr>
      <w:r w:rsidRPr="00F80517">
        <w:rPr>
          <w:rFonts w:cs="Times New Roman"/>
        </w:rPr>
        <w:t>Az építészet, a táj- és kertépítészet kezdetei</w:t>
      </w:r>
    </w:p>
    <w:p w14:paraId="6D960096" w14:textId="77777777" w:rsidR="00A23F09" w:rsidRPr="00F80517" w:rsidRDefault="00175BB6" w:rsidP="00175BB6">
      <w:pPr>
        <w:spacing w:after="0"/>
        <w:ind w:left="851"/>
        <w:rPr>
          <w:rFonts w:cs="Times New Roman"/>
        </w:rPr>
      </w:pPr>
      <w:r w:rsidRPr="00F80517">
        <w:rPr>
          <w:rFonts w:cs="Times New Roman"/>
        </w:rPr>
        <w:lastRenderedPageBreak/>
        <w:t xml:space="preserve">Az emberiség legkorábbi tájalakító tevékenységei </w:t>
      </w:r>
    </w:p>
    <w:p w14:paraId="2EA160EC" w14:textId="77777777" w:rsidR="00A23F09" w:rsidRPr="00F80517" w:rsidRDefault="00A23F09" w:rsidP="00A23F09">
      <w:pPr>
        <w:tabs>
          <w:tab w:val="left" w:pos="1418"/>
          <w:tab w:val="right" w:pos="9072"/>
        </w:tabs>
        <w:spacing w:after="0"/>
        <w:ind w:left="851"/>
        <w:rPr>
          <w:rFonts w:cs="Times New Roman"/>
        </w:rPr>
      </w:pPr>
    </w:p>
    <w:p w14:paraId="000FFCE7"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Az ókor kertjei </w:t>
      </w:r>
    </w:p>
    <w:p w14:paraId="0065E21E" w14:textId="77777777" w:rsidR="00175BB6" w:rsidRPr="00F80517" w:rsidRDefault="00175BB6" w:rsidP="00175BB6">
      <w:pPr>
        <w:spacing w:after="0"/>
        <w:ind w:left="851"/>
        <w:rPr>
          <w:rFonts w:cs="Times New Roman"/>
        </w:rPr>
      </w:pPr>
      <w:r w:rsidRPr="00F80517">
        <w:rPr>
          <w:rFonts w:cs="Times New Roman"/>
        </w:rPr>
        <w:t>Egyiptom mezőgazdasága, kertkultúrája, kertépítészete</w:t>
      </w:r>
    </w:p>
    <w:p w14:paraId="5FA05537" w14:textId="77777777" w:rsidR="00175BB6" w:rsidRPr="00F80517" w:rsidRDefault="00175BB6" w:rsidP="00175BB6">
      <w:pPr>
        <w:spacing w:after="0"/>
        <w:ind w:left="851"/>
        <w:rPr>
          <w:rFonts w:cs="Times New Roman"/>
        </w:rPr>
      </w:pPr>
      <w:r w:rsidRPr="00F80517">
        <w:rPr>
          <w:rFonts w:cs="Times New Roman"/>
        </w:rPr>
        <w:t>Mezopotámia mezőgazdasága, kertkultúrája, kertépítészete</w:t>
      </w:r>
    </w:p>
    <w:p w14:paraId="24F20EF2" w14:textId="77777777" w:rsidR="00175BB6" w:rsidRPr="00F80517" w:rsidRDefault="00175BB6" w:rsidP="00175BB6">
      <w:pPr>
        <w:spacing w:after="0"/>
        <w:ind w:left="851"/>
        <w:rPr>
          <w:rFonts w:cs="Times New Roman"/>
        </w:rPr>
      </w:pPr>
      <w:r w:rsidRPr="00F80517">
        <w:rPr>
          <w:rFonts w:cs="Times New Roman"/>
        </w:rPr>
        <w:t>Kelet-Ázsia (Kína és Japán) mezőgazdasága, kertkultúrája, kertépítészete</w:t>
      </w:r>
    </w:p>
    <w:p w14:paraId="753410E9" w14:textId="77777777" w:rsidR="00A23F09" w:rsidRPr="00F80517" w:rsidRDefault="00175BB6" w:rsidP="00175BB6">
      <w:pPr>
        <w:spacing w:after="0"/>
        <w:ind w:left="851"/>
        <w:rPr>
          <w:rFonts w:cs="Times New Roman"/>
        </w:rPr>
      </w:pPr>
      <w:r w:rsidRPr="00F80517">
        <w:rPr>
          <w:rFonts w:cs="Times New Roman"/>
        </w:rPr>
        <w:t xml:space="preserve">Az Ókori Görögország és a Római Birodalom mezőgazdasága, kertkultúrája, kertépítészete </w:t>
      </w:r>
    </w:p>
    <w:p w14:paraId="6979A0EB" w14:textId="77777777" w:rsidR="00A23F09" w:rsidRPr="00F80517" w:rsidRDefault="00A23F09" w:rsidP="00A23F09">
      <w:pPr>
        <w:tabs>
          <w:tab w:val="left" w:pos="1418"/>
          <w:tab w:val="right" w:pos="9072"/>
        </w:tabs>
        <w:spacing w:after="0"/>
        <w:ind w:left="851"/>
        <w:rPr>
          <w:rFonts w:cs="Times New Roman"/>
        </w:rPr>
      </w:pPr>
    </w:p>
    <w:p w14:paraId="7A1F5553"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középkor kertépítészeti alkotásai </w:t>
      </w:r>
    </w:p>
    <w:p w14:paraId="1F1937F5" w14:textId="77777777" w:rsidR="00175BB6" w:rsidRPr="00F80517" w:rsidRDefault="00175BB6" w:rsidP="00175BB6">
      <w:pPr>
        <w:spacing w:after="0"/>
        <w:ind w:left="851"/>
        <w:rPr>
          <w:rFonts w:cs="Times New Roman"/>
        </w:rPr>
      </w:pPr>
      <w:r w:rsidRPr="00F80517">
        <w:rPr>
          <w:rFonts w:cs="Times New Roman"/>
        </w:rPr>
        <w:t>A románkori és a gótikus építészet jellemzői</w:t>
      </w:r>
    </w:p>
    <w:p w14:paraId="25846D93" w14:textId="77777777" w:rsidR="00175BB6" w:rsidRPr="00F80517" w:rsidRDefault="00175BB6" w:rsidP="00175BB6">
      <w:pPr>
        <w:spacing w:after="0"/>
        <w:ind w:left="851"/>
        <w:rPr>
          <w:rFonts w:cs="Times New Roman"/>
        </w:rPr>
      </w:pPr>
      <w:r w:rsidRPr="00F80517">
        <w:rPr>
          <w:rFonts w:cs="Times New Roman"/>
        </w:rPr>
        <w:t>A középkor világi várkertjei</w:t>
      </w:r>
    </w:p>
    <w:p w14:paraId="646C6363" w14:textId="77777777" w:rsidR="00175BB6" w:rsidRPr="00F80517" w:rsidRDefault="00175BB6" w:rsidP="00175BB6">
      <w:pPr>
        <w:spacing w:after="0"/>
        <w:ind w:left="851"/>
        <w:rPr>
          <w:rFonts w:cs="Times New Roman"/>
        </w:rPr>
      </w:pPr>
      <w:r w:rsidRPr="00F80517">
        <w:rPr>
          <w:rFonts w:cs="Times New Roman"/>
        </w:rPr>
        <w:t>Kolostorkertek</w:t>
      </w:r>
    </w:p>
    <w:p w14:paraId="2D2DB5A4" w14:textId="77777777" w:rsidR="00A23F09" w:rsidRPr="00F80517" w:rsidRDefault="00175BB6" w:rsidP="00175BB6">
      <w:pPr>
        <w:spacing w:after="0"/>
        <w:ind w:left="851"/>
        <w:rPr>
          <w:rFonts w:cs="Times New Roman"/>
        </w:rPr>
      </w:pPr>
      <w:r w:rsidRPr="00F80517">
        <w:rPr>
          <w:rFonts w:cs="Times New Roman"/>
        </w:rPr>
        <w:t xml:space="preserve">Középkori parasztkertek </w:t>
      </w:r>
    </w:p>
    <w:p w14:paraId="4D9E24E7" w14:textId="77777777" w:rsidR="00A23F09" w:rsidRPr="00F80517" w:rsidRDefault="00A23F09" w:rsidP="00A23F09">
      <w:pPr>
        <w:tabs>
          <w:tab w:val="left" w:pos="1418"/>
          <w:tab w:val="right" w:pos="9072"/>
        </w:tabs>
        <w:spacing w:after="0"/>
        <w:ind w:left="851"/>
        <w:rPr>
          <w:rFonts w:cs="Times New Roman"/>
        </w:rPr>
      </w:pPr>
    </w:p>
    <w:p w14:paraId="46FA80F8"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reneszánsz kert </w:t>
      </w:r>
    </w:p>
    <w:p w14:paraId="133275C6" w14:textId="77777777" w:rsidR="00175BB6" w:rsidRPr="00F80517" w:rsidRDefault="00175BB6" w:rsidP="00175BB6">
      <w:pPr>
        <w:spacing w:after="0"/>
        <w:ind w:left="851"/>
        <w:rPr>
          <w:rFonts w:cs="Times New Roman"/>
        </w:rPr>
      </w:pPr>
      <w:r w:rsidRPr="00F80517">
        <w:rPr>
          <w:rFonts w:cs="Times New Roman"/>
        </w:rPr>
        <w:t>A reneszánsz korszak társadalmi, világnézeti jellemzői, építészete, művészete</w:t>
      </w:r>
    </w:p>
    <w:p w14:paraId="11DCF1F1" w14:textId="77777777" w:rsidR="00175BB6" w:rsidRPr="00F80517" w:rsidRDefault="00175BB6" w:rsidP="00175BB6">
      <w:pPr>
        <w:spacing w:after="0"/>
        <w:ind w:left="851"/>
        <w:rPr>
          <w:rFonts w:cs="Times New Roman"/>
        </w:rPr>
      </w:pPr>
      <w:r w:rsidRPr="00F80517">
        <w:rPr>
          <w:rFonts w:cs="Times New Roman"/>
        </w:rPr>
        <w:t>A reneszánsz kertek jellemzői (térszerkezetük, növényeik, létesítményeik)</w:t>
      </w:r>
    </w:p>
    <w:p w14:paraId="643A6930" w14:textId="77777777" w:rsidR="00A23F09" w:rsidRPr="00F80517" w:rsidRDefault="00175BB6" w:rsidP="00175BB6">
      <w:pPr>
        <w:spacing w:after="0"/>
        <w:ind w:left="851"/>
        <w:rPr>
          <w:rFonts w:cs="Times New Roman"/>
        </w:rPr>
      </w:pPr>
      <w:r w:rsidRPr="00F80517">
        <w:rPr>
          <w:rFonts w:cs="Times New Roman"/>
        </w:rPr>
        <w:t xml:space="preserve">A reneszánsz kertépítészet alkotásai, példák </w:t>
      </w:r>
    </w:p>
    <w:p w14:paraId="2FE250F2" w14:textId="77777777" w:rsidR="00A23F09" w:rsidRPr="00F80517" w:rsidRDefault="00A23F09" w:rsidP="00A23F09">
      <w:pPr>
        <w:tabs>
          <w:tab w:val="left" w:pos="1418"/>
          <w:tab w:val="right" w:pos="9072"/>
        </w:tabs>
        <w:spacing w:after="0"/>
        <w:ind w:left="851"/>
        <w:rPr>
          <w:rFonts w:cs="Times New Roman"/>
        </w:rPr>
      </w:pPr>
    </w:p>
    <w:p w14:paraId="18482D15"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barokk kert </w:t>
      </w:r>
    </w:p>
    <w:p w14:paraId="23F637F3" w14:textId="77777777" w:rsidR="00175BB6" w:rsidRPr="00F80517" w:rsidRDefault="00175BB6" w:rsidP="00175BB6">
      <w:pPr>
        <w:spacing w:after="0"/>
        <w:ind w:left="851"/>
        <w:rPr>
          <w:rFonts w:cs="Times New Roman"/>
        </w:rPr>
      </w:pPr>
      <w:r w:rsidRPr="00F80517">
        <w:rPr>
          <w:rFonts w:cs="Times New Roman"/>
        </w:rPr>
        <w:t>A barokk korszak társadalmi, világnézeti jellemzői, építészete, művészete</w:t>
      </w:r>
    </w:p>
    <w:p w14:paraId="37CD3D65" w14:textId="77777777" w:rsidR="00175BB6" w:rsidRPr="00F80517" w:rsidRDefault="00175BB6" w:rsidP="00175BB6">
      <w:pPr>
        <w:spacing w:after="0"/>
        <w:ind w:left="851"/>
        <w:rPr>
          <w:rFonts w:cs="Times New Roman"/>
        </w:rPr>
      </w:pPr>
      <w:r w:rsidRPr="00F80517">
        <w:rPr>
          <w:rFonts w:cs="Times New Roman"/>
        </w:rPr>
        <w:t>A barokk kertek jellemzői (térszerkezetük, növényeik, létesítményeik)</w:t>
      </w:r>
    </w:p>
    <w:p w14:paraId="57B9168B" w14:textId="77777777" w:rsidR="00A23F09" w:rsidRPr="00F80517" w:rsidRDefault="00175BB6" w:rsidP="00175BB6">
      <w:pPr>
        <w:spacing w:after="0"/>
        <w:ind w:left="851"/>
        <w:rPr>
          <w:rFonts w:cs="Times New Roman"/>
        </w:rPr>
      </w:pPr>
      <w:r w:rsidRPr="00F80517">
        <w:rPr>
          <w:rFonts w:cs="Times New Roman"/>
        </w:rPr>
        <w:t xml:space="preserve">A barokk kertépítészet alkotásai, példák </w:t>
      </w:r>
    </w:p>
    <w:p w14:paraId="72A2BDF1" w14:textId="77777777" w:rsidR="00A23F09" w:rsidRPr="00F80517" w:rsidRDefault="00A23F09" w:rsidP="00A23F09">
      <w:pPr>
        <w:tabs>
          <w:tab w:val="left" w:pos="1418"/>
          <w:tab w:val="right" w:pos="9072"/>
        </w:tabs>
        <w:spacing w:after="0"/>
        <w:ind w:left="851"/>
        <w:rPr>
          <w:rFonts w:cs="Times New Roman"/>
        </w:rPr>
      </w:pPr>
    </w:p>
    <w:p w14:paraId="685DB285" w14:textId="77777777" w:rsidR="00A23F09" w:rsidRPr="00F80517" w:rsidRDefault="00175BB6"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tájképi kert </w:t>
      </w:r>
    </w:p>
    <w:p w14:paraId="6D968EC7" w14:textId="77777777" w:rsidR="00175BB6" w:rsidRPr="00F80517" w:rsidRDefault="00175BB6" w:rsidP="00175BB6">
      <w:pPr>
        <w:spacing w:after="0"/>
        <w:ind w:left="851"/>
        <w:rPr>
          <w:rFonts w:cs="Times New Roman"/>
        </w:rPr>
      </w:pPr>
      <w:r w:rsidRPr="00F80517">
        <w:rPr>
          <w:rFonts w:cs="Times New Roman"/>
        </w:rPr>
        <w:t>A felvilágosodás társadalmi, világnézeti jellemzői, építészete, művészete</w:t>
      </w:r>
    </w:p>
    <w:p w14:paraId="43F048CD" w14:textId="77777777" w:rsidR="00175BB6" w:rsidRPr="00F80517" w:rsidRDefault="00175BB6" w:rsidP="00175BB6">
      <w:pPr>
        <w:spacing w:after="0"/>
        <w:ind w:left="851"/>
        <w:rPr>
          <w:rFonts w:cs="Times New Roman"/>
        </w:rPr>
      </w:pPr>
      <w:r w:rsidRPr="00F80517">
        <w:rPr>
          <w:rFonts w:cs="Times New Roman"/>
        </w:rPr>
        <w:t>A tájképi kertek jellemzői (térszerkezetük, növényeik, létesítményeik)</w:t>
      </w:r>
    </w:p>
    <w:p w14:paraId="7425B883" w14:textId="77777777" w:rsidR="00175BB6" w:rsidRPr="00F80517" w:rsidRDefault="00175BB6" w:rsidP="00175BB6">
      <w:pPr>
        <w:spacing w:after="0"/>
        <w:ind w:left="851"/>
        <w:rPr>
          <w:rFonts w:cs="Times New Roman"/>
        </w:rPr>
      </w:pPr>
      <w:r w:rsidRPr="00F80517">
        <w:rPr>
          <w:rFonts w:cs="Times New Roman"/>
        </w:rPr>
        <w:t>A tájképi kertépítészet alkotásai, példák</w:t>
      </w:r>
    </w:p>
    <w:p w14:paraId="662463D6" w14:textId="77777777" w:rsidR="00A23F09" w:rsidRPr="00F80517" w:rsidRDefault="00175BB6" w:rsidP="00175BB6">
      <w:pPr>
        <w:spacing w:after="0"/>
        <w:ind w:left="851"/>
        <w:rPr>
          <w:rFonts w:cs="Times New Roman"/>
        </w:rPr>
      </w:pPr>
      <w:r w:rsidRPr="00F80517">
        <w:rPr>
          <w:rFonts w:cs="Times New Roman"/>
        </w:rPr>
        <w:t>Gyűjteményes kertek</w:t>
      </w:r>
      <w:r w:rsidR="006C7EE3" w:rsidRPr="00F80517">
        <w:rPr>
          <w:rFonts w:cs="Times New Roman"/>
        </w:rPr>
        <w:t xml:space="preserve"> </w:t>
      </w:r>
    </w:p>
    <w:p w14:paraId="1D16F876" w14:textId="77777777" w:rsidR="00A23F09" w:rsidRPr="00F80517" w:rsidRDefault="00A23F09" w:rsidP="00A23F09">
      <w:pPr>
        <w:tabs>
          <w:tab w:val="left" w:pos="1418"/>
          <w:tab w:val="right" w:pos="9072"/>
        </w:tabs>
        <w:spacing w:after="0"/>
        <w:ind w:left="851"/>
        <w:rPr>
          <w:rFonts w:cs="Times New Roman"/>
        </w:rPr>
      </w:pPr>
    </w:p>
    <w:p w14:paraId="15469A0A"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A századforduló kertépítészete (a szecesszió)</w:t>
      </w:r>
    </w:p>
    <w:p w14:paraId="50903CEF" w14:textId="77777777" w:rsidR="00A23F09" w:rsidRPr="00F80517" w:rsidRDefault="006C7EE3" w:rsidP="00A23F09">
      <w:pPr>
        <w:spacing w:after="0"/>
        <w:ind w:left="851"/>
        <w:rPr>
          <w:rFonts w:cs="Times New Roman"/>
        </w:rPr>
      </w:pPr>
      <w:r w:rsidRPr="00F80517">
        <w:rPr>
          <w:rFonts w:cs="Times New Roman"/>
        </w:rPr>
        <w:t xml:space="preserve">A szecessziós építészet kertjeinek jellemzése </w:t>
      </w:r>
    </w:p>
    <w:p w14:paraId="487E8BB8" w14:textId="77777777" w:rsidR="00A23F09" w:rsidRPr="00F80517" w:rsidRDefault="00A23F09" w:rsidP="00A23F09">
      <w:pPr>
        <w:tabs>
          <w:tab w:val="left" w:pos="1418"/>
          <w:tab w:val="right" w:pos="9072"/>
        </w:tabs>
        <w:spacing w:after="0"/>
        <w:ind w:left="851"/>
        <w:rPr>
          <w:rFonts w:cs="Times New Roman"/>
        </w:rPr>
      </w:pPr>
    </w:p>
    <w:p w14:paraId="39C2E517"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A modern építészet és kertművészet (bauhaus)</w:t>
      </w:r>
    </w:p>
    <w:p w14:paraId="04DB75A1" w14:textId="77777777" w:rsidR="006C7EE3" w:rsidRPr="00F80517" w:rsidRDefault="006C7EE3" w:rsidP="006C7EE3">
      <w:pPr>
        <w:spacing w:after="0"/>
        <w:ind w:left="851"/>
        <w:rPr>
          <w:rFonts w:cs="Times New Roman"/>
        </w:rPr>
      </w:pPr>
      <w:r w:rsidRPr="00F80517">
        <w:rPr>
          <w:rFonts w:cs="Times New Roman"/>
        </w:rPr>
        <w:t>A modern kor művészetének üzenete, a funkcionalitás</w:t>
      </w:r>
    </w:p>
    <w:p w14:paraId="723C65E5" w14:textId="77777777" w:rsidR="00A23F09" w:rsidRPr="00F80517" w:rsidRDefault="006C7EE3" w:rsidP="006C7EE3">
      <w:pPr>
        <w:spacing w:after="0"/>
        <w:ind w:left="851"/>
        <w:rPr>
          <w:rFonts w:cs="Times New Roman"/>
        </w:rPr>
      </w:pPr>
      <w:r w:rsidRPr="00F80517">
        <w:rPr>
          <w:rFonts w:cs="Times New Roman"/>
        </w:rPr>
        <w:t xml:space="preserve">Modern kertek és parkok </w:t>
      </w:r>
    </w:p>
    <w:p w14:paraId="121DFC2E" w14:textId="77777777" w:rsidR="00A23F09" w:rsidRPr="00F80517" w:rsidRDefault="00A23F09" w:rsidP="00A23F09">
      <w:pPr>
        <w:tabs>
          <w:tab w:val="left" w:pos="1418"/>
          <w:tab w:val="right" w:pos="9072"/>
        </w:tabs>
        <w:spacing w:after="0"/>
        <w:ind w:left="851"/>
        <w:rPr>
          <w:rFonts w:cs="Times New Roman"/>
        </w:rPr>
      </w:pPr>
    </w:p>
    <w:p w14:paraId="23601919"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A mai kor park- és szabadtér-építészeti irányzatai</w:t>
      </w:r>
    </w:p>
    <w:p w14:paraId="38AFAA40" w14:textId="77777777" w:rsidR="006C7EE3" w:rsidRPr="00F80517" w:rsidRDefault="006C7EE3" w:rsidP="006C7EE3">
      <w:pPr>
        <w:spacing w:after="0"/>
        <w:ind w:left="851"/>
        <w:rPr>
          <w:rFonts w:cs="Times New Roman"/>
        </w:rPr>
      </w:pPr>
      <w:r w:rsidRPr="00F80517">
        <w:rPr>
          <w:rFonts w:cs="Times New Roman"/>
        </w:rPr>
        <w:t xml:space="preserve">A kondicionáló célú, települési zöldfelületek új kihívásai </w:t>
      </w:r>
    </w:p>
    <w:p w14:paraId="46232EBE" w14:textId="77777777" w:rsidR="006C7EE3" w:rsidRPr="00F80517" w:rsidRDefault="006C7EE3" w:rsidP="006C7EE3">
      <w:pPr>
        <w:spacing w:after="0"/>
        <w:ind w:left="851"/>
        <w:rPr>
          <w:rFonts w:cs="Times New Roman"/>
        </w:rPr>
      </w:pPr>
      <w:r w:rsidRPr="00F80517">
        <w:rPr>
          <w:rFonts w:cs="Times New Roman"/>
        </w:rPr>
        <w:t>A kor kertjeinek, parkjainak jellemzői (térszerkezetük, növényeik, létesítményeik)</w:t>
      </w:r>
    </w:p>
    <w:p w14:paraId="4EC51287" w14:textId="77777777" w:rsidR="00A23F09" w:rsidRPr="00F80517" w:rsidRDefault="006C7EE3" w:rsidP="006C7EE3">
      <w:pPr>
        <w:spacing w:after="0"/>
        <w:ind w:left="851"/>
        <w:rPr>
          <w:rFonts w:cs="Times New Roman"/>
        </w:rPr>
      </w:pPr>
      <w:r w:rsidRPr="00F80517">
        <w:rPr>
          <w:rFonts w:cs="Times New Roman"/>
        </w:rPr>
        <w:t xml:space="preserve">A kortárs kertépítészet alkotásai, példák </w:t>
      </w:r>
    </w:p>
    <w:p w14:paraId="7964A745" w14:textId="77777777" w:rsidR="00A23F09" w:rsidRPr="00F80517" w:rsidRDefault="00A23F09" w:rsidP="00A23F09">
      <w:pPr>
        <w:tabs>
          <w:tab w:val="left" w:pos="1418"/>
          <w:tab w:val="right" w:pos="9072"/>
        </w:tabs>
        <w:spacing w:after="0"/>
        <w:ind w:left="851"/>
        <w:rPr>
          <w:rFonts w:cs="Times New Roman"/>
        </w:rPr>
      </w:pPr>
    </w:p>
    <w:p w14:paraId="2572074A"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Magyarország kertépítészetének története </w:t>
      </w:r>
    </w:p>
    <w:p w14:paraId="228E7A3A" w14:textId="77777777" w:rsidR="006C7EE3" w:rsidRPr="00F80517" w:rsidRDefault="006C7EE3" w:rsidP="006C7EE3">
      <w:pPr>
        <w:spacing w:after="0"/>
        <w:ind w:left="851"/>
        <w:rPr>
          <w:rFonts w:cs="Times New Roman"/>
        </w:rPr>
      </w:pPr>
      <w:r w:rsidRPr="00F80517">
        <w:rPr>
          <w:rFonts w:cs="Times New Roman"/>
        </w:rPr>
        <w:t>A vándorló magyarság kapcsolata a növényekkel</w:t>
      </w:r>
    </w:p>
    <w:p w14:paraId="4EF3BC77" w14:textId="77777777" w:rsidR="006C7EE3" w:rsidRPr="00F80517" w:rsidRDefault="006C7EE3" w:rsidP="006C7EE3">
      <w:pPr>
        <w:spacing w:after="0"/>
        <w:ind w:left="851"/>
        <w:rPr>
          <w:rFonts w:cs="Times New Roman"/>
        </w:rPr>
      </w:pPr>
      <w:r w:rsidRPr="00F80517">
        <w:rPr>
          <w:rFonts w:cs="Times New Roman"/>
        </w:rPr>
        <w:t>Honfoglalás utáni első kertépítészeti emlékeink</w:t>
      </w:r>
    </w:p>
    <w:p w14:paraId="77920050" w14:textId="77777777" w:rsidR="006C7EE3" w:rsidRPr="00F80517" w:rsidRDefault="006C7EE3" w:rsidP="006C7EE3">
      <w:pPr>
        <w:spacing w:after="0"/>
        <w:ind w:left="851"/>
        <w:rPr>
          <w:rFonts w:cs="Times New Roman"/>
        </w:rPr>
      </w:pPr>
      <w:r w:rsidRPr="00F80517">
        <w:rPr>
          <w:rFonts w:cs="Times New Roman"/>
        </w:rPr>
        <w:t>Hazai kolostorkertek</w:t>
      </w:r>
    </w:p>
    <w:p w14:paraId="3722EA29" w14:textId="77777777" w:rsidR="006C7EE3" w:rsidRPr="00F80517" w:rsidRDefault="006C7EE3" w:rsidP="006C7EE3">
      <w:pPr>
        <w:spacing w:after="0"/>
        <w:ind w:left="851"/>
        <w:rPr>
          <w:rFonts w:cs="Times New Roman"/>
        </w:rPr>
      </w:pPr>
      <w:r w:rsidRPr="00F80517">
        <w:rPr>
          <w:rFonts w:cs="Times New Roman"/>
        </w:rPr>
        <w:t>Magyarországi várkertek a középkorban</w:t>
      </w:r>
    </w:p>
    <w:p w14:paraId="517DEC5A" w14:textId="77777777" w:rsidR="006C7EE3" w:rsidRPr="00F80517" w:rsidRDefault="006C7EE3" w:rsidP="006C7EE3">
      <w:pPr>
        <w:spacing w:after="0"/>
        <w:ind w:left="851"/>
        <w:rPr>
          <w:rFonts w:cs="Times New Roman"/>
        </w:rPr>
      </w:pPr>
      <w:r w:rsidRPr="00F80517">
        <w:rPr>
          <w:rFonts w:cs="Times New Roman"/>
        </w:rPr>
        <w:t>Magyar palotakertek, a reneszánsz kertépítészet hazánkban</w:t>
      </w:r>
    </w:p>
    <w:p w14:paraId="66E12125" w14:textId="77777777" w:rsidR="006C7EE3" w:rsidRPr="00F80517" w:rsidRDefault="006C7EE3" w:rsidP="006C7EE3">
      <w:pPr>
        <w:spacing w:after="0"/>
        <w:ind w:left="851"/>
        <w:rPr>
          <w:rFonts w:cs="Times New Roman"/>
        </w:rPr>
      </w:pPr>
      <w:r w:rsidRPr="00F80517">
        <w:rPr>
          <w:rFonts w:cs="Times New Roman"/>
        </w:rPr>
        <w:t>Az Osztrák – Magyar Monarchia barokk kertjei, parkjai</w:t>
      </w:r>
    </w:p>
    <w:p w14:paraId="65C16A39" w14:textId="77777777" w:rsidR="00A23F09" w:rsidRPr="00F80517" w:rsidRDefault="006C7EE3" w:rsidP="006C7EE3">
      <w:pPr>
        <w:spacing w:after="0"/>
        <w:ind w:left="851"/>
        <w:rPr>
          <w:rFonts w:cs="Times New Roman"/>
        </w:rPr>
      </w:pPr>
      <w:r w:rsidRPr="00F80517">
        <w:rPr>
          <w:rFonts w:cs="Times New Roman"/>
        </w:rPr>
        <w:lastRenderedPageBreak/>
        <w:t xml:space="preserve">Hazánk tájképi stílusú parkjai, gyűjteményes kertek, arborétumok </w:t>
      </w:r>
    </w:p>
    <w:p w14:paraId="4814E81F" w14:textId="77777777" w:rsidR="00A23F09" w:rsidRPr="00F80517" w:rsidRDefault="00A23F09" w:rsidP="00A23F09">
      <w:pPr>
        <w:tabs>
          <w:tab w:val="left" w:pos="1418"/>
          <w:tab w:val="right" w:pos="9072"/>
        </w:tabs>
        <w:spacing w:after="0"/>
        <w:ind w:left="851"/>
        <w:rPr>
          <w:rFonts w:cs="Times New Roman"/>
        </w:rPr>
      </w:pPr>
    </w:p>
    <w:p w14:paraId="6519B7D0"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26AD9C80" w14:textId="77777777" w:rsidR="00A23F09" w:rsidRPr="00F80517" w:rsidRDefault="006C7EE3" w:rsidP="00A23F09">
      <w:pPr>
        <w:spacing w:after="0"/>
        <w:ind w:left="426"/>
        <w:rPr>
          <w:rFonts w:cs="Times New Roman"/>
        </w:rPr>
      </w:pPr>
      <w:proofErr w:type="gramStart"/>
      <w:r w:rsidRPr="00F80517">
        <w:rPr>
          <w:rFonts w:cs="Times New Roman"/>
        </w:rPr>
        <w:t>tanterem</w:t>
      </w:r>
      <w:proofErr w:type="gramEnd"/>
    </w:p>
    <w:p w14:paraId="6D59B097" w14:textId="77777777" w:rsidR="00A23F09" w:rsidRPr="00F80517" w:rsidRDefault="00A23F09" w:rsidP="00A23F09">
      <w:pPr>
        <w:spacing w:after="0"/>
        <w:ind w:left="426"/>
        <w:rPr>
          <w:rFonts w:cs="Times New Roman"/>
        </w:rPr>
      </w:pPr>
    </w:p>
    <w:p w14:paraId="371F03AA"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3BDC70F7" w14:textId="697B793F"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12E69644" w14:textId="77777777" w:rsidR="00A23F09" w:rsidRPr="00F80517" w:rsidRDefault="00A23F09" w:rsidP="00A23F09">
      <w:pPr>
        <w:spacing w:after="0"/>
        <w:ind w:left="426"/>
        <w:rPr>
          <w:rFonts w:cs="Times New Roman"/>
        </w:rPr>
      </w:pPr>
    </w:p>
    <w:p w14:paraId="553479D3" w14:textId="7A70B703" w:rsidR="00A23F09" w:rsidRPr="00F80517" w:rsidRDefault="006C7EE3" w:rsidP="00A23F09">
      <w:pPr>
        <w:pStyle w:val="Listaszerbekezds"/>
        <w:numPr>
          <w:ilvl w:val="0"/>
          <w:numId w:val="8"/>
        </w:numPr>
        <w:tabs>
          <w:tab w:val="right" w:pos="9072"/>
        </w:tabs>
        <w:spacing w:after="0"/>
        <w:rPr>
          <w:rFonts w:cs="Times New Roman"/>
          <w:b/>
        </w:rPr>
      </w:pPr>
      <w:r w:rsidRPr="00F80517">
        <w:rPr>
          <w:rFonts w:cs="Times New Roman"/>
          <w:b/>
        </w:rPr>
        <w:t xml:space="preserve">Kerttervezés </w:t>
      </w:r>
      <w:r w:rsidR="00A23F09" w:rsidRPr="00F80517">
        <w:rPr>
          <w:rFonts w:cs="Times New Roman"/>
          <w:b/>
        </w:rPr>
        <w:t>tantárgy</w:t>
      </w:r>
      <w:r w:rsidR="00A23F09" w:rsidRPr="00F80517">
        <w:rPr>
          <w:rFonts w:cs="Times New Roman"/>
          <w:b/>
        </w:rPr>
        <w:tab/>
      </w:r>
      <w:r w:rsidRPr="00F80517">
        <w:rPr>
          <w:rFonts w:cs="Times New Roman"/>
          <w:b/>
        </w:rPr>
        <w:t>155</w:t>
      </w:r>
      <w:r w:rsidR="00A23F09" w:rsidRPr="00F80517">
        <w:rPr>
          <w:rFonts w:cs="Times New Roman"/>
          <w:b/>
        </w:rPr>
        <w:t xml:space="preserve"> óra/</w:t>
      </w:r>
      <w:r w:rsidRPr="00F80517">
        <w:rPr>
          <w:rFonts w:cs="Times New Roman"/>
          <w:b/>
        </w:rPr>
        <w:t>155</w:t>
      </w:r>
      <w:r w:rsidR="00A23F09" w:rsidRPr="00F80517">
        <w:rPr>
          <w:rFonts w:cs="Times New Roman"/>
          <w:b/>
        </w:rPr>
        <w:t xml:space="preserve"> óra*</w:t>
      </w:r>
    </w:p>
    <w:p w14:paraId="593266F9"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7DA537B1" w14:textId="77777777" w:rsidR="00A23F09" w:rsidRPr="00F80517" w:rsidRDefault="00A23F09" w:rsidP="00A23F09">
      <w:pPr>
        <w:spacing w:after="0"/>
        <w:ind w:left="426"/>
        <w:rPr>
          <w:rFonts w:cs="Times New Roman"/>
        </w:rPr>
      </w:pPr>
    </w:p>
    <w:p w14:paraId="46568E51" w14:textId="7C7B4C9F" w:rsidR="00A23F09" w:rsidRPr="00F80517" w:rsidRDefault="00A23F09" w:rsidP="00A23F09">
      <w:pPr>
        <w:spacing w:after="0"/>
        <w:ind w:left="426"/>
        <w:rPr>
          <w:rFonts w:cs="Times New Roman"/>
        </w:rPr>
      </w:pPr>
      <w:r w:rsidRPr="00F80517">
        <w:rPr>
          <w:rFonts w:cs="Times New Roman"/>
        </w:rPr>
        <w:t>A tantárgy a főszakképesítéshez kapcsolódik.</w:t>
      </w:r>
    </w:p>
    <w:p w14:paraId="019E8D93" w14:textId="77777777" w:rsidR="00A23F09" w:rsidRPr="00F80517" w:rsidRDefault="00A23F09" w:rsidP="00A23F09">
      <w:pPr>
        <w:spacing w:after="0"/>
        <w:ind w:left="426"/>
        <w:rPr>
          <w:rFonts w:cs="Times New Roman"/>
        </w:rPr>
      </w:pPr>
    </w:p>
    <w:p w14:paraId="3AA9F33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24E3F194" w14:textId="425EE91C" w:rsidR="006C7EE3" w:rsidRPr="00F80517" w:rsidRDefault="006C7EE3" w:rsidP="006C7EE3">
      <w:pPr>
        <w:spacing w:after="0"/>
        <w:ind w:left="426"/>
        <w:rPr>
          <w:rFonts w:cs="Times New Roman"/>
        </w:rPr>
      </w:pPr>
      <w:r w:rsidRPr="00F80517">
        <w:rPr>
          <w:rFonts w:cs="Times New Roman"/>
        </w:rPr>
        <w:t xml:space="preserve">A kerttervezés tantárgy elsajátítása során a </w:t>
      </w:r>
      <w:r w:rsidR="0035243A">
        <w:rPr>
          <w:rFonts w:cs="Times New Roman"/>
        </w:rPr>
        <w:t>tanulók</w:t>
      </w:r>
      <w:r w:rsidRPr="00F80517">
        <w:rPr>
          <w:rFonts w:cs="Times New Roman"/>
        </w:rPr>
        <w:t xml:space="preserve"> megismerik a városi zöldfelületek tervezésének esztétikai alapelveit: a legfontosabb színkezelési és formaalakítási szempontokat. Ezeket természetesen kiegészítik a használati, kerttechnikai, fenntarthatósági elvek is, melyek a tanórákon minden kerti elem nézőpontjából értékelésre kerülnek. Ennek köszönhetően a technikus végzettségű szakemberek önállóan is képesek lesznek egy-egy tervezői részfeladat elvégzésre, de képet kapnak a zöldfelületről, mint egységes kompozícióról is. Megismerik a kerti elemek közötti kapcsolatok, kölcsönhatások fontosságát, feltárul előttük a településen belüli zöldfelületi rendszer elemeinek egymáshoz való kötődése. </w:t>
      </w:r>
    </w:p>
    <w:p w14:paraId="57B777FB" w14:textId="77777777" w:rsidR="006C7EE3" w:rsidRPr="00F80517" w:rsidRDefault="006C7EE3" w:rsidP="006C7EE3">
      <w:pPr>
        <w:spacing w:after="0"/>
        <w:ind w:left="426"/>
        <w:rPr>
          <w:rFonts w:cs="Times New Roman"/>
        </w:rPr>
      </w:pPr>
      <w:r w:rsidRPr="00F80517">
        <w:rPr>
          <w:rFonts w:cs="Times New Roman"/>
        </w:rPr>
        <w:t xml:space="preserve">A tantárgy ismeretanyaga elsősorban a kivitelezés és a fenntartás oldaláról közelíti meg a tervezés kérdéseit, hogy a Parképítő és –fenntartó gyakorlati szakemberek mindennapi munkáját megkönnyítse. Ennek értelmében a végzett technikusok önállóan is meg tudnak tervezni egy-egy kerti elemet, vagy egy kisebb, kevésbé összetett települési zöldfelületet. Ezek közül elsősorban a házi kertek kapnak hangsúlyt, hiszen azok kivitelezése, de sokszor a megtervezésük is technikusi szinten történik. </w:t>
      </w:r>
    </w:p>
    <w:p w14:paraId="3482C162" w14:textId="77777777" w:rsidR="00A23F09" w:rsidRPr="00F80517" w:rsidRDefault="006C7EE3" w:rsidP="006C7EE3">
      <w:pPr>
        <w:spacing w:after="0"/>
        <w:ind w:left="426"/>
        <w:rPr>
          <w:rFonts w:cs="Times New Roman"/>
        </w:rPr>
      </w:pPr>
      <w:r w:rsidRPr="00F80517">
        <w:rPr>
          <w:rFonts w:cs="Times New Roman"/>
        </w:rPr>
        <w:t>Mindezen túl a tantárgy elsajátítása lehetővé teszi, hogy a vizsgák letétele után a tanulók Táj- és kertépítő végzettségű mérnökök munkáját segítve, segédtervezői feladatokat is ellássanak.</w:t>
      </w:r>
    </w:p>
    <w:p w14:paraId="1741A758" w14:textId="77777777" w:rsidR="00A23F09" w:rsidRPr="00F80517" w:rsidRDefault="00A23F09" w:rsidP="00A23F09">
      <w:pPr>
        <w:spacing w:after="0"/>
        <w:ind w:left="426"/>
        <w:rPr>
          <w:rFonts w:cs="Times New Roman"/>
        </w:rPr>
      </w:pPr>
    </w:p>
    <w:p w14:paraId="4CBD8D2C"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1EDD9F49" w14:textId="77777777" w:rsidR="00A23F09" w:rsidRPr="00F80517" w:rsidRDefault="006C7EE3" w:rsidP="00A23F09">
      <w:pPr>
        <w:spacing w:after="0"/>
        <w:ind w:left="426"/>
        <w:rPr>
          <w:rFonts w:cs="Times New Roman"/>
        </w:rPr>
      </w:pPr>
      <w:r w:rsidRPr="00F80517">
        <w:rPr>
          <w:rFonts w:cs="Times New Roman"/>
        </w:rPr>
        <w:t>A kerttervezés megismeréséhez előzetes mértani ismeretek szükségesek. A tantárgy tananyaga szervesen kapcsolódik a Dísznövényismeret modulhoz és a Kerttervezési gyakorlatok vonatkozó témaköreihez.</w:t>
      </w:r>
    </w:p>
    <w:p w14:paraId="3734863E" w14:textId="77777777" w:rsidR="00A23F09" w:rsidRPr="00F80517" w:rsidRDefault="00A23F09" w:rsidP="00A23F09">
      <w:pPr>
        <w:spacing w:after="0"/>
        <w:ind w:left="426"/>
        <w:rPr>
          <w:rFonts w:cs="Times New Roman"/>
        </w:rPr>
      </w:pPr>
    </w:p>
    <w:p w14:paraId="750EC060"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51F72A7F"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Kertesztétika, a kertépítészeti kompozíció (szín- és forma elemek), az elemek kapcsolata, Kerttervezési szempontok, Tervek típusai </w:t>
      </w:r>
    </w:p>
    <w:p w14:paraId="12261B4A" w14:textId="77777777" w:rsidR="006C7EE3" w:rsidRPr="00F80517" w:rsidRDefault="006C7EE3" w:rsidP="006C7EE3">
      <w:pPr>
        <w:spacing w:after="0"/>
        <w:ind w:left="851"/>
        <w:rPr>
          <w:rFonts w:cs="Times New Roman"/>
        </w:rPr>
      </w:pPr>
      <w:r w:rsidRPr="00F80517">
        <w:rPr>
          <w:rFonts w:cs="Times New Roman"/>
        </w:rPr>
        <w:t xml:space="preserve">Az esztétika, a kertesztétika fogalma </w:t>
      </w:r>
    </w:p>
    <w:p w14:paraId="5AF18E7E" w14:textId="77777777" w:rsidR="006C7EE3" w:rsidRPr="00F80517" w:rsidRDefault="006C7EE3" w:rsidP="006C7EE3">
      <w:pPr>
        <w:spacing w:after="0"/>
        <w:ind w:left="851"/>
        <w:rPr>
          <w:rFonts w:cs="Times New Roman"/>
        </w:rPr>
      </w:pPr>
      <w:r w:rsidRPr="00F80517">
        <w:rPr>
          <w:rFonts w:cs="Times New Roman"/>
        </w:rPr>
        <w:t>A kertépítészeti kompozíció fogalma, ismérvei</w:t>
      </w:r>
    </w:p>
    <w:p w14:paraId="7FF462D8" w14:textId="77777777" w:rsidR="006C7EE3" w:rsidRPr="00F80517" w:rsidRDefault="006C7EE3" w:rsidP="006C7EE3">
      <w:pPr>
        <w:spacing w:after="0"/>
        <w:ind w:left="851"/>
        <w:rPr>
          <w:rFonts w:cs="Times New Roman"/>
        </w:rPr>
      </w:pPr>
      <w:r w:rsidRPr="00F80517">
        <w:rPr>
          <w:rFonts w:cs="Times New Roman"/>
        </w:rPr>
        <w:t>A kertépítészeti kompozíció elemei: a színek és a formák</w:t>
      </w:r>
    </w:p>
    <w:p w14:paraId="5D80E7F6" w14:textId="77777777" w:rsidR="006C7EE3" w:rsidRPr="00F80517" w:rsidRDefault="006C7EE3" w:rsidP="006C7EE3">
      <w:pPr>
        <w:spacing w:after="0"/>
        <w:ind w:left="851"/>
        <w:rPr>
          <w:rFonts w:cs="Times New Roman"/>
        </w:rPr>
      </w:pPr>
      <w:r w:rsidRPr="00F80517">
        <w:rPr>
          <w:rFonts w:cs="Times New Roman"/>
        </w:rPr>
        <w:t>Színrendszerek, színtörvények, kis- és nagyközök használata a zöldfelületek színkezelésében</w:t>
      </w:r>
    </w:p>
    <w:p w14:paraId="354FACFF" w14:textId="77777777" w:rsidR="006C7EE3" w:rsidRPr="00F80517" w:rsidRDefault="006C7EE3" w:rsidP="006C7EE3">
      <w:pPr>
        <w:spacing w:after="0"/>
        <w:ind w:left="851"/>
        <w:rPr>
          <w:rFonts w:cs="Times New Roman"/>
        </w:rPr>
      </w:pPr>
      <w:r w:rsidRPr="00F80517">
        <w:rPr>
          <w:rFonts w:cs="Times New Roman"/>
        </w:rPr>
        <w:t>A pont, mint formaelem a kertépítészeti kompozícióban</w:t>
      </w:r>
    </w:p>
    <w:p w14:paraId="4CAC8A4D" w14:textId="77777777" w:rsidR="006C7EE3" w:rsidRPr="00F80517" w:rsidRDefault="006C7EE3" w:rsidP="006C7EE3">
      <w:pPr>
        <w:spacing w:after="0"/>
        <w:ind w:left="851"/>
        <w:rPr>
          <w:rFonts w:cs="Times New Roman"/>
        </w:rPr>
      </w:pPr>
      <w:r w:rsidRPr="00F80517">
        <w:rPr>
          <w:rFonts w:cs="Times New Roman"/>
        </w:rPr>
        <w:t>A vonal, mint formaelem a kertépítészeti kompozícióban</w:t>
      </w:r>
    </w:p>
    <w:p w14:paraId="124299BF" w14:textId="77777777" w:rsidR="006C7EE3" w:rsidRPr="00F80517" w:rsidRDefault="006C7EE3" w:rsidP="006C7EE3">
      <w:pPr>
        <w:spacing w:after="0"/>
        <w:ind w:left="851"/>
        <w:rPr>
          <w:rFonts w:cs="Times New Roman"/>
        </w:rPr>
      </w:pPr>
      <w:r w:rsidRPr="00F80517">
        <w:rPr>
          <w:rFonts w:cs="Times New Roman"/>
        </w:rPr>
        <w:t>A felület, mint formaelem a kertépítészeti kompozícióban</w:t>
      </w:r>
    </w:p>
    <w:p w14:paraId="2010EBD6" w14:textId="77777777" w:rsidR="006C7EE3" w:rsidRPr="00F80517" w:rsidRDefault="006C7EE3" w:rsidP="006C7EE3">
      <w:pPr>
        <w:spacing w:after="0"/>
        <w:ind w:left="851"/>
        <w:rPr>
          <w:rFonts w:cs="Times New Roman"/>
        </w:rPr>
      </w:pPr>
      <w:r w:rsidRPr="00F80517">
        <w:rPr>
          <w:rFonts w:cs="Times New Roman"/>
        </w:rPr>
        <w:lastRenderedPageBreak/>
        <w:t>A test és a tér, mint formaelemek a kertépítészeti kompozícióban</w:t>
      </w:r>
    </w:p>
    <w:p w14:paraId="4434341A" w14:textId="77777777" w:rsidR="006C7EE3" w:rsidRPr="00F80517" w:rsidRDefault="006C7EE3" w:rsidP="006C7EE3">
      <w:pPr>
        <w:spacing w:after="0"/>
        <w:ind w:left="851"/>
        <w:rPr>
          <w:rFonts w:cs="Times New Roman"/>
        </w:rPr>
      </w:pPr>
      <w:r w:rsidRPr="00F80517">
        <w:rPr>
          <w:rFonts w:cs="Times New Roman"/>
        </w:rPr>
        <w:t>A kompozíciós elemek kapcsolata (szimmetria viszonyok, szemléletes számok, ismétlés, ritmus, méretek és arányok, harmónia, diszharmónia, kontraszt)</w:t>
      </w:r>
    </w:p>
    <w:p w14:paraId="21BFAE9A" w14:textId="77777777" w:rsidR="006C7EE3" w:rsidRPr="00F80517" w:rsidRDefault="006C7EE3" w:rsidP="006C7EE3">
      <w:pPr>
        <w:spacing w:after="0"/>
        <w:ind w:left="851"/>
        <w:rPr>
          <w:rFonts w:cs="Times New Roman"/>
        </w:rPr>
      </w:pPr>
      <w:r w:rsidRPr="00F80517">
        <w:rPr>
          <w:rFonts w:cs="Times New Roman"/>
        </w:rPr>
        <w:t>Környezeti (ökológiai) szempontok</w:t>
      </w:r>
    </w:p>
    <w:p w14:paraId="519A05AA" w14:textId="77777777" w:rsidR="006C7EE3" w:rsidRPr="00F80517" w:rsidRDefault="006C7EE3" w:rsidP="006C7EE3">
      <w:pPr>
        <w:spacing w:after="0"/>
        <w:ind w:left="851"/>
        <w:rPr>
          <w:rFonts w:cs="Times New Roman"/>
        </w:rPr>
      </w:pPr>
      <w:r w:rsidRPr="00F80517">
        <w:rPr>
          <w:rFonts w:cs="Times New Roman"/>
        </w:rPr>
        <w:t>Használati cél szempontjai</w:t>
      </w:r>
    </w:p>
    <w:p w14:paraId="1CD81BAF" w14:textId="77777777" w:rsidR="006C7EE3" w:rsidRPr="00F80517" w:rsidRDefault="006C7EE3" w:rsidP="006C7EE3">
      <w:pPr>
        <w:spacing w:after="0"/>
        <w:ind w:left="851"/>
        <w:rPr>
          <w:rFonts w:cs="Times New Roman"/>
        </w:rPr>
      </w:pPr>
      <w:r w:rsidRPr="00F80517">
        <w:rPr>
          <w:rFonts w:cs="Times New Roman"/>
        </w:rPr>
        <w:t>Esztétikai szempontok</w:t>
      </w:r>
    </w:p>
    <w:p w14:paraId="29AAC2A5" w14:textId="77777777" w:rsidR="006C7EE3" w:rsidRPr="00F80517" w:rsidRDefault="006C7EE3" w:rsidP="006C7EE3">
      <w:pPr>
        <w:spacing w:after="0"/>
        <w:ind w:left="851"/>
        <w:rPr>
          <w:rFonts w:cs="Times New Roman"/>
        </w:rPr>
      </w:pPr>
      <w:r w:rsidRPr="00F80517">
        <w:rPr>
          <w:rFonts w:cs="Times New Roman"/>
        </w:rPr>
        <w:t>Gyakorlati, műszaki szempontok</w:t>
      </w:r>
    </w:p>
    <w:p w14:paraId="16FA0504" w14:textId="77777777" w:rsidR="006C7EE3" w:rsidRPr="00F80517" w:rsidRDefault="006C7EE3" w:rsidP="006C7EE3">
      <w:pPr>
        <w:spacing w:after="0"/>
        <w:ind w:left="851"/>
        <w:rPr>
          <w:rFonts w:cs="Times New Roman"/>
        </w:rPr>
      </w:pPr>
      <w:r w:rsidRPr="00F80517">
        <w:rPr>
          <w:rFonts w:cs="Times New Roman"/>
        </w:rPr>
        <w:t>Gazdasági szempontok</w:t>
      </w:r>
    </w:p>
    <w:p w14:paraId="109F3276" w14:textId="77777777" w:rsidR="006C7EE3" w:rsidRPr="00F80517" w:rsidRDefault="006C7EE3" w:rsidP="006C7EE3">
      <w:pPr>
        <w:spacing w:after="0"/>
        <w:ind w:left="851"/>
        <w:rPr>
          <w:rFonts w:cs="Times New Roman"/>
        </w:rPr>
      </w:pPr>
      <w:r w:rsidRPr="00F80517">
        <w:rPr>
          <w:rFonts w:cs="Times New Roman"/>
        </w:rPr>
        <w:t>A programterv</w:t>
      </w:r>
    </w:p>
    <w:p w14:paraId="465FA1B3" w14:textId="77777777" w:rsidR="006C7EE3" w:rsidRPr="00F80517" w:rsidRDefault="006C7EE3" w:rsidP="006C7EE3">
      <w:pPr>
        <w:spacing w:after="0"/>
        <w:ind w:left="851"/>
        <w:rPr>
          <w:rFonts w:cs="Times New Roman"/>
        </w:rPr>
      </w:pPr>
      <w:r w:rsidRPr="00F80517">
        <w:rPr>
          <w:rFonts w:cs="Times New Roman"/>
        </w:rPr>
        <w:t>Az építési engedélyezési terv</w:t>
      </w:r>
    </w:p>
    <w:p w14:paraId="5DCB18C8" w14:textId="77777777" w:rsidR="006C7EE3" w:rsidRPr="00F80517" w:rsidRDefault="006C7EE3" w:rsidP="006C7EE3">
      <w:pPr>
        <w:spacing w:after="0"/>
        <w:ind w:left="851"/>
        <w:rPr>
          <w:rFonts w:cs="Times New Roman"/>
        </w:rPr>
      </w:pPr>
      <w:r w:rsidRPr="00F80517">
        <w:rPr>
          <w:rFonts w:cs="Times New Roman"/>
        </w:rPr>
        <w:t>Az ajánlati (vagy tender) terv</w:t>
      </w:r>
    </w:p>
    <w:p w14:paraId="538298CE" w14:textId="77777777" w:rsidR="006C7EE3" w:rsidRPr="00F80517" w:rsidRDefault="006C7EE3" w:rsidP="006C7EE3">
      <w:pPr>
        <w:spacing w:after="0"/>
        <w:ind w:left="851"/>
        <w:rPr>
          <w:rFonts w:cs="Times New Roman"/>
        </w:rPr>
      </w:pPr>
      <w:r w:rsidRPr="00F80517">
        <w:rPr>
          <w:rFonts w:cs="Times New Roman"/>
        </w:rPr>
        <w:t>A kiviteli terv</w:t>
      </w:r>
    </w:p>
    <w:p w14:paraId="542D031B" w14:textId="77777777" w:rsidR="006C7EE3" w:rsidRPr="00F80517" w:rsidRDefault="006C7EE3" w:rsidP="006C7EE3">
      <w:pPr>
        <w:spacing w:after="0"/>
        <w:ind w:left="851"/>
        <w:rPr>
          <w:rFonts w:cs="Times New Roman"/>
        </w:rPr>
      </w:pPr>
      <w:r w:rsidRPr="00F80517">
        <w:rPr>
          <w:rFonts w:cs="Times New Roman"/>
        </w:rPr>
        <w:t>A megvalósulási terv</w:t>
      </w:r>
    </w:p>
    <w:p w14:paraId="5DDD0EB4" w14:textId="77777777" w:rsidR="00A23F09" w:rsidRPr="00F80517" w:rsidRDefault="006C7EE3" w:rsidP="006C7EE3">
      <w:pPr>
        <w:spacing w:after="0"/>
        <w:ind w:left="851"/>
        <w:rPr>
          <w:rFonts w:cs="Times New Roman"/>
        </w:rPr>
      </w:pPr>
      <w:r w:rsidRPr="00F80517">
        <w:rPr>
          <w:rFonts w:cs="Times New Roman"/>
        </w:rPr>
        <w:t xml:space="preserve">A kertépítészeti tervdokumentáció főbb munkarészei </w:t>
      </w:r>
    </w:p>
    <w:p w14:paraId="0489FED0" w14:textId="77777777" w:rsidR="00A23F09" w:rsidRPr="00F80517" w:rsidRDefault="00A23F09" w:rsidP="00A23F09">
      <w:pPr>
        <w:tabs>
          <w:tab w:val="left" w:pos="1418"/>
          <w:tab w:val="right" w:pos="9072"/>
        </w:tabs>
        <w:spacing w:after="0"/>
        <w:ind w:left="851"/>
        <w:rPr>
          <w:rFonts w:cs="Times New Roman"/>
        </w:rPr>
      </w:pPr>
    </w:p>
    <w:p w14:paraId="3D0128DC"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Kerti elemek (terepfelszín, térburkolatok, lépcsők, vízarchitektúrák, kertberendezési tárgyak, szobrok, térplasztikák, utcabútorok, tető- és sziklakertek) tervezési szempontjai </w:t>
      </w:r>
    </w:p>
    <w:p w14:paraId="70895BB5" w14:textId="77777777" w:rsidR="006C7EE3" w:rsidRPr="00F80517" w:rsidRDefault="006C7EE3" w:rsidP="006C7EE3">
      <w:pPr>
        <w:spacing w:after="0"/>
        <w:ind w:left="851"/>
        <w:rPr>
          <w:rFonts w:cs="Times New Roman"/>
        </w:rPr>
      </w:pPr>
      <w:r w:rsidRPr="00F80517">
        <w:rPr>
          <w:rFonts w:cs="Times New Roman"/>
        </w:rPr>
        <w:t>Terepfelszín (vízszintes sík, egyenletes lejtésű sík, teraszrendszer) tervezésének szempontjai, különös tekintettel azok esztétikájára</w:t>
      </w:r>
    </w:p>
    <w:p w14:paraId="60901C26" w14:textId="77777777" w:rsidR="006C7EE3" w:rsidRPr="00F80517" w:rsidRDefault="006C7EE3" w:rsidP="006C7EE3">
      <w:pPr>
        <w:spacing w:after="0"/>
        <w:ind w:left="851"/>
        <w:rPr>
          <w:rFonts w:cs="Times New Roman"/>
        </w:rPr>
      </w:pPr>
      <w:r w:rsidRPr="00F80517">
        <w:rPr>
          <w:rFonts w:cs="Times New Roman"/>
        </w:rPr>
        <w:t>Térburkolatok (járófelületek, parkolók, kiteresedések) tervezésének szempontjai, különös tekintettel azok esztétikájára</w:t>
      </w:r>
    </w:p>
    <w:p w14:paraId="1394BF24" w14:textId="77777777" w:rsidR="006C7EE3" w:rsidRPr="00F80517" w:rsidRDefault="006C7EE3" w:rsidP="006C7EE3">
      <w:pPr>
        <w:spacing w:after="0"/>
        <w:ind w:left="851"/>
        <w:rPr>
          <w:rFonts w:cs="Times New Roman"/>
        </w:rPr>
      </w:pPr>
      <w:r w:rsidRPr="00F80517">
        <w:rPr>
          <w:rFonts w:cs="Times New Roman"/>
        </w:rPr>
        <w:t>Kerti lépcsők tervezésének szempontjai, különös tekintettel azok esztétikájára és méretezésére</w:t>
      </w:r>
    </w:p>
    <w:p w14:paraId="4C7579AE" w14:textId="77777777" w:rsidR="006C7EE3" w:rsidRPr="00F80517" w:rsidRDefault="006C7EE3" w:rsidP="006C7EE3">
      <w:pPr>
        <w:spacing w:after="0"/>
        <w:ind w:left="851"/>
        <w:rPr>
          <w:rFonts w:cs="Times New Roman"/>
        </w:rPr>
      </w:pPr>
      <w:r w:rsidRPr="00F80517">
        <w:rPr>
          <w:rFonts w:cs="Times New Roman"/>
        </w:rPr>
        <w:t>Vízarchitektúrák tervezésének alapelvei, az egyes architektúrák elhelyezése, méretezése, egyéb tervezési feladataik</w:t>
      </w:r>
    </w:p>
    <w:p w14:paraId="51C9EB7D" w14:textId="77777777" w:rsidR="006C7EE3" w:rsidRPr="00F80517" w:rsidRDefault="006C7EE3" w:rsidP="006C7EE3">
      <w:pPr>
        <w:spacing w:after="0"/>
        <w:ind w:left="851"/>
        <w:rPr>
          <w:rFonts w:cs="Times New Roman"/>
        </w:rPr>
      </w:pPr>
      <w:r w:rsidRPr="00F80517">
        <w:rPr>
          <w:rFonts w:cs="Times New Roman"/>
        </w:rPr>
        <w:t xml:space="preserve">Pergolák, térrácsok, lugasok, kerti pihenők tervezésének szempontjai különös tekintettel az anyagválasztásra </w:t>
      </w:r>
      <w:proofErr w:type="gramStart"/>
      <w:r w:rsidRPr="00F80517">
        <w:rPr>
          <w:rFonts w:cs="Times New Roman"/>
        </w:rPr>
        <w:t>és  a</w:t>
      </w:r>
      <w:proofErr w:type="gramEnd"/>
      <w:r w:rsidRPr="00F80517">
        <w:rPr>
          <w:rFonts w:cs="Times New Roman"/>
        </w:rPr>
        <w:t xml:space="preserve"> méretezésre</w:t>
      </w:r>
    </w:p>
    <w:p w14:paraId="4A5C0E19" w14:textId="77777777" w:rsidR="006C7EE3" w:rsidRPr="00F80517" w:rsidRDefault="006C7EE3" w:rsidP="006C7EE3">
      <w:pPr>
        <w:spacing w:after="0"/>
        <w:ind w:left="851"/>
        <w:rPr>
          <w:rFonts w:cs="Times New Roman"/>
        </w:rPr>
      </w:pPr>
      <w:r w:rsidRPr="00F80517">
        <w:rPr>
          <w:rFonts w:cs="Times New Roman"/>
        </w:rPr>
        <w:t>Kerítések és kapuk tervezésének alapelvei</w:t>
      </w:r>
    </w:p>
    <w:p w14:paraId="4895C04E" w14:textId="77777777" w:rsidR="006C7EE3" w:rsidRPr="00F80517" w:rsidRDefault="006C7EE3" w:rsidP="006C7EE3">
      <w:pPr>
        <w:spacing w:after="0"/>
        <w:ind w:left="851"/>
        <w:rPr>
          <w:rFonts w:cs="Times New Roman"/>
        </w:rPr>
      </w:pPr>
      <w:r w:rsidRPr="00F80517">
        <w:rPr>
          <w:rFonts w:cs="Times New Roman"/>
        </w:rPr>
        <w:t>Kertberendezési tárgyak, kisarchitektúrák (kerti bútorok, szemétgyűjtők, Világítótestek, információs táblák, tűzrakó helyek), utcabútorok tervezésének szempontjai, különös tekintettel azok esztétikájára</w:t>
      </w:r>
    </w:p>
    <w:p w14:paraId="33FF4767" w14:textId="77777777" w:rsidR="006C7EE3" w:rsidRPr="00F80517" w:rsidRDefault="006C7EE3" w:rsidP="006C7EE3">
      <w:pPr>
        <w:spacing w:after="0"/>
        <w:ind w:left="851"/>
        <w:rPr>
          <w:rFonts w:cs="Times New Roman"/>
        </w:rPr>
      </w:pPr>
      <w:r w:rsidRPr="00F80517">
        <w:rPr>
          <w:rFonts w:cs="Times New Roman"/>
        </w:rPr>
        <w:t>Sziklakertek tervezésének feladatai, sziklakertek csoportosítása (tájképi: rétegkibúvásos, szórványköves, szurdokvölgy; mértani: szárazon rakott terméskő falak, lépcsők és kőlapos utak)</w:t>
      </w:r>
    </w:p>
    <w:p w14:paraId="636316CD" w14:textId="77777777" w:rsidR="006C7EE3" w:rsidRPr="00F80517" w:rsidRDefault="006C7EE3" w:rsidP="006C7EE3">
      <w:pPr>
        <w:spacing w:after="0"/>
        <w:ind w:left="851"/>
        <w:rPr>
          <w:rFonts w:cs="Times New Roman"/>
        </w:rPr>
      </w:pPr>
      <w:r w:rsidRPr="00F80517">
        <w:rPr>
          <w:rFonts w:cs="Times New Roman"/>
        </w:rPr>
        <w:t>Tetőkertek tervezésének különleges vonatkozásai (rétegrend, szelvénytervek, növénykiültetések és kerti elemek alkalmazásának tetőkerti sajátosságai)</w:t>
      </w:r>
    </w:p>
    <w:p w14:paraId="6B6EB540" w14:textId="77777777" w:rsidR="00A23F09" w:rsidRPr="00F80517" w:rsidRDefault="006C7EE3" w:rsidP="006C7EE3">
      <w:pPr>
        <w:spacing w:after="0"/>
        <w:ind w:left="851"/>
        <w:rPr>
          <w:rFonts w:cs="Times New Roman"/>
        </w:rPr>
      </w:pPr>
      <w:r w:rsidRPr="00F80517">
        <w:rPr>
          <w:rFonts w:cs="Times New Roman"/>
        </w:rPr>
        <w:t>Szobrok, térplasztikák alkalmazásának kerttervezési vonatkozásai (stílusuk, szobrok típusai: szemlélődős, rápillantós, anyaguk, méretük, elhelyezésük, talapzatuk)</w:t>
      </w:r>
    </w:p>
    <w:p w14:paraId="112C3EFB" w14:textId="77777777" w:rsidR="00A23F09" w:rsidRPr="00F80517" w:rsidRDefault="00A23F09" w:rsidP="00A23F09">
      <w:pPr>
        <w:tabs>
          <w:tab w:val="left" w:pos="1418"/>
          <w:tab w:val="right" w:pos="9072"/>
        </w:tabs>
        <w:spacing w:after="0"/>
        <w:ind w:left="851"/>
        <w:rPr>
          <w:rFonts w:cs="Times New Roman"/>
        </w:rPr>
      </w:pPr>
    </w:p>
    <w:p w14:paraId="6978D7DB"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növények alkalmazásának esztétikai szempontjai </w:t>
      </w:r>
    </w:p>
    <w:p w14:paraId="5BFDE0FF" w14:textId="77777777" w:rsidR="006C7EE3" w:rsidRPr="00F80517" w:rsidRDefault="006C7EE3" w:rsidP="006C7EE3">
      <w:pPr>
        <w:spacing w:after="0"/>
        <w:ind w:left="851"/>
        <w:rPr>
          <w:rFonts w:cs="Times New Roman"/>
        </w:rPr>
      </w:pPr>
      <w:r w:rsidRPr="00F80517">
        <w:rPr>
          <w:rFonts w:cs="Times New Roman"/>
        </w:rPr>
        <w:t>A növények csoportosítása kerttervezési szempontból (fák, cserjék, virágfelületek, fűfelületek, edényes növények)</w:t>
      </w:r>
    </w:p>
    <w:p w14:paraId="35AD7AD1" w14:textId="77777777" w:rsidR="006C7EE3" w:rsidRPr="00F80517" w:rsidRDefault="006C7EE3" w:rsidP="006C7EE3">
      <w:pPr>
        <w:spacing w:after="0"/>
        <w:ind w:left="851"/>
        <w:rPr>
          <w:rFonts w:cs="Times New Roman"/>
        </w:rPr>
      </w:pPr>
      <w:r w:rsidRPr="00F80517">
        <w:rPr>
          <w:rFonts w:cs="Times New Roman"/>
        </w:rPr>
        <w:t>A fák alkalmazásának esztétikai szempontjai (erdőszerű telepítés, facsoport, fasor, szoliter fák)</w:t>
      </w:r>
    </w:p>
    <w:p w14:paraId="5B4D7825" w14:textId="77777777" w:rsidR="006C7EE3" w:rsidRPr="00F80517" w:rsidRDefault="006C7EE3" w:rsidP="006C7EE3">
      <w:pPr>
        <w:spacing w:after="0"/>
        <w:ind w:left="851"/>
        <w:rPr>
          <w:rFonts w:cs="Times New Roman"/>
        </w:rPr>
      </w:pPr>
      <w:r w:rsidRPr="00F80517">
        <w:rPr>
          <w:rFonts w:cs="Times New Roman"/>
        </w:rPr>
        <w:t>A cserjék alkalmazásának esztétikai szempontjai (cserjecsoport, sövény, szoliter cserjék)</w:t>
      </w:r>
    </w:p>
    <w:p w14:paraId="46070393" w14:textId="77777777" w:rsidR="006C7EE3" w:rsidRPr="00F80517" w:rsidRDefault="006C7EE3" w:rsidP="006C7EE3">
      <w:pPr>
        <w:spacing w:after="0"/>
        <w:ind w:left="851"/>
        <w:rPr>
          <w:rFonts w:cs="Times New Roman"/>
        </w:rPr>
      </w:pPr>
      <w:r w:rsidRPr="00F80517">
        <w:rPr>
          <w:rFonts w:cs="Times New Roman"/>
        </w:rPr>
        <w:t>A virágfelületek alkalmazásának esztétikai szempontjai</w:t>
      </w:r>
    </w:p>
    <w:p w14:paraId="1620F9F8" w14:textId="77777777" w:rsidR="006C7EE3" w:rsidRPr="00F80517" w:rsidRDefault="006C7EE3" w:rsidP="006C7EE3">
      <w:pPr>
        <w:spacing w:after="0"/>
        <w:ind w:left="851"/>
        <w:rPr>
          <w:rFonts w:cs="Times New Roman"/>
        </w:rPr>
      </w:pPr>
      <w:r w:rsidRPr="00F80517">
        <w:rPr>
          <w:rFonts w:cs="Times New Roman"/>
        </w:rPr>
        <w:t>A fűfelületek alkalmazásának esztétikai szempontjai</w:t>
      </w:r>
    </w:p>
    <w:p w14:paraId="0A225139" w14:textId="77777777" w:rsidR="00A23F09" w:rsidRPr="00F80517" w:rsidRDefault="006C7EE3" w:rsidP="006C7EE3">
      <w:pPr>
        <w:spacing w:after="0"/>
        <w:ind w:left="851"/>
        <w:rPr>
          <w:rFonts w:cs="Times New Roman"/>
        </w:rPr>
      </w:pPr>
      <w:r w:rsidRPr="00F80517">
        <w:rPr>
          <w:rFonts w:cs="Times New Roman"/>
        </w:rPr>
        <w:t xml:space="preserve">Az edényes növények alkalmazásának esztétikai szempontjai </w:t>
      </w:r>
    </w:p>
    <w:p w14:paraId="6192BF09" w14:textId="77777777" w:rsidR="00A23F09" w:rsidRPr="00F80517" w:rsidRDefault="00A23F09" w:rsidP="00A23F09">
      <w:pPr>
        <w:tabs>
          <w:tab w:val="left" w:pos="1418"/>
          <w:tab w:val="right" w:pos="9072"/>
        </w:tabs>
        <w:spacing w:after="0"/>
        <w:ind w:left="851"/>
        <w:rPr>
          <w:rFonts w:cs="Times New Roman"/>
        </w:rPr>
      </w:pPr>
    </w:p>
    <w:p w14:paraId="55B7B979"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Településökológia, a zöldfelületek jelentősége </w:t>
      </w:r>
    </w:p>
    <w:p w14:paraId="045344CE" w14:textId="77777777" w:rsidR="006C7EE3" w:rsidRPr="00F80517" w:rsidRDefault="006C7EE3" w:rsidP="006C7EE3">
      <w:pPr>
        <w:spacing w:after="0"/>
        <w:ind w:left="851"/>
        <w:rPr>
          <w:rFonts w:cs="Times New Roman"/>
        </w:rPr>
      </w:pPr>
      <w:r w:rsidRPr="00F80517">
        <w:rPr>
          <w:rFonts w:cs="Times New Roman"/>
        </w:rPr>
        <w:t>A településökológia tárgya, alapfogalmai</w:t>
      </w:r>
    </w:p>
    <w:p w14:paraId="09835141" w14:textId="77777777" w:rsidR="006C7EE3" w:rsidRPr="00F80517" w:rsidRDefault="006C7EE3" w:rsidP="006C7EE3">
      <w:pPr>
        <w:spacing w:after="0"/>
        <w:ind w:left="851"/>
        <w:rPr>
          <w:rFonts w:cs="Times New Roman"/>
        </w:rPr>
      </w:pPr>
      <w:r w:rsidRPr="00F80517">
        <w:rPr>
          <w:rFonts w:cs="Times New Roman"/>
        </w:rPr>
        <w:t>Az ökoszisztémák típusai, az urbán ökoszisztéma jellemzői</w:t>
      </w:r>
    </w:p>
    <w:p w14:paraId="0DD0E9DB" w14:textId="77777777" w:rsidR="006C7EE3" w:rsidRPr="00F80517" w:rsidRDefault="006C7EE3" w:rsidP="006C7EE3">
      <w:pPr>
        <w:spacing w:after="0"/>
        <w:ind w:left="851"/>
        <w:rPr>
          <w:rFonts w:cs="Times New Roman"/>
        </w:rPr>
      </w:pPr>
      <w:r w:rsidRPr="00F80517">
        <w:rPr>
          <w:rFonts w:cs="Times New Roman"/>
        </w:rPr>
        <w:t>A nagyvárosok mezoklímája (hőmérséklet, páratartalom, a levegő összetétele, fényviszonyok, csapadék- és vízviszonyok, a zajszint)</w:t>
      </w:r>
    </w:p>
    <w:p w14:paraId="22A835BA" w14:textId="77777777" w:rsidR="006C7EE3" w:rsidRPr="00F80517" w:rsidRDefault="006C7EE3" w:rsidP="006C7EE3">
      <w:pPr>
        <w:spacing w:after="0"/>
        <w:ind w:left="851"/>
        <w:rPr>
          <w:rFonts w:cs="Times New Roman"/>
        </w:rPr>
      </w:pPr>
      <w:r w:rsidRPr="00F80517">
        <w:rPr>
          <w:rFonts w:cs="Times New Roman"/>
        </w:rPr>
        <w:t>A települések talajadottságai</w:t>
      </w:r>
    </w:p>
    <w:p w14:paraId="2A21D8C5" w14:textId="77777777" w:rsidR="006C7EE3" w:rsidRPr="00F80517" w:rsidRDefault="006C7EE3" w:rsidP="006C7EE3">
      <w:pPr>
        <w:spacing w:after="0"/>
        <w:ind w:left="851"/>
        <w:rPr>
          <w:rFonts w:cs="Times New Roman"/>
        </w:rPr>
      </w:pPr>
      <w:r w:rsidRPr="00F80517">
        <w:rPr>
          <w:rFonts w:cs="Times New Roman"/>
        </w:rPr>
        <w:t>A nagyvárosok biotikus sajátosságai</w:t>
      </w:r>
    </w:p>
    <w:p w14:paraId="6F85B9E2" w14:textId="77777777" w:rsidR="006C7EE3" w:rsidRPr="00F80517" w:rsidRDefault="006C7EE3" w:rsidP="006C7EE3">
      <w:pPr>
        <w:spacing w:after="0"/>
        <w:ind w:left="851"/>
        <w:rPr>
          <w:rFonts w:cs="Times New Roman"/>
        </w:rPr>
      </w:pPr>
      <w:r w:rsidRPr="00F80517">
        <w:rPr>
          <w:rFonts w:cs="Times New Roman"/>
        </w:rPr>
        <w:t>A zöldfelületek környezetmódosító hatása</w:t>
      </w:r>
    </w:p>
    <w:p w14:paraId="7838F568" w14:textId="77777777" w:rsidR="00A23F09" w:rsidRPr="00F80517" w:rsidRDefault="006C7EE3" w:rsidP="006C7EE3">
      <w:pPr>
        <w:spacing w:after="0"/>
        <w:ind w:left="851"/>
        <w:rPr>
          <w:rFonts w:cs="Times New Roman"/>
        </w:rPr>
      </w:pPr>
      <w:r w:rsidRPr="00F80517">
        <w:rPr>
          <w:rFonts w:cs="Times New Roman"/>
        </w:rPr>
        <w:t xml:space="preserve">Zöldfelületi rendszerek </w:t>
      </w:r>
    </w:p>
    <w:p w14:paraId="3C2B7C9C" w14:textId="77777777" w:rsidR="00A23F09" w:rsidRPr="00F80517" w:rsidRDefault="00A23F09" w:rsidP="00A23F09">
      <w:pPr>
        <w:tabs>
          <w:tab w:val="left" w:pos="1418"/>
          <w:tab w:val="right" w:pos="9072"/>
        </w:tabs>
        <w:spacing w:after="0"/>
        <w:ind w:left="851"/>
        <w:rPr>
          <w:rFonts w:cs="Times New Roman"/>
        </w:rPr>
      </w:pPr>
    </w:p>
    <w:p w14:paraId="6B5840D0"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Házikertek tervezésének alapelvei, Kortárs kertépítészeti (falusi, hegyvidéki, klasszikus, koloniál, mediterrán, modern, távol-keleti, sivatagi, trópusi, tájba illesztett) stílusok a házikertek tervezésében, Lakóparkok, társasházak zöldfelületeinek tervezési alapelvei</w:t>
      </w:r>
    </w:p>
    <w:p w14:paraId="33BB6B17" w14:textId="77777777" w:rsidR="006C7EE3" w:rsidRPr="00F80517" w:rsidRDefault="006C7EE3" w:rsidP="006C7EE3">
      <w:pPr>
        <w:spacing w:after="0"/>
        <w:ind w:left="851"/>
        <w:rPr>
          <w:rFonts w:cs="Times New Roman"/>
        </w:rPr>
      </w:pPr>
      <w:r w:rsidRPr="00F80517">
        <w:rPr>
          <w:rFonts w:cs="Times New Roman"/>
        </w:rPr>
        <w:t>Beépítési módok</w:t>
      </w:r>
    </w:p>
    <w:p w14:paraId="38083131" w14:textId="77777777" w:rsidR="006C7EE3" w:rsidRPr="00F80517" w:rsidRDefault="006C7EE3" w:rsidP="006C7EE3">
      <w:pPr>
        <w:spacing w:after="0"/>
        <w:ind w:left="851"/>
        <w:rPr>
          <w:rFonts w:cs="Times New Roman"/>
        </w:rPr>
      </w:pPr>
      <w:r w:rsidRPr="00F80517">
        <w:rPr>
          <w:rFonts w:cs="Times New Roman"/>
        </w:rPr>
        <w:t>Az épületek, a kitettség és a tájolás kapcsolata</w:t>
      </w:r>
    </w:p>
    <w:p w14:paraId="2D53E47E" w14:textId="77777777" w:rsidR="006C7EE3" w:rsidRPr="00F80517" w:rsidRDefault="006C7EE3" w:rsidP="006C7EE3">
      <w:pPr>
        <w:spacing w:after="0"/>
        <w:ind w:left="851"/>
        <w:rPr>
          <w:rFonts w:cs="Times New Roman"/>
        </w:rPr>
      </w:pPr>
      <w:r w:rsidRPr="00F80517">
        <w:rPr>
          <w:rFonts w:cs="Times New Roman"/>
        </w:rPr>
        <w:t>A házi kertek általános jellemzése (mérete, funkciói, fenntartási viszonyai)</w:t>
      </w:r>
    </w:p>
    <w:p w14:paraId="06717863" w14:textId="77777777" w:rsidR="006C7EE3" w:rsidRPr="00F80517" w:rsidRDefault="006C7EE3" w:rsidP="006C7EE3">
      <w:pPr>
        <w:spacing w:after="0"/>
        <w:ind w:left="851"/>
        <w:rPr>
          <w:rFonts w:cs="Times New Roman"/>
        </w:rPr>
      </w:pPr>
      <w:r w:rsidRPr="00F80517">
        <w:rPr>
          <w:rFonts w:cs="Times New Roman"/>
        </w:rPr>
        <w:t>A házi kertek egységei (előkert, oldalkert, hátsó kert)</w:t>
      </w:r>
    </w:p>
    <w:p w14:paraId="4A2433CC" w14:textId="77777777" w:rsidR="006C7EE3" w:rsidRPr="00F80517" w:rsidRDefault="006C7EE3" w:rsidP="006C7EE3">
      <w:pPr>
        <w:spacing w:after="0"/>
        <w:ind w:left="851"/>
        <w:rPr>
          <w:rFonts w:cs="Times New Roman"/>
        </w:rPr>
      </w:pPr>
      <w:r w:rsidRPr="00F80517">
        <w:rPr>
          <w:rFonts w:cs="Times New Roman"/>
        </w:rPr>
        <w:t xml:space="preserve">A stílus fogalma, a kertek stílusát befolyásoló tényezők (elhelyezkedés, környező táj, meglévő épületek, növények, egyéb létesítmények, a megrendelő igényei) </w:t>
      </w:r>
    </w:p>
    <w:p w14:paraId="69E3FE09" w14:textId="77777777" w:rsidR="006C7EE3" w:rsidRPr="00F80517" w:rsidRDefault="006C7EE3" w:rsidP="006C7EE3">
      <w:pPr>
        <w:spacing w:after="0"/>
        <w:ind w:left="851"/>
        <w:rPr>
          <w:rFonts w:cs="Times New Roman"/>
        </w:rPr>
      </w:pPr>
      <w:r w:rsidRPr="00F80517">
        <w:rPr>
          <w:rFonts w:cs="Times New Roman"/>
        </w:rPr>
        <w:t>A falusi stílusú kertek általános jellemzése: hazai előfordulásuk, a lakóépület jellemzése, a kert anyaghasználata, meghatározó növényfajai</w:t>
      </w:r>
      <w:proofErr w:type="gramStart"/>
      <w:r w:rsidRPr="00F80517">
        <w:rPr>
          <w:rFonts w:cs="Times New Roman"/>
        </w:rPr>
        <w:t>,  a</w:t>
      </w:r>
      <w:proofErr w:type="gramEnd"/>
      <w:r w:rsidRPr="00F80517">
        <w:rPr>
          <w:rFonts w:cs="Times New Roman"/>
        </w:rPr>
        <w:t xml:space="preserve"> kerti elemeinek jellegzetességei,  a kivitelezés és a fenntartás költségvonzata, a legáltalánosabb hibalehetőségek</w:t>
      </w:r>
    </w:p>
    <w:p w14:paraId="6A9592CF" w14:textId="77777777" w:rsidR="006C7EE3" w:rsidRPr="00F80517" w:rsidRDefault="006C7EE3" w:rsidP="006C7EE3">
      <w:pPr>
        <w:spacing w:after="0"/>
        <w:ind w:left="851"/>
        <w:rPr>
          <w:rFonts w:cs="Times New Roman"/>
        </w:rPr>
      </w:pPr>
      <w:r w:rsidRPr="00F80517">
        <w:rPr>
          <w:rFonts w:cs="Times New Roman"/>
        </w:rPr>
        <w:t>A hegyvidéki (vagy alpesi) stílusú kertek általános jellemzése: hazai előfordulásuk, a lakóépület jellemzése, a kert anyaghasználata, meghatározó növényfajai</w:t>
      </w:r>
      <w:proofErr w:type="gramStart"/>
      <w:r w:rsidRPr="00F80517">
        <w:rPr>
          <w:rFonts w:cs="Times New Roman"/>
        </w:rPr>
        <w:t>,  a</w:t>
      </w:r>
      <w:proofErr w:type="gramEnd"/>
      <w:r w:rsidRPr="00F80517">
        <w:rPr>
          <w:rFonts w:cs="Times New Roman"/>
        </w:rPr>
        <w:t xml:space="preserve"> kerti elemeinek jellegzetességei,  a kivitelezés és a fenntartás költségvonzata, a legáltalánosabb hibalehetőségek</w:t>
      </w:r>
    </w:p>
    <w:p w14:paraId="072DEC7D" w14:textId="77777777" w:rsidR="006C7EE3" w:rsidRPr="00F80517" w:rsidRDefault="006C7EE3" w:rsidP="006C7EE3">
      <w:pPr>
        <w:spacing w:after="0"/>
        <w:ind w:left="851"/>
        <w:rPr>
          <w:rFonts w:cs="Times New Roman"/>
        </w:rPr>
      </w:pPr>
      <w:r w:rsidRPr="00F80517">
        <w:rPr>
          <w:rFonts w:cs="Times New Roman"/>
        </w:rPr>
        <w:t>A klasszikus stílusú kertek általános jellemzése: hazai előfordulásuk</w:t>
      </w:r>
      <w:proofErr w:type="gramStart"/>
      <w:r w:rsidRPr="00F80517">
        <w:rPr>
          <w:rFonts w:cs="Times New Roman"/>
        </w:rPr>
        <w:t>,  a</w:t>
      </w:r>
      <w:proofErr w:type="gramEnd"/>
      <w:r w:rsidRPr="00F80517">
        <w:rPr>
          <w:rFonts w:cs="Times New Roman"/>
        </w:rPr>
        <w:t xml:space="preserve"> lakóépület jellemzése, a kert anyaghasználata, meghatározó növényfajai,  a kerti elemeinek jellegzetességei,  a kivitelezés és a fenntartás költségvonzata, a legáltalánosabb hibalehetőségek</w:t>
      </w:r>
    </w:p>
    <w:p w14:paraId="07D6305C" w14:textId="77777777" w:rsidR="006C7EE3" w:rsidRPr="00F80517" w:rsidRDefault="006C7EE3" w:rsidP="006C7EE3">
      <w:pPr>
        <w:spacing w:after="0"/>
        <w:ind w:left="851"/>
        <w:rPr>
          <w:rFonts w:cs="Times New Roman"/>
        </w:rPr>
      </w:pPr>
      <w:r w:rsidRPr="00F80517">
        <w:rPr>
          <w:rFonts w:cs="Times New Roman"/>
        </w:rPr>
        <w:t>A koloniál stílusú kertek általános jellemzése: hazai előfordulásuk</w:t>
      </w:r>
      <w:proofErr w:type="gramStart"/>
      <w:r w:rsidRPr="00F80517">
        <w:rPr>
          <w:rFonts w:cs="Times New Roman"/>
        </w:rPr>
        <w:t>,  a</w:t>
      </w:r>
      <w:proofErr w:type="gramEnd"/>
      <w:r w:rsidRPr="00F80517">
        <w:rPr>
          <w:rFonts w:cs="Times New Roman"/>
        </w:rPr>
        <w:t xml:space="preserve"> lakóépület jellemzése, a kert anyaghasználata, meghatározó növényfajai,  a kerti elemeinek jellegzetességei,  a kivitelezés és a fenntartás költségvonzata, a legáltalánosabb hibalehetőségek</w:t>
      </w:r>
    </w:p>
    <w:p w14:paraId="3F09EEB2" w14:textId="77777777" w:rsidR="006C7EE3" w:rsidRPr="00F80517" w:rsidRDefault="006C7EE3" w:rsidP="006C7EE3">
      <w:pPr>
        <w:spacing w:after="0"/>
        <w:ind w:left="851"/>
        <w:rPr>
          <w:rFonts w:cs="Times New Roman"/>
        </w:rPr>
      </w:pPr>
      <w:r w:rsidRPr="00F80517">
        <w:rPr>
          <w:rFonts w:cs="Times New Roman"/>
        </w:rPr>
        <w:t>A mediterrán stílusú kertek általános jellemzése: hazai előfordulásuk</w:t>
      </w:r>
      <w:proofErr w:type="gramStart"/>
      <w:r w:rsidRPr="00F80517">
        <w:rPr>
          <w:rFonts w:cs="Times New Roman"/>
        </w:rPr>
        <w:t>,  a</w:t>
      </w:r>
      <w:proofErr w:type="gramEnd"/>
      <w:r w:rsidRPr="00F80517">
        <w:rPr>
          <w:rFonts w:cs="Times New Roman"/>
        </w:rPr>
        <w:t xml:space="preserve"> lakóépület jellemzése, a kert anyaghasználata, meghatározó növényfajai,  a kerti elemeinek jellegzetességei,  a kivitelezés és a fenntartás költségvonzata, a legáltalánosabb hibalehetőségek</w:t>
      </w:r>
    </w:p>
    <w:p w14:paraId="7B17021F" w14:textId="77777777" w:rsidR="006C7EE3" w:rsidRPr="00F80517" w:rsidRDefault="006C7EE3" w:rsidP="006C7EE3">
      <w:pPr>
        <w:spacing w:after="0"/>
        <w:ind w:left="851"/>
        <w:rPr>
          <w:rFonts w:cs="Times New Roman"/>
        </w:rPr>
      </w:pPr>
      <w:r w:rsidRPr="00F80517">
        <w:rPr>
          <w:rFonts w:cs="Times New Roman"/>
        </w:rPr>
        <w:t>A modern stílusú kertek általános jellemzése: hazai előfordulásuk</w:t>
      </w:r>
      <w:proofErr w:type="gramStart"/>
      <w:r w:rsidRPr="00F80517">
        <w:rPr>
          <w:rFonts w:cs="Times New Roman"/>
        </w:rPr>
        <w:t>,  a</w:t>
      </w:r>
      <w:proofErr w:type="gramEnd"/>
      <w:r w:rsidRPr="00F80517">
        <w:rPr>
          <w:rFonts w:cs="Times New Roman"/>
        </w:rPr>
        <w:t xml:space="preserve"> lakóépület jellemzése, a kert anyaghasználata, meghatározó növényfajai,  a kerti elemeinek jellegzetességei,  a kivitelezés és a fenntartás költségvonzata, a legáltalánosabb hibalehetőségek</w:t>
      </w:r>
    </w:p>
    <w:p w14:paraId="3CB948D6" w14:textId="77777777" w:rsidR="006C7EE3" w:rsidRPr="00F80517" w:rsidRDefault="006C7EE3" w:rsidP="006C7EE3">
      <w:pPr>
        <w:spacing w:after="0"/>
        <w:ind w:left="851"/>
        <w:rPr>
          <w:rFonts w:cs="Times New Roman"/>
        </w:rPr>
      </w:pPr>
      <w:r w:rsidRPr="00F80517">
        <w:rPr>
          <w:rFonts w:cs="Times New Roman"/>
        </w:rPr>
        <w:t>Kisebb jelentőségű stílusok (távol-keleti, sivatagi, trópusi, tájba illesztett) jellemzése, jelentőségük</w:t>
      </w:r>
    </w:p>
    <w:p w14:paraId="2B2C1109" w14:textId="77777777" w:rsidR="006C7EE3" w:rsidRPr="00F80517" w:rsidRDefault="006C7EE3" w:rsidP="006C7EE3">
      <w:pPr>
        <w:spacing w:after="0"/>
        <w:ind w:left="851"/>
        <w:rPr>
          <w:rFonts w:cs="Times New Roman"/>
        </w:rPr>
      </w:pPr>
      <w:r w:rsidRPr="00F80517">
        <w:rPr>
          <w:rFonts w:cs="Times New Roman"/>
        </w:rPr>
        <w:t>A lakóparkok, lakótelepek és társasházak zöldfelületeinek jellemzése, sajátságosságaik, funkcióik, tértagolásuk</w:t>
      </w:r>
    </w:p>
    <w:p w14:paraId="54965132" w14:textId="77777777" w:rsidR="00A23F09" w:rsidRPr="00F80517" w:rsidRDefault="006C7EE3" w:rsidP="006C7EE3">
      <w:pPr>
        <w:spacing w:after="0"/>
        <w:ind w:left="851"/>
        <w:rPr>
          <w:rFonts w:cs="Times New Roman"/>
        </w:rPr>
      </w:pPr>
      <w:r w:rsidRPr="00F80517">
        <w:rPr>
          <w:rFonts w:cs="Times New Roman"/>
        </w:rPr>
        <w:lastRenderedPageBreak/>
        <w:t xml:space="preserve">A lakóparkok, lakótelepek és társasházak zöldfelületeire vonatkozó előírások, szabályok </w:t>
      </w:r>
    </w:p>
    <w:p w14:paraId="25B5DD95" w14:textId="77777777" w:rsidR="00A23F09" w:rsidRPr="00F80517" w:rsidRDefault="00A23F09" w:rsidP="00A23F09">
      <w:pPr>
        <w:tabs>
          <w:tab w:val="left" w:pos="1418"/>
          <w:tab w:val="right" w:pos="9072"/>
        </w:tabs>
        <w:spacing w:after="0"/>
        <w:ind w:left="851"/>
        <w:rPr>
          <w:rFonts w:cs="Times New Roman"/>
        </w:rPr>
      </w:pPr>
    </w:p>
    <w:p w14:paraId="4D025E9E"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Városi közkertek és közparkok tervezési alapelvei </w:t>
      </w:r>
    </w:p>
    <w:p w14:paraId="6EF4A3CB" w14:textId="77777777" w:rsidR="006C7EE3" w:rsidRPr="00F80517" w:rsidRDefault="006C7EE3" w:rsidP="006C7EE3">
      <w:pPr>
        <w:spacing w:after="0"/>
        <w:ind w:left="851"/>
        <w:rPr>
          <w:rFonts w:cs="Times New Roman"/>
        </w:rPr>
      </w:pPr>
      <w:r w:rsidRPr="00F80517">
        <w:rPr>
          <w:rFonts w:cs="Times New Roman"/>
        </w:rPr>
        <w:t xml:space="preserve">A városi közkertek sajátosságai, jellemzésük példákkal </w:t>
      </w:r>
    </w:p>
    <w:p w14:paraId="3A3C9F21" w14:textId="77777777" w:rsidR="006C7EE3" w:rsidRPr="00F80517" w:rsidRDefault="006C7EE3" w:rsidP="006C7EE3">
      <w:pPr>
        <w:spacing w:after="0"/>
        <w:ind w:left="851"/>
        <w:rPr>
          <w:rFonts w:cs="Times New Roman"/>
        </w:rPr>
      </w:pPr>
      <w:r w:rsidRPr="00F80517">
        <w:rPr>
          <w:rFonts w:cs="Times New Roman"/>
        </w:rPr>
        <w:t>A városi közkert sajátos funkciói, térszerkezete, méretezése, elhelyezése, kerti elemei és jellemző növényanyaga</w:t>
      </w:r>
    </w:p>
    <w:p w14:paraId="42B17C8C" w14:textId="77777777" w:rsidR="006C7EE3" w:rsidRPr="00F80517" w:rsidRDefault="006C7EE3" w:rsidP="006C7EE3">
      <w:pPr>
        <w:spacing w:after="0"/>
        <w:ind w:left="851"/>
        <w:rPr>
          <w:rFonts w:cs="Times New Roman"/>
        </w:rPr>
      </w:pPr>
      <w:r w:rsidRPr="00F80517">
        <w:rPr>
          <w:rFonts w:cs="Times New Roman"/>
        </w:rPr>
        <w:t xml:space="preserve">A városi közparkok sajátosságai, jellemzésük példákkal </w:t>
      </w:r>
    </w:p>
    <w:p w14:paraId="2E03CC3F" w14:textId="77777777" w:rsidR="00A23F09" w:rsidRPr="00F80517" w:rsidRDefault="006C7EE3" w:rsidP="006C7EE3">
      <w:pPr>
        <w:spacing w:after="0"/>
        <w:ind w:left="851"/>
        <w:rPr>
          <w:rFonts w:cs="Times New Roman"/>
        </w:rPr>
      </w:pPr>
      <w:r w:rsidRPr="00F80517">
        <w:rPr>
          <w:rFonts w:cs="Times New Roman"/>
        </w:rPr>
        <w:t xml:space="preserve">A városi közpark sajátos funkciói, térszerkezete, méretezése, elhelyezése, kerti elemei és jellemző növényanyaga </w:t>
      </w:r>
    </w:p>
    <w:p w14:paraId="62BF4801" w14:textId="77777777" w:rsidR="00A23F09" w:rsidRPr="00F80517" w:rsidRDefault="00A23F09" w:rsidP="00A23F09">
      <w:pPr>
        <w:tabs>
          <w:tab w:val="left" w:pos="1418"/>
          <w:tab w:val="right" w:pos="9072"/>
        </w:tabs>
        <w:spacing w:after="0"/>
        <w:ind w:left="851"/>
        <w:rPr>
          <w:rFonts w:cs="Times New Roman"/>
        </w:rPr>
      </w:pPr>
    </w:p>
    <w:p w14:paraId="5F3A3444"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Játszóterek tervezésének alapelvei </w:t>
      </w:r>
    </w:p>
    <w:p w14:paraId="56F3EFBD" w14:textId="77777777" w:rsidR="006C7EE3" w:rsidRPr="00F80517" w:rsidRDefault="006C7EE3" w:rsidP="006C7EE3">
      <w:pPr>
        <w:spacing w:after="0"/>
        <w:ind w:left="851"/>
        <w:rPr>
          <w:rFonts w:cs="Times New Roman"/>
        </w:rPr>
      </w:pPr>
      <w:r w:rsidRPr="00F80517">
        <w:rPr>
          <w:rFonts w:cs="Times New Roman"/>
        </w:rPr>
        <w:t>A játszóterek jelentősége, általános jellemzésük</w:t>
      </w:r>
    </w:p>
    <w:p w14:paraId="67411A19" w14:textId="77777777" w:rsidR="006C7EE3" w:rsidRPr="00F80517" w:rsidRDefault="006C7EE3" w:rsidP="006C7EE3">
      <w:pPr>
        <w:spacing w:after="0"/>
        <w:ind w:left="851"/>
        <w:rPr>
          <w:rFonts w:cs="Times New Roman"/>
        </w:rPr>
      </w:pPr>
      <w:r w:rsidRPr="00F80517">
        <w:rPr>
          <w:rFonts w:cs="Times New Roman"/>
        </w:rPr>
        <w:t>A játszótéri szabványok jelentősége, célja</w:t>
      </w:r>
    </w:p>
    <w:p w14:paraId="47931543" w14:textId="77777777" w:rsidR="006C7EE3" w:rsidRPr="00F80517" w:rsidRDefault="006C7EE3" w:rsidP="006C7EE3">
      <w:pPr>
        <w:spacing w:after="0"/>
        <w:ind w:left="851"/>
        <w:rPr>
          <w:rFonts w:cs="Times New Roman"/>
        </w:rPr>
      </w:pPr>
      <w:r w:rsidRPr="00F80517">
        <w:rPr>
          <w:rFonts w:cs="Times New Roman"/>
        </w:rPr>
        <w:t>A játszóterek elhelyezése, méretezése, tértagolása, korcsoportos beosztás</w:t>
      </w:r>
    </w:p>
    <w:p w14:paraId="70A37F8E" w14:textId="77777777" w:rsidR="006C7EE3" w:rsidRPr="00F80517" w:rsidRDefault="006C7EE3" w:rsidP="006C7EE3">
      <w:pPr>
        <w:spacing w:after="0"/>
        <w:ind w:left="851"/>
        <w:rPr>
          <w:rFonts w:cs="Times New Roman"/>
        </w:rPr>
      </w:pPr>
      <w:r w:rsidRPr="00F80517">
        <w:rPr>
          <w:rFonts w:cs="Times New Roman"/>
        </w:rPr>
        <w:t xml:space="preserve">Az egyes játszótéri elemek, játszószerek tervezési sajátosságai, vonatkozó szabványok </w:t>
      </w:r>
    </w:p>
    <w:p w14:paraId="4B617115" w14:textId="77777777" w:rsidR="006C7EE3" w:rsidRPr="00F80517" w:rsidRDefault="006C7EE3" w:rsidP="006C7EE3">
      <w:pPr>
        <w:spacing w:after="0"/>
        <w:ind w:left="851"/>
        <w:rPr>
          <w:rFonts w:cs="Times New Roman"/>
        </w:rPr>
      </w:pPr>
      <w:r w:rsidRPr="00F80517">
        <w:rPr>
          <w:rFonts w:cs="Times New Roman"/>
        </w:rPr>
        <w:t>Eséstompító burkolatok tervezési sajátosságai, és a vonatkozó szabványok</w:t>
      </w:r>
    </w:p>
    <w:p w14:paraId="743C0E43" w14:textId="77777777" w:rsidR="00A23F09" w:rsidRPr="00F80517" w:rsidRDefault="006C7EE3" w:rsidP="006C7EE3">
      <w:pPr>
        <w:spacing w:after="0"/>
        <w:ind w:left="851"/>
        <w:rPr>
          <w:rFonts w:cs="Times New Roman"/>
        </w:rPr>
      </w:pPr>
      <w:r w:rsidRPr="00F80517">
        <w:rPr>
          <w:rFonts w:cs="Times New Roman"/>
        </w:rPr>
        <w:t xml:space="preserve">A játszótéren és a közvetlen környezetben használható növényanyag jellemzése fajpéldákkal </w:t>
      </w:r>
    </w:p>
    <w:p w14:paraId="3EFC262A" w14:textId="77777777" w:rsidR="00A23F09" w:rsidRPr="00F80517" w:rsidRDefault="00A23F09" w:rsidP="00A23F09">
      <w:pPr>
        <w:tabs>
          <w:tab w:val="left" w:pos="1418"/>
          <w:tab w:val="right" w:pos="9072"/>
        </w:tabs>
        <w:spacing w:after="0"/>
        <w:ind w:left="851"/>
        <w:rPr>
          <w:rFonts w:cs="Times New Roman"/>
        </w:rPr>
      </w:pPr>
    </w:p>
    <w:p w14:paraId="6A50DC9E"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Intézményi kertek (bölcsőde-, óvoda-, iskola-, kórház, temető-, üdülőkertek, közintézmények és sportlétesítmények zöldfelületei)</w:t>
      </w:r>
    </w:p>
    <w:p w14:paraId="3B2C7E8D" w14:textId="77777777" w:rsidR="006C7EE3" w:rsidRPr="00F80517" w:rsidRDefault="006C7EE3" w:rsidP="006C7EE3">
      <w:pPr>
        <w:spacing w:after="0"/>
        <w:ind w:left="851"/>
        <w:rPr>
          <w:rFonts w:cs="Times New Roman"/>
        </w:rPr>
      </w:pPr>
      <w:r w:rsidRPr="00F80517">
        <w:rPr>
          <w:rFonts w:cs="Times New Roman"/>
        </w:rPr>
        <w:t>Az intézményi zöldfelületek jelentősége, általános jellemzésük</w:t>
      </w:r>
    </w:p>
    <w:p w14:paraId="34FFC94E" w14:textId="77777777" w:rsidR="006C7EE3" w:rsidRPr="00F80517" w:rsidRDefault="006C7EE3" w:rsidP="006C7EE3">
      <w:pPr>
        <w:spacing w:after="0"/>
        <w:ind w:left="851"/>
        <w:rPr>
          <w:rFonts w:cs="Times New Roman"/>
        </w:rPr>
      </w:pPr>
      <w:r w:rsidRPr="00F80517">
        <w:rPr>
          <w:rFonts w:cs="Times New Roman"/>
        </w:rPr>
        <w:t>A bölcsőde kertjének tervezési sajátosságai: funkció, térszerkezet, méret, kerti elemek, a jellemző növényanyag</w:t>
      </w:r>
    </w:p>
    <w:p w14:paraId="53DA8642" w14:textId="77777777" w:rsidR="006C7EE3" w:rsidRPr="00F80517" w:rsidRDefault="006C7EE3" w:rsidP="006C7EE3">
      <w:pPr>
        <w:spacing w:after="0"/>
        <w:ind w:left="851"/>
        <w:rPr>
          <w:rFonts w:cs="Times New Roman"/>
        </w:rPr>
      </w:pPr>
      <w:r w:rsidRPr="00F80517">
        <w:rPr>
          <w:rFonts w:cs="Times New Roman"/>
        </w:rPr>
        <w:t>Az óvoda kertjének tervezési sajátosságai: funkció, térszerkezet, méret, kerti elemek, a jellemző növényanyag</w:t>
      </w:r>
    </w:p>
    <w:p w14:paraId="015D726A" w14:textId="77777777" w:rsidR="006C7EE3" w:rsidRPr="00F80517" w:rsidRDefault="006C7EE3" w:rsidP="006C7EE3">
      <w:pPr>
        <w:spacing w:after="0"/>
        <w:ind w:left="851"/>
        <w:rPr>
          <w:rFonts w:cs="Times New Roman"/>
        </w:rPr>
      </w:pPr>
      <w:r w:rsidRPr="00F80517">
        <w:rPr>
          <w:rFonts w:cs="Times New Roman"/>
        </w:rPr>
        <w:t>Az iskolák kertjének tervezési sajátosságai: funkció, térszerkezet, méret, kerti elemek, a jellemző növényanyag</w:t>
      </w:r>
    </w:p>
    <w:p w14:paraId="78FAF737" w14:textId="77777777" w:rsidR="006C7EE3" w:rsidRPr="00F80517" w:rsidRDefault="006C7EE3" w:rsidP="006C7EE3">
      <w:pPr>
        <w:spacing w:after="0"/>
        <w:ind w:left="851"/>
        <w:rPr>
          <w:rFonts w:cs="Times New Roman"/>
        </w:rPr>
      </w:pPr>
      <w:r w:rsidRPr="00F80517">
        <w:rPr>
          <w:rFonts w:cs="Times New Roman"/>
        </w:rPr>
        <w:t>A kórházak kertjének tervezési sajátosságai: funkció, térszerkezet, méret, kerti elemek, a jellemző növényanyag</w:t>
      </w:r>
    </w:p>
    <w:p w14:paraId="4EEAE75A" w14:textId="77777777" w:rsidR="006C7EE3" w:rsidRPr="00F80517" w:rsidRDefault="006C7EE3" w:rsidP="006C7EE3">
      <w:pPr>
        <w:spacing w:after="0"/>
        <w:ind w:left="851"/>
        <w:rPr>
          <w:rFonts w:cs="Times New Roman"/>
        </w:rPr>
      </w:pPr>
      <w:r w:rsidRPr="00F80517">
        <w:rPr>
          <w:rFonts w:cs="Times New Roman"/>
        </w:rPr>
        <w:t>Az üdülők, kertjének tervezési sajátosságai: funkció, térszerkezet, méret, kerti elemek, a jellemző növényanyag</w:t>
      </w:r>
    </w:p>
    <w:p w14:paraId="24BA3C24" w14:textId="77777777" w:rsidR="006C7EE3" w:rsidRPr="00F80517" w:rsidRDefault="006C7EE3" w:rsidP="006C7EE3">
      <w:pPr>
        <w:spacing w:after="0"/>
        <w:ind w:left="851"/>
        <w:rPr>
          <w:rFonts w:cs="Times New Roman"/>
        </w:rPr>
      </w:pPr>
      <w:r w:rsidRPr="00F80517">
        <w:rPr>
          <w:rFonts w:cs="Times New Roman"/>
        </w:rPr>
        <w:t>A közintézmények kertjének tervezési sajátosságai: funkció, térszerkezet, méret, kerti elemek, a jellemző növényanyag</w:t>
      </w:r>
    </w:p>
    <w:p w14:paraId="17A1FFC1" w14:textId="77777777" w:rsidR="006C7EE3" w:rsidRPr="00F80517" w:rsidRDefault="006C7EE3" w:rsidP="006C7EE3">
      <w:pPr>
        <w:spacing w:after="0"/>
        <w:ind w:left="851"/>
        <w:rPr>
          <w:rFonts w:cs="Times New Roman"/>
        </w:rPr>
      </w:pPr>
      <w:r w:rsidRPr="00F80517">
        <w:rPr>
          <w:rFonts w:cs="Times New Roman"/>
        </w:rPr>
        <w:t>Az irodaházak, ipari parkok kertjének tervezési sajátosságai: funkció, térszerkezet, méret, kerti elemek, a jellemző növényanyag</w:t>
      </w:r>
    </w:p>
    <w:p w14:paraId="3CDD5E50" w14:textId="77777777" w:rsidR="00A23F09" w:rsidRPr="00F80517" w:rsidRDefault="006C7EE3" w:rsidP="006C7EE3">
      <w:pPr>
        <w:spacing w:after="0"/>
        <w:ind w:left="851"/>
        <w:rPr>
          <w:rFonts w:cs="Times New Roman"/>
        </w:rPr>
      </w:pPr>
      <w:r w:rsidRPr="00F80517">
        <w:rPr>
          <w:rFonts w:cs="Times New Roman"/>
        </w:rPr>
        <w:t xml:space="preserve">A temetők zöldfelületeinek tervezési sajátosságai: funkció, elhelyezés, térszerkezet, méret, stílus, kísérő/kiegészítő létesítmények, kerti elemek, a jellemző növényanyag </w:t>
      </w:r>
    </w:p>
    <w:p w14:paraId="1377FCAE" w14:textId="77777777" w:rsidR="00A23F09" w:rsidRPr="00F80517" w:rsidRDefault="00A23F09" w:rsidP="00A23F09">
      <w:pPr>
        <w:tabs>
          <w:tab w:val="left" w:pos="1418"/>
          <w:tab w:val="right" w:pos="9072"/>
        </w:tabs>
        <w:spacing w:after="0"/>
        <w:ind w:left="851"/>
        <w:rPr>
          <w:rFonts w:cs="Times New Roman"/>
        </w:rPr>
      </w:pPr>
    </w:p>
    <w:p w14:paraId="7D255BF9"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Egyéb települési zöldfelületek (pl. mérnökbiológiai, közlekedési létesítmények)</w:t>
      </w:r>
    </w:p>
    <w:p w14:paraId="1D466B93" w14:textId="77777777" w:rsidR="006C7EE3" w:rsidRPr="00F80517" w:rsidRDefault="006C7EE3" w:rsidP="006C7EE3">
      <w:pPr>
        <w:spacing w:after="0"/>
        <w:ind w:left="851"/>
        <w:rPr>
          <w:rFonts w:cs="Times New Roman"/>
        </w:rPr>
      </w:pPr>
      <w:r w:rsidRPr="00F80517">
        <w:rPr>
          <w:rFonts w:cs="Times New Roman"/>
        </w:rPr>
        <w:t>Mérnökbiológiai létesítmények zöldfelületei: (pl. hang- és árvízvédelmi, vasúti töltések, védőfásítások) funkciói, jellemzésük, növényanyaguk</w:t>
      </w:r>
    </w:p>
    <w:p w14:paraId="3199B3A8" w14:textId="77777777" w:rsidR="00A23F09" w:rsidRPr="00F80517" w:rsidRDefault="006C7EE3" w:rsidP="006C7EE3">
      <w:pPr>
        <w:spacing w:after="0"/>
        <w:ind w:left="851"/>
        <w:rPr>
          <w:rFonts w:cs="Times New Roman"/>
        </w:rPr>
      </w:pPr>
      <w:r w:rsidRPr="00F80517">
        <w:rPr>
          <w:rFonts w:cs="Times New Roman"/>
        </w:rPr>
        <w:t>Közlekedési zöldfelületek</w:t>
      </w:r>
    </w:p>
    <w:p w14:paraId="708DF1EB" w14:textId="77777777" w:rsidR="00A23F09" w:rsidRPr="00F80517" w:rsidRDefault="00A23F09" w:rsidP="00A23F09">
      <w:pPr>
        <w:tabs>
          <w:tab w:val="left" w:pos="1418"/>
          <w:tab w:val="right" w:pos="9072"/>
        </w:tabs>
        <w:spacing w:after="0"/>
        <w:ind w:left="851"/>
        <w:rPr>
          <w:rFonts w:cs="Times New Roman"/>
        </w:rPr>
      </w:pPr>
    </w:p>
    <w:p w14:paraId="1086C5ED"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A Technikusi Dolgozat tartalmi és formai követelményei</w:t>
      </w:r>
    </w:p>
    <w:p w14:paraId="1D63CAD3" w14:textId="77777777" w:rsidR="006C7EE3" w:rsidRPr="00F80517" w:rsidRDefault="006C7EE3" w:rsidP="006C7EE3">
      <w:pPr>
        <w:spacing w:after="0"/>
        <w:ind w:left="851"/>
        <w:rPr>
          <w:rFonts w:cs="Times New Roman"/>
        </w:rPr>
      </w:pPr>
      <w:r w:rsidRPr="00F80517">
        <w:rPr>
          <w:rFonts w:cs="Times New Roman"/>
        </w:rPr>
        <w:t>A tantárgy oktatása szorosan kötődik a képzés utolsó évfolyama alatt elkészítendő Technikusi Dolgozathoz. Ennek előírásai, vonatkozó szabályai a következők:</w:t>
      </w:r>
    </w:p>
    <w:p w14:paraId="1868BD32" w14:textId="77777777" w:rsidR="006C7EE3" w:rsidRPr="00F80517" w:rsidRDefault="006C7EE3" w:rsidP="006C7EE3">
      <w:pPr>
        <w:spacing w:after="0"/>
        <w:ind w:left="851"/>
        <w:rPr>
          <w:rFonts w:cs="Times New Roman"/>
        </w:rPr>
      </w:pPr>
      <w:r w:rsidRPr="00F80517">
        <w:rPr>
          <w:rFonts w:cs="Times New Roman"/>
        </w:rPr>
        <w:lastRenderedPageBreak/>
        <w:t>TECHNIKUSI DOLGOZAT KÉSZÍTÉSE</w:t>
      </w:r>
    </w:p>
    <w:p w14:paraId="052EF804" w14:textId="77777777" w:rsidR="006C7EE3" w:rsidRPr="00F80517" w:rsidRDefault="006C7EE3" w:rsidP="006C7EE3">
      <w:pPr>
        <w:spacing w:after="0"/>
        <w:ind w:left="851"/>
        <w:rPr>
          <w:rFonts w:cs="Times New Roman"/>
        </w:rPr>
      </w:pPr>
      <w:r w:rsidRPr="00F80517">
        <w:rPr>
          <w:rFonts w:cs="Times New Roman"/>
        </w:rPr>
        <w:tab/>
        <w:t>A Kerttervezési alapismeretek tantárgy vizsga két szóbeli vizsgarészből tevődik össze. Az első vizsgarészben az elméleti tananyag tételszerűen kerül visszakérdezésre. A második vizsgarészben a tanuló az önállóan készített Technikusi Dolgozatára (TD) kap jegyet. (Ld. SZVK)</w:t>
      </w:r>
    </w:p>
    <w:p w14:paraId="75ED648D" w14:textId="77777777" w:rsidR="006C7EE3" w:rsidRPr="00F80517" w:rsidRDefault="006C7EE3" w:rsidP="006C7EE3">
      <w:pPr>
        <w:spacing w:after="0"/>
        <w:ind w:left="851"/>
        <w:rPr>
          <w:rFonts w:cs="Times New Roman"/>
        </w:rPr>
      </w:pPr>
      <w:r w:rsidRPr="00F80517">
        <w:rPr>
          <w:rFonts w:cs="Times New Roman"/>
        </w:rPr>
        <w:tab/>
        <w:t>A TD elkészítése a tananyag alkalmazás szintű elsajátításának bizonyítására szolgál. Elfogadott TD nélkül a tanuló technikusminősítő vizsgára nem bocsátható!</w:t>
      </w:r>
    </w:p>
    <w:p w14:paraId="2F3770C8" w14:textId="77777777" w:rsidR="006C7EE3" w:rsidRPr="00F80517" w:rsidRDefault="006C7EE3" w:rsidP="006C7EE3">
      <w:pPr>
        <w:spacing w:after="0"/>
        <w:ind w:left="851"/>
        <w:rPr>
          <w:rFonts w:cs="Times New Roman"/>
        </w:rPr>
      </w:pPr>
      <w:r w:rsidRPr="00F80517">
        <w:rPr>
          <w:rFonts w:cs="Times New Roman"/>
        </w:rPr>
        <w:tab/>
        <w:t xml:space="preserve">A TD egy teljes kertépítészeti tervdokumentáció, amely folyamatosan, két féléven keresztül készül. A dolgozat elkészítése szigorúan önálló munkát feltételez. Annak mindenkori, a megadott időpontban való leadása a vizsgára bocsátás, illetve az adott félév elfogadásának feltétele. Elégtelen érdemjegyre való elbírálásakor a tanuló a technikusi végzettségre nem jogosult. </w:t>
      </w:r>
    </w:p>
    <w:p w14:paraId="7CEE705C" w14:textId="77777777" w:rsidR="006C7EE3" w:rsidRPr="00F80517" w:rsidRDefault="006C7EE3" w:rsidP="006C7EE3">
      <w:pPr>
        <w:spacing w:after="0"/>
        <w:ind w:left="851"/>
        <w:rPr>
          <w:rFonts w:cs="Times New Roman"/>
        </w:rPr>
      </w:pPr>
      <w:r w:rsidRPr="00F80517">
        <w:rPr>
          <w:rFonts w:cs="Times New Roman"/>
        </w:rPr>
        <w:tab/>
        <w:t xml:space="preserve">A tervdokumentáció egy tetszőleges (valós!) </w:t>
      </w:r>
      <w:proofErr w:type="gramStart"/>
      <w:r w:rsidRPr="00F80517">
        <w:rPr>
          <w:rFonts w:cs="Times New Roman"/>
        </w:rPr>
        <w:t>zöldfelület</w:t>
      </w:r>
      <w:proofErr w:type="gramEnd"/>
      <w:r w:rsidRPr="00F80517">
        <w:rPr>
          <w:rFonts w:cs="Times New Roman"/>
        </w:rPr>
        <w:t xml:space="preserve"> kialakítási vagy felújítási terveit tartalmazza. Két példányban készül. Az eredeti példány az Iskola könyvtárának tulajdonába kerül, a másodpéldányt (mely lehet fénymásolat is) a tanuló visszakapja.</w:t>
      </w:r>
    </w:p>
    <w:p w14:paraId="6259731B" w14:textId="77777777" w:rsidR="006C7EE3" w:rsidRPr="00F80517" w:rsidRDefault="006C7EE3" w:rsidP="006C7EE3">
      <w:pPr>
        <w:spacing w:after="0"/>
        <w:ind w:left="851"/>
        <w:rPr>
          <w:rFonts w:cs="Times New Roman"/>
        </w:rPr>
      </w:pPr>
    </w:p>
    <w:p w14:paraId="1CA1AC0D" w14:textId="77777777" w:rsidR="006C7EE3" w:rsidRPr="00F80517" w:rsidRDefault="006C7EE3" w:rsidP="006C7EE3">
      <w:pPr>
        <w:spacing w:after="0"/>
        <w:ind w:left="851"/>
        <w:rPr>
          <w:rFonts w:cs="Times New Roman"/>
        </w:rPr>
      </w:pPr>
      <w:r w:rsidRPr="00F80517">
        <w:rPr>
          <w:rFonts w:cs="Times New Roman"/>
        </w:rPr>
        <w:tab/>
        <w:t>A dolgozat egészére vonatkozó formai követelmények:</w:t>
      </w:r>
    </w:p>
    <w:p w14:paraId="01522F04" w14:textId="77777777" w:rsidR="006C7EE3" w:rsidRPr="00F80517" w:rsidRDefault="006C7EE3" w:rsidP="006C7EE3">
      <w:pPr>
        <w:spacing w:after="0"/>
        <w:ind w:left="851"/>
        <w:rPr>
          <w:rFonts w:cs="Times New Roman"/>
        </w:rPr>
      </w:pPr>
    </w:p>
    <w:p w14:paraId="48E25A16" w14:textId="77777777" w:rsidR="006C7EE3" w:rsidRPr="00F80517" w:rsidRDefault="006C7EE3" w:rsidP="006C7EE3">
      <w:pPr>
        <w:spacing w:after="0"/>
        <w:ind w:left="851"/>
        <w:rPr>
          <w:rFonts w:cs="Times New Roman"/>
        </w:rPr>
      </w:pPr>
      <w:r w:rsidRPr="00F80517">
        <w:rPr>
          <w:rFonts w:cs="Times New Roman"/>
        </w:rPr>
        <w:t>A szöveges és táblázatformátumú részek számítógéppel, a tervlapok és az ábrák, metszetek szabadkézzel vagy rajzprogramok segítségével készüljenek. A növények neveit a szövegtörzsben magyarul kell feltüntetni, majd zárójelben, dőlt betűvel kötelező szerepeltetni a tudományos megnevezést is. Táblázatokban, növénylistákban a növények tudományos nevét kell használni.</w:t>
      </w:r>
    </w:p>
    <w:p w14:paraId="2EA6C939" w14:textId="77777777" w:rsidR="006C7EE3" w:rsidRPr="00F80517" w:rsidRDefault="006C7EE3" w:rsidP="006C7EE3">
      <w:pPr>
        <w:spacing w:after="0"/>
        <w:ind w:left="851"/>
        <w:rPr>
          <w:rFonts w:cs="Times New Roman"/>
        </w:rPr>
      </w:pPr>
      <w:r w:rsidRPr="00F80517">
        <w:rPr>
          <w:rFonts w:cs="Times New Roman"/>
        </w:rPr>
        <w:t>A technikusi dolgozat szöveges részei Microsoft Word dokumentumban készüljenek, 12-es betűmérettel, normál sorközzel. A táblázatokhoz a Microsoft Excel program használandó. A tervlapok, ábrák, metszetek és rajzok szabadkézzel, illetve bármely rajz-, tervező vagy kerttervező programmal elkészíthetőek. A TD minden tervlapján kötelező fejlécet alkalmazni, mely tartalmazza a terv címét, a készítő nevét és a terület azonosítását szolgáló adatokat.</w:t>
      </w:r>
    </w:p>
    <w:p w14:paraId="4F825CBC" w14:textId="77777777" w:rsidR="006C7EE3" w:rsidRPr="00F80517" w:rsidRDefault="006C7EE3" w:rsidP="006C7EE3">
      <w:pPr>
        <w:spacing w:after="0"/>
        <w:ind w:left="851"/>
        <w:rPr>
          <w:rFonts w:cs="Times New Roman"/>
        </w:rPr>
      </w:pPr>
      <w:r w:rsidRPr="00F80517">
        <w:rPr>
          <w:rFonts w:cs="Times New Roman"/>
        </w:rPr>
        <w:t xml:space="preserve">A dolgozatot a folyamatos munka során papírformátumban vagy elektronikus formában kell leadni, a mindenkori konzulens kérésének megfelelően. Az értékelő lapot elektronikus formában történő leadás esetén is papírformátumban kell elkészíteni, azt a mindenkori konzulens az értékelés során kitölti, majd aláírásával hitelesíteni. Az utolsó évfolyam II. félévének tavaszi szünete után (III. negyedév), a konzulens által aláírt, értékelt, és leadhatónak ítélt dolgozatot a mindenkori kerttervezés tanárnak kell leadni. Ő a IV. negyedév konzulensi feladatainak ellátása után, aláírásával igazolja, hogy a dolgozat lefűzhető, és a tanuló vizsgára bocsátható. A két lefűzött, a konzulens és a kerttervezés tanár által is aláírt példányt legkésőbb az utolsó tanítási napon kell leadni. Aláírt, elfogadott Technikusi Dolgozat nélkül a tanuló technikusi minősítő vizsgára nem bocsátható! </w:t>
      </w:r>
    </w:p>
    <w:p w14:paraId="572C67A5" w14:textId="77777777" w:rsidR="006C7EE3" w:rsidRPr="00F80517" w:rsidRDefault="006C7EE3" w:rsidP="006C7EE3">
      <w:pPr>
        <w:spacing w:after="0"/>
        <w:ind w:left="851"/>
        <w:rPr>
          <w:rFonts w:cs="Times New Roman"/>
        </w:rPr>
      </w:pPr>
      <w:r w:rsidRPr="00F80517">
        <w:rPr>
          <w:rFonts w:cs="Times New Roman"/>
        </w:rPr>
        <w:tab/>
      </w:r>
      <w:r w:rsidRPr="00F80517">
        <w:rPr>
          <w:rFonts w:cs="Times New Roman"/>
        </w:rPr>
        <w:tab/>
        <w:t>Az első (5/13. vagy 2/14) negyedév feladatai:</w:t>
      </w:r>
    </w:p>
    <w:p w14:paraId="5D910C7E"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Konzulens írásbeli felkérése, az ő írásbeli nyilatkozata a közös munka vállalásáról (A konzulens szakmai segítséget nyújt a feladat elvégzéséhez, értékeli a tanuló munkáját. Késedelmes leadás a konzulenst vállalt feladatai alól felmenti!)</w:t>
      </w:r>
    </w:p>
    <w:p w14:paraId="209918AA"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terület kiválasztása</w:t>
      </w:r>
    </w:p>
    <w:p w14:paraId="2C53F1E6"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Előlap készítése (a tanuló neve, a konzulens neve, a dolgozat címe, a munka kezdetének évszáma, az iskola, intézmény neve)</w:t>
      </w:r>
    </w:p>
    <w:p w14:paraId="2B73CA9D"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 xml:space="preserve">Hátlap készítése </w:t>
      </w:r>
    </w:p>
    <w:p w14:paraId="1430BC82" w14:textId="77777777" w:rsidR="006C7EE3" w:rsidRPr="00F80517" w:rsidRDefault="006C7EE3" w:rsidP="006C7EE3">
      <w:pPr>
        <w:spacing w:after="0"/>
        <w:ind w:left="851"/>
        <w:rPr>
          <w:rFonts w:cs="Times New Roman"/>
        </w:rPr>
      </w:pPr>
      <w:r w:rsidRPr="00F80517">
        <w:rPr>
          <w:rFonts w:cs="Times New Roman"/>
        </w:rPr>
        <w:lastRenderedPageBreak/>
        <w:t>(a következő mondat: „Aláírásommal igazolom, hogy a Technikusi Dolgozat tervlapjai, táblázatai, képei és szöveges részei a saját munkám eredményeként jöttek létre”, a tanuló aláírása)</w:t>
      </w:r>
    </w:p>
    <w:p w14:paraId="2CBC880B"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 xml:space="preserve">Bírálati lap készítése </w:t>
      </w:r>
    </w:p>
    <w:p w14:paraId="57BBC60B" w14:textId="77777777" w:rsidR="006C7EE3" w:rsidRPr="00F80517" w:rsidRDefault="006C7EE3" w:rsidP="006C7EE3">
      <w:pPr>
        <w:spacing w:after="0"/>
        <w:ind w:left="851"/>
        <w:rPr>
          <w:rFonts w:cs="Times New Roman"/>
        </w:rPr>
      </w:pPr>
      <w:r w:rsidRPr="00F80517">
        <w:rPr>
          <w:rFonts w:cs="Times New Roman"/>
        </w:rPr>
        <w:t>(tanári aláírásnak és szöveges értékelésnek, javasolt érdemjegynek kialakított hely negyedéves bontásban)</w:t>
      </w:r>
    </w:p>
    <w:p w14:paraId="59A968BD"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Térképvázlat, a területről és közvetlen környékéről</w:t>
      </w:r>
    </w:p>
    <w:p w14:paraId="53240535"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Ábrák vagy fényképek a terület bemutatásához</w:t>
      </w:r>
    </w:p>
    <w:p w14:paraId="27E8A755"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terület részletes felmérése, (manuálé készítése, méretarányos térkép szerkesztése)</w:t>
      </w:r>
    </w:p>
    <w:p w14:paraId="236842FE"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 xml:space="preserve">Szöveges műleírás </w:t>
      </w:r>
      <w:proofErr w:type="gramStart"/>
      <w:r w:rsidRPr="00F80517">
        <w:rPr>
          <w:rFonts w:cs="Times New Roman"/>
        </w:rPr>
        <w:t>( I.</w:t>
      </w:r>
      <w:proofErr w:type="gramEnd"/>
      <w:r w:rsidRPr="00F80517">
        <w:rPr>
          <w:rFonts w:cs="Times New Roman"/>
        </w:rPr>
        <w:t>) készítése (2-3 oldal):</w:t>
      </w:r>
    </w:p>
    <w:p w14:paraId="71DEDF50"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terület kiválasztásának indoklása</w:t>
      </w:r>
    </w:p>
    <w:p w14:paraId="0E2A067D"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terület részletes jellemzése (elhelyezkedése, fekvése, kitettsége, talajának, mikroklímájának jellemzése, jelenlegi állapotának, feladatának leírása, egyéb, a tervezés szempontjából lényeges adatok, tudnivalók kiemelése,)</w:t>
      </w:r>
    </w:p>
    <w:p w14:paraId="7D4797CA"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kitűzött célok megfogalmazása</w:t>
      </w:r>
    </w:p>
    <w:p w14:paraId="3E970AEE"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Az első negyedév feladatait legkésőbb az őszi szünet előtti, utolsó tanítási napon kell leadni a konzulens számára</w:t>
      </w:r>
    </w:p>
    <w:p w14:paraId="438B31B0"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konzulens által javasolt érdemjegy „Geodézia elmélet” tantárgyhoz kerül. Ha a Technikusi Dolgozat érdemjegye elégtelen (hiányos munka, határidőn túli leadás), a Geodézia elméleti jegy – függetlenül az egyéb osztályzatok átlagától – elégtelen.</w:t>
      </w:r>
    </w:p>
    <w:p w14:paraId="4DFE15FD" w14:textId="77777777" w:rsidR="006C7EE3" w:rsidRPr="00F80517" w:rsidRDefault="006C7EE3" w:rsidP="006C7EE3">
      <w:pPr>
        <w:spacing w:after="0"/>
        <w:ind w:left="851"/>
        <w:rPr>
          <w:rFonts w:cs="Times New Roman"/>
        </w:rPr>
      </w:pPr>
    </w:p>
    <w:p w14:paraId="279E57B7" w14:textId="77777777" w:rsidR="006C7EE3" w:rsidRPr="00F80517" w:rsidRDefault="006C7EE3" w:rsidP="006C7EE3">
      <w:pPr>
        <w:spacing w:after="0"/>
        <w:ind w:left="851"/>
        <w:rPr>
          <w:rFonts w:cs="Times New Roman"/>
        </w:rPr>
      </w:pPr>
      <w:r w:rsidRPr="00F80517">
        <w:rPr>
          <w:rFonts w:cs="Times New Roman"/>
        </w:rPr>
        <w:t>A második (5/13. vagy 2/14.) negyedév feladatai:</w:t>
      </w:r>
    </w:p>
    <w:p w14:paraId="0097C1EE"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területen már meglévő és a továbbiakban megtartandó növények és kerti elemek ábrázolása külön növénylistával</w:t>
      </w:r>
    </w:p>
    <w:p w14:paraId="58F76EA6"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Talajmunkák tervezése</w:t>
      </w:r>
    </w:p>
    <w:p w14:paraId="275CB012" w14:textId="66FA6BB8" w:rsidR="006C7EE3" w:rsidRPr="00F80517" w:rsidRDefault="002E0C9D" w:rsidP="006C7EE3">
      <w:pPr>
        <w:spacing w:after="0"/>
        <w:ind w:left="851"/>
        <w:rPr>
          <w:rFonts w:cs="Times New Roman"/>
        </w:rPr>
      </w:pPr>
      <w:r>
        <w:rPr>
          <w:rFonts w:cs="Times New Roman"/>
        </w:rPr>
        <w:t>-</w:t>
      </w:r>
      <w:r>
        <w:rPr>
          <w:rFonts w:cs="Times New Roman"/>
        </w:rPr>
        <w:tab/>
        <w:t xml:space="preserve">Durva </w:t>
      </w:r>
      <w:r w:rsidR="006C7EE3" w:rsidRPr="00F80517">
        <w:rPr>
          <w:rFonts w:cs="Times New Roman"/>
        </w:rPr>
        <w:t>vagy finom tereprendezési tervlap, a terepviszonyok függvényében (relatív magassági rendszerben, ~ 10 centiméteres pontossággal)</w:t>
      </w:r>
    </w:p>
    <w:p w14:paraId="29DB78B5"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Talajjavítás módja, anyagszükséglete</w:t>
      </w:r>
    </w:p>
    <w:p w14:paraId="63B28D3F"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Zöldfelületi egységek, úthálózat és építmények ábrázolása</w:t>
      </w:r>
    </w:p>
    <w:p w14:paraId="53E18D64"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Részletes növénykiültetési tervlap</w:t>
      </w:r>
    </w:p>
    <w:p w14:paraId="0EFA1790"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Növénylista készítése</w:t>
      </w:r>
    </w:p>
    <w:p w14:paraId="2B66A7CF" w14:textId="77777777" w:rsidR="006C7EE3" w:rsidRPr="00F80517" w:rsidRDefault="006C7EE3" w:rsidP="006C7EE3">
      <w:pPr>
        <w:spacing w:after="0"/>
        <w:ind w:left="851"/>
        <w:rPr>
          <w:rFonts w:cs="Times New Roman"/>
        </w:rPr>
      </w:pPr>
      <w:r w:rsidRPr="00F80517">
        <w:rPr>
          <w:rFonts w:cs="Times New Roman"/>
        </w:rPr>
        <w:t>(a növény jele, tudományos és magyar neve, méret és mennyiség megjelölése – db. –, esetleges megjegyzések, /a táblázatban célszerű helyet hagyni a későbbiekben kialakítandó „egységár”, „részösszeg” és „teljes összeg” oszlopoknak is</w:t>
      </w:r>
      <w:proofErr w:type="gramStart"/>
      <w:r w:rsidRPr="00F80517">
        <w:rPr>
          <w:rFonts w:cs="Times New Roman"/>
        </w:rPr>
        <w:t>/ )</w:t>
      </w:r>
      <w:proofErr w:type="gramEnd"/>
    </w:p>
    <w:p w14:paraId="1C408864"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gyepfelületek anyagszükséglete</w:t>
      </w:r>
    </w:p>
    <w:p w14:paraId="72BD3626"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kert technikai egységeinek (pl.: pergola, pihenőhely, burkolatok, medence, térhatároló rács, részletterve)</w:t>
      </w:r>
    </w:p>
    <w:p w14:paraId="5FD33721"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kert kialakításához szükséges anyagok felsorolása mennyiségekkel, tételesen, kerti egységekre lebontva (a növényanyag kivételével, az a növénylistában kerül összeírásra)</w:t>
      </w:r>
    </w:p>
    <w:p w14:paraId="44F6D969"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 xml:space="preserve">Szöveges műleírás (II.) készítése (3-5 oldal) </w:t>
      </w:r>
    </w:p>
    <w:p w14:paraId="4CFF649D"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Az egyes kerti egységek, növények illetve növénycsoportok jellemzése, elhelyezésének indoklása</w:t>
      </w:r>
    </w:p>
    <w:p w14:paraId="7CC3C235"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tájba vagy a környezethez illesztés elvének bemutatása a kert példáján</w:t>
      </w:r>
    </w:p>
    <w:p w14:paraId="7CFE7006"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Az anyagharmónia elvének bemutatása a kert egységeinek példáján</w:t>
      </w:r>
    </w:p>
    <w:p w14:paraId="481C9149"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színek és formák esztétikájának, harmóniájának bemutatása a kert növényeinek és berendezésének segítségével</w:t>
      </w:r>
    </w:p>
    <w:p w14:paraId="0AFE8825"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második negyedév feladatait legkésőbb a téli szünet előtti, utolsó tanítási napon kell leadni a konzulens számára</w:t>
      </w:r>
    </w:p>
    <w:p w14:paraId="61B9B91F" w14:textId="77777777" w:rsidR="006C7EE3" w:rsidRPr="00F80517" w:rsidRDefault="006C7EE3" w:rsidP="006C7EE3">
      <w:pPr>
        <w:spacing w:after="0"/>
        <w:ind w:left="851"/>
        <w:rPr>
          <w:rFonts w:cs="Times New Roman"/>
        </w:rPr>
      </w:pPr>
      <w:r w:rsidRPr="00F80517">
        <w:rPr>
          <w:rFonts w:cs="Times New Roman"/>
        </w:rPr>
        <w:lastRenderedPageBreak/>
        <w:t>-</w:t>
      </w:r>
      <w:r w:rsidRPr="00F80517">
        <w:rPr>
          <w:rFonts w:cs="Times New Roman"/>
        </w:rPr>
        <w:tab/>
        <w:t>A konzulens által javasolt érdemjegy „Kerttervezés elmélet” tantárgyhoz kerül. Ha a Technikusi Dolgozat érdemjegye elégtelen (hiányos munka, határidőn túli leadás), a Kerttervezés elméleti jegy – függetlenül az egyéb osztályzatok átlagától – elégtelen.</w:t>
      </w:r>
    </w:p>
    <w:p w14:paraId="2CFFD79E" w14:textId="77777777" w:rsidR="006C7EE3" w:rsidRPr="00F80517" w:rsidRDefault="006C7EE3" w:rsidP="006C7EE3">
      <w:pPr>
        <w:spacing w:after="0"/>
        <w:ind w:left="851"/>
        <w:rPr>
          <w:rFonts w:cs="Times New Roman"/>
        </w:rPr>
      </w:pPr>
    </w:p>
    <w:p w14:paraId="6DFF9DD0" w14:textId="77777777" w:rsidR="006C7EE3" w:rsidRPr="00F80517" w:rsidRDefault="006C7EE3" w:rsidP="006C7EE3">
      <w:pPr>
        <w:spacing w:after="0"/>
        <w:ind w:left="851"/>
        <w:rPr>
          <w:rFonts w:cs="Times New Roman"/>
        </w:rPr>
      </w:pPr>
      <w:r w:rsidRPr="00F80517">
        <w:rPr>
          <w:rFonts w:cs="Times New Roman"/>
        </w:rPr>
        <w:t xml:space="preserve"> A harmadik (5/13. vagy 2/14.) negyedév feladatai:</w:t>
      </w:r>
    </w:p>
    <w:p w14:paraId="02563777"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 xml:space="preserve">Részletes technológiai terv készítése </w:t>
      </w:r>
    </w:p>
    <w:p w14:paraId="409A904B" w14:textId="77777777" w:rsidR="006C7EE3" w:rsidRPr="00F80517" w:rsidRDefault="006C7EE3" w:rsidP="006C7EE3">
      <w:pPr>
        <w:spacing w:after="0"/>
        <w:ind w:left="851"/>
        <w:rPr>
          <w:rFonts w:cs="Times New Roman"/>
        </w:rPr>
      </w:pPr>
      <w:r w:rsidRPr="00F80517">
        <w:rPr>
          <w:rFonts w:cs="Times New Roman"/>
        </w:rPr>
        <w:t>(a kert kialakításának lépései időrendben felsorolva, kerti egységekre lebontva; lépésenként megadva a szükséges munkaórák/munkanapok száma; a technológiai lépéshez szükséges anyagok és eszközök, munkagépek, kéziszerszámok felsorolása)</w:t>
      </w:r>
    </w:p>
    <w:p w14:paraId="049E72B5"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 xml:space="preserve">Árajánlat készítése </w:t>
      </w:r>
    </w:p>
    <w:p w14:paraId="4DA32B9F" w14:textId="77777777" w:rsidR="006C7EE3" w:rsidRPr="00F80517" w:rsidRDefault="006C7EE3" w:rsidP="006C7EE3">
      <w:pPr>
        <w:spacing w:after="0"/>
        <w:ind w:left="851"/>
        <w:rPr>
          <w:rFonts w:cs="Times New Roman"/>
        </w:rPr>
      </w:pPr>
      <w:r w:rsidRPr="00F80517">
        <w:rPr>
          <w:rFonts w:cs="Times New Roman"/>
        </w:rPr>
        <w:t>(eszköz és anyagszükséglet költségvonzatai tételesen – akár a technológiai terv részeként kidolgozva; tervezési, szervezési munkák költségei, munkabérek /technikus kivitelező esetén/; szállítási, kölcsönzési költségek; a növénylista kiegészítése a növények egységárával, teljes- illetve, ha indokolt részösszegekkel, egyéb felmerülő költségek)</w:t>
      </w:r>
    </w:p>
    <w:p w14:paraId="07CD5080"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harmadik negyedév feladatait legkésőbb a tavaszi szünet előtti, utolsó tanítási napon kell leadni a konzulens számára</w:t>
      </w:r>
    </w:p>
    <w:p w14:paraId="6A95FAE4"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A konzulens által javasolt érdemjegy „Kerttervezés gyakorlat” tantárgyhoz kerül. Ha a Technikusi Dolgozat érdemjegye elégtelen (hiányos munka, határidőn túli leadás), a Kerttervezés gyakorlati jegy – függetlenül az egyéb osztályzatok átlagától – elégtelen.</w:t>
      </w:r>
    </w:p>
    <w:p w14:paraId="16C6E61B" w14:textId="77777777" w:rsidR="006C7EE3" w:rsidRPr="00F80517" w:rsidRDefault="006C7EE3" w:rsidP="006C7EE3">
      <w:pPr>
        <w:spacing w:after="0"/>
        <w:ind w:left="851"/>
        <w:rPr>
          <w:rFonts w:cs="Times New Roman"/>
        </w:rPr>
      </w:pPr>
    </w:p>
    <w:p w14:paraId="67765526" w14:textId="77777777" w:rsidR="006C7EE3" w:rsidRPr="00F80517" w:rsidRDefault="006C7EE3" w:rsidP="006C7EE3">
      <w:pPr>
        <w:spacing w:after="0"/>
        <w:ind w:left="851"/>
        <w:rPr>
          <w:rFonts w:cs="Times New Roman"/>
        </w:rPr>
      </w:pPr>
      <w:r w:rsidRPr="00F80517">
        <w:rPr>
          <w:rFonts w:cs="Times New Roman"/>
        </w:rPr>
        <w:t>A negyedik (5/13. vagy 2/14.) negyedév feladatai:</w:t>
      </w:r>
    </w:p>
    <w:p w14:paraId="41AD8D9D"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Látványtervek készítése I.</w:t>
      </w:r>
    </w:p>
    <w:p w14:paraId="3A1E8EB6" w14:textId="77777777" w:rsidR="006C7EE3" w:rsidRPr="00F80517" w:rsidRDefault="006C7EE3" w:rsidP="006C7EE3">
      <w:pPr>
        <w:spacing w:after="0"/>
        <w:ind w:left="851"/>
        <w:rPr>
          <w:rFonts w:cs="Times New Roman"/>
        </w:rPr>
      </w:pPr>
      <w:r w:rsidRPr="00F80517">
        <w:rPr>
          <w:rFonts w:cs="Times New Roman"/>
        </w:rPr>
        <w:t>(tetszőlegesen kiválasztott technikával és ábrázolási móddal készült, szabadon választott nézőpontból ábrázolt kerti részlet szabadkézi alkotással bemutatva)</w:t>
      </w:r>
    </w:p>
    <w:p w14:paraId="4155AB51"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 xml:space="preserve">Látványtervek készítése II. </w:t>
      </w:r>
    </w:p>
    <w:p w14:paraId="0E9A1C0B" w14:textId="77777777" w:rsidR="006C7EE3" w:rsidRPr="00F80517" w:rsidRDefault="006C7EE3" w:rsidP="006C7EE3">
      <w:pPr>
        <w:spacing w:after="0"/>
        <w:ind w:left="851"/>
        <w:rPr>
          <w:rFonts w:cs="Times New Roman"/>
        </w:rPr>
      </w:pPr>
      <w:r w:rsidRPr="00F80517">
        <w:rPr>
          <w:rFonts w:cs="Times New Roman"/>
        </w:rPr>
        <w:t xml:space="preserve">(tetszőleges – a szabadkézi rajztól azonban különböző – nézőpontból, számítógép segítségével készített kerti kép bemutatása)    </w:t>
      </w:r>
    </w:p>
    <w:p w14:paraId="49328EC3" w14:textId="77777777" w:rsidR="006C7EE3" w:rsidRPr="00F80517" w:rsidRDefault="006C7EE3" w:rsidP="006C7EE3">
      <w:pPr>
        <w:spacing w:after="0"/>
        <w:ind w:left="851"/>
        <w:rPr>
          <w:rFonts w:cs="Times New Roman"/>
        </w:rPr>
      </w:pPr>
      <w:r w:rsidRPr="00F80517">
        <w:rPr>
          <w:rFonts w:cs="Times New Roman"/>
        </w:rPr>
        <w:t>-</w:t>
      </w:r>
      <w:r w:rsidRPr="00F80517">
        <w:rPr>
          <w:rFonts w:cs="Times New Roman"/>
        </w:rPr>
        <w:tab/>
        <w:t xml:space="preserve">A negyedik negyedév feladatait legkésőbb a tavaszi szünet utáni, második hét péntekén kell </w:t>
      </w:r>
      <w:proofErr w:type="gramStart"/>
      <w:r w:rsidRPr="00F80517">
        <w:rPr>
          <w:rFonts w:cs="Times New Roman"/>
        </w:rPr>
        <w:t>leadni  a</w:t>
      </w:r>
      <w:proofErr w:type="gramEnd"/>
      <w:r w:rsidRPr="00F80517">
        <w:rPr>
          <w:rFonts w:cs="Times New Roman"/>
        </w:rPr>
        <w:t xml:space="preserve"> mindenkori kerttervezés elmélet tantárgyat oktató tanár számára.</w:t>
      </w:r>
    </w:p>
    <w:p w14:paraId="339BB498" w14:textId="77777777" w:rsidR="006C7EE3" w:rsidRPr="00F80517" w:rsidRDefault="006C7EE3" w:rsidP="006C7EE3">
      <w:pPr>
        <w:spacing w:after="0"/>
        <w:ind w:left="851"/>
        <w:rPr>
          <w:rFonts w:cs="Times New Roman"/>
        </w:rPr>
      </w:pPr>
    </w:p>
    <w:p w14:paraId="776BF851" w14:textId="77777777" w:rsidR="00A23F09" w:rsidRPr="00F80517" w:rsidRDefault="006C7EE3" w:rsidP="006C7EE3">
      <w:pPr>
        <w:spacing w:after="0"/>
        <w:ind w:left="851"/>
        <w:rPr>
          <w:rFonts w:cs="Times New Roman"/>
        </w:rPr>
      </w:pPr>
      <w:r w:rsidRPr="00F80517">
        <w:rPr>
          <w:rFonts w:cs="Times New Roman"/>
        </w:rPr>
        <w:t>-</w:t>
      </w:r>
      <w:r w:rsidRPr="00F80517">
        <w:rPr>
          <w:rFonts w:cs="Times New Roman"/>
        </w:rPr>
        <w:tab/>
        <w:t>A kerttervezés elmélet tantárgyat oktató tanár által javasolt, az egész dolgozatot minősítő érdemjegy „Kerttervezés elmélet” tantárgyhoz kerül. Ha a Technikusi Dolgozat érdemjegye elégtelen (hiányos munka, határidőn túli leadás), a Kerttervezés elméleti jegy – függetlenül az egyéb osztályzatok átlagától – elégtelen, és a tanuló vizsgára nem bocsátható.</w:t>
      </w:r>
    </w:p>
    <w:p w14:paraId="0422381C" w14:textId="77777777" w:rsidR="00A23F09" w:rsidRPr="00F80517" w:rsidRDefault="00A23F09" w:rsidP="00A23F09">
      <w:pPr>
        <w:tabs>
          <w:tab w:val="left" w:pos="1418"/>
          <w:tab w:val="right" w:pos="9072"/>
        </w:tabs>
        <w:spacing w:after="0"/>
        <w:ind w:left="851"/>
        <w:rPr>
          <w:rFonts w:cs="Times New Roman"/>
        </w:rPr>
      </w:pPr>
    </w:p>
    <w:p w14:paraId="2FCF473D"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3DECCA6C" w14:textId="77777777" w:rsidR="00A23F09" w:rsidRPr="00F80517" w:rsidRDefault="006C7EE3" w:rsidP="00A23F09">
      <w:pPr>
        <w:spacing w:after="0"/>
        <w:ind w:left="426"/>
        <w:rPr>
          <w:rFonts w:cs="Times New Roman"/>
        </w:rPr>
      </w:pPr>
      <w:proofErr w:type="gramStart"/>
      <w:r w:rsidRPr="00F80517">
        <w:rPr>
          <w:rFonts w:cs="Times New Roman"/>
        </w:rPr>
        <w:t>tanterem</w:t>
      </w:r>
      <w:proofErr w:type="gramEnd"/>
      <w:r w:rsidRPr="00F80517">
        <w:rPr>
          <w:rFonts w:cs="Times New Roman"/>
        </w:rPr>
        <w:t>, tankert, települési zöldfelületek</w:t>
      </w:r>
    </w:p>
    <w:p w14:paraId="401E7437" w14:textId="77777777" w:rsidR="00A23F09" w:rsidRPr="00F80517" w:rsidRDefault="00A23F09" w:rsidP="00A23F09">
      <w:pPr>
        <w:spacing w:after="0"/>
        <w:ind w:left="426"/>
        <w:rPr>
          <w:rFonts w:cs="Times New Roman"/>
        </w:rPr>
      </w:pPr>
    </w:p>
    <w:p w14:paraId="09D75A05"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25A51675" w14:textId="03D2053F" w:rsidR="00A23F09" w:rsidRPr="00F80517"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495B5986" w14:textId="77777777" w:rsidR="00A23F09" w:rsidRPr="00F80517" w:rsidRDefault="00A23F09" w:rsidP="00A23F09">
      <w:pPr>
        <w:spacing w:after="0"/>
        <w:ind w:left="426"/>
        <w:rPr>
          <w:rFonts w:cs="Times New Roman"/>
        </w:rPr>
      </w:pPr>
    </w:p>
    <w:p w14:paraId="50864D69" w14:textId="77777777" w:rsidR="00A23F09" w:rsidRPr="00F80517" w:rsidRDefault="00A23F09" w:rsidP="00A23F09">
      <w:pPr>
        <w:rPr>
          <w:rFonts w:cs="Times New Roman"/>
        </w:rPr>
      </w:pPr>
      <w:r w:rsidRPr="00F80517">
        <w:rPr>
          <w:rFonts w:cs="Times New Roman"/>
        </w:rPr>
        <w:br w:type="page"/>
      </w:r>
    </w:p>
    <w:p w14:paraId="4B5485EB" w14:textId="213762DB" w:rsidR="00A23F09" w:rsidRPr="00F80517" w:rsidRDefault="006C7EE3" w:rsidP="00A23F09">
      <w:pPr>
        <w:pStyle w:val="Listaszerbekezds"/>
        <w:numPr>
          <w:ilvl w:val="0"/>
          <w:numId w:val="8"/>
        </w:numPr>
        <w:tabs>
          <w:tab w:val="right" w:pos="9072"/>
        </w:tabs>
        <w:spacing w:after="0"/>
        <w:rPr>
          <w:rFonts w:cs="Times New Roman"/>
          <w:b/>
        </w:rPr>
      </w:pPr>
      <w:r w:rsidRPr="00F80517">
        <w:rPr>
          <w:rFonts w:cs="Times New Roman"/>
          <w:b/>
        </w:rPr>
        <w:lastRenderedPageBreak/>
        <w:t xml:space="preserve">Kerttervezés gyakorlat </w:t>
      </w:r>
      <w:r w:rsidR="00A23F09" w:rsidRPr="00F80517">
        <w:rPr>
          <w:rFonts w:cs="Times New Roman"/>
          <w:b/>
        </w:rPr>
        <w:t>tantárgy</w:t>
      </w:r>
      <w:r w:rsidR="00A23F09" w:rsidRPr="00F80517">
        <w:rPr>
          <w:rFonts w:cs="Times New Roman"/>
          <w:b/>
        </w:rPr>
        <w:tab/>
      </w:r>
      <w:r w:rsidRPr="00F80517">
        <w:rPr>
          <w:rFonts w:cs="Times New Roman"/>
          <w:b/>
        </w:rPr>
        <w:t>155</w:t>
      </w:r>
      <w:r w:rsidR="00A23F09" w:rsidRPr="00F80517">
        <w:rPr>
          <w:rFonts w:cs="Times New Roman"/>
          <w:b/>
        </w:rPr>
        <w:t xml:space="preserve"> óra/</w:t>
      </w:r>
      <w:r w:rsidRPr="00F80517">
        <w:rPr>
          <w:rFonts w:cs="Times New Roman"/>
          <w:b/>
        </w:rPr>
        <w:t>155</w:t>
      </w:r>
      <w:r w:rsidR="00A23F09" w:rsidRPr="00F80517">
        <w:rPr>
          <w:rFonts w:cs="Times New Roman"/>
          <w:b/>
        </w:rPr>
        <w:t xml:space="preserve"> óra*</w:t>
      </w:r>
    </w:p>
    <w:p w14:paraId="04A25ADF"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6384CFF6" w14:textId="77777777" w:rsidR="00A23F09" w:rsidRPr="00F80517" w:rsidRDefault="00A23F09" w:rsidP="00A23F09">
      <w:pPr>
        <w:spacing w:after="0"/>
        <w:ind w:left="426"/>
        <w:rPr>
          <w:rFonts w:cs="Times New Roman"/>
        </w:rPr>
      </w:pPr>
    </w:p>
    <w:p w14:paraId="792AFDFC" w14:textId="270FDEC7" w:rsidR="00A23F09" w:rsidRPr="00F80517" w:rsidRDefault="00A23F09" w:rsidP="00A23F09">
      <w:pPr>
        <w:spacing w:after="0"/>
        <w:ind w:left="426"/>
        <w:rPr>
          <w:rFonts w:cs="Times New Roman"/>
        </w:rPr>
      </w:pPr>
      <w:r w:rsidRPr="00F80517">
        <w:rPr>
          <w:rFonts w:cs="Times New Roman"/>
        </w:rPr>
        <w:t>A tantárgy a főszakképesítéshez kapcsolódik.</w:t>
      </w:r>
    </w:p>
    <w:p w14:paraId="015EA2CA" w14:textId="77777777" w:rsidR="00A23F09" w:rsidRPr="00F80517" w:rsidRDefault="00A23F09" w:rsidP="00A23F09">
      <w:pPr>
        <w:spacing w:after="0"/>
        <w:ind w:left="426"/>
        <w:rPr>
          <w:rFonts w:cs="Times New Roman"/>
        </w:rPr>
      </w:pPr>
    </w:p>
    <w:p w14:paraId="2697C4C6"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2764ABE9" w14:textId="7BB0875B" w:rsidR="006C7EE3" w:rsidRPr="00F80517" w:rsidRDefault="006C7EE3" w:rsidP="006C7EE3">
      <w:pPr>
        <w:spacing w:after="0"/>
        <w:ind w:left="426"/>
        <w:rPr>
          <w:rFonts w:cs="Times New Roman"/>
        </w:rPr>
      </w:pPr>
      <w:r w:rsidRPr="00F80517">
        <w:rPr>
          <w:rFonts w:cs="Times New Roman"/>
        </w:rPr>
        <w:t xml:space="preserve">A kerttervezés gyakorlat tantárgy elsajátítása során a </w:t>
      </w:r>
      <w:r w:rsidR="0035243A">
        <w:rPr>
          <w:rFonts w:cs="Times New Roman"/>
        </w:rPr>
        <w:t>tanulók</w:t>
      </w:r>
      <w:r w:rsidRPr="00F80517">
        <w:rPr>
          <w:rFonts w:cs="Times New Roman"/>
        </w:rPr>
        <w:t xml:space="preserve"> megismerik a városi zöldfelületek tervezésének gyakorlati fogásait. Készség szinten begyakorolják a kertépítészeti dokumentáció egyes részeinek elkészítését, illetve megtanulják a táj- és kerttervező mérnökök által készített tervek olvasását, értelmezését.</w:t>
      </w:r>
    </w:p>
    <w:p w14:paraId="5C23CFAA" w14:textId="77777777" w:rsidR="006C7EE3" w:rsidRPr="00F80517" w:rsidRDefault="006C7EE3" w:rsidP="006C7EE3">
      <w:pPr>
        <w:spacing w:after="0"/>
        <w:ind w:left="426"/>
        <w:rPr>
          <w:rFonts w:cs="Times New Roman"/>
        </w:rPr>
      </w:pPr>
      <w:r w:rsidRPr="00F80517">
        <w:rPr>
          <w:rFonts w:cs="Times New Roman"/>
        </w:rPr>
        <w:t>A tanulók a tervezés folyamatának önálló előkészítése után, a gyakorlatokon lépésről lépésre készítenek el helyszínrajzokat, műleírásokat, növénykiültetési tervlapokat, tereprendezési, részlet- és látványterveket. Megtanulják és begyakorolják az árajánlat készítésének folyamatát, elsajátítják a kalkulációk készítésének módjait, megismerkednek azok prezentálásának szabályaival.</w:t>
      </w:r>
    </w:p>
    <w:p w14:paraId="64E28FEC" w14:textId="77777777" w:rsidR="006C7EE3" w:rsidRPr="00F80517" w:rsidRDefault="006C7EE3" w:rsidP="006C7EE3">
      <w:pPr>
        <w:spacing w:after="0"/>
        <w:ind w:left="426"/>
        <w:rPr>
          <w:rFonts w:cs="Times New Roman"/>
        </w:rPr>
      </w:pPr>
      <w:r w:rsidRPr="00F80517">
        <w:rPr>
          <w:rFonts w:cs="Times New Roman"/>
        </w:rPr>
        <w:t xml:space="preserve">A különböző zöldfelületi egységek megtervezésekor alkalmazniuk kell a kerttervezés tantárgy elméletben </w:t>
      </w:r>
      <w:proofErr w:type="gramStart"/>
      <w:r w:rsidRPr="00F80517">
        <w:rPr>
          <w:rFonts w:cs="Times New Roman"/>
        </w:rPr>
        <w:t>megtanult</w:t>
      </w:r>
      <w:proofErr w:type="gramEnd"/>
      <w:r w:rsidRPr="00F80517">
        <w:rPr>
          <w:rFonts w:cs="Times New Roman"/>
        </w:rPr>
        <w:t xml:space="preserve"> ismereteit. Ez lehetővé teszi, hogy más nézőpontból is megismerjék a tananyagot, hogy szembesüljenek gyakorlati problémákkal, amelyet a megszerzett információk segítségével kell megoldaniuk.</w:t>
      </w:r>
    </w:p>
    <w:p w14:paraId="62B84D1D" w14:textId="77777777" w:rsidR="00A23F09" w:rsidRPr="00F80517" w:rsidRDefault="006C7EE3" w:rsidP="006C7EE3">
      <w:pPr>
        <w:spacing w:after="0"/>
        <w:ind w:left="426"/>
        <w:rPr>
          <w:rFonts w:cs="Times New Roman"/>
        </w:rPr>
      </w:pPr>
      <w:r w:rsidRPr="00F80517">
        <w:rPr>
          <w:rFonts w:cs="Times New Roman"/>
        </w:rPr>
        <w:t>A tantárgy szorosan kötődik a konzulensi segítséggel, de alapvetően önállóan elkészítendő Technikusi Dolgozat tartalmához, feladataihoz. A vizsgamunka részei összekapcsolódnak a kerttervezés gyakorlatok témaköreivel.</w:t>
      </w:r>
    </w:p>
    <w:p w14:paraId="53733F74" w14:textId="77777777" w:rsidR="00A23F09" w:rsidRPr="00F80517" w:rsidRDefault="00A23F09" w:rsidP="00A23F09">
      <w:pPr>
        <w:spacing w:after="0"/>
        <w:ind w:left="426"/>
        <w:rPr>
          <w:rFonts w:cs="Times New Roman"/>
        </w:rPr>
      </w:pPr>
    </w:p>
    <w:p w14:paraId="075630E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109E55F3" w14:textId="77777777" w:rsidR="00A23F09" w:rsidRPr="00F80517" w:rsidRDefault="006C7EE3" w:rsidP="00A23F09">
      <w:pPr>
        <w:spacing w:after="0"/>
        <w:ind w:left="426"/>
        <w:rPr>
          <w:rFonts w:cs="Times New Roman"/>
        </w:rPr>
      </w:pPr>
      <w:r w:rsidRPr="00F80517">
        <w:rPr>
          <w:rFonts w:cs="Times New Roman"/>
        </w:rPr>
        <w:t>A kerttervezés gyakorlat elsajátításához előzetes mértani ismeretek és a tantárgyban előforduló számítási feladatok elvégzéséhez előzetes matematikai ismeretek szükségesek. A tantárgy tananyaga szervesen kapcsolódik a Dísznövényismeret modul tantárgyaihoz és a Kerttervezés tantárgy párhuzamos témaköreihez.</w:t>
      </w:r>
    </w:p>
    <w:p w14:paraId="25540AD2" w14:textId="77777777" w:rsidR="00A23F09" w:rsidRPr="00F80517" w:rsidRDefault="00A23F09" w:rsidP="00A23F09">
      <w:pPr>
        <w:spacing w:after="0"/>
        <w:ind w:left="426"/>
        <w:rPr>
          <w:rFonts w:cs="Times New Roman"/>
        </w:rPr>
      </w:pPr>
    </w:p>
    <w:p w14:paraId="242FCEF7"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5923A7CE"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műszaki rajzok, tervek készítésének alapismeretei </w:t>
      </w:r>
    </w:p>
    <w:p w14:paraId="47E96E04" w14:textId="77777777" w:rsidR="006C7EE3" w:rsidRPr="00F80517" w:rsidRDefault="006C7EE3" w:rsidP="006C7EE3">
      <w:pPr>
        <w:spacing w:after="0"/>
        <w:ind w:left="851"/>
        <w:rPr>
          <w:rFonts w:cs="Times New Roman"/>
        </w:rPr>
      </w:pPr>
      <w:r w:rsidRPr="00F80517">
        <w:rPr>
          <w:rFonts w:cs="Times New Roman"/>
        </w:rPr>
        <w:t>A tervkészítés célja, alapszabályai</w:t>
      </w:r>
    </w:p>
    <w:p w14:paraId="612E63AC" w14:textId="77777777" w:rsidR="006C7EE3" w:rsidRPr="00F80517" w:rsidRDefault="006C7EE3" w:rsidP="006C7EE3">
      <w:pPr>
        <w:spacing w:after="0"/>
        <w:ind w:left="851"/>
        <w:rPr>
          <w:rFonts w:cs="Times New Roman"/>
        </w:rPr>
      </w:pPr>
      <w:r w:rsidRPr="00F80517">
        <w:rPr>
          <w:rFonts w:cs="Times New Roman"/>
        </w:rPr>
        <w:t>A tervlapok fejléce, szabványbetűk, térképi jelölések</w:t>
      </w:r>
    </w:p>
    <w:p w14:paraId="4BB29D9E" w14:textId="77777777" w:rsidR="00A23F09" w:rsidRPr="00F80517" w:rsidRDefault="006C7EE3" w:rsidP="006C7EE3">
      <w:pPr>
        <w:spacing w:after="0"/>
        <w:ind w:left="851"/>
        <w:rPr>
          <w:rFonts w:cs="Times New Roman"/>
        </w:rPr>
      </w:pPr>
      <w:r w:rsidRPr="00F80517">
        <w:rPr>
          <w:rFonts w:cs="Times New Roman"/>
        </w:rPr>
        <w:t xml:space="preserve">Lépték, méretarány (hosszúságméréseknél, terület- és térfogatszámításnál) </w:t>
      </w:r>
    </w:p>
    <w:p w14:paraId="1E5591F7" w14:textId="77777777" w:rsidR="00A23F09" w:rsidRPr="00F80517" w:rsidRDefault="00A23F09" w:rsidP="00A23F09">
      <w:pPr>
        <w:tabs>
          <w:tab w:val="left" w:pos="1418"/>
          <w:tab w:val="right" w:pos="9072"/>
        </w:tabs>
        <w:spacing w:after="0"/>
        <w:ind w:left="851"/>
        <w:rPr>
          <w:rFonts w:cs="Times New Roman"/>
        </w:rPr>
      </w:pPr>
    </w:p>
    <w:p w14:paraId="53CD62DB"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kertek adottságainak felmérése </w:t>
      </w:r>
    </w:p>
    <w:p w14:paraId="09565942" w14:textId="77777777" w:rsidR="006C7EE3" w:rsidRPr="00F80517" w:rsidRDefault="006C7EE3" w:rsidP="006C7EE3">
      <w:pPr>
        <w:spacing w:after="0"/>
        <w:ind w:left="851"/>
        <w:rPr>
          <w:rFonts w:cs="Times New Roman"/>
        </w:rPr>
      </w:pPr>
      <w:r w:rsidRPr="00F80517">
        <w:rPr>
          <w:rFonts w:cs="Times New Roman"/>
        </w:rPr>
        <w:t>Tájolás, terepfelszín, a kert mikroklímáinak vizsgálata</w:t>
      </w:r>
    </w:p>
    <w:p w14:paraId="50AAE974" w14:textId="77777777" w:rsidR="006C7EE3" w:rsidRPr="00F80517" w:rsidRDefault="006C7EE3" w:rsidP="006C7EE3">
      <w:pPr>
        <w:spacing w:after="0"/>
        <w:ind w:left="851"/>
        <w:rPr>
          <w:rFonts w:cs="Times New Roman"/>
        </w:rPr>
      </w:pPr>
      <w:r w:rsidRPr="00F80517">
        <w:rPr>
          <w:rFonts w:cs="Times New Roman"/>
        </w:rPr>
        <w:t>A meglévő növényanyag felmérése, térképi ábrázolása, értékelése</w:t>
      </w:r>
    </w:p>
    <w:p w14:paraId="47CAF4FC" w14:textId="77777777" w:rsidR="006C7EE3" w:rsidRPr="00F80517" w:rsidRDefault="006C7EE3" w:rsidP="006C7EE3">
      <w:pPr>
        <w:spacing w:after="0"/>
        <w:ind w:left="851"/>
        <w:rPr>
          <w:rFonts w:cs="Times New Roman"/>
        </w:rPr>
      </w:pPr>
      <w:r w:rsidRPr="00F80517">
        <w:rPr>
          <w:rFonts w:cs="Times New Roman"/>
        </w:rPr>
        <w:t>A meglévő építmények felmérése, térképi ábrázolása, értékelése</w:t>
      </w:r>
    </w:p>
    <w:p w14:paraId="50254C53" w14:textId="77777777" w:rsidR="006C7EE3" w:rsidRPr="00F80517" w:rsidRDefault="006C7EE3" w:rsidP="006C7EE3">
      <w:pPr>
        <w:spacing w:after="0"/>
        <w:ind w:left="851"/>
        <w:rPr>
          <w:rFonts w:cs="Times New Roman"/>
        </w:rPr>
      </w:pPr>
      <w:r w:rsidRPr="00F80517">
        <w:rPr>
          <w:rFonts w:cs="Times New Roman"/>
        </w:rPr>
        <w:t>Talajadottságok vizsgálata</w:t>
      </w:r>
    </w:p>
    <w:p w14:paraId="41EDF1C1" w14:textId="77777777" w:rsidR="00A23F09" w:rsidRPr="00F80517" w:rsidRDefault="006C7EE3" w:rsidP="006C7EE3">
      <w:pPr>
        <w:spacing w:after="0"/>
        <w:ind w:left="851"/>
        <w:rPr>
          <w:rFonts w:cs="Times New Roman"/>
        </w:rPr>
      </w:pPr>
      <w:r w:rsidRPr="00F80517">
        <w:rPr>
          <w:rFonts w:cs="Times New Roman"/>
        </w:rPr>
        <w:t xml:space="preserve">Egyéb, a tervezést befolyásoló tényezők vizsgálata (épített és természetes környezet, vízjárás, stb.) </w:t>
      </w:r>
    </w:p>
    <w:p w14:paraId="60605EA4" w14:textId="77777777" w:rsidR="00A23F09" w:rsidRPr="00F80517" w:rsidRDefault="00A23F09" w:rsidP="00A23F09">
      <w:pPr>
        <w:tabs>
          <w:tab w:val="left" w:pos="1418"/>
          <w:tab w:val="right" w:pos="9072"/>
        </w:tabs>
        <w:spacing w:after="0"/>
        <w:ind w:left="851"/>
        <w:rPr>
          <w:rFonts w:cs="Times New Roman"/>
        </w:rPr>
      </w:pPr>
    </w:p>
    <w:p w14:paraId="6C1B9823"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Manuálé, helyszínrajz készítése műleírással </w:t>
      </w:r>
    </w:p>
    <w:p w14:paraId="79A85964" w14:textId="77777777" w:rsidR="006C7EE3" w:rsidRPr="00F80517" w:rsidRDefault="006C7EE3" w:rsidP="006C7EE3">
      <w:pPr>
        <w:spacing w:after="0"/>
        <w:ind w:left="851"/>
        <w:rPr>
          <w:rFonts w:cs="Times New Roman"/>
        </w:rPr>
      </w:pPr>
      <w:r w:rsidRPr="00F80517">
        <w:rPr>
          <w:rFonts w:cs="Times New Roman"/>
        </w:rPr>
        <w:t>A terület vízszintes és függőleges irányú felmérése, szintezési jegyzőkönyv Szabadkézi vázlatrajz (manuálé) készítése</w:t>
      </w:r>
    </w:p>
    <w:p w14:paraId="4A7A5A12" w14:textId="77777777" w:rsidR="006C7EE3" w:rsidRPr="00F80517" w:rsidRDefault="006C7EE3" w:rsidP="006C7EE3">
      <w:pPr>
        <w:spacing w:after="0"/>
        <w:ind w:left="851"/>
        <w:rPr>
          <w:rFonts w:cs="Times New Roman"/>
        </w:rPr>
      </w:pPr>
      <w:r w:rsidRPr="00F80517">
        <w:rPr>
          <w:rFonts w:cs="Times New Roman"/>
        </w:rPr>
        <w:t>A begyűjtött adatok térképi ábrázolása: helyszínrajzkészítés</w:t>
      </w:r>
    </w:p>
    <w:p w14:paraId="52DE5169" w14:textId="77777777" w:rsidR="00A23F09" w:rsidRPr="00F80517" w:rsidRDefault="006C7EE3" w:rsidP="006C7EE3">
      <w:pPr>
        <w:spacing w:after="0"/>
        <w:ind w:left="851"/>
        <w:rPr>
          <w:rFonts w:cs="Times New Roman"/>
        </w:rPr>
      </w:pPr>
      <w:r w:rsidRPr="00F80517">
        <w:rPr>
          <w:rFonts w:cs="Times New Roman"/>
        </w:rPr>
        <w:t xml:space="preserve">A begyűjtött adatok vizsgálata, szöveges értékelése, műleírás készítésének segítségével </w:t>
      </w:r>
    </w:p>
    <w:p w14:paraId="35E60010" w14:textId="77777777" w:rsidR="00A23F09" w:rsidRPr="00F80517" w:rsidRDefault="00A23F09" w:rsidP="00A23F09">
      <w:pPr>
        <w:tabs>
          <w:tab w:val="left" w:pos="1418"/>
          <w:tab w:val="right" w:pos="9072"/>
        </w:tabs>
        <w:spacing w:after="0"/>
        <w:ind w:left="851"/>
        <w:rPr>
          <w:rFonts w:cs="Times New Roman"/>
        </w:rPr>
      </w:pPr>
    </w:p>
    <w:p w14:paraId="539D3443"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lastRenderedPageBreak/>
        <w:t xml:space="preserve">Favédelmi és humuszgazdálkodási tervlap készítése </w:t>
      </w:r>
    </w:p>
    <w:p w14:paraId="50EACEFF" w14:textId="77777777" w:rsidR="006C7EE3" w:rsidRPr="00F80517" w:rsidRDefault="006C7EE3" w:rsidP="006C7EE3">
      <w:pPr>
        <w:spacing w:after="0"/>
        <w:ind w:left="851"/>
        <w:rPr>
          <w:rFonts w:cs="Times New Roman"/>
        </w:rPr>
      </w:pPr>
      <w:r w:rsidRPr="00F80517">
        <w:rPr>
          <w:rFonts w:cs="Times New Roman"/>
        </w:rPr>
        <w:t>A terület meglévő faanyagával kapcsolatos lehetőségek (kivágás, átültetés, kalodázás – törzsvédelem)</w:t>
      </w:r>
    </w:p>
    <w:p w14:paraId="5B13F29D" w14:textId="77777777" w:rsidR="00A23F09" w:rsidRPr="00F80517" w:rsidRDefault="006C7EE3" w:rsidP="006C7EE3">
      <w:pPr>
        <w:spacing w:after="0"/>
        <w:ind w:left="851"/>
        <w:rPr>
          <w:rFonts w:cs="Times New Roman"/>
        </w:rPr>
      </w:pPr>
      <w:r w:rsidRPr="00F80517">
        <w:rPr>
          <w:rFonts w:cs="Times New Roman"/>
        </w:rPr>
        <w:t>Depónia részletterv</w:t>
      </w:r>
    </w:p>
    <w:p w14:paraId="274F530B" w14:textId="77777777" w:rsidR="00A23F09" w:rsidRPr="00F80517" w:rsidRDefault="00A23F09" w:rsidP="00A23F09">
      <w:pPr>
        <w:tabs>
          <w:tab w:val="left" w:pos="1418"/>
          <w:tab w:val="right" w:pos="9072"/>
        </w:tabs>
        <w:spacing w:after="0"/>
        <w:ind w:left="851"/>
        <w:rPr>
          <w:rFonts w:cs="Times New Roman"/>
        </w:rPr>
      </w:pPr>
    </w:p>
    <w:p w14:paraId="293196F4" w14:textId="77777777" w:rsidR="00A23F09" w:rsidRPr="00F80517" w:rsidRDefault="006C7EE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Növénykiültetési tervlap készítése </w:t>
      </w:r>
    </w:p>
    <w:p w14:paraId="6E78CCD4" w14:textId="77777777" w:rsidR="006C7EE3" w:rsidRPr="00F80517" w:rsidRDefault="006C7EE3" w:rsidP="006C7EE3">
      <w:pPr>
        <w:spacing w:after="0"/>
        <w:ind w:left="851"/>
        <w:rPr>
          <w:rFonts w:cs="Times New Roman"/>
        </w:rPr>
      </w:pPr>
      <w:r w:rsidRPr="00F80517">
        <w:rPr>
          <w:rFonts w:cs="Times New Roman"/>
        </w:rPr>
        <w:t xml:space="preserve">Növénykiültetési tervlap készítésének lépései (növénymennyiség számítása, </w:t>
      </w:r>
    </w:p>
    <w:p w14:paraId="2B56D814" w14:textId="77777777" w:rsidR="006C7EE3" w:rsidRPr="00F80517" w:rsidRDefault="006C7EE3" w:rsidP="006C7EE3">
      <w:pPr>
        <w:spacing w:after="0"/>
        <w:ind w:left="851"/>
        <w:rPr>
          <w:rFonts w:cs="Times New Roman"/>
        </w:rPr>
      </w:pPr>
      <w:r w:rsidRPr="00F80517">
        <w:rPr>
          <w:rFonts w:cs="Times New Roman"/>
        </w:rPr>
        <w:t>A növények méretének és darabszámának összefüggése)</w:t>
      </w:r>
    </w:p>
    <w:p w14:paraId="3DAC42DE" w14:textId="77777777" w:rsidR="00A23F09" w:rsidRPr="00F80517" w:rsidRDefault="006C7EE3" w:rsidP="006C7EE3">
      <w:pPr>
        <w:spacing w:after="0"/>
        <w:ind w:left="851"/>
        <w:rPr>
          <w:rFonts w:cs="Times New Roman"/>
        </w:rPr>
      </w:pPr>
      <w:r w:rsidRPr="00F80517">
        <w:rPr>
          <w:rFonts w:cs="Times New Roman"/>
        </w:rPr>
        <w:t>Növénykiültetési tervlap készítésének szabályai</w:t>
      </w:r>
    </w:p>
    <w:p w14:paraId="148E230E" w14:textId="77777777" w:rsidR="00A23F09" w:rsidRPr="00F80517" w:rsidRDefault="00A23F09" w:rsidP="00A23F09">
      <w:pPr>
        <w:tabs>
          <w:tab w:val="left" w:pos="1418"/>
          <w:tab w:val="right" w:pos="9072"/>
        </w:tabs>
        <w:spacing w:after="0"/>
        <w:ind w:left="851"/>
        <w:rPr>
          <w:rFonts w:cs="Times New Roman"/>
        </w:rPr>
      </w:pPr>
    </w:p>
    <w:p w14:paraId="2BE392D9" w14:textId="77777777" w:rsidR="00A23F09" w:rsidRPr="00F80517" w:rsidRDefault="00AA38D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Technológiai terv készítése, Árajánlat készítése </w:t>
      </w:r>
    </w:p>
    <w:p w14:paraId="5485629A" w14:textId="77777777" w:rsidR="00AA38D3" w:rsidRPr="00F80517" w:rsidRDefault="00AA38D3" w:rsidP="00AA38D3">
      <w:pPr>
        <w:spacing w:after="0"/>
        <w:ind w:left="851"/>
        <w:rPr>
          <w:rFonts w:cs="Times New Roman"/>
        </w:rPr>
      </w:pPr>
      <w:r w:rsidRPr="00F80517">
        <w:rPr>
          <w:rFonts w:cs="Times New Roman"/>
        </w:rPr>
        <w:t>A technológiai terv célja, formai és tartalmi követelményei</w:t>
      </w:r>
    </w:p>
    <w:p w14:paraId="1C248AA2" w14:textId="77777777" w:rsidR="00AA38D3" w:rsidRPr="00F80517" w:rsidRDefault="00AA38D3" w:rsidP="00AA38D3">
      <w:pPr>
        <w:spacing w:after="0"/>
        <w:ind w:left="851"/>
        <w:rPr>
          <w:rFonts w:cs="Times New Roman"/>
        </w:rPr>
      </w:pPr>
      <w:r w:rsidRPr="00F80517">
        <w:rPr>
          <w:rFonts w:cs="Times New Roman"/>
        </w:rPr>
        <w:t>A technológiai terv készítésének lépései (teljesítmény-normák, munkaidő és munkaerő számítások)</w:t>
      </w:r>
    </w:p>
    <w:p w14:paraId="40E736C7" w14:textId="77777777" w:rsidR="00AA38D3" w:rsidRPr="00F80517" w:rsidRDefault="00AA38D3" w:rsidP="00AA38D3">
      <w:pPr>
        <w:spacing w:after="0"/>
        <w:ind w:left="851"/>
        <w:rPr>
          <w:rFonts w:cs="Times New Roman"/>
        </w:rPr>
      </w:pPr>
      <w:r w:rsidRPr="00F80517">
        <w:rPr>
          <w:rFonts w:cs="Times New Roman"/>
        </w:rPr>
        <w:t>Az árajánlat készítésének célja, formai és tartalmi követelményei</w:t>
      </w:r>
    </w:p>
    <w:p w14:paraId="012D468A" w14:textId="77777777" w:rsidR="00A23F09" w:rsidRPr="00F80517" w:rsidRDefault="00AA38D3" w:rsidP="00AA38D3">
      <w:pPr>
        <w:spacing w:after="0"/>
        <w:ind w:left="851"/>
        <w:rPr>
          <w:rFonts w:cs="Times New Roman"/>
        </w:rPr>
      </w:pPr>
      <w:r w:rsidRPr="00F80517">
        <w:rPr>
          <w:rFonts w:cs="Times New Roman"/>
        </w:rPr>
        <w:t>Az árajánlat készítésének lépései, módjai (egységárak, anyagok és eszközök költségei, munkadíjak, nettó és bruttó árak)</w:t>
      </w:r>
    </w:p>
    <w:p w14:paraId="40F7D23B" w14:textId="77777777" w:rsidR="00A23F09" w:rsidRPr="00F80517" w:rsidRDefault="00A23F09" w:rsidP="00A23F09">
      <w:pPr>
        <w:tabs>
          <w:tab w:val="left" w:pos="1418"/>
          <w:tab w:val="right" w:pos="9072"/>
        </w:tabs>
        <w:spacing w:after="0"/>
        <w:ind w:left="851"/>
        <w:rPr>
          <w:rFonts w:cs="Times New Roman"/>
        </w:rPr>
      </w:pPr>
    </w:p>
    <w:p w14:paraId="7E4900D1" w14:textId="77777777" w:rsidR="00A23F09" w:rsidRPr="00F80517" w:rsidRDefault="00AA38D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Részlettervek, tereprendezési tervek készítése </w:t>
      </w:r>
    </w:p>
    <w:p w14:paraId="51B13FFF" w14:textId="77777777" w:rsidR="00AA38D3" w:rsidRPr="00F80517" w:rsidRDefault="00AA38D3" w:rsidP="00AA38D3">
      <w:pPr>
        <w:spacing w:after="0"/>
        <w:ind w:left="851"/>
        <w:rPr>
          <w:rFonts w:cs="Times New Roman"/>
        </w:rPr>
      </w:pPr>
      <w:r w:rsidRPr="00F80517">
        <w:rPr>
          <w:rFonts w:cs="Times New Roman"/>
        </w:rPr>
        <w:t>A részlettervek készítésének célja, formai és tartalmi követelményei</w:t>
      </w:r>
    </w:p>
    <w:p w14:paraId="17F0ED09" w14:textId="77777777" w:rsidR="00AA38D3" w:rsidRPr="00F80517" w:rsidRDefault="00AA38D3" w:rsidP="00AA38D3">
      <w:pPr>
        <w:spacing w:after="0"/>
        <w:ind w:left="851"/>
        <w:rPr>
          <w:rFonts w:cs="Times New Roman"/>
        </w:rPr>
      </w:pPr>
      <w:r w:rsidRPr="00F80517">
        <w:rPr>
          <w:rFonts w:cs="Times New Roman"/>
        </w:rPr>
        <w:t>Részlettervek készítésének lépései (anyagkiírás, nézeti ábrázolások)</w:t>
      </w:r>
    </w:p>
    <w:p w14:paraId="10C22C1E" w14:textId="77777777" w:rsidR="00AA38D3" w:rsidRPr="00F80517" w:rsidRDefault="00AA38D3" w:rsidP="00AA38D3">
      <w:pPr>
        <w:spacing w:after="0"/>
        <w:ind w:left="851"/>
        <w:rPr>
          <w:rFonts w:cs="Times New Roman"/>
        </w:rPr>
      </w:pPr>
      <w:r w:rsidRPr="00F80517">
        <w:rPr>
          <w:rFonts w:cs="Times New Roman"/>
        </w:rPr>
        <w:t>Durva és finom tereprendezési tervlapok</w:t>
      </w:r>
    </w:p>
    <w:p w14:paraId="04233712" w14:textId="77777777" w:rsidR="00AA38D3" w:rsidRPr="00F80517" w:rsidRDefault="00AA38D3" w:rsidP="00AA38D3">
      <w:pPr>
        <w:spacing w:after="0"/>
        <w:ind w:left="851"/>
        <w:rPr>
          <w:rFonts w:cs="Times New Roman"/>
        </w:rPr>
      </w:pPr>
      <w:r w:rsidRPr="00F80517">
        <w:rPr>
          <w:rFonts w:cs="Times New Roman"/>
        </w:rPr>
        <w:t>Metszetek készítése</w:t>
      </w:r>
    </w:p>
    <w:p w14:paraId="56045B8B" w14:textId="77777777" w:rsidR="00A23F09" w:rsidRPr="00F80517" w:rsidRDefault="00AA38D3" w:rsidP="00AA38D3">
      <w:pPr>
        <w:spacing w:after="0"/>
        <w:ind w:left="851"/>
        <w:rPr>
          <w:rFonts w:cs="Times New Roman"/>
        </w:rPr>
      </w:pPr>
      <w:r w:rsidRPr="00F80517">
        <w:rPr>
          <w:rFonts w:cs="Times New Roman"/>
        </w:rPr>
        <w:t>Földtérfogat-számítás</w:t>
      </w:r>
    </w:p>
    <w:p w14:paraId="0038D192" w14:textId="77777777" w:rsidR="00A23F09" w:rsidRPr="00F80517" w:rsidRDefault="00A23F09" w:rsidP="00A23F09">
      <w:pPr>
        <w:tabs>
          <w:tab w:val="left" w:pos="1418"/>
          <w:tab w:val="right" w:pos="9072"/>
        </w:tabs>
        <w:spacing w:after="0"/>
        <w:ind w:left="851"/>
        <w:rPr>
          <w:rFonts w:cs="Times New Roman"/>
        </w:rPr>
      </w:pPr>
    </w:p>
    <w:p w14:paraId="1ECC7B00" w14:textId="77777777" w:rsidR="00A23F09" w:rsidRPr="00F80517" w:rsidRDefault="00AA38D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Szabadkézi látványtervek készítése </w:t>
      </w:r>
    </w:p>
    <w:p w14:paraId="259761E1" w14:textId="77777777" w:rsidR="00AA38D3" w:rsidRPr="00F80517" w:rsidRDefault="00AA38D3" w:rsidP="00AA38D3">
      <w:pPr>
        <w:spacing w:after="0"/>
        <w:ind w:left="851"/>
        <w:rPr>
          <w:rFonts w:cs="Times New Roman"/>
        </w:rPr>
      </w:pPr>
      <w:r w:rsidRPr="00F80517">
        <w:rPr>
          <w:rFonts w:cs="Times New Roman"/>
        </w:rPr>
        <w:t>A látványtervek készítésének célja, formai és tartalmi követelményei</w:t>
      </w:r>
    </w:p>
    <w:p w14:paraId="3B92C36A" w14:textId="77777777" w:rsidR="00A23F09" w:rsidRPr="00F80517" w:rsidRDefault="00AA38D3" w:rsidP="00AA38D3">
      <w:pPr>
        <w:spacing w:after="0"/>
        <w:ind w:left="851"/>
        <w:rPr>
          <w:rFonts w:cs="Times New Roman"/>
        </w:rPr>
      </w:pPr>
      <w:r w:rsidRPr="00F80517">
        <w:rPr>
          <w:rFonts w:cs="Times New Roman"/>
        </w:rPr>
        <w:t xml:space="preserve">A látványtervek típusai (az axonometrikus ábrázolás és az egypontos perspektivikus ábrázolásmód technikája) </w:t>
      </w:r>
    </w:p>
    <w:p w14:paraId="085F88B6" w14:textId="77777777" w:rsidR="00A23F09" w:rsidRPr="00F80517" w:rsidRDefault="00A23F09" w:rsidP="00A23F09">
      <w:pPr>
        <w:tabs>
          <w:tab w:val="left" w:pos="1418"/>
          <w:tab w:val="right" w:pos="9072"/>
        </w:tabs>
        <w:spacing w:after="0"/>
        <w:ind w:left="851"/>
        <w:rPr>
          <w:rFonts w:cs="Times New Roman"/>
        </w:rPr>
      </w:pPr>
    </w:p>
    <w:p w14:paraId="540C615E" w14:textId="77777777" w:rsidR="00A23F09" w:rsidRPr="00F80517" w:rsidRDefault="00AA38D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Házikertek tervezése </w:t>
      </w:r>
    </w:p>
    <w:p w14:paraId="7A003646" w14:textId="77777777" w:rsidR="00AA38D3" w:rsidRPr="00F80517" w:rsidRDefault="00AA38D3" w:rsidP="00AA38D3">
      <w:pPr>
        <w:spacing w:after="0"/>
        <w:ind w:left="851"/>
        <w:rPr>
          <w:rFonts w:cs="Times New Roman"/>
        </w:rPr>
      </w:pPr>
      <w:r w:rsidRPr="00F80517">
        <w:rPr>
          <w:rFonts w:cs="Times New Roman"/>
        </w:rPr>
        <w:t>Manuálé készítése házi kertről</w:t>
      </w:r>
    </w:p>
    <w:p w14:paraId="752F278B" w14:textId="77777777" w:rsidR="00AA38D3" w:rsidRPr="00F80517" w:rsidRDefault="00AA38D3" w:rsidP="00AA38D3">
      <w:pPr>
        <w:spacing w:after="0"/>
        <w:ind w:left="851"/>
        <w:rPr>
          <w:rFonts w:cs="Times New Roman"/>
        </w:rPr>
      </w:pPr>
      <w:r w:rsidRPr="00F80517">
        <w:rPr>
          <w:rFonts w:cs="Times New Roman"/>
        </w:rPr>
        <w:t>Helyszínrajz készítése házi kertről</w:t>
      </w:r>
    </w:p>
    <w:p w14:paraId="2D0CF31D" w14:textId="77777777" w:rsidR="00A23F09" w:rsidRPr="00F80517" w:rsidRDefault="00AA38D3" w:rsidP="00AA38D3">
      <w:pPr>
        <w:spacing w:after="0"/>
        <w:ind w:left="851"/>
        <w:rPr>
          <w:rFonts w:cs="Times New Roman"/>
        </w:rPr>
      </w:pPr>
      <w:r w:rsidRPr="00F80517">
        <w:rPr>
          <w:rFonts w:cs="Times New Roman"/>
        </w:rPr>
        <w:t>Kertépítészeti dokumentáció részeinek (növénykiültetési tervlap, növénylista, Tereprendezési tervlap, fa- és humuszvédelmi tervlap, technológiai terv és árajánlat, részlettervek, műleírás, esetleg kitűzési terv vagy egyéb terv) elkészítése házi kert vonatkozásában</w:t>
      </w:r>
    </w:p>
    <w:p w14:paraId="64D75D80" w14:textId="77777777" w:rsidR="00A23F09" w:rsidRPr="00F80517" w:rsidRDefault="00A23F09" w:rsidP="00A23F09">
      <w:pPr>
        <w:tabs>
          <w:tab w:val="left" w:pos="1418"/>
          <w:tab w:val="right" w:pos="9072"/>
        </w:tabs>
        <w:spacing w:after="0"/>
        <w:ind w:left="851"/>
        <w:rPr>
          <w:rFonts w:cs="Times New Roman"/>
        </w:rPr>
      </w:pPr>
    </w:p>
    <w:p w14:paraId="352AD9A8" w14:textId="77777777" w:rsidR="00A23F09" w:rsidRPr="00F80517" w:rsidRDefault="00AA38D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Intézményi kertek tervezése </w:t>
      </w:r>
    </w:p>
    <w:p w14:paraId="47ECD9EC" w14:textId="77777777" w:rsidR="00AA38D3" w:rsidRPr="00F80517" w:rsidRDefault="00AA38D3" w:rsidP="00AA38D3">
      <w:pPr>
        <w:spacing w:after="0"/>
        <w:ind w:left="851"/>
        <w:rPr>
          <w:rFonts w:cs="Times New Roman"/>
        </w:rPr>
      </w:pPr>
      <w:r w:rsidRPr="00F80517">
        <w:rPr>
          <w:rFonts w:cs="Times New Roman"/>
        </w:rPr>
        <w:t>Az intézményi kertek, közösségi használatú és közterületek tervezésének sajátos, gyakorlati jellemzői (engedélyeztetés, közbeszerzés, tervezési jogosultság)</w:t>
      </w:r>
    </w:p>
    <w:p w14:paraId="64710F0B" w14:textId="77777777" w:rsidR="00AA38D3" w:rsidRPr="00F80517" w:rsidRDefault="00AA38D3" w:rsidP="00AA38D3">
      <w:pPr>
        <w:spacing w:after="0"/>
        <w:ind w:left="851"/>
        <w:rPr>
          <w:rFonts w:cs="Times New Roman"/>
        </w:rPr>
      </w:pPr>
      <w:r w:rsidRPr="00F80517">
        <w:rPr>
          <w:rFonts w:cs="Times New Roman"/>
        </w:rPr>
        <w:t>Tetszőleges közösségi használatú zöldfelület tervezésének lépései</w:t>
      </w:r>
    </w:p>
    <w:p w14:paraId="605B10CE" w14:textId="77777777" w:rsidR="00AA38D3" w:rsidRPr="00F80517" w:rsidRDefault="00AA38D3" w:rsidP="00AA38D3">
      <w:pPr>
        <w:spacing w:after="0"/>
        <w:ind w:left="851"/>
        <w:rPr>
          <w:rFonts w:cs="Times New Roman"/>
        </w:rPr>
      </w:pPr>
      <w:r w:rsidRPr="00F80517">
        <w:rPr>
          <w:rFonts w:cs="Times New Roman"/>
        </w:rPr>
        <w:t>A tervdokumentáció leadása, kapcsolattartás a megrendelővel</w:t>
      </w:r>
    </w:p>
    <w:p w14:paraId="20A099B0" w14:textId="77777777" w:rsidR="00A23F09" w:rsidRPr="00F80517" w:rsidRDefault="00AA38D3" w:rsidP="00AA38D3">
      <w:pPr>
        <w:spacing w:after="0"/>
        <w:ind w:left="851"/>
        <w:rPr>
          <w:rFonts w:cs="Times New Roman"/>
        </w:rPr>
      </w:pPr>
      <w:r w:rsidRPr="00F80517">
        <w:rPr>
          <w:rFonts w:cs="Times New Roman"/>
        </w:rPr>
        <w:t xml:space="preserve">A tervdokumentáció és az árajánlat prezentálása </w:t>
      </w:r>
    </w:p>
    <w:p w14:paraId="4C34A929" w14:textId="77777777" w:rsidR="00A23F09" w:rsidRPr="00F80517" w:rsidRDefault="00A23F09" w:rsidP="00A23F09">
      <w:pPr>
        <w:tabs>
          <w:tab w:val="left" w:pos="1418"/>
          <w:tab w:val="right" w:pos="9072"/>
        </w:tabs>
        <w:spacing w:after="0"/>
        <w:ind w:left="851"/>
        <w:rPr>
          <w:rFonts w:cs="Times New Roman"/>
        </w:rPr>
      </w:pPr>
    </w:p>
    <w:p w14:paraId="1B4A7AE4"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13592D03" w14:textId="77777777" w:rsidR="00A23F09" w:rsidRPr="00F80517" w:rsidRDefault="00AA38D3" w:rsidP="00A23F09">
      <w:pPr>
        <w:spacing w:after="0"/>
        <w:ind w:left="426"/>
        <w:rPr>
          <w:rFonts w:cs="Times New Roman"/>
        </w:rPr>
      </w:pPr>
      <w:proofErr w:type="gramStart"/>
      <w:r w:rsidRPr="00F80517">
        <w:rPr>
          <w:rFonts w:cs="Times New Roman"/>
        </w:rPr>
        <w:t>tanterem</w:t>
      </w:r>
      <w:proofErr w:type="gramEnd"/>
      <w:r w:rsidRPr="00F80517">
        <w:rPr>
          <w:rFonts w:cs="Times New Roman"/>
        </w:rPr>
        <w:t>, rajzterem, tankert, települési zöldfelületek</w:t>
      </w:r>
    </w:p>
    <w:p w14:paraId="5F2077B2" w14:textId="77777777" w:rsidR="00A23F09" w:rsidRPr="00F80517" w:rsidRDefault="00A23F09" w:rsidP="00A23F09">
      <w:pPr>
        <w:spacing w:after="0"/>
        <w:ind w:left="426"/>
        <w:rPr>
          <w:rFonts w:cs="Times New Roman"/>
        </w:rPr>
      </w:pPr>
    </w:p>
    <w:p w14:paraId="2BDB28C3"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11B79609" w14:textId="015D21C2" w:rsidR="00A23F09" w:rsidRPr="00F80517" w:rsidRDefault="00A23F09" w:rsidP="00A23F09">
      <w:pPr>
        <w:spacing w:after="0"/>
        <w:ind w:left="426"/>
        <w:rPr>
          <w:rFonts w:cs="Times New Roman"/>
        </w:rPr>
      </w:pPr>
      <w:r w:rsidRPr="00F80517">
        <w:rPr>
          <w:rFonts w:cs="Times New Roman"/>
        </w:rPr>
        <w:lastRenderedPageBreak/>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4B039EE7" w14:textId="77777777" w:rsidR="00A23F09" w:rsidRPr="00F80517" w:rsidRDefault="00A23F09" w:rsidP="00A23F09">
      <w:pPr>
        <w:spacing w:after="0"/>
        <w:ind w:left="426"/>
        <w:rPr>
          <w:rFonts w:cs="Times New Roman"/>
        </w:rPr>
      </w:pPr>
    </w:p>
    <w:p w14:paraId="7889C46D" w14:textId="1546E116" w:rsidR="00A23F09" w:rsidRPr="00F80517" w:rsidRDefault="00AA38D3" w:rsidP="00A23F09">
      <w:pPr>
        <w:pStyle w:val="Listaszerbekezds"/>
        <w:numPr>
          <w:ilvl w:val="0"/>
          <w:numId w:val="8"/>
        </w:numPr>
        <w:tabs>
          <w:tab w:val="right" w:pos="9072"/>
        </w:tabs>
        <w:spacing w:after="0"/>
        <w:rPr>
          <w:rFonts w:cs="Times New Roman"/>
          <w:b/>
        </w:rPr>
      </w:pPr>
      <w:r w:rsidRPr="00F80517">
        <w:rPr>
          <w:rFonts w:cs="Times New Roman"/>
          <w:b/>
        </w:rPr>
        <w:t xml:space="preserve">Digitális tervezés gyakorlat </w:t>
      </w:r>
      <w:r w:rsidR="00A23F09" w:rsidRPr="00F80517">
        <w:rPr>
          <w:rFonts w:cs="Times New Roman"/>
          <w:b/>
        </w:rPr>
        <w:t>tantárgy</w:t>
      </w:r>
      <w:r w:rsidR="00A23F09" w:rsidRPr="00F80517">
        <w:rPr>
          <w:rFonts w:cs="Times New Roman"/>
          <w:b/>
        </w:rPr>
        <w:tab/>
      </w:r>
      <w:r w:rsidRPr="00F80517">
        <w:rPr>
          <w:rFonts w:cs="Times New Roman"/>
          <w:b/>
        </w:rPr>
        <w:t>31</w:t>
      </w:r>
      <w:r w:rsidR="00A23F09" w:rsidRPr="00F80517">
        <w:rPr>
          <w:rFonts w:cs="Times New Roman"/>
          <w:b/>
        </w:rPr>
        <w:t xml:space="preserve"> óra/</w:t>
      </w:r>
      <w:r w:rsidRPr="00F80517">
        <w:rPr>
          <w:rFonts w:cs="Times New Roman"/>
          <w:b/>
        </w:rPr>
        <w:t>31</w:t>
      </w:r>
      <w:r w:rsidR="00A23F09" w:rsidRPr="00F80517">
        <w:rPr>
          <w:rFonts w:cs="Times New Roman"/>
          <w:b/>
        </w:rPr>
        <w:t xml:space="preserve"> óra*</w:t>
      </w:r>
    </w:p>
    <w:p w14:paraId="58416FE0" w14:textId="77777777" w:rsidR="00A23F09" w:rsidRPr="00F80517" w:rsidRDefault="00A23F09" w:rsidP="00A23F09">
      <w:pPr>
        <w:spacing w:after="0"/>
        <w:jc w:val="right"/>
        <w:rPr>
          <w:rFonts w:cs="Times New Roman"/>
          <w:sz w:val="20"/>
        </w:rPr>
      </w:pPr>
      <w:r w:rsidRPr="00F80517">
        <w:rPr>
          <w:rFonts w:cs="Times New Roman"/>
          <w:sz w:val="20"/>
        </w:rPr>
        <w:t>* 9-13. évfolyamon megszervezett képzés/13. és 14. évfolyamon megszervezett képzés</w:t>
      </w:r>
    </w:p>
    <w:p w14:paraId="616DBBF7" w14:textId="77777777" w:rsidR="00A23F09" w:rsidRPr="00F80517" w:rsidRDefault="00A23F09" w:rsidP="00A23F09">
      <w:pPr>
        <w:spacing w:after="0"/>
        <w:ind w:left="426"/>
        <w:rPr>
          <w:rFonts w:cs="Times New Roman"/>
        </w:rPr>
      </w:pPr>
    </w:p>
    <w:p w14:paraId="49D0D988" w14:textId="46BE8025" w:rsidR="00A23F09" w:rsidRPr="00F80517" w:rsidRDefault="00A23F09" w:rsidP="00A23F09">
      <w:pPr>
        <w:spacing w:after="0"/>
        <w:ind w:left="426"/>
        <w:rPr>
          <w:rFonts w:cs="Times New Roman"/>
        </w:rPr>
      </w:pPr>
      <w:r w:rsidRPr="00F80517">
        <w:rPr>
          <w:rFonts w:cs="Times New Roman"/>
        </w:rPr>
        <w:t>A tantárgy a főszakképesítéshez kapcsolódik.</w:t>
      </w:r>
    </w:p>
    <w:p w14:paraId="6C361856" w14:textId="77777777" w:rsidR="00A23F09" w:rsidRPr="00F80517" w:rsidRDefault="00A23F09" w:rsidP="00A23F09">
      <w:pPr>
        <w:spacing w:after="0"/>
        <w:ind w:left="426"/>
        <w:rPr>
          <w:rFonts w:cs="Times New Roman"/>
        </w:rPr>
      </w:pPr>
    </w:p>
    <w:p w14:paraId="72508497"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tanításának célja</w:t>
      </w:r>
    </w:p>
    <w:p w14:paraId="15FB7DAF" w14:textId="77777777" w:rsidR="00AA38D3" w:rsidRPr="00F80517" w:rsidRDefault="00AA38D3" w:rsidP="00AA38D3">
      <w:pPr>
        <w:spacing w:after="0"/>
        <w:ind w:left="426"/>
        <w:rPr>
          <w:rFonts w:cs="Times New Roman"/>
        </w:rPr>
      </w:pPr>
      <w:r w:rsidRPr="00F80517">
        <w:rPr>
          <w:rFonts w:cs="Times New Roman"/>
        </w:rPr>
        <w:t xml:space="preserve">A számítógépes szakrajz gyakorlat tantárgy elsajátítása során a tanulók megismerkednek a számítógépes tervkészítés lehetőségeivel, előnyeivel. Betekintést nyernek  a legfontosabb szoftverekbe, </w:t>
      </w:r>
      <w:proofErr w:type="gramStart"/>
      <w:r w:rsidRPr="00F80517">
        <w:rPr>
          <w:rFonts w:cs="Times New Roman"/>
        </w:rPr>
        <w:t>megtanulnak</w:t>
      </w:r>
      <w:proofErr w:type="gramEnd"/>
      <w:r w:rsidRPr="00F80517">
        <w:rPr>
          <w:rFonts w:cs="Times New Roman"/>
        </w:rPr>
        <w:t xml:space="preserve"> közülük választani szakmai és anyagi szempontok alapján. Az ismeretek szintjén elsajátítják a számítógépes kerttervezés alapfogalmait, legfontosabb információit, gyakorlati fogásait. Megtanulják a szoftver telepítésének és használatának lépéseit. </w:t>
      </w:r>
    </w:p>
    <w:p w14:paraId="6C115A8B" w14:textId="77777777" w:rsidR="00A23F09" w:rsidRPr="00F80517" w:rsidRDefault="00AA38D3" w:rsidP="00AA38D3">
      <w:pPr>
        <w:spacing w:after="0"/>
        <w:ind w:left="426"/>
        <w:rPr>
          <w:rFonts w:cs="Times New Roman"/>
        </w:rPr>
      </w:pPr>
      <w:r w:rsidRPr="00F80517">
        <w:rPr>
          <w:rFonts w:cs="Times New Roman"/>
        </w:rPr>
        <w:t>A tantárgy szorosan kötődik a Technikusi Dolgozat egyes részfeladataihoz, elsősorban a látványtervek készítésének lépéseihez. A témakörök kidolgozása, kibontása során ez tehát a legrészletesebben tárgyalt terület.</w:t>
      </w:r>
    </w:p>
    <w:p w14:paraId="70CB7AA2" w14:textId="77777777" w:rsidR="00A23F09" w:rsidRPr="00F80517" w:rsidRDefault="00A23F09" w:rsidP="00A23F09">
      <w:pPr>
        <w:spacing w:after="0"/>
        <w:ind w:left="426"/>
        <w:rPr>
          <w:rFonts w:cs="Times New Roman"/>
        </w:rPr>
      </w:pPr>
    </w:p>
    <w:p w14:paraId="492C87AC"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Kapcsolódó közismereti, szakmai tartalmak</w:t>
      </w:r>
    </w:p>
    <w:p w14:paraId="4C5D9DD6" w14:textId="77777777" w:rsidR="00A23F09" w:rsidRPr="00F80517" w:rsidRDefault="00AA38D3" w:rsidP="00A23F09">
      <w:pPr>
        <w:spacing w:after="0"/>
        <w:ind w:left="426"/>
        <w:rPr>
          <w:rFonts w:cs="Times New Roman"/>
        </w:rPr>
      </w:pPr>
      <w:proofErr w:type="gramStart"/>
      <w:r w:rsidRPr="00F80517">
        <w:rPr>
          <w:rFonts w:cs="Times New Roman"/>
        </w:rPr>
        <w:t>informatika</w:t>
      </w:r>
      <w:proofErr w:type="gramEnd"/>
    </w:p>
    <w:p w14:paraId="3E7CF81A" w14:textId="77777777" w:rsidR="00A23F09" w:rsidRPr="00F80517" w:rsidRDefault="00A23F09" w:rsidP="00A23F09">
      <w:pPr>
        <w:spacing w:after="0"/>
        <w:ind w:left="426"/>
        <w:rPr>
          <w:rFonts w:cs="Times New Roman"/>
        </w:rPr>
      </w:pPr>
    </w:p>
    <w:p w14:paraId="5B46E3B9"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Témakörök</w:t>
      </w:r>
    </w:p>
    <w:p w14:paraId="499B07B9" w14:textId="77777777" w:rsidR="00A23F09" w:rsidRPr="00F80517" w:rsidRDefault="00AA38D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A számítógépes kerttervezés informatikai háttere, szoftverek </w:t>
      </w:r>
    </w:p>
    <w:p w14:paraId="5B84240A" w14:textId="77777777" w:rsidR="00AA38D3" w:rsidRPr="00F80517" w:rsidRDefault="00AA38D3" w:rsidP="00AA38D3">
      <w:pPr>
        <w:spacing w:after="0"/>
        <w:ind w:left="851"/>
        <w:rPr>
          <w:rFonts w:cs="Times New Roman"/>
        </w:rPr>
      </w:pPr>
      <w:r w:rsidRPr="00F80517">
        <w:rPr>
          <w:rFonts w:cs="Times New Roman"/>
        </w:rPr>
        <w:t>A számítógépes kerttervezés jelentősége, előnyei</w:t>
      </w:r>
    </w:p>
    <w:p w14:paraId="776779AF" w14:textId="77777777" w:rsidR="00AA38D3" w:rsidRPr="00F80517" w:rsidRDefault="00AA38D3" w:rsidP="00AA38D3">
      <w:pPr>
        <w:spacing w:after="0"/>
        <w:ind w:left="851"/>
        <w:rPr>
          <w:rFonts w:cs="Times New Roman"/>
        </w:rPr>
      </w:pPr>
      <w:r w:rsidRPr="00F80517">
        <w:rPr>
          <w:rFonts w:cs="Times New Roman"/>
        </w:rPr>
        <w:t>A kerttervező programokkal szemben támasztott követelmények</w:t>
      </w:r>
    </w:p>
    <w:p w14:paraId="57B4178C" w14:textId="77777777" w:rsidR="00AA38D3" w:rsidRPr="00F80517" w:rsidRDefault="00AA38D3" w:rsidP="00AA38D3">
      <w:pPr>
        <w:spacing w:after="0"/>
        <w:ind w:left="851"/>
        <w:rPr>
          <w:rFonts w:cs="Times New Roman"/>
        </w:rPr>
      </w:pPr>
      <w:r w:rsidRPr="00F80517">
        <w:rPr>
          <w:rFonts w:cs="Times New Roman"/>
        </w:rPr>
        <w:t>A legismertebb kerttervező programok, szoftverek általános jellemzése</w:t>
      </w:r>
    </w:p>
    <w:p w14:paraId="32F84222" w14:textId="77777777" w:rsidR="00A23F09" w:rsidRPr="00F80517" w:rsidRDefault="00AA38D3" w:rsidP="00AA38D3">
      <w:pPr>
        <w:spacing w:after="0"/>
        <w:ind w:left="851"/>
        <w:rPr>
          <w:rFonts w:cs="Times New Roman"/>
        </w:rPr>
      </w:pPr>
      <w:r w:rsidRPr="00F80517">
        <w:rPr>
          <w:rFonts w:cs="Times New Roman"/>
        </w:rPr>
        <w:t xml:space="preserve">A kerttervező programok használatához szükséges informatikai alapismeretek  </w:t>
      </w:r>
    </w:p>
    <w:p w14:paraId="790DD7E2" w14:textId="77777777" w:rsidR="00A23F09" w:rsidRPr="00F80517" w:rsidRDefault="00A23F09" w:rsidP="00A23F09">
      <w:pPr>
        <w:tabs>
          <w:tab w:val="left" w:pos="1418"/>
          <w:tab w:val="right" w:pos="9072"/>
        </w:tabs>
        <w:spacing w:after="0"/>
        <w:ind w:left="851"/>
        <w:rPr>
          <w:rFonts w:cs="Times New Roman"/>
        </w:rPr>
      </w:pPr>
    </w:p>
    <w:p w14:paraId="231FE886" w14:textId="77777777" w:rsidR="00A23F09" w:rsidRPr="00F80517" w:rsidRDefault="00AA38D3" w:rsidP="00A23F09">
      <w:pPr>
        <w:pStyle w:val="Listaszerbekezds"/>
        <w:numPr>
          <w:ilvl w:val="2"/>
          <w:numId w:val="8"/>
        </w:numPr>
        <w:tabs>
          <w:tab w:val="left" w:pos="1701"/>
          <w:tab w:val="right" w:pos="9072"/>
        </w:tabs>
        <w:spacing w:after="0"/>
        <w:ind w:left="993" w:hanging="426"/>
        <w:rPr>
          <w:rFonts w:cs="Times New Roman"/>
          <w:b/>
          <w:i/>
        </w:rPr>
      </w:pPr>
      <w:r w:rsidRPr="00F80517">
        <w:rPr>
          <w:rFonts w:cs="Times New Roman"/>
          <w:b/>
          <w:i/>
        </w:rPr>
        <w:t xml:space="preserve">Számítógépes kerttervek készítésének alapismeretei </w:t>
      </w:r>
    </w:p>
    <w:p w14:paraId="1A28140E" w14:textId="77777777" w:rsidR="00AA38D3" w:rsidRPr="00F80517" w:rsidRDefault="00AA38D3" w:rsidP="00AA38D3">
      <w:pPr>
        <w:spacing w:after="0"/>
        <w:ind w:left="851"/>
        <w:rPr>
          <w:rFonts w:cs="Times New Roman"/>
        </w:rPr>
      </w:pPr>
      <w:r w:rsidRPr="00F80517">
        <w:rPr>
          <w:rFonts w:cs="Times New Roman"/>
        </w:rPr>
        <w:t>A szoftver telepítésének lépései</w:t>
      </w:r>
    </w:p>
    <w:p w14:paraId="0E96197B" w14:textId="77777777" w:rsidR="00AA38D3" w:rsidRPr="00F80517" w:rsidRDefault="00AA38D3" w:rsidP="00AA38D3">
      <w:pPr>
        <w:spacing w:after="0"/>
        <w:ind w:left="851"/>
        <w:rPr>
          <w:rFonts w:cs="Times New Roman"/>
        </w:rPr>
      </w:pPr>
      <w:r w:rsidRPr="00F80517">
        <w:rPr>
          <w:rFonts w:cs="Times New Roman"/>
        </w:rPr>
        <w:t>A szoftver használatának lehetőségei a kerttervezés gyakorlatában</w:t>
      </w:r>
    </w:p>
    <w:p w14:paraId="2F5C4699" w14:textId="77777777" w:rsidR="00AA38D3" w:rsidRPr="00F80517" w:rsidRDefault="00AA38D3" w:rsidP="00AA38D3">
      <w:pPr>
        <w:spacing w:after="0"/>
        <w:ind w:left="851"/>
        <w:rPr>
          <w:rFonts w:cs="Times New Roman"/>
        </w:rPr>
      </w:pPr>
      <w:r w:rsidRPr="00F80517">
        <w:rPr>
          <w:rFonts w:cs="Times New Roman"/>
        </w:rPr>
        <w:t>A szoftverrel történő tervezés lépései (adatbevitel, adatkezelés)</w:t>
      </w:r>
    </w:p>
    <w:p w14:paraId="020D16EE" w14:textId="77777777" w:rsidR="00AA38D3" w:rsidRPr="00F80517" w:rsidRDefault="00AA38D3" w:rsidP="00AA38D3">
      <w:pPr>
        <w:spacing w:after="0"/>
        <w:ind w:left="851"/>
        <w:rPr>
          <w:rFonts w:cs="Times New Roman"/>
        </w:rPr>
      </w:pPr>
      <w:r w:rsidRPr="00F80517">
        <w:rPr>
          <w:rFonts w:cs="Times New Roman"/>
        </w:rPr>
        <w:t>Látványtervek készítésének lehetőségei, lépései</w:t>
      </w:r>
    </w:p>
    <w:p w14:paraId="4B35568B" w14:textId="77777777" w:rsidR="00A23F09" w:rsidRPr="00F80517" w:rsidRDefault="00AA38D3" w:rsidP="00AA38D3">
      <w:pPr>
        <w:spacing w:after="0"/>
        <w:ind w:left="851"/>
        <w:rPr>
          <w:rFonts w:cs="Times New Roman"/>
        </w:rPr>
      </w:pPr>
      <w:r w:rsidRPr="00F80517">
        <w:rPr>
          <w:rFonts w:cs="Times New Roman"/>
        </w:rPr>
        <w:t xml:space="preserve">A szoftver esetleges egyéb felhasználási lehetőségei a parképítés és a parkfenntartás területén </w:t>
      </w:r>
    </w:p>
    <w:p w14:paraId="5845E12C" w14:textId="77777777" w:rsidR="00A23F09" w:rsidRPr="00F80517" w:rsidRDefault="00A23F09" w:rsidP="00A23F09">
      <w:pPr>
        <w:tabs>
          <w:tab w:val="left" w:pos="1418"/>
          <w:tab w:val="right" w:pos="9072"/>
        </w:tabs>
        <w:spacing w:after="0"/>
        <w:ind w:left="851"/>
        <w:rPr>
          <w:rFonts w:cs="Times New Roman"/>
        </w:rPr>
      </w:pPr>
    </w:p>
    <w:p w14:paraId="0BDC3B31"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képzés javasolt helyszíne (ajánlás)</w:t>
      </w:r>
    </w:p>
    <w:p w14:paraId="1AD770FD" w14:textId="77777777" w:rsidR="00A23F09" w:rsidRPr="00F80517" w:rsidRDefault="00AA38D3" w:rsidP="00A23F09">
      <w:pPr>
        <w:spacing w:after="0"/>
        <w:ind w:left="426"/>
        <w:rPr>
          <w:rFonts w:cs="Times New Roman"/>
        </w:rPr>
      </w:pPr>
      <w:proofErr w:type="gramStart"/>
      <w:r w:rsidRPr="00F80517">
        <w:rPr>
          <w:rFonts w:cs="Times New Roman"/>
        </w:rPr>
        <w:t>tanterem</w:t>
      </w:r>
      <w:proofErr w:type="gramEnd"/>
      <w:r w:rsidRPr="00F80517">
        <w:rPr>
          <w:rFonts w:cs="Times New Roman"/>
        </w:rPr>
        <w:t>, informatika terem</w:t>
      </w:r>
    </w:p>
    <w:p w14:paraId="56165780" w14:textId="77777777" w:rsidR="00A23F09" w:rsidRPr="00F80517" w:rsidRDefault="00A23F09" w:rsidP="00A23F09">
      <w:pPr>
        <w:spacing w:after="0"/>
        <w:ind w:left="426"/>
        <w:rPr>
          <w:rFonts w:cs="Times New Roman"/>
        </w:rPr>
      </w:pPr>
    </w:p>
    <w:p w14:paraId="465EBA59" w14:textId="77777777" w:rsidR="00A23F09" w:rsidRPr="00F80517" w:rsidRDefault="00A23F09" w:rsidP="00A23F09">
      <w:pPr>
        <w:pStyle w:val="Listaszerbekezds"/>
        <w:numPr>
          <w:ilvl w:val="1"/>
          <w:numId w:val="8"/>
        </w:numPr>
        <w:spacing w:after="0"/>
        <w:rPr>
          <w:rFonts w:cs="Times New Roman"/>
          <w:b/>
        </w:rPr>
      </w:pPr>
      <w:r w:rsidRPr="00F80517">
        <w:rPr>
          <w:rFonts w:cs="Times New Roman"/>
          <w:b/>
        </w:rPr>
        <w:t>A tantárgy értékelésének módja</w:t>
      </w:r>
    </w:p>
    <w:p w14:paraId="3B1FB103" w14:textId="1F00DD5A" w:rsidR="00A23F09" w:rsidRDefault="00A23F09" w:rsidP="00A23F09">
      <w:pPr>
        <w:spacing w:after="0"/>
        <w:ind w:left="426"/>
        <w:rPr>
          <w:rFonts w:cs="Times New Roman"/>
        </w:rPr>
      </w:pPr>
      <w:r w:rsidRPr="00F80517">
        <w:rPr>
          <w:rFonts w:cs="Times New Roman"/>
        </w:rPr>
        <w:t xml:space="preserve">A nemzeti köznevelésről szóló 2011. évi </w:t>
      </w:r>
      <w:r w:rsidR="009A10C7">
        <w:rPr>
          <w:rFonts w:cs="Times New Roman"/>
        </w:rPr>
        <w:t xml:space="preserve">CXC. törvény </w:t>
      </w:r>
      <w:r w:rsidRPr="00F80517">
        <w:rPr>
          <w:rFonts w:cs="Times New Roman"/>
        </w:rPr>
        <w:t xml:space="preserve">54. § </w:t>
      </w:r>
      <w:r w:rsidR="007C2467">
        <w:rPr>
          <w:rFonts w:cs="Times New Roman"/>
        </w:rPr>
        <w:t>(2) bekezdés a)</w:t>
      </w:r>
      <w:r w:rsidRPr="00F80517">
        <w:rPr>
          <w:rFonts w:cs="Times New Roman"/>
        </w:rPr>
        <w:t xml:space="preserve"> pontja szerinti értékeléssel.</w:t>
      </w:r>
    </w:p>
    <w:p w14:paraId="5B35D412" w14:textId="77777777" w:rsidR="001457E1" w:rsidRDefault="001457E1" w:rsidP="00A23F09">
      <w:pPr>
        <w:spacing w:after="0"/>
        <w:ind w:left="426"/>
        <w:rPr>
          <w:rFonts w:cs="Times New Roman"/>
        </w:rPr>
      </w:pPr>
    </w:p>
    <w:p w14:paraId="1555A1A0" w14:textId="77777777" w:rsidR="001457E1" w:rsidRDefault="001457E1" w:rsidP="001457E1">
      <w:pPr>
        <w:spacing w:after="200" w:line="276" w:lineRule="auto"/>
        <w:jc w:val="left"/>
        <w:rPr>
          <w:rFonts w:cs="Times New Roman"/>
        </w:rPr>
      </w:pPr>
      <w:r>
        <w:rPr>
          <w:rFonts w:cs="Times New Roman"/>
        </w:rPr>
        <w:br w:type="page"/>
      </w:r>
    </w:p>
    <w:p w14:paraId="11263C10" w14:textId="77777777" w:rsidR="001457E1" w:rsidRPr="00D52C63" w:rsidRDefault="001457E1" w:rsidP="001457E1">
      <w:pPr>
        <w:rPr>
          <w:rFonts w:cs="Times New Roman"/>
        </w:rPr>
      </w:pPr>
    </w:p>
    <w:p w14:paraId="02DAE97D" w14:textId="77777777" w:rsidR="001457E1" w:rsidRPr="00D52C63" w:rsidRDefault="001457E1" w:rsidP="001457E1">
      <w:pPr>
        <w:spacing w:before="2880"/>
        <w:jc w:val="center"/>
        <w:rPr>
          <w:rFonts w:cs="Times New Roman"/>
          <w:b/>
          <w:sz w:val="36"/>
        </w:rPr>
      </w:pPr>
    </w:p>
    <w:p w14:paraId="233C1251" w14:textId="77777777" w:rsidR="001457E1" w:rsidRPr="00D52C63" w:rsidRDefault="001457E1" w:rsidP="001457E1">
      <w:pPr>
        <w:jc w:val="center"/>
        <w:rPr>
          <w:rFonts w:cs="Times New Roman"/>
          <w:b/>
          <w:sz w:val="36"/>
        </w:rPr>
      </w:pPr>
      <w:r w:rsidRPr="007C2AB6">
        <w:rPr>
          <w:rFonts w:cs="Times New Roman"/>
          <w:b/>
          <w:sz w:val="36"/>
        </w:rPr>
        <w:t>Ágazati szakmai kompetenciák erősítése</w:t>
      </w:r>
    </w:p>
    <w:p w14:paraId="52975FDB" w14:textId="77777777" w:rsidR="001457E1" w:rsidRPr="00D52C63" w:rsidRDefault="001457E1" w:rsidP="001457E1">
      <w:pPr>
        <w:spacing w:after="200" w:line="276" w:lineRule="auto"/>
        <w:jc w:val="left"/>
        <w:rPr>
          <w:rFonts w:cs="Times New Roman"/>
        </w:rPr>
      </w:pPr>
      <w:r w:rsidRPr="00D52C63">
        <w:rPr>
          <w:rFonts w:cs="Times New Roman"/>
        </w:rPr>
        <w:br w:type="page"/>
      </w:r>
    </w:p>
    <w:p w14:paraId="14452868" w14:textId="7FFF04F6" w:rsidR="001457E1" w:rsidRPr="00644690" w:rsidRDefault="001457E1" w:rsidP="001457E1">
      <w:pPr>
        <w:pStyle w:val="Listaszerbekezds"/>
        <w:numPr>
          <w:ilvl w:val="0"/>
          <w:numId w:val="8"/>
        </w:numPr>
        <w:tabs>
          <w:tab w:val="right" w:pos="9072"/>
        </w:tabs>
        <w:spacing w:after="0"/>
        <w:rPr>
          <w:rFonts w:cs="Times New Roman"/>
          <w:b/>
        </w:rPr>
      </w:pPr>
      <w:r w:rsidRPr="007C2AB6">
        <w:rPr>
          <w:b/>
        </w:rPr>
        <w:lastRenderedPageBreak/>
        <w:t>Ágazati szakmai kompetenciák erősítése</w:t>
      </w:r>
      <w:r>
        <w:rPr>
          <w:b/>
        </w:rPr>
        <w:tab/>
        <w:t>185 ó</w:t>
      </w:r>
      <w:r w:rsidRPr="00644690">
        <w:rPr>
          <w:b/>
        </w:rPr>
        <w:t>ra</w:t>
      </w:r>
    </w:p>
    <w:p w14:paraId="3C2BDB13" w14:textId="77777777" w:rsidR="001457E1" w:rsidRDefault="001457E1" w:rsidP="001457E1">
      <w:pPr>
        <w:spacing w:after="0"/>
        <w:ind w:left="426"/>
      </w:pPr>
    </w:p>
    <w:p w14:paraId="798031B4" w14:textId="77777777" w:rsidR="001457E1" w:rsidRDefault="001457E1" w:rsidP="001457E1">
      <w:pPr>
        <w:spacing w:after="0"/>
        <w:ind w:left="426"/>
      </w:pPr>
      <w:r w:rsidRPr="00CE70A5">
        <w:t>A</w:t>
      </w:r>
      <w:r>
        <w:t>z ágazati szakmai kompetenciák erősítése a mellék-szakképesítésre meghatározott időkeretben történik.</w:t>
      </w:r>
    </w:p>
    <w:p w14:paraId="45FFC35F" w14:textId="77777777" w:rsidR="001457E1" w:rsidRDefault="001457E1" w:rsidP="001457E1">
      <w:pPr>
        <w:spacing w:after="0"/>
        <w:ind w:left="426"/>
      </w:pPr>
    </w:p>
    <w:p w14:paraId="7FF6EC73" w14:textId="77777777" w:rsidR="001457E1" w:rsidRDefault="001457E1" w:rsidP="001457E1">
      <w:pPr>
        <w:pStyle w:val="Listaszerbekezds"/>
        <w:numPr>
          <w:ilvl w:val="1"/>
          <w:numId w:val="8"/>
        </w:numPr>
        <w:spacing w:after="0"/>
        <w:rPr>
          <w:b/>
        </w:rPr>
      </w:pPr>
      <w:r>
        <w:rPr>
          <w:b/>
        </w:rPr>
        <w:t>T</w:t>
      </w:r>
      <w:r w:rsidRPr="00644690">
        <w:rPr>
          <w:b/>
        </w:rPr>
        <w:t>anításának célja</w:t>
      </w:r>
    </w:p>
    <w:p w14:paraId="3ED9E8EB" w14:textId="77777777" w:rsidR="001457E1" w:rsidRDefault="001457E1" w:rsidP="001457E1">
      <w:pPr>
        <w:spacing w:after="0"/>
        <w:ind w:left="426"/>
      </w:pPr>
      <w:r w:rsidRPr="009D305E">
        <w:t>E témakörben a szakképesítéshez kapcsolódó – a képző intézmény helyi sajátosságait figyelembe vevő – ágazati szakmai kompetenciák erősítését kell tanórai keretben végrehajtani.</w:t>
      </w:r>
    </w:p>
    <w:p w14:paraId="48C96400" w14:textId="77777777" w:rsidR="001457E1" w:rsidRPr="002B5BF7" w:rsidRDefault="001457E1" w:rsidP="001457E1">
      <w:pPr>
        <w:spacing w:after="0"/>
        <w:ind w:left="426"/>
      </w:pPr>
    </w:p>
    <w:p w14:paraId="710E2BAA" w14:textId="77777777" w:rsidR="001457E1" w:rsidRPr="00644690" w:rsidRDefault="001457E1" w:rsidP="001457E1">
      <w:pPr>
        <w:pStyle w:val="Listaszerbekezds"/>
        <w:numPr>
          <w:ilvl w:val="1"/>
          <w:numId w:val="8"/>
        </w:numPr>
        <w:spacing w:after="0"/>
        <w:rPr>
          <w:rFonts w:cs="Times New Roman"/>
          <w:b/>
        </w:rPr>
      </w:pPr>
      <w:r>
        <w:rPr>
          <w:b/>
        </w:rPr>
        <w:t>É</w:t>
      </w:r>
      <w:r w:rsidRPr="00644690">
        <w:rPr>
          <w:b/>
        </w:rPr>
        <w:t>rtékelésének módja</w:t>
      </w:r>
    </w:p>
    <w:p w14:paraId="47AE0687" w14:textId="3567D4D4" w:rsidR="001457E1" w:rsidRDefault="001457E1" w:rsidP="001457E1">
      <w:pPr>
        <w:spacing w:after="0"/>
        <w:ind w:left="426"/>
      </w:pPr>
      <w:r w:rsidRPr="003A56AA">
        <w:t xml:space="preserve">A nemzeti köznevelésről szóló 2011. évi </w:t>
      </w:r>
      <w:r w:rsidR="009A10C7">
        <w:t xml:space="preserve">CXC. törvény </w:t>
      </w:r>
      <w:r w:rsidRPr="003A56AA">
        <w:t xml:space="preserve">54. § </w:t>
      </w:r>
      <w:r w:rsidR="007C2467">
        <w:t>(2) bekezdés a)</w:t>
      </w:r>
      <w:r w:rsidRPr="003A56AA">
        <w:t xml:space="preserve"> pontja szerinti értékeléssel.</w:t>
      </w:r>
    </w:p>
    <w:p w14:paraId="7A3D46ED" w14:textId="77777777" w:rsidR="001457E1" w:rsidRDefault="001457E1" w:rsidP="001457E1">
      <w:pPr>
        <w:spacing w:after="0"/>
        <w:ind w:left="426"/>
      </w:pPr>
    </w:p>
    <w:sectPr w:rsidR="001457E1"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640F1F" w15:done="0"/>
  <w15:commentEx w15:paraId="31A4FF70" w15:done="0"/>
  <w15:commentEx w15:paraId="21E84A2D" w15:done="0"/>
  <w15:commentEx w15:paraId="677255B2" w15:done="0"/>
  <w15:commentEx w15:paraId="284E7418" w15:done="0"/>
  <w15:commentEx w15:paraId="64C87BCE" w15:done="0"/>
  <w15:commentEx w15:paraId="7A428BCA" w15:done="0"/>
  <w15:commentEx w15:paraId="65F9AB2F" w15:done="0"/>
  <w15:commentEx w15:paraId="36290C02" w15:done="0"/>
  <w15:commentEx w15:paraId="5FBE6BB6" w15:done="0"/>
  <w15:commentEx w15:paraId="27370DCB" w15:done="0"/>
  <w15:commentEx w15:paraId="0618F513" w15:done="0"/>
  <w15:commentEx w15:paraId="067E8298" w15:done="0"/>
  <w15:commentEx w15:paraId="3E64A689" w15:done="0"/>
  <w15:commentEx w15:paraId="36559AC8" w15:done="0"/>
  <w15:commentEx w15:paraId="0D1FA94D" w15:done="0"/>
  <w15:commentEx w15:paraId="12AE9CC2" w15:done="0"/>
  <w15:commentEx w15:paraId="4FC07147" w15:done="0"/>
  <w15:commentEx w15:paraId="24C6907A" w15:done="0"/>
  <w15:commentEx w15:paraId="70A1706F" w15:done="0"/>
  <w15:commentEx w15:paraId="7C63438A" w15:done="0"/>
  <w15:commentEx w15:paraId="0722F0A9" w15:done="0"/>
  <w15:commentEx w15:paraId="627729AE" w15:done="0"/>
  <w15:commentEx w15:paraId="1086F173" w15:done="0"/>
  <w15:commentEx w15:paraId="3F94B582" w15:done="0"/>
  <w15:commentEx w15:paraId="47040BBA" w15:done="0"/>
  <w15:commentEx w15:paraId="23E97836" w15:done="0"/>
  <w15:commentEx w15:paraId="4EB56245" w15:done="0"/>
  <w15:commentEx w15:paraId="1F87C2D1" w15:done="0"/>
  <w15:commentEx w15:paraId="364985EC" w15:done="0"/>
  <w15:commentEx w15:paraId="3DA378D7" w15:done="0"/>
  <w15:commentEx w15:paraId="435F9C3C" w15:done="0"/>
  <w15:commentEx w15:paraId="45F97241" w15:done="0"/>
  <w15:commentEx w15:paraId="0DA0F3E5" w15:done="0"/>
  <w15:commentEx w15:paraId="72B94838" w15:done="0"/>
  <w15:commentEx w15:paraId="491476BE" w15:done="0"/>
  <w15:commentEx w15:paraId="311C2E2B" w15:done="0"/>
  <w15:commentEx w15:paraId="2123E49D" w15:done="0"/>
  <w15:commentEx w15:paraId="79062F54" w15:done="0"/>
  <w15:commentEx w15:paraId="7D52909D" w15:done="0"/>
  <w15:commentEx w15:paraId="6382D4D7" w15:done="0"/>
  <w15:commentEx w15:paraId="2D2C150C" w15:done="0"/>
  <w15:commentEx w15:paraId="0F303824" w15:done="0"/>
  <w15:commentEx w15:paraId="47E67B32" w15:done="0"/>
  <w15:commentEx w15:paraId="7010F6E4" w15:done="0"/>
  <w15:commentEx w15:paraId="55DC7ED7" w15:done="0"/>
  <w15:commentEx w15:paraId="06FADB3F" w15:done="0"/>
  <w15:commentEx w15:paraId="60B9AAE5" w15:done="0"/>
  <w15:commentEx w15:paraId="4DDDF712" w15:done="0"/>
  <w15:commentEx w15:paraId="575C4C3F" w15:done="0"/>
  <w15:commentEx w15:paraId="0AE5FD82" w15:done="0"/>
  <w15:commentEx w15:paraId="343B17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40F1F" w16cid:durableId="1E47B390"/>
  <w16cid:commentId w16cid:paraId="31A4FF70" w16cid:durableId="1E47B391"/>
  <w16cid:commentId w16cid:paraId="21E84A2D" w16cid:durableId="1E47B392"/>
  <w16cid:commentId w16cid:paraId="677255B2" w16cid:durableId="1E47B393"/>
  <w16cid:commentId w16cid:paraId="284E7418" w16cid:durableId="1E47B394"/>
  <w16cid:commentId w16cid:paraId="64C87BCE" w16cid:durableId="1E47B395"/>
  <w16cid:commentId w16cid:paraId="7A428BCA" w16cid:durableId="1E47B396"/>
  <w16cid:commentId w16cid:paraId="65F9AB2F" w16cid:durableId="1E47B397"/>
  <w16cid:commentId w16cid:paraId="36290C02" w16cid:durableId="1E47B398"/>
  <w16cid:commentId w16cid:paraId="5FBE6BB6" w16cid:durableId="1E47B399"/>
  <w16cid:commentId w16cid:paraId="27370DCB" w16cid:durableId="1E47B39A"/>
  <w16cid:commentId w16cid:paraId="0618F513" w16cid:durableId="1E47B39B"/>
  <w16cid:commentId w16cid:paraId="067E8298" w16cid:durableId="1E47B39C"/>
  <w16cid:commentId w16cid:paraId="3E64A689" w16cid:durableId="1E47B39D"/>
  <w16cid:commentId w16cid:paraId="36559AC8" w16cid:durableId="1E47B39E"/>
  <w16cid:commentId w16cid:paraId="0D1FA94D" w16cid:durableId="1E47B39F"/>
  <w16cid:commentId w16cid:paraId="12AE9CC2" w16cid:durableId="1E47B3A0"/>
  <w16cid:commentId w16cid:paraId="4FC07147" w16cid:durableId="1E47B3A1"/>
  <w16cid:commentId w16cid:paraId="24C6907A" w16cid:durableId="1E47B3A2"/>
  <w16cid:commentId w16cid:paraId="70A1706F" w16cid:durableId="1E47B3A3"/>
  <w16cid:commentId w16cid:paraId="7C63438A" w16cid:durableId="1E47B3A4"/>
  <w16cid:commentId w16cid:paraId="0722F0A9" w16cid:durableId="1E47B3A5"/>
  <w16cid:commentId w16cid:paraId="627729AE" w16cid:durableId="1E47B3A6"/>
  <w16cid:commentId w16cid:paraId="1086F173" w16cid:durableId="1E47B3A7"/>
  <w16cid:commentId w16cid:paraId="3F94B582" w16cid:durableId="1E493EE2"/>
  <w16cid:commentId w16cid:paraId="47040BBA" w16cid:durableId="1E493EE3"/>
  <w16cid:commentId w16cid:paraId="23E97836" w16cid:durableId="1E47B3A8"/>
  <w16cid:commentId w16cid:paraId="4EB56245" w16cid:durableId="1E47B3A9"/>
  <w16cid:commentId w16cid:paraId="1F87C2D1" w16cid:durableId="1E47B3AA"/>
  <w16cid:commentId w16cid:paraId="364985EC" w16cid:durableId="1E47B3AB"/>
  <w16cid:commentId w16cid:paraId="3DA378D7" w16cid:durableId="1E47B3AC"/>
  <w16cid:commentId w16cid:paraId="435F9C3C" w16cid:durableId="1E47B3AD"/>
  <w16cid:commentId w16cid:paraId="45F97241" w16cid:durableId="1E47B3AE"/>
  <w16cid:commentId w16cid:paraId="0DA0F3E5" w16cid:durableId="1E47B3AF"/>
  <w16cid:commentId w16cid:paraId="72B94838" w16cid:durableId="1E47B3B0"/>
  <w16cid:commentId w16cid:paraId="491476BE" w16cid:durableId="1E47B3B1"/>
  <w16cid:commentId w16cid:paraId="311C2E2B" w16cid:durableId="1E47B3B2"/>
  <w16cid:commentId w16cid:paraId="2123E49D" w16cid:durableId="1E47B3B3"/>
  <w16cid:commentId w16cid:paraId="79062F54" w16cid:durableId="1E47B3B4"/>
  <w16cid:commentId w16cid:paraId="7D52909D" w16cid:durableId="1E47B3B5"/>
  <w16cid:commentId w16cid:paraId="6382D4D7" w16cid:durableId="1E47B3B6"/>
  <w16cid:commentId w16cid:paraId="2D2C150C" w16cid:durableId="1E47B3B7"/>
  <w16cid:commentId w16cid:paraId="0F303824" w16cid:durableId="1E47B3B8"/>
  <w16cid:commentId w16cid:paraId="47E67B32" w16cid:durableId="1E47B3B9"/>
  <w16cid:commentId w16cid:paraId="7010F6E4" w16cid:durableId="1E47B3BA"/>
  <w16cid:commentId w16cid:paraId="55DC7ED7" w16cid:durableId="1E47B3BB"/>
  <w16cid:commentId w16cid:paraId="06FADB3F" w16cid:durableId="1E47B3BC"/>
  <w16cid:commentId w16cid:paraId="60B9AAE5" w16cid:durableId="1E47B3BD"/>
  <w16cid:commentId w16cid:paraId="4DDDF712" w16cid:durableId="1E47B3BE"/>
  <w16cid:commentId w16cid:paraId="575C4C3F" w16cid:durableId="1E47B3BF"/>
  <w16cid:commentId w16cid:paraId="0AE5FD82" w16cid:durableId="1E47B3C0"/>
  <w16cid:commentId w16cid:paraId="343B17EE" w16cid:durableId="1E47B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50F9" w14:textId="77777777" w:rsidR="00BD333E" w:rsidRDefault="00BD333E" w:rsidP="00B945BE">
      <w:pPr>
        <w:spacing w:after="0"/>
      </w:pPr>
      <w:r>
        <w:separator/>
      </w:r>
    </w:p>
  </w:endnote>
  <w:endnote w:type="continuationSeparator" w:id="0">
    <w:p w14:paraId="0089A06E" w14:textId="77777777" w:rsidR="00BD333E" w:rsidRDefault="00BD333E"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20002A87" w:usb1="00000000" w:usb2="00000000" w:usb3="00000000" w:csb0="000001FF" w:csb1="00000000"/>
  </w:font>
  <w:font w:name="Courier New">
    <w:altName w:val="Courier New PSMT"/>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C2023" w14:textId="77777777" w:rsidR="00BD333E" w:rsidRDefault="00BD333E" w:rsidP="00B945BE">
      <w:pPr>
        <w:spacing w:after="0"/>
      </w:pPr>
      <w:r>
        <w:separator/>
      </w:r>
    </w:p>
  </w:footnote>
  <w:footnote w:type="continuationSeparator" w:id="0">
    <w:p w14:paraId="60E8ABE2" w14:textId="77777777" w:rsidR="00BD333E" w:rsidRDefault="00BD333E"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B44D13"/>
    <w:multiLevelType w:val="hybridMultilevel"/>
    <w:tmpl w:val="084825FE"/>
    <w:lvl w:ilvl="0" w:tplc="F1ACDA1C">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2"/>
    <w:rsid w:val="0001241B"/>
    <w:rsid w:val="0001495F"/>
    <w:rsid w:val="0002107A"/>
    <w:rsid w:val="000255DB"/>
    <w:rsid w:val="0003377D"/>
    <w:rsid w:val="00033C9C"/>
    <w:rsid w:val="00034A20"/>
    <w:rsid w:val="0006031F"/>
    <w:rsid w:val="00066BE0"/>
    <w:rsid w:val="0007263D"/>
    <w:rsid w:val="00074671"/>
    <w:rsid w:val="000772D7"/>
    <w:rsid w:val="00083D88"/>
    <w:rsid w:val="0009508E"/>
    <w:rsid w:val="00095C20"/>
    <w:rsid w:val="000A0790"/>
    <w:rsid w:val="000A21B7"/>
    <w:rsid w:val="000A2419"/>
    <w:rsid w:val="000A2E27"/>
    <w:rsid w:val="000B44B8"/>
    <w:rsid w:val="000B5E9D"/>
    <w:rsid w:val="000B7252"/>
    <w:rsid w:val="000C2A52"/>
    <w:rsid w:val="000E1DAA"/>
    <w:rsid w:val="000E3EAB"/>
    <w:rsid w:val="000F1F73"/>
    <w:rsid w:val="000F382B"/>
    <w:rsid w:val="000F44A2"/>
    <w:rsid w:val="00113CE0"/>
    <w:rsid w:val="001147DE"/>
    <w:rsid w:val="0012134D"/>
    <w:rsid w:val="00133632"/>
    <w:rsid w:val="001457E1"/>
    <w:rsid w:val="00152422"/>
    <w:rsid w:val="00153B16"/>
    <w:rsid w:val="00160E0E"/>
    <w:rsid w:val="0017186D"/>
    <w:rsid w:val="0017565D"/>
    <w:rsid w:val="00175BB6"/>
    <w:rsid w:val="001924F4"/>
    <w:rsid w:val="001A7777"/>
    <w:rsid w:val="001B2B7A"/>
    <w:rsid w:val="001B61A0"/>
    <w:rsid w:val="001C4C43"/>
    <w:rsid w:val="001C6FF4"/>
    <w:rsid w:val="001E464B"/>
    <w:rsid w:val="001E7B1E"/>
    <w:rsid w:val="001F03E4"/>
    <w:rsid w:val="001F08AF"/>
    <w:rsid w:val="001F1ADE"/>
    <w:rsid w:val="00216033"/>
    <w:rsid w:val="00244218"/>
    <w:rsid w:val="00250FD5"/>
    <w:rsid w:val="0025489A"/>
    <w:rsid w:val="002625A0"/>
    <w:rsid w:val="00264FB8"/>
    <w:rsid w:val="00265C82"/>
    <w:rsid w:val="00266A2C"/>
    <w:rsid w:val="0026720A"/>
    <w:rsid w:val="00275A92"/>
    <w:rsid w:val="00291386"/>
    <w:rsid w:val="002B02B9"/>
    <w:rsid w:val="002B417C"/>
    <w:rsid w:val="002C2ABF"/>
    <w:rsid w:val="002C6866"/>
    <w:rsid w:val="002D029F"/>
    <w:rsid w:val="002E0C9D"/>
    <w:rsid w:val="003036A5"/>
    <w:rsid w:val="00320239"/>
    <w:rsid w:val="00320F31"/>
    <w:rsid w:val="003262AC"/>
    <w:rsid w:val="00327A5C"/>
    <w:rsid w:val="003325F4"/>
    <w:rsid w:val="0033346E"/>
    <w:rsid w:val="00336228"/>
    <w:rsid w:val="0034104C"/>
    <w:rsid w:val="00343117"/>
    <w:rsid w:val="00344A91"/>
    <w:rsid w:val="003468AB"/>
    <w:rsid w:val="0035243A"/>
    <w:rsid w:val="0037006F"/>
    <w:rsid w:val="003801BD"/>
    <w:rsid w:val="00381B6C"/>
    <w:rsid w:val="00390F08"/>
    <w:rsid w:val="00391719"/>
    <w:rsid w:val="003A0EC9"/>
    <w:rsid w:val="003A7273"/>
    <w:rsid w:val="003B10A4"/>
    <w:rsid w:val="003B1333"/>
    <w:rsid w:val="003B1B5F"/>
    <w:rsid w:val="003D1043"/>
    <w:rsid w:val="004011EB"/>
    <w:rsid w:val="0041674C"/>
    <w:rsid w:val="00420CA2"/>
    <w:rsid w:val="004239CF"/>
    <w:rsid w:val="00426376"/>
    <w:rsid w:val="00426AED"/>
    <w:rsid w:val="00427407"/>
    <w:rsid w:val="00430699"/>
    <w:rsid w:val="004341BA"/>
    <w:rsid w:val="00437470"/>
    <w:rsid w:val="00446B01"/>
    <w:rsid w:val="0045474F"/>
    <w:rsid w:val="00472A2C"/>
    <w:rsid w:val="00477E3A"/>
    <w:rsid w:val="00480D7C"/>
    <w:rsid w:val="00486454"/>
    <w:rsid w:val="0049127E"/>
    <w:rsid w:val="004942CB"/>
    <w:rsid w:val="0049679C"/>
    <w:rsid w:val="004A00DF"/>
    <w:rsid w:val="004A7F8A"/>
    <w:rsid w:val="004D1619"/>
    <w:rsid w:val="004E105B"/>
    <w:rsid w:val="004E32A8"/>
    <w:rsid w:val="004F48EC"/>
    <w:rsid w:val="004F6765"/>
    <w:rsid w:val="00502D72"/>
    <w:rsid w:val="00524B52"/>
    <w:rsid w:val="00535569"/>
    <w:rsid w:val="00542024"/>
    <w:rsid w:val="00543CE0"/>
    <w:rsid w:val="00555044"/>
    <w:rsid w:val="00565574"/>
    <w:rsid w:val="005819D4"/>
    <w:rsid w:val="00586CD0"/>
    <w:rsid w:val="00587AAC"/>
    <w:rsid w:val="005A3F3E"/>
    <w:rsid w:val="005B7080"/>
    <w:rsid w:val="005C10A1"/>
    <w:rsid w:val="005C28F7"/>
    <w:rsid w:val="005D0BDA"/>
    <w:rsid w:val="005D2DE8"/>
    <w:rsid w:val="005E0921"/>
    <w:rsid w:val="005E3E57"/>
    <w:rsid w:val="005F22E2"/>
    <w:rsid w:val="00602463"/>
    <w:rsid w:val="0060692B"/>
    <w:rsid w:val="00612BFF"/>
    <w:rsid w:val="00617E05"/>
    <w:rsid w:val="0062154D"/>
    <w:rsid w:val="00622423"/>
    <w:rsid w:val="00622F6C"/>
    <w:rsid w:val="006235B8"/>
    <w:rsid w:val="00626C50"/>
    <w:rsid w:val="0063188D"/>
    <w:rsid w:val="00631BD8"/>
    <w:rsid w:val="00634AC3"/>
    <w:rsid w:val="00636069"/>
    <w:rsid w:val="00643143"/>
    <w:rsid w:val="00645B4F"/>
    <w:rsid w:val="0065053C"/>
    <w:rsid w:val="00657AC1"/>
    <w:rsid w:val="006602EB"/>
    <w:rsid w:val="00661B13"/>
    <w:rsid w:val="006817F9"/>
    <w:rsid w:val="006831AC"/>
    <w:rsid w:val="00695BB0"/>
    <w:rsid w:val="00696ED9"/>
    <w:rsid w:val="006A001F"/>
    <w:rsid w:val="006A69F2"/>
    <w:rsid w:val="006B6253"/>
    <w:rsid w:val="006C535B"/>
    <w:rsid w:val="006C7EE3"/>
    <w:rsid w:val="006D48B2"/>
    <w:rsid w:val="006E1ACA"/>
    <w:rsid w:val="006F4B94"/>
    <w:rsid w:val="006F4DE7"/>
    <w:rsid w:val="006F56FD"/>
    <w:rsid w:val="006F5812"/>
    <w:rsid w:val="00704A02"/>
    <w:rsid w:val="00707AD9"/>
    <w:rsid w:val="007205F8"/>
    <w:rsid w:val="0072529E"/>
    <w:rsid w:val="00727B84"/>
    <w:rsid w:val="007308AA"/>
    <w:rsid w:val="00730B2C"/>
    <w:rsid w:val="00741EC3"/>
    <w:rsid w:val="00742C72"/>
    <w:rsid w:val="007468F6"/>
    <w:rsid w:val="00752ECD"/>
    <w:rsid w:val="00754879"/>
    <w:rsid w:val="00767AB8"/>
    <w:rsid w:val="00770AA2"/>
    <w:rsid w:val="007761DE"/>
    <w:rsid w:val="00782855"/>
    <w:rsid w:val="00782C2F"/>
    <w:rsid w:val="00783D0C"/>
    <w:rsid w:val="007A6A5C"/>
    <w:rsid w:val="007C2467"/>
    <w:rsid w:val="007E482A"/>
    <w:rsid w:val="00800BFA"/>
    <w:rsid w:val="00807FA9"/>
    <w:rsid w:val="00811551"/>
    <w:rsid w:val="00820131"/>
    <w:rsid w:val="00821E80"/>
    <w:rsid w:val="008271DB"/>
    <w:rsid w:val="0083064C"/>
    <w:rsid w:val="008553B5"/>
    <w:rsid w:val="00855E54"/>
    <w:rsid w:val="0086358F"/>
    <w:rsid w:val="00870421"/>
    <w:rsid w:val="00876453"/>
    <w:rsid w:val="008A17AB"/>
    <w:rsid w:val="008A216B"/>
    <w:rsid w:val="008B01A2"/>
    <w:rsid w:val="008B6582"/>
    <w:rsid w:val="008E43B5"/>
    <w:rsid w:val="008F1A3A"/>
    <w:rsid w:val="00907AC9"/>
    <w:rsid w:val="009112E2"/>
    <w:rsid w:val="00935F76"/>
    <w:rsid w:val="00953953"/>
    <w:rsid w:val="00960A5F"/>
    <w:rsid w:val="0096446F"/>
    <w:rsid w:val="00972853"/>
    <w:rsid w:val="00973055"/>
    <w:rsid w:val="00984A37"/>
    <w:rsid w:val="009944BB"/>
    <w:rsid w:val="009A10C7"/>
    <w:rsid w:val="009A6D48"/>
    <w:rsid w:val="009B6E6E"/>
    <w:rsid w:val="009C2589"/>
    <w:rsid w:val="009C28EA"/>
    <w:rsid w:val="009D61C6"/>
    <w:rsid w:val="009D7069"/>
    <w:rsid w:val="009E56FE"/>
    <w:rsid w:val="009F2D37"/>
    <w:rsid w:val="00A00CE7"/>
    <w:rsid w:val="00A05350"/>
    <w:rsid w:val="00A118CC"/>
    <w:rsid w:val="00A17996"/>
    <w:rsid w:val="00A21662"/>
    <w:rsid w:val="00A23F09"/>
    <w:rsid w:val="00A24DEC"/>
    <w:rsid w:val="00A339AE"/>
    <w:rsid w:val="00A375DD"/>
    <w:rsid w:val="00A406FB"/>
    <w:rsid w:val="00A50696"/>
    <w:rsid w:val="00A5101E"/>
    <w:rsid w:val="00A60A44"/>
    <w:rsid w:val="00A6225F"/>
    <w:rsid w:val="00A652DE"/>
    <w:rsid w:val="00A70608"/>
    <w:rsid w:val="00A80941"/>
    <w:rsid w:val="00A85EE3"/>
    <w:rsid w:val="00A86F1F"/>
    <w:rsid w:val="00A9676C"/>
    <w:rsid w:val="00AA38D3"/>
    <w:rsid w:val="00AB6F67"/>
    <w:rsid w:val="00AB789B"/>
    <w:rsid w:val="00AD55B2"/>
    <w:rsid w:val="00AD7F25"/>
    <w:rsid w:val="00AE09B0"/>
    <w:rsid w:val="00AF2529"/>
    <w:rsid w:val="00B00C68"/>
    <w:rsid w:val="00B23E68"/>
    <w:rsid w:val="00B267A1"/>
    <w:rsid w:val="00B30BD0"/>
    <w:rsid w:val="00B34012"/>
    <w:rsid w:val="00B35EEC"/>
    <w:rsid w:val="00B46A3A"/>
    <w:rsid w:val="00B64DD8"/>
    <w:rsid w:val="00B669E1"/>
    <w:rsid w:val="00B67DB4"/>
    <w:rsid w:val="00B724DA"/>
    <w:rsid w:val="00B75532"/>
    <w:rsid w:val="00B83628"/>
    <w:rsid w:val="00B8549E"/>
    <w:rsid w:val="00B862AB"/>
    <w:rsid w:val="00B945BE"/>
    <w:rsid w:val="00BA3826"/>
    <w:rsid w:val="00BA3D88"/>
    <w:rsid w:val="00BB58FC"/>
    <w:rsid w:val="00BD0108"/>
    <w:rsid w:val="00BD333E"/>
    <w:rsid w:val="00BE1B18"/>
    <w:rsid w:val="00BF4EAA"/>
    <w:rsid w:val="00BF7ED0"/>
    <w:rsid w:val="00C0314C"/>
    <w:rsid w:val="00C103B2"/>
    <w:rsid w:val="00C124C0"/>
    <w:rsid w:val="00C24A94"/>
    <w:rsid w:val="00C53E01"/>
    <w:rsid w:val="00C61A36"/>
    <w:rsid w:val="00C64856"/>
    <w:rsid w:val="00C70BAB"/>
    <w:rsid w:val="00C72AA0"/>
    <w:rsid w:val="00C75C1C"/>
    <w:rsid w:val="00C81BEE"/>
    <w:rsid w:val="00C86B7B"/>
    <w:rsid w:val="00C91A87"/>
    <w:rsid w:val="00CB35F2"/>
    <w:rsid w:val="00CB484D"/>
    <w:rsid w:val="00CC2277"/>
    <w:rsid w:val="00CC73F3"/>
    <w:rsid w:val="00CD37F8"/>
    <w:rsid w:val="00CF79D1"/>
    <w:rsid w:val="00D1431E"/>
    <w:rsid w:val="00D149B9"/>
    <w:rsid w:val="00D22413"/>
    <w:rsid w:val="00D31833"/>
    <w:rsid w:val="00D47F69"/>
    <w:rsid w:val="00D51566"/>
    <w:rsid w:val="00D52C63"/>
    <w:rsid w:val="00D574D0"/>
    <w:rsid w:val="00D650BF"/>
    <w:rsid w:val="00D77725"/>
    <w:rsid w:val="00D93B4D"/>
    <w:rsid w:val="00D96D4B"/>
    <w:rsid w:val="00DA3990"/>
    <w:rsid w:val="00DB4F25"/>
    <w:rsid w:val="00DB731D"/>
    <w:rsid w:val="00DD07B5"/>
    <w:rsid w:val="00DD65F6"/>
    <w:rsid w:val="00DE092D"/>
    <w:rsid w:val="00DE3642"/>
    <w:rsid w:val="00E1046E"/>
    <w:rsid w:val="00E10814"/>
    <w:rsid w:val="00E111A8"/>
    <w:rsid w:val="00E147C8"/>
    <w:rsid w:val="00E14F70"/>
    <w:rsid w:val="00E156A6"/>
    <w:rsid w:val="00E3127B"/>
    <w:rsid w:val="00E35163"/>
    <w:rsid w:val="00E42D4A"/>
    <w:rsid w:val="00E431FD"/>
    <w:rsid w:val="00E50FE4"/>
    <w:rsid w:val="00E66584"/>
    <w:rsid w:val="00E778AB"/>
    <w:rsid w:val="00E80FD5"/>
    <w:rsid w:val="00E949F5"/>
    <w:rsid w:val="00E96240"/>
    <w:rsid w:val="00EA05C2"/>
    <w:rsid w:val="00EA237B"/>
    <w:rsid w:val="00EA79A2"/>
    <w:rsid w:val="00EC28C8"/>
    <w:rsid w:val="00EE359D"/>
    <w:rsid w:val="00F0087E"/>
    <w:rsid w:val="00F0277F"/>
    <w:rsid w:val="00F03A24"/>
    <w:rsid w:val="00F12EB2"/>
    <w:rsid w:val="00F2150D"/>
    <w:rsid w:val="00F24097"/>
    <w:rsid w:val="00F368DC"/>
    <w:rsid w:val="00F37407"/>
    <w:rsid w:val="00F40686"/>
    <w:rsid w:val="00F41AF1"/>
    <w:rsid w:val="00F47062"/>
    <w:rsid w:val="00F64D32"/>
    <w:rsid w:val="00F80517"/>
    <w:rsid w:val="00FB033E"/>
    <w:rsid w:val="00FB06FB"/>
    <w:rsid w:val="00FB273F"/>
    <w:rsid w:val="00FB4F72"/>
    <w:rsid w:val="00FB5939"/>
    <w:rsid w:val="00FB6DBC"/>
    <w:rsid w:val="00FC2B02"/>
    <w:rsid w:val="00FD2804"/>
    <w:rsid w:val="00FE299D"/>
    <w:rsid w:val="00FE4DBE"/>
    <w:rsid w:val="00FF2FA4"/>
    <w:rsid w:val="00FF43C8"/>
    <w:rsid w:val="00FF6B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xl63">
    <w:name w:val="xl63"/>
    <w:basedOn w:val="Norml"/>
    <w:rsid w:val="00F805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64">
    <w:name w:val="xl64"/>
    <w:basedOn w:val="Norml"/>
    <w:rsid w:val="00F80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xl63">
    <w:name w:val="xl63"/>
    <w:basedOn w:val="Norml"/>
    <w:rsid w:val="00F805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64">
    <w:name w:val="xl64"/>
    <w:basedOn w:val="Norml"/>
    <w:rsid w:val="00F80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9181809">
      <w:bodyDiv w:val="1"/>
      <w:marLeft w:val="0"/>
      <w:marRight w:val="0"/>
      <w:marTop w:val="0"/>
      <w:marBottom w:val="0"/>
      <w:divBdr>
        <w:top w:val="none" w:sz="0" w:space="0" w:color="auto"/>
        <w:left w:val="none" w:sz="0" w:space="0" w:color="auto"/>
        <w:bottom w:val="none" w:sz="0" w:space="0" w:color="auto"/>
        <w:right w:val="none" w:sz="0" w:space="0" w:color="auto"/>
      </w:divBdr>
    </w:div>
    <w:div w:id="158812587">
      <w:bodyDiv w:val="1"/>
      <w:marLeft w:val="0"/>
      <w:marRight w:val="0"/>
      <w:marTop w:val="0"/>
      <w:marBottom w:val="0"/>
      <w:divBdr>
        <w:top w:val="none" w:sz="0" w:space="0" w:color="auto"/>
        <w:left w:val="none" w:sz="0" w:space="0" w:color="auto"/>
        <w:bottom w:val="none" w:sz="0" w:space="0" w:color="auto"/>
        <w:right w:val="none" w:sz="0" w:space="0" w:color="auto"/>
      </w:divBdr>
    </w:div>
    <w:div w:id="165170720">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84871661">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85663795">
      <w:bodyDiv w:val="1"/>
      <w:marLeft w:val="0"/>
      <w:marRight w:val="0"/>
      <w:marTop w:val="0"/>
      <w:marBottom w:val="0"/>
      <w:divBdr>
        <w:top w:val="none" w:sz="0" w:space="0" w:color="auto"/>
        <w:left w:val="none" w:sz="0" w:space="0" w:color="auto"/>
        <w:bottom w:val="none" w:sz="0" w:space="0" w:color="auto"/>
        <w:right w:val="none" w:sz="0" w:space="0" w:color="auto"/>
      </w:divBdr>
    </w:div>
    <w:div w:id="18908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ETFALVINES\Downloads\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EDAC1BC95F297049B73BC4C278164022" ma:contentTypeVersion="0" ma:contentTypeDescription="Új dokumentum létrehozása." ma:contentTypeScope="" ma:versionID="d3f347446e2fd479d760542c9f5a8d5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8773-5BE4-4602-B651-E97DA6BD5AA7}">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3E5D3BB-DB4C-46C2-B80E-7FC1CF14DABD}">
  <ds:schemaRefs>
    <ds:schemaRef ds:uri="http://schemas.microsoft.com/sharepoint/v3/contenttype/forms"/>
  </ds:schemaRefs>
</ds:datastoreItem>
</file>

<file path=customXml/itemProps3.xml><?xml version="1.0" encoding="utf-8"?>
<ds:datastoreItem xmlns:ds="http://schemas.openxmlformats.org/officeDocument/2006/customXml" ds:itemID="{594E8A52-6593-4794-B7E5-CDABFFD1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2F21E0-B743-4934-9328-60111F56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40</TotalTime>
  <Pages>151</Pages>
  <Words>31262</Words>
  <Characters>215713</Characters>
  <Application>Microsoft Office Word</Application>
  <DocSecurity>0</DocSecurity>
  <Lines>1797</Lines>
  <Paragraphs>492</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246483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dc:description>GINOP-6.2.4-VEKOP-16-2017-0001 – A 21. századi szakképzés és felnőttképzés minőségének valamint tartalmának fejlesztése</dc:description>
  <cp:lastModifiedBy>Eszes-Anka Anikó</cp:lastModifiedBy>
  <cp:revision>16</cp:revision>
  <dcterms:created xsi:type="dcterms:W3CDTF">2018-03-25T23:15:00Z</dcterms:created>
  <dcterms:modified xsi:type="dcterms:W3CDTF">2018-07-03T11:36:00Z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0x010100EDAC1BC95F297049B73BC4C278164022</vt:lpwstr>
  </property>
</Properties>
</file>