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0E9" w:rsidRPr="008870E9" w:rsidRDefault="008870E9" w:rsidP="008870E9">
      <w:pPr>
        <w:spacing w:after="0" w:line="240" w:lineRule="auto"/>
        <w:jc w:val="center"/>
        <w:rPr>
          <w:rFonts w:ascii="Times New Roman" w:hAnsi="Times New Roman" w:cs="Times New Roman"/>
          <w:sz w:val="24"/>
        </w:rPr>
      </w:pPr>
      <w:r w:rsidRPr="008870E9">
        <w:rPr>
          <w:rFonts w:ascii="Times New Roman" w:hAnsi="Times New Roman" w:cs="Times New Roman"/>
          <w:sz w:val="24"/>
        </w:rPr>
        <w:t>„3.48.</w:t>
      </w:r>
    </w:p>
    <w:p w:rsidR="008870E9" w:rsidRPr="008870E9" w:rsidRDefault="008870E9" w:rsidP="008870E9">
      <w:pPr>
        <w:spacing w:after="0" w:line="240" w:lineRule="auto"/>
        <w:jc w:val="center"/>
        <w:rPr>
          <w:rFonts w:ascii="Times New Roman" w:eastAsia="Times New Roman" w:hAnsi="Times New Roman" w:cs="Times New Roman"/>
          <w:b/>
          <w:caps/>
          <w:spacing w:val="60"/>
          <w:sz w:val="24"/>
          <w:szCs w:val="24"/>
          <w:lang w:eastAsia="hu-HU"/>
        </w:rPr>
      </w:pPr>
      <w:r w:rsidRPr="008870E9">
        <w:rPr>
          <w:rFonts w:ascii="Times New Roman" w:eastAsia="Times New Roman" w:hAnsi="Times New Roman" w:cs="Times New Roman"/>
          <w:b/>
          <w:caps/>
          <w:spacing w:val="60"/>
          <w:sz w:val="24"/>
          <w:szCs w:val="24"/>
          <w:lang w:eastAsia="hu-HU"/>
        </w:rPr>
        <w:t>Szakképzési kerettanterv</w:t>
      </w:r>
    </w:p>
    <w:p w:rsidR="008870E9" w:rsidRPr="008870E9" w:rsidRDefault="008870E9" w:rsidP="008870E9">
      <w:pPr>
        <w:spacing w:after="0" w:line="240" w:lineRule="auto"/>
        <w:jc w:val="center"/>
        <w:rPr>
          <w:rFonts w:ascii="Times New Roman" w:eastAsia="Times New Roman" w:hAnsi="Times New Roman" w:cs="Times New Roman"/>
          <w:b/>
          <w:sz w:val="24"/>
          <w:szCs w:val="24"/>
          <w:lang w:eastAsia="hu-HU"/>
        </w:rPr>
      </w:pPr>
      <w:proofErr w:type="gramStart"/>
      <w:r w:rsidRPr="008870E9">
        <w:rPr>
          <w:rFonts w:ascii="Times New Roman" w:eastAsia="Times New Roman" w:hAnsi="Times New Roman" w:cs="Times New Roman"/>
          <w:b/>
          <w:sz w:val="24"/>
          <w:szCs w:val="24"/>
          <w:lang w:eastAsia="hu-HU"/>
        </w:rPr>
        <w:t>az</w:t>
      </w:r>
      <w:proofErr w:type="gramEnd"/>
    </w:p>
    <w:p w:rsidR="008870E9" w:rsidRPr="008870E9" w:rsidRDefault="008870E9" w:rsidP="008870E9">
      <w:pPr>
        <w:spacing w:after="0" w:line="240" w:lineRule="auto"/>
        <w:jc w:val="center"/>
        <w:rPr>
          <w:rFonts w:ascii="Times New Roman" w:eastAsia="Times New Roman" w:hAnsi="Times New Roman" w:cs="Times New Roman"/>
          <w:b/>
          <w:sz w:val="24"/>
          <w:szCs w:val="24"/>
          <w:lang w:eastAsia="hu-HU"/>
        </w:rPr>
      </w:pPr>
      <w:bookmarkStart w:id="0" w:name="_GoBack"/>
      <w:r w:rsidRPr="008870E9">
        <w:rPr>
          <w:rFonts w:ascii="Times New Roman" w:eastAsia="Times New Roman" w:hAnsi="Times New Roman" w:cs="Times New Roman"/>
          <w:b/>
          <w:sz w:val="24"/>
          <w:szCs w:val="24"/>
          <w:lang w:eastAsia="hu-HU"/>
        </w:rPr>
        <w:t>55 523 06</w:t>
      </w:r>
    </w:p>
    <w:bookmarkEnd w:id="0"/>
    <w:p w:rsidR="008870E9" w:rsidRPr="008870E9" w:rsidRDefault="008870E9" w:rsidP="008870E9">
      <w:pPr>
        <w:spacing w:after="0" w:line="240" w:lineRule="auto"/>
        <w:jc w:val="center"/>
        <w:rPr>
          <w:rFonts w:ascii="Times New Roman" w:eastAsia="Times New Roman" w:hAnsi="Times New Roman" w:cs="Times New Roman"/>
          <w:b/>
          <w:caps/>
          <w:sz w:val="24"/>
          <w:szCs w:val="24"/>
          <w:lang w:eastAsia="hu-HU"/>
        </w:rPr>
      </w:pPr>
      <w:r w:rsidRPr="008870E9">
        <w:rPr>
          <w:rFonts w:ascii="Times New Roman" w:eastAsia="Times New Roman" w:hAnsi="Times New Roman" w:cs="Times New Roman"/>
          <w:b/>
          <w:caps/>
          <w:sz w:val="24"/>
          <w:szCs w:val="24"/>
          <w:lang w:eastAsia="hu-HU"/>
        </w:rPr>
        <w:t>HÁZTARTÁSI GÉPSZeRVIZ SZAKTECHNIKUS</w:t>
      </w:r>
    </w:p>
    <w:p w:rsidR="008870E9" w:rsidRPr="008870E9" w:rsidRDefault="008870E9" w:rsidP="008870E9">
      <w:pPr>
        <w:spacing w:after="0" w:line="240" w:lineRule="auto"/>
        <w:jc w:val="center"/>
        <w:rPr>
          <w:rFonts w:ascii="Times New Roman" w:eastAsia="Times New Roman" w:hAnsi="Times New Roman" w:cs="Times New Roman"/>
          <w:b/>
          <w:caps/>
          <w:sz w:val="24"/>
          <w:szCs w:val="24"/>
          <w:lang w:eastAsia="hu-HU"/>
        </w:rPr>
      </w:pPr>
      <w:r w:rsidRPr="008870E9">
        <w:rPr>
          <w:rFonts w:ascii="Times New Roman" w:eastAsia="Times New Roman" w:hAnsi="Times New Roman" w:cs="Times New Roman"/>
          <w:b/>
          <w:caps/>
          <w:sz w:val="24"/>
          <w:szCs w:val="24"/>
          <w:lang w:eastAsia="hu-HU"/>
        </w:rPr>
        <w:t>szakképesítés-ráépüléshez</w:t>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spacing w:after="0" w:line="240" w:lineRule="auto"/>
        <w:rPr>
          <w:rFonts w:ascii="Times New Roman" w:eastAsia="Times New Roman" w:hAnsi="Times New Roman" w:cs="Times New Roman"/>
          <w:b/>
          <w:sz w:val="24"/>
          <w:szCs w:val="24"/>
          <w:lang w:eastAsia="hu-HU"/>
        </w:rPr>
      </w:pPr>
      <w:r w:rsidRPr="008870E9">
        <w:rPr>
          <w:rFonts w:ascii="Times New Roman" w:eastAsia="Times New Roman" w:hAnsi="Times New Roman" w:cs="Times New Roman"/>
          <w:b/>
          <w:sz w:val="24"/>
          <w:szCs w:val="24"/>
          <w:lang w:eastAsia="hu-HU"/>
        </w:rPr>
        <w:t xml:space="preserve">I. </w:t>
      </w:r>
      <w:proofErr w:type="gramStart"/>
      <w:r w:rsidRPr="008870E9">
        <w:rPr>
          <w:rFonts w:ascii="Times New Roman" w:eastAsia="Times New Roman" w:hAnsi="Times New Roman" w:cs="Times New Roman"/>
          <w:b/>
          <w:sz w:val="24"/>
          <w:szCs w:val="24"/>
          <w:lang w:eastAsia="hu-HU"/>
        </w:rPr>
        <w:t>A</w:t>
      </w:r>
      <w:proofErr w:type="gramEnd"/>
      <w:r w:rsidRPr="008870E9">
        <w:rPr>
          <w:rFonts w:ascii="Times New Roman" w:eastAsia="Times New Roman" w:hAnsi="Times New Roman" w:cs="Times New Roman"/>
          <w:b/>
          <w:sz w:val="24"/>
          <w:szCs w:val="24"/>
          <w:lang w:eastAsia="hu-HU"/>
        </w:rPr>
        <w:t xml:space="preserve"> szakképzés jogi háttere</w:t>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szakképzési kerettanterv</w:t>
      </w:r>
    </w:p>
    <w:p w:rsidR="008870E9" w:rsidRPr="008870E9" w:rsidRDefault="008870E9" w:rsidP="008870E9">
      <w:pPr>
        <w:numPr>
          <w:ilvl w:val="0"/>
          <w:numId w:val="6"/>
        </w:numPr>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a nemzeti köznevelésről szóló 2011. évi CXC. törvény,</w:t>
      </w:r>
    </w:p>
    <w:p w:rsidR="008870E9" w:rsidRPr="008870E9" w:rsidRDefault="008870E9" w:rsidP="008870E9">
      <w:pPr>
        <w:numPr>
          <w:ilvl w:val="0"/>
          <w:numId w:val="6"/>
        </w:numPr>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a szakképzésről szóló 2011. évi CLXXXVII. törvény,</w:t>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spacing w:after="0" w:line="240" w:lineRule="auto"/>
        <w:rPr>
          <w:rFonts w:ascii="Times New Roman" w:eastAsia="Times New Roman" w:hAnsi="Times New Roman" w:cs="Times New Roman"/>
          <w:sz w:val="24"/>
          <w:szCs w:val="24"/>
          <w:lang w:eastAsia="hu-HU"/>
        </w:rPr>
      </w:pPr>
      <w:proofErr w:type="gramStart"/>
      <w:r w:rsidRPr="008870E9">
        <w:rPr>
          <w:rFonts w:ascii="Times New Roman" w:eastAsia="Times New Roman" w:hAnsi="Times New Roman" w:cs="Times New Roman"/>
          <w:sz w:val="24"/>
          <w:szCs w:val="24"/>
          <w:lang w:eastAsia="hu-HU"/>
        </w:rPr>
        <w:t>valamint</w:t>
      </w:r>
      <w:proofErr w:type="gramEnd"/>
    </w:p>
    <w:p w:rsidR="008870E9" w:rsidRPr="008870E9" w:rsidRDefault="008870E9" w:rsidP="008870E9">
      <w:pPr>
        <w:numPr>
          <w:ilvl w:val="0"/>
          <w:numId w:val="6"/>
        </w:numPr>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az Országos Képzési Jegyzékről és az Országos Képzési Jegyzék módosításának eljárásrendjéről szóló 150/2012. (VII. 6.) Korm. rendelet,</w:t>
      </w:r>
    </w:p>
    <w:p w:rsidR="008870E9" w:rsidRPr="008870E9" w:rsidRDefault="008870E9" w:rsidP="008870E9">
      <w:pPr>
        <w:numPr>
          <w:ilvl w:val="0"/>
          <w:numId w:val="6"/>
        </w:numPr>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az állam által elismert szakképesítések szakmai követelménymoduljairól szóló 217/2012. (VIII. 9.) Korm. rendelet, és</w:t>
      </w:r>
    </w:p>
    <w:p w:rsidR="008870E9" w:rsidRPr="008870E9" w:rsidRDefault="008870E9" w:rsidP="008870E9">
      <w:pPr>
        <w:numPr>
          <w:ilvl w:val="0"/>
          <w:numId w:val="6"/>
        </w:numPr>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 xml:space="preserve">az 55 523 06 számú, Háztartásigép-szerviz </w:t>
      </w:r>
      <w:proofErr w:type="spellStart"/>
      <w:r w:rsidRPr="008870E9">
        <w:rPr>
          <w:rFonts w:ascii="Times New Roman" w:hAnsi="Times New Roman" w:cs="Times New Roman"/>
          <w:sz w:val="24"/>
          <w:szCs w:val="24"/>
        </w:rPr>
        <w:t>szaktechnikus</w:t>
      </w:r>
      <w:proofErr w:type="spellEnd"/>
      <w:r w:rsidRPr="008870E9">
        <w:rPr>
          <w:rFonts w:ascii="Times New Roman" w:hAnsi="Times New Roman" w:cs="Times New Roman"/>
          <w:sz w:val="24"/>
          <w:szCs w:val="24"/>
        </w:rPr>
        <w:t xml:space="preserve"> megnevezésű szakképesítés szakmai és vizsgakövetelményeit tartalmazó rendelet </w:t>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proofErr w:type="gramStart"/>
      <w:r w:rsidRPr="008870E9">
        <w:rPr>
          <w:rFonts w:ascii="Times New Roman" w:eastAsia="Times New Roman" w:hAnsi="Times New Roman" w:cs="Times New Roman"/>
          <w:sz w:val="24"/>
          <w:szCs w:val="24"/>
          <w:lang w:eastAsia="hu-HU"/>
        </w:rPr>
        <w:t>alapján</w:t>
      </w:r>
      <w:proofErr w:type="gramEnd"/>
      <w:r w:rsidRPr="008870E9">
        <w:rPr>
          <w:rFonts w:ascii="Times New Roman" w:eastAsia="Times New Roman" w:hAnsi="Times New Roman" w:cs="Times New Roman"/>
          <w:sz w:val="24"/>
          <w:szCs w:val="24"/>
          <w:lang w:eastAsia="hu-HU"/>
        </w:rPr>
        <w:t xml:space="preserve"> készült.</w:t>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spacing w:after="0" w:line="240" w:lineRule="auto"/>
        <w:rPr>
          <w:rFonts w:ascii="Times New Roman" w:eastAsia="Times New Roman" w:hAnsi="Times New Roman" w:cs="Times New Roman"/>
          <w:b/>
          <w:sz w:val="24"/>
          <w:szCs w:val="24"/>
          <w:lang w:eastAsia="hu-HU"/>
        </w:rPr>
      </w:pPr>
      <w:r w:rsidRPr="008870E9">
        <w:rPr>
          <w:rFonts w:ascii="Times New Roman" w:eastAsia="Times New Roman" w:hAnsi="Times New Roman" w:cs="Times New Roman"/>
          <w:b/>
          <w:sz w:val="24"/>
          <w:szCs w:val="24"/>
          <w:lang w:eastAsia="hu-HU"/>
        </w:rPr>
        <w:t xml:space="preserve">II. </w:t>
      </w:r>
      <w:proofErr w:type="gramStart"/>
      <w:r w:rsidRPr="008870E9">
        <w:rPr>
          <w:rFonts w:ascii="Times New Roman" w:eastAsia="Times New Roman" w:hAnsi="Times New Roman" w:cs="Times New Roman"/>
          <w:b/>
          <w:sz w:val="24"/>
          <w:szCs w:val="24"/>
          <w:lang w:eastAsia="hu-HU"/>
        </w:rPr>
        <w:t>A</w:t>
      </w:r>
      <w:proofErr w:type="gramEnd"/>
      <w:r w:rsidRPr="008870E9">
        <w:rPr>
          <w:rFonts w:ascii="Times New Roman" w:eastAsia="Times New Roman" w:hAnsi="Times New Roman" w:cs="Times New Roman"/>
          <w:b/>
          <w:sz w:val="24"/>
          <w:szCs w:val="24"/>
          <w:lang w:eastAsia="hu-HU"/>
        </w:rPr>
        <w:t xml:space="preserve"> szakképesítés-ráépülés alapadatai</w:t>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spacing w:after="0" w:line="240" w:lineRule="auto"/>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szakképesítés-ráépülés azonosító száma: 55 523 06</w:t>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 xml:space="preserve">Szakképesítés-ráépülés megnevezése: Háztartási gépszerviz </w:t>
      </w:r>
      <w:proofErr w:type="spellStart"/>
      <w:r w:rsidRPr="008870E9">
        <w:rPr>
          <w:rFonts w:ascii="Times New Roman" w:eastAsia="Times New Roman" w:hAnsi="Times New Roman" w:cs="Times New Roman"/>
          <w:sz w:val="24"/>
          <w:szCs w:val="24"/>
          <w:lang w:eastAsia="hu-HU"/>
        </w:rPr>
        <w:t>szaktechnikus</w:t>
      </w:r>
      <w:proofErr w:type="spellEnd"/>
    </w:p>
    <w:p w:rsidR="008870E9" w:rsidRPr="008870E9" w:rsidRDefault="008870E9" w:rsidP="008870E9">
      <w:pPr>
        <w:spacing w:after="0" w:line="240" w:lineRule="auto"/>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szakmacsoport száma és megnevezése: 5. Gépészet</w:t>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Ágazati besorolás száma és megnevezése: IX. Gépészet</w:t>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Iskolai rendszerű szakképzésben a szakképzési évfolyamok száma: 1 év</w:t>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Elméleti képzési idő aránya: 40%</w:t>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Gyakorlati képzési idő aránya: 60%</w:t>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spacing w:after="0" w:line="240" w:lineRule="auto"/>
        <w:rPr>
          <w:rFonts w:ascii="Times New Roman" w:eastAsia="Times New Roman" w:hAnsi="Times New Roman" w:cs="Times New Roman"/>
          <w:b/>
          <w:sz w:val="24"/>
          <w:szCs w:val="24"/>
          <w:lang w:eastAsia="hu-HU"/>
        </w:rPr>
      </w:pPr>
      <w:r w:rsidRPr="008870E9">
        <w:rPr>
          <w:rFonts w:ascii="Times New Roman" w:eastAsia="Times New Roman" w:hAnsi="Times New Roman" w:cs="Times New Roman"/>
          <w:b/>
          <w:sz w:val="24"/>
          <w:szCs w:val="24"/>
          <w:lang w:eastAsia="hu-HU"/>
        </w:rPr>
        <w:t xml:space="preserve">III. </w:t>
      </w:r>
      <w:proofErr w:type="gramStart"/>
      <w:r w:rsidRPr="008870E9">
        <w:rPr>
          <w:rFonts w:ascii="Times New Roman" w:eastAsia="Times New Roman" w:hAnsi="Times New Roman" w:cs="Times New Roman"/>
          <w:b/>
          <w:sz w:val="24"/>
          <w:szCs w:val="24"/>
          <w:lang w:eastAsia="hu-HU"/>
        </w:rPr>
        <w:t>A</w:t>
      </w:r>
      <w:proofErr w:type="gramEnd"/>
      <w:r w:rsidRPr="008870E9">
        <w:rPr>
          <w:rFonts w:ascii="Times New Roman" w:eastAsia="Times New Roman" w:hAnsi="Times New Roman" w:cs="Times New Roman"/>
          <w:b/>
          <w:sz w:val="24"/>
          <w:szCs w:val="24"/>
          <w:lang w:eastAsia="hu-HU"/>
        </w:rPr>
        <w:t xml:space="preserve"> szakképzésbe történő belépés feltételei</w:t>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spacing w:after="0" w:line="240" w:lineRule="auto"/>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Iskolai előképzettség</w:t>
      </w:r>
      <w:proofErr w:type="gramStart"/>
      <w:r w:rsidRPr="008870E9">
        <w:rPr>
          <w:rFonts w:ascii="Times New Roman" w:eastAsia="Times New Roman" w:hAnsi="Times New Roman" w:cs="Times New Roman"/>
          <w:sz w:val="24"/>
          <w:szCs w:val="24"/>
          <w:lang w:eastAsia="hu-HU"/>
        </w:rPr>
        <w:t>:  —</w:t>
      </w:r>
      <w:proofErr w:type="gramEnd"/>
      <w:r w:rsidRPr="008870E9">
        <w:rPr>
          <w:rFonts w:ascii="Times New Roman" w:eastAsia="Times New Roman" w:hAnsi="Times New Roman" w:cs="Times New Roman"/>
          <w:sz w:val="24"/>
          <w:szCs w:val="24"/>
          <w:lang w:eastAsia="hu-HU"/>
        </w:rPr>
        <w:t xml:space="preserve"> </w:t>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Bemeneti kompetenciák: —</w:t>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 xml:space="preserve">Szakmai előképzettség: </w:t>
      </w:r>
    </w:p>
    <w:p w:rsidR="008870E9" w:rsidRPr="008870E9" w:rsidRDefault="008870E9" w:rsidP="008870E9">
      <w:pPr>
        <w:spacing w:after="0" w:line="240" w:lineRule="auto"/>
        <w:ind w:firstLine="709"/>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54 522 01 Erősáramú elektrotechnikus, vagy</w:t>
      </w:r>
    </w:p>
    <w:p w:rsidR="008870E9" w:rsidRPr="008870E9" w:rsidRDefault="008870E9" w:rsidP="008870E9">
      <w:pPr>
        <w:spacing w:after="0" w:line="240" w:lineRule="auto"/>
        <w:ind w:firstLine="709"/>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54 523 01 Automatikai technikus, vagy</w:t>
      </w:r>
    </w:p>
    <w:p w:rsidR="008870E9" w:rsidRPr="008870E9" w:rsidRDefault="008870E9" w:rsidP="008870E9">
      <w:pPr>
        <w:spacing w:after="0" w:line="240" w:lineRule="auto"/>
        <w:ind w:firstLine="709"/>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54 523 02 Elektronikai technikus, vagy</w:t>
      </w:r>
    </w:p>
    <w:p w:rsidR="008870E9" w:rsidRPr="008870E9" w:rsidRDefault="008870E9" w:rsidP="008870E9">
      <w:pPr>
        <w:spacing w:after="0" w:line="240" w:lineRule="auto"/>
        <w:ind w:firstLine="709"/>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54 523 04 Mechatronikai technikus</w:t>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Előírt gyakorlat: —</w:t>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Egészségügyi alkalmassági követelmények: szükséges</w:t>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Pályaalkalmassági követelmények: —</w:t>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spacing w:after="0" w:line="240" w:lineRule="auto"/>
        <w:rPr>
          <w:rFonts w:ascii="Times New Roman" w:eastAsia="Times New Roman" w:hAnsi="Times New Roman" w:cs="Times New Roman"/>
          <w:b/>
          <w:sz w:val="24"/>
          <w:szCs w:val="24"/>
          <w:lang w:eastAsia="hu-HU"/>
        </w:rPr>
      </w:pPr>
      <w:r w:rsidRPr="008870E9">
        <w:rPr>
          <w:rFonts w:ascii="Times New Roman" w:eastAsia="Times New Roman" w:hAnsi="Times New Roman" w:cs="Times New Roman"/>
          <w:b/>
          <w:sz w:val="24"/>
          <w:szCs w:val="24"/>
          <w:lang w:eastAsia="hu-HU"/>
        </w:rPr>
        <w:t xml:space="preserve">IV. </w:t>
      </w:r>
      <w:proofErr w:type="gramStart"/>
      <w:r w:rsidRPr="008870E9">
        <w:rPr>
          <w:rFonts w:ascii="Times New Roman" w:eastAsia="Times New Roman" w:hAnsi="Times New Roman" w:cs="Times New Roman"/>
          <w:b/>
          <w:sz w:val="24"/>
          <w:szCs w:val="24"/>
          <w:lang w:eastAsia="hu-HU"/>
        </w:rPr>
        <w:t>A</w:t>
      </w:r>
      <w:proofErr w:type="gramEnd"/>
      <w:r w:rsidRPr="008870E9">
        <w:rPr>
          <w:rFonts w:ascii="Times New Roman" w:eastAsia="Times New Roman" w:hAnsi="Times New Roman" w:cs="Times New Roman"/>
          <w:b/>
          <w:sz w:val="24"/>
          <w:szCs w:val="24"/>
          <w:lang w:eastAsia="hu-HU"/>
        </w:rPr>
        <w:t xml:space="preserve"> szakképzés szervezésének feltételei</w:t>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spacing w:after="0" w:line="240" w:lineRule="auto"/>
        <w:rPr>
          <w:rFonts w:ascii="Times New Roman" w:eastAsia="Times New Roman" w:hAnsi="Times New Roman" w:cs="Times New Roman"/>
          <w:b/>
          <w:sz w:val="24"/>
          <w:szCs w:val="24"/>
          <w:lang w:eastAsia="hu-HU"/>
        </w:rPr>
      </w:pPr>
      <w:r w:rsidRPr="008870E9">
        <w:rPr>
          <w:rFonts w:ascii="Times New Roman" w:eastAsia="Times New Roman" w:hAnsi="Times New Roman" w:cs="Times New Roman"/>
          <w:b/>
          <w:sz w:val="24"/>
          <w:szCs w:val="24"/>
          <w:lang w:eastAsia="hu-HU"/>
        </w:rPr>
        <w:t>Személyi feltételek</w:t>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lastRenderedPageBreak/>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Ezen túl az alábbi tantárgyak oktatására az alábbi végzettséggel rendelkező szakember alkalmazható:</w:t>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p>
    <w:tbl>
      <w:tblPr>
        <w:tblW w:w="7500" w:type="dxa"/>
        <w:jc w:val="center"/>
        <w:tblCellMar>
          <w:left w:w="70" w:type="dxa"/>
          <w:right w:w="70" w:type="dxa"/>
        </w:tblCellMar>
        <w:tblLook w:val="04A0" w:firstRow="1" w:lastRow="0" w:firstColumn="1" w:lastColumn="0" w:noHBand="0" w:noVBand="1"/>
      </w:tblPr>
      <w:tblGrid>
        <w:gridCol w:w="3220"/>
        <w:gridCol w:w="4280"/>
      </w:tblGrid>
      <w:tr w:rsidR="008870E9" w:rsidRPr="008870E9" w:rsidTr="00923914">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E9" w:rsidRPr="008870E9" w:rsidRDefault="008870E9" w:rsidP="008870E9">
            <w:pPr>
              <w:spacing w:after="0" w:line="240" w:lineRule="auto"/>
              <w:jc w:val="center"/>
              <w:rPr>
                <w:rFonts w:ascii="Times New Roman" w:eastAsia="Times New Roman" w:hAnsi="Times New Roman" w:cs="Times New Roman"/>
                <w:b/>
                <w:bCs/>
                <w:color w:val="000000"/>
                <w:sz w:val="20"/>
                <w:szCs w:val="20"/>
                <w:lang w:eastAsia="hu-HU"/>
              </w:rPr>
            </w:pPr>
            <w:r w:rsidRPr="008870E9">
              <w:rPr>
                <w:rFonts w:ascii="Times New Roman" w:eastAsia="Times New Roman" w:hAnsi="Times New Roman" w:cs="Times New Roman"/>
                <w:b/>
                <w:bCs/>
                <w:color w:val="000000"/>
                <w:sz w:val="20"/>
                <w:szCs w:val="20"/>
                <w:lang w:eastAsia="hu-HU"/>
              </w:rPr>
              <w:t>Tantárgy</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8870E9" w:rsidRPr="008870E9" w:rsidRDefault="008870E9" w:rsidP="008870E9">
            <w:pPr>
              <w:spacing w:after="0" w:line="240" w:lineRule="auto"/>
              <w:jc w:val="center"/>
              <w:rPr>
                <w:rFonts w:ascii="Times New Roman" w:eastAsia="Times New Roman" w:hAnsi="Times New Roman" w:cs="Times New Roman"/>
                <w:b/>
                <w:bCs/>
                <w:color w:val="000000"/>
                <w:sz w:val="20"/>
                <w:szCs w:val="20"/>
                <w:lang w:eastAsia="hu-HU"/>
              </w:rPr>
            </w:pPr>
            <w:r w:rsidRPr="008870E9">
              <w:rPr>
                <w:rFonts w:ascii="Times New Roman" w:eastAsia="Times New Roman" w:hAnsi="Times New Roman" w:cs="Times New Roman"/>
                <w:b/>
                <w:bCs/>
                <w:color w:val="000000"/>
                <w:sz w:val="20"/>
                <w:szCs w:val="20"/>
                <w:lang w:eastAsia="hu-HU"/>
              </w:rPr>
              <w:t>Szakképesítés/Szakképzettség</w:t>
            </w:r>
          </w:p>
        </w:tc>
      </w:tr>
      <w:tr w:rsidR="008870E9" w:rsidRPr="008870E9" w:rsidTr="00923914">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w:t>
            </w:r>
          </w:p>
        </w:tc>
      </w:tr>
      <w:tr w:rsidR="008870E9" w:rsidRPr="008870E9" w:rsidTr="00923914">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w:t>
            </w:r>
          </w:p>
        </w:tc>
      </w:tr>
    </w:tbl>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spacing w:after="0" w:line="240" w:lineRule="auto"/>
        <w:rPr>
          <w:rFonts w:ascii="Times New Roman" w:eastAsia="Times New Roman" w:hAnsi="Times New Roman" w:cs="Times New Roman"/>
          <w:b/>
          <w:sz w:val="24"/>
          <w:szCs w:val="24"/>
          <w:lang w:eastAsia="hu-HU"/>
        </w:rPr>
      </w:pPr>
      <w:r w:rsidRPr="008870E9">
        <w:rPr>
          <w:rFonts w:ascii="Times New Roman" w:eastAsia="Times New Roman" w:hAnsi="Times New Roman" w:cs="Times New Roman"/>
          <w:b/>
          <w:sz w:val="24"/>
          <w:szCs w:val="24"/>
          <w:lang w:eastAsia="hu-HU"/>
        </w:rPr>
        <w:t>Tárgyi feltételek</w:t>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szakmai képzés lebonyolításához szükséges eszközök és felszerelések felsorolását a szakképesítés szakmai és vizsgakövetelménye (</w:t>
      </w:r>
      <w:proofErr w:type="spellStart"/>
      <w:r w:rsidRPr="008870E9">
        <w:rPr>
          <w:rFonts w:ascii="Times New Roman" w:eastAsia="Times New Roman" w:hAnsi="Times New Roman" w:cs="Times New Roman"/>
          <w:sz w:val="24"/>
          <w:szCs w:val="24"/>
          <w:lang w:eastAsia="hu-HU"/>
        </w:rPr>
        <w:t>szvk</w:t>
      </w:r>
      <w:proofErr w:type="spellEnd"/>
      <w:r w:rsidRPr="008870E9">
        <w:rPr>
          <w:rFonts w:ascii="Times New Roman" w:eastAsia="Times New Roman" w:hAnsi="Times New Roman" w:cs="Times New Roman"/>
          <w:sz w:val="24"/>
          <w:szCs w:val="24"/>
          <w:lang w:eastAsia="hu-HU"/>
        </w:rPr>
        <w:t>) tartalmazza, melynek további részletei az alábbiak: Nincs.</w:t>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spacing w:after="0" w:line="240" w:lineRule="auto"/>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Ajánlás a szakmai képzés lebonyolításához szükséges további eszközökre és felszerelésekre: Nincs.</w:t>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spacing w:after="0" w:line="240" w:lineRule="auto"/>
        <w:rPr>
          <w:rFonts w:ascii="Times New Roman" w:eastAsia="Times New Roman" w:hAnsi="Times New Roman" w:cs="Times New Roman"/>
          <w:b/>
          <w:sz w:val="24"/>
          <w:szCs w:val="24"/>
          <w:lang w:eastAsia="hu-HU"/>
        </w:rPr>
      </w:pPr>
      <w:r w:rsidRPr="008870E9">
        <w:rPr>
          <w:rFonts w:ascii="Times New Roman" w:eastAsia="Times New Roman" w:hAnsi="Times New Roman" w:cs="Times New Roman"/>
          <w:b/>
          <w:sz w:val="24"/>
          <w:szCs w:val="24"/>
          <w:lang w:eastAsia="hu-HU"/>
        </w:rPr>
        <w:t xml:space="preserve">V. </w:t>
      </w:r>
      <w:proofErr w:type="gramStart"/>
      <w:r w:rsidRPr="008870E9">
        <w:rPr>
          <w:rFonts w:ascii="Times New Roman" w:eastAsia="Times New Roman" w:hAnsi="Times New Roman" w:cs="Times New Roman"/>
          <w:b/>
          <w:sz w:val="24"/>
          <w:szCs w:val="24"/>
          <w:lang w:eastAsia="hu-HU"/>
        </w:rPr>
        <w:t>A</w:t>
      </w:r>
      <w:proofErr w:type="gramEnd"/>
      <w:r w:rsidRPr="008870E9">
        <w:rPr>
          <w:rFonts w:ascii="Times New Roman" w:eastAsia="Times New Roman" w:hAnsi="Times New Roman" w:cs="Times New Roman"/>
          <w:b/>
          <w:sz w:val="24"/>
          <w:szCs w:val="24"/>
          <w:lang w:eastAsia="hu-HU"/>
        </w:rPr>
        <w:t xml:space="preserve"> szakképesítés-ráépülés óraterve nappali rendszerű oktatásra</w:t>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spacing w:after="0" w:line="240" w:lineRule="auto"/>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szakképző iskolai képzés összes szakmai óraszáma 1 évfolyamos képzés esetén: 1120 óra (32 hét x 35 óra)</w:t>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szakképző iskolai képzés összes szakmai óraszáma szabadsáv nélkül 1 évfolyamos képzés esetén: 1008 óra (32 hét x 31,5 óra)</w:t>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spacing w:after="0" w:line="240" w:lineRule="auto"/>
        <w:rPr>
          <w:rFonts w:ascii="Times New Roman" w:eastAsia="Times New Roman" w:hAnsi="Times New Roman" w:cs="Times New Roman"/>
          <w:sz w:val="24"/>
          <w:szCs w:val="24"/>
          <w:lang w:eastAsia="hu-HU"/>
        </w:rPr>
        <w:sectPr w:rsidR="008870E9" w:rsidRPr="008870E9">
          <w:headerReference w:type="default" r:id="rId6"/>
          <w:footerReference w:type="default" r:id="rId7"/>
          <w:pgSz w:w="11906" w:h="16838"/>
          <w:pgMar w:top="1417" w:right="1417" w:bottom="1417" w:left="1417" w:header="708" w:footer="708" w:gutter="0"/>
          <w:cols w:space="708"/>
          <w:docGrid w:linePitch="360"/>
        </w:sectPr>
      </w:pPr>
    </w:p>
    <w:p w:rsidR="008870E9" w:rsidRPr="008870E9" w:rsidRDefault="008870E9" w:rsidP="008870E9">
      <w:pPr>
        <w:spacing w:after="0" w:line="240" w:lineRule="auto"/>
        <w:jc w:val="center"/>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lastRenderedPageBreak/>
        <w:t>1. számú táblázat</w:t>
      </w:r>
    </w:p>
    <w:p w:rsidR="008870E9" w:rsidRPr="008870E9" w:rsidRDefault="008870E9" w:rsidP="008870E9">
      <w:pPr>
        <w:spacing w:after="0" w:line="240" w:lineRule="auto"/>
        <w:jc w:val="center"/>
        <w:rPr>
          <w:rFonts w:ascii="Times New Roman" w:eastAsia="Times New Roman" w:hAnsi="Times New Roman" w:cs="Times New Roman"/>
          <w:b/>
          <w:sz w:val="24"/>
          <w:szCs w:val="24"/>
          <w:lang w:eastAsia="hu-HU"/>
        </w:rPr>
      </w:pPr>
      <w:r w:rsidRPr="008870E9">
        <w:rPr>
          <w:rFonts w:ascii="Times New Roman" w:eastAsia="Times New Roman" w:hAnsi="Times New Roman" w:cs="Times New Roman"/>
          <w:b/>
          <w:sz w:val="24"/>
          <w:szCs w:val="24"/>
          <w:lang w:eastAsia="hu-HU"/>
        </w:rPr>
        <w:t>A szakmai követelménymodulokhoz rendelt tantárgyak heti óraszáma</w:t>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spacing w:after="0" w:line="240" w:lineRule="auto"/>
        <w:rPr>
          <w:rFonts w:ascii="Times New Roman" w:eastAsia="Times New Roman" w:hAnsi="Times New Roman" w:cs="Times New Roman"/>
          <w:sz w:val="24"/>
          <w:szCs w:val="24"/>
          <w:lang w:eastAsia="hu-HU"/>
        </w:rPr>
      </w:pP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81"/>
        <w:gridCol w:w="2613"/>
        <w:gridCol w:w="1418"/>
        <w:gridCol w:w="1306"/>
      </w:tblGrid>
      <w:tr w:rsidR="008870E9" w:rsidRPr="008870E9" w:rsidTr="00923914">
        <w:trPr>
          <w:trHeight w:val="810"/>
          <w:jc w:val="center"/>
        </w:trPr>
        <w:tc>
          <w:tcPr>
            <w:tcW w:w="3281" w:type="dxa"/>
            <w:vMerge w:val="restart"/>
            <w:shd w:val="clear" w:color="auto" w:fill="auto"/>
            <w:noWrap/>
            <w:vAlign w:val="center"/>
            <w:hideMark/>
          </w:tcPr>
          <w:p w:rsidR="008870E9" w:rsidRPr="008870E9" w:rsidRDefault="008870E9" w:rsidP="008870E9">
            <w:pPr>
              <w:spacing w:after="0" w:line="240" w:lineRule="auto"/>
              <w:jc w:val="center"/>
              <w:rPr>
                <w:rFonts w:ascii="Times New Roman" w:eastAsia="Times New Roman" w:hAnsi="Times New Roman" w:cs="Times New Roman"/>
                <w:b/>
                <w:bCs/>
                <w:color w:val="000000"/>
                <w:sz w:val="20"/>
                <w:szCs w:val="20"/>
                <w:lang w:eastAsia="hu-HU"/>
              </w:rPr>
            </w:pPr>
            <w:r w:rsidRPr="008870E9">
              <w:rPr>
                <w:rFonts w:ascii="Times New Roman" w:eastAsia="Times New Roman" w:hAnsi="Times New Roman" w:cs="Times New Roman"/>
                <w:b/>
                <w:bCs/>
                <w:color w:val="000000"/>
                <w:sz w:val="20"/>
                <w:szCs w:val="20"/>
                <w:lang w:eastAsia="hu-HU"/>
              </w:rPr>
              <w:t>Szakmai követelménymodulok</w:t>
            </w:r>
          </w:p>
        </w:tc>
        <w:tc>
          <w:tcPr>
            <w:tcW w:w="2613" w:type="dxa"/>
            <w:shd w:val="clear" w:color="auto" w:fill="auto"/>
            <w:noWrap/>
            <w:vAlign w:val="center"/>
            <w:hideMark/>
          </w:tcPr>
          <w:p w:rsidR="008870E9" w:rsidRPr="008870E9" w:rsidRDefault="008870E9" w:rsidP="008870E9">
            <w:pPr>
              <w:spacing w:after="0" w:line="240" w:lineRule="auto"/>
              <w:jc w:val="center"/>
              <w:rPr>
                <w:rFonts w:ascii="Times New Roman" w:eastAsia="Times New Roman" w:hAnsi="Times New Roman" w:cs="Times New Roman"/>
                <w:b/>
                <w:bCs/>
                <w:color w:val="000000"/>
                <w:sz w:val="20"/>
                <w:szCs w:val="20"/>
                <w:lang w:eastAsia="hu-HU"/>
              </w:rPr>
            </w:pPr>
            <w:r w:rsidRPr="008870E9">
              <w:rPr>
                <w:rFonts w:ascii="Times New Roman" w:eastAsia="Times New Roman" w:hAnsi="Times New Roman" w:cs="Times New Roman"/>
                <w:b/>
                <w:bCs/>
                <w:color w:val="000000"/>
                <w:sz w:val="20"/>
                <w:szCs w:val="20"/>
                <w:lang w:eastAsia="hu-HU"/>
              </w:rPr>
              <w:t>Tantárgyak</w:t>
            </w:r>
          </w:p>
        </w:tc>
        <w:tc>
          <w:tcPr>
            <w:tcW w:w="1418" w:type="dxa"/>
            <w:shd w:val="clear" w:color="auto" w:fill="auto"/>
            <w:vAlign w:val="center"/>
            <w:hideMark/>
          </w:tcPr>
          <w:p w:rsidR="008870E9" w:rsidRPr="008870E9" w:rsidRDefault="008870E9" w:rsidP="008870E9">
            <w:pPr>
              <w:spacing w:after="0" w:line="240" w:lineRule="auto"/>
              <w:jc w:val="center"/>
              <w:rPr>
                <w:rFonts w:ascii="Times New Roman" w:eastAsia="Times New Roman" w:hAnsi="Times New Roman" w:cs="Times New Roman"/>
                <w:b/>
                <w:bCs/>
                <w:color w:val="000000"/>
                <w:sz w:val="20"/>
                <w:szCs w:val="20"/>
                <w:lang w:eastAsia="hu-HU"/>
              </w:rPr>
            </w:pPr>
            <w:r w:rsidRPr="008870E9">
              <w:rPr>
                <w:rFonts w:ascii="Times New Roman" w:eastAsia="Times New Roman" w:hAnsi="Times New Roman" w:cs="Times New Roman"/>
                <w:b/>
                <w:bCs/>
                <w:color w:val="000000"/>
                <w:sz w:val="20"/>
                <w:szCs w:val="20"/>
                <w:lang w:eastAsia="hu-HU"/>
              </w:rPr>
              <w:t>Elméleti heti óraszám</w:t>
            </w:r>
          </w:p>
        </w:tc>
        <w:tc>
          <w:tcPr>
            <w:tcW w:w="1306" w:type="dxa"/>
            <w:shd w:val="clear" w:color="000000" w:fill="F2F2F2"/>
            <w:vAlign w:val="center"/>
            <w:hideMark/>
          </w:tcPr>
          <w:p w:rsidR="008870E9" w:rsidRPr="008870E9" w:rsidRDefault="008870E9" w:rsidP="008870E9">
            <w:pPr>
              <w:spacing w:after="0" w:line="240" w:lineRule="auto"/>
              <w:jc w:val="center"/>
              <w:rPr>
                <w:rFonts w:ascii="Times New Roman" w:eastAsia="Times New Roman" w:hAnsi="Times New Roman" w:cs="Times New Roman"/>
                <w:b/>
                <w:bCs/>
                <w:color w:val="000000"/>
                <w:sz w:val="20"/>
                <w:szCs w:val="20"/>
                <w:lang w:eastAsia="hu-HU"/>
              </w:rPr>
            </w:pPr>
            <w:r w:rsidRPr="008870E9">
              <w:rPr>
                <w:rFonts w:ascii="Times New Roman" w:eastAsia="Times New Roman" w:hAnsi="Times New Roman" w:cs="Times New Roman"/>
                <w:b/>
                <w:bCs/>
                <w:color w:val="000000"/>
                <w:sz w:val="20"/>
                <w:szCs w:val="20"/>
                <w:lang w:eastAsia="hu-HU"/>
              </w:rPr>
              <w:t>Gyakorlati heti óraszám</w:t>
            </w:r>
          </w:p>
        </w:tc>
      </w:tr>
      <w:tr w:rsidR="008870E9" w:rsidRPr="008870E9" w:rsidTr="00923914">
        <w:trPr>
          <w:trHeight w:val="405"/>
          <w:jc w:val="center"/>
        </w:trPr>
        <w:tc>
          <w:tcPr>
            <w:tcW w:w="3281" w:type="dxa"/>
            <w:vMerge/>
            <w:vAlign w:val="center"/>
            <w:hideMark/>
          </w:tcPr>
          <w:p w:rsidR="008870E9" w:rsidRPr="008870E9" w:rsidRDefault="008870E9" w:rsidP="008870E9">
            <w:pPr>
              <w:spacing w:after="0" w:line="240" w:lineRule="auto"/>
              <w:rPr>
                <w:rFonts w:ascii="Times New Roman" w:eastAsia="Times New Roman" w:hAnsi="Times New Roman" w:cs="Times New Roman"/>
                <w:b/>
                <w:bCs/>
                <w:color w:val="000000"/>
                <w:sz w:val="20"/>
                <w:szCs w:val="20"/>
                <w:lang w:eastAsia="hu-HU"/>
              </w:rPr>
            </w:pPr>
          </w:p>
        </w:tc>
        <w:tc>
          <w:tcPr>
            <w:tcW w:w="2613" w:type="dxa"/>
            <w:shd w:val="clear" w:color="auto" w:fill="auto"/>
            <w:vAlign w:val="center"/>
            <w:hideMark/>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Összesen</w:t>
            </w:r>
          </w:p>
        </w:tc>
        <w:tc>
          <w:tcPr>
            <w:tcW w:w="1418" w:type="dxa"/>
            <w:shd w:val="clear" w:color="auto" w:fill="auto"/>
            <w:noWrap/>
            <w:vAlign w:val="center"/>
            <w:hideMark/>
          </w:tcPr>
          <w:p w:rsidR="008870E9" w:rsidRPr="008870E9" w:rsidRDefault="008870E9" w:rsidP="008870E9">
            <w:pPr>
              <w:spacing w:after="0" w:line="240" w:lineRule="auto"/>
              <w:jc w:val="center"/>
              <w:rPr>
                <w:rFonts w:ascii="Times New Roman" w:eastAsia="Times New Roman" w:hAnsi="Times New Roman" w:cs="Times New Roman"/>
                <w:b/>
                <w:bCs/>
                <w:color w:val="000000"/>
                <w:sz w:val="20"/>
                <w:szCs w:val="20"/>
                <w:lang w:eastAsia="hu-HU"/>
              </w:rPr>
            </w:pPr>
            <w:r w:rsidRPr="008870E9">
              <w:rPr>
                <w:rFonts w:ascii="Times New Roman" w:eastAsia="Times New Roman" w:hAnsi="Times New Roman" w:cs="Times New Roman"/>
                <w:b/>
                <w:bCs/>
                <w:color w:val="000000"/>
                <w:sz w:val="20"/>
                <w:szCs w:val="20"/>
                <w:lang w:eastAsia="hu-HU"/>
              </w:rPr>
              <w:t>12,5</w:t>
            </w:r>
          </w:p>
        </w:tc>
        <w:tc>
          <w:tcPr>
            <w:tcW w:w="1306" w:type="dxa"/>
            <w:shd w:val="clear" w:color="000000" w:fill="F2F2F2"/>
            <w:noWrap/>
            <w:vAlign w:val="center"/>
            <w:hideMark/>
          </w:tcPr>
          <w:p w:rsidR="008870E9" w:rsidRPr="008870E9" w:rsidRDefault="008870E9" w:rsidP="008870E9">
            <w:pPr>
              <w:spacing w:after="0" w:line="240" w:lineRule="auto"/>
              <w:jc w:val="center"/>
              <w:rPr>
                <w:rFonts w:ascii="Times New Roman" w:eastAsia="Times New Roman" w:hAnsi="Times New Roman" w:cs="Times New Roman"/>
                <w:b/>
                <w:bCs/>
                <w:color w:val="000000"/>
                <w:sz w:val="20"/>
                <w:szCs w:val="20"/>
                <w:lang w:eastAsia="hu-HU"/>
              </w:rPr>
            </w:pPr>
            <w:r w:rsidRPr="008870E9">
              <w:rPr>
                <w:rFonts w:ascii="Times New Roman" w:eastAsia="Times New Roman" w:hAnsi="Times New Roman" w:cs="Times New Roman"/>
                <w:b/>
                <w:bCs/>
                <w:color w:val="000000"/>
                <w:sz w:val="20"/>
                <w:szCs w:val="20"/>
                <w:lang w:eastAsia="hu-HU"/>
              </w:rPr>
              <w:t>19</w:t>
            </w:r>
          </w:p>
        </w:tc>
      </w:tr>
      <w:tr w:rsidR="008870E9" w:rsidRPr="008870E9" w:rsidTr="00923914">
        <w:trPr>
          <w:trHeight w:val="344"/>
          <w:jc w:val="center"/>
        </w:trPr>
        <w:tc>
          <w:tcPr>
            <w:tcW w:w="3281" w:type="dxa"/>
            <w:vMerge/>
            <w:vAlign w:val="center"/>
            <w:hideMark/>
          </w:tcPr>
          <w:p w:rsidR="008870E9" w:rsidRPr="008870E9" w:rsidRDefault="008870E9" w:rsidP="008870E9">
            <w:pPr>
              <w:spacing w:after="0" w:line="240" w:lineRule="auto"/>
              <w:rPr>
                <w:rFonts w:ascii="Times New Roman" w:eastAsia="Times New Roman" w:hAnsi="Times New Roman" w:cs="Times New Roman"/>
                <w:b/>
                <w:bCs/>
                <w:color w:val="000000"/>
                <w:sz w:val="20"/>
                <w:szCs w:val="20"/>
                <w:lang w:eastAsia="hu-HU"/>
              </w:rPr>
            </w:pPr>
          </w:p>
        </w:tc>
        <w:tc>
          <w:tcPr>
            <w:tcW w:w="2613" w:type="dxa"/>
            <w:shd w:val="clear" w:color="auto" w:fill="auto"/>
            <w:vAlign w:val="center"/>
            <w:hideMark/>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Összesen</w:t>
            </w:r>
          </w:p>
        </w:tc>
        <w:tc>
          <w:tcPr>
            <w:tcW w:w="2724" w:type="dxa"/>
            <w:gridSpan w:val="2"/>
            <w:shd w:val="clear" w:color="auto" w:fill="auto"/>
            <w:noWrap/>
            <w:vAlign w:val="center"/>
            <w:hideMark/>
          </w:tcPr>
          <w:p w:rsidR="008870E9" w:rsidRPr="008870E9" w:rsidRDefault="008870E9" w:rsidP="008870E9">
            <w:pPr>
              <w:spacing w:after="0" w:line="240" w:lineRule="auto"/>
              <w:jc w:val="center"/>
              <w:rPr>
                <w:rFonts w:ascii="Times New Roman" w:eastAsia="Times New Roman" w:hAnsi="Times New Roman" w:cs="Times New Roman"/>
                <w:b/>
                <w:bCs/>
                <w:color w:val="000000"/>
                <w:sz w:val="20"/>
                <w:szCs w:val="20"/>
                <w:lang w:eastAsia="hu-HU"/>
              </w:rPr>
            </w:pPr>
            <w:r w:rsidRPr="008870E9">
              <w:rPr>
                <w:rFonts w:ascii="Times New Roman" w:eastAsia="Times New Roman" w:hAnsi="Times New Roman" w:cs="Times New Roman"/>
                <w:b/>
                <w:bCs/>
                <w:color w:val="000000"/>
                <w:sz w:val="20"/>
                <w:szCs w:val="20"/>
                <w:lang w:eastAsia="hu-HU"/>
              </w:rPr>
              <w:t>31,5</w:t>
            </w:r>
          </w:p>
        </w:tc>
      </w:tr>
      <w:tr w:rsidR="008870E9" w:rsidRPr="008870E9" w:rsidTr="00923914">
        <w:trPr>
          <w:trHeight w:val="562"/>
          <w:jc w:val="center"/>
        </w:trPr>
        <w:tc>
          <w:tcPr>
            <w:tcW w:w="328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12131-17 Háztartási gépek angol szaknyelvi ismerete</w:t>
            </w:r>
          </w:p>
        </w:tc>
        <w:tc>
          <w:tcPr>
            <w:tcW w:w="2613"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bCs/>
                <w:color w:val="000000"/>
                <w:sz w:val="20"/>
                <w:szCs w:val="20"/>
                <w:lang w:eastAsia="hu-HU"/>
              </w:rPr>
            </w:pPr>
            <w:r w:rsidRPr="008870E9">
              <w:rPr>
                <w:rFonts w:ascii="Times New Roman" w:eastAsia="Times New Roman" w:hAnsi="Times New Roman" w:cs="Times New Roman"/>
                <w:bCs/>
                <w:color w:val="000000"/>
                <w:sz w:val="20"/>
                <w:szCs w:val="20"/>
                <w:lang w:eastAsia="hu-HU"/>
              </w:rPr>
              <w:t>Angol szaknyelvi ismeretek</w:t>
            </w:r>
          </w:p>
        </w:tc>
        <w:tc>
          <w:tcPr>
            <w:tcW w:w="1418"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bCs/>
                <w:color w:val="000000"/>
                <w:sz w:val="20"/>
                <w:szCs w:val="20"/>
                <w:lang w:eastAsia="hu-HU"/>
              </w:rPr>
            </w:pPr>
            <w:r w:rsidRPr="008870E9">
              <w:rPr>
                <w:rFonts w:ascii="Times New Roman" w:eastAsia="Times New Roman" w:hAnsi="Times New Roman" w:cs="Times New Roman"/>
                <w:bCs/>
                <w:color w:val="000000"/>
                <w:sz w:val="20"/>
                <w:szCs w:val="20"/>
                <w:lang w:eastAsia="hu-HU"/>
              </w:rPr>
              <w:t>2</w:t>
            </w:r>
          </w:p>
        </w:tc>
        <w:tc>
          <w:tcPr>
            <w:tcW w:w="1306"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bCs/>
                <w:color w:val="000000"/>
                <w:sz w:val="20"/>
                <w:szCs w:val="20"/>
                <w:lang w:eastAsia="hu-HU"/>
              </w:rPr>
            </w:pPr>
          </w:p>
        </w:tc>
      </w:tr>
      <w:tr w:rsidR="008870E9" w:rsidRPr="008870E9" w:rsidTr="00923914">
        <w:trPr>
          <w:trHeight w:val="543"/>
          <w:jc w:val="center"/>
        </w:trPr>
        <w:tc>
          <w:tcPr>
            <w:tcW w:w="3281" w:type="dxa"/>
            <w:vAlign w:val="center"/>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sz w:val="20"/>
                <w:szCs w:val="20"/>
                <w:lang w:eastAsia="hu-HU"/>
              </w:rPr>
              <w:t>12132-17 Személyes készségfejlesztés</w:t>
            </w:r>
          </w:p>
        </w:tc>
        <w:tc>
          <w:tcPr>
            <w:tcW w:w="2613"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bCs/>
                <w:color w:val="000000"/>
                <w:sz w:val="20"/>
                <w:szCs w:val="20"/>
                <w:lang w:eastAsia="hu-HU"/>
              </w:rPr>
            </w:pPr>
            <w:r w:rsidRPr="008870E9">
              <w:rPr>
                <w:rFonts w:ascii="Times New Roman" w:eastAsia="Times New Roman" w:hAnsi="Times New Roman" w:cs="Times New Roman"/>
                <w:bCs/>
                <w:color w:val="000000"/>
                <w:sz w:val="20"/>
                <w:szCs w:val="20"/>
                <w:lang w:eastAsia="hu-HU"/>
              </w:rPr>
              <w:t>Személyes készségfejlesztés</w:t>
            </w:r>
          </w:p>
        </w:tc>
        <w:tc>
          <w:tcPr>
            <w:tcW w:w="1418"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bCs/>
                <w:color w:val="000000"/>
                <w:sz w:val="20"/>
                <w:szCs w:val="20"/>
                <w:lang w:eastAsia="hu-HU"/>
              </w:rPr>
            </w:pPr>
            <w:r w:rsidRPr="008870E9">
              <w:rPr>
                <w:rFonts w:ascii="Times New Roman" w:eastAsia="Times New Roman" w:hAnsi="Times New Roman" w:cs="Times New Roman"/>
                <w:bCs/>
                <w:color w:val="000000"/>
                <w:sz w:val="20"/>
                <w:szCs w:val="20"/>
                <w:lang w:eastAsia="hu-HU"/>
              </w:rPr>
              <w:t>1,5</w:t>
            </w:r>
          </w:p>
        </w:tc>
        <w:tc>
          <w:tcPr>
            <w:tcW w:w="1306"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bCs/>
                <w:color w:val="000000"/>
                <w:sz w:val="20"/>
                <w:szCs w:val="20"/>
                <w:lang w:eastAsia="hu-HU"/>
              </w:rPr>
            </w:pPr>
          </w:p>
        </w:tc>
      </w:tr>
      <w:tr w:rsidR="008870E9" w:rsidRPr="008870E9" w:rsidTr="00923914">
        <w:trPr>
          <w:trHeight w:val="550"/>
          <w:jc w:val="center"/>
        </w:trPr>
        <w:tc>
          <w:tcPr>
            <w:tcW w:w="328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12133-17 Vállalkozási és kereskedelmi ismeretek a háztartási gépek szervizelésében</w:t>
            </w:r>
          </w:p>
        </w:tc>
        <w:tc>
          <w:tcPr>
            <w:tcW w:w="2613"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bCs/>
                <w:color w:val="000000"/>
                <w:sz w:val="20"/>
                <w:szCs w:val="20"/>
                <w:lang w:eastAsia="hu-HU"/>
              </w:rPr>
            </w:pPr>
            <w:r w:rsidRPr="008870E9">
              <w:rPr>
                <w:rFonts w:ascii="Times New Roman" w:eastAsia="Times New Roman" w:hAnsi="Times New Roman" w:cs="Times New Roman"/>
                <w:bCs/>
                <w:color w:val="000000"/>
                <w:sz w:val="20"/>
                <w:szCs w:val="20"/>
                <w:lang w:eastAsia="hu-HU"/>
              </w:rPr>
              <w:t>Vállalkozási és kereskedelmi ismeretek</w:t>
            </w:r>
          </w:p>
        </w:tc>
        <w:tc>
          <w:tcPr>
            <w:tcW w:w="1418"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bCs/>
                <w:color w:val="000000"/>
                <w:sz w:val="20"/>
                <w:szCs w:val="20"/>
                <w:lang w:eastAsia="hu-HU"/>
              </w:rPr>
            </w:pPr>
            <w:r w:rsidRPr="008870E9">
              <w:rPr>
                <w:rFonts w:ascii="Times New Roman" w:eastAsia="Times New Roman" w:hAnsi="Times New Roman" w:cs="Times New Roman"/>
                <w:bCs/>
                <w:color w:val="000000"/>
                <w:sz w:val="20"/>
                <w:szCs w:val="20"/>
                <w:lang w:eastAsia="hu-HU"/>
              </w:rPr>
              <w:t>2</w:t>
            </w:r>
          </w:p>
        </w:tc>
        <w:tc>
          <w:tcPr>
            <w:tcW w:w="1306"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bCs/>
                <w:color w:val="000000"/>
                <w:sz w:val="20"/>
                <w:szCs w:val="20"/>
                <w:lang w:eastAsia="hu-HU"/>
              </w:rPr>
            </w:pPr>
          </w:p>
        </w:tc>
      </w:tr>
      <w:tr w:rsidR="008870E9" w:rsidRPr="008870E9" w:rsidTr="00923914">
        <w:trPr>
          <w:trHeight w:val="736"/>
          <w:jc w:val="center"/>
        </w:trPr>
        <w:tc>
          <w:tcPr>
            <w:tcW w:w="328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12134-17 Háztartási gépek környezetvédelme és biztonságtechnikája</w:t>
            </w:r>
          </w:p>
        </w:tc>
        <w:tc>
          <w:tcPr>
            <w:tcW w:w="2613"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bCs/>
                <w:color w:val="000000"/>
                <w:sz w:val="20"/>
                <w:szCs w:val="20"/>
                <w:lang w:eastAsia="hu-HU"/>
              </w:rPr>
            </w:pPr>
            <w:r w:rsidRPr="008870E9">
              <w:rPr>
                <w:rFonts w:ascii="Times New Roman" w:eastAsia="Times New Roman" w:hAnsi="Times New Roman" w:cs="Times New Roman"/>
                <w:bCs/>
                <w:color w:val="000000"/>
                <w:sz w:val="20"/>
                <w:szCs w:val="20"/>
                <w:lang w:eastAsia="hu-HU"/>
              </w:rPr>
              <w:t>Környezetvédelmi és biztonságtechnikai ismeretek</w:t>
            </w:r>
          </w:p>
        </w:tc>
        <w:tc>
          <w:tcPr>
            <w:tcW w:w="1418"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bCs/>
                <w:color w:val="000000"/>
                <w:sz w:val="20"/>
                <w:szCs w:val="20"/>
                <w:lang w:eastAsia="hu-HU"/>
              </w:rPr>
            </w:pPr>
            <w:r w:rsidRPr="008870E9">
              <w:rPr>
                <w:rFonts w:ascii="Times New Roman" w:eastAsia="Times New Roman" w:hAnsi="Times New Roman" w:cs="Times New Roman"/>
                <w:bCs/>
                <w:color w:val="000000"/>
                <w:sz w:val="20"/>
                <w:szCs w:val="20"/>
                <w:lang w:eastAsia="hu-HU"/>
              </w:rPr>
              <w:t>1,5</w:t>
            </w:r>
          </w:p>
        </w:tc>
        <w:tc>
          <w:tcPr>
            <w:tcW w:w="1306"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bCs/>
                <w:color w:val="000000"/>
                <w:sz w:val="20"/>
                <w:szCs w:val="20"/>
                <w:lang w:eastAsia="hu-HU"/>
              </w:rPr>
            </w:pPr>
          </w:p>
        </w:tc>
      </w:tr>
      <w:tr w:rsidR="008870E9" w:rsidRPr="008870E9" w:rsidTr="00923914">
        <w:trPr>
          <w:trHeight w:val="562"/>
          <w:jc w:val="center"/>
        </w:trPr>
        <w:tc>
          <w:tcPr>
            <w:tcW w:w="3281" w:type="dxa"/>
            <w:vMerge w:val="restart"/>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12135-17 Háztartási gépek üzembe helyezése, telepítése és szerelése</w:t>
            </w:r>
          </w:p>
        </w:tc>
        <w:tc>
          <w:tcPr>
            <w:tcW w:w="2613"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bCs/>
                <w:color w:val="000000"/>
                <w:sz w:val="20"/>
                <w:szCs w:val="20"/>
                <w:lang w:eastAsia="hu-HU"/>
              </w:rPr>
            </w:pPr>
            <w:r w:rsidRPr="008870E9">
              <w:rPr>
                <w:rFonts w:ascii="Times New Roman" w:eastAsia="Times New Roman" w:hAnsi="Times New Roman" w:cs="Times New Roman"/>
                <w:bCs/>
                <w:color w:val="000000"/>
                <w:sz w:val="20"/>
                <w:szCs w:val="20"/>
                <w:lang w:eastAsia="hu-HU"/>
              </w:rPr>
              <w:t>Háztartási gépek</w:t>
            </w:r>
          </w:p>
        </w:tc>
        <w:tc>
          <w:tcPr>
            <w:tcW w:w="1418"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bCs/>
                <w:color w:val="000000"/>
                <w:sz w:val="20"/>
                <w:szCs w:val="20"/>
                <w:lang w:eastAsia="hu-HU"/>
              </w:rPr>
            </w:pPr>
            <w:r w:rsidRPr="008870E9">
              <w:rPr>
                <w:rFonts w:ascii="Times New Roman" w:eastAsia="Times New Roman" w:hAnsi="Times New Roman" w:cs="Times New Roman"/>
                <w:bCs/>
                <w:color w:val="000000"/>
                <w:sz w:val="20"/>
                <w:szCs w:val="20"/>
                <w:lang w:eastAsia="hu-HU"/>
              </w:rPr>
              <w:t>3,5</w:t>
            </w:r>
          </w:p>
        </w:tc>
        <w:tc>
          <w:tcPr>
            <w:tcW w:w="1306"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bCs/>
                <w:color w:val="000000"/>
                <w:sz w:val="20"/>
                <w:szCs w:val="20"/>
                <w:lang w:eastAsia="hu-HU"/>
              </w:rPr>
            </w:pPr>
          </w:p>
        </w:tc>
      </w:tr>
      <w:tr w:rsidR="008870E9" w:rsidRPr="008870E9" w:rsidTr="00923914">
        <w:trPr>
          <w:trHeight w:val="556"/>
          <w:jc w:val="center"/>
        </w:trPr>
        <w:tc>
          <w:tcPr>
            <w:tcW w:w="3281" w:type="dxa"/>
            <w:vMerge/>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p>
        </w:tc>
        <w:tc>
          <w:tcPr>
            <w:tcW w:w="2613"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bCs/>
                <w:color w:val="000000"/>
                <w:sz w:val="20"/>
                <w:szCs w:val="20"/>
                <w:lang w:eastAsia="hu-HU"/>
              </w:rPr>
            </w:pPr>
            <w:r w:rsidRPr="008870E9">
              <w:rPr>
                <w:rFonts w:ascii="Times New Roman" w:eastAsia="Times New Roman" w:hAnsi="Times New Roman" w:cs="Times New Roman"/>
                <w:bCs/>
                <w:color w:val="000000"/>
                <w:sz w:val="20"/>
                <w:szCs w:val="20"/>
                <w:lang w:eastAsia="hu-HU"/>
              </w:rPr>
              <w:t>Háztartási gépek gyakorlat</w:t>
            </w:r>
          </w:p>
        </w:tc>
        <w:tc>
          <w:tcPr>
            <w:tcW w:w="1418"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bCs/>
                <w:color w:val="000000"/>
                <w:sz w:val="20"/>
                <w:szCs w:val="20"/>
                <w:lang w:eastAsia="hu-HU"/>
              </w:rPr>
            </w:pPr>
          </w:p>
        </w:tc>
        <w:tc>
          <w:tcPr>
            <w:tcW w:w="1306"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bCs/>
                <w:color w:val="000000"/>
                <w:sz w:val="20"/>
                <w:szCs w:val="20"/>
                <w:lang w:eastAsia="hu-HU"/>
              </w:rPr>
            </w:pPr>
            <w:r w:rsidRPr="008870E9">
              <w:rPr>
                <w:rFonts w:ascii="Times New Roman" w:eastAsia="Times New Roman" w:hAnsi="Times New Roman" w:cs="Times New Roman"/>
                <w:bCs/>
                <w:color w:val="000000"/>
                <w:sz w:val="20"/>
                <w:szCs w:val="20"/>
                <w:lang w:eastAsia="hu-HU"/>
              </w:rPr>
              <w:t>9</w:t>
            </w:r>
          </w:p>
        </w:tc>
      </w:tr>
      <w:tr w:rsidR="008870E9" w:rsidRPr="008870E9" w:rsidTr="00923914">
        <w:trPr>
          <w:trHeight w:val="563"/>
          <w:jc w:val="center"/>
        </w:trPr>
        <w:tc>
          <w:tcPr>
            <w:tcW w:w="3281" w:type="dxa"/>
            <w:vMerge/>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p>
        </w:tc>
        <w:tc>
          <w:tcPr>
            <w:tcW w:w="2613"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bCs/>
                <w:color w:val="000000"/>
                <w:sz w:val="20"/>
                <w:szCs w:val="20"/>
                <w:lang w:eastAsia="hu-HU"/>
              </w:rPr>
            </w:pPr>
            <w:r w:rsidRPr="008870E9">
              <w:rPr>
                <w:rFonts w:ascii="Times New Roman" w:eastAsia="Times New Roman" w:hAnsi="Times New Roman" w:cs="Times New Roman"/>
                <w:bCs/>
                <w:color w:val="000000"/>
                <w:sz w:val="20"/>
                <w:szCs w:val="20"/>
                <w:lang w:eastAsia="hu-HU"/>
              </w:rPr>
              <w:t>Háztartási gépek telepítése és üzembe helyezése gyakorlat</w:t>
            </w:r>
          </w:p>
        </w:tc>
        <w:tc>
          <w:tcPr>
            <w:tcW w:w="1418"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bCs/>
                <w:color w:val="000000"/>
                <w:sz w:val="20"/>
                <w:szCs w:val="20"/>
                <w:lang w:eastAsia="hu-HU"/>
              </w:rPr>
            </w:pPr>
          </w:p>
        </w:tc>
        <w:tc>
          <w:tcPr>
            <w:tcW w:w="1306"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bCs/>
                <w:color w:val="000000"/>
                <w:sz w:val="20"/>
                <w:szCs w:val="20"/>
                <w:lang w:eastAsia="hu-HU"/>
              </w:rPr>
            </w:pPr>
            <w:r w:rsidRPr="008870E9">
              <w:rPr>
                <w:rFonts w:ascii="Times New Roman" w:eastAsia="Times New Roman" w:hAnsi="Times New Roman" w:cs="Times New Roman"/>
                <w:bCs/>
                <w:color w:val="000000"/>
                <w:sz w:val="20"/>
                <w:szCs w:val="20"/>
                <w:lang w:eastAsia="hu-HU"/>
              </w:rPr>
              <w:t>3</w:t>
            </w:r>
          </w:p>
        </w:tc>
      </w:tr>
      <w:tr w:rsidR="008870E9" w:rsidRPr="008870E9" w:rsidTr="00923914">
        <w:trPr>
          <w:trHeight w:val="699"/>
          <w:jc w:val="center"/>
        </w:trPr>
        <w:tc>
          <w:tcPr>
            <w:tcW w:w="3281" w:type="dxa"/>
            <w:vMerge w:val="restart"/>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12136-17 Háztartási gépek információtechnológiája</w:t>
            </w:r>
          </w:p>
        </w:tc>
        <w:tc>
          <w:tcPr>
            <w:tcW w:w="2613"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bCs/>
                <w:color w:val="000000"/>
                <w:sz w:val="20"/>
                <w:szCs w:val="20"/>
                <w:lang w:eastAsia="hu-HU"/>
              </w:rPr>
            </w:pPr>
            <w:r w:rsidRPr="008870E9">
              <w:rPr>
                <w:rFonts w:ascii="Times New Roman" w:eastAsia="Times New Roman" w:hAnsi="Times New Roman" w:cs="Times New Roman"/>
                <w:bCs/>
                <w:color w:val="000000"/>
                <w:sz w:val="20"/>
                <w:szCs w:val="20"/>
                <w:lang w:eastAsia="hu-HU"/>
              </w:rPr>
              <w:t>Háztartási gépek információtechnológiája</w:t>
            </w:r>
          </w:p>
        </w:tc>
        <w:tc>
          <w:tcPr>
            <w:tcW w:w="1418"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bCs/>
                <w:color w:val="000000"/>
                <w:sz w:val="20"/>
                <w:szCs w:val="20"/>
                <w:lang w:eastAsia="hu-HU"/>
              </w:rPr>
            </w:pPr>
            <w:r w:rsidRPr="008870E9">
              <w:rPr>
                <w:rFonts w:ascii="Times New Roman" w:eastAsia="Times New Roman" w:hAnsi="Times New Roman" w:cs="Times New Roman"/>
                <w:bCs/>
                <w:color w:val="000000"/>
                <w:sz w:val="20"/>
                <w:szCs w:val="20"/>
                <w:lang w:eastAsia="hu-HU"/>
              </w:rPr>
              <w:t>2</w:t>
            </w:r>
          </w:p>
        </w:tc>
        <w:tc>
          <w:tcPr>
            <w:tcW w:w="1306"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bCs/>
                <w:color w:val="000000"/>
                <w:sz w:val="20"/>
                <w:szCs w:val="20"/>
                <w:lang w:eastAsia="hu-HU"/>
              </w:rPr>
            </w:pPr>
          </w:p>
        </w:tc>
      </w:tr>
      <w:tr w:rsidR="008870E9" w:rsidRPr="008870E9" w:rsidTr="00923914">
        <w:trPr>
          <w:trHeight w:val="681"/>
          <w:jc w:val="center"/>
        </w:trPr>
        <w:tc>
          <w:tcPr>
            <w:tcW w:w="3281" w:type="dxa"/>
            <w:vMerge/>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p>
        </w:tc>
        <w:tc>
          <w:tcPr>
            <w:tcW w:w="2613"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bCs/>
                <w:color w:val="000000"/>
                <w:sz w:val="20"/>
                <w:szCs w:val="20"/>
                <w:lang w:eastAsia="hu-HU"/>
              </w:rPr>
            </w:pPr>
            <w:r w:rsidRPr="008870E9">
              <w:rPr>
                <w:rFonts w:ascii="Times New Roman" w:eastAsia="Times New Roman" w:hAnsi="Times New Roman" w:cs="Times New Roman"/>
                <w:bCs/>
                <w:color w:val="000000"/>
                <w:sz w:val="20"/>
                <w:szCs w:val="20"/>
                <w:lang w:eastAsia="hu-HU"/>
              </w:rPr>
              <w:t>Háztartási gépek információtechnológiája gyakorlat</w:t>
            </w:r>
          </w:p>
        </w:tc>
        <w:tc>
          <w:tcPr>
            <w:tcW w:w="1418"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bCs/>
                <w:color w:val="000000"/>
                <w:sz w:val="20"/>
                <w:szCs w:val="20"/>
                <w:lang w:eastAsia="hu-HU"/>
              </w:rPr>
            </w:pPr>
          </w:p>
        </w:tc>
        <w:tc>
          <w:tcPr>
            <w:tcW w:w="1306"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bCs/>
                <w:color w:val="000000"/>
                <w:sz w:val="20"/>
                <w:szCs w:val="20"/>
                <w:lang w:eastAsia="hu-HU"/>
              </w:rPr>
            </w:pPr>
            <w:r w:rsidRPr="008870E9">
              <w:rPr>
                <w:rFonts w:ascii="Times New Roman" w:eastAsia="Times New Roman" w:hAnsi="Times New Roman" w:cs="Times New Roman"/>
                <w:bCs/>
                <w:color w:val="000000"/>
                <w:sz w:val="20"/>
                <w:szCs w:val="20"/>
                <w:lang w:eastAsia="hu-HU"/>
              </w:rPr>
              <w:t>7</w:t>
            </w:r>
          </w:p>
        </w:tc>
      </w:tr>
    </w:tbl>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spacing w:after="0" w:line="240" w:lineRule="auto"/>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2. számú táblázat „</w:t>
      </w:r>
      <w:proofErr w:type="gramStart"/>
      <w:r w:rsidRPr="008870E9">
        <w:rPr>
          <w:rFonts w:ascii="Times New Roman" w:eastAsia="Times New Roman" w:hAnsi="Times New Roman" w:cs="Times New Roman"/>
          <w:sz w:val="24"/>
          <w:szCs w:val="24"/>
          <w:lang w:eastAsia="hu-HU"/>
        </w:rPr>
        <w:t>A</w:t>
      </w:r>
      <w:proofErr w:type="gramEnd"/>
      <w:r w:rsidRPr="008870E9">
        <w:rPr>
          <w:rFonts w:ascii="Times New Roman" w:eastAsia="Times New Roman" w:hAnsi="Times New Roman" w:cs="Times New Roman"/>
          <w:sz w:val="24"/>
          <w:szCs w:val="24"/>
          <w:lang w:eastAsia="hu-HU"/>
        </w:rPr>
        <w:t xml:space="preserve"> szakmai követelménymodulokhoz rendelt tantárgyak és témakörök óraszáma” megadja a fent meghatározott heti óraszámok alapján a teljes képzési időre vonatkozó óraszámokat az egyes tantárgyak témaköreire vonatkozóan is (szabadsáv nélküli szakmai óraszámok).</w:t>
      </w:r>
    </w:p>
    <w:p w:rsidR="008870E9" w:rsidRPr="008870E9" w:rsidRDefault="008870E9" w:rsidP="008870E9">
      <w:pPr>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br w:type="page"/>
      </w:r>
    </w:p>
    <w:p w:rsidR="008870E9" w:rsidRPr="008870E9" w:rsidRDefault="008870E9" w:rsidP="008870E9">
      <w:pPr>
        <w:spacing w:after="0" w:line="240" w:lineRule="auto"/>
        <w:jc w:val="center"/>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lastRenderedPageBreak/>
        <w:t>2. számú táblázat</w:t>
      </w:r>
    </w:p>
    <w:p w:rsidR="008870E9" w:rsidRPr="008870E9" w:rsidRDefault="008870E9" w:rsidP="008870E9">
      <w:pPr>
        <w:spacing w:after="0" w:line="240" w:lineRule="auto"/>
        <w:jc w:val="center"/>
        <w:rPr>
          <w:rFonts w:ascii="Times New Roman" w:eastAsia="Times New Roman" w:hAnsi="Times New Roman" w:cs="Times New Roman"/>
          <w:b/>
          <w:sz w:val="24"/>
          <w:szCs w:val="24"/>
          <w:lang w:eastAsia="hu-HU"/>
        </w:rPr>
      </w:pPr>
      <w:r w:rsidRPr="008870E9">
        <w:rPr>
          <w:rFonts w:ascii="Times New Roman" w:eastAsia="Times New Roman" w:hAnsi="Times New Roman" w:cs="Times New Roman"/>
          <w:b/>
          <w:sz w:val="24"/>
          <w:szCs w:val="24"/>
          <w:lang w:eastAsia="hu-HU"/>
        </w:rPr>
        <w:t>A szakmai követelménymodulokhoz rendelt tantárgyak és témakörök óraszáma</w:t>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spacing w:after="0" w:line="240" w:lineRule="auto"/>
        <w:rPr>
          <w:rFonts w:ascii="Times New Roman" w:eastAsia="Times New Roman" w:hAnsi="Times New Roman" w:cs="Times New Roman"/>
          <w:sz w:val="24"/>
          <w:szCs w:val="24"/>
          <w:lang w:eastAsia="hu-HU"/>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0"/>
        <w:gridCol w:w="3760"/>
        <w:gridCol w:w="1660"/>
        <w:gridCol w:w="1660"/>
      </w:tblGrid>
      <w:tr w:rsidR="008870E9" w:rsidRPr="008870E9" w:rsidTr="00923914">
        <w:trPr>
          <w:trHeight w:val="990"/>
          <w:jc w:val="center"/>
        </w:trPr>
        <w:tc>
          <w:tcPr>
            <w:tcW w:w="1740" w:type="dxa"/>
            <w:vMerge w:val="restart"/>
            <w:shd w:val="clear" w:color="auto" w:fill="auto"/>
            <w:vAlign w:val="center"/>
            <w:hideMark/>
          </w:tcPr>
          <w:p w:rsidR="008870E9" w:rsidRPr="008870E9" w:rsidRDefault="008870E9" w:rsidP="008870E9">
            <w:pPr>
              <w:spacing w:after="0" w:line="240" w:lineRule="auto"/>
              <w:jc w:val="center"/>
              <w:rPr>
                <w:rFonts w:ascii="Times New Roman" w:eastAsia="Times New Roman" w:hAnsi="Times New Roman" w:cs="Times New Roman"/>
                <w:b/>
                <w:bCs/>
                <w:color w:val="000000"/>
                <w:sz w:val="20"/>
                <w:szCs w:val="20"/>
                <w:lang w:eastAsia="hu-HU"/>
              </w:rPr>
            </w:pPr>
            <w:r w:rsidRPr="008870E9">
              <w:rPr>
                <w:rFonts w:ascii="Times New Roman" w:eastAsia="Times New Roman" w:hAnsi="Times New Roman" w:cs="Times New Roman"/>
                <w:b/>
                <w:bCs/>
                <w:color w:val="000000"/>
                <w:sz w:val="20"/>
                <w:szCs w:val="20"/>
                <w:lang w:eastAsia="hu-HU"/>
              </w:rPr>
              <w:t>Szakmai követelmény-modulok</w:t>
            </w:r>
          </w:p>
        </w:tc>
        <w:tc>
          <w:tcPr>
            <w:tcW w:w="3760" w:type="dxa"/>
            <w:shd w:val="clear" w:color="auto" w:fill="auto"/>
            <w:vAlign w:val="center"/>
            <w:hideMark/>
          </w:tcPr>
          <w:p w:rsidR="008870E9" w:rsidRPr="008870E9" w:rsidRDefault="008870E9" w:rsidP="008870E9">
            <w:pPr>
              <w:spacing w:after="0" w:line="240" w:lineRule="auto"/>
              <w:rPr>
                <w:rFonts w:ascii="Times New Roman" w:eastAsia="Times New Roman" w:hAnsi="Times New Roman" w:cs="Times New Roman"/>
                <w:b/>
                <w:bCs/>
                <w:color w:val="000000"/>
                <w:sz w:val="20"/>
                <w:szCs w:val="20"/>
                <w:lang w:eastAsia="hu-HU"/>
              </w:rPr>
            </w:pPr>
            <w:r w:rsidRPr="008870E9">
              <w:rPr>
                <w:rFonts w:ascii="Times New Roman" w:eastAsia="Times New Roman" w:hAnsi="Times New Roman" w:cs="Times New Roman"/>
                <w:b/>
                <w:bCs/>
                <w:color w:val="000000"/>
                <w:sz w:val="20"/>
                <w:szCs w:val="20"/>
                <w:lang w:eastAsia="hu-HU"/>
              </w:rPr>
              <w:t>Tantárgyak/témakörök</w:t>
            </w:r>
          </w:p>
        </w:tc>
        <w:tc>
          <w:tcPr>
            <w:tcW w:w="1660" w:type="dxa"/>
            <w:shd w:val="clear" w:color="auto" w:fill="auto"/>
            <w:vAlign w:val="center"/>
            <w:hideMark/>
          </w:tcPr>
          <w:p w:rsidR="008870E9" w:rsidRPr="008870E9" w:rsidRDefault="008870E9" w:rsidP="008870E9">
            <w:pPr>
              <w:spacing w:after="0" w:line="240" w:lineRule="auto"/>
              <w:jc w:val="center"/>
              <w:rPr>
                <w:rFonts w:ascii="Times New Roman" w:eastAsia="Times New Roman" w:hAnsi="Times New Roman" w:cs="Times New Roman"/>
                <w:b/>
                <w:bCs/>
                <w:color w:val="000000"/>
                <w:sz w:val="20"/>
                <w:szCs w:val="20"/>
                <w:lang w:eastAsia="hu-HU"/>
              </w:rPr>
            </w:pPr>
            <w:r w:rsidRPr="008870E9">
              <w:rPr>
                <w:rFonts w:ascii="Times New Roman" w:eastAsia="Times New Roman" w:hAnsi="Times New Roman" w:cs="Times New Roman"/>
                <w:b/>
                <w:bCs/>
                <w:color w:val="000000"/>
                <w:sz w:val="20"/>
                <w:szCs w:val="20"/>
                <w:lang w:eastAsia="hu-HU"/>
              </w:rPr>
              <w:t>Elméleti órák száma</w:t>
            </w:r>
          </w:p>
        </w:tc>
        <w:tc>
          <w:tcPr>
            <w:tcW w:w="1660" w:type="dxa"/>
            <w:shd w:val="clear" w:color="000000" w:fill="F2F2F2"/>
            <w:vAlign w:val="center"/>
            <w:hideMark/>
          </w:tcPr>
          <w:p w:rsidR="008870E9" w:rsidRPr="008870E9" w:rsidRDefault="008870E9" w:rsidP="008870E9">
            <w:pPr>
              <w:spacing w:after="0" w:line="240" w:lineRule="auto"/>
              <w:jc w:val="center"/>
              <w:rPr>
                <w:rFonts w:ascii="Times New Roman" w:eastAsia="Times New Roman" w:hAnsi="Times New Roman" w:cs="Times New Roman"/>
                <w:b/>
                <w:bCs/>
                <w:color w:val="000000"/>
                <w:sz w:val="20"/>
                <w:szCs w:val="20"/>
                <w:lang w:eastAsia="hu-HU"/>
              </w:rPr>
            </w:pPr>
            <w:r w:rsidRPr="008870E9">
              <w:rPr>
                <w:rFonts w:ascii="Times New Roman" w:eastAsia="Times New Roman" w:hAnsi="Times New Roman" w:cs="Times New Roman"/>
                <w:b/>
                <w:bCs/>
                <w:color w:val="000000"/>
                <w:sz w:val="20"/>
                <w:szCs w:val="20"/>
                <w:lang w:eastAsia="hu-HU"/>
              </w:rPr>
              <w:t>Gyakorlati órák száma</w:t>
            </w:r>
          </w:p>
        </w:tc>
      </w:tr>
      <w:tr w:rsidR="008870E9" w:rsidRPr="008870E9" w:rsidTr="00923914">
        <w:trPr>
          <w:trHeight w:val="360"/>
          <w:jc w:val="center"/>
        </w:trPr>
        <w:tc>
          <w:tcPr>
            <w:tcW w:w="1740" w:type="dxa"/>
            <w:vMerge/>
            <w:vAlign w:val="center"/>
            <w:hideMark/>
          </w:tcPr>
          <w:p w:rsidR="008870E9" w:rsidRPr="008870E9" w:rsidRDefault="008870E9" w:rsidP="008870E9">
            <w:pPr>
              <w:spacing w:after="0" w:line="240" w:lineRule="auto"/>
              <w:rPr>
                <w:rFonts w:ascii="Times New Roman" w:eastAsia="Times New Roman" w:hAnsi="Times New Roman" w:cs="Times New Roman"/>
                <w:b/>
                <w:bCs/>
                <w:color w:val="000000"/>
                <w:sz w:val="20"/>
                <w:szCs w:val="20"/>
                <w:lang w:eastAsia="hu-HU"/>
              </w:rPr>
            </w:pPr>
          </w:p>
        </w:tc>
        <w:tc>
          <w:tcPr>
            <w:tcW w:w="3760" w:type="dxa"/>
            <w:shd w:val="clear" w:color="auto" w:fill="auto"/>
            <w:vAlign w:val="center"/>
            <w:hideMark/>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Összesen</w:t>
            </w:r>
          </w:p>
        </w:tc>
        <w:tc>
          <w:tcPr>
            <w:tcW w:w="1660" w:type="dxa"/>
            <w:shd w:val="clear" w:color="auto" w:fill="auto"/>
            <w:noWrap/>
            <w:vAlign w:val="center"/>
            <w:hideMark/>
          </w:tcPr>
          <w:p w:rsidR="008870E9" w:rsidRPr="008870E9" w:rsidRDefault="008870E9" w:rsidP="008870E9">
            <w:pPr>
              <w:spacing w:after="0" w:line="240" w:lineRule="auto"/>
              <w:jc w:val="center"/>
              <w:rPr>
                <w:rFonts w:ascii="Times New Roman" w:eastAsia="Times New Roman" w:hAnsi="Times New Roman" w:cs="Times New Roman"/>
                <w:b/>
                <w:bCs/>
                <w:color w:val="000000"/>
                <w:sz w:val="20"/>
                <w:szCs w:val="20"/>
                <w:lang w:eastAsia="hu-HU"/>
              </w:rPr>
            </w:pPr>
            <w:r w:rsidRPr="008870E9">
              <w:rPr>
                <w:rFonts w:ascii="Times New Roman" w:eastAsia="Times New Roman" w:hAnsi="Times New Roman" w:cs="Times New Roman"/>
                <w:b/>
                <w:bCs/>
                <w:color w:val="000000"/>
                <w:sz w:val="20"/>
                <w:szCs w:val="20"/>
                <w:lang w:eastAsia="hu-HU"/>
              </w:rPr>
              <w:t>400</w:t>
            </w:r>
          </w:p>
        </w:tc>
        <w:tc>
          <w:tcPr>
            <w:tcW w:w="1660" w:type="dxa"/>
            <w:shd w:val="clear" w:color="000000" w:fill="F2F2F2"/>
            <w:noWrap/>
            <w:vAlign w:val="center"/>
            <w:hideMark/>
          </w:tcPr>
          <w:p w:rsidR="008870E9" w:rsidRPr="008870E9" w:rsidRDefault="008870E9" w:rsidP="008870E9">
            <w:pPr>
              <w:spacing w:after="0" w:line="240" w:lineRule="auto"/>
              <w:jc w:val="center"/>
              <w:rPr>
                <w:rFonts w:ascii="Times New Roman" w:eastAsia="Times New Roman" w:hAnsi="Times New Roman" w:cs="Times New Roman"/>
                <w:b/>
                <w:bCs/>
                <w:color w:val="000000"/>
                <w:sz w:val="20"/>
                <w:szCs w:val="20"/>
                <w:lang w:eastAsia="hu-HU"/>
              </w:rPr>
            </w:pPr>
            <w:r w:rsidRPr="008870E9">
              <w:rPr>
                <w:rFonts w:ascii="Times New Roman" w:eastAsia="Times New Roman" w:hAnsi="Times New Roman" w:cs="Times New Roman"/>
                <w:b/>
                <w:bCs/>
                <w:color w:val="000000"/>
                <w:sz w:val="20"/>
                <w:szCs w:val="20"/>
                <w:lang w:eastAsia="hu-HU"/>
              </w:rPr>
              <w:t>608</w:t>
            </w:r>
          </w:p>
        </w:tc>
      </w:tr>
      <w:tr w:rsidR="008870E9" w:rsidRPr="008870E9" w:rsidTr="00923914">
        <w:trPr>
          <w:trHeight w:val="360"/>
          <w:jc w:val="center"/>
        </w:trPr>
        <w:tc>
          <w:tcPr>
            <w:tcW w:w="1740" w:type="dxa"/>
            <w:vMerge/>
            <w:vAlign w:val="center"/>
            <w:hideMark/>
          </w:tcPr>
          <w:p w:rsidR="008870E9" w:rsidRPr="008870E9" w:rsidRDefault="008870E9" w:rsidP="008870E9">
            <w:pPr>
              <w:spacing w:after="0" w:line="240" w:lineRule="auto"/>
              <w:rPr>
                <w:rFonts w:ascii="Times New Roman" w:eastAsia="Times New Roman" w:hAnsi="Times New Roman" w:cs="Times New Roman"/>
                <w:b/>
                <w:bCs/>
                <w:color w:val="000000"/>
                <w:sz w:val="20"/>
                <w:szCs w:val="20"/>
                <w:lang w:eastAsia="hu-HU"/>
              </w:rPr>
            </w:pPr>
          </w:p>
        </w:tc>
        <w:tc>
          <w:tcPr>
            <w:tcW w:w="3760" w:type="dxa"/>
            <w:shd w:val="clear" w:color="auto" w:fill="auto"/>
            <w:vAlign w:val="center"/>
            <w:hideMark/>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Összesen</w:t>
            </w:r>
          </w:p>
        </w:tc>
        <w:tc>
          <w:tcPr>
            <w:tcW w:w="3320" w:type="dxa"/>
            <w:gridSpan w:val="2"/>
            <w:shd w:val="clear" w:color="auto" w:fill="auto"/>
            <w:noWrap/>
            <w:vAlign w:val="center"/>
            <w:hideMark/>
          </w:tcPr>
          <w:p w:rsidR="008870E9" w:rsidRPr="008870E9" w:rsidRDefault="008870E9" w:rsidP="008870E9">
            <w:pPr>
              <w:spacing w:after="0" w:line="240" w:lineRule="auto"/>
              <w:jc w:val="center"/>
              <w:rPr>
                <w:rFonts w:ascii="Times New Roman" w:eastAsia="Times New Roman" w:hAnsi="Times New Roman" w:cs="Times New Roman"/>
                <w:b/>
                <w:bCs/>
                <w:color w:val="000000"/>
                <w:sz w:val="20"/>
                <w:szCs w:val="20"/>
                <w:lang w:eastAsia="hu-HU"/>
              </w:rPr>
            </w:pPr>
            <w:r w:rsidRPr="008870E9">
              <w:rPr>
                <w:rFonts w:ascii="Times New Roman" w:eastAsia="Times New Roman" w:hAnsi="Times New Roman" w:cs="Times New Roman"/>
                <w:b/>
                <w:bCs/>
                <w:color w:val="000000"/>
                <w:sz w:val="20"/>
                <w:szCs w:val="20"/>
                <w:lang w:eastAsia="hu-HU"/>
              </w:rPr>
              <w:t>1008</w:t>
            </w:r>
          </w:p>
        </w:tc>
      </w:tr>
      <w:tr w:rsidR="008870E9" w:rsidRPr="008870E9" w:rsidTr="00923914">
        <w:trPr>
          <w:trHeight w:val="454"/>
          <w:jc w:val="center"/>
        </w:trPr>
        <w:tc>
          <w:tcPr>
            <w:tcW w:w="1740" w:type="dxa"/>
            <w:vMerge w:val="restart"/>
            <w:shd w:val="clear" w:color="auto" w:fill="auto"/>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12131-17 Háztartási gépek angol szaknyelvi ismerete</w:t>
            </w: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b/>
                <w:bCs/>
                <w:color w:val="000000"/>
                <w:sz w:val="20"/>
                <w:szCs w:val="20"/>
                <w:lang w:eastAsia="hu-HU"/>
              </w:rPr>
            </w:pPr>
            <w:r w:rsidRPr="008870E9">
              <w:rPr>
                <w:rFonts w:ascii="Times New Roman" w:eastAsia="Times New Roman" w:hAnsi="Times New Roman" w:cs="Times New Roman"/>
                <w:b/>
                <w:bCs/>
                <w:color w:val="000000"/>
                <w:sz w:val="20"/>
                <w:szCs w:val="20"/>
                <w:lang w:eastAsia="hu-HU"/>
              </w:rPr>
              <w:t>Angol szaknyelvi ismeretek</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b/>
                <w:bCs/>
                <w:color w:val="000000"/>
                <w:sz w:val="20"/>
                <w:szCs w:val="20"/>
                <w:lang w:eastAsia="hu-HU"/>
              </w:rPr>
            </w:pPr>
            <w:r w:rsidRPr="008870E9">
              <w:rPr>
                <w:rFonts w:ascii="Times New Roman" w:eastAsia="Times New Roman" w:hAnsi="Times New Roman" w:cs="Times New Roman"/>
                <w:b/>
                <w:bCs/>
                <w:color w:val="000000"/>
                <w:sz w:val="20"/>
                <w:szCs w:val="20"/>
                <w:lang w:eastAsia="hu-HU"/>
              </w:rPr>
              <w:t>64</w:t>
            </w: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b/>
                <w:bCs/>
                <w:color w:val="000000"/>
                <w:sz w:val="20"/>
                <w:szCs w:val="20"/>
                <w:lang w:eastAsia="hu-HU"/>
              </w:rPr>
            </w:pPr>
          </w:p>
        </w:tc>
      </w:tr>
      <w:tr w:rsidR="008870E9" w:rsidRPr="008870E9" w:rsidTr="00923914">
        <w:trPr>
          <w:trHeight w:val="454"/>
          <w:jc w:val="center"/>
        </w:trPr>
        <w:tc>
          <w:tcPr>
            <w:tcW w:w="1740" w:type="dxa"/>
            <w:vMerge/>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Háztartási gépekkel kapcsolatos szakmai szókincs elsajátítása</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20</w:t>
            </w: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r>
      <w:tr w:rsidR="008870E9" w:rsidRPr="008870E9" w:rsidTr="00923914">
        <w:trPr>
          <w:trHeight w:val="454"/>
          <w:jc w:val="center"/>
        </w:trPr>
        <w:tc>
          <w:tcPr>
            <w:tcW w:w="1740" w:type="dxa"/>
            <w:vMerge/>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Idegen nyelvű szakmai és általános írásbeli kommunikáció</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22</w:t>
            </w: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r>
      <w:tr w:rsidR="008870E9" w:rsidRPr="008870E9" w:rsidTr="00923914">
        <w:trPr>
          <w:trHeight w:val="454"/>
          <w:jc w:val="center"/>
        </w:trPr>
        <w:tc>
          <w:tcPr>
            <w:tcW w:w="1740" w:type="dxa"/>
            <w:vMerge/>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Idegen nyelvű szakmai és általános szóbeli kommunikáció</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22</w:t>
            </w: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r>
      <w:tr w:rsidR="008870E9" w:rsidRPr="008870E9" w:rsidTr="00923914">
        <w:trPr>
          <w:trHeight w:val="454"/>
          <w:jc w:val="center"/>
        </w:trPr>
        <w:tc>
          <w:tcPr>
            <w:tcW w:w="1740" w:type="dxa"/>
            <w:vMerge w:val="restart"/>
            <w:shd w:val="clear" w:color="auto" w:fill="auto"/>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12132-17 Személyes készségfejlesztés</w:t>
            </w: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b/>
                <w:bCs/>
                <w:color w:val="000000"/>
                <w:sz w:val="20"/>
                <w:szCs w:val="20"/>
                <w:lang w:eastAsia="hu-HU"/>
              </w:rPr>
            </w:pPr>
            <w:r w:rsidRPr="008870E9">
              <w:rPr>
                <w:rFonts w:ascii="Times New Roman" w:eastAsia="Times New Roman" w:hAnsi="Times New Roman" w:cs="Times New Roman"/>
                <w:b/>
                <w:bCs/>
                <w:color w:val="000000"/>
                <w:sz w:val="20"/>
                <w:szCs w:val="20"/>
                <w:lang w:eastAsia="hu-HU"/>
              </w:rPr>
              <w:t>Személyes készségfejlesztés</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b/>
                <w:bCs/>
                <w:color w:val="000000"/>
                <w:sz w:val="20"/>
                <w:szCs w:val="20"/>
                <w:lang w:eastAsia="hu-HU"/>
              </w:rPr>
            </w:pPr>
            <w:r w:rsidRPr="008870E9">
              <w:rPr>
                <w:rFonts w:ascii="Times New Roman" w:eastAsia="Times New Roman" w:hAnsi="Times New Roman" w:cs="Times New Roman"/>
                <w:b/>
                <w:bCs/>
                <w:color w:val="000000"/>
                <w:sz w:val="20"/>
                <w:szCs w:val="20"/>
                <w:lang w:eastAsia="hu-HU"/>
              </w:rPr>
              <w:t>48</w:t>
            </w: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b/>
                <w:bCs/>
                <w:color w:val="000000"/>
                <w:sz w:val="20"/>
                <w:szCs w:val="20"/>
                <w:lang w:eastAsia="hu-HU"/>
              </w:rPr>
            </w:pPr>
          </w:p>
        </w:tc>
      </w:tr>
      <w:tr w:rsidR="008870E9" w:rsidRPr="008870E9" w:rsidTr="00923914">
        <w:trPr>
          <w:trHeight w:val="454"/>
          <w:jc w:val="center"/>
        </w:trPr>
        <w:tc>
          <w:tcPr>
            <w:tcW w:w="1740" w:type="dxa"/>
            <w:vMerge/>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Csapatépítés és team-munka</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8</w:t>
            </w: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r>
      <w:tr w:rsidR="008870E9" w:rsidRPr="008870E9" w:rsidTr="00923914">
        <w:trPr>
          <w:trHeight w:val="454"/>
          <w:jc w:val="center"/>
        </w:trPr>
        <w:tc>
          <w:tcPr>
            <w:tcW w:w="1740" w:type="dxa"/>
            <w:vMerge/>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Kommunikációs készségek fejlesztése</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20</w:t>
            </w: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r>
      <w:tr w:rsidR="008870E9" w:rsidRPr="008870E9" w:rsidTr="00923914">
        <w:trPr>
          <w:trHeight w:val="454"/>
          <w:jc w:val="center"/>
        </w:trPr>
        <w:tc>
          <w:tcPr>
            <w:tcW w:w="1740" w:type="dxa"/>
            <w:vMerge/>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Konfliktuskezelési technikák</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20</w:t>
            </w: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r>
      <w:tr w:rsidR="008870E9" w:rsidRPr="008870E9" w:rsidTr="00923914">
        <w:trPr>
          <w:trHeight w:val="454"/>
          <w:jc w:val="center"/>
        </w:trPr>
        <w:tc>
          <w:tcPr>
            <w:tcW w:w="1740" w:type="dxa"/>
            <w:vMerge w:val="restart"/>
            <w:shd w:val="clear" w:color="auto" w:fill="auto"/>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12133-17 Vállalkozási és kereskedelmi ismeretek a háztartási gépek szervizelésében</w:t>
            </w: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b/>
                <w:bCs/>
                <w:color w:val="000000"/>
                <w:sz w:val="20"/>
                <w:szCs w:val="20"/>
                <w:lang w:eastAsia="hu-HU"/>
              </w:rPr>
            </w:pPr>
            <w:r w:rsidRPr="008870E9">
              <w:rPr>
                <w:rFonts w:ascii="Times New Roman" w:eastAsia="Times New Roman" w:hAnsi="Times New Roman" w:cs="Times New Roman"/>
                <w:b/>
                <w:bCs/>
                <w:color w:val="000000"/>
                <w:sz w:val="20"/>
                <w:szCs w:val="20"/>
                <w:lang w:eastAsia="hu-HU"/>
              </w:rPr>
              <w:t>Vállalkozási és kereskedelmi ismeretek</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b/>
                <w:bCs/>
                <w:color w:val="000000"/>
                <w:sz w:val="20"/>
                <w:szCs w:val="20"/>
                <w:lang w:eastAsia="hu-HU"/>
              </w:rPr>
            </w:pPr>
            <w:r w:rsidRPr="008870E9">
              <w:rPr>
                <w:rFonts w:ascii="Times New Roman" w:eastAsia="Times New Roman" w:hAnsi="Times New Roman" w:cs="Times New Roman"/>
                <w:b/>
                <w:bCs/>
                <w:color w:val="000000"/>
                <w:sz w:val="20"/>
                <w:szCs w:val="20"/>
                <w:lang w:eastAsia="hu-HU"/>
              </w:rPr>
              <w:t>64</w:t>
            </w: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b/>
                <w:bCs/>
                <w:color w:val="000000"/>
                <w:sz w:val="20"/>
                <w:szCs w:val="20"/>
                <w:lang w:eastAsia="hu-HU"/>
              </w:rPr>
            </w:pPr>
          </w:p>
        </w:tc>
      </w:tr>
      <w:tr w:rsidR="008870E9" w:rsidRPr="008870E9" w:rsidTr="00923914">
        <w:trPr>
          <w:trHeight w:val="454"/>
          <w:jc w:val="center"/>
        </w:trPr>
        <w:tc>
          <w:tcPr>
            <w:tcW w:w="1740" w:type="dxa"/>
            <w:vMerge/>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Ügyféligények felmérése</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8</w:t>
            </w: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r>
      <w:tr w:rsidR="008870E9" w:rsidRPr="008870E9" w:rsidTr="00923914">
        <w:trPr>
          <w:trHeight w:val="454"/>
          <w:jc w:val="center"/>
        </w:trPr>
        <w:tc>
          <w:tcPr>
            <w:tcW w:w="1740" w:type="dxa"/>
            <w:vMerge/>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Kereskedelmi ismeretek</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24</w:t>
            </w: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r>
      <w:tr w:rsidR="008870E9" w:rsidRPr="008870E9" w:rsidTr="00923914">
        <w:trPr>
          <w:trHeight w:val="454"/>
          <w:jc w:val="center"/>
        </w:trPr>
        <w:tc>
          <w:tcPr>
            <w:tcW w:w="1740" w:type="dxa"/>
            <w:vMerge/>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Vállalkozási ismeretek</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32</w:t>
            </w: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r>
      <w:tr w:rsidR="008870E9" w:rsidRPr="008870E9" w:rsidTr="00923914">
        <w:trPr>
          <w:cantSplit/>
          <w:trHeight w:val="454"/>
          <w:jc w:val="center"/>
        </w:trPr>
        <w:tc>
          <w:tcPr>
            <w:tcW w:w="1740" w:type="dxa"/>
            <w:vMerge w:val="restart"/>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12134-17 Háztartási gépek környezetvédelme és biztonságtechnikája</w:t>
            </w: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b/>
                <w:color w:val="000000"/>
                <w:sz w:val="20"/>
                <w:szCs w:val="20"/>
                <w:lang w:eastAsia="hu-HU"/>
              </w:rPr>
            </w:pPr>
            <w:r w:rsidRPr="008870E9">
              <w:rPr>
                <w:rFonts w:ascii="Times New Roman" w:eastAsia="Times New Roman" w:hAnsi="Times New Roman" w:cs="Times New Roman"/>
                <w:b/>
                <w:color w:val="000000"/>
                <w:sz w:val="20"/>
                <w:szCs w:val="20"/>
                <w:lang w:eastAsia="hu-HU"/>
              </w:rPr>
              <w:t>Környezetvédelmi és biztonságtechnikai ismeretek</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b/>
                <w:color w:val="000000"/>
                <w:sz w:val="20"/>
                <w:szCs w:val="20"/>
                <w:lang w:eastAsia="hu-HU"/>
              </w:rPr>
            </w:pPr>
            <w:r w:rsidRPr="008870E9">
              <w:rPr>
                <w:rFonts w:ascii="Times New Roman" w:eastAsia="Times New Roman" w:hAnsi="Times New Roman" w:cs="Times New Roman"/>
                <w:b/>
                <w:color w:val="000000"/>
                <w:sz w:val="20"/>
                <w:szCs w:val="20"/>
                <w:lang w:eastAsia="hu-HU"/>
              </w:rPr>
              <w:t>48</w:t>
            </w: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r>
      <w:tr w:rsidR="008870E9" w:rsidRPr="008870E9" w:rsidTr="00923914">
        <w:trPr>
          <w:cantSplit/>
          <w:trHeight w:val="454"/>
          <w:jc w:val="center"/>
        </w:trPr>
        <w:tc>
          <w:tcPr>
            <w:tcW w:w="1740" w:type="dxa"/>
            <w:vMerge/>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Háztartási gépek környezetvédelme</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12</w:t>
            </w: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r>
      <w:tr w:rsidR="008870E9" w:rsidRPr="008870E9" w:rsidTr="00923914">
        <w:trPr>
          <w:cantSplit/>
          <w:trHeight w:val="454"/>
          <w:jc w:val="center"/>
        </w:trPr>
        <w:tc>
          <w:tcPr>
            <w:tcW w:w="1740" w:type="dxa"/>
            <w:vMerge/>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Hulladékkezelési ismeretek</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12</w:t>
            </w: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r>
      <w:tr w:rsidR="008870E9" w:rsidRPr="008870E9" w:rsidTr="00923914">
        <w:trPr>
          <w:cantSplit/>
          <w:trHeight w:val="454"/>
          <w:jc w:val="center"/>
        </w:trPr>
        <w:tc>
          <w:tcPr>
            <w:tcW w:w="1740" w:type="dxa"/>
            <w:vMerge/>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Háztartási gépek biztonságtechnikája</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24</w:t>
            </w: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r>
      <w:tr w:rsidR="008870E9" w:rsidRPr="008870E9" w:rsidTr="00923914">
        <w:trPr>
          <w:cantSplit/>
          <w:trHeight w:val="454"/>
          <w:jc w:val="center"/>
        </w:trPr>
        <w:tc>
          <w:tcPr>
            <w:tcW w:w="1740" w:type="dxa"/>
            <w:vMerge w:val="restart"/>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12135-17 Háztartási gépek üzembe helyezése, telepítése és szerelése</w:t>
            </w: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b/>
                <w:bCs/>
                <w:color w:val="000000"/>
                <w:sz w:val="20"/>
                <w:szCs w:val="20"/>
                <w:lang w:eastAsia="hu-HU"/>
              </w:rPr>
            </w:pPr>
            <w:r w:rsidRPr="008870E9">
              <w:rPr>
                <w:rFonts w:ascii="Times New Roman" w:eastAsia="Times New Roman" w:hAnsi="Times New Roman" w:cs="Times New Roman"/>
                <w:b/>
                <w:bCs/>
                <w:color w:val="000000"/>
                <w:sz w:val="20"/>
                <w:szCs w:val="20"/>
                <w:lang w:eastAsia="hu-HU"/>
              </w:rPr>
              <w:t>Háztartási gépek</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b/>
                <w:color w:val="000000"/>
                <w:sz w:val="20"/>
                <w:szCs w:val="20"/>
                <w:lang w:eastAsia="hu-HU"/>
              </w:rPr>
            </w:pPr>
            <w:r w:rsidRPr="008870E9">
              <w:rPr>
                <w:rFonts w:ascii="Times New Roman" w:eastAsia="Times New Roman" w:hAnsi="Times New Roman" w:cs="Times New Roman"/>
                <w:b/>
                <w:color w:val="000000"/>
                <w:sz w:val="20"/>
                <w:szCs w:val="20"/>
                <w:lang w:eastAsia="hu-HU"/>
              </w:rPr>
              <w:t>112</w:t>
            </w: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r>
      <w:tr w:rsidR="008870E9" w:rsidRPr="008870E9" w:rsidTr="00923914">
        <w:trPr>
          <w:cantSplit/>
          <w:trHeight w:val="454"/>
          <w:jc w:val="center"/>
        </w:trPr>
        <w:tc>
          <w:tcPr>
            <w:tcW w:w="1740" w:type="dxa"/>
            <w:vMerge/>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Háztartási kisgépek</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8</w:t>
            </w: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r>
      <w:tr w:rsidR="008870E9" w:rsidRPr="008870E9" w:rsidTr="00923914">
        <w:trPr>
          <w:cantSplit/>
          <w:trHeight w:val="454"/>
          <w:jc w:val="center"/>
        </w:trPr>
        <w:tc>
          <w:tcPr>
            <w:tcW w:w="1740" w:type="dxa"/>
            <w:vMerge/>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Porszívók</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8</w:t>
            </w: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r>
      <w:tr w:rsidR="008870E9" w:rsidRPr="008870E9" w:rsidTr="00923914">
        <w:trPr>
          <w:cantSplit/>
          <w:trHeight w:val="454"/>
          <w:jc w:val="center"/>
        </w:trPr>
        <w:tc>
          <w:tcPr>
            <w:tcW w:w="1740" w:type="dxa"/>
            <w:vMerge/>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Sütők, főzőlapok és elszívó berendezések</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18</w:t>
            </w: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r>
      <w:tr w:rsidR="008870E9" w:rsidRPr="008870E9" w:rsidTr="00923914">
        <w:trPr>
          <w:cantSplit/>
          <w:trHeight w:val="454"/>
          <w:jc w:val="center"/>
        </w:trPr>
        <w:tc>
          <w:tcPr>
            <w:tcW w:w="1740" w:type="dxa"/>
            <w:vMerge/>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Mikrohullámú sütők</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8</w:t>
            </w: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r>
      <w:tr w:rsidR="008870E9" w:rsidRPr="008870E9" w:rsidTr="00923914">
        <w:trPr>
          <w:cantSplit/>
          <w:trHeight w:val="454"/>
          <w:jc w:val="center"/>
        </w:trPr>
        <w:tc>
          <w:tcPr>
            <w:tcW w:w="1740" w:type="dxa"/>
            <w:vMerge/>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Hűtőgépek</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16</w:t>
            </w: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r>
      <w:tr w:rsidR="008870E9" w:rsidRPr="008870E9" w:rsidTr="00923914">
        <w:trPr>
          <w:cantSplit/>
          <w:trHeight w:val="454"/>
          <w:jc w:val="center"/>
        </w:trPr>
        <w:tc>
          <w:tcPr>
            <w:tcW w:w="1740" w:type="dxa"/>
            <w:vMerge/>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Automata kávéfőző berendezések</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8</w:t>
            </w: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r>
      <w:tr w:rsidR="008870E9" w:rsidRPr="008870E9" w:rsidTr="00923914">
        <w:trPr>
          <w:cantSplit/>
          <w:trHeight w:val="454"/>
          <w:jc w:val="center"/>
        </w:trPr>
        <w:tc>
          <w:tcPr>
            <w:tcW w:w="1740" w:type="dxa"/>
            <w:vMerge/>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Mosó-, mosó-szárító és szárítógépek</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23</w:t>
            </w: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r>
      <w:tr w:rsidR="008870E9" w:rsidRPr="008870E9" w:rsidTr="00923914">
        <w:trPr>
          <w:cantSplit/>
          <w:trHeight w:val="454"/>
          <w:jc w:val="center"/>
        </w:trPr>
        <w:tc>
          <w:tcPr>
            <w:tcW w:w="1740" w:type="dxa"/>
            <w:vMerge/>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Mosogatógépek</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23</w:t>
            </w: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r>
      <w:tr w:rsidR="008870E9" w:rsidRPr="008870E9" w:rsidTr="00923914">
        <w:trPr>
          <w:cantSplit/>
          <w:trHeight w:val="454"/>
          <w:jc w:val="center"/>
        </w:trPr>
        <w:tc>
          <w:tcPr>
            <w:tcW w:w="1740" w:type="dxa"/>
            <w:vMerge/>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b/>
                <w:bCs/>
                <w:color w:val="000000"/>
                <w:sz w:val="20"/>
                <w:szCs w:val="20"/>
                <w:lang w:eastAsia="hu-HU"/>
              </w:rPr>
            </w:pPr>
            <w:r w:rsidRPr="008870E9">
              <w:rPr>
                <w:rFonts w:ascii="Times New Roman" w:eastAsia="Times New Roman" w:hAnsi="Times New Roman" w:cs="Times New Roman"/>
                <w:b/>
                <w:bCs/>
                <w:color w:val="000000"/>
                <w:sz w:val="20"/>
                <w:szCs w:val="20"/>
                <w:lang w:eastAsia="hu-HU"/>
              </w:rPr>
              <w:t>Háztartási gépek gyakorlat</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b/>
                <w:color w:val="000000"/>
                <w:sz w:val="20"/>
                <w:szCs w:val="20"/>
                <w:lang w:eastAsia="hu-HU"/>
              </w:rPr>
            </w:pPr>
            <w:r w:rsidRPr="008870E9">
              <w:rPr>
                <w:rFonts w:ascii="Times New Roman" w:eastAsia="Times New Roman" w:hAnsi="Times New Roman" w:cs="Times New Roman"/>
                <w:b/>
                <w:color w:val="000000"/>
                <w:sz w:val="20"/>
                <w:szCs w:val="20"/>
                <w:lang w:eastAsia="hu-HU"/>
              </w:rPr>
              <w:t>288</w:t>
            </w:r>
          </w:p>
        </w:tc>
      </w:tr>
      <w:tr w:rsidR="008870E9" w:rsidRPr="008870E9" w:rsidTr="00923914">
        <w:trPr>
          <w:cantSplit/>
          <w:trHeight w:val="454"/>
          <w:jc w:val="center"/>
        </w:trPr>
        <w:tc>
          <w:tcPr>
            <w:tcW w:w="1740" w:type="dxa"/>
            <w:vMerge/>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Háztartási kisgépek szereléstechnikája</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22</w:t>
            </w:r>
          </w:p>
        </w:tc>
      </w:tr>
      <w:tr w:rsidR="008870E9" w:rsidRPr="008870E9" w:rsidTr="00923914">
        <w:trPr>
          <w:cantSplit/>
          <w:trHeight w:val="454"/>
          <w:jc w:val="center"/>
        </w:trPr>
        <w:tc>
          <w:tcPr>
            <w:tcW w:w="1740" w:type="dxa"/>
            <w:vMerge/>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Porszívók szereléstechnikája</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22</w:t>
            </w:r>
          </w:p>
        </w:tc>
      </w:tr>
      <w:tr w:rsidR="008870E9" w:rsidRPr="008870E9" w:rsidTr="00923914">
        <w:trPr>
          <w:cantSplit/>
          <w:trHeight w:val="454"/>
          <w:jc w:val="center"/>
        </w:trPr>
        <w:tc>
          <w:tcPr>
            <w:tcW w:w="1740" w:type="dxa"/>
            <w:vMerge/>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Sütők, főzőlapok és elszívó berendezések szereléstechnikája</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48</w:t>
            </w:r>
          </w:p>
        </w:tc>
      </w:tr>
      <w:tr w:rsidR="008870E9" w:rsidRPr="008870E9" w:rsidTr="00923914">
        <w:trPr>
          <w:cantSplit/>
          <w:trHeight w:val="454"/>
          <w:jc w:val="center"/>
        </w:trPr>
        <w:tc>
          <w:tcPr>
            <w:tcW w:w="1740" w:type="dxa"/>
            <w:vMerge/>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Mikrohullámú sütők szereléstechnikája</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20</w:t>
            </w:r>
          </w:p>
        </w:tc>
      </w:tr>
      <w:tr w:rsidR="008870E9" w:rsidRPr="008870E9" w:rsidTr="00923914">
        <w:trPr>
          <w:cantSplit/>
          <w:trHeight w:val="454"/>
          <w:jc w:val="center"/>
        </w:trPr>
        <w:tc>
          <w:tcPr>
            <w:tcW w:w="1740" w:type="dxa"/>
            <w:vMerge/>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Hűtőgépek szereléstechnikája</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38</w:t>
            </w:r>
          </w:p>
        </w:tc>
      </w:tr>
      <w:tr w:rsidR="008870E9" w:rsidRPr="008870E9" w:rsidTr="00923914">
        <w:trPr>
          <w:cantSplit/>
          <w:trHeight w:val="454"/>
          <w:jc w:val="center"/>
        </w:trPr>
        <w:tc>
          <w:tcPr>
            <w:tcW w:w="1740" w:type="dxa"/>
            <w:vMerge/>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Automata kávéfőző berendezések szereléstechnikája</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22</w:t>
            </w:r>
          </w:p>
        </w:tc>
      </w:tr>
      <w:tr w:rsidR="008870E9" w:rsidRPr="008870E9" w:rsidTr="00923914">
        <w:trPr>
          <w:cantSplit/>
          <w:trHeight w:val="454"/>
          <w:jc w:val="center"/>
        </w:trPr>
        <w:tc>
          <w:tcPr>
            <w:tcW w:w="1740" w:type="dxa"/>
            <w:vMerge/>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Mosó-, mosó-szárító és szárítógépek szereléstechnikája</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58</w:t>
            </w:r>
          </w:p>
        </w:tc>
      </w:tr>
      <w:tr w:rsidR="008870E9" w:rsidRPr="008870E9" w:rsidTr="00923914">
        <w:trPr>
          <w:cantSplit/>
          <w:trHeight w:val="454"/>
          <w:jc w:val="center"/>
        </w:trPr>
        <w:tc>
          <w:tcPr>
            <w:tcW w:w="1740" w:type="dxa"/>
            <w:vMerge/>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 xml:space="preserve">Mosogatógépek szereléstechnikája </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58</w:t>
            </w:r>
          </w:p>
        </w:tc>
      </w:tr>
      <w:tr w:rsidR="008870E9" w:rsidRPr="008870E9" w:rsidTr="00923914">
        <w:trPr>
          <w:cantSplit/>
          <w:trHeight w:val="454"/>
          <w:jc w:val="center"/>
        </w:trPr>
        <w:tc>
          <w:tcPr>
            <w:tcW w:w="1740" w:type="dxa"/>
            <w:vMerge/>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b/>
                <w:bCs/>
                <w:color w:val="000000"/>
                <w:sz w:val="20"/>
                <w:szCs w:val="20"/>
                <w:lang w:eastAsia="hu-HU"/>
              </w:rPr>
            </w:pPr>
            <w:r w:rsidRPr="008870E9">
              <w:rPr>
                <w:rFonts w:ascii="Times New Roman" w:eastAsia="Times New Roman" w:hAnsi="Times New Roman" w:cs="Times New Roman"/>
                <w:b/>
                <w:bCs/>
                <w:color w:val="000000"/>
                <w:sz w:val="20"/>
                <w:szCs w:val="20"/>
                <w:lang w:eastAsia="hu-HU"/>
              </w:rPr>
              <w:t>Háztartási gépek telepítése és üzembe helyezése gyakorlat</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b/>
                <w:color w:val="000000"/>
                <w:sz w:val="20"/>
                <w:szCs w:val="20"/>
                <w:lang w:eastAsia="hu-HU"/>
              </w:rPr>
            </w:pPr>
            <w:r w:rsidRPr="008870E9">
              <w:rPr>
                <w:rFonts w:ascii="Times New Roman" w:eastAsia="Times New Roman" w:hAnsi="Times New Roman" w:cs="Times New Roman"/>
                <w:b/>
                <w:color w:val="000000"/>
                <w:sz w:val="20"/>
                <w:szCs w:val="20"/>
                <w:lang w:eastAsia="hu-HU"/>
              </w:rPr>
              <w:t>96</w:t>
            </w:r>
          </w:p>
        </w:tc>
      </w:tr>
      <w:tr w:rsidR="008870E9" w:rsidRPr="008870E9" w:rsidTr="00923914">
        <w:trPr>
          <w:cantSplit/>
          <w:trHeight w:val="454"/>
          <w:jc w:val="center"/>
        </w:trPr>
        <w:tc>
          <w:tcPr>
            <w:tcW w:w="1740" w:type="dxa"/>
            <w:vMerge/>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Háztartási gépek vízellátása</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32</w:t>
            </w:r>
          </w:p>
        </w:tc>
      </w:tr>
      <w:tr w:rsidR="008870E9" w:rsidRPr="008870E9" w:rsidTr="00923914">
        <w:trPr>
          <w:cantSplit/>
          <w:trHeight w:val="454"/>
          <w:jc w:val="center"/>
        </w:trPr>
        <w:tc>
          <w:tcPr>
            <w:tcW w:w="1740" w:type="dxa"/>
            <w:vMerge/>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Háztartási gépek áramellátás</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32</w:t>
            </w:r>
          </w:p>
        </w:tc>
      </w:tr>
      <w:tr w:rsidR="008870E9" w:rsidRPr="008870E9" w:rsidTr="00923914">
        <w:trPr>
          <w:cantSplit/>
          <w:trHeight w:val="454"/>
          <w:jc w:val="center"/>
        </w:trPr>
        <w:tc>
          <w:tcPr>
            <w:tcW w:w="1740" w:type="dxa"/>
            <w:vMerge/>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Háztartási gépek installációja</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32</w:t>
            </w:r>
          </w:p>
        </w:tc>
      </w:tr>
      <w:tr w:rsidR="008870E9" w:rsidRPr="008870E9" w:rsidTr="00923914">
        <w:trPr>
          <w:cantSplit/>
          <w:trHeight w:val="454"/>
          <w:jc w:val="center"/>
        </w:trPr>
        <w:tc>
          <w:tcPr>
            <w:tcW w:w="1740" w:type="dxa"/>
            <w:vMerge w:val="restart"/>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12136-17 Háztartási gépek információtechnológiája</w:t>
            </w: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b/>
                <w:bCs/>
                <w:color w:val="000000"/>
                <w:sz w:val="20"/>
                <w:szCs w:val="20"/>
                <w:lang w:eastAsia="hu-HU"/>
              </w:rPr>
            </w:pPr>
            <w:r w:rsidRPr="008870E9">
              <w:rPr>
                <w:rFonts w:ascii="Times New Roman" w:eastAsia="Times New Roman" w:hAnsi="Times New Roman" w:cs="Times New Roman"/>
                <w:b/>
                <w:bCs/>
                <w:color w:val="000000"/>
                <w:sz w:val="20"/>
                <w:szCs w:val="20"/>
                <w:lang w:eastAsia="hu-HU"/>
              </w:rPr>
              <w:t>Háztartási gépek információtechnológiája</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b/>
                <w:color w:val="000000"/>
                <w:sz w:val="20"/>
                <w:szCs w:val="20"/>
                <w:lang w:eastAsia="hu-HU"/>
              </w:rPr>
            </w:pPr>
            <w:r w:rsidRPr="008870E9">
              <w:rPr>
                <w:rFonts w:ascii="Times New Roman" w:eastAsia="Times New Roman" w:hAnsi="Times New Roman" w:cs="Times New Roman"/>
                <w:b/>
                <w:color w:val="000000"/>
                <w:sz w:val="20"/>
                <w:szCs w:val="20"/>
                <w:lang w:eastAsia="hu-HU"/>
              </w:rPr>
              <w:t>64</w:t>
            </w: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r>
      <w:tr w:rsidR="008870E9" w:rsidRPr="008870E9" w:rsidTr="00923914">
        <w:trPr>
          <w:cantSplit/>
          <w:trHeight w:val="454"/>
          <w:jc w:val="center"/>
        </w:trPr>
        <w:tc>
          <w:tcPr>
            <w:tcW w:w="1740" w:type="dxa"/>
            <w:vMerge/>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Hálózatok és operációs rendszerek</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28</w:t>
            </w: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r>
      <w:tr w:rsidR="008870E9" w:rsidRPr="008870E9" w:rsidTr="00923914">
        <w:trPr>
          <w:cantSplit/>
          <w:trHeight w:val="454"/>
          <w:jc w:val="center"/>
        </w:trPr>
        <w:tc>
          <w:tcPr>
            <w:tcW w:w="1740" w:type="dxa"/>
            <w:vMerge/>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Gyártói szoftverek ismerete</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20</w:t>
            </w: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r>
      <w:tr w:rsidR="008870E9" w:rsidRPr="008870E9" w:rsidTr="00923914">
        <w:trPr>
          <w:cantSplit/>
          <w:trHeight w:val="454"/>
          <w:jc w:val="center"/>
        </w:trPr>
        <w:tc>
          <w:tcPr>
            <w:tcW w:w="1740" w:type="dxa"/>
            <w:vMerge/>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Információtechnológiai biztonság</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16</w:t>
            </w: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r>
      <w:tr w:rsidR="008870E9" w:rsidRPr="008870E9" w:rsidTr="00923914">
        <w:trPr>
          <w:cantSplit/>
          <w:trHeight w:val="454"/>
          <w:jc w:val="center"/>
        </w:trPr>
        <w:tc>
          <w:tcPr>
            <w:tcW w:w="1740" w:type="dxa"/>
            <w:vMerge/>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b/>
                <w:bCs/>
                <w:color w:val="000000"/>
                <w:sz w:val="20"/>
                <w:szCs w:val="20"/>
                <w:lang w:eastAsia="hu-HU"/>
              </w:rPr>
            </w:pPr>
            <w:r w:rsidRPr="008870E9">
              <w:rPr>
                <w:rFonts w:ascii="Times New Roman" w:eastAsia="Times New Roman" w:hAnsi="Times New Roman" w:cs="Times New Roman"/>
                <w:b/>
                <w:bCs/>
                <w:color w:val="000000"/>
                <w:sz w:val="20"/>
                <w:szCs w:val="20"/>
                <w:lang w:eastAsia="hu-HU"/>
              </w:rPr>
              <w:t>Háztartási gépek információtechnológiája gyakorlat</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b/>
                <w:color w:val="000000"/>
                <w:sz w:val="20"/>
                <w:szCs w:val="20"/>
                <w:lang w:eastAsia="hu-HU"/>
              </w:rPr>
            </w:pPr>
            <w:r w:rsidRPr="008870E9">
              <w:rPr>
                <w:rFonts w:ascii="Times New Roman" w:eastAsia="Times New Roman" w:hAnsi="Times New Roman" w:cs="Times New Roman"/>
                <w:b/>
                <w:color w:val="000000"/>
                <w:sz w:val="20"/>
                <w:szCs w:val="20"/>
                <w:lang w:eastAsia="hu-HU"/>
              </w:rPr>
              <w:t>224</w:t>
            </w:r>
          </w:p>
        </w:tc>
      </w:tr>
      <w:tr w:rsidR="008870E9" w:rsidRPr="008870E9" w:rsidTr="00923914">
        <w:trPr>
          <w:cantSplit/>
          <w:trHeight w:val="454"/>
          <w:jc w:val="center"/>
        </w:trPr>
        <w:tc>
          <w:tcPr>
            <w:tcW w:w="1740" w:type="dxa"/>
            <w:vMerge/>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Számítógépes hálózatok kialakítása</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77</w:t>
            </w:r>
          </w:p>
        </w:tc>
      </w:tr>
      <w:tr w:rsidR="008870E9" w:rsidRPr="008870E9" w:rsidTr="00923914">
        <w:trPr>
          <w:cantSplit/>
          <w:trHeight w:val="454"/>
          <w:jc w:val="center"/>
        </w:trPr>
        <w:tc>
          <w:tcPr>
            <w:tcW w:w="1740" w:type="dxa"/>
            <w:vMerge/>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Gyártói szoftverek használata</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70</w:t>
            </w:r>
          </w:p>
        </w:tc>
      </w:tr>
      <w:tr w:rsidR="008870E9" w:rsidRPr="008870E9" w:rsidTr="00923914">
        <w:trPr>
          <w:cantSplit/>
          <w:trHeight w:val="454"/>
          <w:jc w:val="center"/>
        </w:trPr>
        <w:tc>
          <w:tcPr>
            <w:tcW w:w="1740" w:type="dxa"/>
            <w:vMerge/>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color w:val="000000"/>
                <w:sz w:val="20"/>
                <w:szCs w:val="20"/>
                <w:lang w:eastAsia="hu-HU"/>
              </w:rPr>
            </w:pPr>
          </w:p>
        </w:tc>
        <w:tc>
          <w:tcPr>
            <w:tcW w:w="3760" w:type="dxa"/>
            <w:shd w:val="clear" w:color="auto" w:fill="auto"/>
            <w:vAlign w:val="center"/>
          </w:tcPr>
          <w:p w:rsidR="008870E9" w:rsidRPr="008870E9" w:rsidRDefault="008870E9" w:rsidP="008870E9">
            <w:pPr>
              <w:spacing w:after="0" w:line="240" w:lineRule="auto"/>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Hibaelhatárolás és elhárítás</w:t>
            </w:r>
          </w:p>
        </w:tc>
        <w:tc>
          <w:tcPr>
            <w:tcW w:w="1660" w:type="dxa"/>
            <w:shd w:val="clear" w:color="auto"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p>
        </w:tc>
        <w:tc>
          <w:tcPr>
            <w:tcW w:w="1660" w:type="dxa"/>
            <w:shd w:val="clear" w:color="000000" w:fill="auto"/>
            <w:noWrap/>
            <w:vAlign w:val="center"/>
          </w:tcPr>
          <w:p w:rsidR="008870E9" w:rsidRPr="008870E9" w:rsidRDefault="008870E9" w:rsidP="008870E9">
            <w:pPr>
              <w:spacing w:after="0" w:line="240" w:lineRule="auto"/>
              <w:jc w:val="center"/>
              <w:rPr>
                <w:rFonts w:ascii="Times New Roman" w:eastAsia="Times New Roman" w:hAnsi="Times New Roman" w:cs="Times New Roman"/>
                <w:color w:val="000000"/>
                <w:sz w:val="20"/>
                <w:szCs w:val="20"/>
                <w:lang w:eastAsia="hu-HU"/>
              </w:rPr>
            </w:pPr>
            <w:r w:rsidRPr="008870E9">
              <w:rPr>
                <w:rFonts w:ascii="Times New Roman" w:eastAsia="Times New Roman" w:hAnsi="Times New Roman" w:cs="Times New Roman"/>
                <w:color w:val="000000"/>
                <w:sz w:val="20"/>
                <w:szCs w:val="20"/>
                <w:lang w:eastAsia="hu-HU"/>
              </w:rPr>
              <w:t>77</w:t>
            </w:r>
          </w:p>
        </w:tc>
      </w:tr>
    </w:tbl>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spacing w:after="0" w:line="240" w:lineRule="auto"/>
        <w:rPr>
          <w:rFonts w:ascii="Times New Roman" w:eastAsia="Times New Roman" w:hAnsi="Times New Roman" w:cs="Times New Roman"/>
          <w:sz w:val="24"/>
          <w:szCs w:val="24"/>
          <w:lang w:eastAsia="hu-HU"/>
        </w:rPr>
      </w:pPr>
      <w:bookmarkStart w:id="1" w:name="_MON_1525190333"/>
      <w:bookmarkEnd w:id="1"/>
      <w:r w:rsidRPr="008870E9">
        <w:rPr>
          <w:rFonts w:ascii="Times New Roman" w:eastAsia="Times New Roman" w:hAnsi="Times New Roman" w:cs="Times New Roman"/>
          <w:sz w:val="24"/>
          <w:szCs w:val="24"/>
          <w:lang w:eastAsia="hu-HU"/>
        </w:rPr>
        <w:t>A szakképzésről szóló 2011. évi CLXXXVII. törvény 8.§ (5) bekezdésének megfelelően a táblázatban a nappali rendszerű oktatásra meghatározott tanulói kötelező szakmai elméleti és gyakorlati óraszám legalább 90%-a felosztásra került.</w:t>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szakmai és vizsgakövetelményben a szakképesítésre meghatározott elmélet/gyakorlat arányának a teljes képzési idő során kell teljesülnie.</w:t>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 xml:space="preserve">A tantárgyakra meghatározott időkeret kötelező érvényű, </w:t>
      </w:r>
      <w:r w:rsidRPr="008870E9">
        <w:rPr>
          <w:rFonts w:ascii="Times New Roman" w:eastAsia="Times New Roman" w:hAnsi="Times New Roman" w:cs="Times New Roman"/>
          <w:i/>
          <w:sz w:val="24"/>
          <w:szCs w:val="24"/>
          <w:lang w:eastAsia="hu-HU"/>
        </w:rPr>
        <w:t>a</w:t>
      </w:r>
      <w:r w:rsidRPr="008870E9">
        <w:rPr>
          <w:rFonts w:ascii="Times New Roman" w:eastAsia="Times New Roman" w:hAnsi="Times New Roman" w:cs="Times New Roman"/>
          <w:sz w:val="24"/>
          <w:szCs w:val="24"/>
          <w:lang w:eastAsia="hu-HU"/>
        </w:rPr>
        <w:t xml:space="preserve"> </w:t>
      </w:r>
      <w:r w:rsidRPr="008870E9">
        <w:rPr>
          <w:rFonts w:ascii="Times New Roman" w:eastAsia="Times New Roman" w:hAnsi="Times New Roman" w:cs="Times New Roman"/>
          <w:i/>
          <w:sz w:val="24"/>
          <w:szCs w:val="24"/>
          <w:lang w:eastAsia="hu-HU"/>
        </w:rPr>
        <w:t>témakörökre kialakított óraszám pedig ajánlás</w:t>
      </w:r>
      <w:r w:rsidRPr="008870E9">
        <w:rPr>
          <w:rFonts w:ascii="Times New Roman" w:eastAsia="Times New Roman" w:hAnsi="Times New Roman" w:cs="Times New Roman"/>
          <w:sz w:val="24"/>
          <w:szCs w:val="24"/>
          <w:lang w:eastAsia="hu-HU"/>
        </w:rPr>
        <w:t>.</w:t>
      </w:r>
    </w:p>
    <w:p w:rsidR="008870E9" w:rsidRPr="008870E9" w:rsidRDefault="008870E9" w:rsidP="008870E9">
      <w:pPr>
        <w:spacing w:after="0" w:line="240" w:lineRule="auto"/>
        <w:rPr>
          <w:rFonts w:ascii="Times New Roman" w:eastAsia="Times New Roman" w:hAnsi="Times New Roman" w:cs="Times New Roman"/>
          <w:sz w:val="24"/>
          <w:szCs w:val="24"/>
          <w:lang w:eastAsia="hu-HU"/>
        </w:rPr>
        <w:sectPr w:rsidR="008870E9" w:rsidRPr="008870E9" w:rsidSect="00CC3F18">
          <w:pgSz w:w="11906" w:h="16838"/>
          <w:pgMar w:top="1417" w:right="1417" w:bottom="1417" w:left="1417" w:header="708" w:footer="708" w:gutter="0"/>
          <w:cols w:space="708"/>
          <w:docGrid w:linePitch="360"/>
        </w:sectPr>
      </w:pPr>
    </w:p>
    <w:p w:rsidR="008870E9" w:rsidRPr="008870E9" w:rsidRDefault="008870E9" w:rsidP="008870E9">
      <w:pPr>
        <w:spacing w:before="2880" w:after="0" w:line="240" w:lineRule="auto"/>
        <w:jc w:val="center"/>
        <w:rPr>
          <w:rFonts w:ascii="Times New Roman" w:eastAsia="Times New Roman" w:hAnsi="Times New Roman" w:cs="Times New Roman"/>
          <w:b/>
          <w:sz w:val="36"/>
          <w:szCs w:val="36"/>
          <w:lang w:eastAsia="hu-HU"/>
        </w:rPr>
      </w:pPr>
    </w:p>
    <w:p w:rsidR="008870E9" w:rsidRPr="008870E9" w:rsidRDefault="008870E9" w:rsidP="008870E9">
      <w:pPr>
        <w:spacing w:after="480" w:line="240" w:lineRule="auto"/>
        <w:jc w:val="center"/>
        <w:rPr>
          <w:rFonts w:ascii="Times New Roman" w:eastAsia="Times New Roman" w:hAnsi="Times New Roman" w:cs="Times New Roman"/>
          <w:b/>
          <w:sz w:val="36"/>
          <w:szCs w:val="36"/>
          <w:lang w:eastAsia="hu-HU"/>
        </w:rPr>
      </w:pPr>
      <w:r w:rsidRPr="008870E9">
        <w:rPr>
          <w:rFonts w:ascii="Times New Roman" w:eastAsia="Times New Roman" w:hAnsi="Times New Roman" w:cs="Times New Roman"/>
          <w:b/>
          <w:sz w:val="36"/>
          <w:szCs w:val="36"/>
          <w:lang w:eastAsia="hu-HU"/>
        </w:rPr>
        <w:t>12131-17 azonosító számú</w:t>
      </w:r>
    </w:p>
    <w:p w:rsidR="008870E9" w:rsidRPr="008870E9" w:rsidRDefault="008870E9" w:rsidP="008870E9">
      <w:pPr>
        <w:spacing w:after="0" w:line="240" w:lineRule="auto"/>
        <w:jc w:val="center"/>
        <w:rPr>
          <w:rFonts w:ascii="Times New Roman" w:eastAsia="Times New Roman" w:hAnsi="Times New Roman" w:cs="Times New Roman"/>
          <w:b/>
          <w:caps/>
          <w:sz w:val="36"/>
          <w:szCs w:val="36"/>
          <w:lang w:eastAsia="hu-HU"/>
        </w:rPr>
      </w:pPr>
      <w:r w:rsidRPr="008870E9">
        <w:rPr>
          <w:rFonts w:ascii="Times New Roman" w:eastAsia="Times New Roman" w:hAnsi="Times New Roman" w:cs="Times New Roman"/>
          <w:b/>
          <w:sz w:val="36"/>
          <w:szCs w:val="36"/>
          <w:lang w:eastAsia="hu-HU"/>
        </w:rPr>
        <w:t>Háztartási gépek angol szaknyelvi ismerete</w:t>
      </w:r>
    </w:p>
    <w:p w:rsidR="008870E9" w:rsidRPr="008870E9" w:rsidRDefault="008870E9" w:rsidP="008870E9">
      <w:pPr>
        <w:spacing w:after="0" w:line="240" w:lineRule="auto"/>
        <w:jc w:val="center"/>
        <w:rPr>
          <w:rFonts w:ascii="Times New Roman" w:eastAsia="Times New Roman" w:hAnsi="Times New Roman" w:cs="Times New Roman"/>
          <w:b/>
          <w:sz w:val="36"/>
          <w:szCs w:val="36"/>
          <w:lang w:eastAsia="hu-HU"/>
        </w:rPr>
      </w:pPr>
      <w:proofErr w:type="gramStart"/>
      <w:r w:rsidRPr="008870E9">
        <w:rPr>
          <w:rFonts w:ascii="Times New Roman" w:eastAsia="Times New Roman" w:hAnsi="Times New Roman" w:cs="Times New Roman"/>
          <w:b/>
          <w:sz w:val="36"/>
          <w:szCs w:val="36"/>
          <w:lang w:eastAsia="hu-HU"/>
        </w:rPr>
        <w:t>megnevezésű</w:t>
      </w:r>
      <w:proofErr w:type="gramEnd"/>
    </w:p>
    <w:p w:rsidR="008870E9" w:rsidRPr="008870E9" w:rsidRDefault="008870E9" w:rsidP="008870E9">
      <w:pPr>
        <w:spacing w:before="480" w:after="480" w:line="240" w:lineRule="auto"/>
        <w:jc w:val="center"/>
        <w:rPr>
          <w:rFonts w:ascii="Times New Roman" w:eastAsia="Times New Roman" w:hAnsi="Times New Roman" w:cs="Times New Roman"/>
          <w:b/>
          <w:sz w:val="36"/>
          <w:szCs w:val="36"/>
          <w:lang w:eastAsia="hu-HU"/>
        </w:rPr>
      </w:pPr>
      <w:proofErr w:type="gramStart"/>
      <w:r w:rsidRPr="008870E9">
        <w:rPr>
          <w:rFonts w:ascii="Times New Roman" w:eastAsia="Times New Roman" w:hAnsi="Times New Roman" w:cs="Times New Roman"/>
          <w:b/>
          <w:sz w:val="36"/>
          <w:szCs w:val="36"/>
          <w:lang w:eastAsia="hu-HU"/>
        </w:rPr>
        <w:t>szakmai</w:t>
      </w:r>
      <w:proofErr w:type="gramEnd"/>
      <w:r w:rsidRPr="008870E9">
        <w:rPr>
          <w:rFonts w:ascii="Times New Roman" w:eastAsia="Times New Roman" w:hAnsi="Times New Roman" w:cs="Times New Roman"/>
          <w:b/>
          <w:sz w:val="36"/>
          <w:szCs w:val="36"/>
          <w:lang w:eastAsia="hu-HU"/>
        </w:rPr>
        <w:t xml:space="preserve"> követelménymodul</w:t>
      </w:r>
    </w:p>
    <w:p w:rsidR="008870E9" w:rsidRPr="008870E9" w:rsidRDefault="008870E9" w:rsidP="008870E9">
      <w:pPr>
        <w:spacing w:after="0" w:line="240" w:lineRule="auto"/>
        <w:jc w:val="center"/>
        <w:rPr>
          <w:rFonts w:ascii="Times New Roman" w:eastAsia="Times New Roman" w:hAnsi="Times New Roman" w:cs="Times New Roman"/>
          <w:b/>
          <w:sz w:val="36"/>
          <w:szCs w:val="36"/>
          <w:lang w:eastAsia="hu-HU"/>
        </w:rPr>
      </w:pPr>
      <w:proofErr w:type="gramStart"/>
      <w:r w:rsidRPr="008870E9">
        <w:rPr>
          <w:rFonts w:ascii="Times New Roman" w:eastAsia="Times New Roman" w:hAnsi="Times New Roman" w:cs="Times New Roman"/>
          <w:b/>
          <w:sz w:val="36"/>
          <w:szCs w:val="36"/>
          <w:lang w:eastAsia="hu-HU"/>
        </w:rPr>
        <w:t>tantárgyai</w:t>
      </w:r>
      <w:proofErr w:type="gramEnd"/>
      <w:r w:rsidRPr="008870E9">
        <w:rPr>
          <w:rFonts w:ascii="Times New Roman" w:eastAsia="Times New Roman" w:hAnsi="Times New Roman" w:cs="Times New Roman"/>
          <w:b/>
          <w:sz w:val="36"/>
          <w:szCs w:val="36"/>
          <w:lang w:eastAsia="hu-HU"/>
        </w:rPr>
        <w:t>, témakörei</w:t>
      </w:r>
    </w:p>
    <w:p w:rsidR="008870E9" w:rsidRPr="008870E9" w:rsidRDefault="008870E9" w:rsidP="008870E9">
      <w:pPr>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br w:type="page"/>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lastRenderedPageBreak/>
        <w:t xml:space="preserve">A 12131-17 azonosító számú </w:t>
      </w:r>
      <w:r w:rsidRPr="008870E9">
        <w:rPr>
          <w:rFonts w:ascii="Times New Roman" w:eastAsia="Times New Roman" w:hAnsi="Times New Roman" w:cs="Times New Roman"/>
          <w:b/>
          <w:sz w:val="24"/>
          <w:szCs w:val="24"/>
          <w:lang w:eastAsia="hu-HU"/>
        </w:rPr>
        <w:t>Háztartási gépek angol szaknyelvi ismerete</w:t>
      </w:r>
      <w:r w:rsidRPr="008870E9">
        <w:rPr>
          <w:rFonts w:ascii="Times New Roman" w:eastAsia="Times New Roman" w:hAnsi="Times New Roman" w:cs="Times New Roman"/>
          <w:sz w:val="24"/>
          <w:szCs w:val="24"/>
          <w:lang w:eastAsia="hu-HU"/>
        </w:rPr>
        <w:t xml:space="preserve"> megnevezésű szakmai követelménymodulhoz tartozó tantárgyak és témakörök oktatása során fejlesztendő kompetenciák</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13"/>
        <w:gridCol w:w="531"/>
        <w:gridCol w:w="621"/>
        <w:gridCol w:w="611"/>
      </w:tblGrid>
      <w:tr w:rsidR="008870E9" w:rsidRPr="008870E9" w:rsidTr="00923914">
        <w:trPr>
          <w:trHeight w:val="570"/>
          <w:jc w:val="center"/>
        </w:trPr>
        <w:tc>
          <w:tcPr>
            <w:tcW w:w="7113" w:type="dxa"/>
            <w:vMerge w:val="restart"/>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4"/>
                <w:szCs w:val="24"/>
                <w:lang w:eastAsia="hu-HU"/>
              </w:rPr>
              <w:t xml:space="preserve">12131-17 </w:t>
            </w:r>
            <w:r w:rsidRPr="008870E9">
              <w:rPr>
                <w:rFonts w:ascii="Times New Roman" w:eastAsia="Times New Roman" w:hAnsi="Times New Roman" w:cs="Times New Roman"/>
                <w:sz w:val="20"/>
                <w:szCs w:val="20"/>
                <w:lang w:eastAsia="hu-HU"/>
              </w:rPr>
              <w:t>azonosító számú Háztartási gépek angol szaknyelvi ismerete</w:t>
            </w:r>
          </w:p>
        </w:tc>
        <w:tc>
          <w:tcPr>
            <w:tcW w:w="1763" w:type="dxa"/>
            <w:gridSpan w:val="3"/>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Angol szaknyelvi ismeretek</w:t>
            </w:r>
          </w:p>
        </w:tc>
      </w:tr>
      <w:tr w:rsidR="008870E9" w:rsidRPr="008870E9" w:rsidTr="00923914">
        <w:trPr>
          <w:trHeight w:val="3848"/>
          <w:jc w:val="center"/>
        </w:trPr>
        <w:tc>
          <w:tcPr>
            <w:tcW w:w="7113" w:type="dxa"/>
            <w:vMerge/>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p>
        </w:tc>
        <w:tc>
          <w:tcPr>
            <w:tcW w:w="531" w:type="dxa"/>
            <w:textDirection w:val="btLr"/>
            <w:vAlign w:val="center"/>
          </w:tcPr>
          <w:p w:rsidR="008870E9" w:rsidRPr="008870E9" w:rsidRDefault="008870E9" w:rsidP="008870E9">
            <w:pPr>
              <w:spacing w:after="0" w:line="240" w:lineRule="auto"/>
              <w:ind w:left="57"/>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Háztartási gépekkel kapcsolatos szakmai szókincs elsajátítása</w:t>
            </w:r>
          </w:p>
        </w:tc>
        <w:tc>
          <w:tcPr>
            <w:tcW w:w="621" w:type="dxa"/>
            <w:textDirection w:val="btLr"/>
            <w:vAlign w:val="center"/>
          </w:tcPr>
          <w:p w:rsidR="008870E9" w:rsidRPr="008870E9" w:rsidRDefault="008870E9" w:rsidP="008870E9">
            <w:pPr>
              <w:spacing w:after="0" w:line="240" w:lineRule="auto"/>
              <w:ind w:left="57"/>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Idegen nyelvű szakmai és általános írásbeli kommunikáció</w:t>
            </w:r>
          </w:p>
        </w:tc>
        <w:tc>
          <w:tcPr>
            <w:tcW w:w="611" w:type="dxa"/>
            <w:textDirection w:val="btLr"/>
            <w:vAlign w:val="center"/>
          </w:tcPr>
          <w:p w:rsidR="008870E9" w:rsidRPr="008870E9" w:rsidRDefault="008870E9" w:rsidP="008870E9">
            <w:pPr>
              <w:spacing w:after="0" w:line="240" w:lineRule="auto"/>
              <w:ind w:left="57"/>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Idegen nyelvű szakmai és általános szóbeli kommunikáció</w:t>
            </w:r>
          </w:p>
        </w:tc>
      </w:tr>
      <w:tr w:rsidR="008870E9" w:rsidRPr="008870E9" w:rsidTr="00923914">
        <w:trPr>
          <w:trHeight w:val="255"/>
          <w:jc w:val="center"/>
        </w:trPr>
        <w:tc>
          <w:tcPr>
            <w:tcW w:w="8876" w:type="dxa"/>
            <w:gridSpan w:val="4"/>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FELADATOK</w:t>
            </w:r>
          </w:p>
        </w:tc>
      </w:tr>
      <w:tr w:rsidR="008870E9" w:rsidRPr="008870E9" w:rsidTr="00923914">
        <w:trPr>
          <w:trHeight w:val="255"/>
          <w:jc w:val="center"/>
        </w:trPr>
        <w:tc>
          <w:tcPr>
            <w:tcW w:w="7113"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Szakmai idegen nyelvi szöveget megért és fordít</w:t>
            </w:r>
          </w:p>
        </w:tc>
        <w:tc>
          <w:tcPr>
            <w:tcW w:w="53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7113"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Értelmezi a készülékek, gépek, berendezések idegen nyelven írt kezelési, használati és szerviz utasításait</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7113"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 gyakorlati munka során idegen nyelven utasítást ad és fogad</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7113"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Technológiai műveleteket, munkafolyamatokat idegen nyelven ismertet</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7113"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Idegen nyelvű szakmai információkat gyűjt az interneten</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8876" w:type="dxa"/>
            <w:gridSpan w:val="4"/>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SZAKMAI ISMERETEK</w:t>
            </w:r>
          </w:p>
        </w:tc>
      </w:tr>
      <w:tr w:rsidR="008870E9" w:rsidRPr="008870E9" w:rsidTr="00923914">
        <w:trPr>
          <w:trHeight w:val="255"/>
          <w:jc w:val="center"/>
        </w:trPr>
        <w:tc>
          <w:tcPr>
            <w:tcW w:w="7113"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Háztartási gépek jellemzői, idegen nyelvű technológiai leírása</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7113"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Általános és szakmai idegen nyelvű kommunikáció lehetőségei és gyakorlati alkalmazásának módjai</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8876" w:type="dxa"/>
            <w:gridSpan w:val="4"/>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SZAKMAI KÉSZSÉGEK</w:t>
            </w:r>
          </w:p>
        </w:tc>
      </w:tr>
      <w:tr w:rsidR="008870E9" w:rsidRPr="008870E9" w:rsidTr="00923914">
        <w:trPr>
          <w:trHeight w:val="300"/>
          <w:jc w:val="center"/>
        </w:trPr>
        <w:tc>
          <w:tcPr>
            <w:tcW w:w="7113"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Idegen nyelvű olvasott szakmai szöveg megértése</w:t>
            </w:r>
          </w:p>
        </w:tc>
        <w:tc>
          <w:tcPr>
            <w:tcW w:w="53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300"/>
          <w:jc w:val="center"/>
        </w:trPr>
        <w:tc>
          <w:tcPr>
            <w:tcW w:w="7113"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Idegen nyelvű géphasználati feliratok értelmezése, megértése</w:t>
            </w:r>
          </w:p>
        </w:tc>
        <w:tc>
          <w:tcPr>
            <w:tcW w:w="53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300"/>
          <w:jc w:val="center"/>
        </w:trPr>
        <w:tc>
          <w:tcPr>
            <w:tcW w:w="7113"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Idegen nyelvű beszédkészség</w:t>
            </w:r>
          </w:p>
        </w:tc>
        <w:tc>
          <w:tcPr>
            <w:tcW w:w="53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1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7113"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Idegen nyelvű hallott szöveg megértése</w:t>
            </w:r>
          </w:p>
        </w:tc>
        <w:tc>
          <w:tcPr>
            <w:tcW w:w="53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1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7113"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Idegen nyelvű íráskészség</w:t>
            </w:r>
          </w:p>
        </w:tc>
        <w:tc>
          <w:tcPr>
            <w:tcW w:w="53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300"/>
          <w:jc w:val="center"/>
        </w:trPr>
        <w:tc>
          <w:tcPr>
            <w:tcW w:w="8876" w:type="dxa"/>
            <w:gridSpan w:val="4"/>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SZEMÉLYES KOMPETENCIÁK</w:t>
            </w:r>
          </w:p>
        </w:tc>
      </w:tr>
      <w:tr w:rsidR="008870E9" w:rsidRPr="008870E9" w:rsidTr="00923914">
        <w:trPr>
          <w:trHeight w:val="300"/>
          <w:jc w:val="center"/>
        </w:trPr>
        <w:tc>
          <w:tcPr>
            <w:tcW w:w="7113"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Rugalmasság</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7113"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Megbízhatóság</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8876" w:type="dxa"/>
            <w:gridSpan w:val="4"/>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TÁRSAS KOMPETENCIÁK</w:t>
            </w:r>
          </w:p>
        </w:tc>
      </w:tr>
      <w:tr w:rsidR="008870E9" w:rsidRPr="008870E9" w:rsidTr="00923914">
        <w:trPr>
          <w:trHeight w:val="300"/>
          <w:jc w:val="center"/>
        </w:trPr>
        <w:tc>
          <w:tcPr>
            <w:tcW w:w="7113"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Kapcsolatteremtő készség</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7113"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Határozottság</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7113"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Közérthetőség</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8876" w:type="dxa"/>
            <w:gridSpan w:val="4"/>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MÓDSZERKOMPETENCIÁK</w:t>
            </w:r>
          </w:p>
        </w:tc>
      </w:tr>
      <w:tr w:rsidR="008870E9" w:rsidRPr="008870E9" w:rsidTr="00923914">
        <w:trPr>
          <w:trHeight w:val="300"/>
          <w:jc w:val="center"/>
        </w:trPr>
        <w:tc>
          <w:tcPr>
            <w:tcW w:w="7113"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Logikus gondolkodás</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7113"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Helyzetfelismerés</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7113"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Gyakorlatias feladatértelmezés</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bl>
    <w:p w:rsidR="008870E9" w:rsidRPr="008870E9" w:rsidRDefault="008870E9" w:rsidP="008870E9">
      <w:pPr>
        <w:spacing w:after="0" w:line="240" w:lineRule="auto"/>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br w:type="page"/>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numPr>
          <w:ilvl w:val="0"/>
          <w:numId w:val="32"/>
        </w:numPr>
        <w:tabs>
          <w:tab w:val="right" w:pos="9072"/>
        </w:tabs>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Angol szaknyelvi ismeretek - szakmai ismeretek tantárgy</w:t>
      </w:r>
      <w:r w:rsidRPr="008870E9">
        <w:rPr>
          <w:rFonts w:ascii="Times New Roman" w:hAnsi="Times New Roman" w:cs="Times New Roman"/>
          <w:b/>
          <w:sz w:val="24"/>
          <w:szCs w:val="24"/>
        </w:rPr>
        <w:tab/>
        <w:t>64 óra</w:t>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tanításának célja</w:t>
      </w:r>
    </w:p>
    <w:p w:rsidR="008870E9" w:rsidRPr="008870E9" w:rsidRDefault="008870E9" w:rsidP="008870E9">
      <w:pPr>
        <w:spacing w:after="0" w:line="240" w:lineRule="auto"/>
        <w:ind w:left="792"/>
        <w:contextualSpacing/>
        <w:jc w:val="both"/>
        <w:rPr>
          <w:rFonts w:ascii="Times New Roman" w:hAnsi="Times New Roman" w:cs="Times New Roman"/>
          <w:sz w:val="24"/>
          <w:szCs w:val="24"/>
        </w:rPr>
      </w:pPr>
      <w:r w:rsidRPr="008870E9">
        <w:rPr>
          <w:rFonts w:ascii="Times New Roman" w:hAnsi="Times New Roman" w:cs="Times New Roman"/>
          <w:sz w:val="24"/>
          <w:szCs w:val="24"/>
        </w:rPr>
        <w:t>A tanulók elmélyítik idegen nyelvi ismereteiket az iparágban használt szakkifejezések megismerésével, használatuk gyakorlásával. Cél a szóbeli kompetenciák kialakítása és fejlesztése, melyek a szakmai ismeretek mellett képessé tesznek írott szakmai szövegek értelmezésére, fordítására célnyelvről magyarra és magyarról célnyelvre. A tanulók alkalmasak lesznek külföldi partnercégek, vevők és beszállítók képviselőivel való célnyelvi tárgyalásokra, alkalmazási, telepítési feladatok szakszerű célnyelvi megvitatására, értelmezésre, együttműködésre.</w:t>
      </w:r>
    </w:p>
    <w:p w:rsidR="008870E9" w:rsidRPr="008870E9" w:rsidRDefault="008870E9" w:rsidP="008870E9">
      <w:pPr>
        <w:spacing w:after="0" w:line="240" w:lineRule="auto"/>
        <w:ind w:left="792"/>
        <w:contextualSpacing/>
        <w:jc w:val="both"/>
        <w:rPr>
          <w:rFonts w:ascii="Times New Roman" w:hAnsi="Times New Roman" w:cs="Times New Roman"/>
          <w:sz w:val="24"/>
          <w:szCs w:val="24"/>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Kapcsolódó szakmai tartalmak</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Háztartási gépek tantárgy és a háztartási gépek információtechnológiája tantárgy témakörei.</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Témakörök</w:t>
      </w:r>
    </w:p>
    <w:p w:rsidR="008870E9" w:rsidRPr="008870E9" w:rsidRDefault="008870E9" w:rsidP="008870E9">
      <w:pPr>
        <w:numPr>
          <w:ilvl w:val="2"/>
          <w:numId w:val="32"/>
        </w:numPr>
        <w:tabs>
          <w:tab w:val="left" w:pos="1701"/>
          <w:tab w:val="right" w:pos="9072"/>
        </w:tabs>
        <w:spacing w:after="0" w:line="240" w:lineRule="auto"/>
        <w:ind w:left="1224"/>
        <w:contextualSpacing/>
        <w:jc w:val="both"/>
        <w:rPr>
          <w:rFonts w:ascii="Times New Roman" w:hAnsi="Times New Roman" w:cs="Times New Roman"/>
          <w:b/>
          <w:i/>
          <w:sz w:val="24"/>
          <w:szCs w:val="24"/>
        </w:rPr>
      </w:pPr>
      <w:r w:rsidRPr="008870E9">
        <w:rPr>
          <w:rFonts w:ascii="Times New Roman" w:hAnsi="Times New Roman" w:cs="Times New Roman"/>
          <w:b/>
          <w:i/>
          <w:sz w:val="24"/>
          <w:szCs w:val="24"/>
        </w:rPr>
        <w:t>Háztartási gépekkel kapcsolatos szakmai szókincs elsajátítása</w:t>
      </w:r>
      <w:r w:rsidRPr="008870E9">
        <w:rPr>
          <w:rFonts w:ascii="Times New Roman" w:hAnsi="Times New Roman" w:cs="Times New Roman"/>
          <w:b/>
          <w:i/>
          <w:sz w:val="24"/>
          <w:szCs w:val="24"/>
        </w:rPr>
        <w:tab/>
        <w:t>20 óra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tanulók megismerik a háztartási gépekkel, azok üzembe helyezésével és javításával kapcsolatos angol nyelvű szakmai szókincset, az alábbi területeken:</w:t>
      </w:r>
    </w:p>
    <w:p w:rsidR="008870E9" w:rsidRPr="008870E9" w:rsidRDefault="008870E9" w:rsidP="008870E9">
      <w:pPr>
        <w:numPr>
          <w:ilvl w:val="0"/>
          <w:numId w:val="14"/>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ab/>
        <w:t>kis háztartási készülékek</w:t>
      </w:r>
    </w:p>
    <w:p w:rsidR="008870E9" w:rsidRPr="008870E9" w:rsidRDefault="008870E9" w:rsidP="008870E9">
      <w:pPr>
        <w:numPr>
          <w:ilvl w:val="0"/>
          <w:numId w:val="14"/>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ab/>
        <w:t>porszívók</w:t>
      </w:r>
    </w:p>
    <w:p w:rsidR="008870E9" w:rsidRPr="008870E9" w:rsidRDefault="008870E9" w:rsidP="008870E9">
      <w:pPr>
        <w:numPr>
          <w:ilvl w:val="0"/>
          <w:numId w:val="14"/>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ab/>
        <w:t>hűtő- és fagyasztógépek</w:t>
      </w:r>
    </w:p>
    <w:p w:rsidR="008870E9" w:rsidRPr="008870E9" w:rsidRDefault="008870E9" w:rsidP="008870E9">
      <w:pPr>
        <w:numPr>
          <w:ilvl w:val="0"/>
          <w:numId w:val="14"/>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ab/>
        <w:t>mosó- és szárítógépek</w:t>
      </w:r>
    </w:p>
    <w:p w:rsidR="008870E9" w:rsidRPr="008870E9" w:rsidRDefault="008870E9" w:rsidP="008870E9">
      <w:pPr>
        <w:numPr>
          <w:ilvl w:val="0"/>
          <w:numId w:val="14"/>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ab/>
        <w:t>mosogatógép</w:t>
      </w:r>
    </w:p>
    <w:p w:rsidR="008870E9" w:rsidRPr="008870E9" w:rsidRDefault="008870E9" w:rsidP="008870E9">
      <w:pPr>
        <w:numPr>
          <w:ilvl w:val="0"/>
          <w:numId w:val="14"/>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ab/>
        <w:t>konyhai nagygépek (főzőlap, sütő, elszívó, mikrohullámú sütő, automata kávéfőző)</w:t>
      </w:r>
    </w:p>
    <w:p w:rsidR="008870E9" w:rsidRPr="008870E9" w:rsidRDefault="008870E9" w:rsidP="008870E9">
      <w:pPr>
        <w:numPr>
          <w:ilvl w:val="0"/>
          <w:numId w:val="14"/>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gyártói szoftverek</w:t>
      </w:r>
    </w:p>
    <w:p w:rsidR="008870E9" w:rsidRPr="008870E9" w:rsidRDefault="008870E9" w:rsidP="008870E9">
      <w:pPr>
        <w:numPr>
          <w:ilvl w:val="0"/>
          <w:numId w:val="14"/>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operációs rendszerek</w:t>
      </w:r>
    </w:p>
    <w:p w:rsidR="008870E9" w:rsidRPr="008870E9" w:rsidRDefault="008870E9" w:rsidP="008870E9">
      <w:pPr>
        <w:numPr>
          <w:ilvl w:val="0"/>
          <w:numId w:val="14"/>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számítógép hálózatok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p>
    <w:p w:rsidR="008870E9" w:rsidRPr="008870E9" w:rsidRDefault="008870E9" w:rsidP="008870E9">
      <w:pPr>
        <w:numPr>
          <w:ilvl w:val="2"/>
          <w:numId w:val="32"/>
        </w:numPr>
        <w:tabs>
          <w:tab w:val="left" w:pos="1701"/>
          <w:tab w:val="right" w:pos="9072"/>
        </w:tabs>
        <w:spacing w:after="0" w:line="240" w:lineRule="auto"/>
        <w:ind w:left="1224"/>
        <w:contextualSpacing/>
        <w:jc w:val="both"/>
        <w:rPr>
          <w:rFonts w:ascii="Times New Roman" w:hAnsi="Times New Roman" w:cs="Times New Roman"/>
          <w:b/>
          <w:i/>
          <w:sz w:val="24"/>
          <w:szCs w:val="24"/>
        </w:rPr>
      </w:pPr>
      <w:r w:rsidRPr="008870E9">
        <w:rPr>
          <w:rFonts w:ascii="Times New Roman" w:hAnsi="Times New Roman" w:cs="Times New Roman"/>
          <w:b/>
          <w:i/>
          <w:sz w:val="24"/>
          <w:szCs w:val="24"/>
        </w:rPr>
        <w:t>Idegen nyelvű szakmai és általános írásbeli kommunikáció</w:t>
      </w:r>
      <w:r w:rsidRPr="008870E9">
        <w:rPr>
          <w:rFonts w:ascii="Times New Roman" w:hAnsi="Times New Roman" w:cs="Times New Roman"/>
          <w:b/>
          <w:i/>
          <w:sz w:val="24"/>
          <w:szCs w:val="24"/>
        </w:rPr>
        <w:tab/>
        <w:t>22 óra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tanulók megismerik a gépek, műszerek, berendezések telepítésével, kezelésével és javításával kapcsolatos angol nyelvű dokumentációk fordításának módszereit. Értelmezik a szakkifejezéseket, szótárból kigyűjtik a szinonima kifejezéseket. Szakszerű fordításokat készítenek írásban.</w:t>
      </w:r>
    </w:p>
    <w:p w:rsidR="008870E9" w:rsidRPr="008870E9" w:rsidRDefault="008870E9" w:rsidP="008870E9">
      <w:pPr>
        <w:numPr>
          <w:ilvl w:val="0"/>
          <w:numId w:val="14"/>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Háztartási gépek gépkönyvei, telepítési és kezelési utasításai. Műszaki leírások fordítása, grammatikai mondattani szerkezeteinek elemzése.</w:t>
      </w:r>
    </w:p>
    <w:p w:rsidR="008870E9" w:rsidRPr="008870E9" w:rsidRDefault="008870E9" w:rsidP="008870E9">
      <w:pPr>
        <w:numPr>
          <w:ilvl w:val="0"/>
          <w:numId w:val="14"/>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Szakmai tartalmak adekvát közvetítése az angol célnyelven.</w:t>
      </w:r>
    </w:p>
    <w:p w:rsidR="008870E9" w:rsidRPr="008870E9" w:rsidRDefault="008870E9" w:rsidP="008870E9">
      <w:pPr>
        <w:numPr>
          <w:ilvl w:val="0"/>
          <w:numId w:val="14"/>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Magyar nyelvű kezelési utasítások fordítása angol nyelvre.</w:t>
      </w:r>
    </w:p>
    <w:p w:rsidR="008870E9" w:rsidRPr="008870E9" w:rsidRDefault="008870E9" w:rsidP="008870E9">
      <w:pPr>
        <w:numPr>
          <w:ilvl w:val="0"/>
          <w:numId w:val="14"/>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Angol nyelvű biztonsági feliratok, jelzőtáblák szövegének fordítása, közreműködés a magyar nyelvű adaptáció elkészítésében.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p>
    <w:p w:rsidR="008870E9" w:rsidRPr="008870E9" w:rsidRDefault="008870E9" w:rsidP="008870E9">
      <w:pPr>
        <w:numPr>
          <w:ilvl w:val="2"/>
          <w:numId w:val="32"/>
        </w:numPr>
        <w:tabs>
          <w:tab w:val="left" w:pos="1701"/>
          <w:tab w:val="right" w:pos="9072"/>
        </w:tabs>
        <w:spacing w:after="0" w:line="240" w:lineRule="auto"/>
        <w:ind w:left="1224"/>
        <w:contextualSpacing/>
        <w:jc w:val="both"/>
        <w:rPr>
          <w:rFonts w:ascii="Times New Roman" w:hAnsi="Times New Roman" w:cs="Times New Roman"/>
          <w:b/>
          <w:i/>
          <w:sz w:val="24"/>
          <w:szCs w:val="24"/>
        </w:rPr>
      </w:pPr>
      <w:r w:rsidRPr="008870E9">
        <w:rPr>
          <w:rFonts w:ascii="Times New Roman" w:hAnsi="Times New Roman" w:cs="Times New Roman"/>
          <w:b/>
          <w:i/>
          <w:sz w:val="24"/>
          <w:szCs w:val="24"/>
        </w:rPr>
        <w:t>Idegen nyelvű szakmai és általános szóbeli kommunikáció</w:t>
      </w:r>
      <w:r w:rsidRPr="008870E9">
        <w:rPr>
          <w:rFonts w:ascii="Times New Roman" w:hAnsi="Times New Roman" w:cs="Times New Roman"/>
          <w:b/>
          <w:i/>
          <w:sz w:val="24"/>
          <w:szCs w:val="24"/>
        </w:rPr>
        <w:tab/>
        <w:t>22 óra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tanulók gyakorolják a verbális együttműködést külföldi szakmai partnerekkel.</w:t>
      </w:r>
    </w:p>
    <w:p w:rsidR="008870E9" w:rsidRPr="008870E9" w:rsidRDefault="008870E9" w:rsidP="008870E9">
      <w:pPr>
        <w:numPr>
          <w:ilvl w:val="0"/>
          <w:numId w:val="14"/>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Bemutatkozás, általános információ magunkról és a munkánkról.</w:t>
      </w:r>
    </w:p>
    <w:p w:rsidR="008870E9" w:rsidRPr="008870E9" w:rsidRDefault="008870E9" w:rsidP="008870E9">
      <w:pPr>
        <w:numPr>
          <w:ilvl w:val="0"/>
          <w:numId w:val="14"/>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Kommunikáció telefonon.</w:t>
      </w:r>
    </w:p>
    <w:p w:rsidR="008870E9" w:rsidRPr="008870E9" w:rsidRDefault="008870E9" w:rsidP="008870E9">
      <w:pPr>
        <w:numPr>
          <w:ilvl w:val="0"/>
          <w:numId w:val="14"/>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Technológiai műveleteket, munkafolyamatok ismertetése angol nyelven.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Kommunikáció elektronikus levelező rendszerek segítségével.</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Szóbeli előadás, tárgyalás, termékek, készülékek bemutatása.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i/>
          <w:sz w:val="24"/>
          <w:szCs w:val="24"/>
          <w:lang w:eastAsia="hu-HU"/>
        </w:rPr>
      </w:pPr>
      <w:r w:rsidRPr="008870E9">
        <w:rPr>
          <w:rFonts w:ascii="Times New Roman" w:eastAsia="Times New Roman" w:hAnsi="Times New Roman" w:cs="Times New Roman"/>
          <w:sz w:val="24"/>
          <w:szCs w:val="24"/>
          <w:lang w:eastAsia="hu-HU"/>
        </w:rPr>
        <w:lastRenderedPageBreak/>
        <w:t>–</w:t>
      </w:r>
      <w:r w:rsidRPr="008870E9">
        <w:rPr>
          <w:rFonts w:ascii="Times New Roman" w:eastAsia="Times New Roman" w:hAnsi="Times New Roman" w:cs="Times New Roman"/>
          <w:sz w:val="24"/>
          <w:szCs w:val="24"/>
          <w:lang w:eastAsia="hu-HU"/>
        </w:rPr>
        <w:tab/>
        <w:t>Idegen nyelvű prezentáció készítése termékről, eszközről, folyamatról.</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A képzés javasolt helyszíne (ajánlás)</w:t>
      </w:r>
    </w:p>
    <w:p w:rsidR="008870E9" w:rsidRPr="008870E9" w:rsidRDefault="008870E9" w:rsidP="008870E9">
      <w:pPr>
        <w:spacing w:after="0" w:line="240" w:lineRule="auto"/>
        <w:ind w:left="426"/>
        <w:rPr>
          <w:rFonts w:ascii="Times New Roman" w:eastAsia="Times New Roman" w:hAnsi="Times New Roman" w:cs="Times New Roman"/>
          <w:i/>
          <w:sz w:val="24"/>
          <w:szCs w:val="24"/>
          <w:lang w:eastAsia="hu-HU"/>
        </w:rPr>
      </w:pPr>
      <w:r w:rsidRPr="008870E9">
        <w:rPr>
          <w:rFonts w:ascii="Times New Roman" w:eastAsia="Times New Roman" w:hAnsi="Times New Roman" w:cs="Times New Roman"/>
          <w:i/>
          <w:sz w:val="24"/>
          <w:szCs w:val="24"/>
          <w:lang w:eastAsia="hu-HU"/>
        </w:rPr>
        <w:t>Tanterem</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elsajátítása során alkalmazható sajátos módszerek, tanulói tevékenységformák (ajánlás)</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spacing w:after="0" w:line="240" w:lineRule="auto"/>
        <w:ind w:left="426"/>
        <w:rPr>
          <w:rFonts w:ascii="Times New Roman" w:eastAsia="Times New Roman" w:hAnsi="Times New Roman" w:cs="Times New Roman"/>
          <w:i/>
          <w:sz w:val="24"/>
          <w:szCs w:val="24"/>
          <w:lang w:eastAsia="hu-HU"/>
        </w:rPr>
      </w:pPr>
      <w:r w:rsidRPr="008870E9">
        <w:rPr>
          <w:rFonts w:ascii="Times New Roman" w:eastAsia="Times New Roman" w:hAnsi="Times New Roman" w:cs="Times New Roman"/>
          <w:i/>
          <w:sz w:val="24"/>
          <w:szCs w:val="24"/>
          <w:lang w:eastAsia="hu-HU"/>
        </w:rPr>
        <w:t>Idegen nyelvű szövegek olvasása, fordítása, értelmezése. A kommunikációs feladatokat szituációs és szerepjátékkal célszerű megoldani. Önálló feladatmegoldás egyénileg, párban, csoportosan, lehetőség szerint internet elérésre alkalmas eszközök biztosításával.</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numPr>
          <w:ilvl w:val="2"/>
          <w:numId w:val="32"/>
        </w:numPr>
        <w:spacing w:after="0" w:line="240" w:lineRule="auto"/>
        <w:ind w:left="1224"/>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elsajátítása során alkalmazható tanulói tevékenységformák ajánlás)</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621"/>
        <w:gridCol w:w="1013"/>
        <w:gridCol w:w="1013"/>
        <w:gridCol w:w="1013"/>
        <w:gridCol w:w="1800"/>
      </w:tblGrid>
      <w:tr w:rsidR="008870E9" w:rsidRPr="008870E9" w:rsidTr="00923914">
        <w:trPr>
          <w:cantSplit/>
          <w:trHeight w:val="1134"/>
          <w:jc w:val="center"/>
        </w:trPr>
        <w:tc>
          <w:tcPr>
            <w:tcW w:w="862"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Sor-szám</w:t>
            </w:r>
          </w:p>
        </w:tc>
        <w:tc>
          <w:tcPr>
            <w:tcW w:w="3621"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Tanulói tevékenységforma</w:t>
            </w:r>
          </w:p>
        </w:tc>
        <w:tc>
          <w:tcPr>
            <w:tcW w:w="3039" w:type="dxa"/>
            <w:gridSpan w:val="3"/>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Tanulói tevékenység szervezési kerete</w:t>
            </w:r>
          </w:p>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(differenciálási módok)</w:t>
            </w:r>
          </w:p>
        </w:tc>
        <w:tc>
          <w:tcPr>
            <w:tcW w:w="1800"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Alkalmazandó eszközök és felszerelések (SZVK 6. pont lebontása, pontosítása)</w:t>
            </w:r>
          </w:p>
        </w:tc>
      </w:tr>
      <w:tr w:rsidR="008870E9" w:rsidRPr="008870E9" w:rsidTr="00923914">
        <w:trPr>
          <w:cantSplit/>
          <w:trHeight w:val="1141"/>
          <w:jc w:val="center"/>
        </w:trPr>
        <w:tc>
          <w:tcPr>
            <w:tcW w:w="862" w:type="dxa"/>
            <w:vMerge/>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621" w:type="dxa"/>
            <w:vMerge/>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p>
        </w:tc>
        <w:tc>
          <w:tcPr>
            <w:tcW w:w="1013" w:type="dxa"/>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Egyéni</w:t>
            </w:r>
          </w:p>
        </w:tc>
        <w:tc>
          <w:tcPr>
            <w:tcW w:w="1013" w:type="dxa"/>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Csoport-</w:t>
            </w:r>
          </w:p>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bontás</w:t>
            </w:r>
          </w:p>
        </w:tc>
        <w:tc>
          <w:tcPr>
            <w:tcW w:w="1013" w:type="dxa"/>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Osztály-</w:t>
            </w:r>
          </w:p>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keret</w:t>
            </w:r>
          </w:p>
        </w:tc>
        <w:tc>
          <w:tcPr>
            <w:tcW w:w="1800" w:type="dxa"/>
            <w:vMerge/>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r>
      <w:tr w:rsidR="008870E9" w:rsidRPr="008870E9" w:rsidTr="00923914">
        <w:trPr>
          <w:jc w:val="center"/>
        </w:trPr>
        <w:tc>
          <w:tcPr>
            <w:tcW w:w="862"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1.</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Információ feldolgozó tevékenységek</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62"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Olvasott szöveg önálló feldolgozása</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62"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Olvasott szöveg feladattal vezetett feldolgozása</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62"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1.3.</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Olvasott szöveg feldolgozása jegyzeteléssel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62"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1.4.</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Hallott szöveg feldolgozása jegyzeteléssel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62"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1.5.</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Hallott szöveg feladattal vezetett feldolgozása</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62"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1.6.</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Információk önálló rendszerezése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62"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1.7.</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Információk feladattal vezetett rendszerezése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62"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2.</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Ismeretalkalmazási gyakorló tevékenységek, feladatok</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62"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Írásos elemzések készítése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62"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Leírás készítése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62"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2.3.</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Válaszolás írásban mondatszintű kérdésekre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62"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2.4.</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Tesztfeladat megoldása</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62"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2.5.</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Szöveges előadás egyéni felkészüléssel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62"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2.6.</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Tapasztalatok utólagos ismertetése szóban</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62"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3.</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Képi információk körében</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62"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3.1.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Gépkönyvi rajz értelmezése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62"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3.2.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Kapcsolási rajz készítése leírásból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499"/>
          <w:jc w:val="center"/>
        </w:trPr>
        <w:tc>
          <w:tcPr>
            <w:tcW w:w="862"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4.</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Komplex információk körében</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62"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4.1.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Esetleírás készítése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62"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4.2.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Elemzés készítése tapasztalatokról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62"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4.3.</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Jegyzetkészítés eseményről kérdéssor alapján</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62"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4.4.</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Esemény helyszíni értékelése szóban felkészülés után</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62"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lastRenderedPageBreak/>
              <w:t>4.5.</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Utólagos szóbeli beszámoló</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62"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5.</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Csoportos munkaformák körében</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62"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5.1.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Feladattal vezetett kiscsoportos szövegfeldolgozás</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62"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5.2.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Információk rendszerezése mozaikfeladattal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62"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5.3.</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Kiscsoportos szakmai munkavégzés irányítással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62"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5.4.</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Csoportos helyzetgyakorlat</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bl>
    <w:p w:rsidR="008870E9" w:rsidRPr="008870E9" w:rsidRDefault="008870E9" w:rsidP="008870E9">
      <w:pPr>
        <w:spacing w:after="0" w:line="240" w:lineRule="auto"/>
        <w:rPr>
          <w:rFonts w:ascii="Times New Roman" w:eastAsia="Times New Roman" w:hAnsi="Times New Roman" w:cs="Times New Roman"/>
          <w:b/>
          <w:sz w:val="24"/>
          <w:szCs w:val="24"/>
          <w:lang w:eastAsia="hu-HU"/>
        </w:rPr>
      </w:pPr>
    </w:p>
    <w:p w:rsidR="008870E9" w:rsidRPr="008870E9" w:rsidRDefault="008870E9" w:rsidP="008870E9">
      <w:pPr>
        <w:numPr>
          <w:ilvl w:val="2"/>
          <w:numId w:val="32"/>
        </w:numPr>
        <w:spacing w:after="0" w:line="240" w:lineRule="auto"/>
        <w:ind w:left="1224"/>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elsajátítása során alkalmazott sajátos oktatási módszerek</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870E9" w:rsidRPr="008870E9" w:rsidTr="00923914">
        <w:trPr>
          <w:jc w:val="center"/>
        </w:trPr>
        <w:tc>
          <w:tcPr>
            <w:tcW w:w="994"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Sorszám</w:t>
            </w:r>
          </w:p>
        </w:tc>
        <w:tc>
          <w:tcPr>
            <w:tcW w:w="2800"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 xml:space="preserve">Alkalmazott oktatási </w:t>
            </w:r>
          </w:p>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módszer neve</w:t>
            </w:r>
          </w:p>
        </w:tc>
        <w:tc>
          <w:tcPr>
            <w:tcW w:w="2835" w:type="dxa"/>
            <w:gridSpan w:val="3"/>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A tanulói tevékenység szervezeti kerete</w:t>
            </w:r>
          </w:p>
        </w:tc>
        <w:tc>
          <w:tcPr>
            <w:tcW w:w="2659"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Alkalmazandó eszköz</w:t>
            </w:r>
          </w:p>
        </w:tc>
      </w:tr>
      <w:tr w:rsidR="008870E9" w:rsidRPr="008870E9" w:rsidTr="00923914">
        <w:trPr>
          <w:jc w:val="center"/>
        </w:trPr>
        <w:tc>
          <w:tcPr>
            <w:tcW w:w="994" w:type="dxa"/>
            <w:vMerge/>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2800" w:type="dxa"/>
            <w:vMerge/>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egyéni</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csoport</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osztály</w:t>
            </w:r>
          </w:p>
        </w:tc>
        <w:tc>
          <w:tcPr>
            <w:tcW w:w="2659" w:type="dxa"/>
            <w:vMerge/>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1.1</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magyarázat</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1.2.</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kiselőadás</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1.3.</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megbeszélés</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1.4.</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vita</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1.5.</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szemléltetés</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1.6.</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projekt</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1.7.</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kooperatív tanulás</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1.8.</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szerepjáték</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1.9.</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házi feladat</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bl>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értékelésének módja</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nemzeti köznevelésről szóló 2011. évi CXC. törvény. 54. § (2) a) pontja szerinti értékeléssel.</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br w:type="page"/>
      </w:r>
    </w:p>
    <w:p w:rsidR="008870E9" w:rsidRPr="008870E9" w:rsidRDefault="008870E9" w:rsidP="008870E9">
      <w:pPr>
        <w:spacing w:before="2880" w:after="0" w:line="240" w:lineRule="auto"/>
        <w:jc w:val="center"/>
        <w:rPr>
          <w:rFonts w:ascii="Times New Roman" w:eastAsia="Times New Roman" w:hAnsi="Times New Roman" w:cs="Times New Roman"/>
          <w:b/>
          <w:sz w:val="36"/>
          <w:szCs w:val="36"/>
          <w:lang w:eastAsia="hu-HU"/>
        </w:rPr>
      </w:pPr>
    </w:p>
    <w:p w:rsidR="008870E9" w:rsidRPr="008870E9" w:rsidRDefault="008870E9" w:rsidP="008870E9">
      <w:pPr>
        <w:spacing w:before="2880" w:after="0" w:line="240" w:lineRule="auto"/>
        <w:jc w:val="center"/>
        <w:rPr>
          <w:rFonts w:ascii="Times New Roman" w:eastAsia="Times New Roman" w:hAnsi="Times New Roman" w:cs="Times New Roman"/>
          <w:b/>
          <w:sz w:val="36"/>
          <w:szCs w:val="36"/>
          <w:lang w:eastAsia="hu-HU"/>
        </w:rPr>
      </w:pPr>
    </w:p>
    <w:p w:rsidR="008870E9" w:rsidRPr="008870E9" w:rsidRDefault="008870E9" w:rsidP="008870E9">
      <w:pPr>
        <w:spacing w:after="480" w:line="240" w:lineRule="auto"/>
        <w:jc w:val="center"/>
        <w:rPr>
          <w:rFonts w:ascii="Times New Roman" w:eastAsia="Times New Roman" w:hAnsi="Times New Roman" w:cs="Times New Roman"/>
          <w:b/>
          <w:sz w:val="36"/>
          <w:szCs w:val="36"/>
          <w:lang w:eastAsia="hu-HU"/>
        </w:rPr>
      </w:pPr>
      <w:r w:rsidRPr="008870E9">
        <w:rPr>
          <w:rFonts w:ascii="Times New Roman" w:eastAsia="Times New Roman" w:hAnsi="Times New Roman" w:cs="Times New Roman"/>
          <w:b/>
          <w:sz w:val="36"/>
          <w:szCs w:val="36"/>
          <w:lang w:eastAsia="hu-HU"/>
        </w:rPr>
        <w:t>12132-17 azonosító számú</w:t>
      </w:r>
    </w:p>
    <w:p w:rsidR="008870E9" w:rsidRPr="008870E9" w:rsidRDefault="008870E9" w:rsidP="008870E9">
      <w:pPr>
        <w:spacing w:after="0" w:line="240" w:lineRule="auto"/>
        <w:jc w:val="center"/>
        <w:rPr>
          <w:rFonts w:ascii="Times New Roman" w:eastAsia="Times New Roman" w:hAnsi="Times New Roman" w:cs="Times New Roman"/>
          <w:b/>
          <w:sz w:val="36"/>
          <w:szCs w:val="36"/>
          <w:lang w:eastAsia="hu-HU"/>
        </w:rPr>
      </w:pPr>
      <w:r w:rsidRPr="008870E9">
        <w:rPr>
          <w:rFonts w:ascii="Times New Roman" w:eastAsia="Times New Roman" w:hAnsi="Times New Roman" w:cs="Times New Roman"/>
          <w:b/>
          <w:sz w:val="36"/>
          <w:szCs w:val="36"/>
          <w:lang w:eastAsia="hu-HU"/>
        </w:rPr>
        <w:t>Személyes készségfejlesztés</w:t>
      </w:r>
    </w:p>
    <w:p w:rsidR="008870E9" w:rsidRPr="008870E9" w:rsidRDefault="008870E9" w:rsidP="008870E9">
      <w:pPr>
        <w:spacing w:after="0" w:line="240" w:lineRule="auto"/>
        <w:jc w:val="center"/>
        <w:rPr>
          <w:rFonts w:ascii="Times New Roman" w:eastAsia="Times New Roman" w:hAnsi="Times New Roman" w:cs="Times New Roman"/>
          <w:b/>
          <w:caps/>
          <w:sz w:val="36"/>
          <w:szCs w:val="36"/>
          <w:lang w:eastAsia="hu-HU"/>
        </w:rPr>
      </w:pPr>
    </w:p>
    <w:p w:rsidR="008870E9" w:rsidRPr="008870E9" w:rsidRDefault="008870E9" w:rsidP="008870E9">
      <w:pPr>
        <w:spacing w:after="0" w:line="240" w:lineRule="auto"/>
        <w:jc w:val="center"/>
        <w:rPr>
          <w:rFonts w:ascii="Times New Roman" w:eastAsia="Times New Roman" w:hAnsi="Times New Roman" w:cs="Times New Roman"/>
          <w:b/>
          <w:sz w:val="36"/>
          <w:szCs w:val="36"/>
          <w:lang w:eastAsia="hu-HU"/>
        </w:rPr>
      </w:pPr>
      <w:proofErr w:type="gramStart"/>
      <w:r w:rsidRPr="008870E9">
        <w:rPr>
          <w:rFonts w:ascii="Times New Roman" w:eastAsia="Times New Roman" w:hAnsi="Times New Roman" w:cs="Times New Roman"/>
          <w:b/>
          <w:sz w:val="36"/>
          <w:szCs w:val="36"/>
          <w:lang w:eastAsia="hu-HU"/>
        </w:rPr>
        <w:t>megnevezésű</w:t>
      </w:r>
      <w:proofErr w:type="gramEnd"/>
    </w:p>
    <w:p w:rsidR="008870E9" w:rsidRPr="008870E9" w:rsidRDefault="008870E9" w:rsidP="008870E9">
      <w:pPr>
        <w:spacing w:before="480" w:after="480" w:line="240" w:lineRule="auto"/>
        <w:jc w:val="center"/>
        <w:rPr>
          <w:rFonts w:ascii="Times New Roman" w:eastAsia="Times New Roman" w:hAnsi="Times New Roman" w:cs="Times New Roman"/>
          <w:b/>
          <w:sz w:val="36"/>
          <w:szCs w:val="36"/>
          <w:lang w:eastAsia="hu-HU"/>
        </w:rPr>
      </w:pPr>
      <w:proofErr w:type="gramStart"/>
      <w:r w:rsidRPr="008870E9">
        <w:rPr>
          <w:rFonts w:ascii="Times New Roman" w:eastAsia="Times New Roman" w:hAnsi="Times New Roman" w:cs="Times New Roman"/>
          <w:b/>
          <w:sz w:val="36"/>
          <w:szCs w:val="36"/>
          <w:lang w:eastAsia="hu-HU"/>
        </w:rPr>
        <w:t>szakmai</w:t>
      </w:r>
      <w:proofErr w:type="gramEnd"/>
      <w:r w:rsidRPr="008870E9">
        <w:rPr>
          <w:rFonts w:ascii="Times New Roman" w:eastAsia="Times New Roman" w:hAnsi="Times New Roman" w:cs="Times New Roman"/>
          <w:b/>
          <w:sz w:val="36"/>
          <w:szCs w:val="36"/>
          <w:lang w:eastAsia="hu-HU"/>
        </w:rPr>
        <w:t xml:space="preserve"> követelménymodul</w:t>
      </w:r>
    </w:p>
    <w:p w:rsidR="008870E9" w:rsidRPr="008870E9" w:rsidRDefault="008870E9" w:rsidP="008870E9">
      <w:pPr>
        <w:spacing w:after="0" w:line="240" w:lineRule="auto"/>
        <w:jc w:val="center"/>
        <w:rPr>
          <w:rFonts w:ascii="Times New Roman" w:eastAsia="Times New Roman" w:hAnsi="Times New Roman" w:cs="Times New Roman"/>
          <w:b/>
          <w:sz w:val="36"/>
          <w:szCs w:val="36"/>
          <w:lang w:eastAsia="hu-HU"/>
        </w:rPr>
      </w:pPr>
      <w:proofErr w:type="gramStart"/>
      <w:r w:rsidRPr="008870E9">
        <w:rPr>
          <w:rFonts w:ascii="Times New Roman" w:eastAsia="Times New Roman" w:hAnsi="Times New Roman" w:cs="Times New Roman"/>
          <w:b/>
          <w:sz w:val="36"/>
          <w:szCs w:val="36"/>
          <w:lang w:eastAsia="hu-HU"/>
        </w:rPr>
        <w:t>tantárgyai</w:t>
      </w:r>
      <w:proofErr w:type="gramEnd"/>
      <w:r w:rsidRPr="008870E9">
        <w:rPr>
          <w:rFonts w:ascii="Times New Roman" w:eastAsia="Times New Roman" w:hAnsi="Times New Roman" w:cs="Times New Roman"/>
          <w:b/>
          <w:sz w:val="36"/>
          <w:szCs w:val="36"/>
          <w:lang w:eastAsia="hu-HU"/>
        </w:rPr>
        <w:t>, témakörei</w:t>
      </w:r>
    </w:p>
    <w:p w:rsidR="008870E9" w:rsidRPr="008870E9" w:rsidRDefault="008870E9" w:rsidP="008870E9">
      <w:pPr>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br w:type="page"/>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lastRenderedPageBreak/>
        <w:t xml:space="preserve">A 12132-17 azonosító számú </w:t>
      </w:r>
      <w:r w:rsidRPr="008870E9">
        <w:rPr>
          <w:rFonts w:ascii="Times New Roman" w:eastAsia="Times New Roman" w:hAnsi="Times New Roman" w:cs="Times New Roman"/>
          <w:b/>
          <w:sz w:val="24"/>
          <w:szCs w:val="24"/>
          <w:lang w:eastAsia="hu-HU"/>
        </w:rPr>
        <w:t>Személyes készségfejlesztés</w:t>
      </w:r>
      <w:r w:rsidRPr="008870E9">
        <w:rPr>
          <w:rFonts w:ascii="Times New Roman" w:eastAsia="Times New Roman" w:hAnsi="Times New Roman" w:cs="Times New Roman"/>
          <w:sz w:val="24"/>
          <w:szCs w:val="24"/>
          <w:lang w:eastAsia="hu-HU"/>
        </w:rPr>
        <w:t xml:space="preserve"> megnevezésű szakmai követelménymodulhoz tartozó tantárgyak és témakörök oktatása során fejlesztendő kompetenciák</w:t>
      </w:r>
    </w:p>
    <w:tbl>
      <w:tblPr>
        <w:tblW w:w="8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34"/>
        <w:gridCol w:w="531"/>
        <w:gridCol w:w="621"/>
        <w:gridCol w:w="611"/>
      </w:tblGrid>
      <w:tr w:rsidR="008870E9" w:rsidRPr="008870E9" w:rsidTr="00923914">
        <w:trPr>
          <w:trHeight w:val="570"/>
          <w:jc w:val="center"/>
        </w:trPr>
        <w:tc>
          <w:tcPr>
            <w:tcW w:w="6634" w:type="dxa"/>
            <w:vMerge w:val="restart"/>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4"/>
                <w:szCs w:val="24"/>
                <w:lang w:eastAsia="hu-HU"/>
              </w:rPr>
              <w:t>12132-17</w:t>
            </w:r>
            <w:r w:rsidRPr="008870E9">
              <w:rPr>
                <w:rFonts w:ascii="Times New Roman" w:eastAsia="Times New Roman" w:hAnsi="Times New Roman" w:cs="Times New Roman"/>
                <w:sz w:val="20"/>
                <w:szCs w:val="20"/>
                <w:lang w:eastAsia="hu-HU"/>
              </w:rPr>
              <w:t xml:space="preserve"> azonosító számú Személyes készségfejlesztés</w:t>
            </w:r>
          </w:p>
        </w:tc>
        <w:tc>
          <w:tcPr>
            <w:tcW w:w="1763" w:type="dxa"/>
            <w:gridSpan w:val="3"/>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Személyes készségfejlesztés</w:t>
            </w:r>
          </w:p>
        </w:tc>
      </w:tr>
      <w:tr w:rsidR="008870E9" w:rsidRPr="008870E9" w:rsidTr="00923914">
        <w:trPr>
          <w:trHeight w:val="2143"/>
          <w:jc w:val="center"/>
        </w:trPr>
        <w:tc>
          <w:tcPr>
            <w:tcW w:w="6634" w:type="dxa"/>
            <w:vMerge/>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p>
        </w:tc>
        <w:tc>
          <w:tcPr>
            <w:tcW w:w="531" w:type="dxa"/>
            <w:textDirection w:val="btLr"/>
            <w:vAlign w:val="center"/>
          </w:tcPr>
          <w:p w:rsidR="008870E9" w:rsidRPr="008870E9" w:rsidRDefault="008870E9" w:rsidP="008870E9">
            <w:pPr>
              <w:spacing w:after="0" w:line="240" w:lineRule="auto"/>
              <w:ind w:left="57"/>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Csapatépítés és team-munka</w:t>
            </w:r>
          </w:p>
        </w:tc>
        <w:tc>
          <w:tcPr>
            <w:tcW w:w="621" w:type="dxa"/>
            <w:textDirection w:val="btLr"/>
            <w:vAlign w:val="center"/>
          </w:tcPr>
          <w:p w:rsidR="008870E9" w:rsidRPr="008870E9" w:rsidRDefault="008870E9" w:rsidP="008870E9">
            <w:pPr>
              <w:spacing w:after="0" w:line="240" w:lineRule="auto"/>
              <w:ind w:left="57"/>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Kommunikációs készségek fejlesztése</w:t>
            </w:r>
          </w:p>
        </w:tc>
        <w:tc>
          <w:tcPr>
            <w:tcW w:w="611" w:type="dxa"/>
            <w:textDirection w:val="btLr"/>
            <w:vAlign w:val="center"/>
          </w:tcPr>
          <w:p w:rsidR="008870E9" w:rsidRPr="008870E9" w:rsidRDefault="008870E9" w:rsidP="008870E9">
            <w:pPr>
              <w:spacing w:after="0" w:line="240" w:lineRule="auto"/>
              <w:ind w:left="57"/>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Konfliktuskezelési technikák</w:t>
            </w:r>
          </w:p>
        </w:tc>
      </w:tr>
      <w:tr w:rsidR="008870E9" w:rsidRPr="008870E9" w:rsidTr="00923914">
        <w:trPr>
          <w:trHeight w:val="255"/>
          <w:jc w:val="center"/>
        </w:trPr>
        <w:tc>
          <w:tcPr>
            <w:tcW w:w="8397" w:type="dxa"/>
            <w:gridSpan w:val="4"/>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FELADATOK</w:t>
            </w:r>
          </w:p>
        </w:tc>
      </w:tr>
      <w:tr w:rsidR="008870E9" w:rsidRPr="008870E9" w:rsidTr="00923914">
        <w:trPr>
          <w:trHeight w:val="255"/>
          <w:jc w:val="center"/>
        </w:trPr>
        <w:tc>
          <w:tcPr>
            <w:tcW w:w="6634"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Logikus gondolkodás</w:t>
            </w:r>
          </w:p>
        </w:tc>
        <w:tc>
          <w:tcPr>
            <w:tcW w:w="53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6634"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Helyzetfelismerés</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6634"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Gyakorlatias feladatértelmezés</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6634"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Logikus gondolkodás</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6634"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Helyzetfelismerés</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6634"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Gyakorlatias feladatértelmezés</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8397" w:type="dxa"/>
            <w:gridSpan w:val="4"/>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SZAKMAI ISMERETEK</w:t>
            </w:r>
          </w:p>
        </w:tc>
      </w:tr>
      <w:tr w:rsidR="008870E9" w:rsidRPr="008870E9" w:rsidTr="00923914">
        <w:trPr>
          <w:trHeight w:val="255"/>
          <w:jc w:val="center"/>
        </w:trPr>
        <w:tc>
          <w:tcPr>
            <w:tcW w:w="6634"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 csoport fogalma, típusai és működése</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6634"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 verbális és nonverbális kommunikáció folyamata, tényezői</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6634"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 xml:space="preserve">A probléma fogalma; </w:t>
            </w:r>
            <w:proofErr w:type="gramStart"/>
            <w:r w:rsidRPr="008870E9">
              <w:rPr>
                <w:rFonts w:ascii="Times New Roman" w:eastAsia="Times New Roman" w:hAnsi="Times New Roman" w:cs="Times New Roman"/>
                <w:sz w:val="20"/>
                <w:szCs w:val="20"/>
                <w:lang w:eastAsia="hu-HU"/>
              </w:rPr>
              <w:t>A</w:t>
            </w:r>
            <w:proofErr w:type="gramEnd"/>
            <w:r w:rsidRPr="008870E9">
              <w:rPr>
                <w:rFonts w:ascii="Times New Roman" w:eastAsia="Times New Roman" w:hAnsi="Times New Roman" w:cs="Times New Roman"/>
                <w:sz w:val="20"/>
                <w:szCs w:val="20"/>
                <w:lang w:eastAsia="hu-HU"/>
              </w:rPr>
              <w:t xml:space="preserve"> problémamegoldás szakaszai</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6634"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Az asszertív kommunikáció</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6634"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 xml:space="preserve">A konfliktus fogalma, típusai </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6634"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 tárgyalástechnika alapjai</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6634"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Prezentáció készítése, előadása</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300"/>
          <w:jc w:val="center"/>
        </w:trPr>
        <w:tc>
          <w:tcPr>
            <w:tcW w:w="8397" w:type="dxa"/>
            <w:gridSpan w:val="4"/>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SZAKMAI KÉSZSÉGEK</w:t>
            </w:r>
          </w:p>
        </w:tc>
      </w:tr>
      <w:tr w:rsidR="008870E9" w:rsidRPr="008870E9" w:rsidTr="00923914">
        <w:trPr>
          <w:trHeight w:val="300"/>
          <w:jc w:val="center"/>
        </w:trPr>
        <w:tc>
          <w:tcPr>
            <w:tcW w:w="6634"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 csoportdinamikát elősegítő technikák alkalmazása</w:t>
            </w:r>
          </w:p>
        </w:tc>
        <w:tc>
          <w:tcPr>
            <w:tcW w:w="53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1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300"/>
          <w:jc w:val="center"/>
        </w:trPr>
        <w:tc>
          <w:tcPr>
            <w:tcW w:w="6634"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 verbális és nonverbális kommunikáció sikeres kódolása és dekódolása</w:t>
            </w:r>
          </w:p>
        </w:tc>
        <w:tc>
          <w:tcPr>
            <w:tcW w:w="53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300"/>
          <w:jc w:val="center"/>
        </w:trPr>
        <w:tc>
          <w:tcPr>
            <w:tcW w:w="6634"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proofErr w:type="spellStart"/>
            <w:r w:rsidRPr="008870E9">
              <w:rPr>
                <w:rFonts w:ascii="Times New Roman" w:eastAsia="Times New Roman" w:hAnsi="Times New Roman" w:cs="Times New Roman"/>
                <w:sz w:val="20"/>
                <w:szCs w:val="20"/>
                <w:lang w:eastAsia="hu-HU"/>
              </w:rPr>
              <w:t>SWOT-analízis</w:t>
            </w:r>
            <w:proofErr w:type="spellEnd"/>
            <w:r w:rsidRPr="008870E9">
              <w:rPr>
                <w:rFonts w:ascii="Times New Roman" w:eastAsia="Times New Roman" w:hAnsi="Times New Roman" w:cs="Times New Roman"/>
                <w:sz w:val="20"/>
                <w:szCs w:val="20"/>
                <w:lang w:eastAsia="hu-HU"/>
              </w:rPr>
              <w:t xml:space="preserve"> készítése termékekről, szolgáltatásokról</w:t>
            </w:r>
          </w:p>
        </w:tc>
        <w:tc>
          <w:tcPr>
            <w:tcW w:w="53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1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6634"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Folyamatábra készítése</w:t>
            </w:r>
          </w:p>
        </w:tc>
        <w:tc>
          <w:tcPr>
            <w:tcW w:w="53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1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6634"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 konfliktuskezelési stratégiák</w:t>
            </w:r>
          </w:p>
        </w:tc>
        <w:tc>
          <w:tcPr>
            <w:tcW w:w="53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1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6634"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Tárgyalás előkészítése, lebonyolítása</w:t>
            </w:r>
          </w:p>
        </w:tc>
        <w:tc>
          <w:tcPr>
            <w:tcW w:w="53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300"/>
          <w:jc w:val="center"/>
        </w:trPr>
        <w:tc>
          <w:tcPr>
            <w:tcW w:w="8397" w:type="dxa"/>
            <w:gridSpan w:val="4"/>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SZEMÉLYES KOMPETENCIÁK</w:t>
            </w:r>
          </w:p>
        </w:tc>
      </w:tr>
      <w:tr w:rsidR="008870E9" w:rsidRPr="008870E9" w:rsidTr="00923914">
        <w:trPr>
          <w:trHeight w:val="300"/>
          <w:jc w:val="center"/>
        </w:trPr>
        <w:tc>
          <w:tcPr>
            <w:tcW w:w="6634"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 xml:space="preserve">Rugalmasság </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6634"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Megbízhatóság</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6634"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Türelmesség</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6634"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Döntésképesség</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8397" w:type="dxa"/>
            <w:gridSpan w:val="4"/>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TÁRSAS KOMPETENCIÁK</w:t>
            </w:r>
          </w:p>
        </w:tc>
      </w:tr>
      <w:tr w:rsidR="008870E9" w:rsidRPr="008870E9" w:rsidTr="00923914">
        <w:trPr>
          <w:trHeight w:val="300"/>
          <w:jc w:val="center"/>
        </w:trPr>
        <w:tc>
          <w:tcPr>
            <w:tcW w:w="6634"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Kapcsolatteremtő készség</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6634"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Határozottság</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6634"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Empatikus készség</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8397" w:type="dxa"/>
            <w:gridSpan w:val="4"/>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MÓDSZERKOMPETENCIÁK</w:t>
            </w:r>
          </w:p>
        </w:tc>
      </w:tr>
      <w:tr w:rsidR="008870E9" w:rsidRPr="008870E9" w:rsidTr="00923914">
        <w:trPr>
          <w:trHeight w:val="300"/>
          <w:jc w:val="center"/>
        </w:trPr>
        <w:tc>
          <w:tcPr>
            <w:tcW w:w="6634"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Kreativitás és ötletgazdagság</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6634"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Nyitott hozzáállás</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6634"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Problémamegoldás</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bl>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numPr>
          <w:ilvl w:val="0"/>
          <w:numId w:val="32"/>
        </w:numPr>
        <w:tabs>
          <w:tab w:val="right" w:pos="9072"/>
        </w:tabs>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Személyes készségfejlesztés - szakmai ismeretek tantárgy</w:t>
      </w:r>
      <w:r w:rsidRPr="008870E9">
        <w:rPr>
          <w:rFonts w:ascii="Times New Roman" w:hAnsi="Times New Roman" w:cs="Times New Roman"/>
          <w:b/>
          <w:sz w:val="24"/>
          <w:szCs w:val="24"/>
        </w:rPr>
        <w:tab/>
        <w:t>48 óra</w:t>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tanításának célja</w:t>
      </w:r>
    </w:p>
    <w:p w:rsidR="008870E9" w:rsidRPr="008870E9" w:rsidRDefault="008870E9" w:rsidP="008870E9">
      <w:pPr>
        <w:spacing w:after="0" w:line="240" w:lineRule="auto"/>
        <w:ind w:left="792"/>
        <w:contextualSpacing/>
        <w:jc w:val="both"/>
        <w:rPr>
          <w:rFonts w:ascii="Times New Roman" w:hAnsi="Times New Roman" w:cs="Times New Roman"/>
          <w:sz w:val="24"/>
          <w:szCs w:val="24"/>
        </w:rPr>
      </w:pPr>
      <w:r w:rsidRPr="008870E9">
        <w:rPr>
          <w:rFonts w:ascii="Times New Roman" w:hAnsi="Times New Roman" w:cs="Times New Roman"/>
          <w:sz w:val="24"/>
          <w:szCs w:val="24"/>
        </w:rPr>
        <w:t xml:space="preserve">A Háztartási gépszerviz </w:t>
      </w:r>
      <w:proofErr w:type="spellStart"/>
      <w:r w:rsidRPr="008870E9">
        <w:rPr>
          <w:rFonts w:ascii="Times New Roman" w:hAnsi="Times New Roman" w:cs="Times New Roman"/>
          <w:sz w:val="24"/>
          <w:szCs w:val="24"/>
        </w:rPr>
        <w:t>szaktechnikus</w:t>
      </w:r>
      <w:proofErr w:type="spellEnd"/>
      <w:r w:rsidRPr="008870E9">
        <w:rPr>
          <w:rFonts w:ascii="Times New Roman" w:hAnsi="Times New Roman" w:cs="Times New Roman"/>
          <w:sz w:val="24"/>
          <w:szCs w:val="24"/>
        </w:rPr>
        <w:t xml:space="preserve"> magasan képzett elméleti tudással és gyakorlati tapasztalatokkal rendelkező szakember, aki munkaköri feladatait képes önállóan és csoportban is ellátni.</w:t>
      </w:r>
    </w:p>
    <w:p w:rsidR="008870E9" w:rsidRPr="008870E9" w:rsidRDefault="008870E9" w:rsidP="008870E9">
      <w:pPr>
        <w:spacing w:after="0" w:line="240" w:lineRule="auto"/>
        <w:ind w:left="792"/>
        <w:contextualSpacing/>
        <w:jc w:val="both"/>
        <w:rPr>
          <w:rFonts w:ascii="Times New Roman" w:hAnsi="Times New Roman" w:cs="Times New Roman"/>
          <w:sz w:val="24"/>
          <w:szCs w:val="24"/>
        </w:rPr>
      </w:pPr>
    </w:p>
    <w:p w:rsidR="008870E9" w:rsidRPr="008870E9" w:rsidRDefault="008870E9" w:rsidP="008870E9">
      <w:pPr>
        <w:spacing w:after="0" w:line="240" w:lineRule="auto"/>
        <w:ind w:left="792"/>
        <w:contextualSpacing/>
        <w:jc w:val="both"/>
        <w:rPr>
          <w:rFonts w:ascii="Times New Roman" w:hAnsi="Times New Roman" w:cs="Times New Roman"/>
          <w:sz w:val="24"/>
          <w:szCs w:val="24"/>
        </w:rPr>
      </w:pPr>
      <w:r w:rsidRPr="008870E9">
        <w:rPr>
          <w:rFonts w:ascii="Times New Roman" w:hAnsi="Times New Roman" w:cs="Times New Roman"/>
          <w:sz w:val="24"/>
          <w:szCs w:val="24"/>
        </w:rPr>
        <w:t>Az elméleti tantárgy tanításának célja, hogy a tanulók megismerjék a csoportban történő munkavégzés jellemzőit. Képesek legyenek csoportban dolgozni, csoportokat irányítani. A tanulók olyan ismereteket szereznek, amelyek segítségével képesek lesznek a munkavégzésük során hatékony kommunikációra a munkatársaikkal és az ügyfelekkel.</w:t>
      </w:r>
    </w:p>
    <w:p w:rsidR="008870E9" w:rsidRPr="008870E9" w:rsidRDefault="008870E9" w:rsidP="008870E9">
      <w:pPr>
        <w:spacing w:after="0" w:line="240" w:lineRule="auto"/>
        <w:ind w:left="792"/>
        <w:contextualSpacing/>
        <w:jc w:val="both"/>
        <w:rPr>
          <w:rFonts w:ascii="Times New Roman" w:hAnsi="Times New Roman" w:cs="Times New Roman"/>
          <w:sz w:val="24"/>
          <w:szCs w:val="24"/>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Kapcsolódó szakmai tartalmak</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tantárgy a képzés belépési feltételeként megadott szakképesítés szakmai tartalmaira épül</w:t>
      </w:r>
      <w:r w:rsidRPr="008870E9">
        <w:rPr>
          <w:rFonts w:ascii="Times New Roman" w:eastAsia="Times New Roman" w:hAnsi="Times New Roman" w:cs="Times New Roman"/>
          <w:b/>
          <w:sz w:val="24"/>
          <w:szCs w:val="24"/>
          <w:lang w:eastAsia="hu-HU"/>
        </w:rPr>
        <w:t>.</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Témakörök</w:t>
      </w:r>
    </w:p>
    <w:p w:rsidR="008870E9" w:rsidRPr="008870E9" w:rsidRDefault="008870E9" w:rsidP="008870E9">
      <w:pPr>
        <w:spacing w:after="0" w:line="240" w:lineRule="auto"/>
        <w:ind w:left="792"/>
        <w:contextualSpacing/>
        <w:jc w:val="both"/>
        <w:rPr>
          <w:rFonts w:ascii="Times New Roman" w:hAnsi="Times New Roman" w:cs="Times New Roman"/>
          <w:b/>
          <w:sz w:val="24"/>
          <w:szCs w:val="24"/>
        </w:rPr>
      </w:pPr>
    </w:p>
    <w:p w:rsidR="008870E9" w:rsidRPr="008870E9" w:rsidRDefault="008870E9" w:rsidP="008870E9">
      <w:pPr>
        <w:numPr>
          <w:ilvl w:val="2"/>
          <w:numId w:val="32"/>
        </w:numPr>
        <w:tabs>
          <w:tab w:val="left" w:pos="1701"/>
          <w:tab w:val="right" w:pos="9072"/>
        </w:tabs>
        <w:spacing w:after="0" w:line="240" w:lineRule="auto"/>
        <w:ind w:left="1224"/>
        <w:contextualSpacing/>
        <w:jc w:val="both"/>
        <w:rPr>
          <w:rFonts w:ascii="Times New Roman" w:hAnsi="Times New Roman" w:cs="Times New Roman"/>
          <w:b/>
          <w:i/>
          <w:sz w:val="24"/>
          <w:szCs w:val="24"/>
        </w:rPr>
      </w:pPr>
      <w:r w:rsidRPr="008870E9">
        <w:rPr>
          <w:rFonts w:ascii="Times New Roman" w:hAnsi="Times New Roman" w:cs="Times New Roman"/>
          <w:b/>
          <w:i/>
          <w:sz w:val="24"/>
          <w:szCs w:val="24"/>
        </w:rPr>
        <w:t>Csapatépítés és team-munka</w:t>
      </w:r>
      <w:r w:rsidRPr="008870E9">
        <w:rPr>
          <w:rFonts w:ascii="Times New Roman" w:hAnsi="Times New Roman" w:cs="Times New Roman"/>
          <w:b/>
          <w:i/>
          <w:sz w:val="24"/>
          <w:szCs w:val="24"/>
        </w:rPr>
        <w:tab/>
        <w:t>8 óra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csoport fogalma, típusai és működése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bemutatkozás módszerei.</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csoportdinamikát elősegítő technikák.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csoportnorma meghatározása.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p>
    <w:p w:rsidR="008870E9" w:rsidRPr="008870E9" w:rsidRDefault="008870E9" w:rsidP="008870E9">
      <w:pPr>
        <w:numPr>
          <w:ilvl w:val="2"/>
          <w:numId w:val="32"/>
        </w:numPr>
        <w:tabs>
          <w:tab w:val="left" w:pos="1701"/>
          <w:tab w:val="right" w:pos="9072"/>
        </w:tabs>
        <w:spacing w:after="0" w:line="240" w:lineRule="auto"/>
        <w:ind w:left="1224"/>
        <w:contextualSpacing/>
        <w:jc w:val="both"/>
        <w:rPr>
          <w:rFonts w:ascii="Times New Roman" w:hAnsi="Times New Roman" w:cs="Times New Roman"/>
          <w:b/>
          <w:i/>
          <w:sz w:val="24"/>
          <w:szCs w:val="24"/>
        </w:rPr>
      </w:pPr>
      <w:r w:rsidRPr="008870E9">
        <w:rPr>
          <w:rFonts w:ascii="Times New Roman" w:hAnsi="Times New Roman" w:cs="Times New Roman"/>
          <w:b/>
          <w:i/>
          <w:sz w:val="24"/>
          <w:szCs w:val="24"/>
        </w:rPr>
        <w:t>Kommunikációs készségek fejlesztése</w:t>
      </w:r>
      <w:r w:rsidRPr="008870E9">
        <w:rPr>
          <w:rFonts w:ascii="Times New Roman" w:hAnsi="Times New Roman" w:cs="Times New Roman"/>
          <w:b/>
          <w:i/>
          <w:sz w:val="24"/>
          <w:szCs w:val="24"/>
        </w:rPr>
        <w:tab/>
        <w:t>20 óra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Kommunikációs alapfogalmak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Kommunikáció formái, fajtái, folyamata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verbális és nonverbális kommunikáció folyamata, tényezői</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Kommunikációs helyzetek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Tartalmi és formai jegyek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Asszertív kommunikáció</w:t>
      </w:r>
    </w:p>
    <w:p w:rsidR="008870E9" w:rsidRPr="008870E9" w:rsidRDefault="008870E9" w:rsidP="008870E9">
      <w:pPr>
        <w:numPr>
          <w:ilvl w:val="0"/>
          <w:numId w:val="16"/>
        </w:numPr>
        <w:tabs>
          <w:tab w:val="left" w:pos="1418"/>
          <w:tab w:val="right" w:pos="9072"/>
        </w:tabs>
        <w:spacing w:after="0" w:line="240" w:lineRule="auto"/>
        <w:contextualSpacing/>
        <w:jc w:val="both"/>
        <w:rPr>
          <w:rFonts w:ascii="Times New Roman" w:hAnsi="Times New Roman" w:cs="Times New Roman"/>
          <w:sz w:val="24"/>
          <w:szCs w:val="24"/>
        </w:rPr>
      </w:pPr>
      <w:proofErr w:type="spellStart"/>
      <w:r w:rsidRPr="008870E9">
        <w:rPr>
          <w:rFonts w:ascii="Times New Roman" w:hAnsi="Times New Roman" w:cs="Times New Roman"/>
          <w:sz w:val="24"/>
          <w:szCs w:val="24"/>
        </w:rPr>
        <w:t>asszertivitás</w:t>
      </w:r>
      <w:proofErr w:type="spellEnd"/>
      <w:r w:rsidRPr="008870E9">
        <w:rPr>
          <w:rFonts w:ascii="Times New Roman" w:hAnsi="Times New Roman" w:cs="Times New Roman"/>
          <w:sz w:val="24"/>
          <w:szCs w:val="24"/>
        </w:rPr>
        <w:t xml:space="preserve"> fogalma</w:t>
      </w:r>
    </w:p>
    <w:p w:rsidR="008870E9" w:rsidRPr="008870E9" w:rsidRDefault="008870E9" w:rsidP="008870E9">
      <w:pPr>
        <w:numPr>
          <w:ilvl w:val="0"/>
          <w:numId w:val="16"/>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viselkedéstípusok: asszertív, passzív, agresszív, manipulatív</w:t>
      </w:r>
    </w:p>
    <w:p w:rsidR="008870E9" w:rsidRPr="008870E9" w:rsidRDefault="008870E9" w:rsidP="008870E9">
      <w:pPr>
        <w:numPr>
          <w:ilvl w:val="0"/>
          <w:numId w:val="16"/>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egyes viselkedéstípusok jellemzői (előny-hátrány, hogyan ismerjük fel)</w:t>
      </w:r>
    </w:p>
    <w:p w:rsidR="008870E9" w:rsidRPr="008870E9" w:rsidRDefault="008870E9" w:rsidP="008870E9">
      <w:pPr>
        <w:numPr>
          <w:ilvl w:val="0"/>
          <w:numId w:val="16"/>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asszertív ember jellemzői</w:t>
      </w:r>
    </w:p>
    <w:p w:rsidR="008870E9" w:rsidRPr="008870E9" w:rsidRDefault="008870E9" w:rsidP="008870E9">
      <w:pPr>
        <w:numPr>
          <w:ilvl w:val="0"/>
          <w:numId w:val="16"/>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asszertív üzenetek felépítése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tárgyalástechnika alapjai</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Prezentáció készítése, előadása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p>
    <w:p w:rsidR="008870E9" w:rsidRPr="008870E9" w:rsidRDefault="008870E9" w:rsidP="008870E9">
      <w:pPr>
        <w:numPr>
          <w:ilvl w:val="2"/>
          <w:numId w:val="32"/>
        </w:numPr>
        <w:tabs>
          <w:tab w:val="left" w:pos="1701"/>
          <w:tab w:val="right" w:pos="9072"/>
        </w:tabs>
        <w:spacing w:after="0" w:line="240" w:lineRule="auto"/>
        <w:ind w:left="1224"/>
        <w:contextualSpacing/>
        <w:jc w:val="both"/>
        <w:rPr>
          <w:rFonts w:ascii="Times New Roman" w:hAnsi="Times New Roman" w:cs="Times New Roman"/>
          <w:b/>
          <w:i/>
          <w:sz w:val="24"/>
          <w:szCs w:val="24"/>
        </w:rPr>
      </w:pPr>
      <w:r w:rsidRPr="008870E9">
        <w:rPr>
          <w:rFonts w:ascii="Times New Roman" w:hAnsi="Times New Roman" w:cs="Times New Roman"/>
          <w:b/>
          <w:i/>
          <w:sz w:val="24"/>
          <w:szCs w:val="24"/>
        </w:rPr>
        <w:t>Konfliktuskezelési technikák</w:t>
      </w:r>
      <w:r w:rsidRPr="008870E9">
        <w:rPr>
          <w:rFonts w:ascii="Times New Roman" w:hAnsi="Times New Roman" w:cs="Times New Roman"/>
          <w:b/>
          <w:i/>
          <w:sz w:val="24"/>
          <w:szCs w:val="24"/>
        </w:rPr>
        <w:tab/>
        <w:t>20 óra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tanulók képessé válnak a panaszkezelési szabályok, módszerek, a problémamegoldás valamint a konfliktushelyzetek kiváltó okainak felismerésére, és konfliktushelyzetek kezelésére.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probléma fogalma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Problémamegoldás és szakaszai:</w:t>
      </w:r>
    </w:p>
    <w:p w:rsidR="008870E9" w:rsidRPr="008870E9" w:rsidRDefault="008870E9" w:rsidP="008870E9">
      <w:pPr>
        <w:numPr>
          <w:ilvl w:val="0"/>
          <w:numId w:val="15"/>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lastRenderedPageBreak/>
        <w:t>probléma megértése, okok azonosítása</w:t>
      </w:r>
    </w:p>
    <w:p w:rsidR="008870E9" w:rsidRPr="008870E9" w:rsidRDefault="008870E9" w:rsidP="008870E9">
      <w:pPr>
        <w:numPr>
          <w:ilvl w:val="0"/>
          <w:numId w:val="15"/>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átfogó célmeghatározás</w:t>
      </w:r>
    </w:p>
    <w:p w:rsidR="008870E9" w:rsidRPr="008870E9" w:rsidRDefault="008870E9" w:rsidP="008870E9">
      <w:pPr>
        <w:numPr>
          <w:ilvl w:val="0"/>
          <w:numId w:val="15"/>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lehetőségek számbavétele</w:t>
      </w:r>
    </w:p>
    <w:p w:rsidR="008870E9" w:rsidRPr="008870E9" w:rsidRDefault="008870E9" w:rsidP="008870E9">
      <w:pPr>
        <w:numPr>
          <w:ilvl w:val="0"/>
          <w:numId w:val="15"/>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információgyűjtés</w:t>
      </w:r>
    </w:p>
    <w:p w:rsidR="008870E9" w:rsidRPr="008870E9" w:rsidRDefault="008870E9" w:rsidP="008870E9">
      <w:pPr>
        <w:numPr>
          <w:ilvl w:val="0"/>
          <w:numId w:val="15"/>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tervezés</w:t>
      </w:r>
    </w:p>
    <w:p w:rsidR="008870E9" w:rsidRPr="008870E9" w:rsidRDefault="008870E9" w:rsidP="008870E9">
      <w:pPr>
        <w:numPr>
          <w:ilvl w:val="0"/>
          <w:numId w:val="15"/>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kivitelezés</w:t>
      </w:r>
    </w:p>
    <w:p w:rsidR="008870E9" w:rsidRPr="008870E9" w:rsidRDefault="008870E9" w:rsidP="008870E9">
      <w:pPr>
        <w:numPr>
          <w:ilvl w:val="0"/>
          <w:numId w:val="15"/>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visszacsatolás</w:t>
      </w:r>
    </w:p>
    <w:p w:rsidR="008870E9" w:rsidRPr="008870E9" w:rsidRDefault="008870E9" w:rsidP="008870E9">
      <w:pPr>
        <w:numPr>
          <w:ilvl w:val="0"/>
          <w:numId w:val="15"/>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problémamegoldás módszerei</w:t>
      </w:r>
    </w:p>
    <w:p w:rsidR="008870E9" w:rsidRPr="008870E9" w:rsidRDefault="008870E9" w:rsidP="008870E9">
      <w:pPr>
        <w:numPr>
          <w:ilvl w:val="0"/>
          <w:numId w:val="15"/>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problémamegoldó gondolkodás</w:t>
      </w:r>
    </w:p>
    <w:p w:rsidR="008870E9" w:rsidRPr="008870E9" w:rsidRDefault="008870E9" w:rsidP="008870E9">
      <w:pPr>
        <w:numPr>
          <w:ilvl w:val="0"/>
          <w:numId w:val="15"/>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problémamegoldás és döntéshozatali képesség kapcsolata</w:t>
      </w:r>
    </w:p>
    <w:p w:rsidR="008870E9" w:rsidRPr="008870E9" w:rsidRDefault="008870E9" w:rsidP="008870E9">
      <w:pPr>
        <w:numPr>
          <w:ilvl w:val="0"/>
          <w:numId w:val="15"/>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problémamegoldás és a hatékony kommunikáció kapcsolata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proofErr w:type="spellStart"/>
      <w:r w:rsidRPr="008870E9">
        <w:rPr>
          <w:rFonts w:ascii="Times New Roman" w:eastAsia="Times New Roman" w:hAnsi="Times New Roman" w:cs="Times New Roman"/>
          <w:sz w:val="24"/>
          <w:szCs w:val="24"/>
          <w:lang w:eastAsia="hu-HU"/>
        </w:rPr>
        <w:t>Brainstorming</w:t>
      </w:r>
      <w:proofErr w:type="spellEnd"/>
      <w:r w:rsidRPr="008870E9">
        <w:rPr>
          <w:rFonts w:ascii="Times New Roman" w:eastAsia="Times New Roman" w:hAnsi="Times New Roman" w:cs="Times New Roman"/>
          <w:sz w:val="24"/>
          <w:szCs w:val="24"/>
          <w:lang w:eastAsia="hu-HU"/>
        </w:rPr>
        <w:t xml:space="preserve">, folyamatábra és más problémamegoldást segítő eszközök/módszerek </w:t>
      </w:r>
      <w:proofErr w:type="spellStart"/>
      <w:r w:rsidRPr="008870E9">
        <w:rPr>
          <w:rFonts w:ascii="Times New Roman" w:eastAsia="Times New Roman" w:hAnsi="Times New Roman" w:cs="Times New Roman"/>
          <w:sz w:val="24"/>
          <w:szCs w:val="24"/>
          <w:lang w:eastAsia="hu-HU"/>
        </w:rPr>
        <w:t>SWOT-analízis</w:t>
      </w:r>
      <w:proofErr w:type="spellEnd"/>
      <w:r w:rsidRPr="008870E9">
        <w:rPr>
          <w:rFonts w:ascii="Times New Roman" w:eastAsia="Times New Roman" w:hAnsi="Times New Roman" w:cs="Times New Roman"/>
          <w:sz w:val="24"/>
          <w:szCs w:val="24"/>
          <w:lang w:eastAsia="hu-HU"/>
        </w:rPr>
        <w:t xml:space="preserve"> készítése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Tárgyalástechnika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Konfliktuskezelés meghatározása, típusai</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Konfliktusok kialakulásának okai, folyamata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Konfliktusok fokozatai</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Konfliktuskezelés elméletei</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Konfliktuskezelési stratégiák, technikák</w:t>
      </w:r>
    </w:p>
    <w:p w:rsidR="008870E9" w:rsidRPr="008870E9" w:rsidRDefault="008870E9" w:rsidP="008870E9">
      <w:pPr>
        <w:numPr>
          <w:ilvl w:val="0"/>
          <w:numId w:val="15"/>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versengő</w:t>
      </w:r>
    </w:p>
    <w:p w:rsidR="008870E9" w:rsidRPr="008870E9" w:rsidRDefault="008870E9" w:rsidP="008870E9">
      <w:pPr>
        <w:numPr>
          <w:ilvl w:val="0"/>
          <w:numId w:val="15"/>
        </w:numPr>
        <w:tabs>
          <w:tab w:val="left" w:pos="1418"/>
          <w:tab w:val="right" w:pos="9072"/>
        </w:tabs>
        <w:spacing w:after="0" w:line="240" w:lineRule="auto"/>
        <w:contextualSpacing/>
        <w:jc w:val="both"/>
        <w:rPr>
          <w:rFonts w:ascii="Times New Roman" w:hAnsi="Times New Roman" w:cs="Times New Roman"/>
          <w:sz w:val="24"/>
          <w:szCs w:val="24"/>
        </w:rPr>
      </w:pPr>
      <w:proofErr w:type="gramStart"/>
      <w:r w:rsidRPr="008870E9">
        <w:rPr>
          <w:rFonts w:ascii="Times New Roman" w:hAnsi="Times New Roman" w:cs="Times New Roman"/>
          <w:sz w:val="24"/>
          <w:szCs w:val="24"/>
        </w:rPr>
        <w:t>kompromisszum kereső</w:t>
      </w:r>
      <w:proofErr w:type="gramEnd"/>
    </w:p>
    <w:p w:rsidR="008870E9" w:rsidRPr="008870E9" w:rsidRDefault="008870E9" w:rsidP="008870E9">
      <w:pPr>
        <w:numPr>
          <w:ilvl w:val="0"/>
          <w:numId w:val="15"/>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alkalmazkodó</w:t>
      </w:r>
    </w:p>
    <w:p w:rsidR="008870E9" w:rsidRPr="008870E9" w:rsidRDefault="008870E9" w:rsidP="008870E9">
      <w:pPr>
        <w:numPr>
          <w:ilvl w:val="0"/>
          <w:numId w:val="15"/>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elkerülő</w:t>
      </w:r>
    </w:p>
    <w:p w:rsidR="008870E9" w:rsidRPr="008870E9" w:rsidRDefault="008870E9" w:rsidP="008870E9">
      <w:pPr>
        <w:numPr>
          <w:ilvl w:val="0"/>
          <w:numId w:val="15"/>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együttműködő</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Konfliktuskezelés lépései</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Konfliktuskezelés kommunikációs eszközei</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Az alkalmazkodás fogalma, szerepe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A képzés javasolt helyszíne (ajánlás)</w:t>
      </w:r>
    </w:p>
    <w:p w:rsidR="008870E9" w:rsidRPr="008870E9" w:rsidRDefault="008870E9" w:rsidP="008870E9">
      <w:pPr>
        <w:spacing w:after="0" w:line="240" w:lineRule="auto"/>
        <w:ind w:left="426"/>
        <w:rPr>
          <w:rFonts w:ascii="Times New Roman" w:eastAsia="Times New Roman" w:hAnsi="Times New Roman" w:cs="Times New Roman"/>
          <w:i/>
          <w:sz w:val="24"/>
          <w:szCs w:val="24"/>
          <w:lang w:eastAsia="hu-HU"/>
        </w:rPr>
      </w:pPr>
      <w:r w:rsidRPr="008870E9">
        <w:rPr>
          <w:rFonts w:ascii="Times New Roman" w:eastAsia="Times New Roman" w:hAnsi="Times New Roman" w:cs="Times New Roman"/>
          <w:i/>
          <w:sz w:val="24"/>
          <w:szCs w:val="24"/>
          <w:lang w:eastAsia="hu-HU"/>
        </w:rPr>
        <w:t>Szaktanterem, tanterem</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elsajátítása során alkalmazható sajátos módszerek, tanulói tevékenységformák (ajánlás)</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spacing w:after="0" w:line="240" w:lineRule="auto"/>
        <w:ind w:left="426"/>
        <w:rPr>
          <w:rFonts w:ascii="Times New Roman" w:eastAsia="Times New Roman" w:hAnsi="Times New Roman" w:cs="Times New Roman"/>
          <w:i/>
          <w:sz w:val="24"/>
          <w:szCs w:val="24"/>
          <w:lang w:eastAsia="hu-HU"/>
        </w:rPr>
      </w:pPr>
      <w:r w:rsidRPr="008870E9">
        <w:rPr>
          <w:rFonts w:ascii="Times New Roman" w:eastAsia="Times New Roman" w:hAnsi="Times New Roman" w:cs="Times New Roman"/>
          <w:i/>
          <w:sz w:val="24"/>
          <w:szCs w:val="24"/>
          <w:lang w:eastAsia="hu-HU"/>
        </w:rPr>
        <w:t>Szakirodalom feldolgozása csoportmunka keretében, tanári irányítással. Önálló feladatmegoldás egyénileg, párban, csoportosan. A kommunikációs feladatokat szituációs és szerepjátékkal célszerű megoldani.</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numPr>
          <w:ilvl w:val="2"/>
          <w:numId w:val="32"/>
        </w:numPr>
        <w:spacing w:after="0" w:line="240" w:lineRule="auto"/>
        <w:ind w:left="1224"/>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1013"/>
        <w:gridCol w:w="1013"/>
        <w:gridCol w:w="1013"/>
        <w:gridCol w:w="1800"/>
      </w:tblGrid>
      <w:tr w:rsidR="008870E9" w:rsidRPr="008870E9" w:rsidTr="00923914">
        <w:trPr>
          <w:cantSplit/>
          <w:trHeight w:val="1134"/>
          <w:jc w:val="center"/>
        </w:trPr>
        <w:tc>
          <w:tcPr>
            <w:tcW w:w="828"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Sor-szám</w:t>
            </w:r>
          </w:p>
        </w:tc>
        <w:tc>
          <w:tcPr>
            <w:tcW w:w="3621"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Tanulói tevékenységforma</w:t>
            </w:r>
          </w:p>
        </w:tc>
        <w:tc>
          <w:tcPr>
            <w:tcW w:w="3039" w:type="dxa"/>
            <w:gridSpan w:val="3"/>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Tanulói tevékenység szervezési kerete</w:t>
            </w:r>
          </w:p>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(differenciálási módok)</w:t>
            </w:r>
          </w:p>
        </w:tc>
        <w:tc>
          <w:tcPr>
            <w:tcW w:w="1800"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Alkalmazandó eszközök és felszerelések (SZVK 6. pont lebontása, pontosítása)</w:t>
            </w:r>
          </w:p>
        </w:tc>
      </w:tr>
      <w:tr w:rsidR="008870E9" w:rsidRPr="008870E9" w:rsidTr="00923914">
        <w:trPr>
          <w:cantSplit/>
          <w:trHeight w:val="1141"/>
          <w:jc w:val="center"/>
        </w:trPr>
        <w:tc>
          <w:tcPr>
            <w:tcW w:w="828" w:type="dxa"/>
            <w:vMerge/>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621" w:type="dxa"/>
            <w:vMerge/>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p>
        </w:tc>
        <w:tc>
          <w:tcPr>
            <w:tcW w:w="1013" w:type="dxa"/>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Egyéni</w:t>
            </w:r>
          </w:p>
        </w:tc>
        <w:tc>
          <w:tcPr>
            <w:tcW w:w="1013" w:type="dxa"/>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Csoport-</w:t>
            </w:r>
          </w:p>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bontás</w:t>
            </w:r>
          </w:p>
        </w:tc>
        <w:tc>
          <w:tcPr>
            <w:tcW w:w="1013" w:type="dxa"/>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Osztály-</w:t>
            </w:r>
          </w:p>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keret</w:t>
            </w:r>
          </w:p>
        </w:tc>
        <w:tc>
          <w:tcPr>
            <w:tcW w:w="1800" w:type="dxa"/>
            <w:vMerge/>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1.</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Információ feldolgozó tevékenységek</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Olvasott szöveg önálló feldolgozása</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lastRenderedPageBreak/>
              <w:t>1.2.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Olvasott szöveg feladattal vezetett feldolgozása</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1.3.</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Olvasott szöveg feldolgozása jegyzeteléssel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1.4.</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Hallott szöveg feldolgozása jegyzeteléssel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1.5.</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Hallott szöveg feladattal vezetett feldolgozása</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1.6.</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Információk önálló rendszerezése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1.7.</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Információk feladattal vezetett rendszerezése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2.</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Ismeretalkalmazási gyakorló tevékenységek, feladatok</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Írásos elemzések készítése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Leírás készítése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2.3.</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Válaszolás írásban mondatszintű kérdésekre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2.4.</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Tesztfeladat megoldása</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2.5.</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Szöveges előadás egyéni felkészüléssel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2.6.</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Tapasztalatok utólagos ismertetése szóban</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3.</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Képi információk körében</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3.1.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Folyamatábra készítése, értelmezése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499"/>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4.</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Komplex információk körében</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4.1.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Esetleírás készítése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4.2.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Elemzés készítése tapasztalatokról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4.3.</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Jegyzetkészítés eseményről kérdéssor alapján</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4.4.</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Esemény helyszíni értékelése szóban felkészülés után</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5.</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Csoportos munkaformák körében</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5.1.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Feladattal vezetett kiscsoportos szövegfeldolgozás</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5.2.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Kiscsoportos szakmai munkavégzés irányítással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5.3.</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Csoportos helyzetgyakorlat</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bl>
    <w:p w:rsidR="008870E9" w:rsidRPr="008870E9" w:rsidRDefault="008870E9" w:rsidP="008870E9">
      <w:pPr>
        <w:spacing w:after="0" w:line="240" w:lineRule="auto"/>
        <w:rPr>
          <w:rFonts w:ascii="Times New Roman" w:eastAsia="Times New Roman" w:hAnsi="Times New Roman" w:cs="Times New Roman"/>
          <w:b/>
          <w:sz w:val="24"/>
          <w:szCs w:val="24"/>
          <w:lang w:eastAsia="hu-HU"/>
        </w:rPr>
      </w:pPr>
    </w:p>
    <w:p w:rsidR="008870E9" w:rsidRPr="008870E9" w:rsidRDefault="008870E9" w:rsidP="008870E9">
      <w:pPr>
        <w:numPr>
          <w:ilvl w:val="2"/>
          <w:numId w:val="32"/>
        </w:numPr>
        <w:spacing w:after="0" w:line="240" w:lineRule="auto"/>
        <w:ind w:left="1224"/>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elsajátítása során alkalmazott sajátos oktatási módszerek</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870E9" w:rsidRPr="008870E9" w:rsidTr="00923914">
        <w:trPr>
          <w:jc w:val="center"/>
        </w:trPr>
        <w:tc>
          <w:tcPr>
            <w:tcW w:w="994"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Sorszám</w:t>
            </w:r>
          </w:p>
        </w:tc>
        <w:tc>
          <w:tcPr>
            <w:tcW w:w="2800"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 xml:space="preserve">Alkalmazott oktatási </w:t>
            </w:r>
          </w:p>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módszer neve</w:t>
            </w:r>
          </w:p>
        </w:tc>
        <w:tc>
          <w:tcPr>
            <w:tcW w:w="2835" w:type="dxa"/>
            <w:gridSpan w:val="3"/>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A tanulói tevékenység szervezeti kerete</w:t>
            </w:r>
          </w:p>
        </w:tc>
        <w:tc>
          <w:tcPr>
            <w:tcW w:w="2659"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Alkalmazandó eszköz</w:t>
            </w:r>
          </w:p>
        </w:tc>
      </w:tr>
      <w:tr w:rsidR="008870E9" w:rsidRPr="008870E9" w:rsidTr="00923914">
        <w:trPr>
          <w:jc w:val="center"/>
        </w:trPr>
        <w:tc>
          <w:tcPr>
            <w:tcW w:w="994" w:type="dxa"/>
            <w:vMerge/>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2800" w:type="dxa"/>
            <w:vMerge/>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egyéni</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csoport</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osztály</w:t>
            </w:r>
          </w:p>
        </w:tc>
        <w:tc>
          <w:tcPr>
            <w:tcW w:w="2659" w:type="dxa"/>
            <w:vMerge/>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1.1</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magyarázat</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1.2.</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elbeszélés</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1.3.</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kiselőadás</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1.4.</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megbeszélés</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1.5.</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vita</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1.6.</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projekt</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1.7.</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kooperatív tanulás</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1.8.</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szerepjáték</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1.9.</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házi feladat</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bl>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értékelésének módja</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nemzeti köznevelésről szóló 2011. évi CXC. törvény. 54. § (2) a) pontja szerinti értékeléssel.</w:t>
      </w:r>
    </w:p>
    <w:p w:rsidR="008870E9" w:rsidRPr="008870E9" w:rsidRDefault="008870E9" w:rsidP="008870E9">
      <w:pPr>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br w:type="page"/>
      </w:r>
    </w:p>
    <w:p w:rsidR="008870E9" w:rsidRPr="008870E9" w:rsidRDefault="008870E9" w:rsidP="008870E9">
      <w:pPr>
        <w:spacing w:before="2880" w:after="0" w:line="240" w:lineRule="auto"/>
        <w:jc w:val="center"/>
        <w:rPr>
          <w:rFonts w:ascii="Times New Roman" w:eastAsia="Times New Roman" w:hAnsi="Times New Roman" w:cs="Times New Roman"/>
          <w:b/>
          <w:sz w:val="36"/>
          <w:szCs w:val="36"/>
          <w:lang w:eastAsia="hu-HU"/>
        </w:rPr>
      </w:pPr>
    </w:p>
    <w:p w:rsidR="008870E9" w:rsidRPr="008870E9" w:rsidRDefault="008870E9" w:rsidP="008870E9">
      <w:pPr>
        <w:spacing w:before="2880" w:after="0" w:line="240" w:lineRule="auto"/>
        <w:jc w:val="center"/>
        <w:rPr>
          <w:rFonts w:ascii="Times New Roman" w:eastAsia="Times New Roman" w:hAnsi="Times New Roman" w:cs="Times New Roman"/>
          <w:b/>
          <w:sz w:val="36"/>
          <w:szCs w:val="36"/>
          <w:lang w:eastAsia="hu-HU"/>
        </w:rPr>
      </w:pPr>
    </w:p>
    <w:p w:rsidR="008870E9" w:rsidRPr="008870E9" w:rsidRDefault="008870E9" w:rsidP="008870E9">
      <w:pPr>
        <w:spacing w:after="480" w:line="240" w:lineRule="auto"/>
        <w:jc w:val="center"/>
        <w:rPr>
          <w:rFonts w:ascii="Times New Roman" w:eastAsia="Times New Roman" w:hAnsi="Times New Roman" w:cs="Times New Roman"/>
          <w:b/>
          <w:sz w:val="36"/>
          <w:szCs w:val="36"/>
          <w:lang w:eastAsia="hu-HU"/>
        </w:rPr>
      </w:pPr>
      <w:r w:rsidRPr="008870E9">
        <w:rPr>
          <w:rFonts w:ascii="Times New Roman" w:eastAsia="Times New Roman" w:hAnsi="Times New Roman" w:cs="Times New Roman"/>
          <w:b/>
          <w:sz w:val="36"/>
          <w:szCs w:val="36"/>
          <w:lang w:eastAsia="hu-HU"/>
        </w:rPr>
        <w:t>12133-17 azonosító számú</w:t>
      </w:r>
    </w:p>
    <w:p w:rsidR="008870E9" w:rsidRPr="008870E9" w:rsidRDefault="008870E9" w:rsidP="008870E9">
      <w:pPr>
        <w:spacing w:after="0" w:line="240" w:lineRule="auto"/>
        <w:jc w:val="center"/>
        <w:rPr>
          <w:rFonts w:ascii="Times New Roman" w:eastAsia="Times New Roman" w:hAnsi="Times New Roman" w:cs="Times New Roman"/>
          <w:b/>
          <w:sz w:val="36"/>
          <w:szCs w:val="36"/>
          <w:lang w:eastAsia="hu-HU"/>
        </w:rPr>
      </w:pPr>
      <w:r w:rsidRPr="008870E9">
        <w:rPr>
          <w:rFonts w:ascii="Times New Roman" w:eastAsia="Times New Roman" w:hAnsi="Times New Roman" w:cs="Times New Roman"/>
          <w:b/>
          <w:sz w:val="36"/>
          <w:szCs w:val="36"/>
          <w:lang w:eastAsia="hu-HU"/>
        </w:rPr>
        <w:t>Vállalkozási és kereskedelmi ismeretek a háztartási gépek szervizelésében megnevezésű</w:t>
      </w:r>
    </w:p>
    <w:p w:rsidR="008870E9" w:rsidRPr="008870E9" w:rsidRDefault="008870E9" w:rsidP="008870E9">
      <w:pPr>
        <w:spacing w:before="480" w:after="480" w:line="240" w:lineRule="auto"/>
        <w:jc w:val="center"/>
        <w:rPr>
          <w:rFonts w:ascii="Times New Roman" w:eastAsia="Times New Roman" w:hAnsi="Times New Roman" w:cs="Times New Roman"/>
          <w:b/>
          <w:sz w:val="36"/>
          <w:szCs w:val="36"/>
          <w:lang w:eastAsia="hu-HU"/>
        </w:rPr>
      </w:pPr>
      <w:proofErr w:type="gramStart"/>
      <w:r w:rsidRPr="008870E9">
        <w:rPr>
          <w:rFonts w:ascii="Times New Roman" w:eastAsia="Times New Roman" w:hAnsi="Times New Roman" w:cs="Times New Roman"/>
          <w:b/>
          <w:sz w:val="36"/>
          <w:szCs w:val="36"/>
          <w:lang w:eastAsia="hu-HU"/>
        </w:rPr>
        <w:t>szakmai</w:t>
      </w:r>
      <w:proofErr w:type="gramEnd"/>
      <w:r w:rsidRPr="008870E9">
        <w:rPr>
          <w:rFonts w:ascii="Times New Roman" w:eastAsia="Times New Roman" w:hAnsi="Times New Roman" w:cs="Times New Roman"/>
          <w:b/>
          <w:sz w:val="36"/>
          <w:szCs w:val="36"/>
          <w:lang w:eastAsia="hu-HU"/>
        </w:rPr>
        <w:t xml:space="preserve"> követelménymodul</w:t>
      </w:r>
    </w:p>
    <w:p w:rsidR="008870E9" w:rsidRPr="008870E9" w:rsidRDefault="008870E9" w:rsidP="008870E9">
      <w:pPr>
        <w:spacing w:after="0" w:line="240" w:lineRule="auto"/>
        <w:jc w:val="center"/>
        <w:rPr>
          <w:rFonts w:ascii="Times New Roman" w:eastAsia="Times New Roman" w:hAnsi="Times New Roman" w:cs="Times New Roman"/>
          <w:b/>
          <w:sz w:val="36"/>
          <w:szCs w:val="36"/>
          <w:lang w:eastAsia="hu-HU"/>
        </w:rPr>
      </w:pPr>
      <w:proofErr w:type="gramStart"/>
      <w:r w:rsidRPr="008870E9">
        <w:rPr>
          <w:rFonts w:ascii="Times New Roman" w:eastAsia="Times New Roman" w:hAnsi="Times New Roman" w:cs="Times New Roman"/>
          <w:b/>
          <w:sz w:val="36"/>
          <w:szCs w:val="36"/>
          <w:lang w:eastAsia="hu-HU"/>
        </w:rPr>
        <w:t>tantárgyai</w:t>
      </w:r>
      <w:proofErr w:type="gramEnd"/>
      <w:r w:rsidRPr="008870E9">
        <w:rPr>
          <w:rFonts w:ascii="Times New Roman" w:eastAsia="Times New Roman" w:hAnsi="Times New Roman" w:cs="Times New Roman"/>
          <w:b/>
          <w:sz w:val="36"/>
          <w:szCs w:val="36"/>
          <w:lang w:eastAsia="hu-HU"/>
        </w:rPr>
        <w:t>, témakörei</w:t>
      </w:r>
    </w:p>
    <w:p w:rsidR="008870E9" w:rsidRPr="008870E9" w:rsidRDefault="008870E9" w:rsidP="008870E9">
      <w:pPr>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br w:type="page"/>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lastRenderedPageBreak/>
        <w:t xml:space="preserve">A 12133-17 azonosító számú </w:t>
      </w:r>
      <w:r w:rsidRPr="008870E9">
        <w:rPr>
          <w:rFonts w:ascii="Times New Roman" w:eastAsia="Times New Roman" w:hAnsi="Times New Roman" w:cs="Times New Roman"/>
          <w:b/>
          <w:sz w:val="24"/>
          <w:szCs w:val="24"/>
          <w:lang w:eastAsia="hu-HU"/>
        </w:rPr>
        <w:t xml:space="preserve">Vállalkozási és kereskedelmi ismeretek a háztartási gépek szervizelésében </w:t>
      </w:r>
      <w:r w:rsidRPr="008870E9">
        <w:rPr>
          <w:rFonts w:ascii="Times New Roman" w:eastAsia="Times New Roman" w:hAnsi="Times New Roman" w:cs="Times New Roman"/>
          <w:sz w:val="24"/>
          <w:szCs w:val="24"/>
          <w:lang w:eastAsia="hu-HU"/>
        </w:rPr>
        <w:t>megnevezésű szakmai követelménymodulhoz tartozó tantárgyak és témakörök oktatása során fejlesztendő kompetenciák</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27"/>
        <w:gridCol w:w="531"/>
        <w:gridCol w:w="621"/>
        <w:gridCol w:w="611"/>
      </w:tblGrid>
      <w:tr w:rsidR="008870E9" w:rsidRPr="008870E9" w:rsidTr="00923914">
        <w:trPr>
          <w:trHeight w:val="570"/>
          <w:jc w:val="center"/>
        </w:trPr>
        <w:tc>
          <w:tcPr>
            <w:tcW w:w="7627" w:type="dxa"/>
            <w:vMerge w:val="restart"/>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12133-17 azonosító számú Vállalkozási és kereskedelmi ismeretek a háztartási gépek szervizelésében</w:t>
            </w:r>
          </w:p>
        </w:tc>
        <w:tc>
          <w:tcPr>
            <w:tcW w:w="1763" w:type="dxa"/>
            <w:gridSpan w:val="3"/>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Vállalkozási és kereskedelmi ismeretek</w:t>
            </w:r>
          </w:p>
        </w:tc>
      </w:tr>
      <w:tr w:rsidR="008870E9" w:rsidRPr="008870E9" w:rsidTr="00923914">
        <w:trPr>
          <w:trHeight w:val="2163"/>
          <w:jc w:val="center"/>
        </w:trPr>
        <w:tc>
          <w:tcPr>
            <w:tcW w:w="7627" w:type="dxa"/>
            <w:vMerge/>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p>
        </w:tc>
        <w:tc>
          <w:tcPr>
            <w:tcW w:w="531" w:type="dxa"/>
            <w:textDirection w:val="btLr"/>
            <w:vAlign w:val="center"/>
          </w:tcPr>
          <w:p w:rsidR="008870E9" w:rsidRPr="008870E9" w:rsidRDefault="008870E9" w:rsidP="008870E9">
            <w:pPr>
              <w:spacing w:after="0" w:line="240" w:lineRule="auto"/>
              <w:ind w:left="57"/>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Ügyféligények felmérése</w:t>
            </w:r>
          </w:p>
        </w:tc>
        <w:tc>
          <w:tcPr>
            <w:tcW w:w="621" w:type="dxa"/>
            <w:textDirection w:val="btLr"/>
            <w:vAlign w:val="center"/>
          </w:tcPr>
          <w:p w:rsidR="008870E9" w:rsidRPr="008870E9" w:rsidRDefault="008870E9" w:rsidP="008870E9">
            <w:pPr>
              <w:spacing w:after="0" w:line="240" w:lineRule="auto"/>
              <w:ind w:left="57"/>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Kereskedelmi ismeretek</w:t>
            </w:r>
          </w:p>
        </w:tc>
        <w:tc>
          <w:tcPr>
            <w:tcW w:w="611" w:type="dxa"/>
            <w:textDirection w:val="btLr"/>
            <w:vAlign w:val="center"/>
          </w:tcPr>
          <w:p w:rsidR="008870E9" w:rsidRPr="008870E9" w:rsidRDefault="008870E9" w:rsidP="008870E9">
            <w:pPr>
              <w:spacing w:after="0" w:line="240" w:lineRule="auto"/>
              <w:ind w:left="57"/>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Vállalkozási ismeretek</w:t>
            </w:r>
          </w:p>
        </w:tc>
      </w:tr>
      <w:tr w:rsidR="008870E9" w:rsidRPr="008870E9" w:rsidTr="00923914">
        <w:trPr>
          <w:trHeight w:val="255"/>
          <w:jc w:val="center"/>
        </w:trPr>
        <w:tc>
          <w:tcPr>
            <w:tcW w:w="9390" w:type="dxa"/>
            <w:gridSpan w:val="4"/>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FELADATOK</w:t>
            </w:r>
          </w:p>
        </w:tc>
      </w:tr>
      <w:tr w:rsidR="008870E9" w:rsidRPr="008870E9" w:rsidTr="00923914">
        <w:trPr>
          <w:trHeight w:val="255"/>
          <w:jc w:val="center"/>
        </w:trPr>
        <w:tc>
          <w:tcPr>
            <w:tcW w:w="762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Felméri az ügyfél igényeit</w:t>
            </w:r>
          </w:p>
        </w:tc>
        <w:tc>
          <w:tcPr>
            <w:tcW w:w="53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1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762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Tájékozódik az elektronikai termékek piacán</w:t>
            </w:r>
          </w:p>
        </w:tc>
        <w:tc>
          <w:tcPr>
            <w:tcW w:w="53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762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Bemutatja a termék működését, használatát a vásárlónak</w:t>
            </w:r>
          </w:p>
        </w:tc>
        <w:tc>
          <w:tcPr>
            <w:tcW w:w="53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762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Kezeli a termékekkel, szolgáltatásokkal kapcsolatos ügyfélpanaszokat, reklamációkat</w:t>
            </w:r>
          </w:p>
        </w:tc>
        <w:tc>
          <w:tcPr>
            <w:tcW w:w="53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1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762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Tájékoztatja a vásárlót a garanciális javítással kapcsolatos tudnivalókról</w:t>
            </w:r>
          </w:p>
        </w:tc>
        <w:tc>
          <w:tcPr>
            <w:tcW w:w="53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1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762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Jegyzőkönyvet vesz fel a meghibásodott termékről</w:t>
            </w:r>
          </w:p>
        </w:tc>
        <w:tc>
          <w:tcPr>
            <w:tcW w:w="53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1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762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Kitölti a jótállási jegyet</w:t>
            </w:r>
          </w:p>
        </w:tc>
        <w:tc>
          <w:tcPr>
            <w:tcW w:w="53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762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 xml:space="preserve">Ismerteti a termékhez kapcsolódó </w:t>
            </w:r>
            <w:proofErr w:type="spellStart"/>
            <w:r w:rsidRPr="008870E9">
              <w:rPr>
                <w:rFonts w:ascii="Times New Roman" w:eastAsia="Times New Roman" w:hAnsi="Times New Roman" w:cs="Times New Roman"/>
                <w:sz w:val="20"/>
                <w:szCs w:val="20"/>
                <w:lang w:eastAsia="hu-HU"/>
              </w:rPr>
              <w:t>after</w:t>
            </w:r>
            <w:proofErr w:type="spellEnd"/>
            <w:r w:rsidRPr="008870E9">
              <w:rPr>
                <w:rFonts w:ascii="Times New Roman" w:eastAsia="Times New Roman" w:hAnsi="Times New Roman" w:cs="Times New Roman"/>
                <w:sz w:val="20"/>
                <w:szCs w:val="20"/>
                <w:lang w:eastAsia="hu-HU"/>
              </w:rPr>
              <w:t xml:space="preserve"> </w:t>
            </w:r>
            <w:proofErr w:type="spellStart"/>
            <w:r w:rsidRPr="008870E9">
              <w:rPr>
                <w:rFonts w:ascii="Times New Roman" w:eastAsia="Times New Roman" w:hAnsi="Times New Roman" w:cs="Times New Roman"/>
                <w:sz w:val="20"/>
                <w:szCs w:val="20"/>
                <w:lang w:eastAsia="hu-HU"/>
              </w:rPr>
              <w:t>sales</w:t>
            </w:r>
            <w:proofErr w:type="spellEnd"/>
            <w:r w:rsidRPr="008870E9">
              <w:rPr>
                <w:rFonts w:ascii="Times New Roman" w:eastAsia="Times New Roman" w:hAnsi="Times New Roman" w:cs="Times New Roman"/>
                <w:sz w:val="20"/>
                <w:szCs w:val="20"/>
                <w:lang w:eastAsia="hu-HU"/>
              </w:rPr>
              <w:t xml:space="preserve"> szolgáltatások körét</w:t>
            </w:r>
          </w:p>
        </w:tc>
        <w:tc>
          <w:tcPr>
            <w:tcW w:w="53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762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 munkaköréhez kapcsolódó hivatalos ügyeket intéz</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9390" w:type="dxa"/>
            <w:gridSpan w:val="4"/>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SZAKMAI ISMERETEK</w:t>
            </w:r>
          </w:p>
        </w:tc>
      </w:tr>
      <w:tr w:rsidR="008870E9" w:rsidRPr="008870E9" w:rsidTr="00923914">
        <w:trPr>
          <w:trHeight w:val="255"/>
          <w:jc w:val="center"/>
        </w:trPr>
        <w:tc>
          <w:tcPr>
            <w:tcW w:w="762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 xml:space="preserve">Az ügyféligények osztályozásának szempontjai, valamint a fogyasztói magatartást meghatározó tényezők </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762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Az ügyféltípusok csoportosításának lehetséges szempontjai</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762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Az elektronikai termékek piaca Magyarországon</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762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 xml:space="preserve">Az </w:t>
            </w:r>
            <w:proofErr w:type="spellStart"/>
            <w:r w:rsidRPr="008870E9">
              <w:rPr>
                <w:rFonts w:ascii="Times New Roman" w:eastAsia="Times New Roman" w:hAnsi="Times New Roman" w:cs="Times New Roman"/>
                <w:sz w:val="20"/>
                <w:szCs w:val="20"/>
                <w:lang w:eastAsia="hu-HU"/>
              </w:rPr>
              <w:t>after</w:t>
            </w:r>
            <w:proofErr w:type="spellEnd"/>
            <w:r w:rsidRPr="008870E9">
              <w:rPr>
                <w:rFonts w:ascii="Times New Roman" w:eastAsia="Times New Roman" w:hAnsi="Times New Roman" w:cs="Times New Roman"/>
                <w:sz w:val="20"/>
                <w:szCs w:val="20"/>
                <w:lang w:eastAsia="hu-HU"/>
              </w:rPr>
              <w:t xml:space="preserve"> </w:t>
            </w:r>
            <w:proofErr w:type="spellStart"/>
            <w:r w:rsidRPr="008870E9">
              <w:rPr>
                <w:rFonts w:ascii="Times New Roman" w:eastAsia="Times New Roman" w:hAnsi="Times New Roman" w:cs="Times New Roman"/>
                <w:sz w:val="20"/>
                <w:szCs w:val="20"/>
                <w:lang w:eastAsia="hu-HU"/>
              </w:rPr>
              <w:t>sales</w:t>
            </w:r>
            <w:proofErr w:type="spellEnd"/>
            <w:r w:rsidRPr="008870E9">
              <w:rPr>
                <w:rFonts w:ascii="Times New Roman" w:eastAsia="Times New Roman" w:hAnsi="Times New Roman" w:cs="Times New Roman"/>
                <w:sz w:val="20"/>
                <w:szCs w:val="20"/>
                <w:lang w:eastAsia="hu-HU"/>
              </w:rPr>
              <w:t xml:space="preserve"> szolgáltatások köre</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762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 panasz- és konfliktuskezelés alapja, a panaszos ügyfél típusai</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762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 vásárlás folyamata – az értékesítés/személyes eladás lépései</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762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Kommunikáció az ügyféllel</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762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Kereskedelmi és jogi ismeretek</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762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Készletgazdálkodás</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762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 vállalkozások jogi és közgazdasági alapfogalmai</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762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Vállalkozási formák</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762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 vállalkozás adminisztrációja, dokumentumai</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762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 vállalkozások létesítésének, működtetésének és megszüntetésének hatályos szabályai, eljárásai</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762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Adóügyi szabályok</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9390" w:type="dxa"/>
            <w:gridSpan w:val="4"/>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SZAKMAI KÉSZSÉGEK</w:t>
            </w:r>
          </w:p>
        </w:tc>
      </w:tr>
      <w:tr w:rsidR="008870E9" w:rsidRPr="008870E9" w:rsidTr="00923914">
        <w:trPr>
          <w:trHeight w:val="300"/>
          <w:jc w:val="center"/>
        </w:trPr>
        <w:tc>
          <w:tcPr>
            <w:tcW w:w="762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Értékesítési technikák alkalmazása</w:t>
            </w:r>
          </w:p>
        </w:tc>
        <w:tc>
          <w:tcPr>
            <w:tcW w:w="53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300"/>
          <w:jc w:val="center"/>
        </w:trPr>
        <w:tc>
          <w:tcPr>
            <w:tcW w:w="762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Panasz és konfliktuskezelési stratégiák alkalmazása</w:t>
            </w:r>
          </w:p>
        </w:tc>
        <w:tc>
          <w:tcPr>
            <w:tcW w:w="53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1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300"/>
          <w:jc w:val="center"/>
        </w:trPr>
        <w:tc>
          <w:tcPr>
            <w:tcW w:w="762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 xml:space="preserve">Hallott szakmai szöveg megértése, szakmai nyelvű beszédkészség </w:t>
            </w:r>
          </w:p>
        </w:tc>
        <w:tc>
          <w:tcPr>
            <w:tcW w:w="53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762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 xml:space="preserve">Az </w:t>
            </w:r>
            <w:proofErr w:type="spellStart"/>
            <w:r w:rsidRPr="008870E9">
              <w:rPr>
                <w:rFonts w:ascii="Times New Roman" w:eastAsia="Times New Roman" w:hAnsi="Times New Roman" w:cs="Times New Roman"/>
                <w:sz w:val="20"/>
                <w:szCs w:val="20"/>
                <w:lang w:eastAsia="hu-HU"/>
              </w:rPr>
              <w:t>after</w:t>
            </w:r>
            <w:proofErr w:type="spellEnd"/>
            <w:r w:rsidRPr="008870E9">
              <w:rPr>
                <w:rFonts w:ascii="Times New Roman" w:eastAsia="Times New Roman" w:hAnsi="Times New Roman" w:cs="Times New Roman"/>
                <w:sz w:val="20"/>
                <w:szCs w:val="20"/>
                <w:lang w:eastAsia="hu-HU"/>
              </w:rPr>
              <w:t xml:space="preserve"> </w:t>
            </w:r>
            <w:proofErr w:type="spellStart"/>
            <w:r w:rsidRPr="008870E9">
              <w:rPr>
                <w:rFonts w:ascii="Times New Roman" w:eastAsia="Times New Roman" w:hAnsi="Times New Roman" w:cs="Times New Roman"/>
                <w:sz w:val="20"/>
                <w:szCs w:val="20"/>
                <w:lang w:eastAsia="hu-HU"/>
              </w:rPr>
              <w:t>sales</w:t>
            </w:r>
            <w:proofErr w:type="spellEnd"/>
            <w:r w:rsidRPr="008870E9">
              <w:rPr>
                <w:rFonts w:ascii="Times New Roman" w:eastAsia="Times New Roman" w:hAnsi="Times New Roman" w:cs="Times New Roman"/>
                <w:sz w:val="20"/>
                <w:szCs w:val="20"/>
                <w:lang w:eastAsia="hu-HU"/>
              </w:rPr>
              <w:t xml:space="preserve"> szolgáltatásokkal kapcsolatos dokumentumok értelmezése és megalkotása</w:t>
            </w:r>
          </w:p>
        </w:tc>
        <w:tc>
          <w:tcPr>
            <w:tcW w:w="53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300"/>
          <w:jc w:val="center"/>
        </w:trPr>
        <w:tc>
          <w:tcPr>
            <w:tcW w:w="762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Kapcsolattartás az ügyfelekkel, beszállítókkal, hatóságokkal</w:t>
            </w:r>
          </w:p>
        </w:tc>
        <w:tc>
          <w:tcPr>
            <w:tcW w:w="53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762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Számla készítése az elvégzett munkáról</w:t>
            </w:r>
          </w:p>
        </w:tc>
        <w:tc>
          <w:tcPr>
            <w:tcW w:w="53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11"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9390" w:type="dxa"/>
            <w:gridSpan w:val="4"/>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SZEMÉLYES KOMPETENCIÁK</w:t>
            </w:r>
          </w:p>
        </w:tc>
      </w:tr>
      <w:tr w:rsidR="008870E9" w:rsidRPr="008870E9" w:rsidTr="00923914">
        <w:trPr>
          <w:trHeight w:val="300"/>
          <w:jc w:val="center"/>
        </w:trPr>
        <w:tc>
          <w:tcPr>
            <w:tcW w:w="762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Önállóság</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762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Megbízhatóság</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762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lastRenderedPageBreak/>
              <w:t>Türelmesség</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762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Külső megjelenés</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9390" w:type="dxa"/>
            <w:gridSpan w:val="4"/>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TÁRSAS KOMPETENCIÁK</w:t>
            </w:r>
          </w:p>
        </w:tc>
      </w:tr>
      <w:tr w:rsidR="008870E9" w:rsidRPr="008870E9" w:rsidTr="00923914">
        <w:trPr>
          <w:trHeight w:val="300"/>
          <w:jc w:val="center"/>
        </w:trPr>
        <w:tc>
          <w:tcPr>
            <w:tcW w:w="762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Kapcsolatteremtő készség</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762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Udvariasság</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762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Meggyőző készség</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9390" w:type="dxa"/>
            <w:gridSpan w:val="4"/>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MÓDSZERKOMPETENCIÁK</w:t>
            </w:r>
          </w:p>
        </w:tc>
      </w:tr>
      <w:tr w:rsidR="008870E9" w:rsidRPr="008870E9" w:rsidTr="00923914">
        <w:trPr>
          <w:trHeight w:val="300"/>
          <w:jc w:val="center"/>
        </w:trPr>
        <w:tc>
          <w:tcPr>
            <w:tcW w:w="762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Információgyűjtés</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762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Helyzetfelismerés</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762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Nyitott hozzáállás</w:t>
            </w:r>
          </w:p>
        </w:tc>
        <w:tc>
          <w:tcPr>
            <w:tcW w:w="53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1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bl>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numPr>
          <w:ilvl w:val="0"/>
          <w:numId w:val="32"/>
        </w:numPr>
        <w:tabs>
          <w:tab w:val="right" w:pos="9072"/>
        </w:tabs>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Vállalkozási és kereskedelmi ismeretek - szakmai ismeretek tantárgy</w:t>
      </w:r>
      <w:r w:rsidRPr="008870E9">
        <w:rPr>
          <w:rFonts w:ascii="Times New Roman" w:hAnsi="Times New Roman" w:cs="Times New Roman"/>
          <w:b/>
          <w:sz w:val="24"/>
          <w:szCs w:val="24"/>
        </w:rPr>
        <w:tab/>
        <w:t>64 óra</w:t>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tanításának célja</w:t>
      </w:r>
    </w:p>
    <w:p w:rsidR="008870E9" w:rsidRPr="008870E9" w:rsidRDefault="008870E9" w:rsidP="008870E9">
      <w:pPr>
        <w:spacing w:after="0" w:line="240" w:lineRule="auto"/>
        <w:ind w:left="792"/>
        <w:contextualSpacing/>
        <w:jc w:val="both"/>
        <w:rPr>
          <w:rFonts w:ascii="Times New Roman" w:hAnsi="Times New Roman" w:cs="Times New Roman"/>
          <w:sz w:val="24"/>
          <w:szCs w:val="24"/>
        </w:rPr>
      </w:pPr>
      <w:r w:rsidRPr="008870E9">
        <w:rPr>
          <w:rFonts w:ascii="Times New Roman" w:hAnsi="Times New Roman" w:cs="Times New Roman"/>
          <w:sz w:val="24"/>
          <w:szCs w:val="24"/>
        </w:rPr>
        <w:t>Az elméleti tantárgy oktatásának célja, hogy a tanulók elsajátítsák a gazdasági alapfogalmakat, megértsék a gazdaság működési mechanizmusát. Ismerjék a piaci folyamatokat, azok törvényszerűségeit. A tantárgy tanulása segítse elő a tanulók gazdasági gondolkodásmódjának kialakulását és fejlesztését, járuljon hozzá a gazdaság működésének megértéséhez, Tegye képessé a tanulókat a munka világának, ezen belül a vállalkozások jellemzőinek és működésüknek megértésére, munkavállalói, vagy vállalkozói feladatok ellátására.</w:t>
      </w:r>
    </w:p>
    <w:p w:rsidR="008870E9" w:rsidRPr="008870E9" w:rsidRDefault="008870E9" w:rsidP="008870E9">
      <w:pPr>
        <w:spacing w:after="0" w:line="240" w:lineRule="auto"/>
        <w:ind w:left="792"/>
        <w:contextualSpacing/>
        <w:jc w:val="both"/>
        <w:rPr>
          <w:rFonts w:ascii="Times New Roman" w:hAnsi="Times New Roman" w:cs="Times New Roman"/>
          <w:sz w:val="24"/>
          <w:szCs w:val="24"/>
        </w:rPr>
      </w:pPr>
      <w:r w:rsidRPr="008870E9">
        <w:rPr>
          <w:rFonts w:ascii="Times New Roman" w:hAnsi="Times New Roman" w:cs="Times New Roman"/>
          <w:sz w:val="24"/>
          <w:szCs w:val="24"/>
        </w:rPr>
        <w:t xml:space="preserve">A tanulók ismerjék meg az ügyféltípusokat, sajátítsák el az ügyfél szegmentáció szabályait. Ismerjék meg az ügyfélkapcsolatok kezelésének eszközeit. </w:t>
      </w:r>
    </w:p>
    <w:p w:rsidR="008870E9" w:rsidRPr="008870E9" w:rsidRDefault="008870E9" w:rsidP="008870E9">
      <w:pPr>
        <w:spacing w:after="0" w:line="240" w:lineRule="auto"/>
        <w:ind w:left="792"/>
        <w:contextualSpacing/>
        <w:jc w:val="both"/>
        <w:rPr>
          <w:rFonts w:ascii="Times New Roman" w:hAnsi="Times New Roman" w:cs="Times New Roman"/>
          <w:sz w:val="24"/>
          <w:szCs w:val="24"/>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Kapcsolódó szakmai tartalmak</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tantárgy a képzés belépési feltételeként megadott szakképesítés szakmai tartalmaira épül</w:t>
      </w:r>
      <w:r w:rsidRPr="008870E9">
        <w:rPr>
          <w:rFonts w:ascii="Times New Roman" w:eastAsia="Times New Roman" w:hAnsi="Times New Roman" w:cs="Times New Roman"/>
          <w:b/>
          <w:sz w:val="24"/>
          <w:szCs w:val="24"/>
          <w:lang w:eastAsia="hu-HU"/>
        </w:rPr>
        <w:t>.</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Témakörök</w:t>
      </w:r>
    </w:p>
    <w:p w:rsidR="008870E9" w:rsidRPr="008870E9" w:rsidRDefault="008870E9" w:rsidP="008870E9">
      <w:pPr>
        <w:spacing w:after="0" w:line="240" w:lineRule="auto"/>
        <w:ind w:left="792"/>
        <w:contextualSpacing/>
        <w:jc w:val="both"/>
        <w:rPr>
          <w:rFonts w:ascii="Times New Roman" w:hAnsi="Times New Roman" w:cs="Times New Roman"/>
          <w:b/>
          <w:sz w:val="24"/>
          <w:szCs w:val="24"/>
        </w:rPr>
      </w:pPr>
    </w:p>
    <w:p w:rsidR="008870E9" w:rsidRPr="008870E9" w:rsidRDefault="008870E9" w:rsidP="008870E9">
      <w:pPr>
        <w:numPr>
          <w:ilvl w:val="2"/>
          <w:numId w:val="32"/>
        </w:numPr>
        <w:tabs>
          <w:tab w:val="left" w:pos="1701"/>
          <w:tab w:val="right" w:pos="9072"/>
        </w:tabs>
        <w:spacing w:after="0" w:line="240" w:lineRule="auto"/>
        <w:ind w:left="1224"/>
        <w:contextualSpacing/>
        <w:jc w:val="both"/>
        <w:rPr>
          <w:rFonts w:ascii="Times New Roman" w:hAnsi="Times New Roman" w:cs="Times New Roman"/>
          <w:b/>
          <w:i/>
          <w:sz w:val="24"/>
          <w:szCs w:val="24"/>
        </w:rPr>
      </w:pPr>
      <w:r w:rsidRPr="008870E9">
        <w:rPr>
          <w:rFonts w:ascii="Times New Roman" w:hAnsi="Times New Roman" w:cs="Times New Roman"/>
          <w:b/>
          <w:i/>
          <w:sz w:val="24"/>
          <w:szCs w:val="24"/>
        </w:rPr>
        <w:t>Ügyféligények felmérése</w:t>
      </w:r>
      <w:r w:rsidRPr="008870E9">
        <w:rPr>
          <w:rFonts w:ascii="Times New Roman" w:hAnsi="Times New Roman" w:cs="Times New Roman"/>
          <w:b/>
          <w:i/>
          <w:sz w:val="24"/>
          <w:szCs w:val="24"/>
        </w:rPr>
        <w:tab/>
        <w:t>8 óra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Ügyféligények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Fogyasztói magatartás és ügyféltípusok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Ügyféltipizálás fontossága, használhatósága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Ügyféltipizálás elméletei</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Ügyféltípusok és személyiségtípusok kapcsolata, összefüggései</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Ügyféltípusok és azok jellemzői</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különböző típusú ügyfelek kezelése – lehetséges megoldások keresése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„Nehéz” ügyféltípusok kezelése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Az ügyfél problémájának megismerése és elfogadása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Az ügyfél érdekeinek felismerése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Panaszkezelés folyamata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p>
    <w:p w:rsidR="008870E9" w:rsidRPr="008870E9" w:rsidRDefault="008870E9" w:rsidP="008870E9">
      <w:pPr>
        <w:numPr>
          <w:ilvl w:val="2"/>
          <w:numId w:val="32"/>
        </w:numPr>
        <w:tabs>
          <w:tab w:val="left" w:pos="1701"/>
          <w:tab w:val="right" w:pos="9072"/>
        </w:tabs>
        <w:spacing w:after="0" w:line="240" w:lineRule="auto"/>
        <w:ind w:left="1224"/>
        <w:contextualSpacing/>
        <w:jc w:val="both"/>
        <w:rPr>
          <w:rFonts w:ascii="Times New Roman" w:hAnsi="Times New Roman" w:cs="Times New Roman"/>
          <w:b/>
          <w:i/>
          <w:sz w:val="24"/>
          <w:szCs w:val="24"/>
        </w:rPr>
      </w:pPr>
      <w:r w:rsidRPr="008870E9">
        <w:rPr>
          <w:rFonts w:ascii="Times New Roman" w:hAnsi="Times New Roman" w:cs="Times New Roman"/>
          <w:b/>
          <w:i/>
          <w:sz w:val="24"/>
          <w:szCs w:val="24"/>
        </w:rPr>
        <w:t>Kereskedelmi ismeretek</w:t>
      </w:r>
      <w:r w:rsidRPr="008870E9">
        <w:rPr>
          <w:rFonts w:ascii="Times New Roman" w:hAnsi="Times New Roman" w:cs="Times New Roman"/>
          <w:b/>
          <w:i/>
          <w:sz w:val="24"/>
          <w:szCs w:val="24"/>
        </w:rPr>
        <w:tab/>
        <w:t>24 óra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jog, a jogszabályi hierarchia fogalma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piac fogalma, elemei és működése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kereslet és a kínálat fogalma, törvénye, jellemzői</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piacfajták értelmezése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lastRenderedPageBreak/>
        <w:t>Az elektronikai termékek piaca Magyarországon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proofErr w:type="spellStart"/>
      <w:r w:rsidRPr="008870E9">
        <w:rPr>
          <w:rFonts w:ascii="Times New Roman" w:eastAsia="Times New Roman" w:hAnsi="Times New Roman" w:cs="Times New Roman"/>
          <w:sz w:val="24"/>
          <w:szCs w:val="24"/>
          <w:lang w:eastAsia="hu-HU"/>
        </w:rPr>
        <w:t>After-sales</w:t>
      </w:r>
      <w:proofErr w:type="spellEnd"/>
      <w:r w:rsidRPr="008870E9">
        <w:rPr>
          <w:rFonts w:ascii="Times New Roman" w:eastAsia="Times New Roman" w:hAnsi="Times New Roman" w:cs="Times New Roman"/>
          <w:sz w:val="24"/>
          <w:szCs w:val="24"/>
          <w:lang w:eastAsia="hu-HU"/>
        </w:rPr>
        <w:t xml:space="preserve"> szolgáltatások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Piacfelügyeleti alapfogalmak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kereskedelmi törvény fogyasztóvédelmi rendelkezései</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szerződés fogalma, fajtái, alapelvei</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szerződéskötés szabályai</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Szerződések alaki és formai követelményei</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Szavatosság és jótállás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p>
    <w:p w:rsidR="008870E9" w:rsidRPr="008870E9" w:rsidRDefault="008870E9" w:rsidP="008870E9">
      <w:pPr>
        <w:numPr>
          <w:ilvl w:val="2"/>
          <w:numId w:val="32"/>
        </w:numPr>
        <w:tabs>
          <w:tab w:val="left" w:pos="1701"/>
          <w:tab w:val="right" w:pos="9072"/>
        </w:tabs>
        <w:spacing w:after="0" w:line="240" w:lineRule="auto"/>
        <w:ind w:left="1224"/>
        <w:contextualSpacing/>
        <w:jc w:val="both"/>
        <w:rPr>
          <w:rFonts w:ascii="Times New Roman" w:hAnsi="Times New Roman" w:cs="Times New Roman"/>
          <w:b/>
          <w:i/>
          <w:sz w:val="24"/>
          <w:szCs w:val="24"/>
        </w:rPr>
      </w:pPr>
      <w:r w:rsidRPr="008870E9">
        <w:rPr>
          <w:rFonts w:ascii="Times New Roman" w:hAnsi="Times New Roman" w:cs="Times New Roman"/>
          <w:b/>
          <w:i/>
          <w:sz w:val="24"/>
          <w:szCs w:val="24"/>
        </w:rPr>
        <w:t>Vállalkozási ismeretek</w:t>
      </w:r>
      <w:r w:rsidRPr="008870E9">
        <w:rPr>
          <w:rFonts w:ascii="Times New Roman" w:hAnsi="Times New Roman" w:cs="Times New Roman"/>
          <w:b/>
          <w:i/>
          <w:sz w:val="24"/>
          <w:szCs w:val="24"/>
        </w:rPr>
        <w:tab/>
        <w:t>32 óra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gazdaság alapelemei, a szükséglet, a hasznosság és a szűkösség fogalma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javak fogalma, csoportosítása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Termelési tényezők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gazdasági élet szereplői, kapcsolataik; gazdasági körforgás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vállalkozás fogalma, jelentősége, jellemzői</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gazdálkodó szervezetek sajátosságai</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Vállalkozási formák (egyéni vállalkozás, bt</w:t>
      </w:r>
      <w:proofErr w:type="gramStart"/>
      <w:r w:rsidRPr="008870E9">
        <w:rPr>
          <w:rFonts w:ascii="Times New Roman" w:eastAsia="Times New Roman" w:hAnsi="Times New Roman" w:cs="Times New Roman"/>
          <w:sz w:val="24"/>
          <w:szCs w:val="24"/>
          <w:lang w:eastAsia="hu-HU"/>
        </w:rPr>
        <w:t>.,</w:t>
      </w:r>
      <w:proofErr w:type="gramEnd"/>
      <w:r w:rsidRPr="008870E9">
        <w:rPr>
          <w:rFonts w:ascii="Times New Roman" w:eastAsia="Times New Roman" w:hAnsi="Times New Roman" w:cs="Times New Roman"/>
          <w:sz w:val="24"/>
          <w:szCs w:val="24"/>
          <w:lang w:eastAsia="hu-HU"/>
        </w:rPr>
        <w:t xml:space="preserve"> kft., rt.)</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vállalkozások alapítására vonatkozó jogi szabályozások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sikeres vállalkozás kritériumai</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számvitel fogalma, területei, beszámolási és könyvvezetési kötelezettség</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vállalkozás vagyona (az eszközök és források részletes bemutatása)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Az egyszerűsített mérleg szerkezete, tartalma, összeállítása; mérlegadatok értelmezése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leltár fogalma, jelentősége; a mérleg és a leltár kapcsolata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vállalkozás eredményének megállapítása; eredménykategóriák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statisztika szerepe a vállalkozás életében; elemzési módszerek, mutatószámok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bizonylat fogalma, szerepe, csoportosítása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bizonylatok tartalmi és formai követelményei, felépítése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Gazdálkodás és gazdaságosság (bevétel, ráfordítás, fedezeti összeg, nyereség)</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külföld gazdasági szerepe (export, import)</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nemzetgazdaság ágazati szerkezete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Adók és támogatások gazdasági szerepe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Az adó fogalma, csoportosítása, a főbb adónemek bemutatása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Járulékok elszámolása, nyilvántartása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vállalkozások adófizetési kötelezettsége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A képzés javasolt helyszíne (ajánlás)</w:t>
      </w:r>
    </w:p>
    <w:p w:rsidR="008870E9" w:rsidRPr="008870E9" w:rsidRDefault="008870E9" w:rsidP="008870E9">
      <w:pPr>
        <w:spacing w:after="0" w:line="240" w:lineRule="auto"/>
        <w:ind w:left="426"/>
        <w:rPr>
          <w:rFonts w:ascii="Times New Roman" w:eastAsia="Times New Roman" w:hAnsi="Times New Roman" w:cs="Times New Roman"/>
          <w:i/>
          <w:sz w:val="24"/>
          <w:szCs w:val="24"/>
          <w:lang w:eastAsia="hu-HU"/>
        </w:rPr>
      </w:pPr>
      <w:r w:rsidRPr="008870E9">
        <w:rPr>
          <w:rFonts w:ascii="Times New Roman" w:eastAsia="Times New Roman" w:hAnsi="Times New Roman" w:cs="Times New Roman"/>
          <w:i/>
          <w:sz w:val="24"/>
          <w:szCs w:val="24"/>
          <w:lang w:eastAsia="hu-HU"/>
        </w:rPr>
        <w:t>Szaktanterem, tanterem</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elsajátítása során alkalmazható sajátos módszerek, tanulói tevékenységformák (ajánlás)</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spacing w:after="0" w:line="240" w:lineRule="auto"/>
        <w:ind w:left="426"/>
        <w:rPr>
          <w:rFonts w:ascii="Times New Roman" w:eastAsia="Times New Roman" w:hAnsi="Times New Roman" w:cs="Times New Roman"/>
          <w:i/>
          <w:sz w:val="24"/>
          <w:szCs w:val="24"/>
          <w:lang w:eastAsia="hu-HU"/>
        </w:rPr>
      </w:pPr>
      <w:r w:rsidRPr="008870E9">
        <w:rPr>
          <w:rFonts w:ascii="Times New Roman" w:eastAsia="Times New Roman" w:hAnsi="Times New Roman" w:cs="Times New Roman"/>
          <w:i/>
          <w:sz w:val="24"/>
          <w:szCs w:val="24"/>
          <w:lang w:eastAsia="hu-HU"/>
        </w:rPr>
        <w:t>Szakirodalom feldolgozása csoportmunka keretében, tanári irányítással. Önálló feladatmegoldás egyénileg, párban, csoportosan. A panaszkezeléssel kapcsolatos feladatokat szituációs és szerepjátékkal célszerű megoldani.</w:t>
      </w:r>
    </w:p>
    <w:p w:rsidR="008870E9" w:rsidRPr="008870E9" w:rsidRDefault="008870E9" w:rsidP="008870E9">
      <w:pPr>
        <w:spacing w:after="0" w:line="240" w:lineRule="auto"/>
        <w:ind w:left="426"/>
        <w:rPr>
          <w:rFonts w:ascii="Times New Roman" w:eastAsia="Times New Roman" w:hAnsi="Times New Roman" w:cs="Times New Roman"/>
          <w:i/>
          <w:sz w:val="24"/>
          <w:szCs w:val="24"/>
          <w:lang w:eastAsia="hu-HU"/>
        </w:rPr>
      </w:pP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numPr>
          <w:ilvl w:val="2"/>
          <w:numId w:val="32"/>
        </w:numPr>
        <w:spacing w:after="0" w:line="240" w:lineRule="auto"/>
        <w:ind w:left="1224"/>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1013"/>
        <w:gridCol w:w="1013"/>
        <w:gridCol w:w="1013"/>
        <w:gridCol w:w="1800"/>
      </w:tblGrid>
      <w:tr w:rsidR="008870E9" w:rsidRPr="008870E9" w:rsidTr="00923914">
        <w:trPr>
          <w:cantSplit/>
          <w:trHeight w:val="1134"/>
          <w:jc w:val="center"/>
        </w:trPr>
        <w:tc>
          <w:tcPr>
            <w:tcW w:w="828"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lastRenderedPageBreak/>
              <w:t>Sor-szám</w:t>
            </w:r>
          </w:p>
        </w:tc>
        <w:tc>
          <w:tcPr>
            <w:tcW w:w="3621"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Tanulói tevékenységforma</w:t>
            </w:r>
          </w:p>
        </w:tc>
        <w:tc>
          <w:tcPr>
            <w:tcW w:w="3039" w:type="dxa"/>
            <w:gridSpan w:val="3"/>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Tanulói tevékenység szervezési kerete</w:t>
            </w:r>
          </w:p>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(differenciálási módok)</w:t>
            </w:r>
          </w:p>
        </w:tc>
        <w:tc>
          <w:tcPr>
            <w:tcW w:w="1800"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Alkalmazandó eszközök és felszerelések (SZVK 6. pont lebontása, pontosítása)</w:t>
            </w:r>
          </w:p>
        </w:tc>
      </w:tr>
      <w:tr w:rsidR="008870E9" w:rsidRPr="008870E9" w:rsidTr="00923914">
        <w:trPr>
          <w:cantSplit/>
          <w:trHeight w:val="1141"/>
          <w:jc w:val="center"/>
        </w:trPr>
        <w:tc>
          <w:tcPr>
            <w:tcW w:w="828" w:type="dxa"/>
            <w:vMerge/>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621" w:type="dxa"/>
            <w:vMerge/>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p>
        </w:tc>
        <w:tc>
          <w:tcPr>
            <w:tcW w:w="1013" w:type="dxa"/>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Egyéni</w:t>
            </w:r>
          </w:p>
        </w:tc>
        <w:tc>
          <w:tcPr>
            <w:tcW w:w="1013" w:type="dxa"/>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Csoport-</w:t>
            </w:r>
          </w:p>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bontás</w:t>
            </w:r>
          </w:p>
        </w:tc>
        <w:tc>
          <w:tcPr>
            <w:tcW w:w="1013" w:type="dxa"/>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Osztály-</w:t>
            </w:r>
          </w:p>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keret</w:t>
            </w:r>
          </w:p>
        </w:tc>
        <w:tc>
          <w:tcPr>
            <w:tcW w:w="1800" w:type="dxa"/>
            <w:vMerge/>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1.</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Információ feldolgozó tevékenységek</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Olvasott szöveg önálló feldolgozása</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Olvasott szöveg feladattal vezetett feldolgozása</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1.3.</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Olvasott szöveg feldolgozása jegyzeteléssel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1.4.</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Hallott szöveg feldolgozása jegyzeteléssel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1.5.</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Hallott szöveg feladattal vezetett feldolgozása</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1.6.</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Információk önálló rendszerezése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1.7.</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Információk feladattal vezetett rendszerezése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2.</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Ismeretalkalmazási gyakorló tevékenységek, feladatok</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Írásos elemzések készítése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Leírás készítése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2.3.</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Válaszolás írásban mondatszintű kérdésekre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2.4.</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Tesztfeladat megoldása</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2.5.</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Szöveges előadás egyéni felkészüléssel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2.6.</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Tapasztalatok utólagos ismertetése szóban</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499"/>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3.</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Komplex információk körében</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3.1.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Esetleírás készítése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3.2.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Elemzés készítése tapasztalatokról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3.3.</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Jegyzetkészítés eseményről kérdéssor alapján</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3.4.</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Esemény helyszíni értékelése szóban felkészülés után</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4.</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Csoportos munkaformák körében</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4.1.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Feladattal vezetett kiscsoportos szövegfeldolgozás</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4.2.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Kiscsoportos szakmai munkavégzés irányítással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4.2.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Csoportos helyzetgyakorlat</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5.</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Szolgáltatási tevékenységek körében</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5.1.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Részvétel az ügyfélfogadáson, esetmegfigyelés</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5.2.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Önálló szakmai munkavégzés felügyelet mellett</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5.3.</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Önálló szakmai munkavégzés közvetlen irányítással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bl>
    <w:p w:rsidR="008870E9" w:rsidRPr="008870E9" w:rsidRDefault="008870E9" w:rsidP="008870E9">
      <w:pPr>
        <w:spacing w:after="0" w:line="240" w:lineRule="auto"/>
        <w:rPr>
          <w:rFonts w:ascii="Times New Roman" w:eastAsia="Times New Roman" w:hAnsi="Times New Roman" w:cs="Times New Roman"/>
          <w:b/>
          <w:sz w:val="24"/>
          <w:szCs w:val="24"/>
          <w:lang w:eastAsia="hu-HU"/>
        </w:rPr>
      </w:pPr>
    </w:p>
    <w:p w:rsidR="008870E9" w:rsidRPr="008870E9" w:rsidRDefault="008870E9" w:rsidP="008870E9">
      <w:pPr>
        <w:numPr>
          <w:ilvl w:val="2"/>
          <w:numId w:val="32"/>
        </w:numPr>
        <w:spacing w:after="0" w:line="240" w:lineRule="auto"/>
        <w:ind w:left="1224"/>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elsajátítása során alkalmazott sajátos oktatási módszerek</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870E9" w:rsidRPr="008870E9" w:rsidTr="00923914">
        <w:trPr>
          <w:jc w:val="center"/>
        </w:trPr>
        <w:tc>
          <w:tcPr>
            <w:tcW w:w="994"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Sorszám</w:t>
            </w:r>
          </w:p>
        </w:tc>
        <w:tc>
          <w:tcPr>
            <w:tcW w:w="2800"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 xml:space="preserve">Alkalmazott oktatási </w:t>
            </w:r>
          </w:p>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módszer neve</w:t>
            </w:r>
          </w:p>
        </w:tc>
        <w:tc>
          <w:tcPr>
            <w:tcW w:w="2835" w:type="dxa"/>
            <w:gridSpan w:val="3"/>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A tanulói tevékenység szervezeti kerete</w:t>
            </w:r>
          </w:p>
        </w:tc>
        <w:tc>
          <w:tcPr>
            <w:tcW w:w="2659"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Alkalmazandó eszköz</w:t>
            </w:r>
          </w:p>
        </w:tc>
      </w:tr>
      <w:tr w:rsidR="008870E9" w:rsidRPr="008870E9" w:rsidTr="00923914">
        <w:trPr>
          <w:jc w:val="center"/>
        </w:trPr>
        <w:tc>
          <w:tcPr>
            <w:tcW w:w="994" w:type="dxa"/>
            <w:vMerge/>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2800" w:type="dxa"/>
            <w:vMerge/>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egyéni</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csoport</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osztály</w:t>
            </w:r>
          </w:p>
        </w:tc>
        <w:tc>
          <w:tcPr>
            <w:tcW w:w="2659" w:type="dxa"/>
            <w:vMerge/>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1.1</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magyarázat</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lastRenderedPageBreak/>
              <w:t>1.2.</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elbeszélés</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1.3.</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kiselőadás</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1.4.</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megbeszélés</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1.5.</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vita</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1.6.</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projekt</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1.7.</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kooperatív tanulás</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1.8.</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szerepjáték</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1.9.</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házi feladat</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bl>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értékelésének módja</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nemzeti köznevelésről szóló 2011. évi CXC. törvény. 54. § (2) a) pontja szerinti értékeléssel.</w:t>
      </w:r>
    </w:p>
    <w:p w:rsidR="008870E9" w:rsidRPr="008870E9" w:rsidRDefault="008870E9" w:rsidP="008870E9">
      <w:pPr>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br w:type="page"/>
      </w:r>
    </w:p>
    <w:p w:rsidR="008870E9" w:rsidRPr="008870E9" w:rsidRDefault="008870E9" w:rsidP="008870E9">
      <w:pPr>
        <w:spacing w:before="2880" w:after="0" w:line="240" w:lineRule="auto"/>
        <w:jc w:val="center"/>
        <w:rPr>
          <w:rFonts w:ascii="Times New Roman" w:eastAsia="Times New Roman" w:hAnsi="Times New Roman" w:cs="Times New Roman"/>
          <w:b/>
          <w:sz w:val="16"/>
          <w:szCs w:val="16"/>
          <w:lang w:eastAsia="hu-HU"/>
        </w:rPr>
      </w:pPr>
    </w:p>
    <w:p w:rsidR="008870E9" w:rsidRPr="008870E9" w:rsidRDefault="008870E9" w:rsidP="008870E9">
      <w:pPr>
        <w:spacing w:before="2880" w:after="0" w:line="240" w:lineRule="auto"/>
        <w:jc w:val="center"/>
        <w:rPr>
          <w:rFonts w:ascii="Times New Roman" w:eastAsia="Times New Roman" w:hAnsi="Times New Roman" w:cs="Times New Roman"/>
          <w:b/>
          <w:sz w:val="36"/>
          <w:szCs w:val="36"/>
          <w:lang w:eastAsia="hu-HU"/>
        </w:rPr>
      </w:pPr>
    </w:p>
    <w:p w:rsidR="008870E9" w:rsidRPr="008870E9" w:rsidRDefault="008870E9" w:rsidP="008870E9">
      <w:pPr>
        <w:spacing w:after="480" w:line="240" w:lineRule="auto"/>
        <w:jc w:val="center"/>
        <w:rPr>
          <w:rFonts w:ascii="Times New Roman" w:eastAsia="Times New Roman" w:hAnsi="Times New Roman" w:cs="Times New Roman"/>
          <w:b/>
          <w:sz w:val="36"/>
          <w:szCs w:val="36"/>
          <w:lang w:eastAsia="hu-HU"/>
        </w:rPr>
      </w:pPr>
      <w:r w:rsidRPr="008870E9">
        <w:rPr>
          <w:rFonts w:ascii="Times New Roman" w:eastAsia="Times New Roman" w:hAnsi="Times New Roman" w:cs="Times New Roman"/>
          <w:b/>
          <w:sz w:val="36"/>
          <w:szCs w:val="36"/>
          <w:lang w:eastAsia="hu-HU"/>
        </w:rPr>
        <w:t>12134-17 azonosító számú</w:t>
      </w:r>
    </w:p>
    <w:p w:rsidR="008870E9" w:rsidRPr="008870E9" w:rsidRDefault="008870E9" w:rsidP="008870E9">
      <w:pPr>
        <w:spacing w:after="0" w:line="240" w:lineRule="auto"/>
        <w:jc w:val="center"/>
        <w:rPr>
          <w:rFonts w:ascii="Times New Roman" w:eastAsia="Times New Roman" w:hAnsi="Times New Roman" w:cs="Times New Roman"/>
          <w:b/>
          <w:sz w:val="36"/>
          <w:szCs w:val="36"/>
          <w:lang w:eastAsia="hu-HU"/>
        </w:rPr>
      </w:pPr>
      <w:r w:rsidRPr="008870E9">
        <w:rPr>
          <w:rFonts w:ascii="Times New Roman" w:eastAsia="Times New Roman" w:hAnsi="Times New Roman" w:cs="Times New Roman"/>
          <w:b/>
          <w:sz w:val="36"/>
          <w:szCs w:val="36"/>
          <w:lang w:eastAsia="hu-HU"/>
        </w:rPr>
        <w:t xml:space="preserve">Háztartási gépek környezetvédelme és biztonságtechnikája </w:t>
      </w:r>
    </w:p>
    <w:p w:rsidR="008870E9" w:rsidRPr="008870E9" w:rsidRDefault="008870E9" w:rsidP="008870E9">
      <w:pPr>
        <w:spacing w:after="0" w:line="240" w:lineRule="auto"/>
        <w:jc w:val="center"/>
        <w:rPr>
          <w:rFonts w:ascii="Times New Roman" w:eastAsia="Times New Roman" w:hAnsi="Times New Roman" w:cs="Times New Roman"/>
          <w:b/>
          <w:sz w:val="36"/>
          <w:szCs w:val="36"/>
          <w:lang w:eastAsia="hu-HU"/>
        </w:rPr>
      </w:pPr>
    </w:p>
    <w:p w:rsidR="008870E9" w:rsidRPr="008870E9" w:rsidRDefault="008870E9" w:rsidP="008870E9">
      <w:pPr>
        <w:spacing w:after="0" w:line="240" w:lineRule="auto"/>
        <w:jc w:val="center"/>
        <w:rPr>
          <w:rFonts w:ascii="Times New Roman" w:eastAsia="Times New Roman" w:hAnsi="Times New Roman" w:cs="Times New Roman"/>
          <w:b/>
          <w:sz w:val="36"/>
          <w:szCs w:val="36"/>
          <w:lang w:eastAsia="hu-HU"/>
        </w:rPr>
      </w:pPr>
      <w:proofErr w:type="gramStart"/>
      <w:r w:rsidRPr="008870E9">
        <w:rPr>
          <w:rFonts w:ascii="Times New Roman" w:eastAsia="Times New Roman" w:hAnsi="Times New Roman" w:cs="Times New Roman"/>
          <w:b/>
          <w:sz w:val="36"/>
          <w:szCs w:val="36"/>
          <w:lang w:eastAsia="hu-HU"/>
        </w:rPr>
        <w:t>megnevezésű</w:t>
      </w:r>
      <w:proofErr w:type="gramEnd"/>
    </w:p>
    <w:p w:rsidR="008870E9" w:rsidRPr="008870E9" w:rsidRDefault="008870E9" w:rsidP="008870E9">
      <w:pPr>
        <w:spacing w:before="480" w:after="480" w:line="240" w:lineRule="auto"/>
        <w:jc w:val="center"/>
        <w:rPr>
          <w:rFonts w:ascii="Times New Roman" w:eastAsia="Times New Roman" w:hAnsi="Times New Roman" w:cs="Times New Roman"/>
          <w:b/>
          <w:sz w:val="36"/>
          <w:szCs w:val="36"/>
          <w:lang w:eastAsia="hu-HU"/>
        </w:rPr>
      </w:pPr>
      <w:proofErr w:type="gramStart"/>
      <w:r w:rsidRPr="008870E9">
        <w:rPr>
          <w:rFonts w:ascii="Times New Roman" w:eastAsia="Times New Roman" w:hAnsi="Times New Roman" w:cs="Times New Roman"/>
          <w:b/>
          <w:sz w:val="36"/>
          <w:szCs w:val="36"/>
          <w:lang w:eastAsia="hu-HU"/>
        </w:rPr>
        <w:t>szakmai</w:t>
      </w:r>
      <w:proofErr w:type="gramEnd"/>
      <w:r w:rsidRPr="008870E9">
        <w:rPr>
          <w:rFonts w:ascii="Times New Roman" w:eastAsia="Times New Roman" w:hAnsi="Times New Roman" w:cs="Times New Roman"/>
          <w:b/>
          <w:sz w:val="36"/>
          <w:szCs w:val="36"/>
          <w:lang w:eastAsia="hu-HU"/>
        </w:rPr>
        <w:t xml:space="preserve"> követelménymodul</w:t>
      </w:r>
    </w:p>
    <w:p w:rsidR="008870E9" w:rsidRPr="008870E9" w:rsidRDefault="008870E9" w:rsidP="008870E9">
      <w:pPr>
        <w:spacing w:after="0" w:line="240" w:lineRule="auto"/>
        <w:jc w:val="center"/>
        <w:rPr>
          <w:rFonts w:ascii="Times New Roman" w:eastAsia="Times New Roman" w:hAnsi="Times New Roman" w:cs="Times New Roman"/>
          <w:b/>
          <w:sz w:val="36"/>
          <w:szCs w:val="36"/>
          <w:lang w:eastAsia="hu-HU"/>
        </w:rPr>
      </w:pPr>
      <w:proofErr w:type="gramStart"/>
      <w:r w:rsidRPr="008870E9">
        <w:rPr>
          <w:rFonts w:ascii="Times New Roman" w:eastAsia="Times New Roman" w:hAnsi="Times New Roman" w:cs="Times New Roman"/>
          <w:b/>
          <w:sz w:val="36"/>
          <w:szCs w:val="36"/>
          <w:lang w:eastAsia="hu-HU"/>
        </w:rPr>
        <w:t>tantárgyai</w:t>
      </w:r>
      <w:proofErr w:type="gramEnd"/>
      <w:r w:rsidRPr="008870E9">
        <w:rPr>
          <w:rFonts w:ascii="Times New Roman" w:eastAsia="Times New Roman" w:hAnsi="Times New Roman" w:cs="Times New Roman"/>
          <w:b/>
          <w:sz w:val="36"/>
          <w:szCs w:val="36"/>
          <w:lang w:eastAsia="hu-HU"/>
        </w:rPr>
        <w:t>, témakörei</w:t>
      </w:r>
    </w:p>
    <w:p w:rsidR="008870E9" w:rsidRPr="008870E9" w:rsidRDefault="008870E9" w:rsidP="008870E9">
      <w:pPr>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br w:type="page"/>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lastRenderedPageBreak/>
        <w:t xml:space="preserve">A 12134-17 azonosító számú </w:t>
      </w:r>
      <w:r w:rsidRPr="008870E9">
        <w:rPr>
          <w:rFonts w:ascii="Times New Roman" w:eastAsia="Times New Roman" w:hAnsi="Times New Roman" w:cs="Times New Roman"/>
          <w:b/>
          <w:sz w:val="24"/>
          <w:szCs w:val="24"/>
          <w:lang w:eastAsia="hu-HU"/>
        </w:rPr>
        <w:t xml:space="preserve">Háztartási gépek környezetvédelme és biztonságtechnikája </w:t>
      </w:r>
      <w:r w:rsidRPr="008870E9">
        <w:rPr>
          <w:rFonts w:ascii="Times New Roman" w:eastAsia="Times New Roman" w:hAnsi="Times New Roman" w:cs="Times New Roman"/>
          <w:sz w:val="24"/>
          <w:szCs w:val="24"/>
          <w:lang w:eastAsia="hu-HU"/>
        </w:rPr>
        <w:t>megnevezésű szakmai követelménymodulhoz tartozó tantárgyak és témakörök oktatása során fejlesztendő kompetenciák</w:t>
      </w: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57"/>
        <w:gridCol w:w="544"/>
        <w:gridCol w:w="636"/>
        <w:gridCol w:w="626"/>
      </w:tblGrid>
      <w:tr w:rsidR="008870E9" w:rsidRPr="008870E9" w:rsidTr="00923914">
        <w:trPr>
          <w:trHeight w:val="570"/>
          <w:jc w:val="center"/>
        </w:trPr>
        <w:tc>
          <w:tcPr>
            <w:tcW w:w="7357" w:type="dxa"/>
            <w:vMerge w:val="restart"/>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12134-17 azonosító számú Háztartási gépek környezetvédelme és biztonságtechnikája</w:t>
            </w:r>
          </w:p>
        </w:tc>
        <w:tc>
          <w:tcPr>
            <w:tcW w:w="1806" w:type="dxa"/>
            <w:gridSpan w:val="3"/>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Környezetvédelmi és biztonságtechnikai ismeretek</w:t>
            </w:r>
          </w:p>
        </w:tc>
      </w:tr>
      <w:tr w:rsidR="008870E9" w:rsidRPr="008870E9" w:rsidTr="00923914">
        <w:trPr>
          <w:trHeight w:val="3155"/>
          <w:jc w:val="center"/>
        </w:trPr>
        <w:tc>
          <w:tcPr>
            <w:tcW w:w="7357" w:type="dxa"/>
            <w:vMerge/>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p>
        </w:tc>
        <w:tc>
          <w:tcPr>
            <w:tcW w:w="544" w:type="dxa"/>
            <w:textDirection w:val="btLr"/>
            <w:vAlign w:val="center"/>
          </w:tcPr>
          <w:p w:rsidR="008870E9" w:rsidRPr="008870E9" w:rsidRDefault="008870E9" w:rsidP="008870E9">
            <w:pPr>
              <w:spacing w:after="0" w:line="240" w:lineRule="auto"/>
              <w:ind w:left="57"/>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Háztartási gépek környezetvédelme</w:t>
            </w:r>
          </w:p>
        </w:tc>
        <w:tc>
          <w:tcPr>
            <w:tcW w:w="636" w:type="dxa"/>
            <w:textDirection w:val="btLr"/>
            <w:vAlign w:val="center"/>
          </w:tcPr>
          <w:p w:rsidR="008870E9" w:rsidRPr="008870E9" w:rsidRDefault="008870E9" w:rsidP="008870E9">
            <w:pPr>
              <w:spacing w:after="0" w:line="240" w:lineRule="auto"/>
              <w:ind w:left="57"/>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Hulladékkezelési ismeretek</w:t>
            </w:r>
          </w:p>
        </w:tc>
        <w:tc>
          <w:tcPr>
            <w:tcW w:w="626" w:type="dxa"/>
            <w:textDirection w:val="btLr"/>
            <w:vAlign w:val="center"/>
          </w:tcPr>
          <w:p w:rsidR="008870E9" w:rsidRPr="008870E9" w:rsidRDefault="008870E9" w:rsidP="008870E9">
            <w:pPr>
              <w:spacing w:after="0" w:line="240" w:lineRule="auto"/>
              <w:ind w:left="57"/>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Háztartási gépek biztonságtechnikája</w:t>
            </w:r>
          </w:p>
        </w:tc>
      </w:tr>
      <w:tr w:rsidR="008870E9" w:rsidRPr="008870E9" w:rsidTr="00923914">
        <w:trPr>
          <w:trHeight w:val="255"/>
          <w:jc w:val="center"/>
        </w:trPr>
        <w:tc>
          <w:tcPr>
            <w:tcW w:w="9163" w:type="dxa"/>
            <w:gridSpan w:val="4"/>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FELADATOK</w:t>
            </w:r>
          </w:p>
        </w:tc>
      </w:tr>
      <w:tr w:rsidR="008870E9" w:rsidRPr="008870E9" w:rsidTr="00923914">
        <w:trPr>
          <w:trHeight w:val="255"/>
          <w:jc w:val="center"/>
        </w:trPr>
        <w:tc>
          <w:tcPr>
            <w:tcW w:w="735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Betartja és betartatja a veszélyes anyagok kezelésére vonatkozó előírásokat</w:t>
            </w:r>
          </w:p>
        </w:tc>
        <w:tc>
          <w:tcPr>
            <w:tcW w:w="544"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36"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6"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735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Betartja és betartatja a szelektív és veszélyes hulladékgyűjtés és tárolás szabályait</w:t>
            </w:r>
          </w:p>
        </w:tc>
        <w:tc>
          <w:tcPr>
            <w:tcW w:w="544"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36"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6"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735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Munkája során betartja és betartatja a munka-, tűz- és környezetvédelmi szabályokat</w:t>
            </w:r>
          </w:p>
        </w:tc>
        <w:tc>
          <w:tcPr>
            <w:tcW w:w="544"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36"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6"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735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Baleset, illetve veszélyhelyzet esetén munkakörének megfelelően intézkedik</w:t>
            </w:r>
          </w:p>
        </w:tc>
        <w:tc>
          <w:tcPr>
            <w:tcW w:w="544"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36"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6"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735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 munkaterületet a vonatkozó szabályoknak megfelelően alakítja ki</w:t>
            </w:r>
          </w:p>
        </w:tc>
        <w:tc>
          <w:tcPr>
            <w:tcW w:w="544"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36"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6"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735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Tájékoztatást ad az ügyfélnek a jogszabályi előírásokról</w:t>
            </w:r>
          </w:p>
        </w:tc>
        <w:tc>
          <w:tcPr>
            <w:tcW w:w="544"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36"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6"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735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Meggyőzi az ügyfeleket az energiatakarékosság, környezetvédelem fontosságáról</w:t>
            </w:r>
          </w:p>
        </w:tc>
        <w:tc>
          <w:tcPr>
            <w:tcW w:w="544"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36"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6"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9163" w:type="dxa"/>
            <w:gridSpan w:val="4"/>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SZAKMAI ISMERETEK</w:t>
            </w:r>
          </w:p>
        </w:tc>
      </w:tr>
      <w:tr w:rsidR="008870E9" w:rsidRPr="008870E9" w:rsidTr="00923914">
        <w:trPr>
          <w:trHeight w:val="255"/>
          <w:jc w:val="center"/>
        </w:trPr>
        <w:tc>
          <w:tcPr>
            <w:tcW w:w="735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 környezetvédelem szabályozása és felügyeleti rendszere</w:t>
            </w:r>
          </w:p>
        </w:tc>
        <w:tc>
          <w:tcPr>
            <w:tcW w:w="54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36"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6"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735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 környezetvédelem területei és feladatai</w:t>
            </w:r>
          </w:p>
        </w:tc>
        <w:tc>
          <w:tcPr>
            <w:tcW w:w="54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36"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6"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735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Hulladékok, hulladékkezelés</w:t>
            </w:r>
          </w:p>
        </w:tc>
        <w:tc>
          <w:tcPr>
            <w:tcW w:w="54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36"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6"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735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Veszélyes anyagok, biztonsági adatlap</w:t>
            </w:r>
          </w:p>
        </w:tc>
        <w:tc>
          <w:tcPr>
            <w:tcW w:w="54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36"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6"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735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 xml:space="preserve">Elektromos és elektronikus berendezések hulladékainak kezelése (WEEE, </w:t>
            </w:r>
            <w:proofErr w:type="spellStart"/>
            <w:r w:rsidRPr="008870E9">
              <w:rPr>
                <w:rFonts w:ascii="Times New Roman" w:eastAsia="Times New Roman" w:hAnsi="Times New Roman" w:cs="Times New Roman"/>
                <w:sz w:val="20"/>
                <w:szCs w:val="20"/>
                <w:lang w:eastAsia="hu-HU"/>
              </w:rPr>
              <w:t>RoHS</w:t>
            </w:r>
            <w:proofErr w:type="spellEnd"/>
            <w:r w:rsidRPr="008870E9">
              <w:rPr>
                <w:rFonts w:ascii="Times New Roman" w:eastAsia="Times New Roman" w:hAnsi="Times New Roman" w:cs="Times New Roman"/>
                <w:sz w:val="20"/>
                <w:szCs w:val="20"/>
                <w:lang w:eastAsia="hu-HU"/>
              </w:rPr>
              <w:t>)</w:t>
            </w:r>
          </w:p>
        </w:tc>
        <w:tc>
          <w:tcPr>
            <w:tcW w:w="54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36"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6"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735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Munkabiztonsági, balesetelhárítási és munkaegészségügyi fogalmak</w:t>
            </w:r>
          </w:p>
        </w:tc>
        <w:tc>
          <w:tcPr>
            <w:tcW w:w="54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36"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6"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735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 villamosság biztonságtechnikája</w:t>
            </w:r>
          </w:p>
        </w:tc>
        <w:tc>
          <w:tcPr>
            <w:tcW w:w="54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36"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6"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735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 tűzvédelem feladatai jogi szabályozása</w:t>
            </w:r>
          </w:p>
        </w:tc>
        <w:tc>
          <w:tcPr>
            <w:tcW w:w="54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36"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6"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735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 munkavégzés általános szabályai</w:t>
            </w:r>
          </w:p>
        </w:tc>
        <w:tc>
          <w:tcPr>
            <w:tcW w:w="54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36"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6"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735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 háztartási kezelése, üzemeltetése, telepítése és javítsa során betartandó speciális munka-, tűz- és környezetvédelmi szabályok</w:t>
            </w:r>
          </w:p>
        </w:tc>
        <w:tc>
          <w:tcPr>
            <w:tcW w:w="54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36"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6"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 </w:t>
            </w:r>
          </w:p>
        </w:tc>
      </w:tr>
      <w:tr w:rsidR="008870E9" w:rsidRPr="008870E9" w:rsidTr="00923914">
        <w:trPr>
          <w:trHeight w:val="300"/>
          <w:jc w:val="center"/>
        </w:trPr>
        <w:tc>
          <w:tcPr>
            <w:tcW w:w="9163" w:type="dxa"/>
            <w:gridSpan w:val="4"/>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SZAKMAI KÉSZSÉGEK</w:t>
            </w:r>
          </w:p>
        </w:tc>
      </w:tr>
      <w:tr w:rsidR="008870E9" w:rsidRPr="008870E9" w:rsidTr="00923914">
        <w:trPr>
          <w:trHeight w:val="300"/>
          <w:jc w:val="center"/>
        </w:trPr>
        <w:tc>
          <w:tcPr>
            <w:tcW w:w="735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Munkabiztonsághoz kapcsolódó jelképek, színek és táblák értelmezése</w:t>
            </w:r>
          </w:p>
        </w:tc>
        <w:tc>
          <w:tcPr>
            <w:tcW w:w="544"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36"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6"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735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Munka-, tűz- és környezetvédelmi szabályok alkalmazása</w:t>
            </w:r>
          </w:p>
        </w:tc>
        <w:tc>
          <w:tcPr>
            <w:tcW w:w="544"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36"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626"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735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Olvasott vagy hallott szakmai szöveg megértése</w:t>
            </w:r>
          </w:p>
        </w:tc>
        <w:tc>
          <w:tcPr>
            <w:tcW w:w="544"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36"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6"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735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Környezetvédelmi tudatosság, tudatformálási készség</w:t>
            </w:r>
          </w:p>
        </w:tc>
        <w:tc>
          <w:tcPr>
            <w:tcW w:w="544"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36"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6"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300"/>
          <w:jc w:val="center"/>
        </w:trPr>
        <w:tc>
          <w:tcPr>
            <w:tcW w:w="9163" w:type="dxa"/>
            <w:gridSpan w:val="4"/>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SZEMÉLYES KOMPETENCIÁK</w:t>
            </w:r>
          </w:p>
        </w:tc>
      </w:tr>
      <w:tr w:rsidR="008870E9" w:rsidRPr="008870E9" w:rsidTr="00923914">
        <w:trPr>
          <w:trHeight w:val="300"/>
          <w:jc w:val="center"/>
        </w:trPr>
        <w:tc>
          <w:tcPr>
            <w:tcW w:w="7357"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Szabálykövetés</w:t>
            </w:r>
          </w:p>
        </w:tc>
        <w:tc>
          <w:tcPr>
            <w:tcW w:w="54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36"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6"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7357"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Felelősségtudat</w:t>
            </w:r>
          </w:p>
        </w:tc>
        <w:tc>
          <w:tcPr>
            <w:tcW w:w="54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36"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6"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7357"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Megbízhatóság</w:t>
            </w:r>
          </w:p>
        </w:tc>
        <w:tc>
          <w:tcPr>
            <w:tcW w:w="54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36"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6"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7357" w:type="dxa"/>
            <w:noWrap/>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Külső megjelenés</w:t>
            </w:r>
          </w:p>
        </w:tc>
        <w:tc>
          <w:tcPr>
            <w:tcW w:w="54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36"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6"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9163" w:type="dxa"/>
            <w:gridSpan w:val="4"/>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TÁRSAS KOMPETENCIÁK</w:t>
            </w:r>
          </w:p>
        </w:tc>
      </w:tr>
      <w:tr w:rsidR="008870E9" w:rsidRPr="008870E9" w:rsidTr="00923914">
        <w:trPr>
          <w:trHeight w:val="300"/>
          <w:jc w:val="center"/>
        </w:trPr>
        <w:tc>
          <w:tcPr>
            <w:tcW w:w="735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Irányíthatóság</w:t>
            </w:r>
          </w:p>
        </w:tc>
        <w:tc>
          <w:tcPr>
            <w:tcW w:w="54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36"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6"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735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lastRenderedPageBreak/>
              <w:t>Irányítási készség</w:t>
            </w:r>
          </w:p>
        </w:tc>
        <w:tc>
          <w:tcPr>
            <w:tcW w:w="54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36"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6"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735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Határozottság</w:t>
            </w:r>
          </w:p>
        </w:tc>
        <w:tc>
          <w:tcPr>
            <w:tcW w:w="54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36"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6"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9163" w:type="dxa"/>
            <w:gridSpan w:val="4"/>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MÓDSZERKOMPETENCIÁK</w:t>
            </w:r>
          </w:p>
        </w:tc>
      </w:tr>
      <w:tr w:rsidR="008870E9" w:rsidRPr="008870E9" w:rsidTr="00923914">
        <w:trPr>
          <w:trHeight w:val="300"/>
          <w:jc w:val="center"/>
        </w:trPr>
        <w:tc>
          <w:tcPr>
            <w:tcW w:w="735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Körültekintés, elővigyázatosság</w:t>
            </w:r>
          </w:p>
        </w:tc>
        <w:tc>
          <w:tcPr>
            <w:tcW w:w="54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36"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6"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735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Lényegfelismerés, lényeglátás</w:t>
            </w:r>
          </w:p>
        </w:tc>
        <w:tc>
          <w:tcPr>
            <w:tcW w:w="54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36"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6"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7357"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Áttekintő képesség</w:t>
            </w:r>
          </w:p>
        </w:tc>
        <w:tc>
          <w:tcPr>
            <w:tcW w:w="54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36"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626"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bl>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numPr>
          <w:ilvl w:val="0"/>
          <w:numId w:val="32"/>
        </w:numPr>
        <w:tabs>
          <w:tab w:val="right" w:pos="9072"/>
        </w:tabs>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Környezetvédelmi és biztonságtechnikai ismeretek - szakmai ismeretek tantárgy</w:t>
      </w:r>
      <w:r w:rsidRPr="008870E9">
        <w:rPr>
          <w:rFonts w:ascii="Times New Roman" w:hAnsi="Times New Roman" w:cs="Times New Roman"/>
          <w:b/>
          <w:sz w:val="24"/>
          <w:szCs w:val="24"/>
        </w:rPr>
        <w:tab/>
        <w:t xml:space="preserve"> 48 óra</w:t>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tanításának célja</w:t>
      </w:r>
    </w:p>
    <w:p w:rsidR="008870E9" w:rsidRPr="008870E9" w:rsidRDefault="008870E9" w:rsidP="008870E9">
      <w:pPr>
        <w:spacing w:after="0" w:line="240" w:lineRule="auto"/>
        <w:ind w:left="792"/>
        <w:contextualSpacing/>
        <w:jc w:val="both"/>
        <w:rPr>
          <w:rFonts w:ascii="Times New Roman" w:hAnsi="Times New Roman" w:cs="Times New Roman"/>
          <w:b/>
          <w:sz w:val="24"/>
          <w:szCs w:val="24"/>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Kapcsolódó szakmai tartalmak</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tantárgy a képzés belépési feltételeként megadott szakképesítés szakmai tartalmaira épül</w:t>
      </w:r>
      <w:r w:rsidRPr="008870E9">
        <w:rPr>
          <w:rFonts w:ascii="Times New Roman" w:eastAsia="Times New Roman" w:hAnsi="Times New Roman" w:cs="Times New Roman"/>
          <w:b/>
          <w:sz w:val="24"/>
          <w:szCs w:val="24"/>
          <w:lang w:eastAsia="hu-HU"/>
        </w:rPr>
        <w:t>.</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Témakörök</w:t>
      </w:r>
    </w:p>
    <w:p w:rsidR="008870E9" w:rsidRPr="008870E9" w:rsidRDefault="008870E9" w:rsidP="008870E9">
      <w:pPr>
        <w:spacing w:after="0" w:line="240" w:lineRule="auto"/>
        <w:ind w:left="792"/>
        <w:contextualSpacing/>
        <w:jc w:val="both"/>
        <w:rPr>
          <w:rFonts w:ascii="Times New Roman" w:hAnsi="Times New Roman" w:cs="Times New Roman"/>
          <w:b/>
          <w:sz w:val="24"/>
          <w:szCs w:val="24"/>
        </w:rPr>
      </w:pPr>
    </w:p>
    <w:p w:rsidR="008870E9" w:rsidRPr="008870E9" w:rsidRDefault="008870E9" w:rsidP="008870E9">
      <w:pPr>
        <w:numPr>
          <w:ilvl w:val="2"/>
          <w:numId w:val="32"/>
        </w:numPr>
        <w:tabs>
          <w:tab w:val="left" w:pos="1701"/>
          <w:tab w:val="right" w:pos="9072"/>
        </w:tabs>
        <w:spacing w:after="0" w:line="240" w:lineRule="auto"/>
        <w:ind w:left="1224"/>
        <w:contextualSpacing/>
        <w:jc w:val="both"/>
        <w:rPr>
          <w:rFonts w:ascii="Times New Roman" w:hAnsi="Times New Roman" w:cs="Times New Roman"/>
          <w:b/>
          <w:i/>
          <w:sz w:val="24"/>
          <w:szCs w:val="24"/>
        </w:rPr>
      </w:pPr>
      <w:r w:rsidRPr="008870E9">
        <w:rPr>
          <w:rFonts w:ascii="Times New Roman" w:hAnsi="Times New Roman" w:cs="Times New Roman"/>
          <w:b/>
          <w:i/>
          <w:sz w:val="24"/>
          <w:szCs w:val="24"/>
        </w:rPr>
        <w:t>Háztartási gépek környezetvédelme</w:t>
      </w:r>
      <w:r w:rsidRPr="008870E9">
        <w:rPr>
          <w:rFonts w:ascii="Times New Roman" w:hAnsi="Times New Roman" w:cs="Times New Roman"/>
          <w:b/>
          <w:i/>
          <w:sz w:val="24"/>
          <w:szCs w:val="24"/>
        </w:rPr>
        <w:tab/>
        <w:t>12 óra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környezetvédelem szabályozása és felügyeleti rendszere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környezetvédelem területei és feladatai</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Környezettudatos készülékhasználat:</w:t>
      </w:r>
    </w:p>
    <w:p w:rsidR="008870E9" w:rsidRPr="008870E9" w:rsidRDefault="008870E9" w:rsidP="008870E9">
      <w:pPr>
        <w:numPr>
          <w:ilvl w:val="0"/>
          <w:numId w:val="18"/>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hűtőgépek</w:t>
      </w:r>
    </w:p>
    <w:p w:rsidR="008870E9" w:rsidRPr="008870E9" w:rsidRDefault="008870E9" w:rsidP="008870E9">
      <w:pPr>
        <w:numPr>
          <w:ilvl w:val="0"/>
          <w:numId w:val="18"/>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mosógépek</w:t>
      </w:r>
    </w:p>
    <w:p w:rsidR="008870E9" w:rsidRPr="008870E9" w:rsidRDefault="008870E9" w:rsidP="008870E9">
      <w:pPr>
        <w:numPr>
          <w:ilvl w:val="0"/>
          <w:numId w:val="18"/>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mosogatógépek</w:t>
      </w:r>
    </w:p>
    <w:p w:rsidR="008870E9" w:rsidRPr="008870E9" w:rsidRDefault="008870E9" w:rsidP="008870E9">
      <w:pPr>
        <w:numPr>
          <w:ilvl w:val="0"/>
          <w:numId w:val="18"/>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tűzhelyek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Környezettudatos karbantartás:</w:t>
      </w:r>
    </w:p>
    <w:p w:rsidR="008870E9" w:rsidRPr="008870E9" w:rsidRDefault="008870E9" w:rsidP="008870E9">
      <w:pPr>
        <w:numPr>
          <w:ilvl w:val="0"/>
          <w:numId w:val="18"/>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hűtőgépek karbantartása</w:t>
      </w:r>
    </w:p>
    <w:p w:rsidR="008870E9" w:rsidRPr="008870E9" w:rsidRDefault="008870E9" w:rsidP="008870E9">
      <w:pPr>
        <w:numPr>
          <w:ilvl w:val="0"/>
          <w:numId w:val="18"/>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mosógép karbantartása</w:t>
      </w:r>
    </w:p>
    <w:p w:rsidR="008870E9" w:rsidRPr="008870E9" w:rsidRDefault="008870E9" w:rsidP="008870E9">
      <w:pPr>
        <w:numPr>
          <w:ilvl w:val="0"/>
          <w:numId w:val="18"/>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mosogatógép karbantartása</w:t>
      </w:r>
    </w:p>
    <w:p w:rsidR="008870E9" w:rsidRPr="008870E9" w:rsidRDefault="008870E9" w:rsidP="008870E9">
      <w:pPr>
        <w:numPr>
          <w:ilvl w:val="0"/>
          <w:numId w:val="18"/>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porszívó karbantartása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p>
    <w:p w:rsidR="008870E9" w:rsidRPr="008870E9" w:rsidRDefault="008870E9" w:rsidP="008870E9">
      <w:pPr>
        <w:numPr>
          <w:ilvl w:val="2"/>
          <w:numId w:val="32"/>
        </w:numPr>
        <w:tabs>
          <w:tab w:val="left" w:pos="1701"/>
          <w:tab w:val="right" w:pos="9072"/>
        </w:tabs>
        <w:spacing w:after="0" w:line="240" w:lineRule="auto"/>
        <w:ind w:left="1224"/>
        <w:contextualSpacing/>
        <w:jc w:val="both"/>
        <w:rPr>
          <w:rFonts w:ascii="Times New Roman" w:hAnsi="Times New Roman" w:cs="Times New Roman"/>
          <w:b/>
          <w:i/>
          <w:sz w:val="24"/>
          <w:szCs w:val="24"/>
        </w:rPr>
      </w:pPr>
      <w:r w:rsidRPr="008870E9">
        <w:rPr>
          <w:rFonts w:ascii="Times New Roman" w:hAnsi="Times New Roman" w:cs="Times New Roman"/>
          <w:b/>
          <w:i/>
          <w:sz w:val="24"/>
          <w:szCs w:val="24"/>
        </w:rPr>
        <w:t>Hulladékkezelési ismeretek</w:t>
      </w:r>
      <w:r w:rsidRPr="008870E9">
        <w:rPr>
          <w:rFonts w:ascii="Times New Roman" w:hAnsi="Times New Roman" w:cs="Times New Roman"/>
          <w:b/>
          <w:i/>
          <w:sz w:val="24"/>
          <w:szCs w:val="24"/>
        </w:rPr>
        <w:tab/>
        <w:t>12 óra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hulladékok jellemzői</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hulladékok környezeti, egészségügyi, gazdasági és társadalmi káros hatásai</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Veszélyes anyagok, biztonsági adatlap</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hulladékok csoportosítása, osztályozása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hulladékra vonatkozó általános szabályok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környezet és az emberi egészség védelme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 xml:space="preserve">Elektromos és elektronikus berendezések hulladékainak kezelése (WEEE, </w:t>
      </w:r>
      <w:proofErr w:type="spellStart"/>
      <w:r w:rsidRPr="008870E9">
        <w:rPr>
          <w:rFonts w:ascii="Times New Roman" w:eastAsia="Times New Roman" w:hAnsi="Times New Roman" w:cs="Times New Roman"/>
          <w:sz w:val="24"/>
          <w:szCs w:val="24"/>
          <w:lang w:eastAsia="hu-HU"/>
        </w:rPr>
        <w:t>RoHS</w:t>
      </w:r>
      <w:proofErr w:type="spellEnd"/>
      <w:r w:rsidRPr="008870E9">
        <w:rPr>
          <w:rFonts w:ascii="Times New Roman" w:eastAsia="Times New Roman" w:hAnsi="Times New Roman" w:cs="Times New Roman"/>
          <w:sz w:val="24"/>
          <w:szCs w:val="24"/>
          <w:lang w:eastAsia="hu-HU"/>
        </w:rPr>
        <w:t>)</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 xml:space="preserve">Az </w:t>
      </w:r>
      <w:proofErr w:type="spellStart"/>
      <w:r w:rsidRPr="008870E9">
        <w:rPr>
          <w:rFonts w:ascii="Times New Roman" w:eastAsia="Times New Roman" w:hAnsi="Times New Roman" w:cs="Times New Roman"/>
          <w:sz w:val="24"/>
          <w:szCs w:val="24"/>
          <w:lang w:eastAsia="hu-HU"/>
        </w:rPr>
        <w:t>újrahasználat</w:t>
      </w:r>
      <w:proofErr w:type="spellEnd"/>
      <w:r w:rsidRPr="008870E9">
        <w:rPr>
          <w:rFonts w:ascii="Times New Roman" w:eastAsia="Times New Roman" w:hAnsi="Times New Roman" w:cs="Times New Roman"/>
          <w:sz w:val="24"/>
          <w:szCs w:val="24"/>
          <w:lang w:eastAsia="hu-HU"/>
        </w:rPr>
        <w:t xml:space="preserve"> és az </w:t>
      </w:r>
      <w:proofErr w:type="spellStart"/>
      <w:r w:rsidRPr="008870E9">
        <w:rPr>
          <w:rFonts w:ascii="Times New Roman" w:eastAsia="Times New Roman" w:hAnsi="Times New Roman" w:cs="Times New Roman"/>
          <w:sz w:val="24"/>
          <w:szCs w:val="24"/>
          <w:lang w:eastAsia="hu-HU"/>
        </w:rPr>
        <w:t>újrahasználatra</w:t>
      </w:r>
      <w:proofErr w:type="spellEnd"/>
      <w:r w:rsidRPr="008870E9">
        <w:rPr>
          <w:rFonts w:ascii="Times New Roman" w:eastAsia="Times New Roman" w:hAnsi="Times New Roman" w:cs="Times New Roman"/>
          <w:sz w:val="24"/>
          <w:szCs w:val="24"/>
          <w:lang w:eastAsia="hu-HU"/>
        </w:rPr>
        <w:t xml:space="preserve"> előkészítés elve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kiterjesztett gyártói felelősség elve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p>
    <w:p w:rsidR="008870E9" w:rsidRPr="008870E9" w:rsidRDefault="008870E9" w:rsidP="008870E9">
      <w:pPr>
        <w:numPr>
          <w:ilvl w:val="2"/>
          <w:numId w:val="32"/>
        </w:numPr>
        <w:tabs>
          <w:tab w:val="left" w:pos="1701"/>
          <w:tab w:val="right" w:pos="9072"/>
        </w:tabs>
        <w:spacing w:after="0" w:line="240" w:lineRule="auto"/>
        <w:ind w:left="1224"/>
        <w:contextualSpacing/>
        <w:jc w:val="both"/>
        <w:rPr>
          <w:rFonts w:ascii="Times New Roman" w:hAnsi="Times New Roman" w:cs="Times New Roman"/>
          <w:b/>
          <w:i/>
          <w:sz w:val="24"/>
          <w:szCs w:val="24"/>
        </w:rPr>
      </w:pPr>
      <w:r w:rsidRPr="008870E9">
        <w:rPr>
          <w:rFonts w:ascii="Times New Roman" w:hAnsi="Times New Roman" w:cs="Times New Roman"/>
          <w:b/>
          <w:i/>
          <w:sz w:val="24"/>
          <w:szCs w:val="24"/>
        </w:rPr>
        <w:t>Háztartási gépek biztonságtechnikája</w:t>
      </w:r>
      <w:r w:rsidRPr="008870E9">
        <w:rPr>
          <w:rFonts w:ascii="Times New Roman" w:hAnsi="Times New Roman" w:cs="Times New Roman"/>
          <w:b/>
          <w:i/>
          <w:sz w:val="24"/>
          <w:szCs w:val="24"/>
        </w:rPr>
        <w:tab/>
        <w:t>24 óra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Elektromos háztartási gépek és készülékek áramütés elleni védelme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háztartási gépek és készülékek védelmi módjai és megoldásai (érintésvédelmi módok), és ezek jellemzői</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 xml:space="preserve">A háztartási gépek és készülékek védelmi osztályba sorolása (érintésvédelmi </w:t>
      </w:r>
      <w:proofErr w:type="spellStart"/>
      <w:r w:rsidRPr="008870E9">
        <w:rPr>
          <w:rFonts w:ascii="Times New Roman" w:eastAsia="Times New Roman" w:hAnsi="Times New Roman" w:cs="Times New Roman"/>
          <w:sz w:val="24"/>
          <w:szCs w:val="24"/>
          <w:lang w:eastAsia="hu-HU"/>
        </w:rPr>
        <w:t>osz-tályok</w:t>
      </w:r>
      <w:proofErr w:type="spellEnd"/>
      <w:r w:rsidRPr="008870E9">
        <w:rPr>
          <w:rFonts w:ascii="Times New Roman" w:eastAsia="Times New Roman" w:hAnsi="Times New Roman" w:cs="Times New Roman"/>
          <w:sz w:val="24"/>
          <w:szCs w:val="24"/>
          <w:lang w:eastAsia="hu-HU"/>
        </w:rPr>
        <w:t>), és ezek jellemzői</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lastRenderedPageBreak/>
        <w:t>A munkavégzés biztonságtechnikája</w:t>
      </w:r>
    </w:p>
    <w:p w:rsidR="008870E9" w:rsidRPr="008870E9" w:rsidRDefault="008870E9" w:rsidP="008870E9">
      <w:pPr>
        <w:numPr>
          <w:ilvl w:val="0"/>
          <w:numId w:val="17"/>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A munkakörnyezet kialakítása a biztonságos munkavégzés érdekében</w:t>
      </w:r>
    </w:p>
    <w:p w:rsidR="008870E9" w:rsidRPr="008870E9" w:rsidRDefault="008870E9" w:rsidP="008870E9">
      <w:pPr>
        <w:numPr>
          <w:ilvl w:val="0"/>
          <w:numId w:val="17"/>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Szerszámok, gépek, készülékek biztonságos használata</w:t>
      </w:r>
    </w:p>
    <w:p w:rsidR="008870E9" w:rsidRPr="008870E9" w:rsidRDefault="008870E9" w:rsidP="008870E9">
      <w:pPr>
        <w:numPr>
          <w:ilvl w:val="0"/>
          <w:numId w:val="17"/>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A mérések biztonságtechnikája</w:t>
      </w:r>
    </w:p>
    <w:p w:rsidR="008870E9" w:rsidRPr="008870E9" w:rsidRDefault="008870E9" w:rsidP="008870E9">
      <w:pPr>
        <w:numPr>
          <w:ilvl w:val="0"/>
          <w:numId w:val="17"/>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Áramütéses baleset</w:t>
      </w:r>
    </w:p>
    <w:p w:rsidR="008870E9" w:rsidRPr="008870E9" w:rsidRDefault="008870E9" w:rsidP="008870E9">
      <w:pPr>
        <w:numPr>
          <w:ilvl w:val="0"/>
          <w:numId w:val="17"/>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Elsősegélynyújtás</w:t>
      </w:r>
    </w:p>
    <w:p w:rsidR="008870E9" w:rsidRPr="008870E9" w:rsidRDefault="008870E9" w:rsidP="008870E9">
      <w:pPr>
        <w:numPr>
          <w:ilvl w:val="0"/>
          <w:numId w:val="17"/>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Villamos munkavégzés az MSZ 1585 szerint</w:t>
      </w:r>
    </w:p>
    <w:p w:rsidR="008870E9" w:rsidRPr="008870E9" w:rsidRDefault="008870E9" w:rsidP="008870E9">
      <w:pPr>
        <w:numPr>
          <w:ilvl w:val="0"/>
          <w:numId w:val="17"/>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Tűzvédelem</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A képzés javasolt helyszíne (ajánlás)</w:t>
      </w:r>
    </w:p>
    <w:p w:rsidR="008870E9" w:rsidRPr="008870E9" w:rsidRDefault="008870E9" w:rsidP="008870E9">
      <w:pPr>
        <w:spacing w:after="0" w:line="240" w:lineRule="auto"/>
        <w:ind w:left="426"/>
        <w:rPr>
          <w:rFonts w:ascii="Times New Roman" w:eastAsia="Times New Roman" w:hAnsi="Times New Roman" w:cs="Times New Roman"/>
          <w:i/>
          <w:sz w:val="24"/>
          <w:szCs w:val="24"/>
          <w:lang w:eastAsia="hu-HU"/>
        </w:rPr>
      </w:pPr>
      <w:r w:rsidRPr="008870E9">
        <w:rPr>
          <w:rFonts w:ascii="Times New Roman" w:eastAsia="Times New Roman" w:hAnsi="Times New Roman" w:cs="Times New Roman"/>
          <w:i/>
          <w:sz w:val="24"/>
          <w:szCs w:val="24"/>
          <w:lang w:eastAsia="hu-HU"/>
        </w:rPr>
        <w:t>Tanterem</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elsajátítása során alkalmazható sajátos módszerek, tanulói tevékenységformák (ajánlás)</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spacing w:after="0" w:line="240" w:lineRule="auto"/>
        <w:ind w:left="426"/>
        <w:rPr>
          <w:rFonts w:ascii="Times New Roman" w:eastAsia="Times New Roman" w:hAnsi="Times New Roman" w:cs="Times New Roman"/>
          <w:i/>
          <w:sz w:val="24"/>
          <w:szCs w:val="24"/>
          <w:lang w:eastAsia="hu-HU"/>
        </w:rPr>
      </w:pPr>
      <w:r w:rsidRPr="008870E9">
        <w:rPr>
          <w:rFonts w:ascii="Times New Roman" w:eastAsia="Times New Roman" w:hAnsi="Times New Roman" w:cs="Times New Roman"/>
          <w:i/>
          <w:sz w:val="24"/>
          <w:szCs w:val="24"/>
          <w:lang w:eastAsia="hu-HU"/>
        </w:rPr>
        <w:t>Szakirodalom feldolgozása csoportmunka keretében, tanári irányítással. Önálló feladatmegoldás egyénileg, párban, csoportosan</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numPr>
          <w:ilvl w:val="2"/>
          <w:numId w:val="32"/>
        </w:numPr>
        <w:spacing w:after="0" w:line="240" w:lineRule="auto"/>
        <w:ind w:left="1224"/>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1013"/>
        <w:gridCol w:w="1013"/>
        <w:gridCol w:w="1013"/>
        <w:gridCol w:w="1800"/>
      </w:tblGrid>
      <w:tr w:rsidR="008870E9" w:rsidRPr="008870E9" w:rsidTr="00923914">
        <w:trPr>
          <w:cantSplit/>
          <w:trHeight w:val="1134"/>
          <w:jc w:val="center"/>
        </w:trPr>
        <w:tc>
          <w:tcPr>
            <w:tcW w:w="828"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Sor-szám</w:t>
            </w:r>
          </w:p>
        </w:tc>
        <w:tc>
          <w:tcPr>
            <w:tcW w:w="3621"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Tanulói tevékenységforma</w:t>
            </w:r>
          </w:p>
        </w:tc>
        <w:tc>
          <w:tcPr>
            <w:tcW w:w="3039" w:type="dxa"/>
            <w:gridSpan w:val="3"/>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Tanulói tevékenység szervezési kerete</w:t>
            </w:r>
          </w:p>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(differenciálási módok)</w:t>
            </w:r>
          </w:p>
        </w:tc>
        <w:tc>
          <w:tcPr>
            <w:tcW w:w="1800"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Alkalmazandó eszközök és felszerelések (SZVK 6. pont lebontása, pontosítása)</w:t>
            </w:r>
          </w:p>
        </w:tc>
      </w:tr>
      <w:tr w:rsidR="008870E9" w:rsidRPr="008870E9" w:rsidTr="00923914">
        <w:trPr>
          <w:cantSplit/>
          <w:trHeight w:val="1141"/>
          <w:jc w:val="center"/>
        </w:trPr>
        <w:tc>
          <w:tcPr>
            <w:tcW w:w="828" w:type="dxa"/>
            <w:vMerge/>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621" w:type="dxa"/>
            <w:vMerge/>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p>
        </w:tc>
        <w:tc>
          <w:tcPr>
            <w:tcW w:w="1013" w:type="dxa"/>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Egyéni</w:t>
            </w:r>
          </w:p>
        </w:tc>
        <w:tc>
          <w:tcPr>
            <w:tcW w:w="1013" w:type="dxa"/>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Csoport-</w:t>
            </w:r>
          </w:p>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bontás</w:t>
            </w:r>
          </w:p>
        </w:tc>
        <w:tc>
          <w:tcPr>
            <w:tcW w:w="1013" w:type="dxa"/>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Osztály-</w:t>
            </w:r>
          </w:p>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keret</w:t>
            </w:r>
          </w:p>
        </w:tc>
        <w:tc>
          <w:tcPr>
            <w:tcW w:w="1800" w:type="dxa"/>
            <w:vMerge/>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1.</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Információ feldolgozó tevékenységek</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Olvasott szöveg önálló feldolgozása</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Olvasott szöveg feladattal vezetett feldolgozása</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1.3.</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Olvasott szöveg feldolgozása jegyzeteléssel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1.4.</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Hallott szöveg feldolgozása jegyzeteléssel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1.5.</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Hallott szöveg feladattal vezetett feldolgozása</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1.6.</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Információk önálló rendszerezése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1.7.</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Információk feladattal vezetett rendszerezése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2.</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Ismeretalkalmazási gyakorló tevékenységek, feladatok</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Írásos elemzések készítése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Leírás készítése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2.3.</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Válaszolás írásban mondatszintű kérdésekre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2.4.</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Tesztfeladat megoldása</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2.5.</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Szöveges előadás egyéni felkészüléssel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2.6.</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Tapasztalatok utólagos ismertetése szóban</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499"/>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3.</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Komplex információk körében</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3.1.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Esetleírás készítése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3.2.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Elemzés készítése tapasztalatokról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lastRenderedPageBreak/>
              <w:t>3.3.</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Jegyzetkészítés eseményről kérdéssor alapján</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3.4.</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Esemény helyszíni értékelése szóban felkészülés után</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4.</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Csoportos munkaformák körében</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4.1.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Feladattal vezetett kiscsoportos szövegfeldolgozás</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4.2.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Kiscsoportos szakmai munkavégzés irányítással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4.2.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Csoportos helyzetgyakorlat</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5.</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Gyakorlati munkavégzés körében</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5.1.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Műveletek gyakorlása</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6.</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Üzemeltetési tevékenységek körében</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6.1.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Géprendszer megfigyelése adott szempontok alapján</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6.2.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Üzemelési hibák szimulálása és megfigyelése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6.3.</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Adatgyűjtés géprendszer üzemeléséről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bl>
    <w:p w:rsidR="008870E9" w:rsidRPr="008870E9" w:rsidRDefault="008870E9" w:rsidP="008870E9">
      <w:pPr>
        <w:spacing w:after="0" w:line="240" w:lineRule="auto"/>
        <w:rPr>
          <w:rFonts w:ascii="Times New Roman" w:eastAsia="Times New Roman" w:hAnsi="Times New Roman" w:cs="Times New Roman"/>
          <w:b/>
          <w:sz w:val="24"/>
          <w:szCs w:val="24"/>
          <w:lang w:eastAsia="hu-HU"/>
        </w:rPr>
      </w:pPr>
    </w:p>
    <w:p w:rsidR="008870E9" w:rsidRPr="008870E9" w:rsidRDefault="008870E9" w:rsidP="008870E9">
      <w:pPr>
        <w:numPr>
          <w:ilvl w:val="2"/>
          <w:numId w:val="32"/>
        </w:numPr>
        <w:spacing w:after="0" w:line="240" w:lineRule="auto"/>
        <w:ind w:left="1224"/>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elsajátítása során alkalmazott sajátos oktatási módszerek</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870E9" w:rsidRPr="008870E9" w:rsidTr="00923914">
        <w:trPr>
          <w:jc w:val="center"/>
        </w:trPr>
        <w:tc>
          <w:tcPr>
            <w:tcW w:w="994"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Sorszám</w:t>
            </w:r>
          </w:p>
        </w:tc>
        <w:tc>
          <w:tcPr>
            <w:tcW w:w="2800"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 xml:space="preserve">Alkalmazott oktatási </w:t>
            </w:r>
          </w:p>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módszer neve</w:t>
            </w:r>
          </w:p>
        </w:tc>
        <w:tc>
          <w:tcPr>
            <w:tcW w:w="2835" w:type="dxa"/>
            <w:gridSpan w:val="3"/>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A tanulói tevékenység szervezeti kerete</w:t>
            </w:r>
          </w:p>
        </w:tc>
        <w:tc>
          <w:tcPr>
            <w:tcW w:w="2659"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Alkalmazandó eszköz</w:t>
            </w:r>
          </w:p>
        </w:tc>
      </w:tr>
      <w:tr w:rsidR="008870E9" w:rsidRPr="008870E9" w:rsidTr="00923914">
        <w:trPr>
          <w:jc w:val="center"/>
        </w:trPr>
        <w:tc>
          <w:tcPr>
            <w:tcW w:w="994" w:type="dxa"/>
            <w:vMerge/>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2800" w:type="dxa"/>
            <w:vMerge/>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egyéni</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csoport</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osztály</w:t>
            </w:r>
          </w:p>
        </w:tc>
        <w:tc>
          <w:tcPr>
            <w:tcW w:w="2659" w:type="dxa"/>
            <w:vMerge/>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1.1</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magyarázat</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1.2.</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elbeszélés</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1.3.</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kiselőadás</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1.4.</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megbeszélés</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1.5.</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vita</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1.6.</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szemléltetés</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1.7.</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projekt</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1.8.</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kooperatív tanulás</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1.9.</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házi feladat</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bl>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értékelésének módja</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nemzeti köznevelésről szóló 2011. évi CXC. törvény. 54. § (2) a) pontja szerinti értékeléssel.</w:t>
      </w:r>
    </w:p>
    <w:p w:rsidR="008870E9" w:rsidRPr="008870E9" w:rsidRDefault="008870E9" w:rsidP="008870E9">
      <w:pPr>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br w:type="page"/>
      </w:r>
    </w:p>
    <w:p w:rsidR="008870E9" w:rsidRPr="008870E9" w:rsidRDefault="008870E9" w:rsidP="008870E9">
      <w:pPr>
        <w:spacing w:before="2880" w:after="0" w:line="240" w:lineRule="auto"/>
        <w:jc w:val="center"/>
        <w:rPr>
          <w:rFonts w:ascii="Times New Roman" w:eastAsia="Times New Roman" w:hAnsi="Times New Roman" w:cs="Times New Roman"/>
          <w:b/>
          <w:sz w:val="36"/>
          <w:szCs w:val="36"/>
          <w:lang w:eastAsia="hu-HU"/>
        </w:rPr>
      </w:pPr>
    </w:p>
    <w:p w:rsidR="008870E9" w:rsidRPr="008870E9" w:rsidRDefault="008870E9" w:rsidP="008870E9">
      <w:pPr>
        <w:spacing w:before="2880" w:after="0" w:line="240" w:lineRule="auto"/>
        <w:jc w:val="center"/>
        <w:rPr>
          <w:rFonts w:ascii="Times New Roman" w:eastAsia="Times New Roman" w:hAnsi="Times New Roman" w:cs="Times New Roman"/>
          <w:b/>
          <w:sz w:val="36"/>
          <w:szCs w:val="36"/>
          <w:lang w:eastAsia="hu-HU"/>
        </w:rPr>
      </w:pPr>
    </w:p>
    <w:p w:rsidR="008870E9" w:rsidRPr="008870E9" w:rsidRDefault="008870E9" w:rsidP="008870E9">
      <w:pPr>
        <w:spacing w:after="480" w:line="240" w:lineRule="auto"/>
        <w:jc w:val="center"/>
        <w:rPr>
          <w:rFonts w:ascii="Times New Roman" w:eastAsia="Times New Roman" w:hAnsi="Times New Roman" w:cs="Times New Roman"/>
          <w:b/>
          <w:sz w:val="36"/>
          <w:szCs w:val="36"/>
          <w:lang w:eastAsia="hu-HU"/>
        </w:rPr>
      </w:pPr>
      <w:r w:rsidRPr="008870E9">
        <w:rPr>
          <w:rFonts w:ascii="Times New Roman" w:eastAsia="Times New Roman" w:hAnsi="Times New Roman" w:cs="Times New Roman"/>
          <w:b/>
          <w:sz w:val="36"/>
          <w:szCs w:val="36"/>
          <w:lang w:eastAsia="hu-HU"/>
        </w:rPr>
        <w:t>12135-17 azonosító számú</w:t>
      </w:r>
    </w:p>
    <w:p w:rsidR="008870E9" w:rsidRPr="008870E9" w:rsidRDefault="008870E9" w:rsidP="008870E9">
      <w:pPr>
        <w:spacing w:after="0" w:line="240" w:lineRule="auto"/>
        <w:jc w:val="center"/>
        <w:rPr>
          <w:rFonts w:ascii="Times New Roman" w:eastAsia="Times New Roman" w:hAnsi="Times New Roman" w:cs="Times New Roman"/>
          <w:b/>
          <w:caps/>
          <w:sz w:val="36"/>
          <w:szCs w:val="36"/>
          <w:lang w:eastAsia="hu-HU"/>
        </w:rPr>
      </w:pPr>
      <w:r w:rsidRPr="008870E9">
        <w:rPr>
          <w:rFonts w:ascii="Times New Roman" w:eastAsia="Times New Roman" w:hAnsi="Times New Roman" w:cs="Times New Roman"/>
          <w:b/>
          <w:sz w:val="36"/>
          <w:szCs w:val="36"/>
          <w:lang w:eastAsia="hu-HU"/>
        </w:rPr>
        <w:t>Háztartási gépek üzembe helyezése, telepítése és szerelése</w:t>
      </w:r>
    </w:p>
    <w:p w:rsidR="008870E9" w:rsidRPr="008870E9" w:rsidRDefault="008870E9" w:rsidP="008870E9">
      <w:pPr>
        <w:spacing w:after="0" w:line="240" w:lineRule="auto"/>
        <w:jc w:val="center"/>
        <w:rPr>
          <w:rFonts w:ascii="Times New Roman" w:eastAsia="Times New Roman" w:hAnsi="Times New Roman" w:cs="Times New Roman"/>
          <w:b/>
          <w:sz w:val="36"/>
          <w:szCs w:val="36"/>
          <w:lang w:eastAsia="hu-HU"/>
        </w:rPr>
      </w:pPr>
    </w:p>
    <w:p w:rsidR="008870E9" w:rsidRPr="008870E9" w:rsidRDefault="008870E9" w:rsidP="008870E9">
      <w:pPr>
        <w:spacing w:after="0" w:line="240" w:lineRule="auto"/>
        <w:jc w:val="center"/>
        <w:rPr>
          <w:rFonts w:ascii="Times New Roman" w:eastAsia="Times New Roman" w:hAnsi="Times New Roman" w:cs="Times New Roman"/>
          <w:b/>
          <w:sz w:val="36"/>
          <w:szCs w:val="36"/>
          <w:lang w:eastAsia="hu-HU"/>
        </w:rPr>
      </w:pPr>
      <w:proofErr w:type="gramStart"/>
      <w:r w:rsidRPr="008870E9">
        <w:rPr>
          <w:rFonts w:ascii="Times New Roman" w:eastAsia="Times New Roman" w:hAnsi="Times New Roman" w:cs="Times New Roman"/>
          <w:b/>
          <w:sz w:val="36"/>
          <w:szCs w:val="36"/>
          <w:lang w:eastAsia="hu-HU"/>
        </w:rPr>
        <w:t>megnevezésű</w:t>
      </w:r>
      <w:proofErr w:type="gramEnd"/>
    </w:p>
    <w:p w:rsidR="008870E9" w:rsidRPr="008870E9" w:rsidRDefault="008870E9" w:rsidP="008870E9">
      <w:pPr>
        <w:spacing w:before="480" w:after="480" w:line="240" w:lineRule="auto"/>
        <w:jc w:val="center"/>
        <w:rPr>
          <w:rFonts w:ascii="Times New Roman" w:eastAsia="Times New Roman" w:hAnsi="Times New Roman" w:cs="Times New Roman"/>
          <w:b/>
          <w:sz w:val="36"/>
          <w:szCs w:val="36"/>
          <w:lang w:eastAsia="hu-HU"/>
        </w:rPr>
      </w:pPr>
      <w:proofErr w:type="gramStart"/>
      <w:r w:rsidRPr="008870E9">
        <w:rPr>
          <w:rFonts w:ascii="Times New Roman" w:eastAsia="Times New Roman" w:hAnsi="Times New Roman" w:cs="Times New Roman"/>
          <w:b/>
          <w:sz w:val="36"/>
          <w:szCs w:val="36"/>
          <w:lang w:eastAsia="hu-HU"/>
        </w:rPr>
        <w:t>szakmai</w:t>
      </w:r>
      <w:proofErr w:type="gramEnd"/>
      <w:r w:rsidRPr="008870E9">
        <w:rPr>
          <w:rFonts w:ascii="Times New Roman" w:eastAsia="Times New Roman" w:hAnsi="Times New Roman" w:cs="Times New Roman"/>
          <w:b/>
          <w:sz w:val="36"/>
          <w:szCs w:val="36"/>
          <w:lang w:eastAsia="hu-HU"/>
        </w:rPr>
        <w:t xml:space="preserve"> követelménymodul</w:t>
      </w:r>
    </w:p>
    <w:p w:rsidR="008870E9" w:rsidRPr="008870E9" w:rsidRDefault="008870E9" w:rsidP="008870E9">
      <w:pPr>
        <w:spacing w:after="0" w:line="240" w:lineRule="auto"/>
        <w:jc w:val="center"/>
        <w:rPr>
          <w:rFonts w:ascii="Times New Roman" w:eastAsia="Times New Roman" w:hAnsi="Times New Roman" w:cs="Times New Roman"/>
          <w:b/>
          <w:sz w:val="36"/>
          <w:szCs w:val="36"/>
          <w:lang w:eastAsia="hu-HU"/>
        </w:rPr>
      </w:pPr>
      <w:proofErr w:type="gramStart"/>
      <w:r w:rsidRPr="008870E9">
        <w:rPr>
          <w:rFonts w:ascii="Times New Roman" w:eastAsia="Times New Roman" w:hAnsi="Times New Roman" w:cs="Times New Roman"/>
          <w:b/>
          <w:sz w:val="36"/>
          <w:szCs w:val="36"/>
          <w:lang w:eastAsia="hu-HU"/>
        </w:rPr>
        <w:t>tantárgyai</w:t>
      </w:r>
      <w:proofErr w:type="gramEnd"/>
      <w:r w:rsidRPr="008870E9">
        <w:rPr>
          <w:rFonts w:ascii="Times New Roman" w:eastAsia="Times New Roman" w:hAnsi="Times New Roman" w:cs="Times New Roman"/>
          <w:b/>
          <w:sz w:val="36"/>
          <w:szCs w:val="36"/>
          <w:lang w:eastAsia="hu-HU"/>
        </w:rPr>
        <w:t>, témakörei</w:t>
      </w:r>
    </w:p>
    <w:p w:rsidR="008870E9" w:rsidRPr="008870E9" w:rsidRDefault="008870E9" w:rsidP="008870E9">
      <w:pPr>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br w:type="page"/>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lastRenderedPageBreak/>
        <w:t xml:space="preserve">A 12135-17 azonosító számú </w:t>
      </w:r>
      <w:r w:rsidRPr="008870E9">
        <w:rPr>
          <w:rFonts w:ascii="Times New Roman" w:eastAsia="Times New Roman" w:hAnsi="Times New Roman" w:cs="Times New Roman"/>
          <w:b/>
          <w:sz w:val="24"/>
          <w:szCs w:val="24"/>
          <w:lang w:eastAsia="hu-HU"/>
        </w:rPr>
        <w:t xml:space="preserve">Háztartási gépek üzembe helyezése, telepítése és szerelése </w:t>
      </w:r>
      <w:r w:rsidRPr="008870E9">
        <w:rPr>
          <w:rFonts w:ascii="Times New Roman" w:eastAsia="Times New Roman" w:hAnsi="Times New Roman" w:cs="Times New Roman"/>
          <w:sz w:val="24"/>
          <w:szCs w:val="24"/>
          <w:lang w:eastAsia="hu-HU"/>
        </w:rPr>
        <w:t>megnevezésű szakmai követelménymodulhoz tartozó tantárgyak és témakörök oktatása során fejlesztendő kompetenciák</w:t>
      </w:r>
    </w:p>
    <w:tbl>
      <w:tblPr>
        <w:tblW w:w="1024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736"/>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tblGrid>
      <w:tr w:rsidR="008870E9" w:rsidRPr="008870E9" w:rsidTr="00923914">
        <w:trPr>
          <w:trHeight w:val="570"/>
          <w:jc w:val="center"/>
        </w:trPr>
        <w:tc>
          <w:tcPr>
            <w:tcW w:w="2736" w:type="dxa"/>
            <w:vMerge w:val="restart"/>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12135-17 azonosító számú Háztartási gépek üzembe helyezése, telepítése és szerelése</w:t>
            </w:r>
          </w:p>
        </w:tc>
        <w:tc>
          <w:tcPr>
            <w:tcW w:w="3160" w:type="dxa"/>
            <w:gridSpan w:val="8"/>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Háztartási gépek</w:t>
            </w:r>
          </w:p>
        </w:tc>
        <w:tc>
          <w:tcPr>
            <w:tcW w:w="3160" w:type="dxa"/>
            <w:gridSpan w:val="8"/>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Háztartási gépek gyakorlat</w:t>
            </w:r>
          </w:p>
        </w:tc>
        <w:tc>
          <w:tcPr>
            <w:tcW w:w="1185" w:type="dxa"/>
            <w:gridSpan w:val="3"/>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Háztartási gépek telepítése és üzembe helyezése gyakorlat</w:t>
            </w:r>
          </w:p>
        </w:tc>
      </w:tr>
      <w:tr w:rsidR="008870E9" w:rsidRPr="008870E9" w:rsidTr="00923914">
        <w:trPr>
          <w:trHeight w:val="4835"/>
          <w:jc w:val="center"/>
        </w:trPr>
        <w:tc>
          <w:tcPr>
            <w:tcW w:w="2736" w:type="dxa"/>
            <w:vMerge/>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p>
        </w:tc>
        <w:tc>
          <w:tcPr>
            <w:tcW w:w="395" w:type="dxa"/>
            <w:textDirection w:val="btLr"/>
            <w:vAlign w:val="center"/>
          </w:tcPr>
          <w:p w:rsidR="008870E9" w:rsidRPr="008870E9" w:rsidRDefault="008870E9" w:rsidP="008870E9">
            <w:pPr>
              <w:spacing w:after="0" w:line="240" w:lineRule="auto"/>
              <w:ind w:left="57"/>
              <w:rPr>
                <w:rFonts w:ascii="Times New Roman" w:eastAsia="Times New Roman" w:hAnsi="Times New Roman" w:cs="Times New Roman"/>
                <w:sz w:val="18"/>
                <w:szCs w:val="18"/>
                <w:lang w:eastAsia="hu-HU"/>
              </w:rPr>
            </w:pPr>
            <w:r w:rsidRPr="008870E9">
              <w:rPr>
                <w:rFonts w:ascii="Times New Roman" w:eastAsia="Times New Roman" w:hAnsi="Times New Roman" w:cs="Times New Roman"/>
                <w:sz w:val="18"/>
                <w:szCs w:val="18"/>
                <w:lang w:eastAsia="hu-HU"/>
              </w:rPr>
              <w:t>Háztartási kisgépek</w:t>
            </w:r>
          </w:p>
        </w:tc>
        <w:tc>
          <w:tcPr>
            <w:tcW w:w="395" w:type="dxa"/>
            <w:textDirection w:val="btLr"/>
            <w:vAlign w:val="center"/>
          </w:tcPr>
          <w:p w:rsidR="008870E9" w:rsidRPr="008870E9" w:rsidRDefault="008870E9" w:rsidP="008870E9">
            <w:pPr>
              <w:spacing w:after="0" w:line="240" w:lineRule="auto"/>
              <w:ind w:left="57"/>
              <w:rPr>
                <w:rFonts w:ascii="Times New Roman" w:eastAsia="Times New Roman" w:hAnsi="Times New Roman" w:cs="Times New Roman"/>
                <w:sz w:val="18"/>
                <w:szCs w:val="18"/>
                <w:lang w:eastAsia="hu-HU"/>
              </w:rPr>
            </w:pPr>
            <w:r w:rsidRPr="008870E9">
              <w:rPr>
                <w:rFonts w:ascii="Times New Roman" w:eastAsia="Times New Roman" w:hAnsi="Times New Roman" w:cs="Times New Roman"/>
                <w:sz w:val="18"/>
                <w:szCs w:val="18"/>
                <w:lang w:eastAsia="hu-HU"/>
              </w:rPr>
              <w:t>Porszívók</w:t>
            </w:r>
          </w:p>
        </w:tc>
        <w:tc>
          <w:tcPr>
            <w:tcW w:w="395" w:type="dxa"/>
            <w:textDirection w:val="btLr"/>
            <w:vAlign w:val="center"/>
          </w:tcPr>
          <w:p w:rsidR="008870E9" w:rsidRPr="008870E9" w:rsidRDefault="008870E9" w:rsidP="008870E9">
            <w:pPr>
              <w:spacing w:after="0" w:line="240" w:lineRule="auto"/>
              <w:ind w:left="57"/>
              <w:rPr>
                <w:rFonts w:ascii="Times New Roman" w:eastAsia="Times New Roman" w:hAnsi="Times New Roman" w:cs="Times New Roman"/>
                <w:sz w:val="18"/>
                <w:szCs w:val="18"/>
                <w:lang w:eastAsia="hu-HU"/>
              </w:rPr>
            </w:pPr>
            <w:r w:rsidRPr="008870E9">
              <w:rPr>
                <w:rFonts w:ascii="Times New Roman" w:eastAsia="Times New Roman" w:hAnsi="Times New Roman" w:cs="Times New Roman"/>
                <w:sz w:val="18"/>
                <w:szCs w:val="18"/>
                <w:lang w:eastAsia="hu-HU"/>
              </w:rPr>
              <w:t>Sütők, főzőlapok és elszívó berendezések</w:t>
            </w:r>
          </w:p>
        </w:tc>
        <w:tc>
          <w:tcPr>
            <w:tcW w:w="395" w:type="dxa"/>
            <w:textDirection w:val="btLr"/>
            <w:vAlign w:val="center"/>
          </w:tcPr>
          <w:p w:rsidR="008870E9" w:rsidRPr="008870E9" w:rsidRDefault="008870E9" w:rsidP="008870E9">
            <w:pPr>
              <w:spacing w:after="0" w:line="240" w:lineRule="auto"/>
              <w:ind w:left="57"/>
              <w:rPr>
                <w:rFonts w:ascii="Times New Roman" w:eastAsia="Times New Roman" w:hAnsi="Times New Roman" w:cs="Times New Roman"/>
                <w:sz w:val="18"/>
                <w:szCs w:val="18"/>
                <w:lang w:eastAsia="hu-HU"/>
              </w:rPr>
            </w:pPr>
            <w:r w:rsidRPr="008870E9">
              <w:rPr>
                <w:rFonts w:ascii="Times New Roman" w:eastAsia="Times New Roman" w:hAnsi="Times New Roman" w:cs="Times New Roman"/>
                <w:sz w:val="18"/>
                <w:szCs w:val="18"/>
                <w:lang w:eastAsia="hu-HU"/>
              </w:rPr>
              <w:t>Mikrohullámú sütők</w:t>
            </w:r>
          </w:p>
        </w:tc>
        <w:tc>
          <w:tcPr>
            <w:tcW w:w="395" w:type="dxa"/>
            <w:textDirection w:val="btLr"/>
            <w:vAlign w:val="center"/>
          </w:tcPr>
          <w:p w:rsidR="008870E9" w:rsidRPr="008870E9" w:rsidRDefault="008870E9" w:rsidP="008870E9">
            <w:pPr>
              <w:spacing w:after="0" w:line="240" w:lineRule="auto"/>
              <w:ind w:left="57"/>
              <w:rPr>
                <w:rFonts w:ascii="Times New Roman" w:eastAsia="Times New Roman" w:hAnsi="Times New Roman" w:cs="Times New Roman"/>
                <w:sz w:val="18"/>
                <w:szCs w:val="18"/>
                <w:lang w:eastAsia="hu-HU"/>
              </w:rPr>
            </w:pPr>
            <w:r w:rsidRPr="008870E9">
              <w:rPr>
                <w:rFonts w:ascii="Times New Roman" w:eastAsia="Times New Roman" w:hAnsi="Times New Roman" w:cs="Times New Roman"/>
                <w:sz w:val="18"/>
                <w:szCs w:val="18"/>
                <w:lang w:eastAsia="hu-HU"/>
              </w:rPr>
              <w:t>Hűtőgépek</w:t>
            </w:r>
          </w:p>
        </w:tc>
        <w:tc>
          <w:tcPr>
            <w:tcW w:w="395" w:type="dxa"/>
            <w:textDirection w:val="btLr"/>
            <w:vAlign w:val="center"/>
          </w:tcPr>
          <w:p w:rsidR="008870E9" w:rsidRPr="008870E9" w:rsidRDefault="008870E9" w:rsidP="008870E9">
            <w:pPr>
              <w:spacing w:after="0" w:line="240" w:lineRule="auto"/>
              <w:ind w:left="57"/>
              <w:rPr>
                <w:rFonts w:ascii="Times New Roman" w:eastAsia="Times New Roman" w:hAnsi="Times New Roman" w:cs="Times New Roman"/>
                <w:sz w:val="18"/>
                <w:szCs w:val="18"/>
                <w:lang w:eastAsia="hu-HU"/>
              </w:rPr>
            </w:pPr>
            <w:r w:rsidRPr="008870E9">
              <w:rPr>
                <w:rFonts w:ascii="Times New Roman" w:eastAsia="Times New Roman" w:hAnsi="Times New Roman" w:cs="Times New Roman"/>
                <w:sz w:val="18"/>
                <w:szCs w:val="18"/>
                <w:lang w:eastAsia="hu-HU"/>
              </w:rPr>
              <w:t>Automata kávéfőző berendezések</w:t>
            </w:r>
          </w:p>
        </w:tc>
        <w:tc>
          <w:tcPr>
            <w:tcW w:w="395" w:type="dxa"/>
            <w:textDirection w:val="btLr"/>
            <w:vAlign w:val="center"/>
          </w:tcPr>
          <w:p w:rsidR="008870E9" w:rsidRPr="008870E9" w:rsidRDefault="008870E9" w:rsidP="008870E9">
            <w:pPr>
              <w:spacing w:after="0" w:line="240" w:lineRule="auto"/>
              <w:ind w:left="57"/>
              <w:rPr>
                <w:rFonts w:ascii="Times New Roman" w:eastAsia="Times New Roman" w:hAnsi="Times New Roman" w:cs="Times New Roman"/>
                <w:sz w:val="18"/>
                <w:szCs w:val="18"/>
                <w:lang w:eastAsia="hu-HU"/>
              </w:rPr>
            </w:pPr>
            <w:r w:rsidRPr="008870E9">
              <w:rPr>
                <w:rFonts w:ascii="Times New Roman" w:eastAsia="Times New Roman" w:hAnsi="Times New Roman" w:cs="Times New Roman"/>
                <w:sz w:val="18"/>
                <w:szCs w:val="18"/>
                <w:lang w:eastAsia="hu-HU"/>
              </w:rPr>
              <w:t>Mosó-, mosó-szárító és szárítógépek</w:t>
            </w:r>
          </w:p>
        </w:tc>
        <w:tc>
          <w:tcPr>
            <w:tcW w:w="395" w:type="dxa"/>
            <w:textDirection w:val="btLr"/>
            <w:vAlign w:val="center"/>
          </w:tcPr>
          <w:p w:rsidR="008870E9" w:rsidRPr="008870E9" w:rsidRDefault="008870E9" w:rsidP="008870E9">
            <w:pPr>
              <w:spacing w:after="0" w:line="240" w:lineRule="auto"/>
              <w:ind w:left="57"/>
              <w:rPr>
                <w:rFonts w:ascii="Times New Roman" w:eastAsia="Times New Roman" w:hAnsi="Times New Roman" w:cs="Times New Roman"/>
                <w:sz w:val="18"/>
                <w:szCs w:val="18"/>
                <w:lang w:eastAsia="hu-HU"/>
              </w:rPr>
            </w:pPr>
            <w:r w:rsidRPr="008870E9">
              <w:rPr>
                <w:rFonts w:ascii="Times New Roman" w:eastAsia="Times New Roman" w:hAnsi="Times New Roman" w:cs="Times New Roman"/>
                <w:sz w:val="18"/>
                <w:szCs w:val="18"/>
                <w:lang w:eastAsia="hu-HU"/>
              </w:rPr>
              <w:t>Mosogatógépek</w:t>
            </w:r>
          </w:p>
        </w:tc>
        <w:tc>
          <w:tcPr>
            <w:tcW w:w="395" w:type="dxa"/>
            <w:textDirection w:val="btLr"/>
            <w:vAlign w:val="center"/>
          </w:tcPr>
          <w:p w:rsidR="008870E9" w:rsidRPr="008870E9" w:rsidRDefault="008870E9" w:rsidP="008870E9">
            <w:pPr>
              <w:spacing w:after="0" w:line="240" w:lineRule="auto"/>
              <w:ind w:left="57"/>
              <w:rPr>
                <w:rFonts w:ascii="Times New Roman" w:eastAsia="Times New Roman" w:hAnsi="Times New Roman" w:cs="Times New Roman"/>
                <w:sz w:val="18"/>
                <w:szCs w:val="18"/>
                <w:lang w:eastAsia="hu-HU"/>
              </w:rPr>
            </w:pPr>
            <w:r w:rsidRPr="008870E9">
              <w:rPr>
                <w:rFonts w:ascii="Times New Roman" w:eastAsia="Times New Roman" w:hAnsi="Times New Roman" w:cs="Times New Roman"/>
                <w:sz w:val="18"/>
                <w:szCs w:val="18"/>
                <w:lang w:eastAsia="hu-HU"/>
              </w:rPr>
              <w:t>Háztartási kisgépek szereléstechnikája</w:t>
            </w:r>
          </w:p>
        </w:tc>
        <w:tc>
          <w:tcPr>
            <w:tcW w:w="395" w:type="dxa"/>
            <w:textDirection w:val="btLr"/>
            <w:vAlign w:val="center"/>
          </w:tcPr>
          <w:p w:rsidR="008870E9" w:rsidRPr="008870E9" w:rsidRDefault="008870E9" w:rsidP="008870E9">
            <w:pPr>
              <w:spacing w:after="0" w:line="240" w:lineRule="auto"/>
              <w:ind w:left="57"/>
              <w:rPr>
                <w:rFonts w:ascii="Times New Roman" w:eastAsia="Times New Roman" w:hAnsi="Times New Roman" w:cs="Times New Roman"/>
                <w:sz w:val="18"/>
                <w:szCs w:val="18"/>
                <w:lang w:eastAsia="hu-HU"/>
              </w:rPr>
            </w:pPr>
            <w:r w:rsidRPr="008870E9">
              <w:rPr>
                <w:rFonts w:ascii="Times New Roman" w:eastAsia="Times New Roman" w:hAnsi="Times New Roman" w:cs="Times New Roman"/>
                <w:sz w:val="18"/>
                <w:szCs w:val="18"/>
                <w:lang w:eastAsia="hu-HU"/>
              </w:rPr>
              <w:t>Porszívók szereléstechnikája</w:t>
            </w:r>
          </w:p>
        </w:tc>
        <w:tc>
          <w:tcPr>
            <w:tcW w:w="395" w:type="dxa"/>
            <w:textDirection w:val="btLr"/>
            <w:vAlign w:val="center"/>
          </w:tcPr>
          <w:p w:rsidR="008870E9" w:rsidRPr="008870E9" w:rsidRDefault="008870E9" w:rsidP="008870E9">
            <w:pPr>
              <w:spacing w:after="0" w:line="240" w:lineRule="auto"/>
              <w:ind w:left="57"/>
              <w:rPr>
                <w:rFonts w:ascii="Times New Roman" w:eastAsia="Times New Roman" w:hAnsi="Times New Roman" w:cs="Times New Roman"/>
                <w:sz w:val="18"/>
                <w:szCs w:val="18"/>
                <w:lang w:eastAsia="hu-HU"/>
              </w:rPr>
            </w:pPr>
            <w:r w:rsidRPr="008870E9">
              <w:rPr>
                <w:rFonts w:ascii="Times New Roman" w:eastAsia="Times New Roman" w:hAnsi="Times New Roman" w:cs="Times New Roman"/>
                <w:sz w:val="18"/>
                <w:szCs w:val="18"/>
                <w:lang w:eastAsia="hu-HU"/>
              </w:rPr>
              <w:t>Sütők, főzőlapok és elszívó berendezések szereléstechnikája</w:t>
            </w:r>
          </w:p>
        </w:tc>
        <w:tc>
          <w:tcPr>
            <w:tcW w:w="395" w:type="dxa"/>
            <w:textDirection w:val="btLr"/>
            <w:vAlign w:val="center"/>
          </w:tcPr>
          <w:p w:rsidR="008870E9" w:rsidRPr="008870E9" w:rsidRDefault="008870E9" w:rsidP="008870E9">
            <w:pPr>
              <w:spacing w:after="0" w:line="240" w:lineRule="auto"/>
              <w:ind w:left="57"/>
              <w:rPr>
                <w:rFonts w:ascii="Times New Roman" w:eastAsia="Times New Roman" w:hAnsi="Times New Roman" w:cs="Times New Roman"/>
                <w:sz w:val="18"/>
                <w:szCs w:val="18"/>
                <w:lang w:eastAsia="hu-HU"/>
              </w:rPr>
            </w:pPr>
            <w:r w:rsidRPr="008870E9">
              <w:rPr>
                <w:rFonts w:ascii="Times New Roman" w:eastAsia="Times New Roman" w:hAnsi="Times New Roman" w:cs="Times New Roman"/>
                <w:sz w:val="18"/>
                <w:szCs w:val="18"/>
                <w:lang w:eastAsia="hu-HU"/>
              </w:rPr>
              <w:t>Mikrohullámú sütők szereléstechnikája</w:t>
            </w:r>
          </w:p>
        </w:tc>
        <w:tc>
          <w:tcPr>
            <w:tcW w:w="395" w:type="dxa"/>
            <w:textDirection w:val="btLr"/>
            <w:vAlign w:val="center"/>
          </w:tcPr>
          <w:p w:rsidR="008870E9" w:rsidRPr="008870E9" w:rsidRDefault="008870E9" w:rsidP="008870E9">
            <w:pPr>
              <w:spacing w:after="0" w:line="240" w:lineRule="auto"/>
              <w:ind w:left="57"/>
              <w:rPr>
                <w:rFonts w:ascii="Times New Roman" w:eastAsia="Times New Roman" w:hAnsi="Times New Roman" w:cs="Times New Roman"/>
                <w:sz w:val="18"/>
                <w:szCs w:val="18"/>
                <w:lang w:eastAsia="hu-HU"/>
              </w:rPr>
            </w:pPr>
            <w:r w:rsidRPr="008870E9">
              <w:rPr>
                <w:rFonts w:ascii="Times New Roman" w:eastAsia="Times New Roman" w:hAnsi="Times New Roman" w:cs="Times New Roman"/>
                <w:sz w:val="18"/>
                <w:szCs w:val="18"/>
                <w:lang w:eastAsia="hu-HU"/>
              </w:rPr>
              <w:t>Hűtőgépek szereléstechnikája</w:t>
            </w:r>
          </w:p>
        </w:tc>
        <w:tc>
          <w:tcPr>
            <w:tcW w:w="395" w:type="dxa"/>
            <w:textDirection w:val="btLr"/>
            <w:vAlign w:val="center"/>
          </w:tcPr>
          <w:p w:rsidR="008870E9" w:rsidRPr="008870E9" w:rsidRDefault="008870E9" w:rsidP="008870E9">
            <w:pPr>
              <w:spacing w:after="0" w:line="240" w:lineRule="auto"/>
              <w:ind w:left="57"/>
              <w:rPr>
                <w:rFonts w:ascii="Times New Roman" w:eastAsia="Times New Roman" w:hAnsi="Times New Roman" w:cs="Times New Roman"/>
                <w:sz w:val="18"/>
                <w:szCs w:val="18"/>
                <w:lang w:eastAsia="hu-HU"/>
              </w:rPr>
            </w:pPr>
            <w:r w:rsidRPr="008870E9">
              <w:rPr>
                <w:rFonts w:ascii="Times New Roman" w:eastAsia="Times New Roman" w:hAnsi="Times New Roman" w:cs="Times New Roman"/>
                <w:sz w:val="18"/>
                <w:szCs w:val="18"/>
                <w:lang w:eastAsia="hu-HU"/>
              </w:rPr>
              <w:t>Automata kávéfőző berendezések szereléstechnikája</w:t>
            </w:r>
          </w:p>
        </w:tc>
        <w:tc>
          <w:tcPr>
            <w:tcW w:w="395" w:type="dxa"/>
            <w:textDirection w:val="btLr"/>
            <w:vAlign w:val="center"/>
          </w:tcPr>
          <w:p w:rsidR="008870E9" w:rsidRPr="008870E9" w:rsidRDefault="008870E9" w:rsidP="008870E9">
            <w:pPr>
              <w:spacing w:after="0" w:line="240" w:lineRule="auto"/>
              <w:ind w:left="57"/>
              <w:rPr>
                <w:rFonts w:ascii="Times New Roman" w:eastAsia="Times New Roman" w:hAnsi="Times New Roman" w:cs="Times New Roman"/>
                <w:sz w:val="18"/>
                <w:szCs w:val="18"/>
                <w:lang w:eastAsia="hu-HU"/>
              </w:rPr>
            </w:pPr>
            <w:r w:rsidRPr="008870E9">
              <w:rPr>
                <w:rFonts w:ascii="Times New Roman" w:eastAsia="Times New Roman" w:hAnsi="Times New Roman" w:cs="Times New Roman"/>
                <w:sz w:val="18"/>
                <w:szCs w:val="18"/>
                <w:lang w:eastAsia="hu-HU"/>
              </w:rPr>
              <w:t>Mosó-, mosó-szárító és szárítógépek szereléstechnikája</w:t>
            </w:r>
          </w:p>
        </w:tc>
        <w:tc>
          <w:tcPr>
            <w:tcW w:w="395" w:type="dxa"/>
            <w:textDirection w:val="btLr"/>
            <w:vAlign w:val="center"/>
          </w:tcPr>
          <w:p w:rsidR="008870E9" w:rsidRPr="008870E9" w:rsidRDefault="008870E9" w:rsidP="008870E9">
            <w:pPr>
              <w:spacing w:after="0" w:line="240" w:lineRule="auto"/>
              <w:ind w:left="57"/>
              <w:rPr>
                <w:rFonts w:ascii="Times New Roman" w:eastAsia="Times New Roman" w:hAnsi="Times New Roman" w:cs="Times New Roman"/>
                <w:sz w:val="18"/>
                <w:szCs w:val="18"/>
                <w:lang w:eastAsia="hu-HU"/>
              </w:rPr>
            </w:pPr>
            <w:r w:rsidRPr="008870E9">
              <w:rPr>
                <w:rFonts w:ascii="Times New Roman" w:eastAsia="Times New Roman" w:hAnsi="Times New Roman" w:cs="Times New Roman"/>
                <w:sz w:val="18"/>
                <w:szCs w:val="18"/>
                <w:lang w:eastAsia="hu-HU"/>
              </w:rPr>
              <w:t>Mosogatógépek szereléstechnikája</w:t>
            </w:r>
          </w:p>
        </w:tc>
        <w:tc>
          <w:tcPr>
            <w:tcW w:w="395" w:type="dxa"/>
            <w:textDirection w:val="btLr"/>
          </w:tcPr>
          <w:p w:rsidR="008870E9" w:rsidRPr="008870E9" w:rsidRDefault="008870E9" w:rsidP="008870E9">
            <w:pPr>
              <w:spacing w:after="0" w:line="240" w:lineRule="auto"/>
              <w:ind w:left="57"/>
              <w:rPr>
                <w:rFonts w:ascii="Times New Roman" w:eastAsia="Times New Roman" w:hAnsi="Times New Roman" w:cs="Times New Roman"/>
                <w:sz w:val="18"/>
                <w:szCs w:val="18"/>
                <w:lang w:eastAsia="hu-HU"/>
              </w:rPr>
            </w:pPr>
            <w:r w:rsidRPr="008870E9">
              <w:rPr>
                <w:rFonts w:ascii="Times New Roman" w:eastAsia="Times New Roman" w:hAnsi="Times New Roman" w:cs="Times New Roman"/>
                <w:sz w:val="18"/>
                <w:szCs w:val="18"/>
                <w:lang w:eastAsia="hu-HU"/>
              </w:rPr>
              <w:t>Vízellátás</w:t>
            </w:r>
          </w:p>
        </w:tc>
        <w:tc>
          <w:tcPr>
            <w:tcW w:w="395" w:type="dxa"/>
            <w:textDirection w:val="btLr"/>
          </w:tcPr>
          <w:p w:rsidR="008870E9" w:rsidRPr="008870E9" w:rsidRDefault="008870E9" w:rsidP="008870E9">
            <w:pPr>
              <w:spacing w:after="0" w:line="240" w:lineRule="auto"/>
              <w:ind w:left="57"/>
              <w:rPr>
                <w:rFonts w:ascii="Times New Roman" w:eastAsia="Times New Roman" w:hAnsi="Times New Roman" w:cs="Times New Roman"/>
                <w:sz w:val="18"/>
                <w:szCs w:val="18"/>
                <w:lang w:eastAsia="hu-HU"/>
              </w:rPr>
            </w:pPr>
            <w:r w:rsidRPr="008870E9">
              <w:rPr>
                <w:rFonts w:ascii="Times New Roman" w:eastAsia="Times New Roman" w:hAnsi="Times New Roman" w:cs="Times New Roman"/>
                <w:sz w:val="18"/>
                <w:szCs w:val="18"/>
                <w:lang w:eastAsia="hu-HU"/>
              </w:rPr>
              <w:t>Áramellátás</w:t>
            </w:r>
          </w:p>
        </w:tc>
        <w:tc>
          <w:tcPr>
            <w:tcW w:w="395" w:type="dxa"/>
            <w:textDirection w:val="btLr"/>
          </w:tcPr>
          <w:p w:rsidR="008870E9" w:rsidRPr="008870E9" w:rsidRDefault="008870E9" w:rsidP="008870E9">
            <w:pPr>
              <w:spacing w:after="0" w:line="240" w:lineRule="auto"/>
              <w:ind w:left="57"/>
              <w:rPr>
                <w:rFonts w:ascii="Times New Roman" w:eastAsia="Times New Roman" w:hAnsi="Times New Roman" w:cs="Times New Roman"/>
                <w:sz w:val="18"/>
                <w:szCs w:val="18"/>
                <w:lang w:eastAsia="hu-HU"/>
              </w:rPr>
            </w:pPr>
            <w:r w:rsidRPr="008870E9">
              <w:rPr>
                <w:rFonts w:ascii="Times New Roman" w:eastAsia="Times New Roman" w:hAnsi="Times New Roman" w:cs="Times New Roman"/>
                <w:sz w:val="18"/>
                <w:szCs w:val="18"/>
                <w:lang w:eastAsia="hu-HU"/>
              </w:rPr>
              <w:t>Installáció</w:t>
            </w:r>
          </w:p>
        </w:tc>
      </w:tr>
      <w:tr w:rsidR="008870E9" w:rsidRPr="008870E9" w:rsidTr="00923914">
        <w:trPr>
          <w:trHeight w:val="345"/>
          <w:jc w:val="center"/>
        </w:trPr>
        <w:tc>
          <w:tcPr>
            <w:tcW w:w="10241" w:type="dxa"/>
            <w:gridSpan w:val="20"/>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FELADATOK</w:t>
            </w: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Dokumentációkból beazonosítja a készülékeket</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 xml:space="preserve">Készülékek/berendezések helyszíni szerelése esetén megvizsgálja és </w:t>
            </w:r>
            <w:proofErr w:type="gramStart"/>
            <w:r w:rsidRPr="008870E9">
              <w:rPr>
                <w:rFonts w:ascii="Times New Roman" w:eastAsia="Times New Roman" w:hAnsi="Times New Roman" w:cs="Times New Roman"/>
                <w:sz w:val="20"/>
                <w:szCs w:val="20"/>
                <w:lang w:eastAsia="hu-HU"/>
              </w:rPr>
              <w:t>elemzi</w:t>
            </w:r>
            <w:proofErr w:type="gramEnd"/>
            <w:r w:rsidRPr="008870E9">
              <w:rPr>
                <w:rFonts w:ascii="Times New Roman" w:eastAsia="Times New Roman" w:hAnsi="Times New Roman" w:cs="Times New Roman"/>
                <w:sz w:val="20"/>
                <w:szCs w:val="20"/>
                <w:lang w:eastAsia="hu-HU"/>
              </w:rPr>
              <w:t xml:space="preserve"> létrehozza a szerelés biztonságos elvégzésének munkakörülményeit</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 munka megkezdése előtt ellenőrzi és kipróbálja a feladat elvégzéséhez szükséges gépeket, eszközöket, szerszámokat</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Kiviteli tervek vagy egyéb dokumentáció alapján szereli, telepíti a háztartási, készülékeket, berendezéseket</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Műszaki dokumentációk (terv, kapcsolási rajz, gépkönyv) alapján, a bejelentett és a tapasztalt hibajelenséget elemezve, alkalmas műszerek, villamos, mechanikai kézi és gépi szerszámok használatával a szükséges mértékben szétszereli a készüléket, behatárolja és megállapítja a készülék/berendezés hibáját</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lastRenderedPageBreak/>
              <w:t>Elvégzi a készülékek installálását (működési helyszínre történő beállítás, szintezés, rögzítés, víz és villamos csatlakozások bekötése)</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Megfelelő, és az előírt technológiát alkalmazva javítja:</w:t>
            </w:r>
          </w:p>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 kis háztartási készülékek</w:t>
            </w:r>
          </w:p>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 porszívók</w:t>
            </w:r>
          </w:p>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 hűtő- és fagyasztógépek</w:t>
            </w:r>
          </w:p>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 mosó- és szárítógépek</w:t>
            </w:r>
          </w:p>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 mosogatógép</w:t>
            </w:r>
          </w:p>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 konyhai nagygépek (főzőlap, sütő, elszívó, mikrohullámú sütő, automata kávéfőző)</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Szükség esetén kooperál a társszakma képviselőivel</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 xml:space="preserve">Ellenőrzi a telepített készülék gépkönyvi előírásai alapján a berendezés villamos hálózati csatlakozásának érintésvédelmi megfelelőségét és a hálózat terhelhetőségét, valamint a környezet hatásait a berendezés későbbi üzembiztos működésére </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Elvégzi a gépkönyvben leírt egyéb műveleteket</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Elvégzi a készülékek üzemi próbáját</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Szükség esetén méri az üzemi paramétereket és összeveti a gyári (gépkönyvi) előírásokkal</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Sikeres próbaüzem alapján üzembe helyezi a műszaki előírásoknak megfelelően telepített készüléket</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 xml:space="preserve">Átadja az </w:t>
            </w:r>
            <w:proofErr w:type="spellStart"/>
            <w:r w:rsidRPr="008870E9">
              <w:rPr>
                <w:rFonts w:ascii="Times New Roman" w:eastAsia="Times New Roman" w:hAnsi="Times New Roman" w:cs="Times New Roman"/>
                <w:sz w:val="20"/>
                <w:szCs w:val="20"/>
                <w:lang w:eastAsia="hu-HU"/>
              </w:rPr>
              <w:t>üzembehelyezett</w:t>
            </w:r>
            <w:proofErr w:type="spellEnd"/>
            <w:r w:rsidRPr="008870E9">
              <w:rPr>
                <w:rFonts w:ascii="Times New Roman" w:eastAsia="Times New Roman" w:hAnsi="Times New Roman" w:cs="Times New Roman"/>
                <w:sz w:val="20"/>
                <w:szCs w:val="20"/>
                <w:lang w:eastAsia="hu-HU"/>
              </w:rPr>
              <w:t xml:space="preserve"> készüléket, elkészíti a dokumentumokat</w:t>
            </w:r>
            <w:proofErr w:type="gramStart"/>
            <w:r w:rsidRPr="008870E9">
              <w:rPr>
                <w:rFonts w:ascii="Times New Roman" w:eastAsia="Times New Roman" w:hAnsi="Times New Roman" w:cs="Times New Roman"/>
                <w:sz w:val="20"/>
                <w:szCs w:val="20"/>
                <w:lang w:eastAsia="hu-HU"/>
              </w:rPr>
              <w:t>,a</w:t>
            </w:r>
            <w:proofErr w:type="gramEnd"/>
            <w:r w:rsidRPr="008870E9">
              <w:rPr>
                <w:rFonts w:ascii="Times New Roman" w:eastAsia="Times New Roman" w:hAnsi="Times New Roman" w:cs="Times New Roman"/>
                <w:sz w:val="20"/>
                <w:szCs w:val="20"/>
                <w:lang w:eastAsia="hu-HU"/>
              </w:rPr>
              <w:t xml:space="preserve"> szerelési környezetet megfelelő minőségben adja át</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Tevékenysége közben betartja a környezetvédelmi, munkavédelmi, tűzvédelmi a villamos és az egyéb biztonságtechnikai előírásokat</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60"/>
          <w:jc w:val="center"/>
        </w:trPr>
        <w:tc>
          <w:tcPr>
            <w:tcW w:w="10241" w:type="dxa"/>
            <w:gridSpan w:val="20"/>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SZAKMAI ISMERETEK</w:t>
            </w: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Háztartási gépek szerkezeti felépítése, szerelése</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Az emelés, szállítás biztonságtechnikája</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Alkatrészek, anyagok mechanikai rögzítése</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Alkatrészek, anyagok mechanikai megmunkálása</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Lágy- és keményforrasztás</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lastRenderedPageBreak/>
              <w:t>A szerelés anyagai</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 szerelés, kézi, gépi, mechanikai szerszámai</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 szerelés kézi, gépi villamos szerszámai</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Szerelési technológiák</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 helyszíni szerelés biztonságtechnikája</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Érintésvédelem</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Villanyszerelés</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Anyagtechnológia</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Alkatrész alapismeretek</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Gépek szerkezeti felépítése, működése</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Mechanikai elemek jelölése</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Villamos elemek, alkatrészek jelölése</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Rajzolvasás (villamos és gépészet)</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Szabványok</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Gépkönyvek</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Dokumentációk</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Hatósági előírások</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Jogszabályok</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830"/>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Gép-, anyag-, alkatrész katalógusok</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60"/>
          <w:jc w:val="center"/>
        </w:trPr>
        <w:tc>
          <w:tcPr>
            <w:tcW w:w="10241" w:type="dxa"/>
            <w:gridSpan w:val="20"/>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SZAKMAI KÉSZSÉGEK</w:t>
            </w: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Elektromos kapcsolási rajz olvasása, értelmezése</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Fémipari kézi és gépi forgácsoló szerszámok használata</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Villamos kéziszerszámok és műszerek használata</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Villamos gépek, készülékek bekötése</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Javítási technológiák alkalmazása</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Gépészeti szerkezetek szerelése</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Vezetékkötés lágyforrasztással, keményforrasztással</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Fémszerkezetek hegesztéssel történő kötése</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360"/>
          <w:jc w:val="center"/>
        </w:trPr>
        <w:tc>
          <w:tcPr>
            <w:tcW w:w="10241" w:type="dxa"/>
            <w:gridSpan w:val="20"/>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SZEMÉLYES KOMPETENCIÁK</w:t>
            </w:r>
          </w:p>
        </w:tc>
      </w:tr>
      <w:tr w:rsidR="008870E9" w:rsidRPr="008870E9" w:rsidTr="00923914">
        <w:trPr>
          <w:trHeight w:val="300"/>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 xml:space="preserve">Rugalmasság </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Türelmesség</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Kézügyesség</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Pontosság</w:t>
            </w:r>
          </w:p>
        </w:tc>
        <w:tc>
          <w:tcPr>
            <w:tcW w:w="395"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Megbízhatóság</w:t>
            </w:r>
          </w:p>
        </w:tc>
        <w:tc>
          <w:tcPr>
            <w:tcW w:w="395"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60"/>
          <w:jc w:val="center"/>
        </w:trPr>
        <w:tc>
          <w:tcPr>
            <w:tcW w:w="10241" w:type="dxa"/>
            <w:gridSpan w:val="20"/>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TÁRSAS KOMPETENCIÁK</w:t>
            </w:r>
          </w:p>
        </w:tc>
      </w:tr>
      <w:tr w:rsidR="008870E9" w:rsidRPr="008870E9" w:rsidTr="00923914">
        <w:trPr>
          <w:trHeight w:val="300"/>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Kapcsolatteremtő készség</w:t>
            </w:r>
          </w:p>
        </w:tc>
        <w:tc>
          <w:tcPr>
            <w:tcW w:w="395"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lastRenderedPageBreak/>
              <w:t>Határozottság</w:t>
            </w:r>
          </w:p>
        </w:tc>
        <w:tc>
          <w:tcPr>
            <w:tcW w:w="395"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Empatikus készség</w:t>
            </w:r>
          </w:p>
        </w:tc>
        <w:tc>
          <w:tcPr>
            <w:tcW w:w="395"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60"/>
          <w:jc w:val="center"/>
        </w:trPr>
        <w:tc>
          <w:tcPr>
            <w:tcW w:w="10241" w:type="dxa"/>
            <w:gridSpan w:val="20"/>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MÓDSZER KOMPETENCIÁK</w:t>
            </w:r>
          </w:p>
        </w:tc>
      </w:tr>
      <w:tr w:rsidR="008870E9" w:rsidRPr="008870E9" w:rsidTr="00923914">
        <w:trPr>
          <w:trHeight w:val="300"/>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Kreativitás és ötletgazdagság</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Nyitott hozzáállás</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Problémamegoldás</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2736"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Logikus gondolkodás</w:t>
            </w: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395" w:type="dxa"/>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bl>
    <w:p w:rsidR="008870E9" w:rsidRPr="008870E9" w:rsidRDefault="008870E9" w:rsidP="008870E9">
      <w:pPr>
        <w:spacing w:after="0" w:line="240" w:lineRule="auto"/>
        <w:jc w:val="center"/>
        <w:rPr>
          <w:rFonts w:ascii="Times New Roman" w:eastAsia="Times New Roman" w:hAnsi="Times New Roman" w:cs="Times New Roman"/>
          <w:sz w:val="24"/>
          <w:szCs w:val="24"/>
          <w:lang w:eastAsia="hu-HU"/>
        </w:rPr>
      </w:pPr>
    </w:p>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numPr>
          <w:ilvl w:val="0"/>
          <w:numId w:val="32"/>
        </w:numPr>
        <w:tabs>
          <w:tab w:val="right" w:pos="9072"/>
        </w:tabs>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Háztartási gépek - szakmai ismeretek tantárgy</w:t>
      </w:r>
      <w:r w:rsidRPr="008870E9">
        <w:rPr>
          <w:rFonts w:ascii="Times New Roman" w:hAnsi="Times New Roman" w:cs="Times New Roman"/>
          <w:b/>
          <w:sz w:val="24"/>
          <w:szCs w:val="24"/>
        </w:rPr>
        <w:tab/>
        <w:t>112 óra</w:t>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tanításának célja</w:t>
      </w:r>
    </w:p>
    <w:p w:rsidR="008870E9" w:rsidRPr="008870E9" w:rsidRDefault="008870E9" w:rsidP="008870E9">
      <w:pPr>
        <w:spacing w:after="0" w:line="240" w:lineRule="auto"/>
        <w:ind w:left="792"/>
        <w:contextualSpacing/>
        <w:jc w:val="both"/>
        <w:rPr>
          <w:rFonts w:ascii="Times New Roman" w:hAnsi="Times New Roman" w:cs="Times New Roman"/>
          <w:sz w:val="24"/>
          <w:szCs w:val="24"/>
        </w:rPr>
      </w:pPr>
      <w:r w:rsidRPr="008870E9">
        <w:rPr>
          <w:rFonts w:ascii="Times New Roman" w:hAnsi="Times New Roman" w:cs="Times New Roman"/>
          <w:sz w:val="24"/>
          <w:szCs w:val="24"/>
        </w:rPr>
        <w:t>A tantárgy tanításának célja, hogy a már villamos szakmai ismeretekkel rendelkező technikus végzettségű tanulók megismerjék az elektronikai egységgel rendelkező háztartási gépek működését, telepítését, beüzemelését, javítását, karbantartását (kivéve azon készülékek vagy készülék-részegységek, amelyek tekintetében jogszabály hatósági képzést ír elő – például gázüzemű készülékek, telepítést igénylő klímaberendezések).</w:t>
      </w:r>
    </w:p>
    <w:p w:rsidR="008870E9" w:rsidRPr="008870E9" w:rsidRDefault="008870E9" w:rsidP="008870E9">
      <w:pPr>
        <w:spacing w:after="0" w:line="240" w:lineRule="auto"/>
        <w:ind w:left="792"/>
        <w:contextualSpacing/>
        <w:jc w:val="both"/>
        <w:rPr>
          <w:rFonts w:ascii="Times New Roman" w:hAnsi="Times New Roman" w:cs="Times New Roman"/>
          <w:sz w:val="24"/>
          <w:szCs w:val="24"/>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Kapcsolódó szakmai tartalmak</w:t>
      </w:r>
    </w:p>
    <w:p w:rsidR="008870E9" w:rsidRPr="008870E9" w:rsidRDefault="008870E9" w:rsidP="008870E9">
      <w:pPr>
        <w:spacing w:after="0" w:line="240" w:lineRule="auto"/>
        <w:ind w:left="792"/>
        <w:contextualSpacing/>
        <w:jc w:val="both"/>
        <w:rPr>
          <w:rFonts w:ascii="Times New Roman" w:hAnsi="Times New Roman" w:cs="Times New Roman"/>
          <w:sz w:val="24"/>
          <w:szCs w:val="24"/>
        </w:rPr>
      </w:pPr>
      <w:r w:rsidRPr="008870E9">
        <w:rPr>
          <w:rFonts w:ascii="Times New Roman" w:hAnsi="Times New Roman" w:cs="Times New Roman"/>
          <w:sz w:val="24"/>
          <w:szCs w:val="24"/>
        </w:rPr>
        <w:t>A tantárgy a képzés belépési feltételeként megadott szakképesítés szakmai tartalmaira épül. Háztartási gépek információtechnológiája, háztartási gépek angol szaknyelvi ismerete.</w:t>
      </w:r>
    </w:p>
    <w:p w:rsidR="008870E9" w:rsidRPr="008870E9" w:rsidRDefault="008870E9" w:rsidP="008870E9">
      <w:pPr>
        <w:spacing w:after="0" w:line="240" w:lineRule="auto"/>
        <w:ind w:left="792"/>
        <w:contextualSpacing/>
        <w:jc w:val="both"/>
        <w:rPr>
          <w:rFonts w:ascii="Times New Roman" w:hAnsi="Times New Roman" w:cs="Times New Roman"/>
          <w:sz w:val="24"/>
          <w:szCs w:val="24"/>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Témakörök</w:t>
      </w:r>
    </w:p>
    <w:p w:rsidR="008870E9" w:rsidRPr="008870E9" w:rsidRDefault="008870E9" w:rsidP="008870E9">
      <w:pPr>
        <w:spacing w:after="0" w:line="240" w:lineRule="auto"/>
        <w:ind w:left="792"/>
        <w:contextualSpacing/>
        <w:jc w:val="both"/>
        <w:rPr>
          <w:rFonts w:ascii="Times New Roman" w:hAnsi="Times New Roman" w:cs="Times New Roman"/>
          <w:b/>
          <w:sz w:val="24"/>
          <w:szCs w:val="24"/>
        </w:rPr>
      </w:pPr>
    </w:p>
    <w:p w:rsidR="008870E9" w:rsidRPr="008870E9" w:rsidRDefault="008870E9" w:rsidP="008870E9">
      <w:pPr>
        <w:numPr>
          <w:ilvl w:val="2"/>
          <w:numId w:val="32"/>
        </w:numPr>
        <w:tabs>
          <w:tab w:val="left" w:pos="1701"/>
          <w:tab w:val="right" w:pos="9072"/>
        </w:tabs>
        <w:spacing w:after="0" w:line="240" w:lineRule="auto"/>
        <w:ind w:left="1224"/>
        <w:contextualSpacing/>
        <w:jc w:val="both"/>
        <w:rPr>
          <w:rFonts w:ascii="Times New Roman" w:hAnsi="Times New Roman" w:cs="Times New Roman"/>
          <w:b/>
          <w:i/>
          <w:sz w:val="24"/>
          <w:szCs w:val="24"/>
        </w:rPr>
      </w:pPr>
      <w:r w:rsidRPr="008870E9">
        <w:rPr>
          <w:rFonts w:ascii="Times New Roman" w:hAnsi="Times New Roman" w:cs="Times New Roman"/>
          <w:b/>
          <w:i/>
          <w:sz w:val="24"/>
          <w:szCs w:val="24"/>
        </w:rPr>
        <w:t>Háztartási kisgépek</w:t>
      </w:r>
      <w:r w:rsidRPr="008870E9">
        <w:rPr>
          <w:rFonts w:ascii="Times New Roman" w:hAnsi="Times New Roman" w:cs="Times New Roman"/>
          <w:b/>
          <w:i/>
          <w:sz w:val="24"/>
          <w:szCs w:val="24"/>
        </w:rPr>
        <w:tab/>
        <w:t>8 óra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tanulók ismerjék meg a háztartási kisgépek fajtáit, működésüket, szakszerű, előírás szerinti szereléstechnikáját.</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Működési elv</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Felépítés, szerkezeti részek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Alkatrészek, szerelvények azonosítása és pontos megnevezése robbantott ábra, műszaki dokumentáció alapján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Hibajelenségek azonosítása, az alábbi területeken:</w:t>
      </w:r>
    </w:p>
    <w:p w:rsidR="008870E9" w:rsidRPr="008870E9" w:rsidRDefault="008870E9" w:rsidP="008870E9">
      <w:pPr>
        <w:numPr>
          <w:ilvl w:val="0"/>
          <w:numId w:val="27"/>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Ház</w:t>
      </w:r>
    </w:p>
    <w:p w:rsidR="008870E9" w:rsidRPr="008870E9" w:rsidRDefault="008870E9" w:rsidP="008870E9">
      <w:pPr>
        <w:numPr>
          <w:ilvl w:val="0"/>
          <w:numId w:val="27"/>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Vezérlő elektronika</w:t>
      </w:r>
    </w:p>
    <w:p w:rsidR="008870E9" w:rsidRPr="008870E9" w:rsidRDefault="008870E9" w:rsidP="008870E9">
      <w:pPr>
        <w:numPr>
          <w:ilvl w:val="0"/>
          <w:numId w:val="27"/>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Kijelző elektronika</w:t>
      </w:r>
    </w:p>
    <w:p w:rsidR="008870E9" w:rsidRPr="008870E9" w:rsidRDefault="008870E9" w:rsidP="008870E9">
      <w:pPr>
        <w:numPr>
          <w:ilvl w:val="0"/>
          <w:numId w:val="27"/>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Kazán</w:t>
      </w:r>
    </w:p>
    <w:p w:rsidR="008870E9" w:rsidRPr="008870E9" w:rsidRDefault="008870E9" w:rsidP="008870E9">
      <w:pPr>
        <w:numPr>
          <w:ilvl w:val="0"/>
          <w:numId w:val="27"/>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Szivattyú/szelep</w:t>
      </w:r>
    </w:p>
    <w:p w:rsidR="008870E9" w:rsidRPr="008870E9" w:rsidRDefault="008870E9" w:rsidP="008870E9">
      <w:pPr>
        <w:numPr>
          <w:ilvl w:val="0"/>
          <w:numId w:val="27"/>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Víztartály</w:t>
      </w:r>
    </w:p>
    <w:p w:rsidR="008870E9" w:rsidRPr="008870E9" w:rsidRDefault="008870E9" w:rsidP="008870E9">
      <w:pPr>
        <w:numPr>
          <w:ilvl w:val="0"/>
          <w:numId w:val="27"/>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Mechanika</w:t>
      </w:r>
    </w:p>
    <w:p w:rsidR="008870E9" w:rsidRPr="008870E9" w:rsidRDefault="008870E9" w:rsidP="008870E9">
      <w:pPr>
        <w:numPr>
          <w:ilvl w:val="0"/>
          <w:numId w:val="27"/>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Tartozékok</w:t>
      </w:r>
    </w:p>
    <w:p w:rsidR="008870E9" w:rsidRPr="008870E9" w:rsidRDefault="008870E9" w:rsidP="008870E9">
      <w:pPr>
        <w:numPr>
          <w:ilvl w:val="0"/>
          <w:numId w:val="27"/>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Víztartály/szelep</w:t>
      </w:r>
    </w:p>
    <w:p w:rsidR="008870E9" w:rsidRPr="008870E9" w:rsidRDefault="008870E9" w:rsidP="008870E9">
      <w:pPr>
        <w:numPr>
          <w:ilvl w:val="0"/>
          <w:numId w:val="27"/>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Szivattyú/szelep</w:t>
      </w:r>
    </w:p>
    <w:p w:rsidR="008870E9" w:rsidRPr="008870E9" w:rsidRDefault="008870E9" w:rsidP="008870E9">
      <w:pPr>
        <w:numPr>
          <w:ilvl w:val="0"/>
          <w:numId w:val="27"/>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Talp</w:t>
      </w:r>
    </w:p>
    <w:p w:rsidR="008870E9" w:rsidRPr="008870E9" w:rsidRDefault="008870E9" w:rsidP="008870E9">
      <w:pPr>
        <w:numPr>
          <w:ilvl w:val="0"/>
          <w:numId w:val="27"/>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Fűtőtest, fűtőkör</w:t>
      </w:r>
    </w:p>
    <w:p w:rsidR="008870E9" w:rsidRPr="008870E9" w:rsidRDefault="008870E9" w:rsidP="008870E9">
      <w:pPr>
        <w:numPr>
          <w:ilvl w:val="0"/>
          <w:numId w:val="27"/>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Motor</w:t>
      </w:r>
    </w:p>
    <w:p w:rsidR="008870E9" w:rsidRPr="008870E9" w:rsidRDefault="008870E9" w:rsidP="008870E9">
      <w:pPr>
        <w:numPr>
          <w:ilvl w:val="0"/>
          <w:numId w:val="27"/>
        </w:numPr>
        <w:tabs>
          <w:tab w:val="left" w:pos="1418"/>
          <w:tab w:val="right" w:pos="9072"/>
        </w:tabs>
        <w:spacing w:after="0" w:line="240" w:lineRule="auto"/>
        <w:contextualSpacing/>
        <w:jc w:val="both"/>
        <w:rPr>
          <w:rFonts w:ascii="Times New Roman" w:hAnsi="Times New Roman" w:cs="Times New Roman"/>
          <w:sz w:val="24"/>
          <w:szCs w:val="24"/>
        </w:rPr>
      </w:pPr>
      <w:proofErr w:type="gramStart"/>
      <w:r w:rsidRPr="008870E9">
        <w:rPr>
          <w:rFonts w:ascii="Times New Roman" w:hAnsi="Times New Roman" w:cs="Times New Roman"/>
          <w:sz w:val="24"/>
          <w:szCs w:val="24"/>
        </w:rPr>
        <w:t>Kapcsoló(</w:t>
      </w:r>
      <w:proofErr w:type="gramEnd"/>
      <w:r w:rsidRPr="008870E9">
        <w:rPr>
          <w:rFonts w:ascii="Times New Roman" w:hAnsi="Times New Roman" w:cs="Times New Roman"/>
          <w:sz w:val="24"/>
          <w:szCs w:val="24"/>
        </w:rPr>
        <w:t>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Hibaelhárítás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p>
    <w:p w:rsidR="008870E9" w:rsidRPr="008870E9" w:rsidRDefault="008870E9" w:rsidP="008870E9">
      <w:pPr>
        <w:numPr>
          <w:ilvl w:val="2"/>
          <w:numId w:val="32"/>
        </w:numPr>
        <w:tabs>
          <w:tab w:val="left" w:pos="1701"/>
          <w:tab w:val="right" w:pos="9072"/>
        </w:tabs>
        <w:spacing w:after="0" w:line="240" w:lineRule="auto"/>
        <w:ind w:left="1224"/>
        <w:contextualSpacing/>
        <w:jc w:val="both"/>
        <w:rPr>
          <w:rFonts w:ascii="Times New Roman" w:hAnsi="Times New Roman" w:cs="Times New Roman"/>
          <w:b/>
          <w:i/>
          <w:sz w:val="24"/>
          <w:szCs w:val="24"/>
        </w:rPr>
      </w:pPr>
      <w:r w:rsidRPr="008870E9">
        <w:rPr>
          <w:rFonts w:ascii="Times New Roman" w:hAnsi="Times New Roman" w:cs="Times New Roman"/>
          <w:b/>
          <w:i/>
          <w:sz w:val="24"/>
          <w:szCs w:val="24"/>
        </w:rPr>
        <w:t>Porszívók</w:t>
      </w:r>
      <w:r w:rsidRPr="008870E9">
        <w:rPr>
          <w:rFonts w:ascii="Times New Roman" w:hAnsi="Times New Roman" w:cs="Times New Roman"/>
          <w:b/>
          <w:i/>
          <w:sz w:val="24"/>
          <w:szCs w:val="24"/>
        </w:rPr>
        <w:tab/>
        <w:t>8 óra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tanulók ismerjék meg a porszívó készülékek fajtáit, működésüket, szakszerű, előírás szerinti szereléstechnikáját.</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Működési elv</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Felépítés, szerkezeti részek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Alkatrészek, szerelvények azonosítása és pontos megnevezése robbantott ábra, műszaki dokumentáció alapján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Hibajelenségek azonosítása, az alábbi területeken:</w:t>
      </w:r>
    </w:p>
    <w:p w:rsidR="008870E9" w:rsidRPr="008870E9" w:rsidRDefault="008870E9" w:rsidP="008870E9">
      <w:pPr>
        <w:numPr>
          <w:ilvl w:val="0"/>
          <w:numId w:val="26"/>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Készülék ház/test</w:t>
      </w:r>
    </w:p>
    <w:p w:rsidR="008870E9" w:rsidRPr="008870E9" w:rsidRDefault="008870E9" w:rsidP="008870E9">
      <w:pPr>
        <w:numPr>
          <w:ilvl w:val="0"/>
          <w:numId w:val="26"/>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Szívócső/gégecső</w:t>
      </w:r>
    </w:p>
    <w:p w:rsidR="008870E9" w:rsidRPr="008870E9" w:rsidRDefault="008870E9" w:rsidP="008870E9">
      <w:pPr>
        <w:numPr>
          <w:ilvl w:val="0"/>
          <w:numId w:val="26"/>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Szívófej</w:t>
      </w:r>
    </w:p>
    <w:p w:rsidR="008870E9" w:rsidRPr="008870E9" w:rsidRDefault="008870E9" w:rsidP="008870E9">
      <w:pPr>
        <w:numPr>
          <w:ilvl w:val="0"/>
          <w:numId w:val="26"/>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Portartály</w:t>
      </w:r>
    </w:p>
    <w:p w:rsidR="008870E9" w:rsidRPr="008870E9" w:rsidRDefault="008870E9" w:rsidP="008870E9">
      <w:pPr>
        <w:numPr>
          <w:ilvl w:val="0"/>
          <w:numId w:val="26"/>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Motor</w:t>
      </w:r>
    </w:p>
    <w:p w:rsidR="008870E9" w:rsidRPr="008870E9" w:rsidRDefault="008870E9" w:rsidP="008870E9">
      <w:pPr>
        <w:numPr>
          <w:ilvl w:val="0"/>
          <w:numId w:val="26"/>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Elektronika</w:t>
      </w:r>
    </w:p>
    <w:p w:rsidR="008870E9" w:rsidRPr="008870E9" w:rsidRDefault="008870E9" w:rsidP="008870E9">
      <w:pPr>
        <w:numPr>
          <w:ilvl w:val="0"/>
          <w:numId w:val="26"/>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Akkumulátor</w:t>
      </w:r>
    </w:p>
    <w:p w:rsidR="008870E9" w:rsidRPr="008870E9" w:rsidRDefault="008870E9" w:rsidP="008870E9">
      <w:pPr>
        <w:numPr>
          <w:ilvl w:val="0"/>
          <w:numId w:val="26"/>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 xml:space="preserve">Robot egységek (ütközők, </w:t>
      </w:r>
      <w:proofErr w:type="spellStart"/>
      <w:r w:rsidRPr="008870E9">
        <w:rPr>
          <w:rFonts w:ascii="Times New Roman" w:hAnsi="Times New Roman" w:cs="Times New Roman"/>
          <w:sz w:val="24"/>
          <w:szCs w:val="24"/>
        </w:rPr>
        <w:t>damperek</w:t>
      </w:r>
      <w:proofErr w:type="spellEnd"/>
      <w:r w:rsidRPr="008870E9">
        <w:rPr>
          <w:rFonts w:ascii="Times New Roman" w:hAnsi="Times New Roman" w:cs="Times New Roman"/>
          <w:sz w:val="24"/>
          <w:szCs w:val="24"/>
        </w:rPr>
        <w:t>, kamerák)</w:t>
      </w:r>
    </w:p>
    <w:p w:rsidR="008870E9" w:rsidRPr="008870E9" w:rsidRDefault="008870E9" w:rsidP="008870E9">
      <w:pPr>
        <w:numPr>
          <w:ilvl w:val="0"/>
          <w:numId w:val="26"/>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Szűrők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Hibaelhárítás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p>
    <w:p w:rsidR="008870E9" w:rsidRPr="008870E9" w:rsidRDefault="008870E9" w:rsidP="008870E9">
      <w:pPr>
        <w:numPr>
          <w:ilvl w:val="2"/>
          <w:numId w:val="32"/>
        </w:numPr>
        <w:tabs>
          <w:tab w:val="left" w:pos="1701"/>
          <w:tab w:val="right" w:pos="9072"/>
        </w:tabs>
        <w:spacing w:after="0" w:line="240" w:lineRule="auto"/>
        <w:ind w:left="1224"/>
        <w:contextualSpacing/>
        <w:jc w:val="both"/>
        <w:rPr>
          <w:rFonts w:ascii="Times New Roman" w:hAnsi="Times New Roman" w:cs="Times New Roman"/>
          <w:b/>
          <w:i/>
          <w:sz w:val="24"/>
          <w:szCs w:val="24"/>
        </w:rPr>
      </w:pPr>
      <w:r w:rsidRPr="008870E9">
        <w:rPr>
          <w:rFonts w:ascii="Times New Roman" w:hAnsi="Times New Roman" w:cs="Times New Roman"/>
          <w:b/>
          <w:i/>
          <w:sz w:val="24"/>
          <w:szCs w:val="24"/>
        </w:rPr>
        <w:t>Sütők, főzőlapok és elszívó berendezések</w:t>
      </w:r>
      <w:r w:rsidRPr="008870E9">
        <w:rPr>
          <w:rFonts w:ascii="Times New Roman" w:hAnsi="Times New Roman" w:cs="Times New Roman"/>
          <w:b/>
          <w:i/>
          <w:sz w:val="24"/>
          <w:szCs w:val="24"/>
        </w:rPr>
        <w:tab/>
        <w:t>18 óra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tanulók ismerjék meg a sütők, főzőlapok és elszívó berendezések fajtáit, működésüket, szakszerű, előírás szerinti szereléstechnikáját.</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Működési elv</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Felépítés, szerkezeti részek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Alkatrészek, szerelvények azonosítása és pontos megnevezése robbantott ábra, műszaki dokumentáció alapján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Hibajelenségek azonosítása, az alábbi területeken:</w:t>
      </w:r>
    </w:p>
    <w:p w:rsidR="008870E9" w:rsidRPr="008870E9" w:rsidRDefault="008870E9" w:rsidP="008870E9">
      <w:pPr>
        <w:numPr>
          <w:ilvl w:val="0"/>
          <w:numId w:val="25"/>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ajtó</w:t>
      </w:r>
    </w:p>
    <w:p w:rsidR="008870E9" w:rsidRPr="008870E9" w:rsidRDefault="008870E9" w:rsidP="008870E9">
      <w:pPr>
        <w:numPr>
          <w:ilvl w:val="0"/>
          <w:numId w:val="25"/>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előlap</w:t>
      </w:r>
    </w:p>
    <w:p w:rsidR="008870E9" w:rsidRPr="008870E9" w:rsidRDefault="008870E9" w:rsidP="008870E9">
      <w:pPr>
        <w:numPr>
          <w:ilvl w:val="0"/>
          <w:numId w:val="25"/>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palást/kamra</w:t>
      </w:r>
    </w:p>
    <w:p w:rsidR="008870E9" w:rsidRPr="008870E9" w:rsidRDefault="008870E9" w:rsidP="008870E9">
      <w:pPr>
        <w:numPr>
          <w:ilvl w:val="0"/>
          <w:numId w:val="25"/>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vezérlő elektronika</w:t>
      </w:r>
    </w:p>
    <w:p w:rsidR="008870E9" w:rsidRPr="008870E9" w:rsidRDefault="008870E9" w:rsidP="008870E9">
      <w:pPr>
        <w:numPr>
          <w:ilvl w:val="0"/>
          <w:numId w:val="25"/>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kijelző elektronika</w:t>
      </w:r>
    </w:p>
    <w:p w:rsidR="008870E9" w:rsidRPr="008870E9" w:rsidRDefault="008870E9" w:rsidP="008870E9">
      <w:pPr>
        <w:numPr>
          <w:ilvl w:val="0"/>
          <w:numId w:val="25"/>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fűtőtest, fűtőkör</w:t>
      </w:r>
    </w:p>
    <w:p w:rsidR="008870E9" w:rsidRPr="008870E9" w:rsidRDefault="008870E9" w:rsidP="008870E9">
      <w:pPr>
        <w:numPr>
          <w:ilvl w:val="0"/>
          <w:numId w:val="25"/>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gőzgenerátor</w:t>
      </w:r>
    </w:p>
    <w:p w:rsidR="008870E9" w:rsidRPr="008870E9" w:rsidRDefault="008870E9" w:rsidP="008870E9">
      <w:pPr>
        <w:numPr>
          <w:ilvl w:val="0"/>
          <w:numId w:val="25"/>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ventilátor</w:t>
      </w:r>
    </w:p>
    <w:p w:rsidR="008870E9" w:rsidRPr="008870E9" w:rsidRDefault="008870E9" w:rsidP="008870E9">
      <w:pPr>
        <w:numPr>
          <w:ilvl w:val="0"/>
          <w:numId w:val="25"/>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hőfokszabályzó</w:t>
      </w:r>
    </w:p>
    <w:p w:rsidR="008870E9" w:rsidRPr="008870E9" w:rsidRDefault="008870E9" w:rsidP="008870E9">
      <w:pPr>
        <w:numPr>
          <w:ilvl w:val="0"/>
          <w:numId w:val="25"/>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felület (üvegkerámia, üveg, fém)</w:t>
      </w:r>
    </w:p>
    <w:p w:rsidR="008870E9" w:rsidRPr="008870E9" w:rsidRDefault="008870E9" w:rsidP="008870E9">
      <w:pPr>
        <w:numPr>
          <w:ilvl w:val="0"/>
          <w:numId w:val="25"/>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teljesítmény elektronika</w:t>
      </w:r>
    </w:p>
    <w:p w:rsidR="008870E9" w:rsidRPr="008870E9" w:rsidRDefault="008870E9" w:rsidP="008870E9">
      <w:pPr>
        <w:numPr>
          <w:ilvl w:val="0"/>
          <w:numId w:val="25"/>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zavarszűrő</w:t>
      </w:r>
    </w:p>
    <w:p w:rsidR="008870E9" w:rsidRPr="008870E9" w:rsidRDefault="008870E9" w:rsidP="008870E9">
      <w:pPr>
        <w:numPr>
          <w:ilvl w:val="0"/>
          <w:numId w:val="25"/>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kivezető cső</w:t>
      </w:r>
    </w:p>
    <w:p w:rsidR="008870E9" w:rsidRPr="008870E9" w:rsidRDefault="008870E9" w:rsidP="008870E9">
      <w:pPr>
        <w:numPr>
          <w:ilvl w:val="0"/>
          <w:numId w:val="25"/>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szűrők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telepítés feltételei</w:t>
      </w:r>
    </w:p>
    <w:p w:rsidR="008870E9" w:rsidRPr="008870E9" w:rsidRDefault="008870E9" w:rsidP="008870E9">
      <w:pPr>
        <w:numPr>
          <w:ilvl w:val="0"/>
          <w:numId w:val="21"/>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A rögzítés helyének tartószilárdsága</w:t>
      </w:r>
    </w:p>
    <w:p w:rsidR="008870E9" w:rsidRPr="008870E9" w:rsidRDefault="008870E9" w:rsidP="008870E9">
      <w:pPr>
        <w:numPr>
          <w:ilvl w:val="0"/>
          <w:numId w:val="21"/>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Hozzáférési helyigény</w:t>
      </w:r>
    </w:p>
    <w:p w:rsidR="008870E9" w:rsidRPr="008870E9" w:rsidRDefault="008870E9" w:rsidP="008870E9">
      <w:pPr>
        <w:numPr>
          <w:ilvl w:val="0"/>
          <w:numId w:val="21"/>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Levegőigény-biztosítás megfelelősége</w:t>
      </w:r>
    </w:p>
    <w:p w:rsidR="008870E9" w:rsidRPr="008870E9" w:rsidRDefault="008870E9" w:rsidP="008870E9">
      <w:pPr>
        <w:numPr>
          <w:ilvl w:val="0"/>
          <w:numId w:val="21"/>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Villamoshálózat megfelelősége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Hibaelhárítás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p>
    <w:p w:rsidR="008870E9" w:rsidRPr="008870E9" w:rsidRDefault="008870E9" w:rsidP="008870E9">
      <w:pPr>
        <w:numPr>
          <w:ilvl w:val="2"/>
          <w:numId w:val="32"/>
        </w:numPr>
        <w:tabs>
          <w:tab w:val="left" w:pos="1701"/>
          <w:tab w:val="right" w:pos="9072"/>
        </w:tabs>
        <w:spacing w:after="0" w:line="240" w:lineRule="auto"/>
        <w:ind w:left="1224"/>
        <w:contextualSpacing/>
        <w:jc w:val="both"/>
        <w:rPr>
          <w:rFonts w:ascii="Times New Roman" w:hAnsi="Times New Roman" w:cs="Times New Roman"/>
          <w:b/>
          <w:i/>
          <w:sz w:val="24"/>
          <w:szCs w:val="24"/>
        </w:rPr>
      </w:pPr>
      <w:r w:rsidRPr="008870E9">
        <w:rPr>
          <w:rFonts w:ascii="Times New Roman" w:hAnsi="Times New Roman" w:cs="Times New Roman"/>
          <w:b/>
          <w:i/>
          <w:sz w:val="24"/>
          <w:szCs w:val="24"/>
        </w:rPr>
        <w:t>Mikrohullámú sütők</w:t>
      </w:r>
      <w:r w:rsidRPr="008870E9">
        <w:rPr>
          <w:rFonts w:ascii="Times New Roman" w:hAnsi="Times New Roman" w:cs="Times New Roman"/>
          <w:b/>
          <w:i/>
          <w:sz w:val="24"/>
          <w:szCs w:val="24"/>
        </w:rPr>
        <w:tab/>
        <w:t>8 óra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lastRenderedPageBreak/>
        <w:t>A tanulók ismerjék meg a mikrohullámú sütők fajtáit, működésüket, szakszerű, előírás szerinti szereléstechnikáját.</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Működési elv</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Felépítés, szerkezeti részek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Alkatrészek, szerelvények azonosítása és pontos megnevezése robbantott ábra, műszaki dokumentáció alapján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Hibajelenségek azonosítása, az alábbi területeken:</w:t>
      </w:r>
    </w:p>
    <w:p w:rsidR="008870E9" w:rsidRPr="008870E9" w:rsidRDefault="008870E9" w:rsidP="008870E9">
      <w:pPr>
        <w:numPr>
          <w:ilvl w:val="0"/>
          <w:numId w:val="25"/>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Ajtó</w:t>
      </w:r>
    </w:p>
    <w:p w:rsidR="008870E9" w:rsidRPr="008870E9" w:rsidRDefault="008870E9" w:rsidP="008870E9">
      <w:pPr>
        <w:numPr>
          <w:ilvl w:val="0"/>
          <w:numId w:val="25"/>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Előlap</w:t>
      </w:r>
    </w:p>
    <w:p w:rsidR="008870E9" w:rsidRPr="008870E9" w:rsidRDefault="008870E9" w:rsidP="008870E9">
      <w:pPr>
        <w:numPr>
          <w:ilvl w:val="0"/>
          <w:numId w:val="25"/>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Palást/Kamra</w:t>
      </w:r>
    </w:p>
    <w:p w:rsidR="008870E9" w:rsidRPr="008870E9" w:rsidRDefault="008870E9" w:rsidP="008870E9">
      <w:pPr>
        <w:numPr>
          <w:ilvl w:val="0"/>
          <w:numId w:val="25"/>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Vezérlő elektronika</w:t>
      </w:r>
    </w:p>
    <w:p w:rsidR="008870E9" w:rsidRPr="008870E9" w:rsidRDefault="008870E9" w:rsidP="008870E9">
      <w:pPr>
        <w:numPr>
          <w:ilvl w:val="0"/>
          <w:numId w:val="25"/>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Kijelző elektronika</w:t>
      </w:r>
    </w:p>
    <w:p w:rsidR="008870E9" w:rsidRPr="008870E9" w:rsidRDefault="008870E9" w:rsidP="008870E9">
      <w:pPr>
        <w:numPr>
          <w:ilvl w:val="0"/>
          <w:numId w:val="25"/>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Fűtőtest, fűtőkör</w:t>
      </w:r>
    </w:p>
    <w:p w:rsidR="008870E9" w:rsidRPr="008870E9" w:rsidRDefault="008870E9" w:rsidP="008870E9">
      <w:pPr>
        <w:numPr>
          <w:ilvl w:val="0"/>
          <w:numId w:val="25"/>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Nagyfesz kör</w:t>
      </w:r>
    </w:p>
    <w:p w:rsidR="008870E9" w:rsidRPr="008870E9" w:rsidRDefault="008870E9" w:rsidP="008870E9">
      <w:pPr>
        <w:numPr>
          <w:ilvl w:val="0"/>
          <w:numId w:val="25"/>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Ventilátor</w:t>
      </w:r>
    </w:p>
    <w:p w:rsidR="008870E9" w:rsidRPr="008870E9" w:rsidRDefault="008870E9" w:rsidP="008870E9">
      <w:pPr>
        <w:numPr>
          <w:ilvl w:val="0"/>
          <w:numId w:val="25"/>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TT szinkronmotor</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Hibaelhárítás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p>
    <w:p w:rsidR="008870E9" w:rsidRPr="008870E9" w:rsidRDefault="008870E9" w:rsidP="008870E9">
      <w:pPr>
        <w:numPr>
          <w:ilvl w:val="2"/>
          <w:numId w:val="32"/>
        </w:numPr>
        <w:tabs>
          <w:tab w:val="left" w:pos="1701"/>
          <w:tab w:val="right" w:pos="9072"/>
        </w:tabs>
        <w:spacing w:after="0" w:line="240" w:lineRule="auto"/>
        <w:ind w:left="1224"/>
        <w:contextualSpacing/>
        <w:jc w:val="both"/>
        <w:rPr>
          <w:rFonts w:ascii="Times New Roman" w:hAnsi="Times New Roman" w:cs="Times New Roman"/>
          <w:b/>
          <w:i/>
          <w:sz w:val="24"/>
          <w:szCs w:val="24"/>
        </w:rPr>
      </w:pPr>
      <w:r w:rsidRPr="008870E9">
        <w:rPr>
          <w:rFonts w:ascii="Times New Roman" w:hAnsi="Times New Roman" w:cs="Times New Roman"/>
          <w:b/>
          <w:i/>
          <w:sz w:val="24"/>
          <w:szCs w:val="24"/>
        </w:rPr>
        <w:t>Hűtőgépek</w:t>
      </w:r>
      <w:r w:rsidRPr="008870E9">
        <w:rPr>
          <w:rFonts w:ascii="Times New Roman" w:hAnsi="Times New Roman" w:cs="Times New Roman"/>
          <w:b/>
          <w:i/>
          <w:sz w:val="24"/>
          <w:szCs w:val="24"/>
        </w:rPr>
        <w:tab/>
        <w:t>16 óra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tanulók ismerjék meg a hűtőgépek fajtáit, működésüket, szakszerű, előírás szerinti szereléstechnikáját.</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Működési elv</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Felépítés, szerkezeti részek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Alkatrészek, szerelvények azonosítása és pontos megnevezése robbantott ábra, műszaki dokumentáció alapján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Hibajelenségek azonosítása, az alábbi területeken:</w:t>
      </w:r>
    </w:p>
    <w:p w:rsidR="008870E9" w:rsidRPr="008870E9" w:rsidRDefault="008870E9" w:rsidP="008870E9">
      <w:pPr>
        <w:numPr>
          <w:ilvl w:val="0"/>
          <w:numId w:val="24"/>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ajtó</w:t>
      </w:r>
    </w:p>
    <w:p w:rsidR="008870E9" w:rsidRPr="008870E9" w:rsidRDefault="008870E9" w:rsidP="008870E9">
      <w:pPr>
        <w:numPr>
          <w:ilvl w:val="0"/>
          <w:numId w:val="24"/>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jégadagoló/készítő</w:t>
      </w:r>
    </w:p>
    <w:p w:rsidR="008870E9" w:rsidRPr="008870E9" w:rsidRDefault="008870E9" w:rsidP="008870E9">
      <w:pPr>
        <w:numPr>
          <w:ilvl w:val="0"/>
          <w:numId w:val="24"/>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palást</w:t>
      </w:r>
    </w:p>
    <w:p w:rsidR="008870E9" w:rsidRPr="008870E9" w:rsidRDefault="008870E9" w:rsidP="008870E9">
      <w:pPr>
        <w:numPr>
          <w:ilvl w:val="0"/>
          <w:numId w:val="24"/>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előlap</w:t>
      </w:r>
    </w:p>
    <w:p w:rsidR="008870E9" w:rsidRPr="008870E9" w:rsidRDefault="008870E9" w:rsidP="008870E9">
      <w:pPr>
        <w:numPr>
          <w:ilvl w:val="0"/>
          <w:numId w:val="24"/>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csepptála, olvadék víz lefolyó</w:t>
      </w:r>
    </w:p>
    <w:p w:rsidR="008870E9" w:rsidRPr="008870E9" w:rsidRDefault="008870E9" w:rsidP="008870E9">
      <w:pPr>
        <w:numPr>
          <w:ilvl w:val="0"/>
          <w:numId w:val="24"/>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kompresszor</w:t>
      </w:r>
    </w:p>
    <w:p w:rsidR="008870E9" w:rsidRPr="008870E9" w:rsidRDefault="008870E9" w:rsidP="008870E9">
      <w:pPr>
        <w:numPr>
          <w:ilvl w:val="0"/>
          <w:numId w:val="24"/>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ventilátor</w:t>
      </w:r>
    </w:p>
    <w:p w:rsidR="008870E9" w:rsidRPr="008870E9" w:rsidRDefault="008870E9" w:rsidP="008870E9">
      <w:pPr>
        <w:numPr>
          <w:ilvl w:val="0"/>
          <w:numId w:val="24"/>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hőfokszabályzó</w:t>
      </w:r>
    </w:p>
    <w:p w:rsidR="008870E9" w:rsidRPr="008870E9" w:rsidRDefault="008870E9" w:rsidP="008870E9">
      <w:pPr>
        <w:numPr>
          <w:ilvl w:val="0"/>
          <w:numId w:val="24"/>
        </w:numPr>
        <w:tabs>
          <w:tab w:val="left" w:pos="1418"/>
          <w:tab w:val="right" w:pos="9072"/>
        </w:tabs>
        <w:spacing w:after="0" w:line="240" w:lineRule="auto"/>
        <w:contextualSpacing/>
        <w:jc w:val="both"/>
        <w:rPr>
          <w:rFonts w:ascii="Times New Roman" w:hAnsi="Times New Roman" w:cs="Times New Roman"/>
          <w:sz w:val="24"/>
          <w:szCs w:val="24"/>
        </w:rPr>
      </w:pPr>
      <w:proofErr w:type="spellStart"/>
      <w:r w:rsidRPr="008870E9">
        <w:rPr>
          <w:rFonts w:ascii="Times New Roman" w:hAnsi="Times New Roman" w:cs="Times New Roman"/>
          <w:sz w:val="24"/>
          <w:szCs w:val="24"/>
        </w:rPr>
        <w:t>mágnesszelep</w:t>
      </w:r>
      <w:proofErr w:type="spellEnd"/>
    </w:p>
    <w:p w:rsidR="008870E9" w:rsidRPr="008870E9" w:rsidRDefault="008870E9" w:rsidP="008870E9">
      <w:pPr>
        <w:numPr>
          <w:ilvl w:val="0"/>
          <w:numId w:val="24"/>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váltószelep/3 utas szelep</w:t>
      </w:r>
    </w:p>
    <w:p w:rsidR="008870E9" w:rsidRPr="008870E9" w:rsidRDefault="008870E9" w:rsidP="008870E9">
      <w:pPr>
        <w:numPr>
          <w:ilvl w:val="0"/>
          <w:numId w:val="24"/>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kalorikus javítás</w:t>
      </w:r>
    </w:p>
    <w:p w:rsidR="008870E9" w:rsidRPr="008870E9" w:rsidRDefault="008870E9" w:rsidP="008870E9">
      <w:pPr>
        <w:numPr>
          <w:ilvl w:val="0"/>
          <w:numId w:val="24"/>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elektronika</w:t>
      </w:r>
    </w:p>
    <w:p w:rsidR="008870E9" w:rsidRPr="008870E9" w:rsidRDefault="008870E9" w:rsidP="008870E9">
      <w:pPr>
        <w:numPr>
          <w:ilvl w:val="0"/>
          <w:numId w:val="24"/>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kijelző elektronika</w:t>
      </w:r>
    </w:p>
    <w:p w:rsidR="008870E9" w:rsidRPr="008870E9" w:rsidRDefault="008870E9" w:rsidP="008870E9">
      <w:pPr>
        <w:numPr>
          <w:ilvl w:val="0"/>
          <w:numId w:val="24"/>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leolvasztó fűtés</w:t>
      </w:r>
    </w:p>
    <w:p w:rsidR="008870E9" w:rsidRPr="008870E9" w:rsidRDefault="008870E9" w:rsidP="008870E9">
      <w:pPr>
        <w:numPr>
          <w:ilvl w:val="0"/>
          <w:numId w:val="24"/>
        </w:numPr>
        <w:tabs>
          <w:tab w:val="left" w:pos="1418"/>
          <w:tab w:val="right" w:pos="9072"/>
        </w:tabs>
        <w:spacing w:after="0" w:line="240" w:lineRule="auto"/>
        <w:contextualSpacing/>
        <w:jc w:val="both"/>
        <w:rPr>
          <w:rFonts w:ascii="Times New Roman" w:hAnsi="Times New Roman" w:cs="Times New Roman"/>
          <w:sz w:val="24"/>
          <w:szCs w:val="24"/>
        </w:rPr>
      </w:pPr>
      <w:proofErr w:type="spellStart"/>
      <w:r w:rsidRPr="008870E9">
        <w:rPr>
          <w:rFonts w:ascii="Times New Roman" w:hAnsi="Times New Roman" w:cs="Times New Roman"/>
          <w:sz w:val="24"/>
          <w:szCs w:val="24"/>
        </w:rPr>
        <w:t>hőérzékelő</w:t>
      </w:r>
      <w:proofErr w:type="spellEnd"/>
      <w:r w:rsidRPr="008870E9">
        <w:rPr>
          <w:rFonts w:ascii="Times New Roman" w:hAnsi="Times New Roman" w:cs="Times New Roman"/>
          <w:sz w:val="24"/>
          <w:szCs w:val="24"/>
        </w:rPr>
        <w:t>/korlát</w:t>
      </w:r>
    </w:p>
    <w:p w:rsidR="008870E9" w:rsidRPr="008870E9" w:rsidRDefault="008870E9" w:rsidP="008870E9">
      <w:pPr>
        <w:numPr>
          <w:ilvl w:val="0"/>
          <w:numId w:val="24"/>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zsalu/</w:t>
      </w:r>
      <w:proofErr w:type="spellStart"/>
      <w:r w:rsidRPr="008870E9">
        <w:rPr>
          <w:rFonts w:ascii="Times New Roman" w:hAnsi="Times New Roman" w:cs="Times New Roman"/>
          <w:sz w:val="24"/>
          <w:szCs w:val="24"/>
        </w:rPr>
        <w:t>damper</w:t>
      </w:r>
      <w:proofErr w:type="spellEnd"/>
    </w:p>
    <w:p w:rsidR="008870E9" w:rsidRPr="008870E9" w:rsidRDefault="008870E9" w:rsidP="008870E9">
      <w:pPr>
        <w:numPr>
          <w:ilvl w:val="0"/>
          <w:numId w:val="24"/>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visszacsapó szelep</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Hibaelhárítás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p>
    <w:p w:rsidR="008870E9" w:rsidRPr="008870E9" w:rsidRDefault="008870E9" w:rsidP="008870E9">
      <w:pPr>
        <w:numPr>
          <w:ilvl w:val="2"/>
          <w:numId w:val="32"/>
        </w:numPr>
        <w:tabs>
          <w:tab w:val="left" w:pos="1701"/>
          <w:tab w:val="right" w:pos="9072"/>
        </w:tabs>
        <w:spacing w:after="0" w:line="240" w:lineRule="auto"/>
        <w:ind w:left="1224"/>
        <w:contextualSpacing/>
        <w:jc w:val="both"/>
        <w:rPr>
          <w:rFonts w:ascii="Times New Roman" w:hAnsi="Times New Roman" w:cs="Times New Roman"/>
          <w:b/>
          <w:i/>
          <w:sz w:val="24"/>
          <w:szCs w:val="24"/>
        </w:rPr>
      </w:pPr>
      <w:r w:rsidRPr="008870E9">
        <w:rPr>
          <w:rFonts w:ascii="Times New Roman" w:hAnsi="Times New Roman" w:cs="Times New Roman"/>
          <w:b/>
          <w:i/>
          <w:sz w:val="24"/>
          <w:szCs w:val="24"/>
        </w:rPr>
        <w:t>Automata kávéfőző berendezések</w:t>
      </w:r>
      <w:r w:rsidRPr="008870E9">
        <w:rPr>
          <w:rFonts w:ascii="Times New Roman" w:hAnsi="Times New Roman" w:cs="Times New Roman"/>
          <w:b/>
          <w:i/>
          <w:sz w:val="24"/>
          <w:szCs w:val="24"/>
        </w:rPr>
        <w:tab/>
        <w:t>8 óra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tanulók ismerjék meg az automata kávéfőző berendezések fajtáit, működésüket, szakszerű, előírás szerinti szereléstechnikáját.</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Működési elv</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Felépítés, szerkezeti részek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lastRenderedPageBreak/>
        <w:t>Alkatrészek, szerelvények azonosítása és pontos megnevezése robbantott ábra, műszaki dokumentáció alapján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Hibajelenségek azonosítása, az alábbi területeken:</w:t>
      </w:r>
    </w:p>
    <w:p w:rsidR="008870E9" w:rsidRPr="008870E9" w:rsidRDefault="008870E9" w:rsidP="008870E9">
      <w:pPr>
        <w:numPr>
          <w:ilvl w:val="0"/>
          <w:numId w:val="24"/>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Ház</w:t>
      </w:r>
    </w:p>
    <w:p w:rsidR="008870E9" w:rsidRPr="008870E9" w:rsidRDefault="008870E9" w:rsidP="008870E9">
      <w:pPr>
        <w:numPr>
          <w:ilvl w:val="0"/>
          <w:numId w:val="24"/>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Vezérlő elektronika</w:t>
      </w:r>
    </w:p>
    <w:p w:rsidR="008870E9" w:rsidRPr="008870E9" w:rsidRDefault="008870E9" w:rsidP="008870E9">
      <w:pPr>
        <w:numPr>
          <w:ilvl w:val="0"/>
          <w:numId w:val="24"/>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Kijelző elektronika</w:t>
      </w:r>
    </w:p>
    <w:p w:rsidR="008870E9" w:rsidRPr="008870E9" w:rsidRDefault="008870E9" w:rsidP="008870E9">
      <w:pPr>
        <w:numPr>
          <w:ilvl w:val="0"/>
          <w:numId w:val="24"/>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Kazán</w:t>
      </w:r>
    </w:p>
    <w:p w:rsidR="008870E9" w:rsidRPr="008870E9" w:rsidRDefault="008870E9" w:rsidP="008870E9">
      <w:pPr>
        <w:numPr>
          <w:ilvl w:val="0"/>
          <w:numId w:val="24"/>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Szivattyú/szelep</w:t>
      </w:r>
    </w:p>
    <w:p w:rsidR="008870E9" w:rsidRPr="008870E9" w:rsidRDefault="008870E9" w:rsidP="008870E9">
      <w:pPr>
        <w:numPr>
          <w:ilvl w:val="0"/>
          <w:numId w:val="24"/>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Őrlőmű</w:t>
      </w:r>
    </w:p>
    <w:p w:rsidR="008870E9" w:rsidRPr="008870E9" w:rsidRDefault="008870E9" w:rsidP="008870E9">
      <w:pPr>
        <w:numPr>
          <w:ilvl w:val="0"/>
          <w:numId w:val="24"/>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Adagoló/kidobó mechanika</w:t>
      </w:r>
    </w:p>
    <w:p w:rsidR="008870E9" w:rsidRPr="008870E9" w:rsidRDefault="008870E9" w:rsidP="008870E9">
      <w:pPr>
        <w:numPr>
          <w:ilvl w:val="0"/>
          <w:numId w:val="24"/>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Víztartály</w:t>
      </w:r>
    </w:p>
    <w:p w:rsidR="008870E9" w:rsidRPr="008870E9" w:rsidRDefault="008870E9" w:rsidP="008870E9">
      <w:pPr>
        <w:numPr>
          <w:ilvl w:val="0"/>
          <w:numId w:val="24"/>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Gőzgenerátor</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Hibaelhárítás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p>
    <w:p w:rsidR="008870E9" w:rsidRPr="008870E9" w:rsidRDefault="008870E9" w:rsidP="008870E9">
      <w:pPr>
        <w:numPr>
          <w:ilvl w:val="2"/>
          <w:numId w:val="32"/>
        </w:numPr>
        <w:tabs>
          <w:tab w:val="left" w:pos="1701"/>
          <w:tab w:val="right" w:pos="9072"/>
        </w:tabs>
        <w:spacing w:after="0" w:line="240" w:lineRule="auto"/>
        <w:ind w:left="1224"/>
        <w:contextualSpacing/>
        <w:jc w:val="both"/>
        <w:rPr>
          <w:rFonts w:ascii="Times New Roman" w:hAnsi="Times New Roman" w:cs="Times New Roman"/>
          <w:b/>
          <w:i/>
          <w:sz w:val="24"/>
          <w:szCs w:val="24"/>
        </w:rPr>
      </w:pPr>
      <w:r w:rsidRPr="008870E9">
        <w:rPr>
          <w:rFonts w:ascii="Times New Roman" w:hAnsi="Times New Roman" w:cs="Times New Roman"/>
          <w:b/>
          <w:i/>
          <w:sz w:val="24"/>
          <w:szCs w:val="24"/>
        </w:rPr>
        <w:t>Mosó-, mosó-szárító és szárítógépek</w:t>
      </w:r>
      <w:r w:rsidRPr="008870E9">
        <w:rPr>
          <w:rFonts w:ascii="Times New Roman" w:hAnsi="Times New Roman" w:cs="Times New Roman"/>
          <w:b/>
          <w:i/>
          <w:sz w:val="24"/>
          <w:szCs w:val="24"/>
        </w:rPr>
        <w:tab/>
        <w:t>23 óra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tanulók ismerjék meg a mosó-, mosó-szárító és szárítógépek fajtáit, működésüket, szakszerű, előírás szerinti szereléstechnikáját.</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Működési elv</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Felépítés, szerkezeti részek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Alkatrészek, szerelvények azonosítása és pontos megnevezése robbantott ábra, műszaki dokumentáció alapján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Hibajelenségek azonosítása, az alábbi területeken:</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ajtó,</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ajtógumi,</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 xml:space="preserve">előlap, </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 xml:space="preserve">mosószer adagoló, </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 xml:space="preserve">dob, </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 xml:space="preserve">üst, </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 xml:space="preserve">csapágy, </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 xml:space="preserve">ellensúly, </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palást,</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lengéscsillapító,</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vízszintszabályzó</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légcsapda,</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áramlásmérő,</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proofErr w:type="spellStart"/>
      <w:r w:rsidRPr="008870E9">
        <w:rPr>
          <w:rFonts w:ascii="Times New Roman" w:hAnsi="Times New Roman" w:cs="Times New Roman"/>
          <w:sz w:val="24"/>
          <w:szCs w:val="24"/>
        </w:rPr>
        <w:t>mágnesszelep</w:t>
      </w:r>
      <w:proofErr w:type="spellEnd"/>
      <w:r w:rsidRPr="008870E9">
        <w:rPr>
          <w:rFonts w:ascii="Times New Roman" w:hAnsi="Times New Roman" w:cs="Times New Roman"/>
          <w:sz w:val="24"/>
          <w:szCs w:val="24"/>
        </w:rPr>
        <w:t xml:space="preserve">, </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 xml:space="preserve">belső csövek, </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 xml:space="preserve">ékszíj/bordásszíj, </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 xml:space="preserve">elektronika, </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 xml:space="preserve">kijelző elektronika, </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 xml:space="preserve">zavarszűrő, </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 xml:space="preserve">főmotor, </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 xml:space="preserve">ventilátor, </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 xml:space="preserve">szivattyú, </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 xml:space="preserve">fűtőtest, </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 xml:space="preserve">fűtőkör, </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proofErr w:type="spellStart"/>
      <w:r w:rsidRPr="008870E9">
        <w:rPr>
          <w:rFonts w:ascii="Times New Roman" w:hAnsi="Times New Roman" w:cs="Times New Roman"/>
          <w:sz w:val="24"/>
          <w:szCs w:val="24"/>
        </w:rPr>
        <w:t>hőérzékelő</w:t>
      </w:r>
      <w:proofErr w:type="spellEnd"/>
      <w:r w:rsidRPr="008870E9">
        <w:rPr>
          <w:rFonts w:ascii="Times New Roman" w:hAnsi="Times New Roman" w:cs="Times New Roman"/>
          <w:sz w:val="24"/>
          <w:szCs w:val="24"/>
        </w:rPr>
        <w:t xml:space="preserve"> korlát, </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 xml:space="preserve">szűrő, </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 xml:space="preserve">talpkapcsoló/úszó, </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 xml:space="preserve">nedvesség érzékelő, </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lastRenderedPageBreak/>
        <w:t>Hibaelhárítás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telepítés feltételei</w:t>
      </w:r>
    </w:p>
    <w:p w:rsidR="008870E9" w:rsidRPr="008870E9" w:rsidRDefault="008870E9" w:rsidP="008870E9">
      <w:pPr>
        <w:numPr>
          <w:ilvl w:val="0"/>
          <w:numId w:val="21"/>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A rögzítés helyének tartószilárdsága</w:t>
      </w:r>
    </w:p>
    <w:p w:rsidR="008870E9" w:rsidRPr="008870E9" w:rsidRDefault="008870E9" w:rsidP="008870E9">
      <w:pPr>
        <w:numPr>
          <w:ilvl w:val="0"/>
          <w:numId w:val="21"/>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Hozzáférési helyigény</w:t>
      </w:r>
    </w:p>
    <w:p w:rsidR="008870E9" w:rsidRPr="008870E9" w:rsidRDefault="008870E9" w:rsidP="008870E9">
      <w:pPr>
        <w:numPr>
          <w:ilvl w:val="0"/>
          <w:numId w:val="21"/>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Levegőigény-biztosítás megfelelősége</w:t>
      </w:r>
    </w:p>
    <w:p w:rsidR="008870E9" w:rsidRPr="008870E9" w:rsidRDefault="008870E9" w:rsidP="008870E9">
      <w:pPr>
        <w:numPr>
          <w:ilvl w:val="0"/>
          <w:numId w:val="21"/>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Szennyvízelvezetés megfelelősége</w:t>
      </w:r>
    </w:p>
    <w:p w:rsidR="008870E9" w:rsidRPr="008870E9" w:rsidRDefault="008870E9" w:rsidP="008870E9">
      <w:pPr>
        <w:numPr>
          <w:ilvl w:val="0"/>
          <w:numId w:val="21"/>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Vízhálózat megfelelősége</w:t>
      </w:r>
    </w:p>
    <w:p w:rsidR="008870E9" w:rsidRPr="008870E9" w:rsidRDefault="008870E9" w:rsidP="008870E9">
      <w:pPr>
        <w:numPr>
          <w:ilvl w:val="0"/>
          <w:numId w:val="21"/>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Villamoshálózat megfelelősége</w:t>
      </w:r>
    </w:p>
    <w:p w:rsidR="008870E9" w:rsidRPr="008870E9" w:rsidRDefault="008870E9" w:rsidP="008870E9">
      <w:pPr>
        <w:tabs>
          <w:tab w:val="left" w:pos="1418"/>
          <w:tab w:val="right" w:pos="9072"/>
        </w:tabs>
        <w:spacing w:after="0" w:line="240" w:lineRule="auto"/>
        <w:ind w:left="1571"/>
        <w:contextualSpacing/>
        <w:jc w:val="both"/>
        <w:rPr>
          <w:rFonts w:ascii="Times New Roman" w:hAnsi="Times New Roman" w:cs="Times New Roman"/>
          <w:sz w:val="24"/>
          <w:szCs w:val="24"/>
        </w:rPr>
      </w:pPr>
    </w:p>
    <w:p w:rsidR="008870E9" w:rsidRPr="008870E9" w:rsidRDefault="008870E9" w:rsidP="008870E9">
      <w:pPr>
        <w:numPr>
          <w:ilvl w:val="2"/>
          <w:numId w:val="32"/>
        </w:numPr>
        <w:tabs>
          <w:tab w:val="left" w:pos="1701"/>
          <w:tab w:val="right" w:pos="9072"/>
        </w:tabs>
        <w:spacing w:after="0" w:line="240" w:lineRule="auto"/>
        <w:ind w:left="1224"/>
        <w:contextualSpacing/>
        <w:jc w:val="both"/>
        <w:rPr>
          <w:rFonts w:ascii="Times New Roman" w:hAnsi="Times New Roman" w:cs="Times New Roman"/>
          <w:b/>
          <w:i/>
          <w:sz w:val="24"/>
          <w:szCs w:val="24"/>
        </w:rPr>
      </w:pPr>
      <w:r w:rsidRPr="008870E9">
        <w:rPr>
          <w:rFonts w:ascii="Times New Roman" w:hAnsi="Times New Roman" w:cs="Times New Roman"/>
          <w:b/>
          <w:i/>
          <w:sz w:val="24"/>
          <w:szCs w:val="24"/>
        </w:rPr>
        <w:t>Mosogatógépek</w:t>
      </w:r>
      <w:r w:rsidRPr="008870E9">
        <w:rPr>
          <w:rFonts w:ascii="Times New Roman" w:hAnsi="Times New Roman" w:cs="Times New Roman"/>
          <w:b/>
          <w:i/>
          <w:sz w:val="24"/>
          <w:szCs w:val="24"/>
        </w:rPr>
        <w:tab/>
        <w:t>23 óra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tanulók ismerjék meg a mosogatógépek fajtáit, működésüket, szakszerű, előírás szerinti szereléstechnikáját.</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Működési elv</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Felépítés, szerkezeti részek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Alkatrészek, szerelvények azonosítása és pontos megnevezése robbantott ábra, műszaki dokumentáció alapján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Hibajelenségek azonosítása, az alábbi területeken:</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ajtó</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előlap</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adagoló</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proofErr w:type="spellStart"/>
      <w:r w:rsidRPr="008870E9">
        <w:rPr>
          <w:rFonts w:ascii="Times New Roman" w:hAnsi="Times New Roman" w:cs="Times New Roman"/>
          <w:sz w:val="24"/>
          <w:szCs w:val="24"/>
        </w:rPr>
        <w:t>szórókar</w:t>
      </w:r>
      <w:proofErr w:type="spellEnd"/>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alternáló motor</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proofErr w:type="spellStart"/>
      <w:r w:rsidRPr="008870E9">
        <w:rPr>
          <w:rFonts w:ascii="Times New Roman" w:hAnsi="Times New Roman" w:cs="Times New Roman"/>
          <w:sz w:val="24"/>
          <w:szCs w:val="24"/>
        </w:rPr>
        <w:t>wi</w:t>
      </w:r>
      <w:proofErr w:type="spellEnd"/>
      <w:r w:rsidRPr="008870E9">
        <w:rPr>
          <w:rFonts w:ascii="Times New Roman" w:hAnsi="Times New Roman" w:cs="Times New Roman"/>
          <w:sz w:val="24"/>
          <w:szCs w:val="24"/>
        </w:rPr>
        <w:t xml:space="preserve">, </w:t>
      </w:r>
      <w:proofErr w:type="spellStart"/>
      <w:r w:rsidRPr="008870E9">
        <w:rPr>
          <w:rFonts w:ascii="Times New Roman" w:hAnsi="Times New Roman" w:cs="Times New Roman"/>
          <w:sz w:val="24"/>
          <w:szCs w:val="24"/>
        </w:rPr>
        <w:t>owi</w:t>
      </w:r>
      <w:proofErr w:type="spellEnd"/>
      <w:r w:rsidRPr="008870E9">
        <w:rPr>
          <w:rFonts w:ascii="Times New Roman" w:hAnsi="Times New Roman" w:cs="Times New Roman"/>
          <w:sz w:val="24"/>
          <w:szCs w:val="24"/>
        </w:rPr>
        <w:t xml:space="preserve"> (vízérzékelő, optikai vízérzékelő)</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áramlásmérő labirintus</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belső csövek</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kosár</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elektronika</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keringető motor</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szivattyú</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fűtőtest, fűtőkör</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 xml:space="preserve">vízlágyító </w:t>
      </w:r>
      <w:proofErr w:type="spellStart"/>
      <w:r w:rsidRPr="008870E9">
        <w:rPr>
          <w:rFonts w:ascii="Times New Roman" w:hAnsi="Times New Roman" w:cs="Times New Roman"/>
          <w:sz w:val="24"/>
          <w:szCs w:val="24"/>
        </w:rPr>
        <w:t>sótartály</w:t>
      </w:r>
      <w:proofErr w:type="spellEnd"/>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proofErr w:type="spellStart"/>
      <w:r w:rsidRPr="008870E9">
        <w:rPr>
          <w:rFonts w:ascii="Times New Roman" w:hAnsi="Times New Roman" w:cs="Times New Roman"/>
          <w:sz w:val="24"/>
          <w:szCs w:val="24"/>
        </w:rPr>
        <w:t>hőérzékelő</w:t>
      </w:r>
      <w:proofErr w:type="spellEnd"/>
      <w:r w:rsidRPr="008870E9">
        <w:rPr>
          <w:rFonts w:ascii="Times New Roman" w:hAnsi="Times New Roman" w:cs="Times New Roman"/>
          <w:sz w:val="24"/>
          <w:szCs w:val="24"/>
        </w:rPr>
        <w:t xml:space="preserve"> korlát</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proofErr w:type="spellStart"/>
      <w:r w:rsidRPr="008870E9">
        <w:rPr>
          <w:rFonts w:ascii="Times New Roman" w:hAnsi="Times New Roman" w:cs="Times New Roman"/>
          <w:sz w:val="24"/>
          <w:szCs w:val="24"/>
        </w:rPr>
        <w:t>mágnesszelep</w:t>
      </w:r>
      <w:proofErr w:type="spellEnd"/>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szűrő</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talpkapcsoló úszó</w:t>
      </w:r>
    </w:p>
    <w:p w:rsidR="008870E9" w:rsidRPr="008870E9" w:rsidRDefault="008870E9" w:rsidP="008870E9">
      <w:pPr>
        <w:numPr>
          <w:ilvl w:val="0"/>
          <w:numId w:val="23"/>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vízszintszabályzó</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Hibaelhárítás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telepítés feltételei</w:t>
      </w:r>
    </w:p>
    <w:p w:rsidR="008870E9" w:rsidRPr="008870E9" w:rsidRDefault="008870E9" w:rsidP="008870E9">
      <w:pPr>
        <w:numPr>
          <w:ilvl w:val="0"/>
          <w:numId w:val="21"/>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A rögzítés helyének tartószilárdsága</w:t>
      </w:r>
    </w:p>
    <w:p w:rsidR="008870E9" w:rsidRPr="008870E9" w:rsidRDefault="008870E9" w:rsidP="008870E9">
      <w:pPr>
        <w:numPr>
          <w:ilvl w:val="0"/>
          <w:numId w:val="21"/>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Hozzáférési helyigény</w:t>
      </w:r>
    </w:p>
    <w:p w:rsidR="008870E9" w:rsidRPr="008870E9" w:rsidRDefault="008870E9" w:rsidP="008870E9">
      <w:pPr>
        <w:numPr>
          <w:ilvl w:val="0"/>
          <w:numId w:val="21"/>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Szennyvízelvezetés megfelelősége</w:t>
      </w:r>
    </w:p>
    <w:p w:rsidR="008870E9" w:rsidRPr="008870E9" w:rsidRDefault="008870E9" w:rsidP="008870E9">
      <w:pPr>
        <w:numPr>
          <w:ilvl w:val="0"/>
          <w:numId w:val="21"/>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Vízhálózat megfelelősége</w:t>
      </w:r>
    </w:p>
    <w:p w:rsidR="008870E9" w:rsidRPr="008870E9" w:rsidRDefault="008870E9" w:rsidP="008870E9">
      <w:pPr>
        <w:numPr>
          <w:ilvl w:val="0"/>
          <w:numId w:val="21"/>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Villamoshálózat megfelelősége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A képzés javasolt helyszíne (ajánlás)</w:t>
      </w:r>
    </w:p>
    <w:p w:rsidR="008870E9" w:rsidRPr="008870E9" w:rsidRDefault="008870E9" w:rsidP="008870E9">
      <w:pPr>
        <w:spacing w:after="0" w:line="240" w:lineRule="auto"/>
        <w:ind w:left="426"/>
        <w:rPr>
          <w:rFonts w:ascii="Times New Roman" w:eastAsia="Times New Roman" w:hAnsi="Times New Roman" w:cs="Times New Roman"/>
          <w:i/>
          <w:sz w:val="24"/>
          <w:szCs w:val="24"/>
          <w:lang w:eastAsia="hu-HU"/>
        </w:rPr>
      </w:pPr>
      <w:r w:rsidRPr="008870E9">
        <w:rPr>
          <w:rFonts w:ascii="Times New Roman" w:eastAsia="Times New Roman" w:hAnsi="Times New Roman" w:cs="Times New Roman"/>
          <w:i/>
          <w:sz w:val="24"/>
          <w:szCs w:val="24"/>
          <w:lang w:eastAsia="hu-HU"/>
        </w:rPr>
        <w:t>Szaktanterem, tanterem</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elsajátítása során alkalmazható sajátos módszerek, tanulói tevékenységformák (ajánlás)</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spacing w:after="0" w:line="240" w:lineRule="auto"/>
        <w:ind w:left="426"/>
        <w:rPr>
          <w:rFonts w:ascii="Times New Roman" w:eastAsia="Times New Roman" w:hAnsi="Times New Roman" w:cs="Times New Roman"/>
          <w:i/>
          <w:sz w:val="24"/>
          <w:szCs w:val="24"/>
          <w:lang w:eastAsia="hu-HU"/>
        </w:rPr>
      </w:pPr>
      <w:r w:rsidRPr="008870E9">
        <w:rPr>
          <w:rFonts w:ascii="Times New Roman" w:eastAsia="Times New Roman" w:hAnsi="Times New Roman" w:cs="Times New Roman"/>
          <w:i/>
          <w:sz w:val="24"/>
          <w:szCs w:val="24"/>
          <w:lang w:eastAsia="hu-HU"/>
        </w:rPr>
        <w:lastRenderedPageBreak/>
        <w:t>Szakirodalom feldolgozása csoportmunka keretében, tanári irányítással. Önálló feladatmegoldás egyénileg, párban, csoportosan.</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numPr>
          <w:ilvl w:val="2"/>
          <w:numId w:val="32"/>
        </w:numPr>
        <w:spacing w:after="0" w:line="240" w:lineRule="auto"/>
        <w:ind w:left="1224"/>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1013"/>
        <w:gridCol w:w="1013"/>
        <w:gridCol w:w="1013"/>
        <w:gridCol w:w="1800"/>
      </w:tblGrid>
      <w:tr w:rsidR="008870E9" w:rsidRPr="008870E9" w:rsidTr="00923914">
        <w:trPr>
          <w:cantSplit/>
          <w:trHeight w:val="1134"/>
          <w:jc w:val="center"/>
        </w:trPr>
        <w:tc>
          <w:tcPr>
            <w:tcW w:w="828"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Sor-szám</w:t>
            </w:r>
          </w:p>
        </w:tc>
        <w:tc>
          <w:tcPr>
            <w:tcW w:w="3621"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Tanulói tevékenységforma</w:t>
            </w:r>
          </w:p>
        </w:tc>
        <w:tc>
          <w:tcPr>
            <w:tcW w:w="3039" w:type="dxa"/>
            <w:gridSpan w:val="3"/>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Tanulói tevékenység szervezési kerete</w:t>
            </w:r>
          </w:p>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(differenciálási módok)</w:t>
            </w:r>
          </w:p>
        </w:tc>
        <w:tc>
          <w:tcPr>
            <w:tcW w:w="1800"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Alkalmazandó eszközök és felszerelések (SZVK 6. pont lebontása, pontosítása)</w:t>
            </w:r>
          </w:p>
        </w:tc>
      </w:tr>
      <w:tr w:rsidR="008870E9" w:rsidRPr="008870E9" w:rsidTr="00923914">
        <w:trPr>
          <w:cantSplit/>
          <w:trHeight w:val="1141"/>
          <w:jc w:val="center"/>
        </w:trPr>
        <w:tc>
          <w:tcPr>
            <w:tcW w:w="828" w:type="dxa"/>
            <w:vMerge/>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621" w:type="dxa"/>
            <w:vMerge/>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p>
        </w:tc>
        <w:tc>
          <w:tcPr>
            <w:tcW w:w="1013" w:type="dxa"/>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Egyéni</w:t>
            </w:r>
          </w:p>
        </w:tc>
        <w:tc>
          <w:tcPr>
            <w:tcW w:w="1013" w:type="dxa"/>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Csoport-</w:t>
            </w:r>
          </w:p>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bontás</w:t>
            </w:r>
          </w:p>
        </w:tc>
        <w:tc>
          <w:tcPr>
            <w:tcW w:w="1013" w:type="dxa"/>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Osztály-</w:t>
            </w:r>
          </w:p>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keret</w:t>
            </w:r>
          </w:p>
        </w:tc>
        <w:tc>
          <w:tcPr>
            <w:tcW w:w="1800" w:type="dxa"/>
            <w:vMerge/>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1.</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Információ feldolgozó tevékenységek</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Olvasott szöveg önálló feldolgozása</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Olvasott szöveg feladattal vezetett feldolgozása</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1.3.</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Olvasott szöveg feldolgozása jegyzeteléssel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1.4.</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Hallott szöveg feldolgozása jegyzeteléssel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1.5.</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Hallott szöveg feladattal vezetett feldolgozása</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1.6.</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Információk önálló rendszerezése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1.7.</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Információk feladattal vezetett rendszerezése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2.</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Ismeretalkalmazási gyakorló tevékenységek, feladatok</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Írásos elemzések készítése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Leírás készítése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2.3.</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Válaszolás írásban mondatszintű kérdésekre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2.4.</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Tesztfeladat megoldása</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2.5.</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Szöveges előadás egyéni felkészüléssel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2.6.</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Tapasztalatok utólagos ismertetése szóban</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3.</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Képi információk körében</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3.1.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Kapcsolási rajzok, gépkönyvi rajzok értelmezése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3.2.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Kapcsolási rajz készítése leírásból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499"/>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4.</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Komplex információk körében</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4.1.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Esetleírás készítése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4.2.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Elemzés készítése tapasztalatokról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5.</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Csoportos munkaformák körében</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5.1.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Feladattal vezetett kiscsoportos szövegfeldolgozás</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5.2.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Információk rendszerezése mozaikfeladattal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5.3.</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Kiscsoportos szakmai munkavégzés irányítással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5.4.</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Csoportos helyzetgyakorlat</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6.</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Gyakorlati munkavégzés körében</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6.1.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Műveletek gyakorlása</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6.2.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Munkamegfigyelés adott szempontok alapján</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7.</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Üzemeltetési tevékenységek körében</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7.1.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 xml:space="preserve">Géprendszer megfigyelése adott </w:t>
            </w:r>
            <w:r w:rsidRPr="008870E9">
              <w:rPr>
                <w:rFonts w:ascii="Times New Roman" w:eastAsia="Times New Roman" w:hAnsi="Times New Roman" w:cs="Times New Roman"/>
                <w:sz w:val="20"/>
                <w:szCs w:val="20"/>
                <w:lang w:eastAsia="hu-HU"/>
              </w:rPr>
              <w:lastRenderedPageBreak/>
              <w:t>szempontok alapján</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lastRenderedPageBreak/>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lastRenderedPageBreak/>
              <w:t>7.2.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Feladattal vezetett szerkezetelemzés</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7.3.</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Üzemelési hibák szimulálása és megfigyelése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7.4.</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Adatgyűjtés géprendszer üzemeléséről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8.</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Vizsgálati tevékenységek körében</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8.1.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Anyagminták azonosítása</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8.2.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Tárgyminták azonosítása</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bl>
    <w:p w:rsidR="008870E9" w:rsidRPr="008870E9" w:rsidRDefault="008870E9" w:rsidP="008870E9">
      <w:pPr>
        <w:spacing w:after="0" w:line="240" w:lineRule="auto"/>
        <w:rPr>
          <w:rFonts w:ascii="Times New Roman" w:eastAsia="Times New Roman" w:hAnsi="Times New Roman" w:cs="Times New Roman"/>
          <w:b/>
          <w:sz w:val="24"/>
          <w:szCs w:val="24"/>
          <w:lang w:eastAsia="hu-HU"/>
        </w:rPr>
      </w:pPr>
    </w:p>
    <w:p w:rsidR="008870E9" w:rsidRPr="008870E9" w:rsidRDefault="008870E9" w:rsidP="008870E9">
      <w:pPr>
        <w:numPr>
          <w:ilvl w:val="2"/>
          <w:numId w:val="32"/>
        </w:numPr>
        <w:spacing w:after="0" w:line="240" w:lineRule="auto"/>
        <w:ind w:left="1224"/>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elsajátítása során alkalmazott sajátos oktatási módszerek</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870E9" w:rsidRPr="008870E9" w:rsidTr="00923914">
        <w:trPr>
          <w:jc w:val="center"/>
        </w:trPr>
        <w:tc>
          <w:tcPr>
            <w:tcW w:w="994"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Sorszám</w:t>
            </w:r>
          </w:p>
        </w:tc>
        <w:tc>
          <w:tcPr>
            <w:tcW w:w="2800"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 xml:space="preserve">Alkalmazott oktatási </w:t>
            </w:r>
          </w:p>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módszer neve</w:t>
            </w:r>
          </w:p>
        </w:tc>
        <w:tc>
          <w:tcPr>
            <w:tcW w:w="2835" w:type="dxa"/>
            <w:gridSpan w:val="3"/>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A tanulói tevékenység szervezeti kerete</w:t>
            </w:r>
          </w:p>
        </w:tc>
        <w:tc>
          <w:tcPr>
            <w:tcW w:w="2659"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Alkalmazandó eszköz</w:t>
            </w:r>
          </w:p>
        </w:tc>
      </w:tr>
      <w:tr w:rsidR="008870E9" w:rsidRPr="008870E9" w:rsidTr="00923914">
        <w:trPr>
          <w:jc w:val="center"/>
        </w:trPr>
        <w:tc>
          <w:tcPr>
            <w:tcW w:w="994" w:type="dxa"/>
            <w:vMerge/>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2800" w:type="dxa"/>
            <w:vMerge/>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egyéni</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csoport</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osztály</w:t>
            </w:r>
          </w:p>
        </w:tc>
        <w:tc>
          <w:tcPr>
            <w:tcW w:w="2659" w:type="dxa"/>
            <w:vMerge/>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1.1</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magyarázat</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1.2.</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elbeszélés</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1.3.</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kiselőadás</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1.4.</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megbeszélés</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1.5.</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vita</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1.6.</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szemléltetés</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1.7.</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projekt</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1.8.</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kooperatív tanulás</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1.9.</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szimuláció</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1.10.</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szerepjáték</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1.11.</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házi feladat</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bl>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értékelésének módja</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nemzeti köznevelésről szóló 2011. évi CXC. törvény. 54. § (2) a) pontja szerinti értékeléssel.</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numPr>
          <w:ilvl w:val="0"/>
          <w:numId w:val="32"/>
        </w:numPr>
        <w:tabs>
          <w:tab w:val="right" w:pos="9072"/>
        </w:tabs>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Háztartási gépek gyakorlat – gyakorlati tantárgy</w:t>
      </w:r>
      <w:r w:rsidRPr="008870E9">
        <w:rPr>
          <w:rFonts w:ascii="Times New Roman" w:hAnsi="Times New Roman" w:cs="Times New Roman"/>
          <w:b/>
          <w:sz w:val="24"/>
          <w:szCs w:val="24"/>
        </w:rPr>
        <w:tab/>
        <w:t>288 óra</w:t>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tanításának célja</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Kapcsolódó szakmai tartalmak</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tantárgy a képzés belépési feltételeként megadott szakképesítés szakmai tartalmaira épül.</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Témakörök</w:t>
      </w:r>
    </w:p>
    <w:p w:rsidR="008870E9" w:rsidRPr="008870E9" w:rsidRDefault="008870E9" w:rsidP="008870E9">
      <w:pPr>
        <w:spacing w:after="0" w:line="240" w:lineRule="auto"/>
        <w:ind w:left="792"/>
        <w:contextualSpacing/>
        <w:jc w:val="both"/>
        <w:rPr>
          <w:rFonts w:ascii="Times New Roman" w:hAnsi="Times New Roman" w:cs="Times New Roman"/>
          <w:b/>
          <w:sz w:val="24"/>
          <w:szCs w:val="24"/>
        </w:rPr>
      </w:pPr>
    </w:p>
    <w:p w:rsidR="008870E9" w:rsidRPr="008870E9" w:rsidRDefault="008870E9" w:rsidP="008870E9">
      <w:pPr>
        <w:numPr>
          <w:ilvl w:val="2"/>
          <w:numId w:val="32"/>
        </w:numPr>
        <w:tabs>
          <w:tab w:val="left" w:pos="1701"/>
          <w:tab w:val="right" w:pos="9072"/>
        </w:tabs>
        <w:spacing w:after="0" w:line="240" w:lineRule="auto"/>
        <w:ind w:left="1224"/>
        <w:contextualSpacing/>
        <w:jc w:val="both"/>
        <w:rPr>
          <w:rFonts w:ascii="Times New Roman" w:hAnsi="Times New Roman" w:cs="Times New Roman"/>
          <w:b/>
          <w:i/>
          <w:sz w:val="24"/>
          <w:szCs w:val="24"/>
        </w:rPr>
      </w:pPr>
      <w:r w:rsidRPr="008870E9">
        <w:rPr>
          <w:rFonts w:ascii="Times New Roman" w:hAnsi="Times New Roman" w:cs="Times New Roman"/>
          <w:b/>
          <w:i/>
          <w:sz w:val="24"/>
          <w:szCs w:val="24"/>
        </w:rPr>
        <w:t>Háztartási kisgépek</w:t>
      </w:r>
      <w:r w:rsidRPr="008870E9">
        <w:rPr>
          <w:rFonts w:ascii="Times New Roman" w:hAnsi="Times New Roman" w:cs="Times New Roman"/>
          <w:sz w:val="24"/>
        </w:rPr>
        <w:t xml:space="preserve"> </w:t>
      </w:r>
      <w:r w:rsidRPr="008870E9">
        <w:rPr>
          <w:rFonts w:ascii="Times New Roman" w:hAnsi="Times New Roman" w:cs="Times New Roman"/>
          <w:b/>
          <w:i/>
          <w:sz w:val="24"/>
          <w:szCs w:val="24"/>
        </w:rPr>
        <w:t>szereléstechnikája</w:t>
      </w:r>
      <w:r w:rsidRPr="008870E9">
        <w:rPr>
          <w:rFonts w:ascii="Times New Roman" w:hAnsi="Times New Roman" w:cs="Times New Roman"/>
          <w:b/>
          <w:i/>
          <w:sz w:val="24"/>
          <w:szCs w:val="24"/>
        </w:rPr>
        <w:tab/>
        <w:t>22 óra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biztonságos munkavégzés feltételeinek ellenőrzése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munkakörnyezet ellenőrzése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munkaeszközök kiválasztása és ellenőrzése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hiba behatárolása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Hibaelemzés a bejelentett és/vagy tapasztalt jelenség alapján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Szemrevételezés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Az erősáramú hálózat ellenőrzése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Hibakeresés működésvizsgálat alapján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Hibakeresés méréssel az erősáramú részben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Hibakeresés méréssel az elektronikus áramkörökben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Hibakeresés számítógépes hibakereső tesztprogram felhasználásával</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 xml:space="preserve">A hibás </w:t>
      </w:r>
      <w:proofErr w:type="gramStart"/>
      <w:r w:rsidRPr="008870E9">
        <w:rPr>
          <w:rFonts w:ascii="Times New Roman" w:eastAsia="Times New Roman" w:hAnsi="Times New Roman" w:cs="Times New Roman"/>
          <w:sz w:val="24"/>
          <w:szCs w:val="24"/>
          <w:lang w:eastAsia="hu-HU"/>
        </w:rPr>
        <w:t>alkatrész(</w:t>
      </w:r>
      <w:proofErr w:type="spellStart"/>
      <w:proofErr w:type="gramEnd"/>
      <w:r w:rsidRPr="008870E9">
        <w:rPr>
          <w:rFonts w:ascii="Times New Roman" w:eastAsia="Times New Roman" w:hAnsi="Times New Roman" w:cs="Times New Roman"/>
          <w:sz w:val="24"/>
          <w:szCs w:val="24"/>
          <w:lang w:eastAsia="hu-HU"/>
        </w:rPr>
        <w:t>ek</w:t>
      </w:r>
      <w:proofErr w:type="spellEnd"/>
      <w:r w:rsidRPr="008870E9">
        <w:rPr>
          <w:rFonts w:ascii="Times New Roman" w:eastAsia="Times New Roman" w:hAnsi="Times New Roman" w:cs="Times New Roman"/>
          <w:sz w:val="24"/>
          <w:szCs w:val="24"/>
          <w:lang w:eastAsia="hu-HU"/>
        </w:rPr>
        <w:t>) beazonosítása dokumentáció szerint</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lastRenderedPageBreak/>
        <w:t>Javítás, beállítás, karbantartás szervizdokumentáció alapján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Alkatrészcsere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Helyreállítás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Tisztítás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Beszabályozás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keletkezett hulladékok szelektív gyűjtése és tárolása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javítás utáni vizsgálatsorozat elvégzése, dokumentálása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Szemrevételezés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hálózati feszültség ellenőrzése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védővezető folytonosságának, ellenállásának vizsgálata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Szigetelési ellenállás mérése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r>
      <w:proofErr w:type="spellStart"/>
      <w:r w:rsidRPr="008870E9">
        <w:rPr>
          <w:rFonts w:ascii="Times New Roman" w:eastAsia="Times New Roman" w:hAnsi="Times New Roman" w:cs="Times New Roman"/>
          <w:sz w:val="24"/>
          <w:szCs w:val="24"/>
          <w:lang w:eastAsia="hu-HU"/>
        </w:rPr>
        <w:t>Szivárgóáram</w:t>
      </w:r>
      <w:proofErr w:type="spellEnd"/>
      <w:r w:rsidRPr="008870E9">
        <w:rPr>
          <w:rFonts w:ascii="Times New Roman" w:eastAsia="Times New Roman" w:hAnsi="Times New Roman" w:cs="Times New Roman"/>
          <w:sz w:val="24"/>
          <w:szCs w:val="24"/>
          <w:lang w:eastAsia="hu-HU"/>
        </w:rPr>
        <w:t xml:space="preserve"> mérése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Működési próba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Áramfelvétel mérése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Egyéb ellenőrző mérések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javítás dokumentálása munkalap kitöltésével</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p>
    <w:p w:rsidR="008870E9" w:rsidRPr="008870E9" w:rsidRDefault="008870E9" w:rsidP="008870E9">
      <w:pPr>
        <w:numPr>
          <w:ilvl w:val="2"/>
          <w:numId w:val="32"/>
        </w:numPr>
        <w:tabs>
          <w:tab w:val="left" w:pos="1701"/>
          <w:tab w:val="right" w:pos="9072"/>
        </w:tabs>
        <w:spacing w:after="0" w:line="240" w:lineRule="auto"/>
        <w:ind w:left="1224"/>
        <w:contextualSpacing/>
        <w:jc w:val="both"/>
        <w:rPr>
          <w:rFonts w:ascii="Times New Roman" w:hAnsi="Times New Roman" w:cs="Times New Roman"/>
          <w:b/>
          <w:i/>
          <w:sz w:val="24"/>
          <w:szCs w:val="24"/>
        </w:rPr>
      </w:pPr>
      <w:r w:rsidRPr="008870E9">
        <w:rPr>
          <w:rFonts w:ascii="Times New Roman" w:hAnsi="Times New Roman" w:cs="Times New Roman"/>
          <w:b/>
          <w:i/>
          <w:sz w:val="24"/>
          <w:szCs w:val="24"/>
        </w:rPr>
        <w:t>Porszívók</w:t>
      </w:r>
      <w:r w:rsidRPr="008870E9">
        <w:rPr>
          <w:rFonts w:ascii="Times New Roman" w:hAnsi="Times New Roman" w:cs="Times New Roman"/>
          <w:sz w:val="24"/>
        </w:rPr>
        <w:t xml:space="preserve"> </w:t>
      </w:r>
      <w:r w:rsidRPr="008870E9">
        <w:rPr>
          <w:rFonts w:ascii="Times New Roman" w:hAnsi="Times New Roman" w:cs="Times New Roman"/>
          <w:b/>
          <w:i/>
          <w:sz w:val="24"/>
          <w:szCs w:val="24"/>
        </w:rPr>
        <w:t>szereléstechnikája</w:t>
      </w:r>
      <w:r w:rsidRPr="008870E9">
        <w:rPr>
          <w:rFonts w:ascii="Times New Roman" w:hAnsi="Times New Roman" w:cs="Times New Roman"/>
          <w:b/>
          <w:i/>
          <w:sz w:val="24"/>
          <w:szCs w:val="24"/>
        </w:rPr>
        <w:tab/>
        <w:t>22 óra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biztonságos munkavégzés feltételeinek ellenőrzése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munkakörnyezet ellenőrzése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munkaeszközök kiválasztása és ellenőrzése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hiba behatárolása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Hibaelemzés a bejelentett és/vagy tapasztalt jelenség alapján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Szemrevételezés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Az erősáramú hálózat ellenőrzése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Hibakeresés működésvizsgálat alapján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Hibakeresés méréssel az erősáramú részben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Hibakeresés méréssel az elektronikus áramkörökben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Hibakeresés számítógépes hibakereső tesztprogram felhasználásával</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 xml:space="preserve">A hibás </w:t>
      </w:r>
      <w:proofErr w:type="gramStart"/>
      <w:r w:rsidRPr="008870E9">
        <w:rPr>
          <w:rFonts w:ascii="Times New Roman" w:eastAsia="Times New Roman" w:hAnsi="Times New Roman" w:cs="Times New Roman"/>
          <w:sz w:val="24"/>
          <w:szCs w:val="24"/>
          <w:lang w:eastAsia="hu-HU"/>
        </w:rPr>
        <w:t>alkatrész(</w:t>
      </w:r>
      <w:proofErr w:type="spellStart"/>
      <w:proofErr w:type="gramEnd"/>
      <w:r w:rsidRPr="008870E9">
        <w:rPr>
          <w:rFonts w:ascii="Times New Roman" w:eastAsia="Times New Roman" w:hAnsi="Times New Roman" w:cs="Times New Roman"/>
          <w:sz w:val="24"/>
          <w:szCs w:val="24"/>
          <w:lang w:eastAsia="hu-HU"/>
        </w:rPr>
        <w:t>ek</w:t>
      </w:r>
      <w:proofErr w:type="spellEnd"/>
      <w:r w:rsidRPr="008870E9">
        <w:rPr>
          <w:rFonts w:ascii="Times New Roman" w:eastAsia="Times New Roman" w:hAnsi="Times New Roman" w:cs="Times New Roman"/>
          <w:sz w:val="24"/>
          <w:szCs w:val="24"/>
          <w:lang w:eastAsia="hu-HU"/>
        </w:rPr>
        <w:t>) beazonosítása dokumentáció szerint</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Javítás, beállítás, karbantartás szervizdokumentáció alapján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Alkatrészcsere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Helyreállítás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Tisztítás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Beszabályozás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keletkezett hulladékok szelektív gyűjtése és tárolása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javítás utáni vizsgálatsorozat elvégzése, dokumentálása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Szemrevételezés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hálózati feszültség ellenőrzése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védővezető folytonosságának, ellenállásának vizsgálata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Szigetelési ellenállás mérése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r>
      <w:proofErr w:type="spellStart"/>
      <w:r w:rsidRPr="008870E9">
        <w:rPr>
          <w:rFonts w:ascii="Times New Roman" w:eastAsia="Times New Roman" w:hAnsi="Times New Roman" w:cs="Times New Roman"/>
          <w:sz w:val="24"/>
          <w:szCs w:val="24"/>
          <w:lang w:eastAsia="hu-HU"/>
        </w:rPr>
        <w:t>Szivárgóáram</w:t>
      </w:r>
      <w:proofErr w:type="spellEnd"/>
      <w:r w:rsidRPr="008870E9">
        <w:rPr>
          <w:rFonts w:ascii="Times New Roman" w:eastAsia="Times New Roman" w:hAnsi="Times New Roman" w:cs="Times New Roman"/>
          <w:sz w:val="24"/>
          <w:szCs w:val="24"/>
          <w:lang w:eastAsia="hu-HU"/>
        </w:rPr>
        <w:t xml:space="preserve"> mérése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Működési próba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Áramfelvétel mérése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Egyéb ellenőrző mérések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javítás dokumentálása munkalap kitöltésével</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p>
    <w:p w:rsidR="008870E9" w:rsidRPr="008870E9" w:rsidRDefault="008870E9" w:rsidP="008870E9">
      <w:pPr>
        <w:numPr>
          <w:ilvl w:val="2"/>
          <w:numId w:val="32"/>
        </w:numPr>
        <w:tabs>
          <w:tab w:val="left" w:pos="1701"/>
          <w:tab w:val="right" w:pos="9072"/>
        </w:tabs>
        <w:spacing w:after="0" w:line="240" w:lineRule="auto"/>
        <w:ind w:left="1224"/>
        <w:contextualSpacing/>
        <w:jc w:val="both"/>
        <w:rPr>
          <w:rFonts w:ascii="Times New Roman" w:hAnsi="Times New Roman" w:cs="Times New Roman"/>
          <w:b/>
          <w:i/>
          <w:sz w:val="24"/>
          <w:szCs w:val="24"/>
        </w:rPr>
      </w:pPr>
      <w:r w:rsidRPr="008870E9">
        <w:rPr>
          <w:rFonts w:ascii="Times New Roman" w:hAnsi="Times New Roman" w:cs="Times New Roman"/>
          <w:b/>
          <w:i/>
          <w:sz w:val="24"/>
          <w:szCs w:val="24"/>
        </w:rPr>
        <w:t>Sütők, főzőlapok és elszívó berendezések</w:t>
      </w:r>
      <w:r w:rsidRPr="008870E9">
        <w:rPr>
          <w:rFonts w:ascii="Times New Roman" w:hAnsi="Times New Roman" w:cs="Times New Roman"/>
          <w:sz w:val="24"/>
        </w:rPr>
        <w:t xml:space="preserve"> </w:t>
      </w:r>
      <w:r w:rsidRPr="008870E9">
        <w:rPr>
          <w:rFonts w:ascii="Times New Roman" w:hAnsi="Times New Roman" w:cs="Times New Roman"/>
          <w:b/>
          <w:i/>
          <w:sz w:val="24"/>
          <w:szCs w:val="24"/>
        </w:rPr>
        <w:t>szereléstechnikája</w:t>
      </w:r>
      <w:r w:rsidRPr="008870E9">
        <w:rPr>
          <w:rFonts w:ascii="Times New Roman" w:hAnsi="Times New Roman" w:cs="Times New Roman"/>
          <w:b/>
          <w:i/>
          <w:sz w:val="24"/>
          <w:szCs w:val="24"/>
        </w:rPr>
        <w:tab/>
        <w:t>48 óra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biztonságos munkavégzés feltételeinek ellenőrzése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munkakörnyezet ellenőrzése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lastRenderedPageBreak/>
        <w:t>–</w:t>
      </w:r>
      <w:r w:rsidRPr="008870E9">
        <w:rPr>
          <w:rFonts w:ascii="Times New Roman" w:eastAsia="Times New Roman" w:hAnsi="Times New Roman" w:cs="Times New Roman"/>
          <w:sz w:val="24"/>
          <w:szCs w:val="24"/>
          <w:lang w:eastAsia="hu-HU"/>
        </w:rPr>
        <w:tab/>
        <w:t>A munkaeszközök kiválasztása és ellenőrzése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hiba behatárolása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Hibaelemzés a bejelentett és/vagy tapasztalt jelenség alapján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Szemrevételezés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Az erősáramú hálózat ellenőrzése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Hibakeresés működésvizsgálat alapján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Hibakeresés méréssel az erősáramú részben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Hibakeresés méréssel az elektronikus áramkörökben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Hibakeresés számítógépes hibakereső tesztprogram felhasználásával</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 xml:space="preserve">A hibás </w:t>
      </w:r>
      <w:proofErr w:type="gramStart"/>
      <w:r w:rsidRPr="008870E9">
        <w:rPr>
          <w:rFonts w:ascii="Times New Roman" w:eastAsia="Times New Roman" w:hAnsi="Times New Roman" w:cs="Times New Roman"/>
          <w:sz w:val="24"/>
          <w:szCs w:val="24"/>
          <w:lang w:eastAsia="hu-HU"/>
        </w:rPr>
        <w:t>alkatrész(</w:t>
      </w:r>
      <w:proofErr w:type="spellStart"/>
      <w:proofErr w:type="gramEnd"/>
      <w:r w:rsidRPr="008870E9">
        <w:rPr>
          <w:rFonts w:ascii="Times New Roman" w:eastAsia="Times New Roman" w:hAnsi="Times New Roman" w:cs="Times New Roman"/>
          <w:sz w:val="24"/>
          <w:szCs w:val="24"/>
          <w:lang w:eastAsia="hu-HU"/>
        </w:rPr>
        <w:t>ek</w:t>
      </w:r>
      <w:proofErr w:type="spellEnd"/>
      <w:r w:rsidRPr="008870E9">
        <w:rPr>
          <w:rFonts w:ascii="Times New Roman" w:eastAsia="Times New Roman" w:hAnsi="Times New Roman" w:cs="Times New Roman"/>
          <w:sz w:val="24"/>
          <w:szCs w:val="24"/>
          <w:lang w:eastAsia="hu-HU"/>
        </w:rPr>
        <w:t>) beazonosítása dokumentáció szerint</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Javítás, beállítás, karbantartás szervizdokumentáció alapján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Alkatrészcsere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Helyreállítás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Tisztítás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Beszabályozás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keletkezett hulladékok szelektív gyűjtése és tárolása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javítás utáni vizsgálatsorozat elvégzése, dokumentálása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Szemrevételezés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hálózati feszültség ellenőrzése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védővezető folytonosságának, ellenállásának vizsgálata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Szigetelési ellenállás mérése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r>
      <w:proofErr w:type="spellStart"/>
      <w:r w:rsidRPr="008870E9">
        <w:rPr>
          <w:rFonts w:ascii="Times New Roman" w:eastAsia="Times New Roman" w:hAnsi="Times New Roman" w:cs="Times New Roman"/>
          <w:sz w:val="24"/>
          <w:szCs w:val="24"/>
          <w:lang w:eastAsia="hu-HU"/>
        </w:rPr>
        <w:t>Szivárgóáram</w:t>
      </w:r>
      <w:proofErr w:type="spellEnd"/>
      <w:r w:rsidRPr="008870E9">
        <w:rPr>
          <w:rFonts w:ascii="Times New Roman" w:eastAsia="Times New Roman" w:hAnsi="Times New Roman" w:cs="Times New Roman"/>
          <w:sz w:val="24"/>
          <w:szCs w:val="24"/>
          <w:lang w:eastAsia="hu-HU"/>
        </w:rPr>
        <w:t xml:space="preserve"> mérése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Működési próba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Áramfelvétel mérése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Egyéb ellenőrző mérések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javítás dokumentálása munkalap kitöltésével</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p>
    <w:p w:rsidR="008870E9" w:rsidRPr="008870E9" w:rsidRDefault="008870E9" w:rsidP="008870E9">
      <w:pPr>
        <w:numPr>
          <w:ilvl w:val="2"/>
          <w:numId w:val="32"/>
        </w:numPr>
        <w:tabs>
          <w:tab w:val="left" w:pos="1701"/>
          <w:tab w:val="right" w:pos="9072"/>
        </w:tabs>
        <w:spacing w:after="0" w:line="240" w:lineRule="auto"/>
        <w:ind w:left="1224"/>
        <w:contextualSpacing/>
        <w:jc w:val="both"/>
        <w:rPr>
          <w:rFonts w:ascii="Times New Roman" w:hAnsi="Times New Roman" w:cs="Times New Roman"/>
          <w:b/>
          <w:i/>
          <w:sz w:val="24"/>
          <w:szCs w:val="24"/>
        </w:rPr>
      </w:pPr>
      <w:r w:rsidRPr="008870E9">
        <w:rPr>
          <w:rFonts w:ascii="Times New Roman" w:hAnsi="Times New Roman" w:cs="Times New Roman"/>
          <w:b/>
          <w:i/>
          <w:sz w:val="24"/>
          <w:szCs w:val="24"/>
        </w:rPr>
        <w:t>Mikrohullámú sütők</w:t>
      </w:r>
      <w:r w:rsidRPr="008870E9">
        <w:rPr>
          <w:rFonts w:ascii="Times New Roman" w:hAnsi="Times New Roman" w:cs="Times New Roman"/>
          <w:sz w:val="24"/>
        </w:rPr>
        <w:t xml:space="preserve"> </w:t>
      </w:r>
      <w:r w:rsidRPr="008870E9">
        <w:rPr>
          <w:rFonts w:ascii="Times New Roman" w:hAnsi="Times New Roman" w:cs="Times New Roman"/>
          <w:b/>
          <w:i/>
          <w:sz w:val="24"/>
          <w:szCs w:val="24"/>
        </w:rPr>
        <w:t>szereléstechnikája</w:t>
      </w:r>
      <w:r w:rsidRPr="008870E9">
        <w:rPr>
          <w:rFonts w:ascii="Times New Roman" w:hAnsi="Times New Roman" w:cs="Times New Roman"/>
          <w:b/>
          <w:i/>
          <w:sz w:val="24"/>
          <w:szCs w:val="24"/>
        </w:rPr>
        <w:tab/>
        <w:t>20 óra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biztonságos munkavégzés feltételeinek ellenőrzése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munkakörnyezet ellenőrzése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munkaeszközök kiválasztása és ellenőrzése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hiba behatárolása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Hibaelemzés a bejelentett és/vagy tapasztalt jelenség alapján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Szemrevételezés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Az erősáramú hálózat ellenőrzése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Hibakeresés működésvizsgálat alapján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Hibakeresés méréssel az erősáramú részben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Hibakeresés méréssel az elektronikus áramkörökben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Hibakeresés számítógépes hibakereső tesztprogram felhasználásával</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 xml:space="preserve">A hibás </w:t>
      </w:r>
      <w:proofErr w:type="gramStart"/>
      <w:r w:rsidRPr="008870E9">
        <w:rPr>
          <w:rFonts w:ascii="Times New Roman" w:eastAsia="Times New Roman" w:hAnsi="Times New Roman" w:cs="Times New Roman"/>
          <w:sz w:val="24"/>
          <w:szCs w:val="24"/>
          <w:lang w:eastAsia="hu-HU"/>
        </w:rPr>
        <w:t>alkatrész(</w:t>
      </w:r>
      <w:proofErr w:type="spellStart"/>
      <w:proofErr w:type="gramEnd"/>
      <w:r w:rsidRPr="008870E9">
        <w:rPr>
          <w:rFonts w:ascii="Times New Roman" w:eastAsia="Times New Roman" w:hAnsi="Times New Roman" w:cs="Times New Roman"/>
          <w:sz w:val="24"/>
          <w:szCs w:val="24"/>
          <w:lang w:eastAsia="hu-HU"/>
        </w:rPr>
        <w:t>ek</w:t>
      </w:r>
      <w:proofErr w:type="spellEnd"/>
      <w:r w:rsidRPr="008870E9">
        <w:rPr>
          <w:rFonts w:ascii="Times New Roman" w:eastAsia="Times New Roman" w:hAnsi="Times New Roman" w:cs="Times New Roman"/>
          <w:sz w:val="24"/>
          <w:szCs w:val="24"/>
          <w:lang w:eastAsia="hu-HU"/>
        </w:rPr>
        <w:t>) beazonosítása dokumentáció szerint</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Javítás, beállítás, karbantartás szervizdokumentáció alapján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Alkatrészcsere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Helyreállítás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Tisztítás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Beszabályozás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keletkezett hulladékok szelektív gyűjtése és tárolása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javítás utáni vizsgálatsorozat elvégzése, dokumentálása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Szemrevételezés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hálózati feszültség ellenőrzése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védővezető folytonosságának, ellenállásának vizsgálata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lastRenderedPageBreak/>
        <w:t>–</w:t>
      </w:r>
      <w:r w:rsidRPr="008870E9">
        <w:rPr>
          <w:rFonts w:ascii="Times New Roman" w:eastAsia="Times New Roman" w:hAnsi="Times New Roman" w:cs="Times New Roman"/>
          <w:sz w:val="24"/>
          <w:szCs w:val="24"/>
          <w:lang w:eastAsia="hu-HU"/>
        </w:rPr>
        <w:tab/>
        <w:t>Szigetelési ellenállás mérése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r>
      <w:proofErr w:type="spellStart"/>
      <w:r w:rsidRPr="008870E9">
        <w:rPr>
          <w:rFonts w:ascii="Times New Roman" w:eastAsia="Times New Roman" w:hAnsi="Times New Roman" w:cs="Times New Roman"/>
          <w:sz w:val="24"/>
          <w:szCs w:val="24"/>
          <w:lang w:eastAsia="hu-HU"/>
        </w:rPr>
        <w:t>Szivárgóáram</w:t>
      </w:r>
      <w:proofErr w:type="spellEnd"/>
      <w:r w:rsidRPr="008870E9">
        <w:rPr>
          <w:rFonts w:ascii="Times New Roman" w:eastAsia="Times New Roman" w:hAnsi="Times New Roman" w:cs="Times New Roman"/>
          <w:sz w:val="24"/>
          <w:szCs w:val="24"/>
          <w:lang w:eastAsia="hu-HU"/>
        </w:rPr>
        <w:t xml:space="preserve"> mérése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Működési próba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Áramfelvétel mérése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Egyéb ellenőrző mérések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javítás dokumentálása munkalap kitöltésével</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p>
    <w:p w:rsidR="008870E9" w:rsidRPr="008870E9" w:rsidRDefault="008870E9" w:rsidP="008870E9">
      <w:pPr>
        <w:numPr>
          <w:ilvl w:val="2"/>
          <w:numId w:val="32"/>
        </w:numPr>
        <w:tabs>
          <w:tab w:val="left" w:pos="1701"/>
          <w:tab w:val="right" w:pos="9072"/>
        </w:tabs>
        <w:spacing w:after="0" w:line="240" w:lineRule="auto"/>
        <w:ind w:left="1224"/>
        <w:contextualSpacing/>
        <w:jc w:val="both"/>
        <w:rPr>
          <w:rFonts w:ascii="Times New Roman" w:hAnsi="Times New Roman" w:cs="Times New Roman"/>
          <w:b/>
          <w:i/>
          <w:sz w:val="24"/>
          <w:szCs w:val="24"/>
        </w:rPr>
      </w:pPr>
      <w:r w:rsidRPr="008870E9">
        <w:rPr>
          <w:rFonts w:ascii="Times New Roman" w:hAnsi="Times New Roman" w:cs="Times New Roman"/>
          <w:b/>
          <w:i/>
          <w:sz w:val="24"/>
          <w:szCs w:val="24"/>
        </w:rPr>
        <w:t>Hűtőgépek</w:t>
      </w:r>
      <w:r w:rsidRPr="008870E9">
        <w:rPr>
          <w:rFonts w:ascii="Times New Roman" w:hAnsi="Times New Roman" w:cs="Times New Roman"/>
          <w:sz w:val="24"/>
        </w:rPr>
        <w:t xml:space="preserve"> </w:t>
      </w:r>
      <w:r w:rsidRPr="008870E9">
        <w:rPr>
          <w:rFonts w:ascii="Times New Roman" w:hAnsi="Times New Roman" w:cs="Times New Roman"/>
          <w:b/>
          <w:i/>
          <w:sz w:val="24"/>
          <w:szCs w:val="24"/>
        </w:rPr>
        <w:t>szereléstechnikája</w:t>
      </w:r>
      <w:r w:rsidRPr="008870E9">
        <w:rPr>
          <w:rFonts w:ascii="Times New Roman" w:hAnsi="Times New Roman" w:cs="Times New Roman"/>
          <w:b/>
          <w:i/>
          <w:sz w:val="24"/>
          <w:szCs w:val="24"/>
        </w:rPr>
        <w:tab/>
        <w:t>38 óra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biztonságos munkavégzés feltételeinek ellenőrzése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munkakörnyezet ellenőrzése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munkaeszközök kiválasztása és ellenőrzése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hiba behatárolása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Hibaelemzés a bejelentett és/vagy tapasztalt jelenség alapján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Szemrevételezés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Az erősáramú hálózat ellenőrzése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Hibakeresés működésvizsgálat alapján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Hibakeresés méréssel az erősáramú részben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Hibakeresés méréssel az elektronikus áramkörökben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Hibakeresés számítógépes hibakereső tesztprogram felhasználásával</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 xml:space="preserve">A hibás </w:t>
      </w:r>
      <w:proofErr w:type="gramStart"/>
      <w:r w:rsidRPr="008870E9">
        <w:rPr>
          <w:rFonts w:ascii="Times New Roman" w:eastAsia="Times New Roman" w:hAnsi="Times New Roman" w:cs="Times New Roman"/>
          <w:sz w:val="24"/>
          <w:szCs w:val="24"/>
          <w:lang w:eastAsia="hu-HU"/>
        </w:rPr>
        <w:t>alkatrész(</w:t>
      </w:r>
      <w:proofErr w:type="spellStart"/>
      <w:proofErr w:type="gramEnd"/>
      <w:r w:rsidRPr="008870E9">
        <w:rPr>
          <w:rFonts w:ascii="Times New Roman" w:eastAsia="Times New Roman" w:hAnsi="Times New Roman" w:cs="Times New Roman"/>
          <w:sz w:val="24"/>
          <w:szCs w:val="24"/>
          <w:lang w:eastAsia="hu-HU"/>
        </w:rPr>
        <w:t>ek</w:t>
      </w:r>
      <w:proofErr w:type="spellEnd"/>
      <w:r w:rsidRPr="008870E9">
        <w:rPr>
          <w:rFonts w:ascii="Times New Roman" w:eastAsia="Times New Roman" w:hAnsi="Times New Roman" w:cs="Times New Roman"/>
          <w:sz w:val="24"/>
          <w:szCs w:val="24"/>
          <w:lang w:eastAsia="hu-HU"/>
        </w:rPr>
        <w:t>) beazonosítása dokumentáció szerint</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Javítás, beállítás, karbantartás szervizdokumentáció alapján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Alkatrészcsere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Helyreállítás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Tisztítás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Beszabályozás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keletkezett hulladékok szelektív gyűjtése és tárolása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javítás utáni vizsgálatsorozat elvégzése, dokumentálása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Szemrevételezés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hálózati feszültség ellenőrzése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védővezető folytonosságának, ellenállásának vizsgálata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Szigetelési ellenállás mérése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r>
      <w:proofErr w:type="spellStart"/>
      <w:r w:rsidRPr="008870E9">
        <w:rPr>
          <w:rFonts w:ascii="Times New Roman" w:eastAsia="Times New Roman" w:hAnsi="Times New Roman" w:cs="Times New Roman"/>
          <w:sz w:val="24"/>
          <w:szCs w:val="24"/>
          <w:lang w:eastAsia="hu-HU"/>
        </w:rPr>
        <w:t>Szivárgóáram</w:t>
      </w:r>
      <w:proofErr w:type="spellEnd"/>
      <w:r w:rsidRPr="008870E9">
        <w:rPr>
          <w:rFonts w:ascii="Times New Roman" w:eastAsia="Times New Roman" w:hAnsi="Times New Roman" w:cs="Times New Roman"/>
          <w:sz w:val="24"/>
          <w:szCs w:val="24"/>
          <w:lang w:eastAsia="hu-HU"/>
        </w:rPr>
        <w:t xml:space="preserve"> mérése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Működési próba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Áramfelvétel mérése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Egyéb ellenőrző mérések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javítás dokumentálása munkalap kitöltésével</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p>
    <w:p w:rsidR="008870E9" w:rsidRPr="008870E9" w:rsidRDefault="008870E9" w:rsidP="008870E9">
      <w:pPr>
        <w:numPr>
          <w:ilvl w:val="2"/>
          <w:numId w:val="32"/>
        </w:numPr>
        <w:tabs>
          <w:tab w:val="left" w:pos="1701"/>
          <w:tab w:val="right" w:pos="9072"/>
        </w:tabs>
        <w:spacing w:after="0" w:line="240" w:lineRule="auto"/>
        <w:ind w:left="1224"/>
        <w:contextualSpacing/>
        <w:jc w:val="both"/>
        <w:rPr>
          <w:rFonts w:ascii="Times New Roman" w:hAnsi="Times New Roman" w:cs="Times New Roman"/>
          <w:b/>
          <w:i/>
          <w:sz w:val="24"/>
          <w:szCs w:val="24"/>
        </w:rPr>
      </w:pPr>
      <w:r w:rsidRPr="008870E9">
        <w:rPr>
          <w:rFonts w:ascii="Times New Roman" w:hAnsi="Times New Roman" w:cs="Times New Roman"/>
          <w:b/>
          <w:i/>
          <w:sz w:val="24"/>
          <w:szCs w:val="24"/>
        </w:rPr>
        <w:t>Automata kávéfőző berendezések</w:t>
      </w:r>
      <w:r w:rsidRPr="008870E9">
        <w:rPr>
          <w:rFonts w:ascii="Times New Roman" w:hAnsi="Times New Roman" w:cs="Times New Roman"/>
          <w:sz w:val="24"/>
        </w:rPr>
        <w:t xml:space="preserve"> </w:t>
      </w:r>
      <w:r w:rsidRPr="008870E9">
        <w:rPr>
          <w:rFonts w:ascii="Times New Roman" w:hAnsi="Times New Roman" w:cs="Times New Roman"/>
          <w:b/>
          <w:i/>
          <w:sz w:val="24"/>
          <w:szCs w:val="24"/>
        </w:rPr>
        <w:t>szereléstechnikája</w:t>
      </w:r>
      <w:r w:rsidRPr="008870E9">
        <w:rPr>
          <w:rFonts w:ascii="Times New Roman" w:hAnsi="Times New Roman" w:cs="Times New Roman"/>
          <w:b/>
          <w:i/>
          <w:sz w:val="24"/>
          <w:szCs w:val="24"/>
        </w:rPr>
        <w:tab/>
        <w:t>22 óra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biztonságos munkavégzés feltételeinek ellenőrzése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munkakörnyezet ellenőrzése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munkaeszközök kiválasztása és ellenőrzése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hiba behatárolása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Hibaelemzés a bejelentett és/vagy tapasztalt jelenség alapján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Szemrevételezés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Az erősáramú hálózat ellenőrzése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Hibakeresés működésvizsgálat alapján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Hibakeresés méréssel az erősáramú részben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Hibakeresés méréssel az elektronikus áramkörökben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Hibakeresés számítógépes hibakereső tesztprogram felhasználásával</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 xml:space="preserve">A hibás </w:t>
      </w:r>
      <w:proofErr w:type="gramStart"/>
      <w:r w:rsidRPr="008870E9">
        <w:rPr>
          <w:rFonts w:ascii="Times New Roman" w:eastAsia="Times New Roman" w:hAnsi="Times New Roman" w:cs="Times New Roman"/>
          <w:sz w:val="24"/>
          <w:szCs w:val="24"/>
          <w:lang w:eastAsia="hu-HU"/>
        </w:rPr>
        <w:t>alkatrész(</w:t>
      </w:r>
      <w:proofErr w:type="spellStart"/>
      <w:proofErr w:type="gramEnd"/>
      <w:r w:rsidRPr="008870E9">
        <w:rPr>
          <w:rFonts w:ascii="Times New Roman" w:eastAsia="Times New Roman" w:hAnsi="Times New Roman" w:cs="Times New Roman"/>
          <w:sz w:val="24"/>
          <w:szCs w:val="24"/>
          <w:lang w:eastAsia="hu-HU"/>
        </w:rPr>
        <w:t>ek</w:t>
      </w:r>
      <w:proofErr w:type="spellEnd"/>
      <w:r w:rsidRPr="008870E9">
        <w:rPr>
          <w:rFonts w:ascii="Times New Roman" w:eastAsia="Times New Roman" w:hAnsi="Times New Roman" w:cs="Times New Roman"/>
          <w:sz w:val="24"/>
          <w:szCs w:val="24"/>
          <w:lang w:eastAsia="hu-HU"/>
        </w:rPr>
        <w:t>) beazonosítása dokumentáció szerint</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lastRenderedPageBreak/>
        <w:t>Javítás, beállítás, karbantartás szervizdokumentáció alapján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Alkatrészcsere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Helyreállítás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Tisztítás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Beszabályozás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keletkezett hulladékok szelektív gyűjtése és tárolása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javítás utáni vizsgálatsorozat elvégzése, dokumentálása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Szemrevételezés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hálózati feszültség ellenőrzése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védővezető folytonosságának, ellenállásának vizsgálata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Szigetelési ellenállás mérése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r>
      <w:proofErr w:type="spellStart"/>
      <w:r w:rsidRPr="008870E9">
        <w:rPr>
          <w:rFonts w:ascii="Times New Roman" w:eastAsia="Times New Roman" w:hAnsi="Times New Roman" w:cs="Times New Roman"/>
          <w:sz w:val="24"/>
          <w:szCs w:val="24"/>
          <w:lang w:eastAsia="hu-HU"/>
        </w:rPr>
        <w:t>Szivárgóáram</w:t>
      </w:r>
      <w:proofErr w:type="spellEnd"/>
      <w:r w:rsidRPr="008870E9">
        <w:rPr>
          <w:rFonts w:ascii="Times New Roman" w:eastAsia="Times New Roman" w:hAnsi="Times New Roman" w:cs="Times New Roman"/>
          <w:sz w:val="24"/>
          <w:szCs w:val="24"/>
          <w:lang w:eastAsia="hu-HU"/>
        </w:rPr>
        <w:t xml:space="preserve"> mérése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Működési próba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Áramfelvétel mérése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Egyéb ellenőrző mérések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javítás dokumentálása munkalap kitöltésével</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p>
    <w:p w:rsidR="008870E9" w:rsidRPr="008870E9" w:rsidRDefault="008870E9" w:rsidP="008870E9">
      <w:pPr>
        <w:numPr>
          <w:ilvl w:val="2"/>
          <w:numId w:val="32"/>
        </w:numPr>
        <w:tabs>
          <w:tab w:val="left" w:pos="1701"/>
          <w:tab w:val="right" w:pos="9072"/>
        </w:tabs>
        <w:spacing w:after="0" w:line="240" w:lineRule="auto"/>
        <w:ind w:left="1224"/>
        <w:contextualSpacing/>
        <w:jc w:val="both"/>
        <w:rPr>
          <w:rFonts w:ascii="Times New Roman" w:hAnsi="Times New Roman" w:cs="Times New Roman"/>
          <w:b/>
          <w:i/>
          <w:sz w:val="24"/>
          <w:szCs w:val="24"/>
        </w:rPr>
      </w:pPr>
      <w:r w:rsidRPr="008870E9">
        <w:rPr>
          <w:rFonts w:ascii="Times New Roman" w:hAnsi="Times New Roman" w:cs="Times New Roman"/>
          <w:b/>
          <w:i/>
          <w:sz w:val="24"/>
          <w:szCs w:val="24"/>
        </w:rPr>
        <w:t>Mosó-, mosó-szárító és szárítógépek</w:t>
      </w:r>
      <w:r w:rsidRPr="008870E9">
        <w:rPr>
          <w:rFonts w:ascii="Times New Roman" w:hAnsi="Times New Roman" w:cs="Times New Roman"/>
          <w:sz w:val="24"/>
        </w:rPr>
        <w:t xml:space="preserve"> </w:t>
      </w:r>
      <w:r w:rsidRPr="008870E9">
        <w:rPr>
          <w:rFonts w:ascii="Times New Roman" w:hAnsi="Times New Roman" w:cs="Times New Roman"/>
          <w:b/>
          <w:i/>
          <w:sz w:val="24"/>
          <w:szCs w:val="24"/>
        </w:rPr>
        <w:t>szereléstechnikája</w:t>
      </w:r>
      <w:r w:rsidRPr="008870E9">
        <w:rPr>
          <w:rFonts w:ascii="Times New Roman" w:hAnsi="Times New Roman" w:cs="Times New Roman"/>
          <w:b/>
          <w:i/>
          <w:sz w:val="24"/>
          <w:szCs w:val="24"/>
        </w:rPr>
        <w:tab/>
        <w:t>58 óra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biztonságos munkavégzés feltételeinek ellenőrzése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munkakörnyezet ellenőrzése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munkaeszközök kiválasztása és ellenőrzése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hiba behatárolása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Hibaelemzés a bejelentett és/vagy tapasztalt jelenség alapján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Szemrevételezés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Az erősáramú hálózat ellenőrzése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Hibakeresés működésvizsgálat alapján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Hibakeresés méréssel az erősáramú részben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Hibakeresés méréssel az elektronikus áramkörökben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Hibakeresés számítógépes hibakereső tesztprogram felhasználásával</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 xml:space="preserve">A hibás </w:t>
      </w:r>
      <w:proofErr w:type="gramStart"/>
      <w:r w:rsidRPr="008870E9">
        <w:rPr>
          <w:rFonts w:ascii="Times New Roman" w:eastAsia="Times New Roman" w:hAnsi="Times New Roman" w:cs="Times New Roman"/>
          <w:sz w:val="24"/>
          <w:szCs w:val="24"/>
          <w:lang w:eastAsia="hu-HU"/>
        </w:rPr>
        <w:t>alkatrész(</w:t>
      </w:r>
      <w:proofErr w:type="spellStart"/>
      <w:proofErr w:type="gramEnd"/>
      <w:r w:rsidRPr="008870E9">
        <w:rPr>
          <w:rFonts w:ascii="Times New Roman" w:eastAsia="Times New Roman" w:hAnsi="Times New Roman" w:cs="Times New Roman"/>
          <w:sz w:val="24"/>
          <w:szCs w:val="24"/>
          <w:lang w:eastAsia="hu-HU"/>
        </w:rPr>
        <w:t>ek</w:t>
      </w:r>
      <w:proofErr w:type="spellEnd"/>
      <w:r w:rsidRPr="008870E9">
        <w:rPr>
          <w:rFonts w:ascii="Times New Roman" w:eastAsia="Times New Roman" w:hAnsi="Times New Roman" w:cs="Times New Roman"/>
          <w:sz w:val="24"/>
          <w:szCs w:val="24"/>
          <w:lang w:eastAsia="hu-HU"/>
        </w:rPr>
        <w:t>) beazonosítása dokumentáció szerint</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Javítás, beállítás, karbantartás szervizdokumentáció alapján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Alkatrészcsere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Helyreállítás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Tisztítás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Beszabályozás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keletkezett hulladékok szelektív gyűjtése és tárolása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javítás utáni vizsgálatsorozat elvégzése, dokumentálása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Szemrevételezés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hálózati feszültség ellenőrzése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védővezető folytonosságának, ellenállásának vizsgálata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Szigetelési ellenállás mérése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r>
      <w:proofErr w:type="spellStart"/>
      <w:r w:rsidRPr="008870E9">
        <w:rPr>
          <w:rFonts w:ascii="Times New Roman" w:eastAsia="Times New Roman" w:hAnsi="Times New Roman" w:cs="Times New Roman"/>
          <w:sz w:val="24"/>
          <w:szCs w:val="24"/>
          <w:lang w:eastAsia="hu-HU"/>
        </w:rPr>
        <w:t>Szivárgóáram</w:t>
      </w:r>
      <w:proofErr w:type="spellEnd"/>
      <w:r w:rsidRPr="008870E9">
        <w:rPr>
          <w:rFonts w:ascii="Times New Roman" w:eastAsia="Times New Roman" w:hAnsi="Times New Roman" w:cs="Times New Roman"/>
          <w:sz w:val="24"/>
          <w:szCs w:val="24"/>
          <w:lang w:eastAsia="hu-HU"/>
        </w:rPr>
        <w:t xml:space="preserve"> mérése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Működési próba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Áramfelvétel mérése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Egyéb ellenőrző mérések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javítás dokumentálása munkalap kitöltésével</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p>
    <w:p w:rsidR="008870E9" w:rsidRPr="008870E9" w:rsidRDefault="008870E9" w:rsidP="008870E9">
      <w:pPr>
        <w:numPr>
          <w:ilvl w:val="2"/>
          <w:numId w:val="32"/>
        </w:numPr>
        <w:tabs>
          <w:tab w:val="left" w:pos="1701"/>
          <w:tab w:val="right" w:pos="9072"/>
        </w:tabs>
        <w:spacing w:after="0" w:line="240" w:lineRule="auto"/>
        <w:ind w:left="1224"/>
        <w:contextualSpacing/>
        <w:jc w:val="both"/>
        <w:rPr>
          <w:rFonts w:ascii="Times New Roman" w:hAnsi="Times New Roman" w:cs="Times New Roman"/>
          <w:b/>
          <w:i/>
          <w:sz w:val="24"/>
          <w:szCs w:val="24"/>
        </w:rPr>
      </w:pPr>
      <w:r w:rsidRPr="008870E9">
        <w:rPr>
          <w:rFonts w:ascii="Times New Roman" w:hAnsi="Times New Roman" w:cs="Times New Roman"/>
          <w:b/>
          <w:i/>
          <w:sz w:val="24"/>
          <w:szCs w:val="24"/>
        </w:rPr>
        <w:t>Mosogatógépek</w:t>
      </w:r>
      <w:r w:rsidRPr="008870E9">
        <w:rPr>
          <w:rFonts w:ascii="Times New Roman" w:hAnsi="Times New Roman" w:cs="Times New Roman"/>
          <w:sz w:val="24"/>
        </w:rPr>
        <w:t xml:space="preserve"> </w:t>
      </w:r>
      <w:r w:rsidRPr="008870E9">
        <w:rPr>
          <w:rFonts w:ascii="Times New Roman" w:hAnsi="Times New Roman" w:cs="Times New Roman"/>
          <w:b/>
          <w:i/>
          <w:sz w:val="24"/>
          <w:szCs w:val="24"/>
        </w:rPr>
        <w:t>szereléstechnikája</w:t>
      </w:r>
      <w:r w:rsidRPr="008870E9">
        <w:rPr>
          <w:rFonts w:ascii="Times New Roman" w:hAnsi="Times New Roman" w:cs="Times New Roman"/>
          <w:b/>
          <w:i/>
          <w:sz w:val="24"/>
          <w:szCs w:val="24"/>
        </w:rPr>
        <w:tab/>
        <w:t>58 óra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biztonságos munkavégzés feltételeinek ellenőrzése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munkakörnyezet ellenőrzése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lastRenderedPageBreak/>
        <w:t>–</w:t>
      </w:r>
      <w:r w:rsidRPr="008870E9">
        <w:rPr>
          <w:rFonts w:ascii="Times New Roman" w:eastAsia="Times New Roman" w:hAnsi="Times New Roman" w:cs="Times New Roman"/>
          <w:sz w:val="24"/>
          <w:szCs w:val="24"/>
          <w:lang w:eastAsia="hu-HU"/>
        </w:rPr>
        <w:tab/>
        <w:t>A munkaeszközök kiválasztása és ellenőrzése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hiba behatárolása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Hibaelemzés a bejelentett és/vagy tapasztalt jelenség alapján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Szemrevételezés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Az erősáramú hálózat ellenőrzése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Hibakeresés működésvizsgálat alapján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Hibakeresés méréssel az erősáramú részben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Hibakeresés méréssel az elektronikus áramkörökben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Hibakeresés számítógépes hibakereső tesztprogram felhasználásával</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 xml:space="preserve">A hibás </w:t>
      </w:r>
      <w:proofErr w:type="gramStart"/>
      <w:r w:rsidRPr="008870E9">
        <w:rPr>
          <w:rFonts w:ascii="Times New Roman" w:eastAsia="Times New Roman" w:hAnsi="Times New Roman" w:cs="Times New Roman"/>
          <w:sz w:val="24"/>
          <w:szCs w:val="24"/>
          <w:lang w:eastAsia="hu-HU"/>
        </w:rPr>
        <w:t>alkatrész(</w:t>
      </w:r>
      <w:proofErr w:type="spellStart"/>
      <w:proofErr w:type="gramEnd"/>
      <w:r w:rsidRPr="008870E9">
        <w:rPr>
          <w:rFonts w:ascii="Times New Roman" w:eastAsia="Times New Roman" w:hAnsi="Times New Roman" w:cs="Times New Roman"/>
          <w:sz w:val="24"/>
          <w:szCs w:val="24"/>
          <w:lang w:eastAsia="hu-HU"/>
        </w:rPr>
        <w:t>ek</w:t>
      </w:r>
      <w:proofErr w:type="spellEnd"/>
      <w:r w:rsidRPr="008870E9">
        <w:rPr>
          <w:rFonts w:ascii="Times New Roman" w:eastAsia="Times New Roman" w:hAnsi="Times New Roman" w:cs="Times New Roman"/>
          <w:sz w:val="24"/>
          <w:szCs w:val="24"/>
          <w:lang w:eastAsia="hu-HU"/>
        </w:rPr>
        <w:t>) beazonosítása dokumentáció szerint</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Javítás, beállítás, karbantartás szervizdokumentáció alapján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Alkatrészcsere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Helyreállítás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Tisztítás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Beszabályozás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keletkezett hulladékok szelektív gyűjtése és tárolása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javítás utáni vizsgálatsorozat elvégzése, dokumentálása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Szemrevételezés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hálózati feszültség ellenőrzése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védővezető folytonosságának, ellenállásának vizsgálata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Szigetelési ellenállás mérése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r>
      <w:proofErr w:type="spellStart"/>
      <w:r w:rsidRPr="008870E9">
        <w:rPr>
          <w:rFonts w:ascii="Times New Roman" w:eastAsia="Times New Roman" w:hAnsi="Times New Roman" w:cs="Times New Roman"/>
          <w:sz w:val="24"/>
          <w:szCs w:val="24"/>
          <w:lang w:eastAsia="hu-HU"/>
        </w:rPr>
        <w:t>Szivárgóáram</w:t>
      </w:r>
      <w:proofErr w:type="spellEnd"/>
      <w:r w:rsidRPr="008870E9">
        <w:rPr>
          <w:rFonts w:ascii="Times New Roman" w:eastAsia="Times New Roman" w:hAnsi="Times New Roman" w:cs="Times New Roman"/>
          <w:sz w:val="24"/>
          <w:szCs w:val="24"/>
          <w:lang w:eastAsia="hu-HU"/>
        </w:rPr>
        <w:t xml:space="preserve"> mérése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Működési próba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Áramfelvétel mérése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Egyéb ellenőrző mérések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w:t>
      </w:r>
      <w:r w:rsidRPr="008870E9">
        <w:rPr>
          <w:rFonts w:ascii="Times New Roman" w:eastAsia="Times New Roman" w:hAnsi="Times New Roman" w:cs="Times New Roman"/>
          <w:sz w:val="24"/>
          <w:szCs w:val="24"/>
          <w:lang w:eastAsia="hu-HU"/>
        </w:rPr>
        <w:tab/>
        <w:t>A javítás dokumentálása munkalap kitöltésével</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A képzés javasolt helyszíne (ajánlás)</w:t>
      </w:r>
    </w:p>
    <w:p w:rsidR="008870E9" w:rsidRPr="008870E9" w:rsidRDefault="008870E9" w:rsidP="008870E9">
      <w:pPr>
        <w:spacing w:after="0" w:line="240" w:lineRule="auto"/>
        <w:ind w:left="426"/>
        <w:rPr>
          <w:rFonts w:ascii="Times New Roman" w:eastAsia="Times New Roman" w:hAnsi="Times New Roman" w:cs="Times New Roman"/>
          <w:i/>
          <w:sz w:val="24"/>
          <w:szCs w:val="24"/>
          <w:lang w:eastAsia="hu-HU"/>
        </w:rPr>
      </w:pPr>
      <w:r w:rsidRPr="008870E9">
        <w:rPr>
          <w:rFonts w:ascii="Times New Roman" w:eastAsia="Times New Roman" w:hAnsi="Times New Roman" w:cs="Times New Roman"/>
          <w:i/>
          <w:sz w:val="24"/>
          <w:szCs w:val="24"/>
          <w:lang w:eastAsia="hu-HU"/>
        </w:rPr>
        <w:t>Tanműhely, vagy gazdálkodó szervezet</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elsajátítása során alkalmazható sajátos módszerek, tanulói tevékenységformák (ajánlás)</w:t>
      </w:r>
    </w:p>
    <w:p w:rsidR="008870E9" w:rsidRPr="008870E9" w:rsidRDefault="008870E9" w:rsidP="008870E9">
      <w:pPr>
        <w:spacing w:after="0" w:line="240" w:lineRule="auto"/>
        <w:rPr>
          <w:rFonts w:ascii="Times New Roman" w:eastAsia="Times New Roman" w:hAnsi="Times New Roman" w:cs="Times New Roman"/>
          <w:i/>
          <w:sz w:val="24"/>
          <w:szCs w:val="24"/>
          <w:lang w:eastAsia="hu-HU"/>
        </w:rPr>
      </w:pPr>
    </w:p>
    <w:p w:rsidR="008870E9" w:rsidRPr="008870E9" w:rsidRDefault="008870E9" w:rsidP="008870E9">
      <w:pPr>
        <w:spacing w:after="0" w:line="240" w:lineRule="auto"/>
        <w:ind w:left="426"/>
        <w:rPr>
          <w:rFonts w:ascii="Times New Roman" w:eastAsia="Times New Roman" w:hAnsi="Times New Roman" w:cs="Times New Roman"/>
          <w:i/>
          <w:sz w:val="24"/>
          <w:szCs w:val="24"/>
          <w:lang w:eastAsia="hu-HU"/>
        </w:rPr>
      </w:pPr>
      <w:r w:rsidRPr="008870E9">
        <w:rPr>
          <w:rFonts w:ascii="Times New Roman" w:eastAsia="Times New Roman" w:hAnsi="Times New Roman" w:cs="Times New Roman"/>
          <w:i/>
          <w:sz w:val="24"/>
          <w:szCs w:val="24"/>
          <w:lang w:eastAsia="hu-HU"/>
        </w:rPr>
        <w:t>A gyakorlati tantárgyat kezdetben kis létszámú csoportos (3-4 tanuló) formában célszerű tanítani, majd a kellő tapasztalatok megszerzése után fokozatosan el kell érni az 1-2 fős, illetve személyenkénti önálló gyakorlatvégzést.  A tanulók a gyakorlati munka megkezdése előtt szóban vagy tesztlap kitöltésével számot adnak felkészültségükről. Szintén célszerű a feladatokat, kezelési vagy mérési utasításokat előre elkészített feladatlapokon kiadni. A feladatlapokon, munkahelyi dokumentációban a munka és környezetvédelmi szabályokat is rögzíteni kell, az alkalmazott egyéni védőeszközök felsorolásával</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numPr>
          <w:ilvl w:val="2"/>
          <w:numId w:val="32"/>
        </w:numPr>
        <w:spacing w:after="0" w:line="240" w:lineRule="auto"/>
        <w:ind w:left="1224"/>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1013"/>
        <w:gridCol w:w="1013"/>
        <w:gridCol w:w="1013"/>
        <w:gridCol w:w="1800"/>
      </w:tblGrid>
      <w:tr w:rsidR="008870E9" w:rsidRPr="008870E9" w:rsidTr="00923914">
        <w:trPr>
          <w:cantSplit/>
          <w:trHeight w:val="1020"/>
          <w:jc w:val="center"/>
        </w:trPr>
        <w:tc>
          <w:tcPr>
            <w:tcW w:w="828"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Sor-szám</w:t>
            </w:r>
          </w:p>
        </w:tc>
        <w:tc>
          <w:tcPr>
            <w:tcW w:w="3621"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Tanulói tevékenységforma</w:t>
            </w:r>
          </w:p>
        </w:tc>
        <w:tc>
          <w:tcPr>
            <w:tcW w:w="3039" w:type="dxa"/>
            <w:gridSpan w:val="3"/>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Tanulói tevékenység szervezési kerete</w:t>
            </w:r>
          </w:p>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(differenciálási módok)</w:t>
            </w:r>
          </w:p>
        </w:tc>
        <w:tc>
          <w:tcPr>
            <w:tcW w:w="1800"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 xml:space="preserve">Alkalmazandó eszközök és felszerelések (SZVK 6. pont </w:t>
            </w:r>
            <w:r w:rsidRPr="008870E9">
              <w:rPr>
                <w:rFonts w:ascii="Times New Roman" w:eastAsia="Times New Roman" w:hAnsi="Times New Roman" w:cs="Times New Roman"/>
                <w:b/>
                <w:sz w:val="20"/>
                <w:szCs w:val="20"/>
                <w:lang w:eastAsia="hu-HU"/>
              </w:rPr>
              <w:lastRenderedPageBreak/>
              <w:t>lebontása, pontosítása)</w:t>
            </w:r>
          </w:p>
        </w:tc>
      </w:tr>
      <w:tr w:rsidR="008870E9" w:rsidRPr="008870E9" w:rsidTr="00923914">
        <w:trPr>
          <w:cantSplit/>
          <w:trHeight w:val="1141"/>
          <w:jc w:val="center"/>
        </w:trPr>
        <w:tc>
          <w:tcPr>
            <w:tcW w:w="828" w:type="dxa"/>
            <w:vMerge/>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621" w:type="dxa"/>
            <w:vMerge/>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p>
        </w:tc>
        <w:tc>
          <w:tcPr>
            <w:tcW w:w="1013" w:type="dxa"/>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Egyéni</w:t>
            </w:r>
          </w:p>
        </w:tc>
        <w:tc>
          <w:tcPr>
            <w:tcW w:w="1013" w:type="dxa"/>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Csoport-</w:t>
            </w:r>
          </w:p>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bontás</w:t>
            </w:r>
          </w:p>
        </w:tc>
        <w:tc>
          <w:tcPr>
            <w:tcW w:w="1013" w:type="dxa"/>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Osztály-</w:t>
            </w:r>
          </w:p>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keret</w:t>
            </w:r>
          </w:p>
        </w:tc>
        <w:tc>
          <w:tcPr>
            <w:tcW w:w="1800" w:type="dxa"/>
            <w:vMerge/>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lastRenderedPageBreak/>
              <w:t>1.</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Információ feldolgozó tevékenységek</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Olvasott szöveg önálló feldolgozása</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Olvasott szöveg feladattal vezetett feldolgozása</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1.3.</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Olvasott szöveg feldolgozása jegyzeteléssel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1.4.</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Információk önálló rendszerezése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1.5.</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Információk feladattal vezetett rendszerezése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2.</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Ismeretalkalmazási gyakorló tevékenységek, feladatok</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Írásos elemzések készítése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Leírás készítése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2.3.</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Válaszolás írásban mondatszintű kérdésekre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2.4.</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Tesztfeladat megoldása</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2.5.</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Tapasztalatok utólagos ismertetése szóban</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2.6.</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Tapasztalatok helyszíni ismertetése szóban</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3.</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Képi információk körében</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3.1.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Kapcsolási rajz, gépkönyvi rajz értelmezése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3.2.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Kapcsolási rajz készítése leírásból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499"/>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4.</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Komplex információk körében</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4.1.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Esetleírás készítése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4.2.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Elemzés készítése tapasztalatokról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4.3.</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Esemény helyszíni értékelése szóban felkészülés után</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5.</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Csoportos munkaformák körében</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5.1.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Feladattal vezetett kiscsoportos szövegfeldolgozás</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5.2.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Kiscsoportos szakmai munkavégzés irányítással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5.3.</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Csoportos helyzetgyakorlat</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6.</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Gyakorlati munkavégzés körében</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6.1.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Műveletek gyakorlása</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6.2.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Munkamegfigyelés adott szempontok alapján</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7.</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Üzemeltetési tevékenységek körében</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7.1.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Géprendszer megfigyelése adott szempontok alapján</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7.2.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Feladattal vezetett szerkezetelemzés</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7.3.</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Üzemelési hibák szimulálása és megfigyelése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7.4.</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Adatgyűjtés géprendszer üzemeléséről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bl>
    <w:p w:rsidR="008870E9" w:rsidRPr="008870E9" w:rsidRDefault="008870E9" w:rsidP="008870E9">
      <w:pPr>
        <w:spacing w:after="0" w:line="240" w:lineRule="auto"/>
        <w:rPr>
          <w:rFonts w:ascii="Times New Roman" w:eastAsia="Times New Roman" w:hAnsi="Times New Roman" w:cs="Times New Roman"/>
          <w:b/>
          <w:sz w:val="24"/>
          <w:szCs w:val="24"/>
          <w:lang w:eastAsia="hu-HU"/>
        </w:rPr>
      </w:pPr>
    </w:p>
    <w:p w:rsidR="008870E9" w:rsidRPr="008870E9" w:rsidRDefault="008870E9" w:rsidP="008870E9">
      <w:pPr>
        <w:numPr>
          <w:ilvl w:val="2"/>
          <w:numId w:val="32"/>
        </w:numPr>
        <w:spacing w:after="0" w:line="240" w:lineRule="auto"/>
        <w:ind w:left="1224"/>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elsajátítása során alkalmazott sajátos oktatási módszerek</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870E9" w:rsidRPr="008870E9" w:rsidTr="00923914">
        <w:trPr>
          <w:jc w:val="center"/>
        </w:trPr>
        <w:tc>
          <w:tcPr>
            <w:tcW w:w="994"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Sorszám</w:t>
            </w:r>
          </w:p>
        </w:tc>
        <w:tc>
          <w:tcPr>
            <w:tcW w:w="2800"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 xml:space="preserve">Alkalmazott oktatási </w:t>
            </w:r>
          </w:p>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módszer neve</w:t>
            </w:r>
          </w:p>
        </w:tc>
        <w:tc>
          <w:tcPr>
            <w:tcW w:w="2835" w:type="dxa"/>
            <w:gridSpan w:val="3"/>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A tanulói tevékenység szervezeti kerete</w:t>
            </w:r>
          </w:p>
        </w:tc>
        <w:tc>
          <w:tcPr>
            <w:tcW w:w="2659"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Alkalmazandó eszköz</w:t>
            </w:r>
          </w:p>
        </w:tc>
      </w:tr>
      <w:tr w:rsidR="008870E9" w:rsidRPr="008870E9" w:rsidTr="00923914">
        <w:trPr>
          <w:jc w:val="center"/>
        </w:trPr>
        <w:tc>
          <w:tcPr>
            <w:tcW w:w="994" w:type="dxa"/>
            <w:vMerge/>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2800" w:type="dxa"/>
            <w:vMerge/>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egyéni</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csoport</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osztály</w:t>
            </w:r>
          </w:p>
        </w:tc>
        <w:tc>
          <w:tcPr>
            <w:tcW w:w="2659" w:type="dxa"/>
            <w:vMerge/>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1.1</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magyarázat</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1.2.</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elbeszélés</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lastRenderedPageBreak/>
              <w:t>1.3.</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kiselőadás</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1.4.</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megbeszélés</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1.5.</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vita</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1.6.</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szemléltetés</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1.7.</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projekt</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1.8.</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kooperatív tanulás</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1.9.</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szerepjáték</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1.10.</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házi feladat</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bl>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értékelésének módja</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nemzeti köznevelésről szóló 2011. évi CXC. törvény. 54. § (2) a) pontja szerinti értékeléssel.</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numPr>
          <w:ilvl w:val="0"/>
          <w:numId w:val="32"/>
        </w:numPr>
        <w:tabs>
          <w:tab w:val="right" w:pos="9072"/>
        </w:tabs>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 xml:space="preserve">Háztartási gépek telepítése és üzembe helyezése gyakorlat – gyakorlati tantárgy </w:t>
      </w:r>
      <w:r w:rsidRPr="008870E9">
        <w:rPr>
          <w:rFonts w:ascii="Times New Roman" w:hAnsi="Times New Roman" w:cs="Times New Roman"/>
          <w:b/>
          <w:sz w:val="24"/>
          <w:szCs w:val="24"/>
        </w:rPr>
        <w:tab/>
        <w:t>96 óra</w:t>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tanításának célja</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 xml:space="preserve">A tanulók megismerik és gyakorolják a készülékek installálásának (működési helyszínre történő beállítás, szintezés, rögzítés, víz és villamos csatlakozások bekötése) módszereit, technológiáját. </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Kapcsolódó szakmai tartalmak</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tantárgy a képzés belépési feltételeként megadott szakképesítés szakmai tartalmaira épül. Háztartási gépek tantárgy, környezetvédelmi és biztonságtechnikai ismeretek tantárgy.</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Témakörök</w:t>
      </w:r>
    </w:p>
    <w:p w:rsidR="008870E9" w:rsidRPr="008870E9" w:rsidRDefault="008870E9" w:rsidP="008870E9">
      <w:pPr>
        <w:spacing w:after="0" w:line="240" w:lineRule="auto"/>
        <w:ind w:left="792"/>
        <w:contextualSpacing/>
        <w:jc w:val="both"/>
        <w:rPr>
          <w:rFonts w:ascii="Times New Roman" w:hAnsi="Times New Roman" w:cs="Times New Roman"/>
          <w:b/>
          <w:sz w:val="24"/>
          <w:szCs w:val="24"/>
        </w:rPr>
      </w:pPr>
    </w:p>
    <w:p w:rsidR="008870E9" w:rsidRPr="008870E9" w:rsidRDefault="008870E9" w:rsidP="008870E9">
      <w:pPr>
        <w:numPr>
          <w:ilvl w:val="2"/>
          <w:numId w:val="32"/>
        </w:numPr>
        <w:tabs>
          <w:tab w:val="left" w:pos="1701"/>
          <w:tab w:val="right" w:pos="9072"/>
        </w:tabs>
        <w:spacing w:after="0" w:line="240" w:lineRule="auto"/>
        <w:ind w:left="1224"/>
        <w:contextualSpacing/>
        <w:jc w:val="both"/>
        <w:rPr>
          <w:rFonts w:ascii="Times New Roman" w:hAnsi="Times New Roman" w:cs="Times New Roman"/>
          <w:b/>
          <w:i/>
          <w:sz w:val="24"/>
          <w:szCs w:val="24"/>
        </w:rPr>
      </w:pPr>
      <w:r w:rsidRPr="008870E9">
        <w:rPr>
          <w:rFonts w:ascii="Times New Roman" w:hAnsi="Times New Roman" w:cs="Times New Roman"/>
          <w:b/>
          <w:i/>
          <w:sz w:val="24"/>
          <w:szCs w:val="24"/>
        </w:rPr>
        <w:t>Vízellátás</w:t>
      </w:r>
      <w:r w:rsidRPr="008870E9">
        <w:rPr>
          <w:rFonts w:ascii="Times New Roman" w:hAnsi="Times New Roman" w:cs="Times New Roman"/>
          <w:b/>
          <w:i/>
          <w:sz w:val="24"/>
          <w:szCs w:val="24"/>
        </w:rPr>
        <w:tab/>
        <w:t>32 óra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telepítés feltételeinek biztosítása, ellenőrzése:</w:t>
      </w:r>
    </w:p>
    <w:p w:rsidR="008870E9" w:rsidRPr="008870E9" w:rsidRDefault="008870E9" w:rsidP="008870E9">
      <w:pPr>
        <w:numPr>
          <w:ilvl w:val="0"/>
          <w:numId w:val="22"/>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Hozzáférési helyigény</w:t>
      </w:r>
    </w:p>
    <w:p w:rsidR="008870E9" w:rsidRPr="008870E9" w:rsidRDefault="008870E9" w:rsidP="008870E9">
      <w:pPr>
        <w:numPr>
          <w:ilvl w:val="0"/>
          <w:numId w:val="22"/>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Szennyvízelvezetés megfelelősége</w:t>
      </w:r>
    </w:p>
    <w:p w:rsidR="008870E9" w:rsidRPr="008870E9" w:rsidRDefault="008870E9" w:rsidP="008870E9">
      <w:pPr>
        <w:numPr>
          <w:ilvl w:val="0"/>
          <w:numId w:val="22"/>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 xml:space="preserve"> Vízhálózat megfelelősége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Hibák felismerése, behatárolása, javítása:</w:t>
      </w:r>
    </w:p>
    <w:p w:rsidR="008870E9" w:rsidRPr="008870E9" w:rsidRDefault="008870E9" w:rsidP="008870E9">
      <w:pPr>
        <w:numPr>
          <w:ilvl w:val="0"/>
          <w:numId w:val="22"/>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Vízcsap hiba: dugulás, mechanikai hiba, folyás, gyenge nyomás</w:t>
      </w:r>
    </w:p>
    <w:p w:rsidR="008870E9" w:rsidRPr="008870E9" w:rsidRDefault="008870E9" w:rsidP="008870E9">
      <w:pPr>
        <w:numPr>
          <w:ilvl w:val="0"/>
          <w:numId w:val="22"/>
        </w:numPr>
        <w:tabs>
          <w:tab w:val="left" w:pos="1418"/>
          <w:tab w:val="right" w:pos="9072"/>
        </w:tabs>
        <w:spacing w:after="0" w:line="240" w:lineRule="auto"/>
        <w:contextualSpacing/>
        <w:jc w:val="both"/>
        <w:rPr>
          <w:rFonts w:ascii="Times New Roman" w:hAnsi="Times New Roman" w:cs="Times New Roman"/>
          <w:sz w:val="24"/>
          <w:szCs w:val="24"/>
        </w:rPr>
      </w:pPr>
      <w:proofErr w:type="spellStart"/>
      <w:r w:rsidRPr="008870E9">
        <w:rPr>
          <w:rFonts w:ascii="Times New Roman" w:hAnsi="Times New Roman" w:cs="Times New Roman"/>
          <w:sz w:val="24"/>
          <w:szCs w:val="24"/>
        </w:rPr>
        <w:t>Befolyócső</w:t>
      </w:r>
      <w:proofErr w:type="spellEnd"/>
      <w:r w:rsidRPr="008870E9">
        <w:rPr>
          <w:rFonts w:ascii="Times New Roman" w:hAnsi="Times New Roman" w:cs="Times New Roman"/>
          <w:sz w:val="24"/>
          <w:szCs w:val="24"/>
        </w:rPr>
        <w:t xml:space="preserve"> hiba: törés, folyás, dugulás, </w:t>
      </w:r>
    </w:p>
    <w:p w:rsidR="008870E9" w:rsidRPr="008870E9" w:rsidRDefault="008870E9" w:rsidP="008870E9">
      <w:pPr>
        <w:numPr>
          <w:ilvl w:val="0"/>
          <w:numId w:val="22"/>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Kifolyócső hiba: törés, folyás, dugulás, hibás magasság, hibás távolság, vakdugó</w:t>
      </w:r>
    </w:p>
    <w:p w:rsidR="008870E9" w:rsidRPr="008870E9" w:rsidRDefault="008870E9" w:rsidP="008870E9">
      <w:pPr>
        <w:numPr>
          <w:ilvl w:val="0"/>
          <w:numId w:val="22"/>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 xml:space="preserve">Lefolyó, szifonhibák: dugulás, vákuum, bűzelzáró, </w:t>
      </w:r>
      <w:proofErr w:type="gramStart"/>
      <w:r w:rsidRPr="008870E9">
        <w:rPr>
          <w:rFonts w:ascii="Times New Roman" w:hAnsi="Times New Roman" w:cs="Times New Roman"/>
          <w:sz w:val="24"/>
          <w:szCs w:val="24"/>
        </w:rPr>
        <w:t>szifon hatás</w:t>
      </w:r>
      <w:proofErr w:type="gramEnd"/>
    </w:p>
    <w:p w:rsidR="008870E9" w:rsidRPr="008870E9" w:rsidRDefault="008870E9" w:rsidP="008870E9">
      <w:pPr>
        <w:tabs>
          <w:tab w:val="left" w:pos="1418"/>
          <w:tab w:val="right" w:pos="9072"/>
        </w:tabs>
        <w:spacing w:after="0" w:line="240" w:lineRule="auto"/>
        <w:ind w:left="1571"/>
        <w:contextualSpacing/>
        <w:jc w:val="both"/>
        <w:rPr>
          <w:rFonts w:ascii="Times New Roman" w:hAnsi="Times New Roman" w:cs="Times New Roman"/>
          <w:sz w:val="24"/>
          <w:szCs w:val="24"/>
        </w:rPr>
      </w:pPr>
    </w:p>
    <w:p w:rsidR="008870E9" w:rsidRPr="008870E9" w:rsidRDefault="008870E9" w:rsidP="008870E9">
      <w:pPr>
        <w:numPr>
          <w:ilvl w:val="2"/>
          <w:numId w:val="32"/>
        </w:numPr>
        <w:tabs>
          <w:tab w:val="left" w:pos="1701"/>
          <w:tab w:val="right" w:pos="9072"/>
        </w:tabs>
        <w:spacing w:after="0" w:line="240" w:lineRule="auto"/>
        <w:ind w:left="1224"/>
        <w:contextualSpacing/>
        <w:jc w:val="both"/>
        <w:rPr>
          <w:rFonts w:ascii="Times New Roman" w:hAnsi="Times New Roman" w:cs="Times New Roman"/>
          <w:b/>
          <w:i/>
          <w:sz w:val="24"/>
          <w:szCs w:val="24"/>
        </w:rPr>
      </w:pPr>
      <w:r w:rsidRPr="008870E9">
        <w:rPr>
          <w:rFonts w:ascii="Times New Roman" w:hAnsi="Times New Roman" w:cs="Times New Roman"/>
          <w:b/>
          <w:i/>
          <w:sz w:val="24"/>
          <w:szCs w:val="24"/>
        </w:rPr>
        <w:t>Áramellátás</w:t>
      </w:r>
      <w:r w:rsidRPr="008870E9">
        <w:rPr>
          <w:rFonts w:ascii="Times New Roman" w:hAnsi="Times New Roman" w:cs="Times New Roman"/>
          <w:b/>
          <w:i/>
          <w:sz w:val="24"/>
          <w:szCs w:val="24"/>
        </w:rPr>
        <w:tab/>
        <w:t>32 óra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telepítés feltételeinek biztosítása, ellenőrzése:</w:t>
      </w:r>
    </w:p>
    <w:p w:rsidR="008870E9" w:rsidRPr="008870E9" w:rsidRDefault="008870E9" w:rsidP="008870E9">
      <w:pPr>
        <w:numPr>
          <w:ilvl w:val="0"/>
          <w:numId w:val="22"/>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w:t>
      </w:r>
      <w:r w:rsidRPr="008870E9">
        <w:rPr>
          <w:rFonts w:ascii="Times New Roman" w:hAnsi="Times New Roman" w:cs="Times New Roman"/>
          <w:sz w:val="24"/>
          <w:szCs w:val="24"/>
        </w:rPr>
        <w:tab/>
        <w:t>Hozzáférési helyigény</w:t>
      </w:r>
    </w:p>
    <w:p w:rsidR="008870E9" w:rsidRPr="008870E9" w:rsidRDefault="008870E9" w:rsidP="008870E9">
      <w:pPr>
        <w:numPr>
          <w:ilvl w:val="0"/>
          <w:numId w:val="22"/>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w:t>
      </w:r>
      <w:r w:rsidRPr="008870E9">
        <w:rPr>
          <w:rFonts w:ascii="Times New Roman" w:hAnsi="Times New Roman" w:cs="Times New Roman"/>
          <w:sz w:val="24"/>
          <w:szCs w:val="24"/>
        </w:rPr>
        <w:tab/>
        <w:t>Villamoshálózat megfelelősége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Hibák felismerése, behatárolása, javítása:</w:t>
      </w:r>
    </w:p>
    <w:p w:rsidR="008870E9" w:rsidRPr="008870E9" w:rsidRDefault="008870E9" w:rsidP="008870E9">
      <w:pPr>
        <w:numPr>
          <w:ilvl w:val="0"/>
          <w:numId w:val="22"/>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Nincs áram: villamos hálózat, biztosíték</w:t>
      </w:r>
    </w:p>
    <w:p w:rsidR="008870E9" w:rsidRPr="008870E9" w:rsidRDefault="008870E9" w:rsidP="008870E9">
      <w:pPr>
        <w:numPr>
          <w:ilvl w:val="0"/>
          <w:numId w:val="22"/>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Alacsony feszültség: villamos csatlakozás, konnektor</w:t>
      </w:r>
    </w:p>
    <w:p w:rsidR="008870E9" w:rsidRPr="008870E9" w:rsidRDefault="008870E9" w:rsidP="008870E9">
      <w:pPr>
        <w:numPr>
          <w:ilvl w:val="0"/>
          <w:numId w:val="22"/>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Túlfeszültség: áramlökés, villámcsapás, zárlat, nulla szakadás</w:t>
      </w:r>
    </w:p>
    <w:p w:rsidR="008870E9" w:rsidRPr="008870E9" w:rsidRDefault="008870E9" w:rsidP="008870E9">
      <w:pPr>
        <w:numPr>
          <w:ilvl w:val="0"/>
          <w:numId w:val="22"/>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Ráz a készülék: védőföldelés hiánya</w:t>
      </w:r>
    </w:p>
    <w:p w:rsidR="008870E9" w:rsidRPr="008870E9" w:rsidRDefault="008870E9" w:rsidP="008870E9">
      <w:pPr>
        <w:tabs>
          <w:tab w:val="left" w:pos="1418"/>
          <w:tab w:val="right" w:pos="9072"/>
        </w:tabs>
        <w:spacing w:after="0" w:line="240" w:lineRule="auto"/>
        <w:ind w:left="1571"/>
        <w:contextualSpacing/>
        <w:jc w:val="both"/>
        <w:rPr>
          <w:rFonts w:ascii="Times New Roman" w:hAnsi="Times New Roman" w:cs="Times New Roman"/>
          <w:sz w:val="24"/>
          <w:szCs w:val="24"/>
        </w:rPr>
      </w:pPr>
    </w:p>
    <w:p w:rsidR="008870E9" w:rsidRPr="008870E9" w:rsidRDefault="008870E9" w:rsidP="008870E9">
      <w:pPr>
        <w:numPr>
          <w:ilvl w:val="2"/>
          <w:numId w:val="32"/>
        </w:numPr>
        <w:tabs>
          <w:tab w:val="left" w:pos="1701"/>
          <w:tab w:val="right" w:pos="9072"/>
        </w:tabs>
        <w:spacing w:after="0" w:line="240" w:lineRule="auto"/>
        <w:ind w:left="1224"/>
        <w:contextualSpacing/>
        <w:jc w:val="both"/>
        <w:rPr>
          <w:rFonts w:ascii="Times New Roman" w:hAnsi="Times New Roman" w:cs="Times New Roman"/>
          <w:b/>
          <w:i/>
          <w:sz w:val="24"/>
          <w:szCs w:val="24"/>
        </w:rPr>
      </w:pPr>
      <w:r w:rsidRPr="008870E9">
        <w:rPr>
          <w:rFonts w:ascii="Times New Roman" w:hAnsi="Times New Roman" w:cs="Times New Roman"/>
          <w:b/>
          <w:i/>
          <w:sz w:val="24"/>
          <w:szCs w:val="24"/>
        </w:rPr>
        <w:t>Installáció</w:t>
      </w:r>
      <w:r w:rsidRPr="008870E9">
        <w:rPr>
          <w:rFonts w:ascii="Times New Roman" w:hAnsi="Times New Roman" w:cs="Times New Roman"/>
          <w:b/>
          <w:i/>
          <w:sz w:val="24"/>
          <w:szCs w:val="24"/>
        </w:rPr>
        <w:tab/>
        <w:t>32 óra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telepítés feltételeinek biztosítása, ellenőrzése:</w:t>
      </w:r>
    </w:p>
    <w:p w:rsidR="008870E9" w:rsidRPr="008870E9" w:rsidRDefault="008870E9" w:rsidP="008870E9">
      <w:pPr>
        <w:numPr>
          <w:ilvl w:val="0"/>
          <w:numId w:val="22"/>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lastRenderedPageBreak/>
        <w:t xml:space="preserve"> A rögzítés helyének tartószilárdsága</w:t>
      </w:r>
    </w:p>
    <w:p w:rsidR="008870E9" w:rsidRPr="008870E9" w:rsidRDefault="008870E9" w:rsidP="008870E9">
      <w:pPr>
        <w:numPr>
          <w:ilvl w:val="0"/>
          <w:numId w:val="22"/>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 xml:space="preserve"> Hozzáférési helyigény</w:t>
      </w:r>
    </w:p>
    <w:p w:rsidR="008870E9" w:rsidRPr="008870E9" w:rsidRDefault="008870E9" w:rsidP="008870E9">
      <w:pPr>
        <w:numPr>
          <w:ilvl w:val="0"/>
          <w:numId w:val="22"/>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 xml:space="preserve"> Levegőigény-biztosítás megfelelősége</w:t>
      </w:r>
    </w:p>
    <w:p w:rsidR="008870E9" w:rsidRPr="008870E9" w:rsidRDefault="008870E9" w:rsidP="008870E9">
      <w:pPr>
        <w:numPr>
          <w:ilvl w:val="0"/>
          <w:numId w:val="22"/>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 xml:space="preserve"> Szennyvízelvezetés megfelelősége</w:t>
      </w:r>
    </w:p>
    <w:p w:rsidR="008870E9" w:rsidRPr="008870E9" w:rsidRDefault="008870E9" w:rsidP="008870E9">
      <w:pPr>
        <w:numPr>
          <w:ilvl w:val="0"/>
          <w:numId w:val="22"/>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 xml:space="preserve"> Vízhálózat megfelelősége</w:t>
      </w:r>
    </w:p>
    <w:p w:rsidR="008870E9" w:rsidRPr="008870E9" w:rsidRDefault="008870E9" w:rsidP="008870E9">
      <w:pPr>
        <w:numPr>
          <w:ilvl w:val="0"/>
          <w:numId w:val="22"/>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 xml:space="preserve"> Villamoshálózat megfelelősége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Hibák felismerése, behatárolása, javítása:</w:t>
      </w:r>
    </w:p>
    <w:p w:rsidR="008870E9" w:rsidRPr="008870E9" w:rsidRDefault="008870E9" w:rsidP="008870E9">
      <w:pPr>
        <w:numPr>
          <w:ilvl w:val="0"/>
          <w:numId w:val="22"/>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Zaj: lábak, rögzítés</w:t>
      </w:r>
    </w:p>
    <w:p w:rsidR="008870E9" w:rsidRPr="008870E9" w:rsidRDefault="008870E9" w:rsidP="008870E9">
      <w:pPr>
        <w:numPr>
          <w:ilvl w:val="0"/>
          <w:numId w:val="22"/>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Rezgés, mozgás: stabilitás</w:t>
      </w:r>
    </w:p>
    <w:p w:rsidR="008870E9" w:rsidRPr="008870E9" w:rsidRDefault="008870E9" w:rsidP="008870E9">
      <w:pPr>
        <w:numPr>
          <w:ilvl w:val="0"/>
          <w:numId w:val="22"/>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Túlmelegedés: deformáció</w:t>
      </w:r>
    </w:p>
    <w:p w:rsidR="008870E9" w:rsidRPr="008870E9" w:rsidRDefault="008870E9" w:rsidP="008870E9">
      <w:pPr>
        <w:numPr>
          <w:ilvl w:val="0"/>
          <w:numId w:val="22"/>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Törés/sérülés/repedés: környezeti hőmérséklet</w:t>
      </w:r>
    </w:p>
    <w:p w:rsidR="008870E9" w:rsidRPr="008870E9" w:rsidRDefault="008870E9" w:rsidP="008870E9">
      <w:pPr>
        <w:numPr>
          <w:ilvl w:val="0"/>
          <w:numId w:val="22"/>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Környezeti kár: installációs környezet, szellőzés</w:t>
      </w:r>
    </w:p>
    <w:p w:rsidR="008870E9" w:rsidRPr="008870E9" w:rsidRDefault="008870E9" w:rsidP="008870E9">
      <w:pPr>
        <w:numPr>
          <w:ilvl w:val="0"/>
          <w:numId w:val="22"/>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Hálózati hibák: hálózat és informatika</w:t>
      </w:r>
    </w:p>
    <w:p w:rsidR="008870E9" w:rsidRPr="008870E9" w:rsidRDefault="008870E9" w:rsidP="008870E9">
      <w:pPr>
        <w:tabs>
          <w:tab w:val="left" w:pos="1418"/>
          <w:tab w:val="right" w:pos="9072"/>
        </w:tabs>
        <w:spacing w:after="0" w:line="240" w:lineRule="auto"/>
        <w:ind w:left="1571"/>
        <w:contextualSpacing/>
        <w:jc w:val="both"/>
        <w:rPr>
          <w:rFonts w:ascii="Times New Roman" w:hAnsi="Times New Roman" w:cs="Times New Roman"/>
          <w:sz w:val="24"/>
          <w:szCs w:val="24"/>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A képzés javasolt helyszíne (ajánlás)</w:t>
      </w:r>
    </w:p>
    <w:p w:rsidR="008870E9" w:rsidRPr="008870E9" w:rsidRDefault="008870E9" w:rsidP="008870E9">
      <w:pPr>
        <w:spacing w:after="0" w:line="240" w:lineRule="auto"/>
        <w:ind w:left="426"/>
        <w:rPr>
          <w:rFonts w:ascii="Times New Roman" w:eastAsia="Times New Roman" w:hAnsi="Times New Roman" w:cs="Times New Roman"/>
          <w:i/>
          <w:sz w:val="24"/>
          <w:szCs w:val="24"/>
          <w:lang w:eastAsia="hu-HU"/>
        </w:rPr>
      </w:pPr>
      <w:r w:rsidRPr="008870E9">
        <w:rPr>
          <w:rFonts w:ascii="Times New Roman" w:eastAsia="Times New Roman" w:hAnsi="Times New Roman" w:cs="Times New Roman"/>
          <w:i/>
          <w:sz w:val="24"/>
          <w:szCs w:val="24"/>
          <w:lang w:eastAsia="hu-HU"/>
        </w:rPr>
        <w:t>Tanműhely, vagy gazdálkodó szervezet</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elsajátítása során alkalmazható sajátos módszerek, tanulói tevékenységformák (ajánlás)</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spacing w:after="0" w:line="240" w:lineRule="auto"/>
        <w:ind w:left="426"/>
        <w:rPr>
          <w:rFonts w:ascii="Times New Roman" w:eastAsia="Times New Roman" w:hAnsi="Times New Roman" w:cs="Times New Roman"/>
          <w:i/>
          <w:sz w:val="24"/>
          <w:szCs w:val="24"/>
          <w:lang w:eastAsia="hu-HU"/>
        </w:rPr>
      </w:pPr>
      <w:r w:rsidRPr="008870E9">
        <w:rPr>
          <w:rFonts w:ascii="Times New Roman" w:eastAsia="Times New Roman" w:hAnsi="Times New Roman" w:cs="Times New Roman"/>
          <w:i/>
          <w:sz w:val="24"/>
          <w:szCs w:val="24"/>
          <w:lang w:eastAsia="hu-HU"/>
        </w:rPr>
        <w:t>A gyakorlati tantárgyat kezdetben kis létszámú csoportos (3-4 tanuló) formában célszerű tanítani, majd a kellő tapasztalatok megszerzése után fokozatosan el kell érni az 1-2 fős, illetve személyenkénti önálló gyakorlatvégzést.  A tanulók a gyakorlati munka megkezdése előtt szóban vagy tesztlap kitöltésével számot adnak felkészültségükről. Szintén célszerű a feladatokat, kezelési vagy mérési utasításokat előre elkészített feladatlapokon kiadni. A feladatlapokon, munkahelyi dokumentációban a munka és környezetvédelmi szabályokat is rögzíteni kell, az alkalmazott egyéni védőeszközök felsorolásával</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numPr>
          <w:ilvl w:val="2"/>
          <w:numId w:val="32"/>
        </w:numPr>
        <w:spacing w:after="0" w:line="240" w:lineRule="auto"/>
        <w:ind w:left="1224"/>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958"/>
        <w:gridCol w:w="851"/>
        <w:gridCol w:w="838"/>
        <w:gridCol w:w="1013"/>
        <w:gridCol w:w="1800"/>
      </w:tblGrid>
      <w:tr w:rsidR="008870E9" w:rsidRPr="008870E9" w:rsidTr="00923914">
        <w:trPr>
          <w:cantSplit/>
          <w:trHeight w:val="1134"/>
          <w:jc w:val="center"/>
        </w:trPr>
        <w:tc>
          <w:tcPr>
            <w:tcW w:w="828"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Sor-szám</w:t>
            </w:r>
          </w:p>
        </w:tc>
        <w:tc>
          <w:tcPr>
            <w:tcW w:w="3958"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Tanulói tevékenységforma</w:t>
            </w:r>
          </w:p>
        </w:tc>
        <w:tc>
          <w:tcPr>
            <w:tcW w:w="2702" w:type="dxa"/>
            <w:gridSpan w:val="3"/>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Tanulói tevékenység szervezési kerete</w:t>
            </w:r>
          </w:p>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(differenciálási módok)</w:t>
            </w:r>
          </w:p>
        </w:tc>
        <w:tc>
          <w:tcPr>
            <w:tcW w:w="1800"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Alkalmazandó eszközök és felszerelések (SZVK 6. pont lebontása, pontosítása)</w:t>
            </w:r>
          </w:p>
        </w:tc>
      </w:tr>
      <w:tr w:rsidR="008870E9" w:rsidRPr="008870E9" w:rsidTr="00923914">
        <w:trPr>
          <w:cantSplit/>
          <w:trHeight w:val="1141"/>
          <w:jc w:val="center"/>
        </w:trPr>
        <w:tc>
          <w:tcPr>
            <w:tcW w:w="828" w:type="dxa"/>
            <w:vMerge/>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958" w:type="dxa"/>
            <w:vMerge/>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p>
        </w:tc>
        <w:tc>
          <w:tcPr>
            <w:tcW w:w="851" w:type="dxa"/>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Egyéni</w:t>
            </w:r>
          </w:p>
        </w:tc>
        <w:tc>
          <w:tcPr>
            <w:tcW w:w="838" w:type="dxa"/>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Csoport-</w:t>
            </w:r>
          </w:p>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bontás</w:t>
            </w:r>
          </w:p>
        </w:tc>
        <w:tc>
          <w:tcPr>
            <w:tcW w:w="1013" w:type="dxa"/>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Osztály-</w:t>
            </w:r>
          </w:p>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keret</w:t>
            </w:r>
          </w:p>
        </w:tc>
        <w:tc>
          <w:tcPr>
            <w:tcW w:w="1800" w:type="dxa"/>
            <w:vMerge/>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1.</w:t>
            </w:r>
          </w:p>
        </w:tc>
        <w:tc>
          <w:tcPr>
            <w:tcW w:w="3958"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Információ feldolgozó tevékenységek</w:t>
            </w:r>
          </w:p>
        </w:tc>
        <w:tc>
          <w:tcPr>
            <w:tcW w:w="851"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83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1.1.</w:t>
            </w:r>
          </w:p>
        </w:tc>
        <w:tc>
          <w:tcPr>
            <w:tcW w:w="3958"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Olvasott szöveg önálló feldolgozása</w:t>
            </w:r>
          </w:p>
        </w:tc>
        <w:tc>
          <w:tcPr>
            <w:tcW w:w="85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83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1.2.</w:t>
            </w:r>
          </w:p>
        </w:tc>
        <w:tc>
          <w:tcPr>
            <w:tcW w:w="3958"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Olvasott szöveg feladattal vezetett feldolgozása</w:t>
            </w:r>
          </w:p>
        </w:tc>
        <w:tc>
          <w:tcPr>
            <w:tcW w:w="85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83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1.3.</w:t>
            </w:r>
          </w:p>
        </w:tc>
        <w:tc>
          <w:tcPr>
            <w:tcW w:w="3958"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Olvasott szöveg feldolgozása jegyzeteléssel</w:t>
            </w:r>
          </w:p>
        </w:tc>
        <w:tc>
          <w:tcPr>
            <w:tcW w:w="85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83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1.4.</w:t>
            </w:r>
          </w:p>
        </w:tc>
        <w:tc>
          <w:tcPr>
            <w:tcW w:w="3958"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Információk önálló rendszerezése</w:t>
            </w:r>
          </w:p>
        </w:tc>
        <w:tc>
          <w:tcPr>
            <w:tcW w:w="85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83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1.5.</w:t>
            </w:r>
          </w:p>
        </w:tc>
        <w:tc>
          <w:tcPr>
            <w:tcW w:w="3958"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Információk feladattal vezetett rendszerezése</w:t>
            </w:r>
          </w:p>
        </w:tc>
        <w:tc>
          <w:tcPr>
            <w:tcW w:w="85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83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2.</w:t>
            </w:r>
          </w:p>
        </w:tc>
        <w:tc>
          <w:tcPr>
            <w:tcW w:w="3958"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Ismeretalkalmazási gyakorló tevékenységek, feladatok</w:t>
            </w:r>
          </w:p>
        </w:tc>
        <w:tc>
          <w:tcPr>
            <w:tcW w:w="851"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83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2.1.</w:t>
            </w:r>
          </w:p>
        </w:tc>
        <w:tc>
          <w:tcPr>
            <w:tcW w:w="3958"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Írásos elemzések készítése</w:t>
            </w:r>
          </w:p>
        </w:tc>
        <w:tc>
          <w:tcPr>
            <w:tcW w:w="85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83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2.2.</w:t>
            </w:r>
          </w:p>
        </w:tc>
        <w:tc>
          <w:tcPr>
            <w:tcW w:w="3958"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Leírás készítése</w:t>
            </w:r>
          </w:p>
        </w:tc>
        <w:tc>
          <w:tcPr>
            <w:tcW w:w="85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83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2.3.</w:t>
            </w:r>
          </w:p>
        </w:tc>
        <w:tc>
          <w:tcPr>
            <w:tcW w:w="3958"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Válaszolás írásban mondatszintű kérdésekre</w:t>
            </w:r>
          </w:p>
        </w:tc>
        <w:tc>
          <w:tcPr>
            <w:tcW w:w="85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83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2.4.</w:t>
            </w:r>
          </w:p>
        </w:tc>
        <w:tc>
          <w:tcPr>
            <w:tcW w:w="3958"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Tesztfeladat megoldása</w:t>
            </w:r>
          </w:p>
        </w:tc>
        <w:tc>
          <w:tcPr>
            <w:tcW w:w="85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83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lastRenderedPageBreak/>
              <w:t>2.5.</w:t>
            </w:r>
          </w:p>
        </w:tc>
        <w:tc>
          <w:tcPr>
            <w:tcW w:w="3958"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Szöveges előadás egyéni felkészüléssel</w:t>
            </w:r>
          </w:p>
        </w:tc>
        <w:tc>
          <w:tcPr>
            <w:tcW w:w="85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83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2.6.</w:t>
            </w:r>
          </w:p>
        </w:tc>
        <w:tc>
          <w:tcPr>
            <w:tcW w:w="3958"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Tapasztalatok utólagos ismertetése szóban</w:t>
            </w:r>
          </w:p>
        </w:tc>
        <w:tc>
          <w:tcPr>
            <w:tcW w:w="85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83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2.7.</w:t>
            </w:r>
          </w:p>
        </w:tc>
        <w:tc>
          <w:tcPr>
            <w:tcW w:w="3958"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Tapasztalatok helyszíni ismertetése szóban</w:t>
            </w:r>
          </w:p>
        </w:tc>
        <w:tc>
          <w:tcPr>
            <w:tcW w:w="85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83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3.</w:t>
            </w:r>
          </w:p>
        </w:tc>
        <w:tc>
          <w:tcPr>
            <w:tcW w:w="3958"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Képi információk körében</w:t>
            </w:r>
          </w:p>
        </w:tc>
        <w:tc>
          <w:tcPr>
            <w:tcW w:w="851"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83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3.1.</w:t>
            </w:r>
          </w:p>
        </w:tc>
        <w:tc>
          <w:tcPr>
            <w:tcW w:w="3958"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Kapcsolási rajz, gépkönyvi rajz értelmezése</w:t>
            </w:r>
          </w:p>
        </w:tc>
        <w:tc>
          <w:tcPr>
            <w:tcW w:w="85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83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499"/>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4.</w:t>
            </w:r>
          </w:p>
        </w:tc>
        <w:tc>
          <w:tcPr>
            <w:tcW w:w="3958"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Komplex információk körében</w:t>
            </w:r>
          </w:p>
        </w:tc>
        <w:tc>
          <w:tcPr>
            <w:tcW w:w="851"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83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4.1.</w:t>
            </w:r>
          </w:p>
        </w:tc>
        <w:tc>
          <w:tcPr>
            <w:tcW w:w="3958"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Esetleírás készítése</w:t>
            </w:r>
          </w:p>
        </w:tc>
        <w:tc>
          <w:tcPr>
            <w:tcW w:w="85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83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4.2.</w:t>
            </w:r>
          </w:p>
        </w:tc>
        <w:tc>
          <w:tcPr>
            <w:tcW w:w="3958"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Elemzés készítése tapasztalatokról</w:t>
            </w:r>
          </w:p>
        </w:tc>
        <w:tc>
          <w:tcPr>
            <w:tcW w:w="85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83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4.3.</w:t>
            </w:r>
          </w:p>
        </w:tc>
        <w:tc>
          <w:tcPr>
            <w:tcW w:w="3958"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Esemény helyszíni értékelése szóban felkészülés után</w:t>
            </w:r>
          </w:p>
        </w:tc>
        <w:tc>
          <w:tcPr>
            <w:tcW w:w="85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83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4.4.</w:t>
            </w:r>
          </w:p>
        </w:tc>
        <w:tc>
          <w:tcPr>
            <w:tcW w:w="3958"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Utólagos szóbeli beszámoló</w:t>
            </w:r>
          </w:p>
        </w:tc>
        <w:tc>
          <w:tcPr>
            <w:tcW w:w="85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83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5.</w:t>
            </w:r>
          </w:p>
        </w:tc>
        <w:tc>
          <w:tcPr>
            <w:tcW w:w="3958"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Csoportos munkaformák körében</w:t>
            </w:r>
          </w:p>
        </w:tc>
        <w:tc>
          <w:tcPr>
            <w:tcW w:w="851"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83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5.1.</w:t>
            </w:r>
          </w:p>
        </w:tc>
        <w:tc>
          <w:tcPr>
            <w:tcW w:w="3958"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Feladattal vezetett kiscsoportos szövegfeldolgozás</w:t>
            </w:r>
          </w:p>
        </w:tc>
        <w:tc>
          <w:tcPr>
            <w:tcW w:w="85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83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5.2.</w:t>
            </w:r>
          </w:p>
        </w:tc>
        <w:tc>
          <w:tcPr>
            <w:tcW w:w="3958"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Kiscsoportos szakmai munkavégzés irányítással</w:t>
            </w:r>
          </w:p>
        </w:tc>
        <w:tc>
          <w:tcPr>
            <w:tcW w:w="85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83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5.3.</w:t>
            </w:r>
          </w:p>
        </w:tc>
        <w:tc>
          <w:tcPr>
            <w:tcW w:w="3958"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Csoportos helyzetgyakorlat</w:t>
            </w:r>
          </w:p>
        </w:tc>
        <w:tc>
          <w:tcPr>
            <w:tcW w:w="85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83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6.</w:t>
            </w:r>
          </w:p>
        </w:tc>
        <w:tc>
          <w:tcPr>
            <w:tcW w:w="3958"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Gyakorlati munkavégzés körében</w:t>
            </w:r>
          </w:p>
        </w:tc>
        <w:tc>
          <w:tcPr>
            <w:tcW w:w="851"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83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6.1.</w:t>
            </w:r>
          </w:p>
        </w:tc>
        <w:tc>
          <w:tcPr>
            <w:tcW w:w="3958"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Műveletek gyakorlása</w:t>
            </w:r>
          </w:p>
        </w:tc>
        <w:tc>
          <w:tcPr>
            <w:tcW w:w="85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83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6.2.</w:t>
            </w:r>
          </w:p>
        </w:tc>
        <w:tc>
          <w:tcPr>
            <w:tcW w:w="3958"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Munkamegfigyelés adott szempontok alapján</w:t>
            </w:r>
          </w:p>
        </w:tc>
        <w:tc>
          <w:tcPr>
            <w:tcW w:w="85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83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7.</w:t>
            </w:r>
          </w:p>
        </w:tc>
        <w:tc>
          <w:tcPr>
            <w:tcW w:w="3958"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Üzemeltetési tevékenységek körében</w:t>
            </w:r>
          </w:p>
        </w:tc>
        <w:tc>
          <w:tcPr>
            <w:tcW w:w="851"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83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7.1.</w:t>
            </w:r>
          </w:p>
        </w:tc>
        <w:tc>
          <w:tcPr>
            <w:tcW w:w="3958"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Géprendszer megfigyelése adott szempontok alapján</w:t>
            </w:r>
          </w:p>
        </w:tc>
        <w:tc>
          <w:tcPr>
            <w:tcW w:w="85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83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7.2.</w:t>
            </w:r>
          </w:p>
        </w:tc>
        <w:tc>
          <w:tcPr>
            <w:tcW w:w="3958"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Feladattal vezetett szerkezetelemzés</w:t>
            </w:r>
          </w:p>
        </w:tc>
        <w:tc>
          <w:tcPr>
            <w:tcW w:w="85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83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7.3.</w:t>
            </w:r>
          </w:p>
        </w:tc>
        <w:tc>
          <w:tcPr>
            <w:tcW w:w="3958"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Üzemelési hibák szimulálása és megfigyelése</w:t>
            </w:r>
          </w:p>
        </w:tc>
        <w:tc>
          <w:tcPr>
            <w:tcW w:w="85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83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7.4.</w:t>
            </w:r>
          </w:p>
        </w:tc>
        <w:tc>
          <w:tcPr>
            <w:tcW w:w="3958"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Adatgyűjtés géprendszer üzemeléséről</w:t>
            </w:r>
          </w:p>
        </w:tc>
        <w:tc>
          <w:tcPr>
            <w:tcW w:w="85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83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9.</w:t>
            </w:r>
          </w:p>
        </w:tc>
        <w:tc>
          <w:tcPr>
            <w:tcW w:w="3958"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Szolgáltatási tevékenységek körében</w:t>
            </w:r>
          </w:p>
        </w:tc>
        <w:tc>
          <w:tcPr>
            <w:tcW w:w="851"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83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9.1.</w:t>
            </w:r>
          </w:p>
        </w:tc>
        <w:tc>
          <w:tcPr>
            <w:tcW w:w="3958"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Szolgáltatási napló vezetése</w:t>
            </w:r>
          </w:p>
        </w:tc>
        <w:tc>
          <w:tcPr>
            <w:tcW w:w="85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83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9.2.</w:t>
            </w:r>
          </w:p>
        </w:tc>
        <w:tc>
          <w:tcPr>
            <w:tcW w:w="3958"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Önálló szakmai munkavégzés felügyelet mellett</w:t>
            </w:r>
          </w:p>
        </w:tc>
        <w:tc>
          <w:tcPr>
            <w:tcW w:w="85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83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9.3.</w:t>
            </w:r>
          </w:p>
        </w:tc>
        <w:tc>
          <w:tcPr>
            <w:tcW w:w="3958"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Önálló szakmai munkavégzés közvetlen irányítással</w:t>
            </w:r>
          </w:p>
        </w:tc>
        <w:tc>
          <w:tcPr>
            <w:tcW w:w="851"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83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bl>
    <w:p w:rsidR="008870E9" w:rsidRPr="008870E9" w:rsidRDefault="008870E9" w:rsidP="008870E9">
      <w:pPr>
        <w:spacing w:after="0" w:line="240" w:lineRule="auto"/>
        <w:rPr>
          <w:rFonts w:ascii="Times New Roman" w:eastAsia="Times New Roman" w:hAnsi="Times New Roman" w:cs="Times New Roman"/>
          <w:b/>
          <w:sz w:val="24"/>
          <w:szCs w:val="24"/>
          <w:lang w:eastAsia="hu-HU"/>
        </w:rPr>
      </w:pPr>
    </w:p>
    <w:p w:rsidR="008870E9" w:rsidRPr="008870E9" w:rsidRDefault="008870E9" w:rsidP="008870E9">
      <w:pPr>
        <w:numPr>
          <w:ilvl w:val="2"/>
          <w:numId w:val="32"/>
        </w:numPr>
        <w:spacing w:after="0" w:line="240" w:lineRule="auto"/>
        <w:ind w:left="1224"/>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elsajátítása során alkalmazott sajátos oktatási módszerek</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870E9" w:rsidRPr="008870E9" w:rsidTr="00923914">
        <w:trPr>
          <w:jc w:val="center"/>
        </w:trPr>
        <w:tc>
          <w:tcPr>
            <w:tcW w:w="994"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Sorszám</w:t>
            </w:r>
          </w:p>
        </w:tc>
        <w:tc>
          <w:tcPr>
            <w:tcW w:w="2800"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 xml:space="preserve">Alkalmazott oktatási </w:t>
            </w:r>
          </w:p>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módszer neve</w:t>
            </w:r>
          </w:p>
        </w:tc>
        <w:tc>
          <w:tcPr>
            <w:tcW w:w="2835" w:type="dxa"/>
            <w:gridSpan w:val="3"/>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A tanulói tevékenység szervezeti kerete</w:t>
            </w:r>
          </w:p>
        </w:tc>
        <w:tc>
          <w:tcPr>
            <w:tcW w:w="2659"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Alkalmazandó eszköz</w:t>
            </w:r>
          </w:p>
        </w:tc>
      </w:tr>
      <w:tr w:rsidR="008870E9" w:rsidRPr="008870E9" w:rsidTr="00923914">
        <w:trPr>
          <w:jc w:val="center"/>
        </w:trPr>
        <w:tc>
          <w:tcPr>
            <w:tcW w:w="994" w:type="dxa"/>
            <w:vMerge/>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2800" w:type="dxa"/>
            <w:vMerge/>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egyéni</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csoport</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osztály</w:t>
            </w:r>
          </w:p>
        </w:tc>
        <w:tc>
          <w:tcPr>
            <w:tcW w:w="2659" w:type="dxa"/>
            <w:vMerge/>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1.1</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magyarázat</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1.2.</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elbeszélés</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1.3.</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kiselőadás</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1.4.</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megbeszélés</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1.5.</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vita</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1.6.</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szemléltetés</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1.7.</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projekt</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1.8.</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kooperatív tanulás</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1.9.</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szerepjáték</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1.10.</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házi feladat</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bl>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értékelésének módja</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 xml:space="preserve">A nemzeti köznevelésről szóló 2011. évi CXC. törvény. 54. § (2) a) pontja szerinti értékeléssel. </w:t>
      </w:r>
      <w:r w:rsidRPr="008870E9">
        <w:rPr>
          <w:rFonts w:ascii="Times New Roman" w:eastAsia="Times New Roman" w:hAnsi="Times New Roman" w:cs="Times New Roman"/>
          <w:sz w:val="24"/>
          <w:szCs w:val="24"/>
          <w:lang w:eastAsia="hu-HU"/>
        </w:rPr>
        <w:br w:type="page"/>
      </w:r>
    </w:p>
    <w:p w:rsidR="008870E9" w:rsidRPr="008870E9" w:rsidRDefault="008870E9" w:rsidP="008870E9">
      <w:pPr>
        <w:spacing w:before="2880" w:after="0" w:line="240" w:lineRule="auto"/>
        <w:jc w:val="center"/>
        <w:rPr>
          <w:rFonts w:ascii="Times New Roman" w:eastAsia="Times New Roman" w:hAnsi="Times New Roman" w:cs="Times New Roman"/>
          <w:b/>
          <w:sz w:val="36"/>
          <w:szCs w:val="36"/>
          <w:lang w:eastAsia="hu-HU"/>
        </w:rPr>
      </w:pPr>
    </w:p>
    <w:p w:rsidR="008870E9" w:rsidRPr="008870E9" w:rsidRDefault="008870E9" w:rsidP="008870E9">
      <w:pPr>
        <w:spacing w:before="2640" w:after="0" w:line="240" w:lineRule="auto"/>
        <w:jc w:val="center"/>
        <w:rPr>
          <w:rFonts w:ascii="Times New Roman" w:eastAsia="Times New Roman" w:hAnsi="Times New Roman" w:cs="Times New Roman"/>
          <w:b/>
          <w:sz w:val="36"/>
          <w:szCs w:val="36"/>
          <w:lang w:eastAsia="hu-HU"/>
        </w:rPr>
      </w:pPr>
    </w:p>
    <w:p w:rsidR="008870E9" w:rsidRPr="008870E9" w:rsidRDefault="008870E9" w:rsidP="008870E9">
      <w:pPr>
        <w:spacing w:after="480" w:line="240" w:lineRule="auto"/>
        <w:jc w:val="center"/>
        <w:rPr>
          <w:rFonts w:ascii="Times New Roman" w:eastAsia="Times New Roman" w:hAnsi="Times New Roman" w:cs="Times New Roman"/>
          <w:b/>
          <w:sz w:val="36"/>
          <w:szCs w:val="36"/>
          <w:lang w:eastAsia="hu-HU"/>
        </w:rPr>
      </w:pPr>
      <w:r w:rsidRPr="008870E9">
        <w:rPr>
          <w:rFonts w:ascii="Times New Roman" w:eastAsia="Times New Roman" w:hAnsi="Times New Roman" w:cs="Times New Roman"/>
          <w:b/>
          <w:sz w:val="36"/>
          <w:szCs w:val="36"/>
          <w:lang w:eastAsia="hu-HU"/>
        </w:rPr>
        <w:t>12136-17 azonosító számú</w:t>
      </w:r>
    </w:p>
    <w:p w:rsidR="008870E9" w:rsidRPr="008870E9" w:rsidRDefault="008870E9" w:rsidP="008870E9">
      <w:pPr>
        <w:spacing w:after="0" w:line="240" w:lineRule="auto"/>
        <w:jc w:val="center"/>
        <w:rPr>
          <w:rFonts w:ascii="Times New Roman" w:eastAsia="Times New Roman" w:hAnsi="Times New Roman" w:cs="Times New Roman"/>
          <w:b/>
          <w:caps/>
          <w:sz w:val="36"/>
          <w:szCs w:val="36"/>
          <w:lang w:eastAsia="hu-HU"/>
        </w:rPr>
      </w:pPr>
      <w:r w:rsidRPr="008870E9">
        <w:rPr>
          <w:rFonts w:ascii="Times New Roman" w:eastAsia="Times New Roman" w:hAnsi="Times New Roman" w:cs="Times New Roman"/>
          <w:b/>
          <w:sz w:val="36"/>
          <w:szCs w:val="36"/>
          <w:lang w:eastAsia="hu-HU"/>
        </w:rPr>
        <w:t>Háztartási gépek információtechnológiája</w:t>
      </w:r>
      <w:r w:rsidRPr="008870E9">
        <w:rPr>
          <w:rFonts w:ascii="Times New Roman" w:eastAsia="Times New Roman" w:hAnsi="Times New Roman" w:cs="Times New Roman"/>
          <w:b/>
          <w:caps/>
          <w:sz w:val="36"/>
          <w:szCs w:val="36"/>
          <w:lang w:eastAsia="hu-HU"/>
        </w:rPr>
        <w:t xml:space="preserve"> </w:t>
      </w:r>
    </w:p>
    <w:p w:rsidR="008870E9" w:rsidRPr="008870E9" w:rsidRDefault="008870E9" w:rsidP="008870E9">
      <w:pPr>
        <w:spacing w:after="0" w:line="240" w:lineRule="auto"/>
        <w:jc w:val="center"/>
        <w:rPr>
          <w:rFonts w:ascii="Times New Roman" w:eastAsia="Times New Roman" w:hAnsi="Times New Roman" w:cs="Times New Roman"/>
          <w:b/>
          <w:caps/>
          <w:sz w:val="36"/>
          <w:szCs w:val="36"/>
          <w:lang w:eastAsia="hu-HU"/>
        </w:rPr>
      </w:pPr>
    </w:p>
    <w:p w:rsidR="008870E9" w:rsidRPr="008870E9" w:rsidRDefault="008870E9" w:rsidP="008870E9">
      <w:pPr>
        <w:spacing w:after="0" w:line="240" w:lineRule="auto"/>
        <w:jc w:val="center"/>
        <w:rPr>
          <w:rFonts w:ascii="Times New Roman" w:eastAsia="Times New Roman" w:hAnsi="Times New Roman" w:cs="Times New Roman"/>
          <w:b/>
          <w:sz w:val="36"/>
          <w:szCs w:val="36"/>
          <w:lang w:eastAsia="hu-HU"/>
        </w:rPr>
      </w:pPr>
      <w:proofErr w:type="gramStart"/>
      <w:r w:rsidRPr="008870E9">
        <w:rPr>
          <w:rFonts w:ascii="Times New Roman" w:eastAsia="Times New Roman" w:hAnsi="Times New Roman" w:cs="Times New Roman"/>
          <w:b/>
          <w:sz w:val="36"/>
          <w:szCs w:val="36"/>
          <w:lang w:eastAsia="hu-HU"/>
        </w:rPr>
        <w:t>megnevezésű</w:t>
      </w:r>
      <w:proofErr w:type="gramEnd"/>
    </w:p>
    <w:p w:rsidR="008870E9" w:rsidRPr="008870E9" w:rsidRDefault="008870E9" w:rsidP="008870E9">
      <w:pPr>
        <w:spacing w:before="480" w:after="480" w:line="240" w:lineRule="auto"/>
        <w:jc w:val="center"/>
        <w:rPr>
          <w:rFonts w:ascii="Times New Roman" w:eastAsia="Times New Roman" w:hAnsi="Times New Roman" w:cs="Times New Roman"/>
          <w:b/>
          <w:sz w:val="36"/>
          <w:szCs w:val="36"/>
          <w:lang w:eastAsia="hu-HU"/>
        </w:rPr>
      </w:pPr>
      <w:proofErr w:type="gramStart"/>
      <w:r w:rsidRPr="008870E9">
        <w:rPr>
          <w:rFonts w:ascii="Times New Roman" w:eastAsia="Times New Roman" w:hAnsi="Times New Roman" w:cs="Times New Roman"/>
          <w:b/>
          <w:sz w:val="36"/>
          <w:szCs w:val="36"/>
          <w:lang w:eastAsia="hu-HU"/>
        </w:rPr>
        <w:t>szakmai</w:t>
      </w:r>
      <w:proofErr w:type="gramEnd"/>
      <w:r w:rsidRPr="008870E9">
        <w:rPr>
          <w:rFonts w:ascii="Times New Roman" w:eastAsia="Times New Roman" w:hAnsi="Times New Roman" w:cs="Times New Roman"/>
          <w:b/>
          <w:sz w:val="36"/>
          <w:szCs w:val="36"/>
          <w:lang w:eastAsia="hu-HU"/>
        </w:rPr>
        <w:t xml:space="preserve"> követelménymodul</w:t>
      </w:r>
    </w:p>
    <w:p w:rsidR="008870E9" w:rsidRPr="008870E9" w:rsidRDefault="008870E9" w:rsidP="008870E9">
      <w:pPr>
        <w:spacing w:after="0" w:line="240" w:lineRule="auto"/>
        <w:jc w:val="center"/>
        <w:rPr>
          <w:rFonts w:ascii="Times New Roman" w:eastAsia="Times New Roman" w:hAnsi="Times New Roman" w:cs="Times New Roman"/>
          <w:b/>
          <w:sz w:val="36"/>
          <w:szCs w:val="36"/>
          <w:lang w:eastAsia="hu-HU"/>
        </w:rPr>
      </w:pPr>
      <w:proofErr w:type="gramStart"/>
      <w:r w:rsidRPr="008870E9">
        <w:rPr>
          <w:rFonts w:ascii="Times New Roman" w:eastAsia="Times New Roman" w:hAnsi="Times New Roman" w:cs="Times New Roman"/>
          <w:b/>
          <w:sz w:val="36"/>
          <w:szCs w:val="36"/>
          <w:lang w:eastAsia="hu-HU"/>
        </w:rPr>
        <w:t>tantárgyai</w:t>
      </w:r>
      <w:proofErr w:type="gramEnd"/>
      <w:r w:rsidRPr="008870E9">
        <w:rPr>
          <w:rFonts w:ascii="Times New Roman" w:eastAsia="Times New Roman" w:hAnsi="Times New Roman" w:cs="Times New Roman"/>
          <w:b/>
          <w:sz w:val="36"/>
          <w:szCs w:val="36"/>
          <w:lang w:eastAsia="hu-HU"/>
        </w:rPr>
        <w:t>, témakörei</w:t>
      </w:r>
    </w:p>
    <w:p w:rsidR="008870E9" w:rsidRPr="008870E9" w:rsidRDefault="008870E9" w:rsidP="008870E9">
      <w:pPr>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br w:type="page"/>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lastRenderedPageBreak/>
        <w:t xml:space="preserve">A 12136-17 azonosító számú </w:t>
      </w:r>
      <w:r w:rsidRPr="008870E9">
        <w:rPr>
          <w:rFonts w:ascii="Times New Roman" w:eastAsia="Times New Roman" w:hAnsi="Times New Roman" w:cs="Times New Roman"/>
          <w:b/>
          <w:sz w:val="24"/>
          <w:szCs w:val="24"/>
          <w:lang w:eastAsia="hu-HU"/>
        </w:rPr>
        <w:t xml:space="preserve">Háztartási gépek információtechnológiája </w:t>
      </w:r>
      <w:r w:rsidRPr="008870E9">
        <w:rPr>
          <w:rFonts w:ascii="Times New Roman" w:eastAsia="Times New Roman" w:hAnsi="Times New Roman" w:cs="Times New Roman"/>
          <w:sz w:val="24"/>
          <w:szCs w:val="24"/>
          <w:lang w:eastAsia="hu-HU"/>
        </w:rPr>
        <w:t>megnevezésű szakmai követelménymodulhoz tartozó tantárgyak és témakörök oktatása során fejlesztendő kompetenciák</w:t>
      </w:r>
    </w:p>
    <w:tbl>
      <w:tblPr>
        <w:tblW w:w="8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1"/>
        <w:gridCol w:w="483"/>
        <w:gridCol w:w="425"/>
        <w:gridCol w:w="500"/>
        <w:gridCol w:w="493"/>
        <w:gridCol w:w="567"/>
        <w:gridCol w:w="425"/>
      </w:tblGrid>
      <w:tr w:rsidR="008870E9" w:rsidRPr="008870E9" w:rsidTr="00923914">
        <w:trPr>
          <w:trHeight w:val="570"/>
          <w:jc w:val="center"/>
        </w:trPr>
        <w:tc>
          <w:tcPr>
            <w:tcW w:w="5181" w:type="dxa"/>
            <w:vMerge w:val="restart"/>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12136-17 azonosító számú Háztartási gépek információtechnológiája</w:t>
            </w:r>
          </w:p>
        </w:tc>
        <w:tc>
          <w:tcPr>
            <w:tcW w:w="1408" w:type="dxa"/>
            <w:gridSpan w:val="3"/>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Háztartási gépek információ-technológiája</w:t>
            </w:r>
          </w:p>
        </w:tc>
        <w:tc>
          <w:tcPr>
            <w:tcW w:w="1485" w:type="dxa"/>
            <w:gridSpan w:val="3"/>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Háztartási gépek információ-technológiája gyakorlat</w:t>
            </w:r>
          </w:p>
        </w:tc>
      </w:tr>
      <w:tr w:rsidR="008870E9" w:rsidRPr="008870E9" w:rsidTr="00923914">
        <w:trPr>
          <w:trHeight w:val="3073"/>
          <w:jc w:val="center"/>
        </w:trPr>
        <w:tc>
          <w:tcPr>
            <w:tcW w:w="5181" w:type="dxa"/>
            <w:vMerge/>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p>
        </w:tc>
        <w:tc>
          <w:tcPr>
            <w:tcW w:w="483" w:type="dxa"/>
            <w:textDirection w:val="btLr"/>
            <w:vAlign w:val="center"/>
          </w:tcPr>
          <w:p w:rsidR="008870E9" w:rsidRPr="008870E9" w:rsidRDefault="008870E9" w:rsidP="008870E9">
            <w:pPr>
              <w:spacing w:after="0" w:line="240" w:lineRule="auto"/>
              <w:ind w:left="57"/>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Hálózatok és operációs rendszerek</w:t>
            </w:r>
          </w:p>
        </w:tc>
        <w:tc>
          <w:tcPr>
            <w:tcW w:w="425" w:type="dxa"/>
            <w:textDirection w:val="btLr"/>
            <w:vAlign w:val="center"/>
          </w:tcPr>
          <w:p w:rsidR="008870E9" w:rsidRPr="008870E9" w:rsidRDefault="008870E9" w:rsidP="008870E9">
            <w:pPr>
              <w:spacing w:after="0" w:line="240" w:lineRule="auto"/>
              <w:ind w:left="57"/>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Gyártói szoftverek ismerete</w:t>
            </w:r>
          </w:p>
        </w:tc>
        <w:tc>
          <w:tcPr>
            <w:tcW w:w="500" w:type="dxa"/>
            <w:textDirection w:val="btLr"/>
            <w:vAlign w:val="center"/>
          </w:tcPr>
          <w:p w:rsidR="008870E9" w:rsidRPr="008870E9" w:rsidRDefault="008870E9" w:rsidP="008870E9">
            <w:pPr>
              <w:spacing w:after="0" w:line="240" w:lineRule="auto"/>
              <w:ind w:left="57"/>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Információtechnológiai biztonság</w:t>
            </w:r>
          </w:p>
        </w:tc>
        <w:tc>
          <w:tcPr>
            <w:tcW w:w="493" w:type="dxa"/>
            <w:textDirection w:val="btLr"/>
          </w:tcPr>
          <w:p w:rsidR="008870E9" w:rsidRPr="008870E9" w:rsidRDefault="008870E9" w:rsidP="008870E9">
            <w:pPr>
              <w:spacing w:after="0" w:line="240" w:lineRule="auto"/>
              <w:ind w:left="57"/>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Számítógépes hálózatok kialakítása</w:t>
            </w:r>
          </w:p>
        </w:tc>
        <w:tc>
          <w:tcPr>
            <w:tcW w:w="567" w:type="dxa"/>
            <w:textDirection w:val="btLr"/>
          </w:tcPr>
          <w:p w:rsidR="008870E9" w:rsidRPr="008870E9" w:rsidRDefault="008870E9" w:rsidP="008870E9">
            <w:pPr>
              <w:spacing w:after="0" w:line="240" w:lineRule="auto"/>
              <w:ind w:left="57"/>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Gyártói szoftverek használata</w:t>
            </w:r>
          </w:p>
        </w:tc>
        <w:tc>
          <w:tcPr>
            <w:tcW w:w="425" w:type="dxa"/>
            <w:textDirection w:val="btLr"/>
          </w:tcPr>
          <w:p w:rsidR="008870E9" w:rsidRPr="008870E9" w:rsidRDefault="008870E9" w:rsidP="008870E9">
            <w:pPr>
              <w:spacing w:after="0" w:line="240" w:lineRule="auto"/>
              <w:ind w:left="57"/>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Hibaelhatárolás és elhárítás</w:t>
            </w:r>
          </w:p>
        </w:tc>
      </w:tr>
      <w:tr w:rsidR="008870E9" w:rsidRPr="008870E9" w:rsidTr="00923914">
        <w:trPr>
          <w:trHeight w:val="255"/>
          <w:jc w:val="center"/>
        </w:trPr>
        <w:tc>
          <w:tcPr>
            <w:tcW w:w="8074" w:type="dxa"/>
            <w:gridSpan w:val="7"/>
            <w:noWrap/>
            <w:vAlign w:val="center"/>
          </w:tcPr>
          <w:p w:rsidR="008870E9" w:rsidRPr="008870E9" w:rsidRDefault="008870E9" w:rsidP="008870E9">
            <w:pPr>
              <w:spacing w:after="0" w:line="240" w:lineRule="auto"/>
              <w:ind w:left="57"/>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FELADATOK</w:t>
            </w:r>
          </w:p>
        </w:tc>
      </w:tr>
      <w:tr w:rsidR="008870E9" w:rsidRPr="008870E9" w:rsidTr="00923914">
        <w:trPr>
          <w:trHeight w:val="255"/>
          <w:jc w:val="center"/>
        </w:trPr>
        <w:tc>
          <w:tcPr>
            <w:tcW w:w="5181"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Szakmai segítséget, támogatást nyújt az informatikai rendszerrel támogatott háztartási gépek felhasználói számára</w:t>
            </w:r>
          </w:p>
        </w:tc>
        <w:tc>
          <w:tcPr>
            <w:tcW w:w="483"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25"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500"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9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567"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5181"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Üzemelteti a rábízott informatikai rendszereket, eszközöket, szoftvereket</w:t>
            </w:r>
          </w:p>
        </w:tc>
        <w:tc>
          <w:tcPr>
            <w:tcW w:w="483"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25"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500"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9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567"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5181"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Hibafeltárást, egyszerűbb hibaelhárítást, javítási, karbantartási tevékenységet végez</w:t>
            </w:r>
          </w:p>
        </w:tc>
        <w:tc>
          <w:tcPr>
            <w:tcW w:w="483"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25"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500"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9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567"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5181"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Betartja és betartatja az informatikai rendszerekkel szemben támasztott követelményeket, a vonatkozó központi és helyi szabályozókat</w:t>
            </w:r>
          </w:p>
        </w:tc>
        <w:tc>
          <w:tcPr>
            <w:tcW w:w="483"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25"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500"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9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567"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5181"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Dokumentálja, karbantartja és menti az informatikai eszközök, hálózatok és rendszerelemek adatait</w:t>
            </w:r>
          </w:p>
        </w:tc>
        <w:tc>
          <w:tcPr>
            <w:tcW w:w="483"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25"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500"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9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567"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5181"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Informatikai hálózatot létesít</w:t>
            </w:r>
          </w:p>
        </w:tc>
        <w:tc>
          <w:tcPr>
            <w:tcW w:w="483"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25"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500"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9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567"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5181"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LAN és W-LAN hálózatokat használ, továbbá az informatikai tevékenységét dokumentálja</w:t>
            </w:r>
          </w:p>
        </w:tc>
        <w:tc>
          <w:tcPr>
            <w:tcW w:w="483"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25"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500"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9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567"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5181"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Betartja a munka-, baleset-, tűz- és környezetvédelmi, valamint a távközlési szakmára vonatkozó előírásokat</w:t>
            </w:r>
          </w:p>
        </w:tc>
        <w:tc>
          <w:tcPr>
            <w:tcW w:w="48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5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9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567"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8074" w:type="dxa"/>
            <w:gridSpan w:val="7"/>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SZAKMAI ISMERETEK</w:t>
            </w:r>
          </w:p>
        </w:tc>
      </w:tr>
      <w:tr w:rsidR="008870E9" w:rsidRPr="008870E9" w:rsidTr="00923914">
        <w:trPr>
          <w:trHeight w:val="255"/>
          <w:jc w:val="center"/>
        </w:trPr>
        <w:tc>
          <w:tcPr>
            <w:tcW w:w="5181"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Gyártói szoftverek ismerete és használata</w:t>
            </w:r>
          </w:p>
        </w:tc>
        <w:tc>
          <w:tcPr>
            <w:tcW w:w="48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5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9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567"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5181"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Számítógép-vezérelt készülékek ismerete, kezelése</w:t>
            </w:r>
          </w:p>
        </w:tc>
        <w:tc>
          <w:tcPr>
            <w:tcW w:w="48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5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9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567"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5181"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Hibabehatárolási és elhárítási módszertan</w:t>
            </w:r>
          </w:p>
        </w:tc>
        <w:tc>
          <w:tcPr>
            <w:tcW w:w="48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5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9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567"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255"/>
          <w:jc w:val="center"/>
        </w:trPr>
        <w:tc>
          <w:tcPr>
            <w:tcW w:w="5181"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Információtechnológiai rendszerek felépítése, működése</w:t>
            </w:r>
          </w:p>
        </w:tc>
        <w:tc>
          <w:tcPr>
            <w:tcW w:w="48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5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9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567"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5181"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Számítógép-hálózatok elemei, felépítésük, a hálózati elemek funkciói</w:t>
            </w:r>
          </w:p>
        </w:tc>
        <w:tc>
          <w:tcPr>
            <w:tcW w:w="48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5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9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567"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5181"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Hálózatok működése, hálózati protokollok, címzési eljárások</w:t>
            </w:r>
          </w:p>
        </w:tc>
        <w:tc>
          <w:tcPr>
            <w:tcW w:w="48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5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9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567"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5181"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Az operációs rendszerek funkciói, képességei kezelése</w:t>
            </w:r>
          </w:p>
        </w:tc>
        <w:tc>
          <w:tcPr>
            <w:tcW w:w="48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5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9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567"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5181"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LAN, W-LAN hálózatok használatára vonatkozó előírások és lehetőségek</w:t>
            </w:r>
          </w:p>
        </w:tc>
        <w:tc>
          <w:tcPr>
            <w:tcW w:w="48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5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9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567"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5181"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 naplózás eszközei és módszerei</w:t>
            </w:r>
          </w:p>
        </w:tc>
        <w:tc>
          <w:tcPr>
            <w:tcW w:w="48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5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9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567"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5181"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 tesztelés szabályai</w:t>
            </w:r>
          </w:p>
        </w:tc>
        <w:tc>
          <w:tcPr>
            <w:tcW w:w="48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5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9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567"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5181"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Szabványok ismerete, alkalmazása</w:t>
            </w:r>
          </w:p>
        </w:tc>
        <w:tc>
          <w:tcPr>
            <w:tcW w:w="48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5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9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567"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5"/>
          <w:jc w:val="center"/>
        </w:trPr>
        <w:tc>
          <w:tcPr>
            <w:tcW w:w="5181"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Angol nyelvű, olvasott szakmai szöveg megértése</w:t>
            </w:r>
          </w:p>
        </w:tc>
        <w:tc>
          <w:tcPr>
            <w:tcW w:w="48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5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9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567"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8074" w:type="dxa"/>
            <w:gridSpan w:val="7"/>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SZAKMAI KÉSZSÉGEK</w:t>
            </w:r>
          </w:p>
        </w:tc>
      </w:tr>
      <w:tr w:rsidR="008870E9" w:rsidRPr="008870E9" w:rsidTr="00923914">
        <w:trPr>
          <w:trHeight w:val="300"/>
          <w:jc w:val="center"/>
        </w:trPr>
        <w:tc>
          <w:tcPr>
            <w:tcW w:w="5181"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Informatikai rendszerrel támogatott eszközök, hálózatok működésének hibafeltárása, hibaelhárítása</w:t>
            </w:r>
          </w:p>
        </w:tc>
        <w:tc>
          <w:tcPr>
            <w:tcW w:w="483"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25"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500"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9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567"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5181"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 xml:space="preserve">Hálózati rajz, kapcsolási rajz, folyamatábra olvasása, </w:t>
            </w:r>
            <w:r w:rsidRPr="008870E9">
              <w:rPr>
                <w:rFonts w:ascii="Times New Roman" w:eastAsia="Times New Roman" w:hAnsi="Times New Roman" w:cs="Times New Roman"/>
                <w:sz w:val="20"/>
                <w:szCs w:val="20"/>
                <w:lang w:eastAsia="hu-HU"/>
              </w:rPr>
              <w:lastRenderedPageBreak/>
              <w:t>értelmezése, készítése, műszaki jelképek értelmezése</w:t>
            </w:r>
          </w:p>
        </w:tc>
        <w:tc>
          <w:tcPr>
            <w:tcW w:w="483"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25"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500"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9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567"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300"/>
          <w:jc w:val="center"/>
        </w:trPr>
        <w:tc>
          <w:tcPr>
            <w:tcW w:w="5181"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lastRenderedPageBreak/>
              <w:t>Mérőműszerek és mérőeszközök, a munkafolyamathoz szükséges szerszámok, eszközök, berendezések, kéziszerszámok használata</w:t>
            </w:r>
          </w:p>
        </w:tc>
        <w:tc>
          <w:tcPr>
            <w:tcW w:w="483"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25"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500" w:type="dxa"/>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9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567"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8074" w:type="dxa"/>
            <w:gridSpan w:val="7"/>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SZEMÉLYES KOMPETENCIÁK</w:t>
            </w:r>
          </w:p>
        </w:tc>
      </w:tr>
      <w:tr w:rsidR="008870E9" w:rsidRPr="008870E9" w:rsidTr="00923914">
        <w:trPr>
          <w:trHeight w:val="300"/>
          <w:jc w:val="center"/>
        </w:trPr>
        <w:tc>
          <w:tcPr>
            <w:tcW w:w="5181"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Precizitás</w:t>
            </w:r>
          </w:p>
        </w:tc>
        <w:tc>
          <w:tcPr>
            <w:tcW w:w="48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5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9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567"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5181"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Önállóság</w:t>
            </w:r>
          </w:p>
        </w:tc>
        <w:tc>
          <w:tcPr>
            <w:tcW w:w="48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5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9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567"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5181"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 xml:space="preserve">Rugalmasság </w:t>
            </w:r>
          </w:p>
        </w:tc>
        <w:tc>
          <w:tcPr>
            <w:tcW w:w="48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5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9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567"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5181"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Megbízhatóság</w:t>
            </w:r>
          </w:p>
        </w:tc>
        <w:tc>
          <w:tcPr>
            <w:tcW w:w="48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5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9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567"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8074" w:type="dxa"/>
            <w:gridSpan w:val="7"/>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TÁRSAS KOMPETENCIÁK</w:t>
            </w:r>
          </w:p>
        </w:tc>
      </w:tr>
      <w:tr w:rsidR="008870E9" w:rsidRPr="008870E9" w:rsidTr="00923914">
        <w:trPr>
          <w:trHeight w:val="300"/>
          <w:jc w:val="center"/>
        </w:trPr>
        <w:tc>
          <w:tcPr>
            <w:tcW w:w="5181"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Kapcsolatteremtő készség</w:t>
            </w:r>
          </w:p>
        </w:tc>
        <w:tc>
          <w:tcPr>
            <w:tcW w:w="48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5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9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567"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5181"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Határozottság</w:t>
            </w:r>
          </w:p>
        </w:tc>
        <w:tc>
          <w:tcPr>
            <w:tcW w:w="48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5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9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567"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5181"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Közérthetőség</w:t>
            </w:r>
          </w:p>
        </w:tc>
        <w:tc>
          <w:tcPr>
            <w:tcW w:w="48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5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9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567"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8074" w:type="dxa"/>
            <w:gridSpan w:val="7"/>
            <w:noWrap/>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MÓDSZERKOMPETENCIÁK</w:t>
            </w:r>
          </w:p>
        </w:tc>
      </w:tr>
      <w:tr w:rsidR="008870E9" w:rsidRPr="008870E9" w:rsidTr="00923914">
        <w:trPr>
          <w:trHeight w:val="300"/>
          <w:jc w:val="center"/>
        </w:trPr>
        <w:tc>
          <w:tcPr>
            <w:tcW w:w="5181"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Kreativitás és ötletgazdagság</w:t>
            </w:r>
          </w:p>
        </w:tc>
        <w:tc>
          <w:tcPr>
            <w:tcW w:w="48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5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9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567"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5181"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Rendszerező képesség</w:t>
            </w:r>
          </w:p>
        </w:tc>
        <w:tc>
          <w:tcPr>
            <w:tcW w:w="48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5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9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567"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r w:rsidR="008870E9" w:rsidRPr="008870E9" w:rsidTr="00923914">
        <w:trPr>
          <w:trHeight w:val="300"/>
          <w:jc w:val="center"/>
        </w:trPr>
        <w:tc>
          <w:tcPr>
            <w:tcW w:w="5181" w:type="dxa"/>
            <w:noWrap/>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Problémamegoldás</w:t>
            </w:r>
          </w:p>
        </w:tc>
        <w:tc>
          <w:tcPr>
            <w:tcW w:w="48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5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49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567"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42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r>
    </w:tbl>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numPr>
          <w:ilvl w:val="0"/>
          <w:numId w:val="32"/>
        </w:numPr>
        <w:tabs>
          <w:tab w:val="right" w:pos="9072"/>
        </w:tabs>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Háztartási gépek információtechnológiája - szakmai ismeretek tantárgy</w:t>
      </w:r>
      <w:r w:rsidRPr="008870E9">
        <w:rPr>
          <w:rFonts w:ascii="Times New Roman" w:hAnsi="Times New Roman" w:cs="Times New Roman"/>
          <w:b/>
          <w:sz w:val="24"/>
          <w:szCs w:val="24"/>
        </w:rPr>
        <w:tab/>
        <w:t>64 óra</w:t>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tanításának célja</w:t>
      </w:r>
    </w:p>
    <w:p w:rsidR="008870E9" w:rsidRPr="008870E9" w:rsidRDefault="008870E9" w:rsidP="008870E9">
      <w:pPr>
        <w:spacing w:after="0" w:line="240" w:lineRule="auto"/>
        <w:ind w:left="792"/>
        <w:contextualSpacing/>
        <w:jc w:val="both"/>
        <w:rPr>
          <w:rFonts w:ascii="Times New Roman" w:hAnsi="Times New Roman" w:cs="Times New Roman"/>
          <w:sz w:val="24"/>
          <w:szCs w:val="24"/>
        </w:rPr>
      </w:pPr>
      <w:r w:rsidRPr="008870E9">
        <w:rPr>
          <w:rFonts w:ascii="Times New Roman" w:hAnsi="Times New Roman" w:cs="Times New Roman"/>
          <w:sz w:val="24"/>
          <w:szCs w:val="24"/>
        </w:rPr>
        <w:t>A tanulók képesek legyenek a meglévő információtechnológiai rendszerekhez illeszteni és beállítani az informatikai rendszerrel támogatott háztartási gépeket. Tudjanak gyártói szoftverek és hardvereszközök segítségével intelligens háztartási berendezésekben tesztelési feladatokat elvégezni, hibát keresni. ismerjék meg és munkájukban alkalmazzák az informatikai biztonság követelményeit.</w:t>
      </w:r>
    </w:p>
    <w:p w:rsidR="008870E9" w:rsidRPr="008870E9" w:rsidRDefault="008870E9" w:rsidP="008870E9">
      <w:pPr>
        <w:spacing w:after="0" w:line="240" w:lineRule="auto"/>
        <w:ind w:left="792"/>
        <w:contextualSpacing/>
        <w:jc w:val="both"/>
        <w:rPr>
          <w:rFonts w:ascii="Times New Roman" w:hAnsi="Times New Roman" w:cs="Times New Roman"/>
          <w:sz w:val="24"/>
          <w:szCs w:val="24"/>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Kapcsolódó szakmai tartalmak</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tantárgy a képzés belépési feltételeként megadott szakképesítés szakmai tartalmaira épül</w:t>
      </w:r>
      <w:r w:rsidRPr="008870E9">
        <w:rPr>
          <w:rFonts w:ascii="Times New Roman" w:eastAsia="Times New Roman" w:hAnsi="Times New Roman" w:cs="Times New Roman"/>
          <w:b/>
          <w:sz w:val="24"/>
          <w:szCs w:val="24"/>
          <w:lang w:eastAsia="hu-HU"/>
        </w:rPr>
        <w:t xml:space="preserve">. </w:t>
      </w:r>
      <w:r w:rsidRPr="008870E9">
        <w:rPr>
          <w:rFonts w:ascii="Times New Roman" w:eastAsia="Times New Roman" w:hAnsi="Times New Roman" w:cs="Times New Roman"/>
          <w:sz w:val="24"/>
          <w:szCs w:val="24"/>
          <w:lang w:eastAsia="hu-HU"/>
        </w:rPr>
        <w:t>Háztartási gépek angol szaknyelvi ismerete, valamint a háztartási gépek üzembe helyezése, telepítése és szerelése tantárgyakhoz kapcsolódik.</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Témakörök</w:t>
      </w:r>
    </w:p>
    <w:p w:rsidR="008870E9" w:rsidRPr="008870E9" w:rsidRDefault="008870E9" w:rsidP="008870E9">
      <w:pPr>
        <w:spacing w:after="0" w:line="240" w:lineRule="auto"/>
        <w:ind w:left="792"/>
        <w:contextualSpacing/>
        <w:jc w:val="both"/>
        <w:rPr>
          <w:rFonts w:ascii="Times New Roman" w:hAnsi="Times New Roman" w:cs="Times New Roman"/>
          <w:b/>
          <w:sz w:val="24"/>
          <w:szCs w:val="24"/>
        </w:rPr>
      </w:pPr>
    </w:p>
    <w:p w:rsidR="008870E9" w:rsidRPr="008870E9" w:rsidRDefault="008870E9" w:rsidP="008870E9">
      <w:pPr>
        <w:numPr>
          <w:ilvl w:val="2"/>
          <w:numId w:val="32"/>
        </w:numPr>
        <w:tabs>
          <w:tab w:val="left" w:pos="1701"/>
          <w:tab w:val="right" w:pos="9072"/>
        </w:tabs>
        <w:spacing w:after="0" w:line="240" w:lineRule="auto"/>
        <w:ind w:left="1224"/>
        <w:contextualSpacing/>
        <w:jc w:val="both"/>
        <w:rPr>
          <w:rFonts w:ascii="Times New Roman" w:hAnsi="Times New Roman" w:cs="Times New Roman"/>
          <w:b/>
          <w:i/>
          <w:sz w:val="24"/>
          <w:szCs w:val="24"/>
        </w:rPr>
      </w:pPr>
      <w:r w:rsidRPr="008870E9">
        <w:rPr>
          <w:rFonts w:ascii="Times New Roman" w:hAnsi="Times New Roman" w:cs="Times New Roman"/>
          <w:b/>
          <w:i/>
          <w:sz w:val="24"/>
          <w:szCs w:val="24"/>
        </w:rPr>
        <w:t>Hálózatok és operációs rendszerek</w:t>
      </w:r>
      <w:r w:rsidRPr="008870E9">
        <w:rPr>
          <w:rFonts w:ascii="Times New Roman" w:hAnsi="Times New Roman" w:cs="Times New Roman"/>
          <w:b/>
          <w:i/>
          <w:sz w:val="24"/>
          <w:szCs w:val="24"/>
        </w:rPr>
        <w:tab/>
        <w:t>28 óra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Az intelligens háztartási gépekben alkalmazott hálózati infrastruktúrák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hálózat elemei</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Hálózati eszközök működése, beállítási lehetőségei</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Eszközök IP címzése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Csatlakozás az internethez</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Vezetékes és vezeték nélküli hálózatok használatára vonatkozó előírások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Kapcsolatok alapszíntű ellenőrzése helyi hálózatban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háztartásokban alkalmazott operációs rendszerek</w:t>
      </w:r>
    </w:p>
    <w:p w:rsidR="008870E9" w:rsidRPr="008870E9" w:rsidRDefault="008870E9" w:rsidP="008870E9">
      <w:pPr>
        <w:numPr>
          <w:ilvl w:val="0"/>
          <w:numId w:val="28"/>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alapvető szolgáltatások, funkciók</w:t>
      </w:r>
    </w:p>
    <w:p w:rsidR="008870E9" w:rsidRPr="008870E9" w:rsidRDefault="008870E9" w:rsidP="008870E9">
      <w:pPr>
        <w:numPr>
          <w:ilvl w:val="0"/>
          <w:numId w:val="28"/>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beállítási lehetőségek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háztartási gépekben alkalmazott operációs rendszerek</w:t>
      </w:r>
    </w:p>
    <w:p w:rsidR="008870E9" w:rsidRPr="008870E9" w:rsidRDefault="008870E9" w:rsidP="008870E9">
      <w:pPr>
        <w:numPr>
          <w:ilvl w:val="0"/>
          <w:numId w:val="28"/>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alapvető szolgáltatások, funkciók</w:t>
      </w:r>
    </w:p>
    <w:p w:rsidR="008870E9" w:rsidRPr="008870E9" w:rsidRDefault="008870E9" w:rsidP="008870E9">
      <w:pPr>
        <w:numPr>
          <w:ilvl w:val="0"/>
          <w:numId w:val="28"/>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beállítási lehetőségek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p>
    <w:p w:rsidR="008870E9" w:rsidRPr="008870E9" w:rsidRDefault="008870E9" w:rsidP="008870E9">
      <w:pPr>
        <w:numPr>
          <w:ilvl w:val="2"/>
          <w:numId w:val="32"/>
        </w:numPr>
        <w:tabs>
          <w:tab w:val="left" w:pos="1701"/>
          <w:tab w:val="right" w:pos="9072"/>
        </w:tabs>
        <w:spacing w:after="0" w:line="240" w:lineRule="auto"/>
        <w:ind w:left="1224"/>
        <w:contextualSpacing/>
        <w:jc w:val="both"/>
        <w:rPr>
          <w:rFonts w:ascii="Times New Roman" w:hAnsi="Times New Roman" w:cs="Times New Roman"/>
          <w:b/>
          <w:i/>
          <w:sz w:val="24"/>
          <w:szCs w:val="24"/>
        </w:rPr>
      </w:pPr>
      <w:r w:rsidRPr="008870E9">
        <w:rPr>
          <w:rFonts w:ascii="Times New Roman" w:hAnsi="Times New Roman" w:cs="Times New Roman"/>
          <w:b/>
          <w:i/>
          <w:sz w:val="24"/>
          <w:szCs w:val="24"/>
        </w:rPr>
        <w:t>Gyártói szoftverek ismerete</w:t>
      </w:r>
      <w:r w:rsidRPr="008870E9">
        <w:rPr>
          <w:rFonts w:ascii="Times New Roman" w:hAnsi="Times New Roman" w:cs="Times New Roman"/>
          <w:b/>
          <w:i/>
          <w:sz w:val="24"/>
          <w:szCs w:val="24"/>
        </w:rPr>
        <w:tab/>
        <w:t>20 óra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Beágyazott informatikai rendszerek típusai</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Beágyazott informatikai rendszerek felépítése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Szabványok ismerete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Háztartási gépek gyártói által alkalmazott hardveres és szoftveres tesztelési eljárások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Kommunikációs portok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Csatlakozási lehetőségek a háztartási gépek informatikai rendszereihez</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Felhasználói felületek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Felhasználói felületek kezelése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tesztelés eljárások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Naplózás</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Hibakeresés</w:t>
      </w:r>
    </w:p>
    <w:p w:rsidR="008870E9" w:rsidRPr="008870E9" w:rsidRDefault="008870E9" w:rsidP="008870E9">
      <w:pPr>
        <w:tabs>
          <w:tab w:val="left" w:pos="3240"/>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b/>
      </w:r>
    </w:p>
    <w:p w:rsidR="008870E9" w:rsidRPr="008870E9" w:rsidRDefault="008870E9" w:rsidP="008870E9">
      <w:pPr>
        <w:numPr>
          <w:ilvl w:val="2"/>
          <w:numId w:val="32"/>
        </w:numPr>
        <w:tabs>
          <w:tab w:val="left" w:pos="1701"/>
          <w:tab w:val="right" w:pos="9072"/>
        </w:tabs>
        <w:spacing w:after="0" w:line="240" w:lineRule="auto"/>
        <w:ind w:left="1224"/>
        <w:contextualSpacing/>
        <w:jc w:val="both"/>
        <w:rPr>
          <w:rFonts w:ascii="Times New Roman" w:hAnsi="Times New Roman" w:cs="Times New Roman"/>
          <w:b/>
          <w:i/>
          <w:sz w:val="24"/>
          <w:szCs w:val="24"/>
        </w:rPr>
      </w:pPr>
      <w:r w:rsidRPr="008870E9">
        <w:rPr>
          <w:rFonts w:ascii="Times New Roman" w:hAnsi="Times New Roman" w:cs="Times New Roman"/>
          <w:b/>
          <w:i/>
          <w:sz w:val="24"/>
          <w:szCs w:val="24"/>
        </w:rPr>
        <w:t>Információtechnológiai biztonság</w:t>
      </w:r>
      <w:r w:rsidRPr="008870E9">
        <w:rPr>
          <w:rFonts w:ascii="Times New Roman" w:hAnsi="Times New Roman" w:cs="Times New Roman"/>
          <w:b/>
          <w:i/>
          <w:sz w:val="24"/>
          <w:szCs w:val="24"/>
        </w:rPr>
        <w:tab/>
        <w:t>16 óra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Informatikai rendszerelemek csoportosítása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Informatikai biztonság fogalma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Informatikai fenyegetések típusai</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Támadástípusok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Rosszindulatú szoftverek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Védekezési módok a rosszindulatú szoftverek ellen.</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Fájlmegosztás, fájlok és mappák fájlrendszer szintű védelme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Tűzfalak feladata, típusai</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IT eszközök fizikai védelme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Biztonsági szabályzatok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A képzés javasolt helyszíne (ajánlás)</w:t>
      </w:r>
    </w:p>
    <w:p w:rsidR="008870E9" w:rsidRPr="008870E9" w:rsidRDefault="008870E9" w:rsidP="008870E9">
      <w:pPr>
        <w:spacing w:after="0" w:line="240" w:lineRule="auto"/>
        <w:ind w:left="426"/>
        <w:rPr>
          <w:rFonts w:ascii="Times New Roman" w:eastAsia="Times New Roman" w:hAnsi="Times New Roman" w:cs="Times New Roman"/>
          <w:i/>
          <w:sz w:val="24"/>
          <w:szCs w:val="24"/>
          <w:lang w:eastAsia="hu-HU"/>
        </w:rPr>
      </w:pPr>
      <w:r w:rsidRPr="008870E9">
        <w:rPr>
          <w:rFonts w:ascii="Times New Roman" w:eastAsia="Times New Roman" w:hAnsi="Times New Roman" w:cs="Times New Roman"/>
          <w:i/>
          <w:sz w:val="24"/>
          <w:szCs w:val="24"/>
          <w:lang w:eastAsia="hu-HU"/>
        </w:rPr>
        <w:t>Tanterem</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elsajátítása során alkalmazható sajátos módszerek, tanulói tevékenységformák (ajánlás)</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spacing w:after="0" w:line="240" w:lineRule="auto"/>
        <w:ind w:left="426"/>
        <w:rPr>
          <w:rFonts w:ascii="Times New Roman" w:eastAsia="Times New Roman" w:hAnsi="Times New Roman" w:cs="Times New Roman"/>
          <w:i/>
          <w:sz w:val="24"/>
          <w:szCs w:val="24"/>
          <w:lang w:eastAsia="hu-HU"/>
        </w:rPr>
      </w:pPr>
      <w:r w:rsidRPr="008870E9">
        <w:rPr>
          <w:rFonts w:ascii="Times New Roman" w:eastAsia="Times New Roman" w:hAnsi="Times New Roman" w:cs="Times New Roman"/>
          <w:i/>
          <w:sz w:val="24"/>
          <w:szCs w:val="24"/>
          <w:lang w:eastAsia="hu-HU"/>
        </w:rPr>
        <w:t>Szakirodalom feldolgozása csoportmunka keretében, tanári irányítással. Önálló feladatmegoldás egyénileg, párban, csoportosan</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numPr>
          <w:ilvl w:val="2"/>
          <w:numId w:val="32"/>
        </w:numPr>
        <w:spacing w:after="0" w:line="240" w:lineRule="auto"/>
        <w:ind w:left="1224"/>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1013"/>
        <w:gridCol w:w="1013"/>
        <w:gridCol w:w="1013"/>
        <w:gridCol w:w="1800"/>
      </w:tblGrid>
      <w:tr w:rsidR="008870E9" w:rsidRPr="008870E9" w:rsidTr="00923914">
        <w:trPr>
          <w:cantSplit/>
          <w:trHeight w:val="809"/>
          <w:jc w:val="center"/>
        </w:trPr>
        <w:tc>
          <w:tcPr>
            <w:tcW w:w="828"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Sor-szám</w:t>
            </w:r>
          </w:p>
        </w:tc>
        <w:tc>
          <w:tcPr>
            <w:tcW w:w="3621"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Tanulói tevékenységforma</w:t>
            </w:r>
          </w:p>
        </w:tc>
        <w:tc>
          <w:tcPr>
            <w:tcW w:w="3039" w:type="dxa"/>
            <w:gridSpan w:val="3"/>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Tanulói tevékenység szervezési kerete</w:t>
            </w:r>
          </w:p>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(differenciálási módok)</w:t>
            </w:r>
          </w:p>
        </w:tc>
        <w:tc>
          <w:tcPr>
            <w:tcW w:w="1800"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Alkalmazandó eszközök és felszerelések (SZVK 6. pont lebontása, pontosítása)</w:t>
            </w:r>
          </w:p>
        </w:tc>
      </w:tr>
      <w:tr w:rsidR="008870E9" w:rsidRPr="008870E9" w:rsidTr="00923914">
        <w:trPr>
          <w:cantSplit/>
          <w:trHeight w:val="1141"/>
          <w:jc w:val="center"/>
        </w:trPr>
        <w:tc>
          <w:tcPr>
            <w:tcW w:w="828" w:type="dxa"/>
            <w:vMerge/>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621" w:type="dxa"/>
            <w:vMerge/>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p>
        </w:tc>
        <w:tc>
          <w:tcPr>
            <w:tcW w:w="1013" w:type="dxa"/>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Egyéni</w:t>
            </w:r>
          </w:p>
        </w:tc>
        <w:tc>
          <w:tcPr>
            <w:tcW w:w="1013" w:type="dxa"/>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Csoport-</w:t>
            </w:r>
          </w:p>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bontás</w:t>
            </w:r>
          </w:p>
        </w:tc>
        <w:tc>
          <w:tcPr>
            <w:tcW w:w="1013" w:type="dxa"/>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Osztály-</w:t>
            </w:r>
          </w:p>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keret</w:t>
            </w:r>
          </w:p>
        </w:tc>
        <w:tc>
          <w:tcPr>
            <w:tcW w:w="1800" w:type="dxa"/>
            <w:vMerge/>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1.</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Információ feldolgozó tevékenységek</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Olvasott szöveg önálló feldolgozása</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Olvasott szöveg feladattal vezetett feldolgozása</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1.3.</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Olvasott szöveg feldolgozása jegyzeteléssel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1.4.</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Hallott szöveg feldolgozása jegyzeteléssel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lastRenderedPageBreak/>
              <w:t>1.5.</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Hallott szöveg feladattal vezetett feldolgozása</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1.6.</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Információk önálló rendszerezése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1.7.</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Információk feladattal vezetett rendszerezése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2.</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Ismeretalkalmazási gyakorló tevékenységek, feladatok</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Írásos elemzések készítése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Leírás készítése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2.3.</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Válaszolás írásban mondatszintű kérdésekre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2.4.</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Tesztfeladat megoldása</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2.5.</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Szöveges előadás egyéni felkészüléssel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2.6.</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Tapasztalatok utólagos ismertetése szóban</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3.</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Képi információk körében</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3.1.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Hálózati rajzok készítése, értelmezése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254"/>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4.</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Komplex információk körében</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4.1.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Esetleírás készítése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4.2.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Elemzés készítése tapasztalatokról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4.3.</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Jegyzetkészítés eseményről kérdéssor alapján</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4.4.</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Esemény helyszíni értékelése szóban felkészülés után</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5.</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Csoportos munkaformák körében</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5.1.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Feladattal vezetett kiscsoportos szövegfeldolgozás</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5.2.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Kiscsoportos szakmai munkavégzés irányítással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5.3.</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Csoportos helyzetgyakorlat</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6.</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Gyakorlati munkavégzés körében</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6.1.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Műveletek gyakorlása</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6.2.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Munkamegfigyelés adott szempontok alapján</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7.</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Üzemeltetési tevékenységek körében</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7.1.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Feladattal vezetett szerkezetelemzés</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7.2.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Üzemelési hibák szimulálása és megfigyelése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7.3.</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Adatgyűjtés géprendszer üzemeléséről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bl>
    <w:p w:rsidR="008870E9" w:rsidRPr="008870E9" w:rsidRDefault="008870E9" w:rsidP="008870E9">
      <w:pPr>
        <w:spacing w:after="0" w:line="240" w:lineRule="auto"/>
        <w:rPr>
          <w:rFonts w:ascii="Times New Roman" w:eastAsia="Times New Roman" w:hAnsi="Times New Roman" w:cs="Times New Roman"/>
          <w:b/>
          <w:sz w:val="24"/>
          <w:szCs w:val="24"/>
          <w:lang w:eastAsia="hu-HU"/>
        </w:rPr>
      </w:pPr>
    </w:p>
    <w:p w:rsidR="008870E9" w:rsidRPr="008870E9" w:rsidRDefault="008870E9" w:rsidP="008870E9">
      <w:pPr>
        <w:numPr>
          <w:ilvl w:val="2"/>
          <w:numId w:val="32"/>
        </w:numPr>
        <w:spacing w:after="0" w:line="240" w:lineRule="auto"/>
        <w:ind w:left="1224"/>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elsajátítása során alkalmazott sajátos oktatási módszerek</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870E9" w:rsidRPr="008870E9" w:rsidTr="00923914">
        <w:trPr>
          <w:jc w:val="center"/>
        </w:trPr>
        <w:tc>
          <w:tcPr>
            <w:tcW w:w="994"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Sorszám</w:t>
            </w:r>
          </w:p>
        </w:tc>
        <w:tc>
          <w:tcPr>
            <w:tcW w:w="2800"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 xml:space="preserve">Alkalmazott oktatási </w:t>
            </w:r>
          </w:p>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módszer neve</w:t>
            </w:r>
          </w:p>
        </w:tc>
        <w:tc>
          <w:tcPr>
            <w:tcW w:w="2835" w:type="dxa"/>
            <w:gridSpan w:val="3"/>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A tanulói tevékenység szervezeti kerete</w:t>
            </w:r>
          </w:p>
        </w:tc>
        <w:tc>
          <w:tcPr>
            <w:tcW w:w="2659"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Alkalmazandó eszköz</w:t>
            </w:r>
          </w:p>
        </w:tc>
      </w:tr>
      <w:tr w:rsidR="008870E9" w:rsidRPr="008870E9" w:rsidTr="00923914">
        <w:trPr>
          <w:jc w:val="center"/>
        </w:trPr>
        <w:tc>
          <w:tcPr>
            <w:tcW w:w="994" w:type="dxa"/>
            <w:vMerge/>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2800" w:type="dxa"/>
            <w:vMerge/>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egyéni</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csoport</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osztály</w:t>
            </w:r>
          </w:p>
        </w:tc>
        <w:tc>
          <w:tcPr>
            <w:tcW w:w="2659" w:type="dxa"/>
            <w:vMerge/>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1.1</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magyarázat</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1.2.</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elbeszélés</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1.3.</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kiselőadás</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1.4.</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megbeszélés</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1.5.</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vita</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1.6.</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szemléltetés</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1.7.</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projekt</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1.8.</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kooperatív tanulás</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1.9.</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házi feladat</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bl>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értékelésének módja</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nemzeti köznevelésről szóló 2011. évi CXC. törvény. 54. § (2) a) pontja szerinti értékeléssel.</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numPr>
          <w:ilvl w:val="0"/>
          <w:numId w:val="32"/>
        </w:numPr>
        <w:tabs>
          <w:tab w:val="right" w:pos="9072"/>
        </w:tabs>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lastRenderedPageBreak/>
        <w:t>Háztartási gépek információtechnológiája gyakorlat - szakmai gyakorlati tantárgy</w:t>
      </w:r>
    </w:p>
    <w:p w:rsidR="008870E9" w:rsidRPr="008870E9" w:rsidRDefault="008870E9" w:rsidP="008870E9">
      <w:pPr>
        <w:tabs>
          <w:tab w:val="right" w:pos="9072"/>
        </w:tabs>
        <w:spacing w:after="0" w:line="240" w:lineRule="auto"/>
        <w:ind w:left="360"/>
        <w:contextualSpacing/>
        <w:jc w:val="both"/>
        <w:rPr>
          <w:rFonts w:ascii="Times New Roman" w:hAnsi="Times New Roman" w:cs="Times New Roman"/>
          <w:b/>
          <w:sz w:val="24"/>
          <w:szCs w:val="24"/>
        </w:rPr>
      </w:pPr>
      <w:r w:rsidRPr="008870E9">
        <w:rPr>
          <w:rFonts w:ascii="Times New Roman" w:hAnsi="Times New Roman" w:cs="Times New Roman"/>
          <w:b/>
          <w:sz w:val="24"/>
          <w:szCs w:val="24"/>
        </w:rPr>
        <w:tab/>
        <w:t xml:space="preserve"> 224 óra</w:t>
      </w:r>
    </w:p>
    <w:p w:rsidR="008870E9" w:rsidRPr="008870E9" w:rsidRDefault="008870E9" w:rsidP="008870E9">
      <w:pPr>
        <w:spacing w:after="0" w:line="240" w:lineRule="auto"/>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tanításának célja</w:t>
      </w:r>
    </w:p>
    <w:p w:rsidR="008870E9" w:rsidRPr="008870E9" w:rsidRDefault="008870E9" w:rsidP="008870E9">
      <w:pPr>
        <w:spacing w:after="0" w:line="240" w:lineRule="auto"/>
        <w:ind w:left="792"/>
        <w:contextualSpacing/>
        <w:jc w:val="both"/>
        <w:rPr>
          <w:rFonts w:ascii="Times New Roman" w:hAnsi="Times New Roman" w:cs="Times New Roman"/>
          <w:sz w:val="24"/>
          <w:szCs w:val="24"/>
        </w:rPr>
      </w:pPr>
      <w:r w:rsidRPr="008870E9">
        <w:rPr>
          <w:rFonts w:ascii="Times New Roman" w:hAnsi="Times New Roman" w:cs="Times New Roman"/>
          <w:sz w:val="24"/>
          <w:szCs w:val="24"/>
        </w:rPr>
        <w:t xml:space="preserve">A gyakorlati tantárgy célja, hogy a tanulók a háztartási gépek információtechnológiája tantárgy keretein belül tanult elméleti ismereteket a gyakorlatban alkalmazzák, </w:t>
      </w:r>
    </w:p>
    <w:p w:rsidR="008870E9" w:rsidRPr="008870E9" w:rsidRDefault="008870E9" w:rsidP="008870E9">
      <w:pPr>
        <w:spacing w:after="0" w:line="240" w:lineRule="auto"/>
        <w:ind w:left="792"/>
        <w:contextualSpacing/>
        <w:jc w:val="both"/>
        <w:rPr>
          <w:rFonts w:ascii="Times New Roman" w:hAnsi="Times New Roman" w:cs="Times New Roman"/>
          <w:sz w:val="24"/>
          <w:szCs w:val="24"/>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Kapcsolódó szakmai tartalmak</w:t>
      </w:r>
    </w:p>
    <w:p w:rsidR="008870E9" w:rsidRPr="008870E9" w:rsidRDefault="008870E9" w:rsidP="008870E9">
      <w:pPr>
        <w:spacing w:after="0" w:line="240" w:lineRule="auto"/>
        <w:ind w:left="792"/>
        <w:contextualSpacing/>
        <w:jc w:val="both"/>
        <w:rPr>
          <w:rFonts w:ascii="Times New Roman" w:hAnsi="Times New Roman" w:cs="Times New Roman"/>
          <w:b/>
          <w:sz w:val="24"/>
          <w:szCs w:val="24"/>
        </w:rPr>
      </w:pP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tantárgy a képzés belépési feltételeként megadott szakképesítés szakmai tartalmaira épül. Háztartási gépek információtechnológiája.</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Témakörök</w:t>
      </w:r>
    </w:p>
    <w:p w:rsidR="008870E9" w:rsidRPr="008870E9" w:rsidRDefault="008870E9" w:rsidP="008870E9">
      <w:pPr>
        <w:spacing w:after="0" w:line="240" w:lineRule="auto"/>
        <w:ind w:left="792"/>
        <w:contextualSpacing/>
        <w:jc w:val="both"/>
        <w:rPr>
          <w:rFonts w:ascii="Times New Roman" w:hAnsi="Times New Roman" w:cs="Times New Roman"/>
          <w:b/>
          <w:sz w:val="24"/>
          <w:szCs w:val="24"/>
        </w:rPr>
      </w:pPr>
    </w:p>
    <w:p w:rsidR="008870E9" w:rsidRPr="008870E9" w:rsidRDefault="008870E9" w:rsidP="008870E9">
      <w:pPr>
        <w:numPr>
          <w:ilvl w:val="2"/>
          <w:numId w:val="32"/>
        </w:numPr>
        <w:tabs>
          <w:tab w:val="left" w:pos="1701"/>
          <w:tab w:val="right" w:pos="9072"/>
        </w:tabs>
        <w:spacing w:after="0" w:line="240" w:lineRule="auto"/>
        <w:ind w:left="1224"/>
        <w:contextualSpacing/>
        <w:jc w:val="both"/>
        <w:rPr>
          <w:rFonts w:ascii="Times New Roman" w:hAnsi="Times New Roman" w:cs="Times New Roman"/>
          <w:b/>
          <w:i/>
          <w:sz w:val="24"/>
          <w:szCs w:val="24"/>
        </w:rPr>
      </w:pPr>
      <w:r w:rsidRPr="008870E9">
        <w:rPr>
          <w:rFonts w:ascii="Times New Roman" w:hAnsi="Times New Roman" w:cs="Times New Roman"/>
          <w:b/>
          <w:i/>
          <w:sz w:val="24"/>
          <w:szCs w:val="24"/>
        </w:rPr>
        <w:t>Számítógépes hálózatok kialakítása</w:t>
      </w:r>
      <w:r w:rsidRPr="008870E9">
        <w:rPr>
          <w:rFonts w:ascii="Times New Roman" w:hAnsi="Times New Roman" w:cs="Times New Roman"/>
          <w:b/>
          <w:i/>
          <w:sz w:val="24"/>
          <w:szCs w:val="24"/>
        </w:rPr>
        <w:tab/>
        <w:t>77 óra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Hálózati eszközök és hálózati átviteli közegek megválasztása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Topológia ábrák értelmezése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Hálózati lehetőségekkel rendelkező háztartási gépek csatlakozás az helyi hálózathoz</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Kapcsoló alapvető konfigurálása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Kapcsolóhoz való hozzáférés korlátozása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Kapcsoló konfigurálásának mentése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Végberendezések automatikus és manuális IP beállítása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kapcsoló felügyeleti IP címének konfigurálása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Kapcsolatok, hálózati összeköttetések ellenőrzése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 xml:space="preserve">Kereszt- és </w:t>
      </w:r>
      <w:proofErr w:type="spellStart"/>
      <w:r w:rsidRPr="008870E9">
        <w:rPr>
          <w:rFonts w:ascii="Times New Roman" w:eastAsia="Times New Roman" w:hAnsi="Times New Roman" w:cs="Times New Roman"/>
          <w:sz w:val="24"/>
          <w:szCs w:val="24"/>
          <w:lang w:eastAsia="hu-HU"/>
        </w:rPr>
        <w:t>egyeneskötésű</w:t>
      </w:r>
      <w:proofErr w:type="spellEnd"/>
      <w:r w:rsidRPr="008870E9">
        <w:rPr>
          <w:rFonts w:ascii="Times New Roman" w:eastAsia="Times New Roman" w:hAnsi="Times New Roman" w:cs="Times New Roman"/>
          <w:sz w:val="24"/>
          <w:szCs w:val="24"/>
          <w:lang w:eastAsia="hu-HU"/>
        </w:rPr>
        <w:t xml:space="preserve"> Ethernet kábel készítése</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Kapcsolódás vezetékes LAN-hoz</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Kapcsolódás vezeték nélküli LAN-hoz</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 xml:space="preserve">SOHO </w:t>
      </w:r>
      <w:proofErr w:type="spellStart"/>
      <w:r w:rsidRPr="008870E9">
        <w:rPr>
          <w:rFonts w:ascii="Times New Roman" w:eastAsia="Times New Roman" w:hAnsi="Times New Roman" w:cs="Times New Roman"/>
          <w:sz w:val="24"/>
          <w:szCs w:val="24"/>
          <w:lang w:eastAsia="hu-HU"/>
        </w:rPr>
        <w:t>router</w:t>
      </w:r>
      <w:proofErr w:type="spellEnd"/>
      <w:r w:rsidRPr="008870E9">
        <w:rPr>
          <w:rFonts w:ascii="Times New Roman" w:eastAsia="Times New Roman" w:hAnsi="Times New Roman" w:cs="Times New Roman"/>
          <w:sz w:val="24"/>
          <w:szCs w:val="24"/>
          <w:lang w:eastAsia="hu-HU"/>
        </w:rPr>
        <w:t xml:space="preserve"> vezeték nélküli hozzáférés konfigurálása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Vezeték nélküli biztonság kialakítása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Vezeték nélküli kliens konfigurálása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p>
    <w:p w:rsidR="008870E9" w:rsidRPr="008870E9" w:rsidRDefault="008870E9" w:rsidP="008870E9">
      <w:pPr>
        <w:numPr>
          <w:ilvl w:val="2"/>
          <w:numId w:val="32"/>
        </w:numPr>
        <w:tabs>
          <w:tab w:val="left" w:pos="1701"/>
          <w:tab w:val="right" w:pos="9072"/>
        </w:tabs>
        <w:spacing w:after="0" w:line="240" w:lineRule="auto"/>
        <w:ind w:left="1224"/>
        <w:contextualSpacing/>
        <w:jc w:val="both"/>
        <w:rPr>
          <w:rFonts w:ascii="Times New Roman" w:hAnsi="Times New Roman" w:cs="Times New Roman"/>
          <w:b/>
          <w:i/>
          <w:sz w:val="24"/>
          <w:szCs w:val="24"/>
        </w:rPr>
      </w:pPr>
      <w:r w:rsidRPr="008870E9">
        <w:rPr>
          <w:rFonts w:ascii="Times New Roman" w:hAnsi="Times New Roman" w:cs="Times New Roman"/>
          <w:b/>
          <w:i/>
          <w:sz w:val="24"/>
          <w:szCs w:val="24"/>
        </w:rPr>
        <w:t>Gyártói szoftverek használata</w:t>
      </w:r>
      <w:r w:rsidRPr="008870E9">
        <w:rPr>
          <w:rFonts w:ascii="Times New Roman" w:hAnsi="Times New Roman" w:cs="Times New Roman"/>
          <w:b/>
          <w:i/>
          <w:sz w:val="24"/>
          <w:szCs w:val="24"/>
        </w:rPr>
        <w:tab/>
        <w:t>70 óra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Csatlakozás kialakítása a háztartási gépek informatikai rendszereihez</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Háztartási gépek gyártói által alkalmazott hardveres és szoftveres tesztelési eljárások alkalmazása:</w:t>
      </w:r>
    </w:p>
    <w:p w:rsidR="008870E9" w:rsidRPr="008870E9" w:rsidRDefault="008870E9" w:rsidP="008870E9">
      <w:pPr>
        <w:numPr>
          <w:ilvl w:val="0"/>
          <w:numId w:val="28"/>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Mikrohullámú sütők</w:t>
      </w:r>
    </w:p>
    <w:p w:rsidR="008870E9" w:rsidRPr="008870E9" w:rsidRDefault="008870E9" w:rsidP="008870E9">
      <w:pPr>
        <w:numPr>
          <w:ilvl w:val="0"/>
          <w:numId w:val="28"/>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Hűtőgépek</w:t>
      </w:r>
    </w:p>
    <w:p w:rsidR="008870E9" w:rsidRPr="008870E9" w:rsidRDefault="008870E9" w:rsidP="008870E9">
      <w:pPr>
        <w:numPr>
          <w:ilvl w:val="0"/>
          <w:numId w:val="28"/>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Mosó-, mosó-szárító és szárítógépek</w:t>
      </w:r>
    </w:p>
    <w:p w:rsidR="008870E9" w:rsidRPr="008870E9" w:rsidRDefault="008870E9" w:rsidP="008870E9">
      <w:pPr>
        <w:numPr>
          <w:ilvl w:val="0"/>
          <w:numId w:val="28"/>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Mosogatógépek</w:t>
      </w:r>
    </w:p>
    <w:p w:rsidR="008870E9" w:rsidRPr="008870E9" w:rsidRDefault="008870E9" w:rsidP="008870E9">
      <w:pPr>
        <w:numPr>
          <w:ilvl w:val="0"/>
          <w:numId w:val="28"/>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Sütők, főzőlapok</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Felhasználói felületek kezelése</w:t>
      </w:r>
    </w:p>
    <w:p w:rsidR="008870E9" w:rsidRPr="008870E9" w:rsidRDefault="008870E9" w:rsidP="008870E9">
      <w:pPr>
        <w:numPr>
          <w:ilvl w:val="0"/>
          <w:numId w:val="28"/>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Tesztelés</w:t>
      </w:r>
    </w:p>
    <w:p w:rsidR="008870E9" w:rsidRPr="008870E9" w:rsidRDefault="008870E9" w:rsidP="008870E9">
      <w:pPr>
        <w:numPr>
          <w:ilvl w:val="0"/>
          <w:numId w:val="28"/>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Naplózás</w:t>
      </w:r>
    </w:p>
    <w:p w:rsidR="008870E9" w:rsidRPr="008870E9" w:rsidRDefault="008870E9" w:rsidP="008870E9">
      <w:pPr>
        <w:numPr>
          <w:ilvl w:val="0"/>
          <w:numId w:val="28"/>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Adatletöltés</w:t>
      </w:r>
    </w:p>
    <w:p w:rsidR="008870E9" w:rsidRPr="008870E9" w:rsidRDefault="008870E9" w:rsidP="008870E9">
      <w:pPr>
        <w:numPr>
          <w:ilvl w:val="0"/>
          <w:numId w:val="28"/>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Adatelemzés</w:t>
      </w:r>
    </w:p>
    <w:p w:rsidR="008870E9" w:rsidRPr="008870E9" w:rsidRDefault="008870E9" w:rsidP="008870E9">
      <w:pPr>
        <w:numPr>
          <w:ilvl w:val="0"/>
          <w:numId w:val="28"/>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Gyártói előírások alapján működési paraméterek lekérdezése</w:t>
      </w:r>
    </w:p>
    <w:p w:rsidR="008870E9" w:rsidRPr="008870E9" w:rsidRDefault="008870E9" w:rsidP="008870E9">
      <w:pPr>
        <w:numPr>
          <w:ilvl w:val="0"/>
          <w:numId w:val="28"/>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Gyártói előírások alapján működési paraméterek beállítása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p>
    <w:p w:rsidR="008870E9" w:rsidRPr="008870E9" w:rsidRDefault="008870E9" w:rsidP="008870E9">
      <w:pPr>
        <w:numPr>
          <w:ilvl w:val="2"/>
          <w:numId w:val="32"/>
        </w:numPr>
        <w:tabs>
          <w:tab w:val="left" w:pos="1701"/>
          <w:tab w:val="right" w:pos="9072"/>
        </w:tabs>
        <w:spacing w:after="0" w:line="240" w:lineRule="auto"/>
        <w:ind w:left="1224"/>
        <w:contextualSpacing/>
        <w:jc w:val="both"/>
        <w:rPr>
          <w:rFonts w:ascii="Times New Roman" w:hAnsi="Times New Roman" w:cs="Times New Roman"/>
          <w:b/>
          <w:i/>
          <w:sz w:val="24"/>
          <w:szCs w:val="24"/>
        </w:rPr>
      </w:pPr>
      <w:r w:rsidRPr="008870E9">
        <w:rPr>
          <w:rFonts w:ascii="Times New Roman" w:hAnsi="Times New Roman" w:cs="Times New Roman"/>
          <w:b/>
          <w:i/>
          <w:sz w:val="24"/>
          <w:szCs w:val="24"/>
        </w:rPr>
        <w:t>Hibaelhatárolás és elhárítás</w:t>
      </w:r>
      <w:r w:rsidRPr="008870E9">
        <w:rPr>
          <w:rFonts w:ascii="Times New Roman" w:hAnsi="Times New Roman" w:cs="Times New Roman"/>
          <w:b/>
          <w:i/>
          <w:sz w:val="24"/>
          <w:szCs w:val="24"/>
        </w:rPr>
        <w:tab/>
        <w:t>77 óra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lastRenderedPageBreak/>
        <w:t>Hálózati hibák feltárása</w:t>
      </w:r>
    </w:p>
    <w:p w:rsidR="008870E9" w:rsidRPr="008870E9" w:rsidRDefault="008870E9" w:rsidP="008870E9">
      <w:pPr>
        <w:numPr>
          <w:ilvl w:val="0"/>
          <w:numId w:val="28"/>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Kapcsolók hibakeresése</w:t>
      </w:r>
    </w:p>
    <w:p w:rsidR="008870E9" w:rsidRPr="008870E9" w:rsidRDefault="008870E9" w:rsidP="008870E9">
      <w:pPr>
        <w:numPr>
          <w:ilvl w:val="0"/>
          <w:numId w:val="28"/>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Kapcsolók hibáinak elhárítása</w:t>
      </w:r>
    </w:p>
    <w:p w:rsidR="008870E9" w:rsidRPr="008870E9" w:rsidRDefault="008870E9" w:rsidP="008870E9">
      <w:pPr>
        <w:numPr>
          <w:ilvl w:val="0"/>
          <w:numId w:val="28"/>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 xml:space="preserve">SOHO </w:t>
      </w:r>
      <w:proofErr w:type="spellStart"/>
      <w:r w:rsidRPr="008870E9">
        <w:rPr>
          <w:rFonts w:ascii="Times New Roman" w:hAnsi="Times New Roman" w:cs="Times New Roman"/>
          <w:sz w:val="24"/>
          <w:szCs w:val="24"/>
        </w:rPr>
        <w:t>routerek</w:t>
      </w:r>
      <w:proofErr w:type="spellEnd"/>
      <w:r w:rsidRPr="008870E9">
        <w:rPr>
          <w:rFonts w:ascii="Times New Roman" w:hAnsi="Times New Roman" w:cs="Times New Roman"/>
          <w:sz w:val="24"/>
          <w:szCs w:val="24"/>
        </w:rPr>
        <w:t xml:space="preserve"> hibakeresése</w:t>
      </w:r>
    </w:p>
    <w:p w:rsidR="008870E9" w:rsidRPr="008870E9" w:rsidRDefault="008870E9" w:rsidP="008870E9">
      <w:pPr>
        <w:numPr>
          <w:ilvl w:val="0"/>
          <w:numId w:val="28"/>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 xml:space="preserve">SOHO </w:t>
      </w:r>
      <w:proofErr w:type="spellStart"/>
      <w:r w:rsidRPr="008870E9">
        <w:rPr>
          <w:rFonts w:ascii="Times New Roman" w:hAnsi="Times New Roman" w:cs="Times New Roman"/>
          <w:sz w:val="24"/>
          <w:szCs w:val="24"/>
        </w:rPr>
        <w:t>routerek</w:t>
      </w:r>
      <w:proofErr w:type="spellEnd"/>
      <w:r w:rsidRPr="008870E9">
        <w:rPr>
          <w:rFonts w:ascii="Times New Roman" w:hAnsi="Times New Roman" w:cs="Times New Roman"/>
          <w:sz w:val="24"/>
          <w:szCs w:val="24"/>
        </w:rPr>
        <w:t xml:space="preserve"> hibáinak elhárítása</w:t>
      </w:r>
    </w:p>
    <w:p w:rsidR="008870E9" w:rsidRPr="008870E9" w:rsidRDefault="008870E9" w:rsidP="008870E9">
      <w:pPr>
        <w:numPr>
          <w:ilvl w:val="0"/>
          <w:numId w:val="28"/>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Vezetékes hálózatok hibakeresése, kábelek tesztelése</w:t>
      </w:r>
    </w:p>
    <w:p w:rsidR="008870E9" w:rsidRPr="008870E9" w:rsidRDefault="008870E9" w:rsidP="008870E9">
      <w:pPr>
        <w:numPr>
          <w:ilvl w:val="0"/>
          <w:numId w:val="28"/>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Vezetékes hálózatok hibáinak elhárítása</w:t>
      </w:r>
    </w:p>
    <w:p w:rsidR="008870E9" w:rsidRPr="008870E9" w:rsidRDefault="008870E9" w:rsidP="008870E9">
      <w:pPr>
        <w:numPr>
          <w:ilvl w:val="0"/>
          <w:numId w:val="28"/>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Vezeték nélküli hálózatok hibakeresése</w:t>
      </w:r>
    </w:p>
    <w:p w:rsidR="008870E9" w:rsidRPr="008870E9" w:rsidRDefault="008870E9" w:rsidP="008870E9">
      <w:pPr>
        <w:numPr>
          <w:ilvl w:val="0"/>
          <w:numId w:val="28"/>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Vezeték nélküli hálózatok hibáinak elhárítása</w:t>
      </w:r>
    </w:p>
    <w:p w:rsidR="008870E9" w:rsidRPr="008870E9" w:rsidRDefault="008870E9" w:rsidP="008870E9">
      <w:pPr>
        <w:numPr>
          <w:ilvl w:val="0"/>
          <w:numId w:val="28"/>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Biztonsági beállítások tesztelése</w:t>
      </w:r>
    </w:p>
    <w:p w:rsidR="008870E9" w:rsidRPr="008870E9" w:rsidRDefault="008870E9" w:rsidP="008870E9">
      <w:pPr>
        <w:numPr>
          <w:ilvl w:val="0"/>
          <w:numId w:val="28"/>
        </w:numPr>
        <w:tabs>
          <w:tab w:val="left" w:pos="1418"/>
          <w:tab w:val="right" w:pos="9072"/>
        </w:tabs>
        <w:spacing w:after="0" w:line="240" w:lineRule="auto"/>
        <w:contextualSpacing/>
        <w:jc w:val="both"/>
        <w:rPr>
          <w:rFonts w:ascii="Times New Roman" w:hAnsi="Times New Roman" w:cs="Times New Roman"/>
          <w:sz w:val="24"/>
          <w:szCs w:val="24"/>
        </w:rPr>
      </w:pPr>
      <w:r w:rsidRPr="008870E9">
        <w:rPr>
          <w:rFonts w:ascii="Times New Roman" w:hAnsi="Times New Roman" w:cs="Times New Roman"/>
          <w:sz w:val="24"/>
          <w:szCs w:val="24"/>
        </w:rPr>
        <w:t>Biztonsági beállítások hibáinak elhárítása</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Hibakeresés gyártói szoftverek használatával</w:t>
      </w:r>
    </w:p>
    <w:p w:rsidR="008870E9" w:rsidRPr="008870E9" w:rsidRDefault="008870E9" w:rsidP="008870E9">
      <w:pPr>
        <w:tabs>
          <w:tab w:val="left" w:pos="1418"/>
          <w:tab w:val="right" w:pos="9072"/>
        </w:tabs>
        <w:spacing w:after="0" w:line="240" w:lineRule="auto"/>
        <w:ind w:left="851"/>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A képzés javasolt helyszíne (ajánlás)</w:t>
      </w:r>
    </w:p>
    <w:p w:rsidR="008870E9" w:rsidRPr="008870E9" w:rsidRDefault="008870E9" w:rsidP="008870E9">
      <w:pPr>
        <w:spacing w:after="0" w:line="240" w:lineRule="auto"/>
        <w:ind w:left="426"/>
        <w:rPr>
          <w:rFonts w:ascii="Times New Roman" w:eastAsia="Times New Roman" w:hAnsi="Times New Roman" w:cs="Times New Roman"/>
          <w:i/>
          <w:sz w:val="24"/>
          <w:szCs w:val="24"/>
          <w:lang w:eastAsia="hu-HU"/>
        </w:rPr>
      </w:pPr>
      <w:r w:rsidRPr="008870E9">
        <w:rPr>
          <w:rFonts w:ascii="Times New Roman" w:eastAsia="Times New Roman" w:hAnsi="Times New Roman" w:cs="Times New Roman"/>
          <w:i/>
          <w:sz w:val="24"/>
          <w:szCs w:val="24"/>
          <w:lang w:eastAsia="hu-HU"/>
        </w:rPr>
        <w:t>Tanműhely vagy gazdálkodó szervezet</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elsajátítása során alkalmazható sajátos módszerek, tanulói tevékenységformák (ajánlás)</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spacing w:after="0" w:line="240" w:lineRule="auto"/>
        <w:ind w:left="426"/>
        <w:rPr>
          <w:rFonts w:ascii="Times New Roman" w:eastAsia="Times New Roman" w:hAnsi="Times New Roman" w:cs="Times New Roman"/>
          <w:i/>
          <w:sz w:val="24"/>
          <w:szCs w:val="24"/>
          <w:lang w:eastAsia="hu-HU"/>
        </w:rPr>
      </w:pPr>
      <w:r w:rsidRPr="008870E9">
        <w:rPr>
          <w:rFonts w:ascii="Times New Roman" w:eastAsia="Times New Roman" w:hAnsi="Times New Roman" w:cs="Times New Roman"/>
          <w:i/>
          <w:sz w:val="24"/>
          <w:szCs w:val="24"/>
          <w:lang w:eastAsia="hu-HU"/>
        </w:rPr>
        <w:t>A gyakorlati tantárgyat kezdetben kis létszámú csoportos (3-4 tanuló) formában célszerű tanítani, majd a kellő tapasztalatok megszerzése után fokozatosan el kell érni az 1-2 fős, illetve személyenkénti önálló gyakorlatvégzést.  A tanulók a gyakorlati munka megkezdése előtt szóban vagy tesztlap kitöltésével számot adnak felkészültségükről. Szintén célszerű a feladatokat, kezelési vagy mérési utasításokat előre elkészített feladatlapokon kiadni. A feladatlapokon, munkahelyi dokumentációban a munka és környezetvédelmi szabályokat is rögzíteni kell, az alkalmazott egyéni védőeszközök felsorolásával</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numPr>
          <w:ilvl w:val="2"/>
          <w:numId w:val="32"/>
        </w:numPr>
        <w:spacing w:after="0" w:line="240" w:lineRule="auto"/>
        <w:ind w:left="1224"/>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1013"/>
        <w:gridCol w:w="1013"/>
        <w:gridCol w:w="1013"/>
        <w:gridCol w:w="1800"/>
      </w:tblGrid>
      <w:tr w:rsidR="008870E9" w:rsidRPr="008870E9" w:rsidTr="00923914">
        <w:trPr>
          <w:cantSplit/>
          <w:trHeight w:val="809"/>
          <w:jc w:val="center"/>
        </w:trPr>
        <w:tc>
          <w:tcPr>
            <w:tcW w:w="828"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Sor-szám</w:t>
            </w:r>
          </w:p>
        </w:tc>
        <w:tc>
          <w:tcPr>
            <w:tcW w:w="3621"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Tanulói tevékenységforma</w:t>
            </w:r>
          </w:p>
        </w:tc>
        <w:tc>
          <w:tcPr>
            <w:tcW w:w="3039" w:type="dxa"/>
            <w:gridSpan w:val="3"/>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Tanulói tevékenység szervezési kerete</w:t>
            </w:r>
          </w:p>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(differenciálási módok)</w:t>
            </w:r>
          </w:p>
        </w:tc>
        <w:tc>
          <w:tcPr>
            <w:tcW w:w="1800"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Alkalmazandó eszközök és felszerelések (SZVK 6. pont lebontása, pontosítása)</w:t>
            </w:r>
          </w:p>
        </w:tc>
      </w:tr>
      <w:tr w:rsidR="008870E9" w:rsidRPr="008870E9" w:rsidTr="00923914">
        <w:trPr>
          <w:cantSplit/>
          <w:trHeight w:val="1115"/>
          <w:jc w:val="center"/>
        </w:trPr>
        <w:tc>
          <w:tcPr>
            <w:tcW w:w="828" w:type="dxa"/>
            <w:vMerge/>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3621" w:type="dxa"/>
            <w:vMerge/>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p>
        </w:tc>
        <w:tc>
          <w:tcPr>
            <w:tcW w:w="1013" w:type="dxa"/>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Egyéni</w:t>
            </w:r>
          </w:p>
        </w:tc>
        <w:tc>
          <w:tcPr>
            <w:tcW w:w="1013" w:type="dxa"/>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Csoport-</w:t>
            </w:r>
          </w:p>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bontás</w:t>
            </w:r>
          </w:p>
        </w:tc>
        <w:tc>
          <w:tcPr>
            <w:tcW w:w="1013" w:type="dxa"/>
            <w:textDirection w:val="btLr"/>
            <w:vAlign w:val="center"/>
          </w:tcPr>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Osztály-</w:t>
            </w:r>
          </w:p>
          <w:p w:rsidR="008870E9" w:rsidRPr="008870E9" w:rsidRDefault="008870E9" w:rsidP="008870E9">
            <w:pPr>
              <w:spacing w:after="0" w:line="240" w:lineRule="auto"/>
              <w:ind w:left="113" w:right="113"/>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keret</w:t>
            </w:r>
          </w:p>
        </w:tc>
        <w:tc>
          <w:tcPr>
            <w:tcW w:w="1800" w:type="dxa"/>
            <w:vMerge/>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1.</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Információ feldolgozó tevékenységek</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Olvasott szöveg önálló feldolgozása</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Olvasott szöveg feladattal vezetett feldolgozása</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1.3.</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Olvasott szöveg feldolgozása jegyzeteléssel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1.4.</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Hallott szöveg feldolgozása jegyzeteléssel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1.5.</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Hallott szöveg feladattal vezetett feldolgozása</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1.6.</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Információk önálló rendszerezése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1.7.</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Információk feladattal vezetett rendszerezése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2.</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Ismeretalkalmazási gyakorló tevékenységek, feladatok</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Írásos elemzések készítése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lastRenderedPageBreak/>
              <w:t>2.2.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Leírás készítése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2.3.</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Válaszolás írásban mondatszintű kérdésekre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2.4.</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Tesztfeladat megoldása</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2.5.</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Szöveges előadás egyéni felkészüléssel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2.6.</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Tapasztalatok utólagos ismertetése szóban</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3.</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Képi információk körében</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3.1.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Hálózati rajz értelmezése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3.2.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Hálózati rajz készítése leírásból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3.3.</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 xml:space="preserve">Hálózati </w:t>
            </w:r>
            <w:proofErr w:type="gramStart"/>
            <w:r w:rsidRPr="008870E9">
              <w:rPr>
                <w:rFonts w:ascii="Times New Roman" w:eastAsia="Times New Roman" w:hAnsi="Times New Roman" w:cs="Times New Roman"/>
                <w:sz w:val="20"/>
                <w:szCs w:val="20"/>
                <w:lang w:eastAsia="hu-HU"/>
              </w:rPr>
              <w:t>rajz elemzés</w:t>
            </w:r>
            <w:proofErr w:type="gramEnd"/>
            <w:r w:rsidRPr="008870E9">
              <w:rPr>
                <w:rFonts w:ascii="Times New Roman" w:eastAsia="Times New Roman" w:hAnsi="Times New Roman" w:cs="Times New Roman"/>
                <w:sz w:val="20"/>
                <w:szCs w:val="20"/>
                <w:lang w:eastAsia="hu-HU"/>
              </w:rPr>
              <w:t>, hibakeresés</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trHeight w:val="499"/>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4.</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Komplex információk körében</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4.1.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Esetleírás készítése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4.2.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Elemzés készítése tapasztalatokról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4.3.</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Jegyzetkészítés eseményről kérdéssor alapján</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4.4.</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Esemény helyszíni értékelése szóban felkészülés után</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5.</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Csoportos munkaformák körében</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5.1.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Feladattal vezetett kiscsoportos szövegfeldolgozás</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5.2.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Kiscsoportos szakmai munkavégzés irányítással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5.3.</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Csoportos helyzetgyakorlat</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6.</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Gyakorlati munkavégzés körében</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6.1.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Műveletek gyakorlása</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6.2.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Munkamegfigyelés adott szempontok alapján</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7.</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Üzemeltetési tevékenységek körében</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7.1.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Géprendszer megfigyelése adott szempontok alapján</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7.2.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Feladattal vezetett szerkezetelemzés</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7.3.</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Üzemelési hibák szimulálása és megfigyelése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7.4.</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Adatgyűjtés géprendszer üzemeléséről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8.</w:t>
            </w:r>
          </w:p>
        </w:tc>
        <w:tc>
          <w:tcPr>
            <w:tcW w:w="3621" w:type="dxa"/>
            <w:shd w:val="clear" w:color="auto" w:fill="D9D9D9"/>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Szolgáltatási tevékenységek körében</w:t>
            </w: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shd w:val="clear" w:color="auto" w:fill="D9D9D9"/>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8.1.</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Részvétel az ügyfélfogadáson, esetmegfigyelés</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8.2.</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Szolgáltatási napló vezetése</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8.3.</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Önálló szakmai munkavégzés felügyelet mellett</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828"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8.4.</w:t>
            </w:r>
          </w:p>
        </w:tc>
        <w:tc>
          <w:tcPr>
            <w:tcW w:w="3621"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Önálló szakmai munkavégzés közvetlen irányítással</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013"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1800"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bl>
    <w:p w:rsidR="008870E9" w:rsidRPr="008870E9" w:rsidRDefault="008870E9" w:rsidP="008870E9">
      <w:pPr>
        <w:spacing w:after="0" w:line="240" w:lineRule="auto"/>
        <w:rPr>
          <w:rFonts w:ascii="Times New Roman" w:eastAsia="Times New Roman" w:hAnsi="Times New Roman" w:cs="Times New Roman"/>
          <w:b/>
          <w:sz w:val="24"/>
          <w:szCs w:val="24"/>
          <w:lang w:eastAsia="hu-HU"/>
        </w:rPr>
      </w:pPr>
    </w:p>
    <w:p w:rsidR="008870E9" w:rsidRPr="008870E9" w:rsidRDefault="008870E9" w:rsidP="008870E9">
      <w:pPr>
        <w:numPr>
          <w:ilvl w:val="2"/>
          <w:numId w:val="32"/>
        </w:numPr>
        <w:spacing w:after="0" w:line="240" w:lineRule="auto"/>
        <w:ind w:left="1224"/>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elsajátítása során alkalmazott sajátos oktatási módszerek</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870E9" w:rsidRPr="008870E9" w:rsidTr="00923914">
        <w:trPr>
          <w:jc w:val="center"/>
        </w:trPr>
        <w:tc>
          <w:tcPr>
            <w:tcW w:w="994"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Sorszám</w:t>
            </w:r>
          </w:p>
        </w:tc>
        <w:tc>
          <w:tcPr>
            <w:tcW w:w="2800"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 xml:space="preserve">Alkalmazott oktatási </w:t>
            </w:r>
          </w:p>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módszer neve</w:t>
            </w:r>
          </w:p>
        </w:tc>
        <w:tc>
          <w:tcPr>
            <w:tcW w:w="2835" w:type="dxa"/>
            <w:gridSpan w:val="3"/>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A tanulói tevékenység szervezeti kerete</w:t>
            </w:r>
          </w:p>
        </w:tc>
        <w:tc>
          <w:tcPr>
            <w:tcW w:w="2659" w:type="dxa"/>
            <w:vMerge w:val="restart"/>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Alkalmazandó eszköz</w:t>
            </w:r>
          </w:p>
        </w:tc>
      </w:tr>
      <w:tr w:rsidR="008870E9" w:rsidRPr="008870E9" w:rsidTr="00923914">
        <w:trPr>
          <w:jc w:val="center"/>
        </w:trPr>
        <w:tc>
          <w:tcPr>
            <w:tcW w:w="994" w:type="dxa"/>
            <w:vMerge/>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c>
          <w:tcPr>
            <w:tcW w:w="2800" w:type="dxa"/>
            <w:vMerge/>
            <w:vAlign w:val="center"/>
          </w:tcPr>
          <w:p w:rsidR="008870E9" w:rsidRPr="008870E9" w:rsidRDefault="008870E9" w:rsidP="008870E9">
            <w:pPr>
              <w:spacing w:after="0" w:line="240" w:lineRule="auto"/>
              <w:rPr>
                <w:rFonts w:ascii="Times New Roman" w:eastAsia="Times New Roman" w:hAnsi="Times New Roman" w:cs="Times New Roman"/>
                <w:b/>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egyéni</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csoport</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r w:rsidRPr="008870E9">
              <w:rPr>
                <w:rFonts w:ascii="Times New Roman" w:eastAsia="Times New Roman" w:hAnsi="Times New Roman" w:cs="Times New Roman"/>
                <w:b/>
                <w:sz w:val="20"/>
                <w:szCs w:val="20"/>
                <w:lang w:eastAsia="hu-HU"/>
              </w:rPr>
              <w:t>osztály</w:t>
            </w:r>
          </w:p>
        </w:tc>
        <w:tc>
          <w:tcPr>
            <w:tcW w:w="2659" w:type="dxa"/>
            <w:vMerge/>
            <w:vAlign w:val="center"/>
          </w:tcPr>
          <w:p w:rsidR="008870E9" w:rsidRPr="008870E9" w:rsidRDefault="008870E9" w:rsidP="008870E9">
            <w:pPr>
              <w:spacing w:after="0" w:line="240" w:lineRule="auto"/>
              <w:jc w:val="center"/>
              <w:rPr>
                <w:rFonts w:ascii="Times New Roman" w:eastAsia="Times New Roman" w:hAnsi="Times New Roman" w:cs="Times New Roman"/>
                <w:b/>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1.1</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magyarázat</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1.2.</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elbeszélés</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1.3.</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kiselőadás</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1.4.</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megbeszélés</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1.5.</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vita</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1.6.</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szemléltetés</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1.7.</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projekt</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1.8.</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kooperatív tanulás</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1.9.</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szimuláció</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r w:rsidR="008870E9" w:rsidRPr="008870E9" w:rsidTr="00923914">
        <w:trPr>
          <w:jc w:val="center"/>
        </w:trPr>
        <w:tc>
          <w:tcPr>
            <w:tcW w:w="994"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1.10.</w:t>
            </w:r>
          </w:p>
        </w:tc>
        <w:tc>
          <w:tcPr>
            <w:tcW w:w="2800" w:type="dxa"/>
            <w:vAlign w:val="center"/>
          </w:tcPr>
          <w:p w:rsidR="008870E9" w:rsidRPr="008870E9" w:rsidRDefault="008870E9" w:rsidP="008870E9">
            <w:pPr>
              <w:spacing w:after="0" w:line="240" w:lineRule="auto"/>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házi feladat</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r w:rsidRPr="008870E9">
              <w:rPr>
                <w:rFonts w:ascii="Times New Roman" w:eastAsia="Times New Roman" w:hAnsi="Times New Roman" w:cs="Times New Roman"/>
                <w:sz w:val="20"/>
                <w:szCs w:val="20"/>
                <w:lang w:eastAsia="hu-HU"/>
              </w:rPr>
              <w:t>X</w:t>
            </w: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945"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c>
          <w:tcPr>
            <w:tcW w:w="2659" w:type="dxa"/>
            <w:vAlign w:val="center"/>
          </w:tcPr>
          <w:p w:rsidR="008870E9" w:rsidRPr="008870E9" w:rsidRDefault="008870E9" w:rsidP="008870E9">
            <w:pPr>
              <w:spacing w:after="0" w:line="240" w:lineRule="auto"/>
              <w:jc w:val="center"/>
              <w:rPr>
                <w:rFonts w:ascii="Times New Roman" w:eastAsia="Times New Roman" w:hAnsi="Times New Roman" w:cs="Times New Roman"/>
                <w:sz w:val="20"/>
                <w:szCs w:val="20"/>
                <w:lang w:eastAsia="hu-HU"/>
              </w:rPr>
            </w:pPr>
          </w:p>
        </w:tc>
      </w:tr>
    </w:tbl>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numPr>
          <w:ilvl w:val="1"/>
          <w:numId w:val="32"/>
        </w:numPr>
        <w:spacing w:after="0" w:line="240" w:lineRule="auto"/>
        <w:contextualSpacing/>
        <w:jc w:val="both"/>
        <w:rPr>
          <w:rFonts w:ascii="Times New Roman" w:hAnsi="Times New Roman" w:cs="Times New Roman"/>
          <w:b/>
          <w:sz w:val="24"/>
          <w:szCs w:val="24"/>
        </w:rPr>
      </w:pPr>
      <w:r w:rsidRPr="008870E9">
        <w:rPr>
          <w:rFonts w:ascii="Times New Roman" w:hAnsi="Times New Roman" w:cs="Times New Roman"/>
          <w:b/>
          <w:sz w:val="24"/>
          <w:szCs w:val="24"/>
        </w:rPr>
        <w:t>A tantárgy értékelésének módja</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r w:rsidRPr="008870E9">
        <w:rPr>
          <w:rFonts w:ascii="Times New Roman" w:eastAsia="Times New Roman" w:hAnsi="Times New Roman" w:cs="Times New Roman"/>
          <w:sz w:val="24"/>
          <w:szCs w:val="24"/>
          <w:lang w:eastAsia="hu-HU"/>
        </w:rPr>
        <w:t>A nemzeti köznevelésről szóló 2011. évi CXC. törvény. 54. § (2) a) pontja szerinti értékeléssel.”</w:t>
      </w: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8870E9" w:rsidRPr="008870E9" w:rsidRDefault="008870E9" w:rsidP="008870E9">
      <w:pPr>
        <w:spacing w:after="0" w:line="240" w:lineRule="auto"/>
        <w:ind w:left="426"/>
        <w:rPr>
          <w:rFonts w:ascii="Times New Roman" w:eastAsia="Times New Roman" w:hAnsi="Times New Roman" w:cs="Times New Roman"/>
          <w:sz w:val="24"/>
          <w:szCs w:val="24"/>
          <w:lang w:eastAsia="hu-HU"/>
        </w:rPr>
      </w:pPr>
    </w:p>
    <w:p w:rsidR="00AA7106" w:rsidRDefault="00AA7106"/>
    <w:sectPr w:rsidR="00AA7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02" w:rsidRDefault="008870E9">
    <w:pPr>
      <w:pStyle w:val="llb"/>
      <w:rPr>
        <w:sz w:val="20"/>
      </w:rPr>
    </w:pPr>
    <w:r w:rsidRPr="00B862AB">
      <w:rPr>
        <w:sz w:val="20"/>
      </w:rPr>
      <w:tab/>
    </w:r>
  </w:p>
  <w:p w:rsidR="00A91702" w:rsidRPr="00B862AB" w:rsidRDefault="008870E9">
    <w:pPr>
      <w:pStyle w:val="llb"/>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02" w:rsidRPr="00B862AB" w:rsidRDefault="008870E9" w:rsidP="00CC3F18">
    <w:pPr>
      <w:pStyle w:val="lfej"/>
      <w:jc w:val="right"/>
      <w:rPr>
        <w:rFonts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3C7"/>
    <w:multiLevelType w:val="hybridMultilevel"/>
    <w:tmpl w:val="F2540EAE"/>
    <w:lvl w:ilvl="0" w:tplc="04F22AAA">
      <w:start w:val="1"/>
      <w:numFmt w:val="bullet"/>
      <w:lvlText w:val="-"/>
      <w:lvlJc w:val="left"/>
      <w:pPr>
        <w:ind w:left="720" w:hanging="360"/>
      </w:pPr>
      <w:rPr>
        <w:rFonts w:ascii="Calibri" w:eastAsia="Times New Roman" w:hAnsi="Calibri"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1">
    <w:nsid w:val="03312DC0"/>
    <w:multiLevelType w:val="hybridMultilevel"/>
    <w:tmpl w:val="B25890E8"/>
    <w:lvl w:ilvl="0" w:tplc="F6CA5E06">
      <w:numFmt w:val="bullet"/>
      <w:lvlText w:val="-"/>
      <w:lvlJc w:val="left"/>
      <w:pPr>
        <w:ind w:left="2062"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4653994"/>
    <w:multiLevelType w:val="hybridMultilevel"/>
    <w:tmpl w:val="B3F2F348"/>
    <w:lvl w:ilvl="0" w:tplc="8F38F14C">
      <w:start w:val="1"/>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4">
    <w:nsid w:val="04D2137D"/>
    <w:multiLevelType w:val="hybridMultilevel"/>
    <w:tmpl w:val="DC0C44B4"/>
    <w:lvl w:ilvl="0" w:tplc="94AE5AC6">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5">
    <w:nsid w:val="08DD27E3"/>
    <w:multiLevelType w:val="hybridMultilevel"/>
    <w:tmpl w:val="DA4080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9B50787"/>
    <w:multiLevelType w:val="hybridMultilevel"/>
    <w:tmpl w:val="ED7E8E88"/>
    <w:lvl w:ilvl="0" w:tplc="F6CA5E06">
      <w:numFmt w:val="bullet"/>
      <w:lvlText w:val="-"/>
      <w:lvlJc w:val="left"/>
      <w:pPr>
        <w:ind w:left="2062"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7">
    <w:nsid w:val="0BB07F1C"/>
    <w:multiLevelType w:val="hybridMultilevel"/>
    <w:tmpl w:val="7752168C"/>
    <w:lvl w:ilvl="0" w:tplc="1060AC82">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8">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E190BC3"/>
    <w:multiLevelType w:val="hybridMultilevel"/>
    <w:tmpl w:val="D5E2DD98"/>
    <w:lvl w:ilvl="0" w:tplc="FFFFFFFF">
      <w:start w:val="1"/>
      <w:numFmt w:val="bullet"/>
      <w:lvlText w:val="-"/>
      <w:lvlJc w:val="left"/>
      <w:pPr>
        <w:ind w:left="720" w:hanging="360"/>
      </w:pPr>
      <w:rPr>
        <w:rFonts w:ascii="Calibri" w:eastAsia="Times New Roman" w:hAnsi="Calibri"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11AE62E7"/>
    <w:multiLevelType w:val="hybridMultilevel"/>
    <w:tmpl w:val="EE62B6B4"/>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1">
    <w:nsid w:val="11CD06C2"/>
    <w:multiLevelType w:val="multilevel"/>
    <w:tmpl w:val="BBA8D4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54524E3"/>
    <w:multiLevelType w:val="multilevel"/>
    <w:tmpl w:val="B4E407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8AC3577"/>
    <w:multiLevelType w:val="hybridMultilevel"/>
    <w:tmpl w:val="9112DEEE"/>
    <w:lvl w:ilvl="0" w:tplc="F6CA5E06">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4">
    <w:nsid w:val="20755DD8"/>
    <w:multiLevelType w:val="hybridMultilevel"/>
    <w:tmpl w:val="FB06BF22"/>
    <w:lvl w:ilvl="0" w:tplc="F374540C">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5">
    <w:nsid w:val="21417F6D"/>
    <w:multiLevelType w:val="hybridMultilevel"/>
    <w:tmpl w:val="BE7AD880"/>
    <w:lvl w:ilvl="0" w:tplc="040E000F">
      <w:start w:val="1"/>
      <w:numFmt w:val="bullet"/>
      <w:lvlText w:val="-"/>
      <w:lvlJc w:val="left"/>
      <w:pPr>
        <w:ind w:left="720" w:hanging="360"/>
      </w:pPr>
      <w:rPr>
        <w:rFonts w:ascii="Calibri" w:eastAsia="Times New Roman" w:hAnsi="Calibri" w:hint="default"/>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6">
    <w:nsid w:val="21FC6A42"/>
    <w:multiLevelType w:val="hybridMultilevel"/>
    <w:tmpl w:val="459242DC"/>
    <w:lvl w:ilvl="0" w:tplc="566E44B6">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7">
    <w:nsid w:val="246C6EF8"/>
    <w:multiLevelType w:val="hybridMultilevel"/>
    <w:tmpl w:val="D292A8F0"/>
    <w:lvl w:ilvl="0" w:tplc="4516F200">
      <w:start w:val="1"/>
      <w:numFmt w:val="bullet"/>
      <w:lvlText w:val=""/>
      <w:lvlJc w:val="left"/>
      <w:pPr>
        <w:tabs>
          <w:tab w:val="num" w:pos="1080"/>
        </w:tabs>
        <w:ind w:left="1080" w:hanging="360"/>
      </w:pPr>
      <w:rPr>
        <w:rFonts w:ascii="Symbol" w:hAnsi="Symbol" w:hint="default"/>
        <w:sz w:val="24"/>
      </w:rPr>
    </w:lvl>
    <w:lvl w:ilvl="1" w:tplc="801293D2" w:tentative="1">
      <w:start w:val="1"/>
      <w:numFmt w:val="bullet"/>
      <w:lvlText w:val="o"/>
      <w:lvlJc w:val="left"/>
      <w:pPr>
        <w:tabs>
          <w:tab w:val="num" w:pos="1800"/>
        </w:tabs>
        <w:ind w:left="1800" w:hanging="360"/>
      </w:pPr>
      <w:rPr>
        <w:rFonts w:ascii="Courier New" w:hAnsi="Courier New" w:cs="Courier New" w:hint="default"/>
      </w:rPr>
    </w:lvl>
    <w:lvl w:ilvl="2" w:tplc="46884CF2" w:tentative="1">
      <w:start w:val="1"/>
      <w:numFmt w:val="bullet"/>
      <w:lvlText w:val=""/>
      <w:lvlJc w:val="left"/>
      <w:pPr>
        <w:tabs>
          <w:tab w:val="num" w:pos="2520"/>
        </w:tabs>
        <w:ind w:left="2520" w:hanging="360"/>
      </w:pPr>
      <w:rPr>
        <w:rFonts w:ascii="Wingdings" w:hAnsi="Wingdings" w:hint="default"/>
      </w:rPr>
    </w:lvl>
    <w:lvl w:ilvl="3" w:tplc="6BF4ECF6" w:tentative="1">
      <w:start w:val="1"/>
      <w:numFmt w:val="bullet"/>
      <w:lvlText w:val=""/>
      <w:lvlJc w:val="left"/>
      <w:pPr>
        <w:tabs>
          <w:tab w:val="num" w:pos="3240"/>
        </w:tabs>
        <w:ind w:left="3240" w:hanging="360"/>
      </w:pPr>
      <w:rPr>
        <w:rFonts w:ascii="Symbol" w:hAnsi="Symbol" w:hint="default"/>
      </w:rPr>
    </w:lvl>
    <w:lvl w:ilvl="4" w:tplc="3DBA61E6" w:tentative="1">
      <w:start w:val="1"/>
      <w:numFmt w:val="bullet"/>
      <w:lvlText w:val="o"/>
      <w:lvlJc w:val="left"/>
      <w:pPr>
        <w:tabs>
          <w:tab w:val="num" w:pos="3960"/>
        </w:tabs>
        <w:ind w:left="3960" w:hanging="360"/>
      </w:pPr>
      <w:rPr>
        <w:rFonts w:ascii="Courier New" w:hAnsi="Courier New" w:cs="Courier New" w:hint="default"/>
      </w:rPr>
    </w:lvl>
    <w:lvl w:ilvl="5" w:tplc="356246D8" w:tentative="1">
      <w:start w:val="1"/>
      <w:numFmt w:val="bullet"/>
      <w:lvlText w:val=""/>
      <w:lvlJc w:val="left"/>
      <w:pPr>
        <w:tabs>
          <w:tab w:val="num" w:pos="4680"/>
        </w:tabs>
        <w:ind w:left="4680" w:hanging="360"/>
      </w:pPr>
      <w:rPr>
        <w:rFonts w:ascii="Wingdings" w:hAnsi="Wingdings" w:hint="default"/>
      </w:rPr>
    </w:lvl>
    <w:lvl w:ilvl="6" w:tplc="1EECC508" w:tentative="1">
      <w:start w:val="1"/>
      <w:numFmt w:val="bullet"/>
      <w:lvlText w:val=""/>
      <w:lvlJc w:val="left"/>
      <w:pPr>
        <w:tabs>
          <w:tab w:val="num" w:pos="5400"/>
        </w:tabs>
        <w:ind w:left="5400" w:hanging="360"/>
      </w:pPr>
      <w:rPr>
        <w:rFonts w:ascii="Symbol" w:hAnsi="Symbol" w:hint="default"/>
      </w:rPr>
    </w:lvl>
    <w:lvl w:ilvl="7" w:tplc="794CB87A" w:tentative="1">
      <w:start w:val="1"/>
      <w:numFmt w:val="bullet"/>
      <w:lvlText w:val="o"/>
      <w:lvlJc w:val="left"/>
      <w:pPr>
        <w:tabs>
          <w:tab w:val="num" w:pos="6120"/>
        </w:tabs>
        <w:ind w:left="6120" w:hanging="360"/>
      </w:pPr>
      <w:rPr>
        <w:rFonts w:ascii="Courier New" w:hAnsi="Courier New" w:cs="Courier New" w:hint="default"/>
      </w:rPr>
    </w:lvl>
    <w:lvl w:ilvl="8" w:tplc="AF26B04A" w:tentative="1">
      <w:start w:val="1"/>
      <w:numFmt w:val="bullet"/>
      <w:lvlText w:val=""/>
      <w:lvlJc w:val="left"/>
      <w:pPr>
        <w:tabs>
          <w:tab w:val="num" w:pos="6840"/>
        </w:tabs>
        <w:ind w:left="6840" w:hanging="360"/>
      </w:pPr>
      <w:rPr>
        <w:rFonts w:ascii="Wingdings" w:hAnsi="Wingdings" w:hint="default"/>
      </w:rPr>
    </w:lvl>
  </w:abstractNum>
  <w:abstractNum w:abstractNumId="18">
    <w:nsid w:val="2D640C54"/>
    <w:multiLevelType w:val="hybridMultilevel"/>
    <w:tmpl w:val="33243B36"/>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9">
    <w:nsid w:val="315E1B11"/>
    <w:multiLevelType w:val="hybridMultilevel"/>
    <w:tmpl w:val="D7C41542"/>
    <w:lvl w:ilvl="0" w:tplc="A72824E6">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0">
    <w:nsid w:val="32A76959"/>
    <w:multiLevelType w:val="hybridMultilevel"/>
    <w:tmpl w:val="75522B90"/>
    <w:lvl w:ilvl="0" w:tplc="F374540C">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1">
    <w:nsid w:val="3510647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CE32278"/>
    <w:multiLevelType w:val="multilevel"/>
    <w:tmpl w:val="B4E407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F6E273E"/>
    <w:multiLevelType w:val="hybridMultilevel"/>
    <w:tmpl w:val="5CAE000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2E50E5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9795CF5"/>
    <w:multiLevelType w:val="hybridMultilevel"/>
    <w:tmpl w:val="CF9E5724"/>
    <w:lvl w:ilvl="0" w:tplc="04F22AAA">
      <w:start w:val="1"/>
      <w:numFmt w:val="bullet"/>
      <w:lvlText w:val="-"/>
      <w:lvlJc w:val="left"/>
      <w:pPr>
        <w:ind w:left="784" w:hanging="360"/>
      </w:pPr>
      <w:rPr>
        <w:rFonts w:ascii="Calibri" w:eastAsia="Times New Roman" w:hAnsi="Calibri"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27">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D4D4B4A"/>
    <w:multiLevelType w:val="hybridMultilevel"/>
    <w:tmpl w:val="2EE8F7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0">
    <w:nsid w:val="5F52213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55F26F7"/>
    <w:multiLevelType w:val="multilevel"/>
    <w:tmpl w:val="A01CC1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5C501B0"/>
    <w:multiLevelType w:val="hybridMultilevel"/>
    <w:tmpl w:val="5298E5FE"/>
    <w:lvl w:ilvl="0" w:tplc="8F38F14C">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35">
    <w:nsid w:val="69FC34A4"/>
    <w:multiLevelType w:val="hybridMultilevel"/>
    <w:tmpl w:val="FCEC7FCC"/>
    <w:lvl w:ilvl="0" w:tplc="F440FF18">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36">
    <w:nsid w:val="6F0F662D"/>
    <w:multiLevelType w:val="hybridMultilevel"/>
    <w:tmpl w:val="2F84652E"/>
    <w:lvl w:ilvl="0" w:tplc="F374540C">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7">
    <w:nsid w:val="753139E4"/>
    <w:multiLevelType w:val="hybridMultilevel"/>
    <w:tmpl w:val="CACEF13E"/>
    <w:lvl w:ilvl="0" w:tplc="F374540C">
      <w:numFmt w:val="bullet"/>
      <w:lvlText w:val="–"/>
      <w:lvlJc w:val="left"/>
      <w:pPr>
        <w:ind w:left="1421" w:hanging="57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38">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36515B"/>
    <w:multiLevelType w:val="hybridMultilevel"/>
    <w:tmpl w:val="C09A66CE"/>
    <w:lvl w:ilvl="0" w:tplc="33E4197A">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40">
    <w:nsid w:val="7E100900"/>
    <w:multiLevelType w:val="multilevel"/>
    <w:tmpl w:val="A01CC1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27"/>
  </w:num>
  <w:num w:numId="3">
    <w:abstractNumId w:val="32"/>
  </w:num>
  <w:num w:numId="4">
    <w:abstractNumId w:val="38"/>
  </w:num>
  <w:num w:numId="5">
    <w:abstractNumId w:val="2"/>
  </w:num>
  <w:num w:numId="6">
    <w:abstractNumId w:val="31"/>
  </w:num>
  <w:num w:numId="7">
    <w:abstractNumId w:val="8"/>
  </w:num>
  <w:num w:numId="8">
    <w:abstractNumId w:val="22"/>
  </w:num>
  <w:num w:numId="9">
    <w:abstractNumId w:val="17"/>
  </w:num>
  <w:num w:numId="10">
    <w:abstractNumId w:val="11"/>
  </w:num>
  <w:num w:numId="11">
    <w:abstractNumId w:val="40"/>
  </w:num>
  <w:num w:numId="12">
    <w:abstractNumId w:val="33"/>
  </w:num>
  <w:num w:numId="13">
    <w:abstractNumId w:val="10"/>
  </w:num>
  <w:num w:numId="14">
    <w:abstractNumId w:val="37"/>
  </w:num>
  <w:num w:numId="15">
    <w:abstractNumId w:val="3"/>
  </w:num>
  <w:num w:numId="16">
    <w:abstractNumId w:val="34"/>
  </w:num>
  <w:num w:numId="17">
    <w:abstractNumId w:val="14"/>
  </w:num>
  <w:num w:numId="18">
    <w:abstractNumId w:val="4"/>
  </w:num>
  <w:num w:numId="19">
    <w:abstractNumId w:val="5"/>
  </w:num>
  <w:num w:numId="20">
    <w:abstractNumId w:val="18"/>
  </w:num>
  <w:num w:numId="21">
    <w:abstractNumId w:val="36"/>
  </w:num>
  <w:num w:numId="22">
    <w:abstractNumId w:val="20"/>
  </w:num>
  <w:num w:numId="23">
    <w:abstractNumId w:val="19"/>
  </w:num>
  <w:num w:numId="24">
    <w:abstractNumId w:val="35"/>
  </w:num>
  <w:num w:numId="25">
    <w:abstractNumId w:val="16"/>
  </w:num>
  <w:num w:numId="26">
    <w:abstractNumId w:val="39"/>
  </w:num>
  <w:num w:numId="27">
    <w:abstractNumId w:val="7"/>
  </w:num>
  <w:num w:numId="28">
    <w:abstractNumId w:val="13"/>
  </w:num>
  <w:num w:numId="29">
    <w:abstractNumId w:val="1"/>
  </w:num>
  <w:num w:numId="30">
    <w:abstractNumId w:val="6"/>
  </w:num>
  <w:num w:numId="31">
    <w:abstractNumId w:val="12"/>
  </w:num>
  <w:num w:numId="32">
    <w:abstractNumId w:val="23"/>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8"/>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4"/>
  </w:num>
  <w:num w:numId="41">
    <w:abstractNumId w:val="25"/>
  </w:num>
  <w:num w:numId="42">
    <w:abstractNumId w:val="21"/>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E9"/>
    <w:rsid w:val="008870E9"/>
    <w:rsid w:val="00AA71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8870E9"/>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8870E9"/>
    <w:pPr>
      <w:keepNext/>
      <w:keepLines/>
      <w:spacing w:before="200" w:after="0" w:line="240" w:lineRule="auto"/>
      <w:jc w:val="both"/>
      <w:outlineLvl w:val="1"/>
    </w:pPr>
    <w:rPr>
      <w:rFonts w:ascii="Times New Roman" w:eastAsiaTheme="majorEastAsia" w:hAnsi="Times New Roman" w:cstheme="majorBidi"/>
      <w:b/>
      <w:bCs/>
      <w:sz w:val="24"/>
      <w:szCs w:val="26"/>
    </w:rPr>
  </w:style>
  <w:style w:type="paragraph" w:styleId="Cmsor3">
    <w:name w:val="heading 3"/>
    <w:basedOn w:val="Norml"/>
    <w:next w:val="Norml"/>
    <w:link w:val="Cmsor3Char"/>
    <w:uiPriority w:val="9"/>
    <w:unhideWhenUsed/>
    <w:qFormat/>
    <w:rsid w:val="008870E9"/>
    <w:pPr>
      <w:keepNext/>
      <w:keepLines/>
      <w:spacing w:before="200" w:after="0" w:line="240" w:lineRule="auto"/>
      <w:ind w:left="851"/>
      <w:jc w:val="both"/>
      <w:outlineLvl w:val="2"/>
    </w:pPr>
    <w:rPr>
      <w:rFonts w:ascii="Times New Roman" w:eastAsiaTheme="majorEastAsia" w:hAnsi="Times New Roman" w:cstheme="majorBidi"/>
      <w:b/>
      <w:bCs/>
      <w:sz w:val="24"/>
    </w:rPr>
  </w:style>
  <w:style w:type="paragraph" w:styleId="Cmsor4">
    <w:name w:val="heading 4"/>
    <w:basedOn w:val="Norml"/>
    <w:next w:val="Norml"/>
    <w:link w:val="Cmsor4Char"/>
    <w:uiPriority w:val="9"/>
    <w:unhideWhenUsed/>
    <w:qFormat/>
    <w:rsid w:val="008870E9"/>
    <w:pPr>
      <w:keepNext/>
      <w:keepLines/>
      <w:spacing w:before="200" w:after="0" w:line="240" w:lineRule="auto"/>
      <w:ind w:left="851"/>
      <w:jc w:val="both"/>
      <w:outlineLvl w:val="3"/>
    </w:pPr>
    <w:rPr>
      <w:rFonts w:ascii="Times New Roman" w:eastAsiaTheme="majorEastAsia" w:hAnsi="Times New Roman" w:cstheme="majorBidi"/>
      <w:b/>
      <w:bCs/>
      <w:i/>
      <w:iCs/>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870E9"/>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8870E9"/>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8870E9"/>
    <w:rPr>
      <w:rFonts w:ascii="Times New Roman" w:eastAsiaTheme="majorEastAsia" w:hAnsi="Times New Roman" w:cstheme="majorBidi"/>
      <w:b/>
      <w:bCs/>
      <w:sz w:val="24"/>
    </w:rPr>
  </w:style>
  <w:style w:type="character" w:customStyle="1" w:styleId="Cmsor4Char">
    <w:name w:val="Címsor 4 Char"/>
    <w:basedOn w:val="Bekezdsalapbettpusa"/>
    <w:link w:val="Cmsor4"/>
    <w:uiPriority w:val="9"/>
    <w:rsid w:val="008870E9"/>
    <w:rPr>
      <w:rFonts w:ascii="Times New Roman" w:eastAsiaTheme="majorEastAsia" w:hAnsi="Times New Roman" w:cstheme="majorBidi"/>
      <w:b/>
      <w:bCs/>
      <w:i/>
      <w:iCs/>
      <w:sz w:val="24"/>
    </w:rPr>
  </w:style>
  <w:style w:type="numbering" w:customStyle="1" w:styleId="Nemlista1">
    <w:name w:val="Nem lista1"/>
    <w:next w:val="Nemlista"/>
    <w:uiPriority w:val="99"/>
    <w:semiHidden/>
    <w:unhideWhenUsed/>
    <w:rsid w:val="008870E9"/>
  </w:style>
  <w:style w:type="paragraph" w:styleId="lfej">
    <w:name w:val="header"/>
    <w:basedOn w:val="Norml"/>
    <w:link w:val="lfejChar"/>
    <w:uiPriority w:val="99"/>
    <w:unhideWhenUsed/>
    <w:rsid w:val="008870E9"/>
    <w:pPr>
      <w:tabs>
        <w:tab w:val="center" w:pos="4536"/>
        <w:tab w:val="right" w:pos="9072"/>
      </w:tabs>
      <w:spacing w:after="0" w:line="240" w:lineRule="auto"/>
      <w:jc w:val="both"/>
    </w:pPr>
    <w:rPr>
      <w:rFonts w:ascii="Times New Roman" w:hAnsi="Times New Roman"/>
      <w:sz w:val="24"/>
    </w:rPr>
  </w:style>
  <w:style w:type="character" w:customStyle="1" w:styleId="lfejChar">
    <w:name w:val="Élőfej Char"/>
    <w:basedOn w:val="Bekezdsalapbettpusa"/>
    <w:link w:val="lfej"/>
    <w:uiPriority w:val="99"/>
    <w:rsid w:val="008870E9"/>
    <w:rPr>
      <w:rFonts w:ascii="Times New Roman" w:hAnsi="Times New Roman"/>
      <w:sz w:val="24"/>
    </w:rPr>
  </w:style>
  <w:style w:type="paragraph" w:styleId="llb">
    <w:name w:val="footer"/>
    <w:basedOn w:val="Norml"/>
    <w:link w:val="llbChar"/>
    <w:uiPriority w:val="99"/>
    <w:unhideWhenUsed/>
    <w:rsid w:val="008870E9"/>
    <w:pPr>
      <w:tabs>
        <w:tab w:val="center" w:pos="4536"/>
        <w:tab w:val="right" w:pos="9072"/>
      </w:tabs>
      <w:spacing w:after="0" w:line="240" w:lineRule="auto"/>
      <w:jc w:val="both"/>
    </w:pPr>
    <w:rPr>
      <w:rFonts w:ascii="Times New Roman" w:hAnsi="Times New Roman"/>
      <w:sz w:val="24"/>
    </w:rPr>
  </w:style>
  <w:style w:type="character" w:customStyle="1" w:styleId="llbChar">
    <w:name w:val="Élőláb Char"/>
    <w:basedOn w:val="Bekezdsalapbettpusa"/>
    <w:link w:val="llb"/>
    <w:uiPriority w:val="99"/>
    <w:rsid w:val="008870E9"/>
    <w:rPr>
      <w:rFonts w:ascii="Times New Roman" w:hAnsi="Times New Roman"/>
      <w:sz w:val="24"/>
    </w:rPr>
  </w:style>
  <w:style w:type="paragraph" w:styleId="Listaszerbekezds">
    <w:name w:val="List Paragraph"/>
    <w:basedOn w:val="Norml"/>
    <w:uiPriority w:val="34"/>
    <w:qFormat/>
    <w:rsid w:val="008870E9"/>
    <w:pPr>
      <w:spacing w:after="120" w:line="240" w:lineRule="auto"/>
      <w:ind w:left="720"/>
      <w:contextualSpacing/>
      <w:jc w:val="both"/>
    </w:pPr>
    <w:rPr>
      <w:rFonts w:ascii="Times New Roman" w:hAnsi="Times New Roman"/>
      <w:sz w:val="24"/>
    </w:rPr>
  </w:style>
  <w:style w:type="paragraph" w:styleId="Jegyzetszveg">
    <w:name w:val="annotation text"/>
    <w:basedOn w:val="Norml"/>
    <w:link w:val="JegyzetszvegChar"/>
    <w:uiPriority w:val="99"/>
    <w:semiHidden/>
    <w:unhideWhenUsed/>
    <w:rsid w:val="008870E9"/>
    <w:pPr>
      <w:spacing w:after="120" w:line="240" w:lineRule="auto"/>
      <w:jc w:val="both"/>
    </w:pPr>
    <w:rPr>
      <w:rFonts w:ascii="Times New Roman" w:hAnsi="Times New Roman"/>
      <w:sz w:val="20"/>
      <w:szCs w:val="20"/>
    </w:rPr>
  </w:style>
  <w:style w:type="character" w:customStyle="1" w:styleId="JegyzetszvegChar">
    <w:name w:val="Jegyzetszöveg Char"/>
    <w:basedOn w:val="Bekezdsalapbettpusa"/>
    <w:link w:val="Jegyzetszveg"/>
    <w:uiPriority w:val="99"/>
    <w:semiHidden/>
    <w:rsid w:val="008870E9"/>
    <w:rPr>
      <w:rFonts w:ascii="Times New Roman" w:hAnsi="Times New Roman"/>
      <w:sz w:val="20"/>
      <w:szCs w:val="20"/>
    </w:rPr>
  </w:style>
  <w:style w:type="character" w:customStyle="1" w:styleId="MegjegyzstrgyaChar">
    <w:name w:val="Megjegyzés tárgya Char"/>
    <w:basedOn w:val="JegyzetszvegChar"/>
    <w:link w:val="Megjegyzstrgya"/>
    <w:uiPriority w:val="99"/>
    <w:semiHidden/>
    <w:rsid w:val="008870E9"/>
    <w:rPr>
      <w:rFonts w:ascii="Times New Roman" w:hAnsi="Times New Roman"/>
      <w:b/>
      <w:bCs/>
      <w:sz w:val="20"/>
      <w:szCs w:val="20"/>
    </w:rPr>
  </w:style>
  <w:style w:type="paragraph" w:styleId="Megjegyzstrgya">
    <w:name w:val="annotation subject"/>
    <w:basedOn w:val="Jegyzetszveg"/>
    <w:next w:val="Jegyzetszveg"/>
    <w:link w:val="MegjegyzstrgyaChar"/>
    <w:uiPriority w:val="99"/>
    <w:semiHidden/>
    <w:unhideWhenUsed/>
    <w:rsid w:val="008870E9"/>
    <w:rPr>
      <w:b/>
      <w:bCs/>
    </w:rPr>
  </w:style>
  <w:style w:type="character" w:customStyle="1" w:styleId="MegjegyzstrgyaChar1">
    <w:name w:val="Megjegyzés tárgya Char1"/>
    <w:basedOn w:val="JegyzetszvegChar"/>
    <w:uiPriority w:val="99"/>
    <w:semiHidden/>
    <w:rsid w:val="008870E9"/>
    <w:rPr>
      <w:rFonts w:ascii="Times New Roman" w:hAnsi="Times New Roman"/>
      <w:b/>
      <w:bCs/>
      <w:sz w:val="20"/>
      <w:szCs w:val="20"/>
    </w:rPr>
  </w:style>
  <w:style w:type="character" w:customStyle="1" w:styleId="BuborkszvegChar">
    <w:name w:val="Buborékszöveg Char"/>
    <w:basedOn w:val="Bekezdsalapbettpusa"/>
    <w:link w:val="Buborkszveg"/>
    <w:uiPriority w:val="99"/>
    <w:semiHidden/>
    <w:rsid w:val="008870E9"/>
    <w:rPr>
      <w:rFonts w:ascii="Tahoma" w:hAnsi="Tahoma" w:cs="Tahoma"/>
      <w:sz w:val="16"/>
      <w:szCs w:val="16"/>
    </w:rPr>
  </w:style>
  <w:style w:type="paragraph" w:styleId="Buborkszveg">
    <w:name w:val="Balloon Text"/>
    <w:basedOn w:val="Norml"/>
    <w:link w:val="BuborkszvegChar"/>
    <w:uiPriority w:val="99"/>
    <w:semiHidden/>
    <w:unhideWhenUsed/>
    <w:rsid w:val="008870E9"/>
    <w:pPr>
      <w:spacing w:after="0" w:line="240" w:lineRule="auto"/>
      <w:jc w:val="both"/>
    </w:pPr>
    <w:rPr>
      <w:rFonts w:ascii="Tahoma" w:hAnsi="Tahoma" w:cs="Tahoma"/>
      <w:sz w:val="16"/>
      <w:szCs w:val="16"/>
    </w:rPr>
  </w:style>
  <w:style w:type="character" w:customStyle="1" w:styleId="BuborkszvegChar1">
    <w:name w:val="Buborékszöveg Char1"/>
    <w:basedOn w:val="Bekezdsalapbettpusa"/>
    <w:uiPriority w:val="99"/>
    <w:semiHidden/>
    <w:rsid w:val="008870E9"/>
    <w:rPr>
      <w:rFonts w:ascii="Tahoma" w:hAnsi="Tahoma" w:cs="Tahoma"/>
      <w:sz w:val="16"/>
      <w:szCs w:val="16"/>
    </w:rPr>
  </w:style>
  <w:style w:type="paragraph" w:styleId="Szvegtrzs">
    <w:name w:val="Body Text"/>
    <w:basedOn w:val="Norml"/>
    <w:link w:val="SzvegtrzsChar"/>
    <w:rsid w:val="008870E9"/>
    <w:pPr>
      <w:spacing w:after="140" w:line="288" w:lineRule="auto"/>
    </w:pPr>
  </w:style>
  <w:style w:type="character" w:customStyle="1" w:styleId="SzvegtrzsChar">
    <w:name w:val="Szövegtörzs Char"/>
    <w:basedOn w:val="Bekezdsalapbettpusa"/>
    <w:link w:val="Szvegtrzs"/>
    <w:rsid w:val="008870E9"/>
  </w:style>
  <w:style w:type="paragraph" w:styleId="Nincstrkz">
    <w:name w:val="No Spacing"/>
    <w:uiPriority w:val="1"/>
    <w:qFormat/>
    <w:rsid w:val="008870E9"/>
    <w:pPr>
      <w:spacing w:after="0" w:line="240" w:lineRule="auto"/>
      <w:jc w:val="both"/>
    </w:pPr>
    <w:rPr>
      <w:rFonts w:ascii="Times New Roman" w:hAnsi="Times New Roman"/>
      <w:sz w:val="24"/>
    </w:rPr>
  </w:style>
  <w:style w:type="table" w:styleId="Rcsostblzat">
    <w:name w:val="Table Grid"/>
    <w:basedOn w:val="Normltblzat"/>
    <w:uiPriority w:val="59"/>
    <w:rsid w:val="008870E9"/>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8870E9"/>
    <w:rPr>
      <w:sz w:val="16"/>
      <w:szCs w:val="16"/>
    </w:rPr>
  </w:style>
  <w:style w:type="paragraph" w:customStyle="1" w:styleId="Listaszerbekezds1">
    <w:name w:val="Listaszerű bekezdés1"/>
    <w:basedOn w:val="Norml"/>
    <w:uiPriority w:val="99"/>
    <w:rsid w:val="008870E9"/>
    <w:pPr>
      <w:ind w:left="720"/>
    </w:pPr>
    <w:rPr>
      <w:rFonts w:ascii="Calibri" w:eastAsia="Times New Roman" w:hAnsi="Calibri" w:cs="Times New Roman"/>
    </w:rPr>
  </w:style>
  <w:style w:type="paragraph" w:customStyle="1" w:styleId="B2">
    <w:name w:val="B2"/>
    <w:basedOn w:val="Norml"/>
    <w:uiPriority w:val="99"/>
    <w:rsid w:val="008870E9"/>
    <w:pPr>
      <w:tabs>
        <w:tab w:val="num" w:pos="972"/>
      </w:tabs>
      <w:spacing w:after="0" w:line="240" w:lineRule="auto"/>
      <w:ind w:left="972" w:hanging="432"/>
    </w:pPr>
    <w:rPr>
      <w:rFonts w:ascii="Palatino Linotype" w:eastAsia="Times New Roman" w:hAnsi="Palatino Linotype"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8870E9"/>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8870E9"/>
    <w:pPr>
      <w:keepNext/>
      <w:keepLines/>
      <w:spacing w:before="200" w:after="0" w:line="240" w:lineRule="auto"/>
      <w:jc w:val="both"/>
      <w:outlineLvl w:val="1"/>
    </w:pPr>
    <w:rPr>
      <w:rFonts w:ascii="Times New Roman" w:eastAsiaTheme="majorEastAsia" w:hAnsi="Times New Roman" w:cstheme="majorBidi"/>
      <w:b/>
      <w:bCs/>
      <w:sz w:val="24"/>
      <w:szCs w:val="26"/>
    </w:rPr>
  </w:style>
  <w:style w:type="paragraph" w:styleId="Cmsor3">
    <w:name w:val="heading 3"/>
    <w:basedOn w:val="Norml"/>
    <w:next w:val="Norml"/>
    <w:link w:val="Cmsor3Char"/>
    <w:uiPriority w:val="9"/>
    <w:unhideWhenUsed/>
    <w:qFormat/>
    <w:rsid w:val="008870E9"/>
    <w:pPr>
      <w:keepNext/>
      <w:keepLines/>
      <w:spacing w:before="200" w:after="0" w:line="240" w:lineRule="auto"/>
      <w:ind w:left="851"/>
      <w:jc w:val="both"/>
      <w:outlineLvl w:val="2"/>
    </w:pPr>
    <w:rPr>
      <w:rFonts w:ascii="Times New Roman" w:eastAsiaTheme="majorEastAsia" w:hAnsi="Times New Roman" w:cstheme="majorBidi"/>
      <w:b/>
      <w:bCs/>
      <w:sz w:val="24"/>
    </w:rPr>
  </w:style>
  <w:style w:type="paragraph" w:styleId="Cmsor4">
    <w:name w:val="heading 4"/>
    <w:basedOn w:val="Norml"/>
    <w:next w:val="Norml"/>
    <w:link w:val="Cmsor4Char"/>
    <w:uiPriority w:val="9"/>
    <w:unhideWhenUsed/>
    <w:qFormat/>
    <w:rsid w:val="008870E9"/>
    <w:pPr>
      <w:keepNext/>
      <w:keepLines/>
      <w:spacing w:before="200" w:after="0" w:line="240" w:lineRule="auto"/>
      <w:ind w:left="851"/>
      <w:jc w:val="both"/>
      <w:outlineLvl w:val="3"/>
    </w:pPr>
    <w:rPr>
      <w:rFonts w:ascii="Times New Roman" w:eastAsiaTheme="majorEastAsia" w:hAnsi="Times New Roman" w:cstheme="majorBidi"/>
      <w:b/>
      <w:bCs/>
      <w:i/>
      <w:iCs/>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870E9"/>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8870E9"/>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8870E9"/>
    <w:rPr>
      <w:rFonts w:ascii="Times New Roman" w:eastAsiaTheme="majorEastAsia" w:hAnsi="Times New Roman" w:cstheme="majorBidi"/>
      <w:b/>
      <w:bCs/>
      <w:sz w:val="24"/>
    </w:rPr>
  </w:style>
  <w:style w:type="character" w:customStyle="1" w:styleId="Cmsor4Char">
    <w:name w:val="Címsor 4 Char"/>
    <w:basedOn w:val="Bekezdsalapbettpusa"/>
    <w:link w:val="Cmsor4"/>
    <w:uiPriority w:val="9"/>
    <w:rsid w:val="008870E9"/>
    <w:rPr>
      <w:rFonts w:ascii="Times New Roman" w:eastAsiaTheme="majorEastAsia" w:hAnsi="Times New Roman" w:cstheme="majorBidi"/>
      <w:b/>
      <w:bCs/>
      <w:i/>
      <w:iCs/>
      <w:sz w:val="24"/>
    </w:rPr>
  </w:style>
  <w:style w:type="numbering" w:customStyle="1" w:styleId="Nemlista1">
    <w:name w:val="Nem lista1"/>
    <w:next w:val="Nemlista"/>
    <w:uiPriority w:val="99"/>
    <w:semiHidden/>
    <w:unhideWhenUsed/>
    <w:rsid w:val="008870E9"/>
  </w:style>
  <w:style w:type="paragraph" w:styleId="lfej">
    <w:name w:val="header"/>
    <w:basedOn w:val="Norml"/>
    <w:link w:val="lfejChar"/>
    <w:uiPriority w:val="99"/>
    <w:unhideWhenUsed/>
    <w:rsid w:val="008870E9"/>
    <w:pPr>
      <w:tabs>
        <w:tab w:val="center" w:pos="4536"/>
        <w:tab w:val="right" w:pos="9072"/>
      </w:tabs>
      <w:spacing w:after="0" w:line="240" w:lineRule="auto"/>
      <w:jc w:val="both"/>
    </w:pPr>
    <w:rPr>
      <w:rFonts w:ascii="Times New Roman" w:hAnsi="Times New Roman"/>
      <w:sz w:val="24"/>
    </w:rPr>
  </w:style>
  <w:style w:type="character" w:customStyle="1" w:styleId="lfejChar">
    <w:name w:val="Élőfej Char"/>
    <w:basedOn w:val="Bekezdsalapbettpusa"/>
    <w:link w:val="lfej"/>
    <w:uiPriority w:val="99"/>
    <w:rsid w:val="008870E9"/>
    <w:rPr>
      <w:rFonts w:ascii="Times New Roman" w:hAnsi="Times New Roman"/>
      <w:sz w:val="24"/>
    </w:rPr>
  </w:style>
  <w:style w:type="paragraph" w:styleId="llb">
    <w:name w:val="footer"/>
    <w:basedOn w:val="Norml"/>
    <w:link w:val="llbChar"/>
    <w:uiPriority w:val="99"/>
    <w:unhideWhenUsed/>
    <w:rsid w:val="008870E9"/>
    <w:pPr>
      <w:tabs>
        <w:tab w:val="center" w:pos="4536"/>
        <w:tab w:val="right" w:pos="9072"/>
      </w:tabs>
      <w:spacing w:after="0" w:line="240" w:lineRule="auto"/>
      <w:jc w:val="both"/>
    </w:pPr>
    <w:rPr>
      <w:rFonts w:ascii="Times New Roman" w:hAnsi="Times New Roman"/>
      <w:sz w:val="24"/>
    </w:rPr>
  </w:style>
  <w:style w:type="character" w:customStyle="1" w:styleId="llbChar">
    <w:name w:val="Élőláb Char"/>
    <w:basedOn w:val="Bekezdsalapbettpusa"/>
    <w:link w:val="llb"/>
    <w:uiPriority w:val="99"/>
    <w:rsid w:val="008870E9"/>
    <w:rPr>
      <w:rFonts w:ascii="Times New Roman" w:hAnsi="Times New Roman"/>
      <w:sz w:val="24"/>
    </w:rPr>
  </w:style>
  <w:style w:type="paragraph" w:styleId="Listaszerbekezds">
    <w:name w:val="List Paragraph"/>
    <w:basedOn w:val="Norml"/>
    <w:uiPriority w:val="34"/>
    <w:qFormat/>
    <w:rsid w:val="008870E9"/>
    <w:pPr>
      <w:spacing w:after="120" w:line="240" w:lineRule="auto"/>
      <w:ind w:left="720"/>
      <w:contextualSpacing/>
      <w:jc w:val="both"/>
    </w:pPr>
    <w:rPr>
      <w:rFonts w:ascii="Times New Roman" w:hAnsi="Times New Roman"/>
      <w:sz w:val="24"/>
    </w:rPr>
  </w:style>
  <w:style w:type="paragraph" w:styleId="Jegyzetszveg">
    <w:name w:val="annotation text"/>
    <w:basedOn w:val="Norml"/>
    <w:link w:val="JegyzetszvegChar"/>
    <w:uiPriority w:val="99"/>
    <w:semiHidden/>
    <w:unhideWhenUsed/>
    <w:rsid w:val="008870E9"/>
    <w:pPr>
      <w:spacing w:after="120" w:line="240" w:lineRule="auto"/>
      <w:jc w:val="both"/>
    </w:pPr>
    <w:rPr>
      <w:rFonts w:ascii="Times New Roman" w:hAnsi="Times New Roman"/>
      <w:sz w:val="20"/>
      <w:szCs w:val="20"/>
    </w:rPr>
  </w:style>
  <w:style w:type="character" w:customStyle="1" w:styleId="JegyzetszvegChar">
    <w:name w:val="Jegyzetszöveg Char"/>
    <w:basedOn w:val="Bekezdsalapbettpusa"/>
    <w:link w:val="Jegyzetszveg"/>
    <w:uiPriority w:val="99"/>
    <w:semiHidden/>
    <w:rsid w:val="008870E9"/>
    <w:rPr>
      <w:rFonts w:ascii="Times New Roman" w:hAnsi="Times New Roman"/>
      <w:sz w:val="20"/>
      <w:szCs w:val="20"/>
    </w:rPr>
  </w:style>
  <w:style w:type="character" w:customStyle="1" w:styleId="MegjegyzstrgyaChar">
    <w:name w:val="Megjegyzés tárgya Char"/>
    <w:basedOn w:val="JegyzetszvegChar"/>
    <w:link w:val="Megjegyzstrgya"/>
    <w:uiPriority w:val="99"/>
    <w:semiHidden/>
    <w:rsid w:val="008870E9"/>
    <w:rPr>
      <w:rFonts w:ascii="Times New Roman" w:hAnsi="Times New Roman"/>
      <w:b/>
      <w:bCs/>
      <w:sz w:val="20"/>
      <w:szCs w:val="20"/>
    </w:rPr>
  </w:style>
  <w:style w:type="paragraph" w:styleId="Megjegyzstrgya">
    <w:name w:val="annotation subject"/>
    <w:basedOn w:val="Jegyzetszveg"/>
    <w:next w:val="Jegyzetszveg"/>
    <w:link w:val="MegjegyzstrgyaChar"/>
    <w:uiPriority w:val="99"/>
    <w:semiHidden/>
    <w:unhideWhenUsed/>
    <w:rsid w:val="008870E9"/>
    <w:rPr>
      <w:b/>
      <w:bCs/>
    </w:rPr>
  </w:style>
  <w:style w:type="character" w:customStyle="1" w:styleId="MegjegyzstrgyaChar1">
    <w:name w:val="Megjegyzés tárgya Char1"/>
    <w:basedOn w:val="JegyzetszvegChar"/>
    <w:uiPriority w:val="99"/>
    <w:semiHidden/>
    <w:rsid w:val="008870E9"/>
    <w:rPr>
      <w:rFonts w:ascii="Times New Roman" w:hAnsi="Times New Roman"/>
      <w:b/>
      <w:bCs/>
      <w:sz w:val="20"/>
      <w:szCs w:val="20"/>
    </w:rPr>
  </w:style>
  <w:style w:type="character" w:customStyle="1" w:styleId="BuborkszvegChar">
    <w:name w:val="Buborékszöveg Char"/>
    <w:basedOn w:val="Bekezdsalapbettpusa"/>
    <w:link w:val="Buborkszveg"/>
    <w:uiPriority w:val="99"/>
    <w:semiHidden/>
    <w:rsid w:val="008870E9"/>
    <w:rPr>
      <w:rFonts w:ascii="Tahoma" w:hAnsi="Tahoma" w:cs="Tahoma"/>
      <w:sz w:val="16"/>
      <w:szCs w:val="16"/>
    </w:rPr>
  </w:style>
  <w:style w:type="paragraph" w:styleId="Buborkszveg">
    <w:name w:val="Balloon Text"/>
    <w:basedOn w:val="Norml"/>
    <w:link w:val="BuborkszvegChar"/>
    <w:uiPriority w:val="99"/>
    <w:semiHidden/>
    <w:unhideWhenUsed/>
    <w:rsid w:val="008870E9"/>
    <w:pPr>
      <w:spacing w:after="0" w:line="240" w:lineRule="auto"/>
      <w:jc w:val="both"/>
    </w:pPr>
    <w:rPr>
      <w:rFonts w:ascii="Tahoma" w:hAnsi="Tahoma" w:cs="Tahoma"/>
      <w:sz w:val="16"/>
      <w:szCs w:val="16"/>
    </w:rPr>
  </w:style>
  <w:style w:type="character" w:customStyle="1" w:styleId="BuborkszvegChar1">
    <w:name w:val="Buborékszöveg Char1"/>
    <w:basedOn w:val="Bekezdsalapbettpusa"/>
    <w:uiPriority w:val="99"/>
    <w:semiHidden/>
    <w:rsid w:val="008870E9"/>
    <w:rPr>
      <w:rFonts w:ascii="Tahoma" w:hAnsi="Tahoma" w:cs="Tahoma"/>
      <w:sz w:val="16"/>
      <w:szCs w:val="16"/>
    </w:rPr>
  </w:style>
  <w:style w:type="paragraph" w:styleId="Szvegtrzs">
    <w:name w:val="Body Text"/>
    <w:basedOn w:val="Norml"/>
    <w:link w:val="SzvegtrzsChar"/>
    <w:rsid w:val="008870E9"/>
    <w:pPr>
      <w:spacing w:after="140" w:line="288" w:lineRule="auto"/>
    </w:pPr>
  </w:style>
  <w:style w:type="character" w:customStyle="1" w:styleId="SzvegtrzsChar">
    <w:name w:val="Szövegtörzs Char"/>
    <w:basedOn w:val="Bekezdsalapbettpusa"/>
    <w:link w:val="Szvegtrzs"/>
    <w:rsid w:val="008870E9"/>
  </w:style>
  <w:style w:type="paragraph" w:styleId="Nincstrkz">
    <w:name w:val="No Spacing"/>
    <w:uiPriority w:val="1"/>
    <w:qFormat/>
    <w:rsid w:val="008870E9"/>
    <w:pPr>
      <w:spacing w:after="0" w:line="240" w:lineRule="auto"/>
      <w:jc w:val="both"/>
    </w:pPr>
    <w:rPr>
      <w:rFonts w:ascii="Times New Roman" w:hAnsi="Times New Roman"/>
      <w:sz w:val="24"/>
    </w:rPr>
  </w:style>
  <w:style w:type="table" w:styleId="Rcsostblzat">
    <w:name w:val="Table Grid"/>
    <w:basedOn w:val="Normltblzat"/>
    <w:uiPriority w:val="59"/>
    <w:rsid w:val="008870E9"/>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8870E9"/>
    <w:rPr>
      <w:sz w:val="16"/>
      <w:szCs w:val="16"/>
    </w:rPr>
  </w:style>
  <w:style w:type="paragraph" w:customStyle="1" w:styleId="Listaszerbekezds1">
    <w:name w:val="Listaszerű bekezdés1"/>
    <w:basedOn w:val="Norml"/>
    <w:uiPriority w:val="99"/>
    <w:rsid w:val="008870E9"/>
    <w:pPr>
      <w:ind w:left="720"/>
    </w:pPr>
    <w:rPr>
      <w:rFonts w:ascii="Calibri" w:eastAsia="Times New Roman" w:hAnsi="Calibri" w:cs="Times New Roman"/>
    </w:rPr>
  </w:style>
  <w:style w:type="paragraph" w:customStyle="1" w:styleId="B2">
    <w:name w:val="B2"/>
    <w:basedOn w:val="Norml"/>
    <w:uiPriority w:val="99"/>
    <w:rsid w:val="008870E9"/>
    <w:pPr>
      <w:tabs>
        <w:tab w:val="num" w:pos="972"/>
      </w:tabs>
      <w:spacing w:after="0" w:line="240" w:lineRule="auto"/>
      <w:ind w:left="972" w:hanging="432"/>
    </w:pPr>
    <w:rPr>
      <w:rFonts w:ascii="Palatino Linotype" w:eastAsia="Times New Roman" w:hAnsi="Palatino Linotype"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10210</Words>
  <Characters>70449</Characters>
  <Application>Microsoft Office Word</Application>
  <DocSecurity>0</DocSecurity>
  <Lines>587</Lines>
  <Paragraphs>160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NSZFH</dc:creator>
  <cp:lastModifiedBy>NSZFH</cp:lastModifiedBy>
  <cp:revision>1</cp:revision>
  <dcterms:created xsi:type="dcterms:W3CDTF">2017-09-08T07:49:00Z</dcterms:created>
  <dcterms:modified xsi:type="dcterms:W3CDTF">2017-09-08T07:50:00Z</dcterms:modified>
</cp:coreProperties>
</file>