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7867" w:rsidRPr="00197BA4" w:rsidRDefault="00157867" w:rsidP="00157867">
      <w:r w:rsidRPr="00197BA4">
        <w:t xml:space="preserve">4. Az R. </w:t>
      </w:r>
      <w:r w:rsidRPr="00197BA4">
        <w:rPr>
          <w:i/>
          <w:iCs/>
        </w:rPr>
        <w:t xml:space="preserve">3. melléklet </w:t>
      </w:r>
      <w:r w:rsidRPr="00197BA4">
        <w:t xml:space="preserve">„2.25. SZAKKÉPZÉSI KERETTANTERV a(z) VIII. ÉPÜLETGÉPÉSZET ágazathoz tartozó </w:t>
      </w:r>
      <w:bookmarkStart w:id="0" w:name="_GoBack"/>
      <w:r w:rsidRPr="00197BA4">
        <w:t xml:space="preserve">54 582 01 ÉPÜLETGÉPÉSZ TECHNIKUS </w:t>
      </w:r>
      <w:bookmarkEnd w:id="0"/>
      <w:r w:rsidRPr="00197BA4">
        <w:t xml:space="preserve">SZAKKÉPESÍTÉSHEZ” alcím „V. </w:t>
      </w:r>
      <w:proofErr w:type="gramStart"/>
      <w:r w:rsidRPr="00197BA4">
        <w:t>A</w:t>
      </w:r>
      <w:proofErr w:type="gramEnd"/>
      <w:r w:rsidRPr="00197BA4">
        <w:t xml:space="preserve"> szakképesítés óraterve nappali rendszerű oktatásra” pont „1. számú táblázat A szakmai követelménymodulokhoz rendelt tantárgyak heti óraszáma évfolyamonként” című táblázata helyébe a következő rendelkezés lép:</w:t>
      </w:r>
      <w:r>
        <w:t xml:space="preserve"> </w:t>
      </w:r>
    </w:p>
    <w:p w:rsidR="00157867" w:rsidRPr="00197BA4" w:rsidRDefault="00157867" w:rsidP="00157867">
      <w:pPr>
        <w:sectPr w:rsidR="00157867" w:rsidRPr="00197BA4" w:rsidSect="006A14EA">
          <w:pgSz w:w="11906" w:h="16838"/>
          <w:pgMar w:top="1417" w:right="1379" w:bottom="1417" w:left="1417" w:header="708" w:footer="708" w:gutter="0"/>
          <w:cols w:space="708"/>
          <w:docGrid w:linePitch="360"/>
        </w:sectPr>
      </w:pPr>
    </w:p>
    <w:p w:rsidR="00157867" w:rsidRPr="00197BA4" w:rsidRDefault="00157867" w:rsidP="00157867">
      <w:pPr>
        <w:jc w:val="center"/>
      </w:pPr>
      <w:r w:rsidRPr="00197BA4">
        <w:lastRenderedPageBreak/>
        <w:t xml:space="preserve"> „1. számú táblázat</w:t>
      </w:r>
    </w:p>
    <w:p w:rsidR="00157867" w:rsidRPr="00197BA4" w:rsidRDefault="00157867" w:rsidP="00157867">
      <w:pPr>
        <w:jc w:val="center"/>
        <w:rPr>
          <w:b/>
        </w:rPr>
      </w:pPr>
      <w:r w:rsidRPr="00197BA4">
        <w:rPr>
          <w:b/>
        </w:rPr>
        <w:t>A szakmai követelménymodulokhoz rendelt tantárgyak heti óraszáma évfolyamonként</w:t>
      </w:r>
    </w:p>
    <w:p w:rsidR="00157867" w:rsidRPr="00197BA4" w:rsidRDefault="00157867" w:rsidP="00157867"/>
    <w:tbl>
      <w:tblPr>
        <w:tblW w:w="143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8"/>
        <w:gridCol w:w="2459"/>
        <w:gridCol w:w="540"/>
        <w:gridCol w:w="540"/>
        <w:gridCol w:w="510"/>
        <w:gridCol w:w="510"/>
        <w:gridCol w:w="601"/>
        <w:gridCol w:w="510"/>
        <w:gridCol w:w="510"/>
        <w:gridCol w:w="601"/>
        <w:gridCol w:w="540"/>
        <w:gridCol w:w="540"/>
        <w:gridCol w:w="673"/>
        <w:gridCol w:w="407"/>
        <w:gridCol w:w="510"/>
        <w:gridCol w:w="510"/>
        <w:gridCol w:w="601"/>
        <w:gridCol w:w="673"/>
        <w:gridCol w:w="407"/>
      </w:tblGrid>
      <w:tr w:rsidR="00157867" w:rsidRPr="00197BA4" w:rsidTr="00E21806">
        <w:trPr>
          <w:trHeight w:val="418"/>
          <w:jc w:val="center"/>
        </w:trPr>
        <w:tc>
          <w:tcPr>
            <w:tcW w:w="5157" w:type="dxa"/>
            <w:gridSpan w:val="2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 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9.</w:t>
            </w:r>
          </w:p>
        </w:tc>
        <w:tc>
          <w:tcPr>
            <w:tcW w:w="1621" w:type="dxa"/>
            <w:gridSpan w:val="3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10.</w:t>
            </w:r>
          </w:p>
        </w:tc>
        <w:tc>
          <w:tcPr>
            <w:tcW w:w="1621" w:type="dxa"/>
            <w:gridSpan w:val="3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11.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12.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5/13.</w:t>
            </w:r>
          </w:p>
        </w:tc>
        <w:tc>
          <w:tcPr>
            <w:tcW w:w="1621" w:type="dxa"/>
            <w:gridSpan w:val="3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1/13.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2/14.</w:t>
            </w:r>
          </w:p>
        </w:tc>
      </w:tr>
      <w:tr w:rsidR="00157867" w:rsidRPr="00197BA4" w:rsidTr="00E21806">
        <w:trPr>
          <w:trHeight w:val="544"/>
          <w:jc w:val="center"/>
        </w:trPr>
        <w:tc>
          <w:tcPr>
            <w:tcW w:w="5157" w:type="dxa"/>
            <w:gridSpan w:val="2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heti óraszám</w:t>
            </w:r>
          </w:p>
        </w:tc>
        <w:tc>
          <w:tcPr>
            <w:tcW w:w="1020" w:type="dxa"/>
            <w:gridSpan w:val="2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heti óraszám</w:t>
            </w:r>
          </w:p>
        </w:tc>
        <w:tc>
          <w:tcPr>
            <w:tcW w:w="601" w:type="dxa"/>
            <w:vMerge w:val="restart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20" w:type="dxa"/>
            <w:gridSpan w:val="2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heti óraszám</w:t>
            </w:r>
          </w:p>
        </w:tc>
        <w:tc>
          <w:tcPr>
            <w:tcW w:w="601" w:type="dxa"/>
            <w:vMerge w:val="restart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80" w:type="dxa"/>
            <w:gridSpan w:val="2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heti óraszám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heti óraszám</w:t>
            </w:r>
          </w:p>
        </w:tc>
        <w:tc>
          <w:tcPr>
            <w:tcW w:w="1020" w:type="dxa"/>
            <w:gridSpan w:val="2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heti óraszám</w:t>
            </w:r>
          </w:p>
        </w:tc>
        <w:tc>
          <w:tcPr>
            <w:tcW w:w="601" w:type="dxa"/>
            <w:vMerge w:val="restart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ögy</w:t>
            </w:r>
            <w:proofErr w:type="spellEnd"/>
          </w:p>
        </w:tc>
        <w:tc>
          <w:tcPr>
            <w:tcW w:w="1080" w:type="dxa"/>
            <w:gridSpan w:val="2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heti óraszám</w:t>
            </w:r>
          </w:p>
        </w:tc>
      </w:tr>
      <w:tr w:rsidR="00157867" w:rsidRPr="00197BA4" w:rsidTr="00E21806">
        <w:trPr>
          <w:trHeight w:val="390"/>
          <w:jc w:val="center"/>
        </w:trPr>
        <w:tc>
          <w:tcPr>
            <w:tcW w:w="5157" w:type="dxa"/>
            <w:gridSpan w:val="2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e</w:t>
            </w:r>
          </w:p>
        </w:tc>
        <w:tc>
          <w:tcPr>
            <w:tcW w:w="51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0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e</w:t>
            </w:r>
          </w:p>
        </w:tc>
        <w:tc>
          <w:tcPr>
            <w:tcW w:w="51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0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e</w:t>
            </w:r>
          </w:p>
        </w:tc>
        <w:tc>
          <w:tcPr>
            <w:tcW w:w="54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e</w:t>
            </w:r>
          </w:p>
        </w:tc>
        <w:tc>
          <w:tcPr>
            <w:tcW w:w="407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e</w:t>
            </w:r>
          </w:p>
        </w:tc>
        <w:tc>
          <w:tcPr>
            <w:tcW w:w="51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gy</w:t>
            </w:r>
            <w:proofErr w:type="spellEnd"/>
          </w:p>
        </w:tc>
        <w:tc>
          <w:tcPr>
            <w:tcW w:w="60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e</w:t>
            </w:r>
          </w:p>
        </w:tc>
        <w:tc>
          <w:tcPr>
            <w:tcW w:w="407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proofErr w:type="spellStart"/>
            <w:r w:rsidRPr="00197BA4">
              <w:rPr>
                <w:sz w:val="20"/>
                <w:szCs w:val="20"/>
              </w:rPr>
              <w:t>gy</w:t>
            </w:r>
            <w:proofErr w:type="spellEnd"/>
          </w:p>
        </w:tc>
      </w:tr>
      <w:tr w:rsidR="00157867" w:rsidRPr="00197BA4" w:rsidTr="00E21806">
        <w:trPr>
          <w:trHeight w:val="376"/>
          <w:jc w:val="center"/>
        </w:trPr>
        <w:tc>
          <w:tcPr>
            <w:tcW w:w="2698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A fő szakképesítésre vonatkozóan:</w:t>
            </w: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Összesen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4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51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01" w:type="dxa"/>
            <w:vMerge w:val="restart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1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601" w:type="dxa"/>
            <w:vMerge w:val="restart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4,5</w:t>
            </w:r>
          </w:p>
        </w:tc>
        <w:tc>
          <w:tcPr>
            <w:tcW w:w="54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5,</w:t>
            </w:r>
            <w:proofErr w:type="spellStart"/>
            <w:r w:rsidRPr="00197BA4">
              <w:rPr>
                <w:b/>
                <w:bCs/>
                <w:sz w:val="20"/>
                <w:szCs w:val="20"/>
              </w:rPr>
              <w:t>5</w:t>
            </w:r>
            <w:proofErr w:type="spellEnd"/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07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17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51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601" w:type="dxa"/>
            <w:vMerge w:val="restart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160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07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17</w:t>
            </w:r>
          </w:p>
        </w:tc>
      </w:tr>
      <w:tr w:rsidR="00157867" w:rsidRPr="00197BA4" w:rsidTr="00E21806">
        <w:trPr>
          <w:trHeight w:val="376"/>
          <w:jc w:val="center"/>
        </w:trPr>
        <w:tc>
          <w:tcPr>
            <w:tcW w:w="2698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Összesen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102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12</w:t>
            </w:r>
          </w:p>
        </w:tc>
        <w:tc>
          <w:tcPr>
            <w:tcW w:w="60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60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31,0</w:t>
            </w:r>
          </w:p>
        </w:tc>
        <w:tc>
          <w:tcPr>
            <w:tcW w:w="102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31,0</w:t>
            </w:r>
          </w:p>
        </w:tc>
        <w:tc>
          <w:tcPr>
            <w:tcW w:w="60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31,0</w:t>
            </w:r>
          </w:p>
        </w:tc>
      </w:tr>
      <w:tr w:rsidR="00157867" w:rsidRPr="00197BA4" w:rsidTr="00E21806">
        <w:trPr>
          <w:trHeight w:val="553"/>
          <w:jc w:val="center"/>
        </w:trPr>
        <w:tc>
          <w:tcPr>
            <w:tcW w:w="2698" w:type="dxa"/>
            <w:shd w:val="clear" w:color="000000" w:fill="FFC000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11499-12</w:t>
            </w:r>
            <w:r w:rsidRPr="00197BA4">
              <w:rPr>
                <w:sz w:val="20"/>
                <w:szCs w:val="20"/>
              </w:rPr>
              <w:br/>
              <w:t>Foglalkoztatás II.</w:t>
            </w: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Foglalkoztatás II.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789"/>
          <w:jc w:val="center"/>
        </w:trPr>
        <w:tc>
          <w:tcPr>
            <w:tcW w:w="2698" w:type="dxa"/>
            <w:shd w:val="clear" w:color="000000" w:fill="FFC000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11498-12</w:t>
            </w:r>
            <w:r w:rsidRPr="00197BA4">
              <w:rPr>
                <w:sz w:val="20"/>
                <w:szCs w:val="20"/>
              </w:rPr>
              <w:br/>
              <w:t>Foglalkoztatás I. (érettségire épülő képzések esetén)</w:t>
            </w: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Foglalkoztatás I.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255"/>
          <w:jc w:val="center"/>
        </w:trPr>
        <w:tc>
          <w:tcPr>
            <w:tcW w:w="2698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 xml:space="preserve"> 11692-16 </w:t>
            </w:r>
            <w:r w:rsidRPr="00197BA4">
              <w:rPr>
                <w:sz w:val="20"/>
                <w:szCs w:val="20"/>
              </w:rPr>
              <w:br/>
              <w:t xml:space="preserve">Munka- és környezetvédelem </w:t>
            </w: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Munkavédelem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510"/>
          <w:jc w:val="center"/>
        </w:trPr>
        <w:tc>
          <w:tcPr>
            <w:tcW w:w="2698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 xml:space="preserve">10209-16 </w:t>
            </w:r>
            <w:r w:rsidRPr="00197BA4">
              <w:rPr>
                <w:sz w:val="20"/>
                <w:szCs w:val="20"/>
              </w:rPr>
              <w:br/>
              <w:t xml:space="preserve">Épületgépészeti csővezeték-szerelés </w:t>
            </w: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Épületgépészeti csővezetékek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510"/>
          <w:jc w:val="center"/>
        </w:trPr>
        <w:tc>
          <w:tcPr>
            <w:tcW w:w="2698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Épületgépészeti csővezetékek gyakorlata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2,5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2,5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255"/>
          <w:jc w:val="center"/>
        </w:trPr>
        <w:tc>
          <w:tcPr>
            <w:tcW w:w="2698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 xml:space="preserve">11704-16 </w:t>
            </w:r>
            <w:r w:rsidRPr="00197BA4">
              <w:rPr>
                <w:sz w:val="20"/>
                <w:szCs w:val="20"/>
              </w:rPr>
              <w:br/>
              <w:t>Épületgépészeti alapismeretek</w:t>
            </w: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 xml:space="preserve">Épületgépészeti rendszerek 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2,5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1,5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510"/>
          <w:jc w:val="center"/>
        </w:trPr>
        <w:tc>
          <w:tcPr>
            <w:tcW w:w="2698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Épületgépészeti rendszerek gyakorlata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255"/>
          <w:jc w:val="center"/>
        </w:trPr>
        <w:tc>
          <w:tcPr>
            <w:tcW w:w="2698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 xml:space="preserve">11693-16 </w:t>
            </w:r>
            <w:r w:rsidRPr="00197BA4">
              <w:rPr>
                <w:sz w:val="20"/>
                <w:szCs w:val="20"/>
              </w:rPr>
              <w:br/>
              <w:t xml:space="preserve">Vízellátás, csatornázás </w:t>
            </w: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Vízellátás, csatornázás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510"/>
          <w:jc w:val="center"/>
        </w:trPr>
        <w:tc>
          <w:tcPr>
            <w:tcW w:w="2698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Vízellátás, csatornázás gyakorlat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</w:t>
            </w:r>
          </w:p>
        </w:tc>
      </w:tr>
      <w:tr w:rsidR="00157867" w:rsidRPr="00197BA4" w:rsidTr="00E21806">
        <w:trPr>
          <w:trHeight w:val="314"/>
          <w:jc w:val="center"/>
        </w:trPr>
        <w:tc>
          <w:tcPr>
            <w:tcW w:w="2698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 xml:space="preserve">11694-16 </w:t>
            </w:r>
            <w:r w:rsidRPr="00197BA4">
              <w:rPr>
                <w:sz w:val="20"/>
                <w:szCs w:val="20"/>
              </w:rPr>
              <w:br/>
              <w:t>Gázellátás</w:t>
            </w: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Gázellátás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1,5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1,5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314"/>
          <w:jc w:val="center"/>
        </w:trPr>
        <w:tc>
          <w:tcPr>
            <w:tcW w:w="2698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Gázellátás gyakorlat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</w:tr>
      <w:tr w:rsidR="00157867" w:rsidRPr="00197BA4" w:rsidTr="00E21806">
        <w:trPr>
          <w:trHeight w:val="314"/>
          <w:jc w:val="center"/>
        </w:trPr>
        <w:tc>
          <w:tcPr>
            <w:tcW w:w="2698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 xml:space="preserve">11695-16  </w:t>
            </w:r>
            <w:r w:rsidRPr="00197BA4">
              <w:rPr>
                <w:sz w:val="20"/>
                <w:szCs w:val="20"/>
              </w:rPr>
              <w:br/>
              <w:t>Fűtéstechnika</w:t>
            </w: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Fűtéstechnika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2,5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2,5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314"/>
          <w:jc w:val="center"/>
        </w:trPr>
        <w:tc>
          <w:tcPr>
            <w:tcW w:w="2698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Fűtéstechnika gyakorlat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3</w:t>
            </w:r>
          </w:p>
        </w:tc>
      </w:tr>
      <w:tr w:rsidR="00157867" w:rsidRPr="00197BA4" w:rsidTr="00E21806">
        <w:trPr>
          <w:trHeight w:val="255"/>
          <w:jc w:val="center"/>
        </w:trPr>
        <w:tc>
          <w:tcPr>
            <w:tcW w:w="2698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lastRenderedPageBreak/>
              <w:t xml:space="preserve">11696-16  </w:t>
            </w:r>
            <w:r w:rsidRPr="00197BA4">
              <w:rPr>
                <w:sz w:val="20"/>
                <w:szCs w:val="20"/>
              </w:rPr>
              <w:br/>
              <w:t>Hűtéstechnika</w:t>
            </w: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Hűtéstechnika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255"/>
          <w:jc w:val="center"/>
        </w:trPr>
        <w:tc>
          <w:tcPr>
            <w:tcW w:w="2698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Hűtéstechnika gyakorlat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</w:tr>
      <w:tr w:rsidR="00157867" w:rsidRPr="00197BA4" w:rsidTr="00E21806">
        <w:trPr>
          <w:trHeight w:val="255"/>
          <w:jc w:val="center"/>
        </w:trPr>
        <w:tc>
          <w:tcPr>
            <w:tcW w:w="2698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 xml:space="preserve">11702-16 </w:t>
            </w:r>
            <w:r w:rsidRPr="00197BA4">
              <w:rPr>
                <w:sz w:val="20"/>
                <w:szCs w:val="20"/>
              </w:rPr>
              <w:br/>
              <w:t>Légtechnika</w:t>
            </w: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Légtechnika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1,5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1,5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255"/>
          <w:jc w:val="center"/>
        </w:trPr>
        <w:tc>
          <w:tcPr>
            <w:tcW w:w="2698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Légtechnika gyakorlat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</w:tr>
      <w:tr w:rsidR="00157867" w:rsidRPr="00197BA4" w:rsidTr="00E21806">
        <w:trPr>
          <w:trHeight w:val="255"/>
          <w:jc w:val="center"/>
        </w:trPr>
        <w:tc>
          <w:tcPr>
            <w:tcW w:w="2698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 xml:space="preserve">11703-16  </w:t>
            </w:r>
            <w:r w:rsidRPr="00197BA4">
              <w:rPr>
                <w:sz w:val="20"/>
                <w:szCs w:val="20"/>
              </w:rPr>
              <w:br/>
              <w:t xml:space="preserve">Rendszer- és irányítástechnika </w:t>
            </w: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Irányítástechnika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255"/>
          <w:jc w:val="center"/>
        </w:trPr>
        <w:tc>
          <w:tcPr>
            <w:tcW w:w="2698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Villamossági alapismeretek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255"/>
          <w:jc w:val="center"/>
        </w:trPr>
        <w:tc>
          <w:tcPr>
            <w:tcW w:w="2698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Irányítástechnika gyakorlat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</w:tr>
      <w:tr w:rsidR="00157867" w:rsidRPr="00197BA4" w:rsidTr="00E21806">
        <w:trPr>
          <w:trHeight w:val="510"/>
          <w:jc w:val="center"/>
        </w:trPr>
        <w:tc>
          <w:tcPr>
            <w:tcW w:w="2698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 xml:space="preserve">10208-16 </w:t>
            </w:r>
            <w:r w:rsidRPr="00197BA4">
              <w:rPr>
                <w:sz w:val="20"/>
                <w:szCs w:val="20"/>
              </w:rPr>
              <w:br/>
              <w:t xml:space="preserve">Vezetési és szervezési ismeretek </w:t>
            </w: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Épületgépészeti munkák irányítása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510"/>
          <w:jc w:val="center"/>
        </w:trPr>
        <w:tc>
          <w:tcPr>
            <w:tcW w:w="2698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Műszaki tervek, dokumentációk gyakorlat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4</w:t>
            </w:r>
          </w:p>
        </w:tc>
      </w:tr>
      <w:tr w:rsidR="00157867" w:rsidRPr="00197BA4" w:rsidTr="00E21806">
        <w:trPr>
          <w:trHeight w:val="255"/>
          <w:jc w:val="center"/>
        </w:trPr>
        <w:tc>
          <w:tcPr>
            <w:tcW w:w="2698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 xml:space="preserve">Vállalkozási ismeretek 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510"/>
          <w:jc w:val="center"/>
        </w:trPr>
        <w:tc>
          <w:tcPr>
            <w:tcW w:w="2698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11875-16</w:t>
            </w:r>
            <w:r w:rsidRPr="00197BA4">
              <w:rPr>
                <w:sz w:val="20"/>
                <w:szCs w:val="20"/>
              </w:rPr>
              <w:br/>
              <w:t>Épületgépészeti dokumentáció</w:t>
            </w: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Épületgépészeti dokumentáció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1,5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510"/>
          <w:jc w:val="center"/>
        </w:trPr>
        <w:tc>
          <w:tcPr>
            <w:tcW w:w="2698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Épületgépészeti dokumentáció gyakorlat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255"/>
          <w:jc w:val="center"/>
        </w:trPr>
        <w:tc>
          <w:tcPr>
            <w:tcW w:w="2698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11876-16</w:t>
            </w:r>
            <w:r w:rsidRPr="00197BA4">
              <w:rPr>
                <w:sz w:val="20"/>
                <w:szCs w:val="20"/>
              </w:rPr>
              <w:br/>
              <w:t xml:space="preserve">Építőipari alapismeretek </w:t>
            </w: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Építőipari alapismeretek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510"/>
          <w:jc w:val="center"/>
        </w:trPr>
        <w:tc>
          <w:tcPr>
            <w:tcW w:w="2698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Építőipari szakrajz gyakorlat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255"/>
          <w:jc w:val="center"/>
        </w:trPr>
        <w:tc>
          <w:tcPr>
            <w:tcW w:w="2698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20"/>
                <w:szCs w:val="20"/>
              </w:rPr>
            </w:pPr>
            <w:r w:rsidRPr="00197BA4">
              <w:rPr>
                <w:sz w:val="20"/>
                <w:szCs w:val="20"/>
              </w:rPr>
              <w:t>11877-16 Épületgépész költségvetés</w:t>
            </w: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Költségvetés készítés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  <w:tr w:rsidR="00157867" w:rsidRPr="00197BA4" w:rsidTr="00E21806">
        <w:trPr>
          <w:trHeight w:val="510"/>
          <w:jc w:val="center"/>
        </w:trPr>
        <w:tc>
          <w:tcPr>
            <w:tcW w:w="2698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20"/>
                <w:szCs w:val="20"/>
              </w:rPr>
            </w:pPr>
          </w:p>
        </w:tc>
        <w:tc>
          <w:tcPr>
            <w:tcW w:w="2459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Költségvetés készítés gyakorlat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0,5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1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0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673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07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20"/>
                <w:szCs w:val="20"/>
              </w:rPr>
            </w:pPr>
            <w:r w:rsidRPr="00197BA4">
              <w:rPr>
                <w:b/>
                <w:bCs/>
                <w:sz w:val="20"/>
                <w:szCs w:val="20"/>
              </w:rPr>
              <w:t> </w:t>
            </w:r>
          </w:p>
        </w:tc>
      </w:tr>
    </w:tbl>
    <w:p w:rsidR="00157867" w:rsidRPr="00197BA4" w:rsidRDefault="00157867" w:rsidP="00157867"/>
    <w:p w:rsidR="00157867" w:rsidRPr="00197BA4" w:rsidRDefault="00157867" w:rsidP="00157867">
      <w:pPr>
        <w:jc w:val="center"/>
      </w:pPr>
    </w:p>
    <w:p w:rsidR="00157867" w:rsidRPr="00197BA4" w:rsidRDefault="00157867" w:rsidP="00157867">
      <w:pPr>
        <w:jc w:val="center"/>
      </w:pPr>
    </w:p>
    <w:p w:rsidR="00157867" w:rsidRPr="00197BA4" w:rsidRDefault="00157867" w:rsidP="00157867">
      <w:pPr>
        <w:jc w:val="center"/>
      </w:pPr>
    </w:p>
    <w:p w:rsidR="00157867" w:rsidRPr="00197BA4" w:rsidRDefault="00157867" w:rsidP="00157867">
      <w:pPr>
        <w:rPr>
          <w:rFonts w:ascii="Times" w:hAnsi="Times" w:cs="Times"/>
        </w:rPr>
      </w:pPr>
      <w:r w:rsidRPr="00197BA4">
        <w:t xml:space="preserve">5. Az R. </w:t>
      </w:r>
      <w:r w:rsidRPr="00197BA4">
        <w:rPr>
          <w:i/>
          <w:iCs/>
        </w:rPr>
        <w:t xml:space="preserve">3. melléklet </w:t>
      </w:r>
      <w:r w:rsidRPr="00197BA4">
        <w:t xml:space="preserve">„2.25. SZAKKÉPZÉSI KERETTANTERV a(z) VIII. ÉPÜLETGÉPÉSZET ágazathoz tartozó 54 582 01 ÉPÜLETGÉPÉSZ TECHNIKUS SZAKKÉPESÍTÉSHEZ” alcím „V. </w:t>
      </w:r>
      <w:proofErr w:type="gramStart"/>
      <w:r w:rsidRPr="00197BA4">
        <w:t>A</w:t>
      </w:r>
      <w:proofErr w:type="gramEnd"/>
      <w:r w:rsidRPr="00197BA4">
        <w:t xml:space="preserve"> szakképesítés óraterve nappali rendszerű oktatásra” pont „2. számú táblázat A szakmai követelménymodulokhoz rendelt tantárgyak és témakörök óraszáma évfolyamonként” című táblázata helyébe a következő rendelkezés</w:t>
      </w:r>
      <w:r w:rsidRPr="00197BA4">
        <w:rPr>
          <w:rFonts w:ascii="Times" w:hAnsi="Times" w:cs="Times"/>
        </w:rPr>
        <w:t xml:space="preserve"> lép:</w:t>
      </w:r>
    </w:p>
    <w:p w:rsidR="00157867" w:rsidRPr="00197BA4" w:rsidRDefault="00157867" w:rsidP="00157867">
      <w:pPr>
        <w:jc w:val="center"/>
      </w:pPr>
    </w:p>
    <w:p w:rsidR="00157867" w:rsidRPr="00197BA4" w:rsidRDefault="00157867" w:rsidP="00157867">
      <w:pPr>
        <w:jc w:val="center"/>
      </w:pPr>
    </w:p>
    <w:p w:rsidR="00157867" w:rsidRPr="00197BA4" w:rsidRDefault="00157867" w:rsidP="00157867">
      <w:pPr>
        <w:jc w:val="center"/>
      </w:pPr>
      <w:r w:rsidRPr="00197BA4">
        <w:t>„2. számú táblázat</w:t>
      </w:r>
    </w:p>
    <w:p w:rsidR="00157867" w:rsidRPr="00197BA4" w:rsidRDefault="00157867" w:rsidP="00157867">
      <w:pPr>
        <w:jc w:val="center"/>
        <w:rPr>
          <w:b/>
        </w:rPr>
      </w:pPr>
      <w:r w:rsidRPr="00197BA4">
        <w:rPr>
          <w:b/>
        </w:rPr>
        <w:lastRenderedPageBreak/>
        <w:t>A szakmai követelménymodulokhoz rendelt tantárgyak és témakörök óraszáma évfolyamonként</w:t>
      </w:r>
    </w:p>
    <w:p w:rsidR="00157867" w:rsidRPr="00197BA4" w:rsidRDefault="00157867" w:rsidP="00157867"/>
    <w:tbl>
      <w:tblPr>
        <w:tblW w:w="14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40"/>
        <w:gridCol w:w="1910"/>
        <w:gridCol w:w="410"/>
        <w:gridCol w:w="500"/>
        <w:gridCol w:w="500"/>
        <w:gridCol w:w="500"/>
        <w:gridCol w:w="500"/>
        <w:gridCol w:w="389"/>
        <w:gridCol w:w="556"/>
        <w:gridCol w:w="556"/>
        <w:gridCol w:w="412"/>
        <w:gridCol w:w="588"/>
        <w:gridCol w:w="681"/>
        <w:gridCol w:w="675"/>
        <w:gridCol w:w="681"/>
        <w:gridCol w:w="500"/>
        <w:gridCol w:w="500"/>
        <w:gridCol w:w="681"/>
        <w:gridCol w:w="500"/>
        <w:gridCol w:w="500"/>
        <w:gridCol w:w="500"/>
        <w:gridCol w:w="500"/>
        <w:gridCol w:w="500"/>
        <w:gridCol w:w="681"/>
      </w:tblGrid>
      <w:tr w:rsidR="00157867" w:rsidRPr="00197BA4" w:rsidTr="00E21806">
        <w:trPr>
          <w:trHeight w:val="990"/>
          <w:jc w:val="center"/>
        </w:trPr>
        <w:tc>
          <w:tcPr>
            <w:tcW w:w="2880" w:type="dxa"/>
            <w:gridSpan w:val="2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88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12.</w:t>
            </w:r>
          </w:p>
        </w:tc>
        <w:tc>
          <w:tcPr>
            <w:tcW w:w="681" w:type="dxa"/>
            <w:vMerge w:val="restart"/>
            <w:shd w:val="clear" w:color="auto" w:fill="auto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6"/>
                <w:szCs w:val="16"/>
              </w:rPr>
            </w:pPr>
            <w:r w:rsidRPr="00197BA4">
              <w:rPr>
                <w:sz w:val="16"/>
                <w:szCs w:val="16"/>
              </w:rPr>
              <w:t>Szakgimnáziumi képzés összes óraszáma</w:t>
            </w:r>
          </w:p>
        </w:tc>
        <w:tc>
          <w:tcPr>
            <w:tcW w:w="675" w:type="dxa"/>
            <w:vMerge w:val="restart"/>
            <w:shd w:val="clear" w:color="auto" w:fill="auto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6"/>
                <w:szCs w:val="16"/>
              </w:rPr>
            </w:pPr>
            <w:r w:rsidRPr="00197BA4">
              <w:rPr>
                <w:sz w:val="16"/>
                <w:szCs w:val="16"/>
              </w:rPr>
              <w:t xml:space="preserve">Érettségi vizsga keretében megszerezhető </w:t>
            </w:r>
            <w:proofErr w:type="spellStart"/>
            <w:r w:rsidRPr="00197BA4">
              <w:rPr>
                <w:sz w:val="16"/>
                <w:szCs w:val="16"/>
              </w:rPr>
              <w:t>szakképe-sítéshez</w:t>
            </w:r>
            <w:proofErr w:type="spellEnd"/>
            <w:r w:rsidRPr="00197BA4">
              <w:rPr>
                <w:sz w:val="16"/>
                <w:szCs w:val="16"/>
              </w:rPr>
              <w:t xml:space="preserve"> kapcsolódó óraszám</w:t>
            </w:r>
          </w:p>
        </w:tc>
        <w:tc>
          <w:tcPr>
            <w:tcW w:w="681" w:type="dxa"/>
            <w:vMerge w:val="restart"/>
            <w:shd w:val="clear" w:color="auto" w:fill="auto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6"/>
                <w:szCs w:val="16"/>
              </w:rPr>
            </w:pPr>
            <w:r w:rsidRPr="00197BA4">
              <w:rPr>
                <w:sz w:val="16"/>
                <w:szCs w:val="16"/>
              </w:rPr>
              <w:t>Fő szakképesítéshez kapcsolódó összes óraszám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5/13.</w:t>
            </w:r>
          </w:p>
        </w:tc>
        <w:tc>
          <w:tcPr>
            <w:tcW w:w="681" w:type="dxa"/>
            <w:vMerge w:val="restart"/>
            <w:shd w:val="clear" w:color="auto" w:fill="auto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6"/>
                <w:szCs w:val="16"/>
              </w:rPr>
            </w:pPr>
            <w:r w:rsidRPr="00197BA4">
              <w:rPr>
                <w:sz w:val="16"/>
                <w:szCs w:val="16"/>
              </w:rPr>
              <w:t>A szakképzés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2/14.</w:t>
            </w:r>
          </w:p>
        </w:tc>
        <w:tc>
          <w:tcPr>
            <w:tcW w:w="681" w:type="dxa"/>
            <w:vMerge w:val="restart"/>
            <w:shd w:val="clear" w:color="auto" w:fill="auto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6"/>
                <w:szCs w:val="16"/>
              </w:rPr>
            </w:pPr>
            <w:r w:rsidRPr="00197BA4">
              <w:rPr>
                <w:sz w:val="16"/>
                <w:szCs w:val="16"/>
              </w:rPr>
              <w:t>A szakképzés összes óraszáma</w:t>
            </w:r>
          </w:p>
        </w:tc>
      </w:tr>
      <w:tr w:rsidR="00157867" w:rsidRPr="00197BA4" w:rsidTr="00E21806">
        <w:trPr>
          <w:trHeight w:val="990"/>
          <w:jc w:val="center"/>
        </w:trPr>
        <w:tc>
          <w:tcPr>
            <w:tcW w:w="2880" w:type="dxa"/>
            <w:gridSpan w:val="2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ögy</w:t>
            </w:r>
            <w:proofErr w:type="spellEnd"/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ögy</w:t>
            </w:r>
            <w:proofErr w:type="spellEnd"/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gy</w:t>
            </w:r>
            <w:proofErr w:type="spellEnd"/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6"/>
                <w:szCs w:val="16"/>
              </w:rPr>
            </w:pP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6"/>
                <w:szCs w:val="16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gy</w:t>
            </w:r>
            <w:proofErr w:type="spellEnd"/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6"/>
                <w:szCs w:val="16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gy</w:t>
            </w:r>
            <w:proofErr w:type="spellEnd"/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6"/>
                <w:szCs w:val="16"/>
              </w:rPr>
            </w:pP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A fő </w:t>
            </w:r>
            <w:proofErr w:type="spellStart"/>
            <w:r w:rsidRPr="00197BA4">
              <w:rPr>
                <w:sz w:val="18"/>
                <w:szCs w:val="18"/>
              </w:rPr>
              <w:t>szakképe-sítésre</w:t>
            </w:r>
            <w:proofErr w:type="spellEnd"/>
            <w:r w:rsidRPr="00197BA4">
              <w:rPr>
                <w:sz w:val="18"/>
                <w:szCs w:val="18"/>
              </w:rPr>
              <w:t xml:space="preserve"> vonatkozó:</w:t>
            </w: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Összesen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162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140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140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124</w:t>
            </w:r>
          </w:p>
        </w:tc>
        <w:tc>
          <w:tcPr>
            <w:tcW w:w="681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1045</w:t>
            </w:r>
          </w:p>
        </w:tc>
        <w:tc>
          <w:tcPr>
            <w:tcW w:w="675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453</w:t>
            </w:r>
          </w:p>
        </w:tc>
        <w:tc>
          <w:tcPr>
            <w:tcW w:w="681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1045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436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527</w:t>
            </w:r>
          </w:p>
        </w:tc>
        <w:tc>
          <w:tcPr>
            <w:tcW w:w="681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2008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432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684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436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527</w:t>
            </w:r>
          </w:p>
        </w:tc>
        <w:tc>
          <w:tcPr>
            <w:tcW w:w="681" w:type="dxa"/>
            <w:vMerge w:val="restart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2079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Összesen</w:t>
            </w:r>
          </w:p>
        </w:tc>
        <w:tc>
          <w:tcPr>
            <w:tcW w:w="88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270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288</w:t>
            </w:r>
          </w:p>
        </w:tc>
        <w:tc>
          <w:tcPr>
            <w:tcW w:w="50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270</w:t>
            </w:r>
          </w:p>
        </w:tc>
        <w:tc>
          <w:tcPr>
            <w:tcW w:w="556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217</w:t>
            </w: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963</w:t>
            </w: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1116</w:t>
            </w:r>
          </w:p>
        </w:tc>
        <w:tc>
          <w:tcPr>
            <w:tcW w:w="50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963</w:t>
            </w: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Elméleti óraszámok </w:t>
            </w:r>
            <w:r w:rsidRPr="00197BA4">
              <w:rPr>
                <w:sz w:val="18"/>
                <w:szCs w:val="18"/>
              </w:rPr>
              <w:br/>
              <w:t xml:space="preserve">(arány </w:t>
            </w:r>
            <w:proofErr w:type="spellStart"/>
            <w:r w:rsidRPr="00197BA4">
              <w:rPr>
                <w:sz w:val="18"/>
                <w:szCs w:val="18"/>
              </w:rPr>
              <w:t>ögy-vel</w:t>
            </w:r>
            <w:proofErr w:type="spellEnd"/>
            <w:r w:rsidRPr="00197BA4">
              <w:rPr>
                <w:sz w:val="18"/>
                <w:szCs w:val="18"/>
              </w:rPr>
              <w:t>)</w:t>
            </w:r>
          </w:p>
        </w:tc>
        <w:tc>
          <w:tcPr>
            <w:tcW w:w="4881" w:type="dxa"/>
            <w:gridSpan w:val="10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öt évfolyamos képzés egészében: 853 óra (37,3%)</w:t>
            </w: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868 óra (38,8%)</w:t>
            </w: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Gyakorlati óraszámok </w:t>
            </w:r>
            <w:r w:rsidRPr="00197BA4">
              <w:rPr>
                <w:sz w:val="18"/>
                <w:szCs w:val="18"/>
              </w:rPr>
              <w:br/>
              <w:t xml:space="preserve">(arány </w:t>
            </w:r>
            <w:proofErr w:type="spellStart"/>
            <w:r w:rsidRPr="00197BA4">
              <w:rPr>
                <w:sz w:val="18"/>
                <w:szCs w:val="18"/>
              </w:rPr>
              <w:t>ögy-vel</w:t>
            </w:r>
            <w:proofErr w:type="spellEnd"/>
            <w:r w:rsidRPr="00197BA4">
              <w:rPr>
                <w:sz w:val="18"/>
                <w:szCs w:val="18"/>
              </w:rPr>
              <w:t>)</w:t>
            </w:r>
          </w:p>
        </w:tc>
        <w:tc>
          <w:tcPr>
            <w:tcW w:w="4881" w:type="dxa"/>
            <w:gridSpan w:val="10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öt évfolyamos képzés egészében: 1155 óra (62,7%)</w:t>
            </w: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1211 óra (61,2%)</w:t>
            </w: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000000" w:fill="FFC000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11499-12</w:t>
            </w:r>
            <w:r w:rsidRPr="00197BA4">
              <w:rPr>
                <w:sz w:val="18"/>
                <w:szCs w:val="18"/>
              </w:rPr>
              <w:br/>
              <w:t>Foglalkoztatás II.</w:t>
            </w: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Foglalkoztatás II.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Munkajogi alapismeretek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Munkaviszony létesítése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Álláskeresés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Munkanélküliség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000000" w:fill="FFC000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11498-12</w:t>
            </w:r>
            <w:r w:rsidRPr="00197BA4">
              <w:rPr>
                <w:sz w:val="18"/>
                <w:szCs w:val="18"/>
              </w:rPr>
              <w:br/>
              <w:t>Foglalkoztatás I. (érettségire épülő képzések esetén)</w:t>
            </w: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Foglalkoztatás I.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Nyelvtani rendszerezés 1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Nyelvtani rendszerezés 2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Nyelvi készségfejlesztés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Munkavállalói szókincs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</w:tr>
      <w:tr w:rsidR="00157867" w:rsidRPr="00197BA4" w:rsidTr="00E21806">
        <w:trPr>
          <w:trHeight w:val="279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 11692-16 </w:t>
            </w:r>
            <w:r w:rsidRPr="00197BA4">
              <w:rPr>
                <w:sz w:val="18"/>
                <w:szCs w:val="18"/>
              </w:rPr>
              <w:br/>
              <w:t xml:space="preserve">Munka- és környezetvédelem </w:t>
            </w: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Munkavédelem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Munkaterület munkavédelme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Tűz elleni védekezés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Környezetvédelem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lastRenderedPageBreak/>
              <w:t xml:space="preserve">10209-16 </w:t>
            </w:r>
            <w:r w:rsidRPr="00197BA4">
              <w:rPr>
                <w:sz w:val="18"/>
                <w:szCs w:val="18"/>
              </w:rPr>
              <w:br/>
              <w:t xml:space="preserve">Épületgépészeti csővezeték-szerelés </w:t>
            </w: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Épületgépészeti csővezetékek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108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Csőszerelés előkészítése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Vezetékhálózat kialakítása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Csőhálózat üzembe helyezése 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</w:tr>
      <w:tr w:rsidR="00157867" w:rsidRPr="00197BA4" w:rsidTr="00E21806">
        <w:trPr>
          <w:trHeight w:val="72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Épületgépészeti csővezetékek gyakorlata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252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252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252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252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252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Csőszerelés előkészítése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54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54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Vezetékhálózat kialakítása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108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108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Csőhálózat üzembe helyezése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90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11704-16 </w:t>
            </w:r>
            <w:r w:rsidRPr="00197BA4">
              <w:rPr>
                <w:sz w:val="18"/>
                <w:szCs w:val="18"/>
              </w:rPr>
              <w:br/>
              <w:t>Épületgépészeti alapismeretek</w:t>
            </w: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 xml:space="preserve">Épületgépészeti rendszerek 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Épületgépészeti alapfogalmak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Épületgépészeti rendszerelemek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Épületgépészeti dokumentációk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Épületgépészeti rendszerek gyakorlata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180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Épületgépészeti alapfogalmak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Épületgépészeti rendszerelemek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54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54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Épületgépészeti dokumentációk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90</w:t>
            </w:r>
          </w:p>
        </w:tc>
      </w:tr>
      <w:tr w:rsidR="00157867" w:rsidRPr="00197BA4" w:rsidTr="00E21806">
        <w:trPr>
          <w:trHeight w:val="279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11693-16 </w:t>
            </w:r>
            <w:r w:rsidRPr="00197BA4">
              <w:rPr>
                <w:sz w:val="18"/>
                <w:szCs w:val="18"/>
              </w:rPr>
              <w:br/>
              <w:t xml:space="preserve">Vízellátás, csatornázás </w:t>
            </w: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Vízellátás, csatornázás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80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Vízellátó hálózatok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40</w:t>
            </w:r>
          </w:p>
        </w:tc>
      </w:tr>
      <w:tr w:rsidR="00157867" w:rsidRPr="00197BA4" w:rsidTr="00E21806">
        <w:trPr>
          <w:trHeight w:val="405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Szennyvíz, csapadékvíz hálózatok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40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Vízellátás, csatornázás gyakorlat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111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Víz-, csatornahálózatok kialakítása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93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93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111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11694-16 </w:t>
            </w:r>
            <w:r w:rsidRPr="00197BA4">
              <w:rPr>
                <w:sz w:val="18"/>
                <w:szCs w:val="18"/>
              </w:rPr>
              <w:br/>
              <w:t>Gázellátás</w:t>
            </w: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Gázellátás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64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Gázhálózatok kialakítása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23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Gázellátási berendezési tárgyak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26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Légellátás és égéstermék elvezetés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Gázellátás gyakorlat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80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Gázhálózatok kialakítása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80</w:t>
            </w:r>
          </w:p>
        </w:tc>
      </w:tr>
      <w:tr w:rsidR="00157867" w:rsidRPr="00197BA4" w:rsidTr="00E21806">
        <w:trPr>
          <w:trHeight w:val="306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11695-16  </w:t>
            </w:r>
            <w:r w:rsidRPr="00197BA4">
              <w:rPr>
                <w:sz w:val="18"/>
                <w:szCs w:val="18"/>
              </w:rPr>
              <w:br/>
              <w:t>Fűtéstechnika</w:t>
            </w: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Fűtéstechnika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78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78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96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proofErr w:type="spellStart"/>
            <w:r w:rsidRPr="00197BA4">
              <w:rPr>
                <w:sz w:val="18"/>
                <w:szCs w:val="18"/>
              </w:rPr>
              <w:t>Hőtermelő</w:t>
            </w:r>
            <w:proofErr w:type="spellEnd"/>
            <w:r w:rsidRPr="00197BA4">
              <w:rPr>
                <w:sz w:val="18"/>
                <w:szCs w:val="18"/>
              </w:rPr>
              <w:t xml:space="preserve"> berendezések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40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Fűtési rendszerek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40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Megújuló energia felhasználások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Fűtéstechnika gyakorlat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129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Fűtési hálózatok kialakítása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93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93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129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11696-16  </w:t>
            </w:r>
            <w:r w:rsidRPr="00197BA4">
              <w:rPr>
                <w:sz w:val="18"/>
                <w:szCs w:val="18"/>
              </w:rPr>
              <w:br/>
              <w:t>Hűtéstechnika</w:t>
            </w: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Hűtéstechnika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Hűtéstechnikai alapismeretek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Hűtéstechnikai rendszerek elemei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Hűtéstechnika gyakorlat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</w:tr>
      <w:tr w:rsidR="00157867" w:rsidRPr="00197BA4" w:rsidTr="00E21806">
        <w:trPr>
          <w:trHeight w:val="375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Hűtőkörök szerelési ismeretei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11702-16 </w:t>
            </w:r>
            <w:r w:rsidRPr="00197BA4">
              <w:rPr>
                <w:sz w:val="18"/>
                <w:szCs w:val="18"/>
              </w:rPr>
              <w:br/>
              <w:t>Légtechnika</w:t>
            </w: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Légtechnika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46</w:t>
            </w:r>
          </w:p>
        </w:tc>
      </w:tr>
      <w:tr w:rsidR="00157867" w:rsidRPr="00197BA4" w:rsidTr="00E21806">
        <w:trPr>
          <w:trHeight w:val="478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Légtechnikai rendszerismeretek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</w:tr>
      <w:tr w:rsidR="00157867" w:rsidRPr="00197BA4" w:rsidTr="00E21806">
        <w:trPr>
          <w:trHeight w:val="404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Légtechnikai rendszerelemek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Légtechnika gyakorlat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Légtechnikai rendszerek 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11703-16  </w:t>
            </w:r>
            <w:r w:rsidRPr="00197BA4">
              <w:rPr>
                <w:sz w:val="18"/>
                <w:szCs w:val="18"/>
              </w:rPr>
              <w:br/>
              <w:t xml:space="preserve">Rendszer- és irányítástechnika </w:t>
            </w: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Irányítástechnika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67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irányítástechnikai alapismeretek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Rendszerek szabályozása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Épületfelügyeleti rendszerek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Villamossági alapismeretek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Elektrotechnikai alapismeretek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Elektromos mérések 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9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proofErr w:type="spellStart"/>
            <w:r w:rsidRPr="00197BA4">
              <w:rPr>
                <w:b/>
                <w:bCs/>
                <w:sz w:val="18"/>
                <w:szCs w:val="18"/>
              </w:rPr>
              <w:t>Irányítástechnkia</w:t>
            </w:r>
            <w:proofErr w:type="spellEnd"/>
            <w:r w:rsidRPr="00197BA4">
              <w:rPr>
                <w:b/>
                <w:bCs/>
                <w:sz w:val="18"/>
                <w:szCs w:val="18"/>
              </w:rPr>
              <w:t xml:space="preserve"> gyakorlat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67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Vezérlés-, szabályozástechnika 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67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 xml:space="preserve">10208-16 </w:t>
            </w:r>
            <w:r w:rsidRPr="00197BA4">
              <w:rPr>
                <w:sz w:val="18"/>
                <w:szCs w:val="18"/>
              </w:rPr>
              <w:br/>
              <w:t xml:space="preserve">Vezetési és szervezési ismeretek </w:t>
            </w: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Épületgépészeti munkák irányítása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Kivitelezési munkák irányítása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</w:tr>
      <w:tr w:rsidR="00157867" w:rsidRPr="00197BA4" w:rsidTr="00E21806">
        <w:trPr>
          <w:trHeight w:val="292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Minősítés, felülvizsgálat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</w:tr>
      <w:tr w:rsidR="00157867" w:rsidRPr="00197BA4" w:rsidTr="00E21806">
        <w:trPr>
          <w:trHeight w:val="72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Műszaki tervek, dokumentációk gyakorlat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103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124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124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268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Épületgépészeti műszaki ábrázolás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51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134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CAD rajzoló programok gyakorlata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52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62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134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 xml:space="preserve">Vállalkozási ismeretek 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Vállalkozói és jogi ismeretek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Programtervezési, ellenőrzési feladatok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lastRenderedPageBreak/>
              <w:t>11875-16</w:t>
            </w:r>
            <w:r w:rsidRPr="00197BA4">
              <w:rPr>
                <w:sz w:val="18"/>
                <w:szCs w:val="18"/>
              </w:rPr>
              <w:br/>
              <w:t>Épületgépészeti dokumentáció</w:t>
            </w: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Épületgépészeti dokumentáció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124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124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Épületgépészeti dokumentáció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124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157867" w:rsidRPr="00197BA4" w:rsidTr="00E21806">
        <w:trPr>
          <w:trHeight w:val="72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Épületgépészeti dokumentáció gyakorlat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87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87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87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Épületgépészeti dokumentáció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15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87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87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11876-16</w:t>
            </w:r>
            <w:r w:rsidRPr="00197BA4">
              <w:rPr>
                <w:sz w:val="18"/>
                <w:szCs w:val="18"/>
              </w:rPr>
              <w:br/>
              <w:t xml:space="preserve">Építőipari alapismeretek </w:t>
            </w: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Építőipari alapismeretek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</w:tr>
      <w:tr w:rsidR="00157867" w:rsidRPr="00197BA4" w:rsidTr="00E21806">
        <w:trPr>
          <w:trHeight w:val="278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Építőipari alapismeretek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Építőipari szakrajz gyakorlat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</w:tr>
      <w:tr w:rsidR="00157867" w:rsidRPr="00197BA4" w:rsidTr="00E21806">
        <w:trPr>
          <w:trHeight w:val="24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Építőipari alapismeretek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157867" w:rsidRPr="00197BA4" w:rsidTr="00E21806">
        <w:trPr>
          <w:trHeight w:val="305"/>
          <w:jc w:val="center"/>
        </w:trPr>
        <w:tc>
          <w:tcPr>
            <w:tcW w:w="940" w:type="dxa"/>
            <w:vMerge w:val="restart"/>
            <w:shd w:val="clear" w:color="auto" w:fill="auto"/>
            <w:textDirection w:val="btLr"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11877-16 Épületgépész költségvetés</w:t>
            </w: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Költségvetés készítés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103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103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</w:tr>
      <w:tr w:rsidR="00157867" w:rsidRPr="00197BA4" w:rsidTr="00E21806">
        <w:trPr>
          <w:trHeight w:val="264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Költségvetés készítés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103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  <w:tr w:rsidR="00157867" w:rsidRPr="00197BA4" w:rsidTr="00E21806">
        <w:trPr>
          <w:trHeight w:val="480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Költségvetés készítés gyakorlat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67</w:t>
            </w:r>
          </w:p>
        </w:tc>
        <w:tc>
          <w:tcPr>
            <w:tcW w:w="675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67</w:t>
            </w:r>
          </w:p>
        </w:tc>
        <w:tc>
          <w:tcPr>
            <w:tcW w:w="681" w:type="dxa"/>
            <w:vMerge w:val="restart"/>
            <w:shd w:val="clear" w:color="auto" w:fill="auto"/>
            <w:noWrap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b/>
                <w:bCs/>
                <w:sz w:val="18"/>
                <w:szCs w:val="18"/>
              </w:rPr>
            </w:pPr>
            <w:r w:rsidRPr="00197BA4">
              <w:rPr>
                <w:b/>
                <w:bCs/>
                <w:sz w:val="18"/>
                <w:szCs w:val="18"/>
              </w:rPr>
              <w:t>0</w:t>
            </w:r>
          </w:p>
        </w:tc>
      </w:tr>
      <w:tr w:rsidR="00157867" w:rsidRPr="00197BA4" w:rsidTr="00E21806">
        <w:trPr>
          <w:trHeight w:val="292"/>
          <w:jc w:val="center"/>
        </w:trPr>
        <w:tc>
          <w:tcPr>
            <w:tcW w:w="940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</w:p>
        </w:tc>
        <w:tc>
          <w:tcPr>
            <w:tcW w:w="1940" w:type="dxa"/>
            <w:shd w:val="clear" w:color="auto" w:fill="auto"/>
            <w:vAlign w:val="center"/>
            <w:hideMark/>
          </w:tcPr>
          <w:p w:rsidR="00157867" w:rsidRPr="00197BA4" w:rsidRDefault="00157867" w:rsidP="00E21806">
            <w:pPr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Költségvetés készítés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31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67</w:t>
            </w:r>
          </w:p>
        </w:tc>
        <w:tc>
          <w:tcPr>
            <w:tcW w:w="675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681" w:type="dxa"/>
            <w:vMerge/>
            <w:vAlign w:val="center"/>
            <w:hideMark/>
          </w:tcPr>
          <w:p w:rsidR="00157867" w:rsidRPr="00197BA4" w:rsidRDefault="00157867" w:rsidP="00E2180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  <w:tc>
          <w:tcPr>
            <w:tcW w:w="681" w:type="dxa"/>
            <w:shd w:val="clear" w:color="auto" w:fill="auto"/>
            <w:noWrap/>
            <w:vAlign w:val="center"/>
            <w:hideMark/>
          </w:tcPr>
          <w:p w:rsidR="00157867" w:rsidRPr="00197BA4" w:rsidRDefault="00157867" w:rsidP="00E21806">
            <w:pPr>
              <w:jc w:val="center"/>
              <w:rPr>
                <w:sz w:val="18"/>
                <w:szCs w:val="18"/>
              </w:rPr>
            </w:pPr>
            <w:r w:rsidRPr="00197BA4">
              <w:rPr>
                <w:sz w:val="18"/>
                <w:szCs w:val="18"/>
              </w:rPr>
              <w:t>0</w:t>
            </w:r>
          </w:p>
        </w:tc>
      </w:tr>
    </w:tbl>
    <w:p w:rsidR="00157867" w:rsidRPr="00197BA4" w:rsidRDefault="00157867" w:rsidP="00157867"/>
    <w:p w:rsidR="00157867" w:rsidRPr="00197BA4" w:rsidRDefault="00157867" w:rsidP="00157867"/>
    <w:p w:rsidR="00157867" w:rsidRPr="00197BA4" w:rsidRDefault="00157867" w:rsidP="00157867"/>
    <w:p w:rsidR="0030496C" w:rsidRDefault="0030496C"/>
    <w:sectPr w:rsidR="0030496C" w:rsidSect="0015786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692C9F"/>
    <w:multiLevelType w:val="hybridMultilevel"/>
    <w:tmpl w:val="0E68EAFA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75674F2B"/>
    <w:multiLevelType w:val="hybridMultilevel"/>
    <w:tmpl w:val="DE14588E"/>
    <w:lvl w:ilvl="0" w:tplc="986CDA16"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867"/>
    <w:rsid w:val="00157867"/>
    <w:rsid w:val="0030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578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157867"/>
    <w:pPr>
      <w:keepNext/>
      <w:keepLines/>
      <w:spacing w:before="480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157867"/>
    <w:pPr>
      <w:keepNext/>
      <w:keepLines/>
      <w:spacing w:before="200"/>
      <w:jc w:val="both"/>
      <w:outlineLvl w:val="1"/>
    </w:pPr>
    <w:rPr>
      <w:rFonts w:eastAsiaTheme="majorEastAsia" w:cstheme="majorBidi"/>
      <w:b/>
      <w:bCs/>
      <w:szCs w:val="26"/>
      <w:lang w:eastAsia="en-US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157867"/>
    <w:pPr>
      <w:keepNext/>
      <w:keepLines/>
      <w:spacing w:before="200"/>
      <w:ind w:left="851"/>
      <w:jc w:val="both"/>
      <w:outlineLvl w:val="2"/>
    </w:pPr>
    <w:rPr>
      <w:rFonts w:eastAsiaTheme="majorEastAsia" w:cstheme="majorBidi"/>
      <w:b/>
      <w:bCs/>
      <w:szCs w:val="22"/>
      <w:lang w:eastAsia="en-US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157867"/>
    <w:pPr>
      <w:keepNext/>
      <w:keepLines/>
      <w:spacing w:before="200"/>
      <w:ind w:left="851"/>
      <w:jc w:val="both"/>
      <w:outlineLvl w:val="3"/>
    </w:pPr>
    <w:rPr>
      <w:rFonts w:eastAsiaTheme="majorEastAsia" w:cstheme="majorBidi"/>
      <w:b/>
      <w:bCs/>
      <w:i/>
      <w:iCs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578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157867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157867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157867"/>
    <w:rPr>
      <w:rFonts w:ascii="Times New Roman" w:eastAsiaTheme="majorEastAsia" w:hAnsi="Times New Roman" w:cstheme="majorBidi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157867"/>
    <w:pPr>
      <w:tabs>
        <w:tab w:val="center" w:pos="4536"/>
        <w:tab w:val="right" w:pos="9072"/>
      </w:tabs>
      <w:jc w:val="both"/>
    </w:pPr>
    <w:rPr>
      <w:rFonts w:eastAsiaTheme="minorHAnsi" w:cstheme="minorBidi"/>
      <w:szCs w:val="22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157867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157867"/>
    <w:pPr>
      <w:tabs>
        <w:tab w:val="center" w:pos="4536"/>
        <w:tab w:val="right" w:pos="9072"/>
      </w:tabs>
      <w:jc w:val="both"/>
    </w:pPr>
    <w:rPr>
      <w:rFonts w:eastAsiaTheme="minorHAnsi" w:cstheme="minorBidi"/>
      <w:szCs w:val="22"/>
      <w:lang w:eastAsia="en-US"/>
    </w:rPr>
  </w:style>
  <w:style w:type="character" w:customStyle="1" w:styleId="llbChar">
    <w:name w:val="Élőláb Char"/>
    <w:basedOn w:val="Bekezdsalapbettpusa"/>
    <w:link w:val="llb"/>
    <w:uiPriority w:val="99"/>
    <w:rsid w:val="00157867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157867"/>
    <w:pPr>
      <w:spacing w:after="120"/>
      <w:ind w:left="720"/>
      <w:contextualSpacing/>
      <w:jc w:val="both"/>
    </w:pPr>
    <w:rPr>
      <w:rFonts w:eastAsiaTheme="minorHAnsi" w:cstheme="minorBidi"/>
      <w:szCs w:val="22"/>
      <w:lang w:eastAsia="en-US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57867"/>
    <w:rPr>
      <w:rFonts w:ascii="Tahoma" w:hAnsi="Tahoma" w:cs="Tahoma"/>
      <w:sz w:val="16"/>
      <w:szCs w:val="16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57867"/>
    <w:pPr>
      <w:jc w:val="both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uborkszvegChar1">
    <w:name w:val="Buborékszöveg Char1"/>
    <w:basedOn w:val="Bekezdsalapbettpusa"/>
    <w:uiPriority w:val="99"/>
    <w:semiHidden/>
    <w:rsid w:val="00157867"/>
    <w:rPr>
      <w:rFonts w:ascii="Tahoma" w:eastAsia="Times New Roman" w:hAnsi="Tahoma" w:cs="Tahoma"/>
      <w:sz w:val="16"/>
      <w:szCs w:val="16"/>
      <w:lang w:eastAsia="hu-HU"/>
    </w:rPr>
  </w:style>
  <w:style w:type="paragraph" w:customStyle="1" w:styleId="xl65">
    <w:name w:val="xl65"/>
    <w:basedOn w:val="Norml"/>
    <w:rsid w:val="0015786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6">
    <w:name w:val="xl66"/>
    <w:basedOn w:val="Norml"/>
    <w:rsid w:val="00157867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7">
    <w:name w:val="xl67"/>
    <w:basedOn w:val="Norml"/>
    <w:rsid w:val="0015786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9">
    <w:name w:val="xl69"/>
    <w:basedOn w:val="Norml"/>
    <w:rsid w:val="00157867"/>
    <w:pP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0">
    <w:name w:val="xl70"/>
    <w:basedOn w:val="Norml"/>
    <w:rsid w:val="00157867"/>
    <w:pP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1">
    <w:name w:val="xl71"/>
    <w:basedOn w:val="Norml"/>
    <w:rsid w:val="00157867"/>
    <w:pP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Norml"/>
    <w:rsid w:val="00157867"/>
    <w:pP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Norml"/>
    <w:rsid w:val="00157867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4">
    <w:name w:val="xl74"/>
    <w:basedOn w:val="Norml"/>
    <w:rsid w:val="00157867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5">
    <w:name w:val="xl75"/>
    <w:basedOn w:val="Norml"/>
    <w:rsid w:val="0015786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6">
    <w:name w:val="xl76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7">
    <w:name w:val="xl77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Norml"/>
    <w:rsid w:val="0015786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9">
    <w:name w:val="xl79"/>
    <w:basedOn w:val="Norml"/>
    <w:rsid w:val="0015786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0">
    <w:name w:val="xl80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1">
    <w:name w:val="xl81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2">
    <w:name w:val="xl82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3">
    <w:name w:val="xl83"/>
    <w:basedOn w:val="Norml"/>
    <w:rsid w:val="0015786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4">
    <w:name w:val="xl84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5">
    <w:name w:val="xl85"/>
    <w:basedOn w:val="Norml"/>
    <w:rsid w:val="0015786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6">
    <w:name w:val="xl86"/>
    <w:basedOn w:val="Norml"/>
    <w:rsid w:val="0015786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7">
    <w:name w:val="xl87"/>
    <w:basedOn w:val="Norml"/>
    <w:rsid w:val="0015786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8">
    <w:name w:val="xl88"/>
    <w:basedOn w:val="Norml"/>
    <w:rsid w:val="0015786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9">
    <w:name w:val="xl89"/>
    <w:basedOn w:val="Norml"/>
    <w:rsid w:val="0015786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0">
    <w:name w:val="xl90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1">
    <w:name w:val="xl91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2">
    <w:name w:val="xl92"/>
    <w:basedOn w:val="Norml"/>
    <w:rsid w:val="0015786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93">
    <w:name w:val="xl93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4">
    <w:name w:val="xl94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5">
    <w:name w:val="xl95"/>
    <w:basedOn w:val="Norml"/>
    <w:rsid w:val="00157867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6">
    <w:name w:val="xl96"/>
    <w:basedOn w:val="Norml"/>
    <w:rsid w:val="0015786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7">
    <w:name w:val="xl97"/>
    <w:basedOn w:val="Norml"/>
    <w:rsid w:val="00157867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8">
    <w:name w:val="xl98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9">
    <w:name w:val="xl99"/>
    <w:basedOn w:val="Norml"/>
    <w:rsid w:val="0015786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00">
    <w:name w:val="xl100"/>
    <w:basedOn w:val="Norml"/>
    <w:rsid w:val="0015786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01">
    <w:name w:val="xl101"/>
    <w:basedOn w:val="Norml"/>
    <w:rsid w:val="00157867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02">
    <w:name w:val="xl102"/>
    <w:basedOn w:val="Norml"/>
    <w:rsid w:val="00157867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3">
    <w:name w:val="xl103"/>
    <w:basedOn w:val="Norml"/>
    <w:rsid w:val="00157867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4">
    <w:name w:val="xl104"/>
    <w:basedOn w:val="Norml"/>
    <w:rsid w:val="0015786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05">
    <w:name w:val="xl105"/>
    <w:basedOn w:val="Norml"/>
    <w:rsid w:val="0015786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6">
    <w:name w:val="xl106"/>
    <w:basedOn w:val="Norml"/>
    <w:rsid w:val="0015786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7">
    <w:name w:val="xl107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8">
    <w:name w:val="xl108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109">
    <w:name w:val="xl109"/>
    <w:basedOn w:val="Norml"/>
    <w:rsid w:val="00157867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10">
    <w:name w:val="xl110"/>
    <w:basedOn w:val="Norml"/>
    <w:rsid w:val="0015786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18"/>
      <w:szCs w:val="18"/>
    </w:rPr>
  </w:style>
  <w:style w:type="paragraph" w:customStyle="1" w:styleId="xl111">
    <w:name w:val="xl111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2">
    <w:name w:val="xl112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3">
    <w:name w:val="xl113"/>
    <w:basedOn w:val="Norml"/>
    <w:rsid w:val="00157867"/>
    <w:pPr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114">
    <w:name w:val="xl114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15">
    <w:name w:val="xl115"/>
    <w:basedOn w:val="Norml"/>
    <w:rsid w:val="00157867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16">
    <w:name w:val="xl116"/>
    <w:basedOn w:val="Norml"/>
    <w:rsid w:val="00157867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18"/>
      <w:szCs w:val="18"/>
    </w:rPr>
  </w:style>
  <w:style w:type="paragraph" w:customStyle="1" w:styleId="xl117">
    <w:name w:val="xl117"/>
    <w:basedOn w:val="Norml"/>
    <w:rsid w:val="0015786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18">
    <w:name w:val="xl118"/>
    <w:basedOn w:val="Norml"/>
    <w:rsid w:val="0015786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18"/>
      <w:szCs w:val="18"/>
    </w:rPr>
  </w:style>
  <w:style w:type="paragraph" w:customStyle="1" w:styleId="xl119">
    <w:name w:val="xl119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20">
    <w:name w:val="xl120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1">
    <w:name w:val="xl121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2">
    <w:name w:val="xl122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3">
    <w:name w:val="xl123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124">
    <w:name w:val="xl124"/>
    <w:basedOn w:val="Norml"/>
    <w:rsid w:val="00157867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25">
    <w:name w:val="xl125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26">
    <w:name w:val="xl126"/>
    <w:basedOn w:val="Norml"/>
    <w:rsid w:val="00157867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27">
    <w:name w:val="xl127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8">
    <w:name w:val="xl128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9">
    <w:name w:val="xl129"/>
    <w:basedOn w:val="Norml"/>
    <w:rsid w:val="0015786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30">
    <w:name w:val="xl130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31">
    <w:name w:val="xl131"/>
    <w:basedOn w:val="Norml"/>
    <w:rsid w:val="0015786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2">
    <w:name w:val="xl132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3">
    <w:name w:val="xl133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34">
    <w:name w:val="xl134"/>
    <w:basedOn w:val="Norml"/>
    <w:rsid w:val="0015786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35">
    <w:name w:val="xl135"/>
    <w:basedOn w:val="Norml"/>
    <w:rsid w:val="0015786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numbering" w:customStyle="1" w:styleId="Nemlista1">
    <w:name w:val="Nem lista1"/>
    <w:next w:val="Nemlista"/>
    <w:uiPriority w:val="99"/>
    <w:semiHidden/>
    <w:unhideWhenUsed/>
    <w:rsid w:val="00157867"/>
  </w:style>
  <w:style w:type="character" w:styleId="Hiperhivatkozs">
    <w:name w:val="Hyperlink"/>
    <w:basedOn w:val="Bekezdsalapbettpusa"/>
    <w:uiPriority w:val="99"/>
    <w:semiHidden/>
    <w:unhideWhenUsed/>
    <w:rsid w:val="00157867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157867"/>
    <w:rPr>
      <w:color w:val="800080"/>
      <w:u w:val="single"/>
    </w:rPr>
  </w:style>
  <w:style w:type="table" w:customStyle="1" w:styleId="Rcsostblzat1">
    <w:name w:val="Rácsos táblázat1"/>
    <w:rsid w:val="00157867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unhideWhenUsed/>
    <w:rsid w:val="0015786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57867"/>
    <w:pPr>
      <w:spacing w:after="120"/>
      <w:jc w:val="both"/>
    </w:pPr>
    <w:rPr>
      <w:rFonts w:eastAsiaTheme="minorHAnsi" w:cstheme="minorBidi"/>
      <w:sz w:val="20"/>
      <w:szCs w:val="20"/>
      <w:lang w:eastAsia="en-US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157867"/>
    <w:rPr>
      <w:rFonts w:ascii="Times New Roman" w:hAnsi="Times New Roman"/>
      <w:sz w:val="20"/>
      <w:szCs w:val="20"/>
    </w:rPr>
  </w:style>
  <w:style w:type="paragraph" w:customStyle="1" w:styleId="sorol">
    <w:name w:val="sorol"/>
    <w:basedOn w:val="Norml"/>
    <w:uiPriority w:val="99"/>
    <w:rsid w:val="00157867"/>
    <w:pPr>
      <w:spacing w:before="120" w:after="120"/>
      <w:ind w:left="567"/>
    </w:pPr>
    <w:rPr>
      <w:rFonts w:ascii="Palatino Linotype" w:hAnsi="Palatino Linotype"/>
      <w:lang w:eastAsia="en-US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157867"/>
    <w:rPr>
      <w:rFonts w:ascii="Times New Roman" w:hAnsi="Times New Roman"/>
      <w:b/>
      <w:bCs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57867"/>
    <w:rPr>
      <w:b/>
      <w:bCs/>
    </w:rPr>
  </w:style>
  <w:style w:type="character" w:customStyle="1" w:styleId="MegjegyzstrgyaChar1">
    <w:name w:val="Megjegyzés tárgya Char1"/>
    <w:basedOn w:val="JegyzetszvegChar"/>
    <w:uiPriority w:val="99"/>
    <w:semiHidden/>
    <w:rsid w:val="00157867"/>
    <w:rPr>
      <w:rFonts w:ascii="Times New Roman" w:hAnsi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1578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157867"/>
    <w:pPr>
      <w:keepNext/>
      <w:keepLines/>
      <w:spacing w:before="480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157867"/>
    <w:pPr>
      <w:keepNext/>
      <w:keepLines/>
      <w:spacing w:before="200"/>
      <w:jc w:val="both"/>
      <w:outlineLvl w:val="1"/>
    </w:pPr>
    <w:rPr>
      <w:rFonts w:eastAsiaTheme="majorEastAsia" w:cstheme="majorBidi"/>
      <w:b/>
      <w:bCs/>
      <w:szCs w:val="26"/>
      <w:lang w:eastAsia="en-US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157867"/>
    <w:pPr>
      <w:keepNext/>
      <w:keepLines/>
      <w:spacing w:before="200"/>
      <w:ind w:left="851"/>
      <w:jc w:val="both"/>
      <w:outlineLvl w:val="2"/>
    </w:pPr>
    <w:rPr>
      <w:rFonts w:eastAsiaTheme="majorEastAsia" w:cstheme="majorBidi"/>
      <w:b/>
      <w:bCs/>
      <w:szCs w:val="22"/>
      <w:lang w:eastAsia="en-US"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157867"/>
    <w:pPr>
      <w:keepNext/>
      <w:keepLines/>
      <w:spacing w:before="200"/>
      <w:ind w:left="851"/>
      <w:jc w:val="both"/>
      <w:outlineLvl w:val="3"/>
    </w:pPr>
    <w:rPr>
      <w:rFonts w:eastAsiaTheme="majorEastAsia" w:cstheme="majorBidi"/>
      <w:b/>
      <w:bCs/>
      <w:i/>
      <w:iCs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1578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157867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157867"/>
    <w:rPr>
      <w:rFonts w:ascii="Times New Roman" w:eastAsiaTheme="majorEastAsia" w:hAnsi="Times New Roman" w:cstheme="majorBidi"/>
      <w:b/>
      <w:bCs/>
      <w:sz w:val="24"/>
    </w:rPr>
  </w:style>
  <w:style w:type="character" w:customStyle="1" w:styleId="Cmsor4Char">
    <w:name w:val="Címsor 4 Char"/>
    <w:basedOn w:val="Bekezdsalapbettpusa"/>
    <w:link w:val="Cmsor4"/>
    <w:uiPriority w:val="9"/>
    <w:rsid w:val="00157867"/>
    <w:rPr>
      <w:rFonts w:ascii="Times New Roman" w:eastAsiaTheme="majorEastAsia" w:hAnsi="Times New Roman" w:cstheme="majorBidi"/>
      <w:b/>
      <w:bCs/>
      <w:i/>
      <w:iCs/>
      <w:sz w:val="24"/>
    </w:rPr>
  </w:style>
  <w:style w:type="paragraph" w:styleId="lfej">
    <w:name w:val="header"/>
    <w:basedOn w:val="Norml"/>
    <w:link w:val="lfejChar"/>
    <w:uiPriority w:val="99"/>
    <w:unhideWhenUsed/>
    <w:rsid w:val="00157867"/>
    <w:pPr>
      <w:tabs>
        <w:tab w:val="center" w:pos="4536"/>
        <w:tab w:val="right" w:pos="9072"/>
      </w:tabs>
      <w:jc w:val="both"/>
    </w:pPr>
    <w:rPr>
      <w:rFonts w:eastAsiaTheme="minorHAnsi" w:cstheme="minorBidi"/>
      <w:szCs w:val="22"/>
      <w:lang w:eastAsia="en-US"/>
    </w:rPr>
  </w:style>
  <w:style w:type="character" w:customStyle="1" w:styleId="lfejChar">
    <w:name w:val="Élőfej Char"/>
    <w:basedOn w:val="Bekezdsalapbettpusa"/>
    <w:link w:val="lfej"/>
    <w:uiPriority w:val="99"/>
    <w:rsid w:val="00157867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157867"/>
    <w:pPr>
      <w:tabs>
        <w:tab w:val="center" w:pos="4536"/>
        <w:tab w:val="right" w:pos="9072"/>
      </w:tabs>
      <w:jc w:val="both"/>
    </w:pPr>
    <w:rPr>
      <w:rFonts w:eastAsiaTheme="minorHAnsi" w:cstheme="minorBidi"/>
      <w:szCs w:val="22"/>
      <w:lang w:eastAsia="en-US"/>
    </w:rPr>
  </w:style>
  <w:style w:type="character" w:customStyle="1" w:styleId="llbChar">
    <w:name w:val="Élőláb Char"/>
    <w:basedOn w:val="Bekezdsalapbettpusa"/>
    <w:link w:val="llb"/>
    <w:uiPriority w:val="99"/>
    <w:rsid w:val="00157867"/>
    <w:rPr>
      <w:rFonts w:ascii="Times New Roman" w:hAnsi="Times New Roman"/>
      <w:sz w:val="24"/>
    </w:rPr>
  </w:style>
  <w:style w:type="paragraph" w:styleId="Listaszerbekezds">
    <w:name w:val="List Paragraph"/>
    <w:basedOn w:val="Norml"/>
    <w:uiPriority w:val="34"/>
    <w:qFormat/>
    <w:rsid w:val="00157867"/>
    <w:pPr>
      <w:spacing w:after="120"/>
      <w:ind w:left="720"/>
      <w:contextualSpacing/>
      <w:jc w:val="both"/>
    </w:pPr>
    <w:rPr>
      <w:rFonts w:eastAsiaTheme="minorHAnsi" w:cstheme="minorBidi"/>
      <w:szCs w:val="22"/>
      <w:lang w:eastAsia="en-US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57867"/>
    <w:rPr>
      <w:rFonts w:ascii="Tahoma" w:hAnsi="Tahoma" w:cs="Tahoma"/>
      <w:sz w:val="16"/>
      <w:szCs w:val="16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57867"/>
    <w:pPr>
      <w:jc w:val="both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uborkszvegChar1">
    <w:name w:val="Buborékszöveg Char1"/>
    <w:basedOn w:val="Bekezdsalapbettpusa"/>
    <w:uiPriority w:val="99"/>
    <w:semiHidden/>
    <w:rsid w:val="00157867"/>
    <w:rPr>
      <w:rFonts w:ascii="Tahoma" w:eastAsia="Times New Roman" w:hAnsi="Tahoma" w:cs="Tahoma"/>
      <w:sz w:val="16"/>
      <w:szCs w:val="16"/>
      <w:lang w:eastAsia="hu-HU"/>
    </w:rPr>
  </w:style>
  <w:style w:type="paragraph" w:customStyle="1" w:styleId="xl65">
    <w:name w:val="xl65"/>
    <w:basedOn w:val="Norml"/>
    <w:rsid w:val="0015786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6">
    <w:name w:val="xl66"/>
    <w:basedOn w:val="Norml"/>
    <w:rsid w:val="00157867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7">
    <w:name w:val="xl67"/>
    <w:basedOn w:val="Norml"/>
    <w:rsid w:val="0015786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9">
    <w:name w:val="xl69"/>
    <w:basedOn w:val="Norml"/>
    <w:rsid w:val="00157867"/>
    <w:pP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0">
    <w:name w:val="xl70"/>
    <w:basedOn w:val="Norml"/>
    <w:rsid w:val="00157867"/>
    <w:pP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1">
    <w:name w:val="xl71"/>
    <w:basedOn w:val="Norml"/>
    <w:rsid w:val="00157867"/>
    <w:pP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Norml"/>
    <w:rsid w:val="00157867"/>
    <w:pP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Norml"/>
    <w:rsid w:val="00157867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4">
    <w:name w:val="xl74"/>
    <w:basedOn w:val="Norml"/>
    <w:rsid w:val="00157867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5">
    <w:name w:val="xl75"/>
    <w:basedOn w:val="Norml"/>
    <w:rsid w:val="0015786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6">
    <w:name w:val="xl76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7">
    <w:name w:val="xl77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Norml"/>
    <w:rsid w:val="0015786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9">
    <w:name w:val="xl79"/>
    <w:basedOn w:val="Norml"/>
    <w:rsid w:val="0015786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0">
    <w:name w:val="xl80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1">
    <w:name w:val="xl81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2">
    <w:name w:val="xl82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3">
    <w:name w:val="xl83"/>
    <w:basedOn w:val="Norml"/>
    <w:rsid w:val="00157867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4">
    <w:name w:val="xl84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5">
    <w:name w:val="xl85"/>
    <w:basedOn w:val="Norml"/>
    <w:rsid w:val="0015786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6">
    <w:name w:val="xl86"/>
    <w:basedOn w:val="Norml"/>
    <w:rsid w:val="0015786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7">
    <w:name w:val="xl87"/>
    <w:basedOn w:val="Norml"/>
    <w:rsid w:val="0015786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8">
    <w:name w:val="xl88"/>
    <w:basedOn w:val="Norml"/>
    <w:rsid w:val="0015786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89">
    <w:name w:val="xl89"/>
    <w:basedOn w:val="Norml"/>
    <w:rsid w:val="0015786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0">
    <w:name w:val="xl90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1">
    <w:name w:val="xl91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2">
    <w:name w:val="xl92"/>
    <w:basedOn w:val="Norml"/>
    <w:rsid w:val="0015786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93">
    <w:name w:val="xl93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4">
    <w:name w:val="xl94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5">
    <w:name w:val="xl95"/>
    <w:basedOn w:val="Norml"/>
    <w:rsid w:val="00157867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6">
    <w:name w:val="xl96"/>
    <w:basedOn w:val="Norml"/>
    <w:rsid w:val="0015786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7">
    <w:name w:val="xl97"/>
    <w:basedOn w:val="Norml"/>
    <w:rsid w:val="00157867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98">
    <w:name w:val="xl98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99">
    <w:name w:val="xl99"/>
    <w:basedOn w:val="Norml"/>
    <w:rsid w:val="0015786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00">
    <w:name w:val="xl100"/>
    <w:basedOn w:val="Norml"/>
    <w:rsid w:val="0015786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01">
    <w:name w:val="xl101"/>
    <w:basedOn w:val="Norml"/>
    <w:rsid w:val="00157867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02">
    <w:name w:val="xl102"/>
    <w:basedOn w:val="Norml"/>
    <w:rsid w:val="00157867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3">
    <w:name w:val="xl103"/>
    <w:basedOn w:val="Norml"/>
    <w:rsid w:val="00157867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4">
    <w:name w:val="xl104"/>
    <w:basedOn w:val="Norml"/>
    <w:rsid w:val="0015786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05">
    <w:name w:val="xl105"/>
    <w:basedOn w:val="Norml"/>
    <w:rsid w:val="00157867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6">
    <w:name w:val="xl106"/>
    <w:basedOn w:val="Norml"/>
    <w:rsid w:val="00157867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7">
    <w:name w:val="xl107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08">
    <w:name w:val="xl108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109">
    <w:name w:val="xl109"/>
    <w:basedOn w:val="Norml"/>
    <w:rsid w:val="00157867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10">
    <w:name w:val="xl110"/>
    <w:basedOn w:val="Norml"/>
    <w:rsid w:val="0015786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18"/>
      <w:szCs w:val="18"/>
    </w:rPr>
  </w:style>
  <w:style w:type="paragraph" w:customStyle="1" w:styleId="xl111">
    <w:name w:val="xl111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2">
    <w:name w:val="xl112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3">
    <w:name w:val="xl113"/>
    <w:basedOn w:val="Norml"/>
    <w:rsid w:val="00157867"/>
    <w:pPr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114">
    <w:name w:val="xl114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15">
    <w:name w:val="xl115"/>
    <w:basedOn w:val="Norml"/>
    <w:rsid w:val="00157867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16">
    <w:name w:val="xl116"/>
    <w:basedOn w:val="Norml"/>
    <w:rsid w:val="00157867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18"/>
      <w:szCs w:val="18"/>
    </w:rPr>
  </w:style>
  <w:style w:type="paragraph" w:customStyle="1" w:styleId="xl117">
    <w:name w:val="xl117"/>
    <w:basedOn w:val="Norml"/>
    <w:rsid w:val="0015786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18">
    <w:name w:val="xl118"/>
    <w:basedOn w:val="Norml"/>
    <w:rsid w:val="0015786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sz w:val="18"/>
      <w:szCs w:val="18"/>
    </w:rPr>
  </w:style>
  <w:style w:type="paragraph" w:customStyle="1" w:styleId="xl119">
    <w:name w:val="xl119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20">
    <w:name w:val="xl120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1">
    <w:name w:val="xl121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2">
    <w:name w:val="xl122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3">
    <w:name w:val="xl123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124">
    <w:name w:val="xl124"/>
    <w:basedOn w:val="Norml"/>
    <w:rsid w:val="00157867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25">
    <w:name w:val="xl125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26">
    <w:name w:val="xl126"/>
    <w:basedOn w:val="Norml"/>
    <w:rsid w:val="00157867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27">
    <w:name w:val="xl127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8">
    <w:name w:val="xl128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29">
    <w:name w:val="xl129"/>
    <w:basedOn w:val="Norml"/>
    <w:rsid w:val="00157867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30">
    <w:name w:val="xl130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sz w:val="18"/>
      <w:szCs w:val="18"/>
    </w:rPr>
  </w:style>
  <w:style w:type="paragraph" w:customStyle="1" w:styleId="xl131">
    <w:name w:val="xl131"/>
    <w:basedOn w:val="Norml"/>
    <w:rsid w:val="0015786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2">
    <w:name w:val="xl132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33">
    <w:name w:val="xl133"/>
    <w:basedOn w:val="Norml"/>
    <w:rsid w:val="00157867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34">
    <w:name w:val="xl134"/>
    <w:basedOn w:val="Norml"/>
    <w:rsid w:val="00157867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135">
    <w:name w:val="xl135"/>
    <w:basedOn w:val="Norml"/>
    <w:rsid w:val="00157867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numbering" w:customStyle="1" w:styleId="Nemlista1">
    <w:name w:val="Nem lista1"/>
    <w:next w:val="Nemlista"/>
    <w:uiPriority w:val="99"/>
    <w:semiHidden/>
    <w:unhideWhenUsed/>
    <w:rsid w:val="00157867"/>
  </w:style>
  <w:style w:type="character" w:styleId="Hiperhivatkozs">
    <w:name w:val="Hyperlink"/>
    <w:basedOn w:val="Bekezdsalapbettpusa"/>
    <w:uiPriority w:val="99"/>
    <w:semiHidden/>
    <w:unhideWhenUsed/>
    <w:rsid w:val="00157867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157867"/>
    <w:rPr>
      <w:color w:val="800080"/>
      <w:u w:val="single"/>
    </w:rPr>
  </w:style>
  <w:style w:type="table" w:customStyle="1" w:styleId="Rcsostblzat1">
    <w:name w:val="Rácsos táblázat1"/>
    <w:rsid w:val="00157867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hu-H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basedOn w:val="Bekezdsalapbettpusa"/>
    <w:uiPriority w:val="99"/>
    <w:semiHidden/>
    <w:unhideWhenUsed/>
    <w:rsid w:val="0015786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157867"/>
    <w:pPr>
      <w:spacing w:after="120"/>
      <w:jc w:val="both"/>
    </w:pPr>
    <w:rPr>
      <w:rFonts w:eastAsiaTheme="minorHAnsi" w:cstheme="minorBidi"/>
      <w:sz w:val="20"/>
      <w:szCs w:val="20"/>
      <w:lang w:eastAsia="en-US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157867"/>
    <w:rPr>
      <w:rFonts w:ascii="Times New Roman" w:hAnsi="Times New Roman"/>
      <w:sz w:val="20"/>
      <w:szCs w:val="20"/>
    </w:rPr>
  </w:style>
  <w:style w:type="paragraph" w:customStyle="1" w:styleId="sorol">
    <w:name w:val="sorol"/>
    <w:basedOn w:val="Norml"/>
    <w:uiPriority w:val="99"/>
    <w:rsid w:val="00157867"/>
    <w:pPr>
      <w:spacing w:before="120" w:after="120"/>
      <w:ind w:left="567"/>
    </w:pPr>
    <w:rPr>
      <w:rFonts w:ascii="Palatino Linotype" w:hAnsi="Palatino Linotype"/>
      <w:lang w:eastAsia="en-US"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157867"/>
    <w:rPr>
      <w:rFonts w:ascii="Times New Roman" w:hAnsi="Times New Roman"/>
      <w:b/>
      <w:bCs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157867"/>
    <w:rPr>
      <w:b/>
      <w:bCs/>
    </w:rPr>
  </w:style>
  <w:style w:type="character" w:customStyle="1" w:styleId="MegjegyzstrgyaChar1">
    <w:name w:val="Megjegyzés tárgya Char1"/>
    <w:basedOn w:val="JegyzetszvegChar"/>
    <w:uiPriority w:val="99"/>
    <w:semiHidden/>
    <w:rsid w:val="00157867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1467</Words>
  <Characters>10124</Characters>
  <Application>Microsoft Office Word</Application>
  <DocSecurity>0</DocSecurity>
  <Lines>84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NSZFH</dc:creator>
  <cp:lastModifiedBy>NSZFH</cp:lastModifiedBy>
  <cp:revision>1</cp:revision>
  <dcterms:created xsi:type="dcterms:W3CDTF">2017-09-08T09:09:00Z</dcterms:created>
  <dcterms:modified xsi:type="dcterms:W3CDTF">2017-09-08T09:11:00Z</dcterms:modified>
</cp:coreProperties>
</file>