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391466" w:rsidRDefault="0066290B" w:rsidP="00391466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3.137</w:t>
      </w:r>
      <w:r w:rsidR="00391466" w:rsidRPr="00391466">
        <w:rPr>
          <w:rFonts w:cs="Times New Roman"/>
          <w:b/>
          <w:caps/>
          <w:szCs w:val="24"/>
        </w:rPr>
        <w:t>.</w:t>
      </w:r>
    </w:p>
    <w:p w:rsidR="001A7777" w:rsidRPr="00391466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391466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391466" w:rsidRDefault="001A7777" w:rsidP="001A7777">
      <w:pPr>
        <w:jc w:val="center"/>
        <w:rPr>
          <w:rFonts w:cs="Times New Roman"/>
          <w:b/>
          <w:szCs w:val="24"/>
        </w:rPr>
      </w:pPr>
      <w:proofErr w:type="gramStart"/>
      <w:r w:rsidRPr="00391466">
        <w:rPr>
          <w:rFonts w:cs="Times New Roman"/>
          <w:b/>
          <w:szCs w:val="24"/>
        </w:rPr>
        <w:t>a</w:t>
      </w:r>
      <w:proofErr w:type="gramEnd"/>
      <w:r w:rsidRPr="00391466">
        <w:rPr>
          <w:rFonts w:cs="Times New Roman"/>
          <w:b/>
          <w:szCs w:val="24"/>
        </w:rPr>
        <w:t>(z)</w:t>
      </w:r>
    </w:p>
    <w:p w:rsidR="001A7777" w:rsidRPr="00391466" w:rsidRDefault="007B1A97" w:rsidP="001A7777">
      <w:pPr>
        <w:jc w:val="center"/>
        <w:rPr>
          <w:rFonts w:cs="Times New Roman"/>
          <w:b/>
          <w:szCs w:val="24"/>
        </w:rPr>
      </w:pPr>
      <w:r w:rsidRPr="00391466">
        <w:rPr>
          <w:rFonts w:cs="Times New Roman"/>
          <w:b/>
          <w:szCs w:val="24"/>
        </w:rPr>
        <w:t>55 853 01</w:t>
      </w:r>
    </w:p>
    <w:p w:rsidR="001A7777" w:rsidRPr="00391466" w:rsidRDefault="007B1A97" w:rsidP="001A7777">
      <w:pPr>
        <w:jc w:val="center"/>
        <w:rPr>
          <w:rFonts w:cs="Times New Roman"/>
          <w:b/>
          <w:caps/>
          <w:szCs w:val="24"/>
        </w:rPr>
      </w:pPr>
      <w:r w:rsidRPr="00391466">
        <w:rPr>
          <w:rFonts w:cs="Times New Roman"/>
          <w:b/>
          <w:caps/>
          <w:szCs w:val="24"/>
        </w:rPr>
        <w:t>vízépítŐ szaktechnikus</w:t>
      </w:r>
    </w:p>
    <w:p w:rsidR="000B5E9D" w:rsidRPr="00391466" w:rsidRDefault="001A7777" w:rsidP="001A7777">
      <w:pPr>
        <w:jc w:val="center"/>
        <w:rPr>
          <w:rFonts w:cs="Times New Roman"/>
          <w:b/>
          <w:caps/>
          <w:szCs w:val="24"/>
        </w:rPr>
      </w:pPr>
      <w:r w:rsidRPr="00391466">
        <w:rPr>
          <w:rFonts w:cs="Times New Roman"/>
          <w:b/>
          <w:caps/>
          <w:szCs w:val="24"/>
        </w:rPr>
        <w:t>szakképesítés</w:t>
      </w:r>
      <w:r w:rsidR="009C4A30" w:rsidRPr="00391466">
        <w:rPr>
          <w:rFonts w:cs="Times New Roman"/>
          <w:b/>
          <w:caps/>
          <w:szCs w:val="24"/>
        </w:rPr>
        <w:t>-ráépülés</w:t>
      </w:r>
      <w:r w:rsidRPr="00391466">
        <w:rPr>
          <w:rFonts w:cs="Times New Roman"/>
          <w:b/>
          <w:caps/>
          <w:szCs w:val="24"/>
        </w:rPr>
        <w:t>hez</w:t>
      </w:r>
    </w:p>
    <w:p w:rsidR="000B5E9D" w:rsidRPr="00391466" w:rsidRDefault="000B5E9D" w:rsidP="000B5E9D">
      <w:pPr>
        <w:spacing w:after="0"/>
        <w:rPr>
          <w:rFonts w:cs="Times New Roman"/>
        </w:rPr>
      </w:pPr>
    </w:p>
    <w:p w:rsidR="00F24097" w:rsidRPr="00391466" w:rsidRDefault="00F24097" w:rsidP="00F24097">
      <w:p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 xml:space="preserve">I. </w:t>
      </w:r>
      <w:proofErr w:type="gramStart"/>
      <w:r w:rsidRPr="00391466">
        <w:rPr>
          <w:rFonts w:cs="Times New Roman"/>
          <w:b/>
        </w:rPr>
        <w:t>A</w:t>
      </w:r>
      <w:proofErr w:type="gramEnd"/>
      <w:r w:rsidRPr="00391466">
        <w:rPr>
          <w:rFonts w:cs="Times New Roman"/>
          <w:b/>
        </w:rPr>
        <w:t xml:space="preserve"> szakképzés jogi háttere</w:t>
      </w:r>
    </w:p>
    <w:p w:rsidR="00391466" w:rsidRDefault="00391466" w:rsidP="00F24097">
      <w:pPr>
        <w:spacing w:after="0"/>
        <w:rPr>
          <w:rFonts w:cs="Times New Roman"/>
        </w:rPr>
      </w:pPr>
    </w:p>
    <w:p w:rsidR="00F24097" w:rsidRPr="00391466" w:rsidRDefault="00F24097" w:rsidP="00F24097">
      <w:pPr>
        <w:spacing w:after="0"/>
        <w:rPr>
          <w:rFonts w:cs="Times New Roman"/>
        </w:rPr>
      </w:pPr>
      <w:r w:rsidRPr="00391466">
        <w:rPr>
          <w:rFonts w:cs="Times New Roman"/>
        </w:rPr>
        <w:t>A szakképzési kerettanterv</w:t>
      </w:r>
    </w:p>
    <w:p w:rsidR="00F24097" w:rsidRPr="0039146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törvény,</w:t>
      </w:r>
    </w:p>
    <w:p w:rsidR="00F24097" w:rsidRPr="0039146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91466">
        <w:rPr>
          <w:rFonts w:cs="Times New Roman"/>
        </w:rPr>
        <w:t>a szakképzésről szóló 2011. évi CLXXXVII. törvény,</w:t>
      </w:r>
    </w:p>
    <w:p w:rsidR="00F24097" w:rsidRPr="00391466" w:rsidRDefault="00F24097" w:rsidP="00F24097">
      <w:pPr>
        <w:spacing w:after="0"/>
        <w:rPr>
          <w:rFonts w:cs="Times New Roman"/>
        </w:rPr>
      </w:pPr>
    </w:p>
    <w:p w:rsidR="00F24097" w:rsidRPr="00391466" w:rsidRDefault="00F24097" w:rsidP="00F24097">
      <w:pPr>
        <w:spacing w:after="0"/>
        <w:rPr>
          <w:rFonts w:cs="Times New Roman"/>
        </w:rPr>
      </w:pPr>
      <w:proofErr w:type="gramStart"/>
      <w:r w:rsidRPr="00391466">
        <w:rPr>
          <w:rFonts w:cs="Times New Roman"/>
        </w:rPr>
        <w:t>valamint</w:t>
      </w:r>
      <w:proofErr w:type="gramEnd"/>
    </w:p>
    <w:p w:rsidR="00F24097" w:rsidRPr="0039146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91466">
        <w:rPr>
          <w:rFonts w:cs="Times New Roman"/>
        </w:rPr>
        <w:t>az Országos Képzési Jegyzékről és az Országos Képzési Jegyzék módosításának eljárásrendjéről szóló 150/2012. (VII. 6.) Korm</w:t>
      </w:r>
      <w:r w:rsidR="00391466">
        <w:rPr>
          <w:rFonts w:cs="Times New Roman"/>
        </w:rPr>
        <w:t xml:space="preserve">. </w:t>
      </w:r>
      <w:r w:rsidRPr="00391466">
        <w:rPr>
          <w:rFonts w:cs="Times New Roman"/>
        </w:rPr>
        <w:t>rendelet,</w:t>
      </w:r>
    </w:p>
    <w:p w:rsidR="00F24097" w:rsidRPr="0039146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91466">
        <w:rPr>
          <w:rFonts w:cs="Times New Roman"/>
        </w:rPr>
        <w:t>az állam által elismert szakképesítések szakmai követelménymoduljairól szóló 217/2012. (VIII. 9.) Korm</w:t>
      </w:r>
      <w:r w:rsidR="00391466">
        <w:rPr>
          <w:rFonts w:cs="Times New Roman"/>
        </w:rPr>
        <w:t xml:space="preserve">. </w:t>
      </w:r>
      <w:r w:rsidRPr="00391466">
        <w:rPr>
          <w:rFonts w:cs="Times New Roman"/>
        </w:rPr>
        <w:t>rendelet,</w:t>
      </w:r>
      <w:r w:rsidR="00391466">
        <w:rPr>
          <w:rFonts w:cs="Times New Roman"/>
        </w:rPr>
        <w:t xml:space="preserve"> és</w:t>
      </w:r>
    </w:p>
    <w:p w:rsidR="00391466" w:rsidRDefault="00F24097" w:rsidP="00095F34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391466">
        <w:rPr>
          <w:rFonts w:cs="Times New Roman"/>
        </w:rPr>
        <w:t>a(</w:t>
      </w:r>
      <w:proofErr w:type="gramEnd"/>
      <w:r w:rsidRPr="00391466">
        <w:rPr>
          <w:rFonts w:cs="Times New Roman"/>
        </w:rPr>
        <w:t xml:space="preserve">z) </w:t>
      </w:r>
      <w:r w:rsidR="007E1464" w:rsidRPr="00391466">
        <w:rPr>
          <w:rFonts w:cs="Times New Roman"/>
        </w:rPr>
        <w:t>55 853 01</w:t>
      </w:r>
      <w:r w:rsidRPr="00391466">
        <w:rPr>
          <w:rFonts w:cs="Times New Roman"/>
        </w:rPr>
        <w:t xml:space="preserve"> számú, </w:t>
      </w:r>
      <w:r w:rsidR="007E1464" w:rsidRPr="00391466">
        <w:rPr>
          <w:rFonts w:cs="Times New Roman"/>
        </w:rPr>
        <w:t xml:space="preserve">vízépítő </w:t>
      </w:r>
      <w:proofErr w:type="spellStart"/>
      <w:r w:rsidR="007E1464" w:rsidRPr="00391466">
        <w:rPr>
          <w:rFonts w:cs="Times New Roman"/>
        </w:rPr>
        <w:t>szaktechnikus</w:t>
      </w:r>
      <w:proofErr w:type="spellEnd"/>
      <w:r w:rsidRPr="00391466">
        <w:rPr>
          <w:rFonts w:cs="Times New Roman"/>
        </w:rPr>
        <w:t xml:space="preserve"> megnevezésű szakképesítés szakmai és vizsgaköv</w:t>
      </w:r>
      <w:r w:rsidR="00391466">
        <w:rPr>
          <w:rFonts w:cs="Times New Roman"/>
        </w:rPr>
        <w:t>etelményeit tartalmazó rendelet</w:t>
      </w:r>
    </w:p>
    <w:p w:rsidR="00F24097" w:rsidRPr="00391466" w:rsidRDefault="00F24097" w:rsidP="00391466">
      <w:pPr>
        <w:spacing w:after="0"/>
        <w:rPr>
          <w:rFonts w:cs="Times New Roman"/>
        </w:rPr>
      </w:pPr>
      <w:proofErr w:type="gramStart"/>
      <w:r w:rsidRPr="00391466">
        <w:rPr>
          <w:rFonts w:cs="Times New Roman"/>
        </w:rPr>
        <w:t>alapján</w:t>
      </w:r>
      <w:proofErr w:type="gramEnd"/>
      <w:r w:rsidRPr="00391466">
        <w:rPr>
          <w:rFonts w:cs="Times New Roman"/>
        </w:rPr>
        <w:t xml:space="preserve"> készült.</w:t>
      </w:r>
    </w:p>
    <w:p w:rsidR="001A7777" w:rsidRPr="00391466" w:rsidRDefault="001A7777" w:rsidP="000B5E9D">
      <w:pPr>
        <w:spacing w:after="0"/>
        <w:rPr>
          <w:rFonts w:cs="Times New Roman"/>
        </w:rPr>
      </w:pPr>
    </w:p>
    <w:p w:rsidR="00E96240" w:rsidRPr="00391466" w:rsidRDefault="00E96240" w:rsidP="000B5E9D">
      <w:pPr>
        <w:spacing w:after="0"/>
        <w:rPr>
          <w:rFonts w:cs="Times New Roman"/>
        </w:rPr>
      </w:pPr>
    </w:p>
    <w:p w:rsidR="00C64856" w:rsidRPr="00391466" w:rsidRDefault="00C64856" w:rsidP="00C64856">
      <w:p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 xml:space="preserve">II. </w:t>
      </w:r>
      <w:proofErr w:type="gramStart"/>
      <w:r w:rsidRPr="00391466">
        <w:rPr>
          <w:rFonts w:cs="Times New Roman"/>
          <w:b/>
        </w:rPr>
        <w:t>A</w:t>
      </w:r>
      <w:proofErr w:type="gramEnd"/>
      <w:r w:rsidRPr="00391466">
        <w:rPr>
          <w:rFonts w:cs="Times New Roman"/>
          <w:b/>
        </w:rPr>
        <w:t xml:space="preserve"> szakképesítés</w:t>
      </w:r>
      <w:r w:rsidR="009C4A30" w:rsidRPr="00391466">
        <w:rPr>
          <w:rFonts w:cs="Times New Roman"/>
          <w:b/>
        </w:rPr>
        <w:t>-ráépülés</w:t>
      </w:r>
      <w:r w:rsidRPr="00391466">
        <w:rPr>
          <w:rFonts w:cs="Times New Roman"/>
          <w:b/>
        </w:rPr>
        <w:t xml:space="preserve"> alapadatai</w:t>
      </w:r>
    </w:p>
    <w:p w:rsidR="00C64856" w:rsidRPr="00391466" w:rsidRDefault="00C64856" w:rsidP="00C64856">
      <w:pPr>
        <w:spacing w:after="0"/>
        <w:rPr>
          <w:rFonts w:cs="Times New Roman"/>
        </w:rPr>
      </w:pPr>
    </w:p>
    <w:p w:rsidR="00C64856" w:rsidRPr="00391466" w:rsidRDefault="00C64856" w:rsidP="00C64856">
      <w:pPr>
        <w:spacing w:after="0"/>
        <w:rPr>
          <w:rFonts w:cs="Times New Roman"/>
        </w:rPr>
      </w:pPr>
      <w:r w:rsidRPr="00391466">
        <w:rPr>
          <w:rFonts w:cs="Times New Roman"/>
        </w:rPr>
        <w:t>A szakképesítés</w:t>
      </w:r>
      <w:r w:rsidR="009C4A30" w:rsidRPr="00391466">
        <w:rPr>
          <w:rFonts w:cs="Times New Roman"/>
        </w:rPr>
        <w:t>-ráépülés</w:t>
      </w:r>
      <w:r w:rsidRPr="00391466">
        <w:rPr>
          <w:rFonts w:cs="Times New Roman"/>
        </w:rPr>
        <w:t xml:space="preserve"> azonosító száma: </w:t>
      </w:r>
      <w:r w:rsidR="007B1A97" w:rsidRPr="00391466">
        <w:rPr>
          <w:rFonts w:cs="Times New Roman"/>
        </w:rPr>
        <w:t>55 853 01</w:t>
      </w:r>
    </w:p>
    <w:p w:rsidR="00C64856" w:rsidRPr="00391466" w:rsidRDefault="00C64856" w:rsidP="00C64856">
      <w:pPr>
        <w:spacing w:after="0"/>
        <w:rPr>
          <w:rFonts w:cs="Times New Roman"/>
        </w:rPr>
      </w:pPr>
      <w:r w:rsidRPr="00391466">
        <w:rPr>
          <w:rFonts w:cs="Times New Roman"/>
        </w:rPr>
        <w:t>Szakképesítés</w:t>
      </w:r>
      <w:r w:rsidR="009C4A30" w:rsidRPr="00391466">
        <w:rPr>
          <w:rFonts w:cs="Times New Roman"/>
        </w:rPr>
        <w:t>-ráépülés</w:t>
      </w:r>
      <w:r w:rsidRPr="00391466">
        <w:rPr>
          <w:rFonts w:cs="Times New Roman"/>
        </w:rPr>
        <w:t xml:space="preserve"> megnevezése: </w:t>
      </w:r>
      <w:r w:rsidR="007B1A97" w:rsidRPr="00391466">
        <w:rPr>
          <w:rFonts w:cs="Times New Roman"/>
        </w:rPr>
        <w:t xml:space="preserve">Vízépítő </w:t>
      </w:r>
      <w:proofErr w:type="spellStart"/>
      <w:r w:rsidR="007B1A97" w:rsidRPr="00391466">
        <w:rPr>
          <w:rFonts w:cs="Times New Roman"/>
        </w:rPr>
        <w:t>szaktechnikus</w:t>
      </w:r>
      <w:proofErr w:type="spellEnd"/>
    </w:p>
    <w:p w:rsidR="00C64856" w:rsidRPr="00391466" w:rsidRDefault="00C64856" w:rsidP="00C64856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A szakmacsoport száma és megnevezése: </w:t>
      </w:r>
      <w:r w:rsidR="0042390D" w:rsidRPr="00391466">
        <w:rPr>
          <w:rFonts w:cs="Times New Roman"/>
        </w:rPr>
        <w:t>23</w:t>
      </w:r>
      <w:proofErr w:type="gramStart"/>
      <w:r w:rsidR="004F6765" w:rsidRPr="00391466">
        <w:rPr>
          <w:rFonts w:cs="Times New Roman"/>
        </w:rPr>
        <w:t>.</w:t>
      </w:r>
      <w:r w:rsidRPr="00391466">
        <w:rPr>
          <w:rFonts w:cs="Times New Roman"/>
        </w:rPr>
        <w:t>.</w:t>
      </w:r>
      <w:proofErr w:type="gramEnd"/>
      <w:r w:rsidRPr="00391466">
        <w:rPr>
          <w:rFonts w:cs="Times New Roman"/>
        </w:rPr>
        <w:t xml:space="preserve"> </w:t>
      </w:r>
      <w:r w:rsidR="0042390D" w:rsidRPr="00391466">
        <w:rPr>
          <w:rFonts w:cs="Times New Roman"/>
        </w:rPr>
        <w:t>Vízügy</w:t>
      </w:r>
    </w:p>
    <w:p w:rsidR="00C64856" w:rsidRPr="00391466" w:rsidRDefault="00C64856" w:rsidP="00C64856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Ágazati besorolás száma és megnevezése: </w:t>
      </w:r>
      <w:r w:rsidR="0042390D" w:rsidRPr="00391466">
        <w:rPr>
          <w:rFonts w:cs="Times New Roman"/>
        </w:rPr>
        <w:t>XLI</w:t>
      </w:r>
      <w:r w:rsidRPr="00391466">
        <w:rPr>
          <w:rFonts w:cs="Times New Roman"/>
        </w:rPr>
        <w:t xml:space="preserve">. </w:t>
      </w:r>
      <w:r w:rsidR="0042390D" w:rsidRPr="00391466">
        <w:rPr>
          <w:rFonts w:cs="Times New Roman"/>
        </w:rPr>
        <w:t>Vízügy</w:t>
      </w:r>
    </w:p>
    <w:p w:rsidR="00C64856" w:rsidRPr="00391466" w:rsidRDefault="00C64856" w:rsidP="00C64856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Iskolai rendszerű szakképzésben a szakképzési évfolyamok száma: </w:t>
      </w:r>
      <w:r w:rsidR="007B1A97" w:rsidRPr="00391466">
        <w:rPr>
          <w:rFonts w:cs="Times New Roman"/>
        </w:rPr>
        <w:t>1</w:t>
      </w:r>
      <w:r w:rsidRPr="00391466">
        <w:rPr>
          <w:rFonts w:cs="Times New Roman"/>
        </w:rPr>
        <w:t xml:space="preserve"> év</w:t>
      </w:r>
    </w:p>
    <w:p w:rsidR="00C64856" w:rsidRPr="00391466" w:rsidRDefault="00C64856" w:rsidP="00C64856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Elméleti képzési idő aránya: </w:t>
      </w:r>
      <w:r w:rsidR="007B1A97" w:rsidRPr="00391466">
        <w:rPr>
          <w:rFonts w:cs="Times New Roman"/>
        </w:rPr>
        <w:t>60</w:t>
      </w:r>
      <w:r w:rsidRPr="00391466">
        <w:rPr>
          <w:rFonts w:cs="Times New Roman"/>
        </w:rPr>
        <w:t>%</w:t>
      </w:r>
    </w:p>
    <w:p w:rsidR="00C64856" w:rsidRPr="00391466" w:rsidRDefault="00C64856" w:rsidP="00C64856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Gyakorlati képzési idő aránya: </w:t>
      </w:r>
      <w:r w:rsidR="007B1A97" w:rsidRPr="00391466">
        <w:rPr>
          <w:rFonts w:cs="Times New Roman"/>
        </w:rPr>
        <w:t>40</w:t>
      </w:r>
      <w:r w:rsidRPr="00391466">
        <w:rPr>
          <w:rFonts w:cs="Times New Roman"/>
        </w:rPr>
        <w:t>%</w:t>
      </w:r>
    </w:p>
    <w:p w:rsidR="001A7777" w:rsidRPr="00391466" w:rsidRDefault="001A7777" w:rsidP="000B5E9D">
      <w:pPr>
        <w:spacing w:after="0"/>
        <w:rPr>
          <w:rFonts w:cs="Times New Roman"/>
        </w:rPr>
      </w:pPr>
    </w:p>
    <w:p w:rsidR="00E96240" w:rsidRPr="00391466" w:rsidRDefault="00E96240" w:rsidP="000B5E9D">
      <w:pPr>
        <w:spacing w:after="0"/>
        <w:rPr>
          <w:rFonts w:cs="Times New Roman"/>
        </w:rPr>
      </w:pPr>
    </w:p>
    <w:p w:rsidR="00E96240" w:rsidRPr="00391466" w:rsidRDefault="00E96240" w:rsidP="00E96240">
      <w:p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 xml:space="preserve">III. </w:t>
      </w:r>
      <w:proofErr w:type="gramStart"/>
      <w:r w:rsidRPr="00391466">
        <w:rPr>
          <w:rFonts w:cs="Times New Roman"/>
          <w:b/>
        </w:rPr>
        <w:t>A</w:t>
      </w:r>
      <w:proofErr w:type="gramEnd"/>
      <w:r w:rsidRPr="00391466">
        <w:rPr>
          <w:rFonts w:cs="Times New Roman"/>
          <w:b/>
        </w:rPr>
        <w:t xml:space="preserve"> szakképzésbe történő belépés feltételei</w:t>
      </w:r>
    </w:p>
    <w:p w:rsidR="00E96240" w:rsidRPr="00391466" w:rsidRDefault="00E96240" w:rsidP="00E96240">
      <w:pPr>
        <w:spacing w:after="0"/>
        <w:rPr>
          <w:rFonts w:cs="Times New Roman"/>
        </w:rPr>
      </w:pP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Iskolai előképzettség: </w:t>
      </w:r>
      <w:r w:rsidR="00F11B62" w:rsidRPr="00391466">
        <w:rPr>
          <w:rFonts w:cs="Times New Roman"/>
        </w:rPr>
        <w:t>—</w:t>
      </w:r>
    </w:p>
    <w:p w:rsidR="00DC677F" w:rsidRPr="00391466" w:rsidRDefault="00DC677F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ab/>
      </w:r>
      <w:proofErr w:type="gramStart"/>
      <w:r w:rsidRPr="00391466">
        <w:rPr>
          <w:rFonts w:cs="Times New Roman"/>
        </w:rPr>
        <w:t>vagy</w:t>
      </w:r>
      <w:proofErr w:type="gramEnd"/>
      <w:r w:rsidRPr="00391466">
        <w:rPr>
          <w:rFonts w:cs="Times New Roman"/>
        </w:rPr>
        <w:t xml:space="preserve"> iskolai </w:t>
      </w:r>
      <w:r w:rsidR="009C4A30" w:rsidRPr="00391466">
        <w:rPr>
          <w:rFonts w:cs="Times New Roman"/>
        </w:rPr>
        <w:t>előkép</w:t>
      </w:r>
      <w:r w:rsidRPr="00391466">
        <w:rPr>
          <w:rFonts w:cs="Times New Roman"/>
        </w:rPr>
        <w:t xml:space="preserve">zettség hiányában: </w:t>
      </w:r>
      <w:r w:rsidR="00F11B62" w:rsidRPr="00391466">
        <w:rPr>
          <w:rFonts w:cs="Times New Roman"/>
        </w:rPr>
        <w:t>—</w:t>
      </w: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Bemeneti kompetenciák: </w:t>
      </w:r>
      <w:r w:rsidR="00F11B62" w:rsidRPr="00391466">
        <w:rPr>
          <w:rFonts w:cs="Times New Roman"/>
        </w:rPr>
        <w:t>—</w:t>
      </w: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Szakmai előképzettség: </w:t>
      </w:r>
      <w:r w:rsidR="00F11B62" w:rsidRPr="00391466">
        <w:rPr>
          <w:rFonts w:cs="Times New Roman"/>
        </w:rPr>
        <w:t xml:space="preserve">54 582 04 Mélyépítő technikus, vagy 54 853 02 Vízgazdálkodó technikus, vagy 54 853 03 Vízgépészeti technikus, vagy 54 853 04 </w:t>
      </w:r>
      <w:proofErr w:type="spellStart"/>
      <w:r w:rsidR="00F11B62" w:rsidRPr="00391466">
        <w:rPr>
          <w:rFonts w:cs="Times New Roman"/>
        </w:rPr>
        <w:t>Víziközmű</w:t>
      </w:r>
      <w:proofErr w:type="spellEnd"/>
      <w:r w:rsidR="00F11B62" w:rsidRPr="00391466">
        <w:rPr>
          <w:rFonts w:cs="Times New Roman"/>
        </w:rPr>
        <w:t xml:space="preserve"> technikus</w:t>
      </w: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Előírt gyakorlat: </w:t>
      </w:r>
      <w:r w:rsidR="000772D7" w:rsidRPr="00391466">
        <w:rPr>
          <w:rFonts w:cs="Times New Roman"/>
        </w:rPr>
        <w:t>—</w:t>
      </w: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Egészségügyi alkalmassági követelmények: </w:t>
      </w:r>
      <w:r w:rsidR="00F11B62" w:rsidRPr="00391466">
        <w:rPr>
          <w:rFonts w:cs="Times New Roman"/>
        </w:rPr>
        <w:t>szükségesek</w:t>
      </w: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Pályaalkalmassági követelmények: </w:t>
      </w:r>
      <w:r w:rsidR="00F11B62" w:rsidRPr="00391466">
        <w:rPr>
          <w:rFonts w:cs="Times New Roman"/>
        </w:rPr>
        <w:t>nem szükségesek</w:t>
      </w:r>
    </w:p>
    <w:p w:rsidR="00E96240" w:rsidRPr="00391466" w:rsidRDefault="00E96240" w:rsidP="00E96240">
      <w:pPr>
        <w:spacing w:after="0"/>
        <w:rPr>
          <w:rFonts w:cs="Times New Roman"/>
        </w:rPr>
      </w:pPr>
    </w:p>
    <w:p w:rsidR="00D55892" w:rsidRPr="00391466" w:rsidRDefault="00D55892">
      <w:pPr>
        <w:spacing w:after="200" w:line="276" w:lineRule="auto"/>
        <w:jc w:val="left"/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E96240" w:rsidRPr="00391466" w:rsidRDefault="00E96240" w:rsidP="00E96240">
      <w:p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lastRenderedPageBreak/>
        <w:t xml:space="preserve">IV. </w:t>
      </w:r>
      <w:proofErr w:type="gramStart"/>
      <w:r w:rsidRPr="00391466">
        <w:rPr>
          <w:rFonts w:cs="Times New Roman"/>
          <w:b/>
        </w:rPr>
        <w:t>A</w:t>
      </w:r>
      <w:proofErr w:type="gramEnd"/>
      <w:r w:rsidRPr="00391466">
        <w:rPr>
          <w:rFonts w:cs="Times New Roman"/>
          <w:b/>
        </w:rPr>
        <w:t xml:space="preserve"> szakképzés szervezésének feltételei</w:t>
      </w:r>
    </w:p>
    <w:p w:rsidR="00E96240" w:rsidRPr="00391466" w:rsidRDefault="00E96240" w:rsidP="00E96240">
      <w:pPr>
        <w:spacing w:after="0"/>
        <w:rPr>
          <w:rFonts w:cs="Times New Roman"/>
        </w:rPr>
      </w:pPr>
    </w:p>
    <w:p w:rsidR="00E96240" w:rsidRPr="00391466" w:rsidRDefault="00E96240" w:rsidP="00E96240">
      <w:p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Személyi feltételek</w:t>
      </w: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391466" w:rsidRDefault="00E96240" w:rsidP="00E96240">
      <w:pPr>
        <w:spacing w:after="0"/>
        <w:rPr>
          <w:rFonts w:cs="Times New Roman"/>
        </w:rPr>
      </w:pPr>
      <w:r w:rsidRPr="00391466">
        <w:rPr>
          <w:rFonts w:cs="Times New Roman"/>
        </w:rPr>
        <w:t>Ezen túl az alábbi tantárgyak oktatására az alábbi végzettséggel rendelkező szakember alkalmazható:</w:t>
      </w: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FC2021" w:rsidRPr="00391466" w:rsidTr="00FC2021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1A7777" w:rsidRPr="00391466" w:rsidRDefault="001A7777" w:rsidP="000B5E9D">
      <w:pPr>
        <w:spacing w:after="0"/>
        <w:rPr>
          <w:rFonts w:cs="Times New Roman"/>
        </w:rPr>
      </w:pPr>
    </w:p>
    <w:p w:rsidR="00E57804" w:rsidRPr="00391466" w:rsidRDefault="00E57804" w:rsidP="00E57804">
      <w:pPr>
        <w:spacing w:after="0"/>
        <w:jc w:val="center"/>
        <w:rPr>
          <w:rFonts w:cs="Times New Roman"/>
        </w:rPr>
      </w:pPr>
    </w:p>
    <w:p w:rsidR="0041674C" w:rsidRPr="00391466" w:rsidRDefault="0041674C" w:rsidP="000B5E9D">
      <w:pPr>
        <w:spacing w:after="0"/>
        <w:rPr>
          <w:rFonts w:cs="Times New Roman"/>
        </w:rPr>
      </w:pPr>
    </w:p>
    <w:p w:rsidR="00696ED9" w:rsidRPr="00391466" w:rsidRDefault="00696ED9" w:rsidP="00696ED9">
      <w:p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Tárgyi feltételek</w:t>
      </w:r>
    </w:p>
    <w:p w:rsidR="00696ED9" w:rsidRPr="00391466" w:rsidRDefault="00696ED9" w:rsidP="00696ED9">
      <w:pPr>
        <w:spacing w:after="0"/>
        <w:rPr>
          <w:rFonts w:cs="Times New Roman"/>
        </w:rPr>
      </w:pPr>
      <w:r w:rsidRPr="00391466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391466">
        <w:rPr>
          <w:rFonts w:cs="Times New Roman"/>
        </w:rPr>
        <w:t>szvk</w:t>
      </w:r>
      <w:proofErr w:type="spellEnd"/>
      <w:r w:rsidRPr="00391466">
        <w:rPr>
          <w:rFonts w:cs="Times New Roman"/>
        </w:rPr>
        <w:t>) tartalmazza, melynek további részletei az alábbiak: Nincs.</w:t>
      </w:r>
    </w:p>
    <w:p w:rsidR="00696ED9" w:rsidRPr="00391466" w:rsidRDefault="00696ED9" w:rsidP="00696ED9">
      <w:pPr>
        <w:spacing w:after="0"/>
        <w:rPr>
          <w:rFonts w:cs="Times New Roman"/>
        </w:rPr>
      </w:pPr>
    </w:p>
    <w:p w:rsidR="0041674C" w:rsidRPr="00391466" w:rsidRDefault="00696ED9" w:rsidP="00696ED9">
      <w:pPr>
        <w:spacing w:after="0"/>
        <w:rPr>
          <w:rFonts w:cs="Times New Roman"/>
        </w:rPr>
      </w:pPr>
      <w:r w:rsidRPr="00391466">
        <w:rPr>
          <w:rFonts w:cs="Times New Roman"/>
        </w:rPr>
        <w:t>Ajánlás a szakmai képzés lebonyolításához szükséges további eszközökre és felszerelésekre: Nincs.</w:t>
      </w:r>
    </w:p>
    <w:p w:rsidR="004F6765" w:rsidRPr="00391466" w:rsidRDefault="004F6765" w:rsidP="000B5E9D">
      <w:pPr>
        <w:spacing w:after="0"/>
        <w:rPr>
          <w:rFonts w:cs="Times New Roman"/>
        </w:rPr>
      </w:pPr>
    </w:p>
    <w:p w:rsidR="00FB273F" w:rsidRPr="00391466" w:rsidRDefault="00FB273F" w:rsidP="00FB273F">
      <w:pPr>
        <w:spacing w:after="0"/>
        <w:rPr>
          <w:rFonts w:cs="Times New Roman"/>
        </w:rPr>
      </w:pPr>
    </w:p>
    <w:p w:rsidR="00FB273F" w:rsidRPr="00391466" w:rsidRDefault="00FB273F" w:rsidP="00FB273F">
      <w:p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 xml:space="preserve">V. </w:t>
      </w:r>
      <w:proofErr w:type="gramStart"/>
      <w:r w:rsidRPr="00391466">
        <w:rPr>
          <w:rFonts w:cs="Times New Roman"/>
          <w:b/>
        </w:rPr>
        <w:t>A</w:t>
      </w:r>
      <w:proofErr w:type="gramEnd"/>
      <w:r w:rsidRPr="00391466">
        <w:rPr>
          <w:rFonts w:cs="Times New Roman"/>
          <w:b/>
        </w:rPr>
        <w:t xml:space="preserve"> szakképesítés</w:t>
      </w:r>
      <w:r w:rsidR="00D55892" w:rsidRPr="00391466">
        <w:rPr>
          <w:rFonts w:cs="Times New Roman"/>
          <w:b/>
        </w:rPr>
        <w:t>-ráépülés</w:t>
      </w:r>
      <w:r w:rsidRPr="00391466">
        <w:rPr>
          <w:rFonts w:cs="Times New Roman"/>
          <w:b/>
        </w:rPr>
        <w:t xml:space="preserve"> óraterve nappali rendszerű oktatásra</w:t>
      </w:r>
    </w:p>
    <w:p w:rsidR="00FB273F" w:rsidRPr="00391466" w:rsidRDefault="00FB273F" w:rsidP="00FB273F">
      <w:pPr>
        <w:spacing w:after="0"/>
        <w:rPr>
          <w:rFonts w:cs="Times New Roman"/>
        </w:rPr>
      </w:pPr>
    </w:p>
    <w:p w:rsidR="00104377" w:rsidRPr="00391466" w:rsidRDefault="00104377" w:rsidP="00104377">
      <w:pPr>
        <w:spacing w:after="0"/>
        <w:rPr>
          <w:rFonts w:cs="Times New Roman"/>
        </w:rPr>
      </w:pPr>
      <w:r w:rsidRPr="00391466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391466" w:rsidRDefault="00104377" w:rsidP="00104377">
      <w:pPr>
        <w:spacing w:after="0"/>
        <w:rPr>
          <w:rFonts w:cs="Times New Roman"/>
        </w:rPr>
      </w:pPr>
      <w:r w:rsidRPr="00391466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391466" w:rsidRDefault="00104377" w:rsidP="00104377">
      <w:pPr>
        <w:spacing w:after="0"/>
        <w:rPr>
          <w:rFonts w:cs="Times New Roman"/>
        </w:rPr>
      </w:pPr>
    </w:p>
    <w:p w:rsidR="00104377" w:rsidRPr="00391466" w:rsidRDefault="00104377" w:rsidP="00104377">
      <w:pPr>
        <w:spacing w:after="0"/>
        <w:rPr>
          <w:rFonts w:cs="Times New Roman"/>
        </w:rPr>
      </w:pPr>
      <w:r w:rsidRPr="00391466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391466" w:rsidRDefault="00104377" w:rsidP="00104377">
      <w:pPr>
        <w:spacing w:after="0"/>
        <w:rPr>
          <w:rFonts w:cs="Times New Roman"/>
        </w:rPr>
      </w:pPr>
      <w:r w:rsidRPr="00391466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391466" w:rsidRDefault="00E57804" w:rsidP="000B5E9D">
      <w:pPr>
        <w:spacing w:after="0"/>
        <w:rPr>
          <w:rFonts w:cs="Times New Roman"/>
        </w:rPr>
      </w:pPr>
    </w:p>
    <w:p w:rsidR="00876453" w:rsidRPr="00391466" w:rsidRDefault="00876453" w:rsidP="000B5E9D">
      <w:pPr>
        <w:spacing w:after="0"/>
        <w:rPr>
          <w:rFonts w:cs="Times New Roman"/>
        </w:rPr>
      </w:pPr>
    </w:p>
    <w:p w:rsidR="00CB484D" w:rsidRPr="00391466" w:rsidRDefault="00CB484D" w:rsidP="000B5E9D">
      <w:pPr>
        <w:spacing w:after="0"/>
        <w:rPr>
          <w:rFonts w:cs="Times New Roman"/>
        </w:rPr>
        <w:sectPr w:rsidR="00CB484D" w:rsidRPr="0039146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391466" w:rsidRDefault="00CB484D" w:rsidP="00CB484D">
      <w:pPr>
        <w:spacing w:after="0"/>
        <w:jc w:val="center"/>
        <w:rPr>
          <w:rFonts w:cs="Times New Roman"/>
        </w:rPr>
      </w:pPr>
      <w:r w:rsidRPr="00391466">
        <w:rPr>
          <w:rFonts w:cs="Times New Roman"/>
        </w:rPr>
        <w:lastRenderedPageBreak/>
        <w:t>1. számú táblázat</w:t>
      </w:r>
    </w:p>
    <w:p w:rsidR="008B01A2" w:rsidRPr="00391466" w:rsidRDefault="00CB484D" w:rsidP="00CB484D">
      <w:pPr>
        <w:spacing w:after="0"/>
        <w:jc w:val="center"/>
        <w:rPr>
          <w:rFonts w:cs="Times New Roman"/>
          <w:b/>
        </w:rPr>
      </w:pPr>
      <w:r w:rsidRPr="00391466">
        <w:rPr>
          <w:rFonts w:cs="Times New Roman"/>
          <w:b/>
        </w:rPr>
        <w:t>A szakmai követelménymodulokhoz rendelt tantárg</w:t>
      </w:r>
      <w:r w:rsidR="00104377" w:rsidRPr="00391466">
        <w:rPr>
          <w:rFonts w:cs="Times New Roman"/>
          <w:b/>
        </w:rPr>
        <w:t>yak heti óraszáma</w:t>
      </w:r>
    </w:p>
    <w:p w:rsidR="00420CA2" w:rsidRPr="00391466" w:rsidRDefault="00420CA2" w:rsidP="000B5E9D">
      <w:pPr>
        <w:spacing w:after="0"/>
        <w:rPr>
          <w:rFonts w:cs="Times New Roman"/>
        </w:rPr>
      </w:pPr>
    </w:p>
    <w:p w:rsidR="00420CA2" w:rsidRPr="00391466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82B7D" w:rsidRPr="00391466" w:rsidTr="00982B7D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82B7D" w:rsidRPr="00391466" w:rsidTr="00982B7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</w:t>
            </w:r>
          </w:p>
        </w:tc>
      </w:tr>
      <w:tr w:rsidR="00982B7D" w:rsidRPr="00391466" w:rsidTr="00982B7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11700-16</w:t>
            </w: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Általános vízépítési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földművek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Vízháztartás és komplex vízkészlet 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Általános vízépítési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11698-16</w:t>
            </w: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Vízépítési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létesítmények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Közműépítés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Víz- és közműépítési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szervezés és gépesítés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rajz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11699-16</w:t>
            </w: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Vízépítő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szaktechnikus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zárófeladat</w:t>
            </w:r>
            <w:proofErr w:type="spellEnd"/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Zárófeladat</w:t>
            </w:r>
            <w:proofErr w:type="spellEnd"/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</w:tbl>
    <w:p w:rsidR="00982B7D" w:rsidRPr="00391466" w:rsidRDefault="00982B7D" w:rsidP="000B5E9D">
      <w:pPr>
        <w:spacing w:after="0"/>
        <w:rPr>
          <w:rFonts w:cs="Times New Roman"/>
        </w:rPr>
      </w:pPr>
    </w:p>
    <w:p w:rsidR="00982B7D" w:rsidRPr="00391466" w:rsidRDefault="00982B7D" w:rsidP="000B5E9D">
      <w:pPr>
        <w:spacing w:after="0"/>
        <w:rPr>
          <w:rFonts w:cs="Times New Roman"/>
        </w:rPr>
      </w:pPr>
    </w:p>
    <w:p w:rsidR="00420CA2" w:rsidRPr="00391466" w:rsidRDefault="00104377" w:rsidP="00CB484D">
      <w:pPr>
        <w:spacing w:after="0"/>
        <w:rPr>
          <w:rFonts w:cs="Times New Roman"/>
        </w:rPr>
      </w:pPr>
      <w:r w:rsidRPr="00391466">
        <w:rPr>
          <w:rFonts w:cs="Times New Roman"/>
        </w:rPr>
        <w:t>A 2. számú táblázat „</w:t>
      </w:r>
      <w:proofErr w:type="gramStart"/>
      <w:r w:rsidRPr="00391466">
        <w:rPr>
          <w:rFonts w:cs="Times New Roman"/>
        </w:rPr>
        <w:t>A</w:t>
      </w:r>
      <w:proofErr w:type="gramEnd"/>
      <w:r w:rsidRPr="00391466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391466" w:rsidRDefault="00CB484D">
      <w:pPr>
        <w:spacing w:after="200" w:line="276" w:lineRule="auto"/>
        <w:jc w:val="left"/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CB484D" w:rsidRPr="00391466" w:rsidRDefault="00CB484D" w:rsidP="00CB484D">
      <w:pPr>
        <w:spacing w:after="0"/>
        <w:jc w:val="center"/>
        <w:rPr>
          <w:rFonts w:cs="Times New Roman"/>
        </w:rPr>
      </w:pPr>
      <w:r w:rsidRPr="00391466">
        <w:rPr>
          <w:rFonts w:cs="Times New Roman"/>
        </w:rPr>
        <w:lastRenderedPageBreak/>
        <w:t>2. számú táblázat</w:t>
      </w:r>
    </w:p>
    <w:p w:rsidR="00420CA2" w:rsidRPr="00391466" w:rsidRDefault="00CB484D" w:rsidP="00CB484D">
      <w:pPr>
        <w:spacing w:after="0"/>
        <w:jc w:val="center"/>
        <w:rPr>
          <w:rFonts w:cs="Times New Roman"/>
          <w:b/>
        </w:rPr>
      </w:pPr>
      <w:r w:rsidRPr="00391466">
        <w:rPr>
          <w:rFonts w:cs="Times New Roman"/>
          <w:b/>
        </w:rPr>
        <w:t>A szakmai követelménymodulokhoz rendelt tantárgyak és t</w:t>
      </w:r>
      <w:r w:rsidR="00104377" w:rsidRPr="00391466">
        <w:rPr>
          <w:rFonts w:cs="Times New Roman"/>
          <w:b/>
        </w:rPr>
        <w:t>émakörök óraszáma</w:t>
      </w:r>
    </w:p>
    <w:p w:rsidR="00420CA2" w:rsidRPr="00391466" w:rsidRDefault="00420CA2" w:rsidP="000B5E9D">
      <w:pPr>
        <w:spacing w:after="0"/>
        <w:rPr>
          <w:rFonts w:cs="Times New Roman"/>
        </w:rPr>
      </w:pPr>
    </w:p>
    <w:p w:rsidR="00982B7D" w:rsidRPr="00391466" w:rsidRDefault="00982B7D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982B7D" w:rsidRPr="00391466" w:rsidTr="00982B7D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982B7D" w:rsidRPr="00391466" w:rsidTr="00982B7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573,5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403</w:t>
            </w:r>
          </w:p>
        </w:tc>
      </w:tr>
      <w:tr w:rsidR="00982B7D" w:rsidRPr="00391466" w:rsidTr="00982B7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976,5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11700-16</w:t>
            </w: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Általános vízépítési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földművek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Töltésállékonysági vizsgálatok, teherbírási, tömörségi, minőségbiztosítási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Bevágás és töltés jellegű földmunkák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Földművek üzemeltetése, karbantartása, védelme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Földmunkagépek, emelőgépek, bedolgozás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 berendezése, speciális munkaterület körülhatárolások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Helyszínrajz, hossz- és keresztszelvény szerkesztés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Vízháztartás és komplex vízkészlet 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laborfeladatok, mintavétel, értékelés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programok megismerése,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Árhullámkép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vízhozamgörbe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 mérése, csatornák méretezése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Vizes élőhelyek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Ökológiai átjárhatóság, a zöld és kék folyosók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folyó és vízgyűjtő-gazdálkodási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Általános vízépítési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Töltésállékonysági vizsgálatok, teherbírási, tömörségi, minőségbiztosítási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Bevágás és töltés jellegű földmunkák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Földművek üzemeltetése, karbantartása, védelme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Földmunkagépek, emelőgépek, bedolgozás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 berendezése, speciális munkaterület körülhatárolások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Helyszínrajz, hossz- és keresztszelvény szerkesztés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laborfeladatok, mintavétel, értékelés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programok megismerése,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Árhullámkép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vízhozamgörbe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 mérése, csatornák méretezése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Hagyományos és korszerű geodéziai műszerek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Kitűzések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eredmények feldolgozása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11698-16</w:t>
            </w: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Vízépítési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létesítmények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 fajtái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tervek ábrázolási szabályai, tervismeret, tervolvasás, műtárgy tervek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Folyami és tavi kikötők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 műtárgyak építése, ellenőrzése, kútsüllyesztési technológia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Szivattyúk telepítési szempontjai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védvonalak építése, korszerű vízkárelhárítás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46,5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Völgyfenéken, domboldalon történő vízrendezés speciális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Közműépítés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Vízellátás, vízbeszerző helyek építése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Csatornázás, szennyvíztisztítás létesítményei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közműépítési és karbantartási eljárások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Vonalas létesítmények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Vezeték építése és csomópontok szerelvényei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Víz- és közműépítési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155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 fajtái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Folyami és tavi kikötők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 műtárgyak építése, ellenőrzése, kútsüllyesztési technológia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Szivattyúk telepítési szempontjai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védvonalak építése, korszerű vízkárelhárítás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Völgyfenéken, domboldalon történő vízrendezés speciális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Vízellátás, vízbeszerző helyek építése, karbantartása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Csatornázás, szennyvíztisztítás létesítményeinek építése, karbantartása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Vonalas létesítmények kialakítása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Vezetékek építése, csomópontok szerelvényei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szervezés és gépesítés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Vízjogi ismeretek, vízjogi létesítési engedélyezési eljárás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szervezet, védelmi naplóvezetés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102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Beruházás folyamata, organizációs terv technológiai utasítás, építési naplóvezetés, ütemtervek, mennyiségszámítás, költségvetés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Pályázatírási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gépláncok, speciális építőgépek, alapozás és betonozás gépei,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szerkezeteket érő terhelések és hatások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Eredő, horizontális, vertikális víznyomások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Vasbeton 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Vasalási tervek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rajz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tervek szabályok szerinti rajzolása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műveletek CAD programokkal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2D-s és 3D-s rajzokat készítése CAD programok segítségével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 készítése CAD programok segítségével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Méretezi és feliratokkal látja el a rajzokat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11699-16</w:t>
            </w: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 xml:space="preserve">Vízépítő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szaktechnikus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zárófeladat</w:t>
            </w:r>
            <w:proofErr w:type="spellEnd"/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Zárófeladat</w:t>
            </w:r>
            <w:proofErr w:type="spellEnd"/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műtárgyak, vagy létesítmények felmérésének, dokumentálásának szabályai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rendelkezésre álló és megszerzett adatok, információk feldolgozásának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 vagy létesítmények fejlesztési lehetőségei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391466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Tervezőprogram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Mennyiségszámítás szabályai, dokumentálása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Költségvetés, árelemzés készítése, költségek meghatározása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Anyag-,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munkarő-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gépszükséglet meghatározásának szabályai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982B7D" w:rsidRPr="00391466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391466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Fejlesztési/beruházási/átépítési technológiai folyamatok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391466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</w:tr>
    </w:tbl>
    <w:p w:rsidR="00982B7D" w:rsidRPr="00391466" w:rsidRDefault="00982B7D" w:rsidP="000B5E9D">
      <w:pPr>
        <w:spacing w:after="0"/>
        <w:rPr>
          <w:rFonts w:cs="Times New Roman"/>
        </w:rPr>
      </w:pPr>
    </w:p>
    <w:p w:rsidR="00982B7D" w:rsidRPr="00391466" w:rsidRDefault="00982B7D" w:rsidP="000B5E9D">
      <w:pPr>
        <w:spacing w:after="0"/>
        <w:rPr>
          <w:rFonts w:cs="Times New Roman"/>
        </w:rPr>
      </w:pPr>
    </w:p>
    <w:p w:rsidR="008419D5" w:rsidRPr="00391466" w:rsidRDefault="008419D5" w:rsidP="008419D5">
      <w:pPr>
        <w:spacing w:after="0"/>
        <w:rPr>
          <w:rFonts w:cs="Times New Roman"/>
        </w:rPr>
      </w:pPr>
      <w:bookmarkStart w:id="0" w:name="_MON_1523039143"/>
      <w:bookmarkEnd w:id="0"/>
      <w:r w:rsidRPr="00391466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391466" w:rsidRDefault="008419D5" w:rsidP="008419D5">
      <w:pPr>
        <w:spacing w:after="0"/>
        <w:rPr>
          <w:rFonts w:cs="Times New Roman"/>
        </w:rPr>
      </w:pPr>
      <w:r w:rsidRPr="0039146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391466" w:rsidRDefault="008419D5" w:rsidP="008419D5">
      <w:pPr>
        <w:spacing w:after="0"/>
        <w:rPr>
          <w:rFonts w:cs="Times New Roman"/>
        </w:rPr>
      </w:pPr>
      <w:r w:rsidRPr="00391466">
        <w:rPr>
          <w:rFonts w:cs="Times New Roman"/>
        </w:rPr>
        <w:t xml:space="preserve">A tantárgyakra meghatározott időkeret kötelező érvényű, </w:t>
      </w:r>
      <w:r w:rsidRPr="00391466">
        <w:rPr>
          <w:rFonts w:cs="Times New Roman"/>
          <w:i/>
        </w:rPr>
        <w:t>a</w:t>
      </w:r>
      <w:r w:rsidRPr="00391466">
        <w:rPr>
          <w:rFonts w:cs="Times New Roman"/>
        </w:rPr>
        <w:t xml:space="preserve"> </w:t>
      </w:r>
      <w:r w:rsidRPr="00391466">
        <w:rPr>
          <w:rFonts w:cs="Times New Roman"/>
          <w:i/>
        </w:rPr>
        <w:t>témakörökre kialakított óraszám pedig ajánlás</w:t>
      </w:r>
      <w:r w:rsidRPr="00391466">
        <w:rPr>
          <w:rFonts w:cs="Times New Roman"/>
        </w:rPr>
        <w:t>.</w:t>
      </w:r>
    </w:p>
    <w:p w:rsidR="008419D5" w:rsidRPr="00391466" w:rsidRDefault="008419D5" w:rsidP="000A21B7">
      <w:pPr>
        <w:spacing w:after="0"/>
        <w:rPr>
          <w:rFonts w:cs="Times New Roman"/>
        </w:rPr>
        <w:sectPr w:rsidR="008419D5" w:rsidRPr="00391466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A</w:t>
      </w:r>
    </w:p>
    <w:p w:rsidR="00B64FCB" w:rsidRPr="00391466" w:rsidRDefault="007E1464" w:rsidP="00B64FCB">
      <w:pPr>
        <w:spacing w:after="480"/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11700-16</w:t>
      </w:r>
      <w:r w:rsidR="00B64FCB" w:rsidRPr="00391466">
        <w:rPr>
          <w:rFonts w:cs="Times New Roman"/>
          <w:b/>
          <w:sz w:val="36"/>
        </w:rPr>
        <w:t xml:space="preserve"> azonosító számú</w:t>
      </w:r>
    </w:p>
    <w:p w:rsidR="00B64FCB" w:rsidRPr="00391466" w:rsidRDefault="007E1464" w:rsidP="00B64FCB">
      <w:pPr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Általános vízépítési ismeretek</w:t>
      </w:r>
    </w:p>
    <w:p w:rsidR="00B64FCB" w:rsidRPr="00391466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megnevezésű</w:t>
      </w:r>
      <w:proofErr w:type="gramEnd"/>
    </w:p>
    <w:p w:rsidR="00B64FCB" w:rsidRPr="00391466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szakmai</w:t>
      </w:r>
      <w:proofErr w:type="gramEnd"/>
      <w:r w:rsidRPr="00391466">
        <w:rPr>
          <w:rFonts w:cs="Times New Roman"/>
          <w:b/>
          <w:sz w:val="36"/>
        </w:rPr>
        <w:t xml:space="preserve"> követelménymodul</w:t>
      </w:r>
    </w:p>
    <w:p w:rsidR="00B64FCB" w:rsidRPr="00391466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tantárgyai</w:t>
      </w:r>
      <w:proofErr w:type="gramEnd"/>
      <w:r w:rsidRPr="00391466">
        <w:rPr>
          <w:rFonts w:cs="Times New Roman"/>
          <w:b/>
          <w:sz w:val="36"/>
        </w:rPr>
        <w:t>, témakörei</w:t>
      </w:r>
    </w:p>
    <w:p w:rsidR="00B64FCB" w:rsidRPr="00391466" w:rsidRDefault="00B64FCB" w:rsidP="00B64FCB">
      <w:pPr>
        <w:spacing w:after="200" w:line="276" w:lineRule="auto"/>
        <w:jc w:val="left"/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B64FCB" w:rsidRPr="00391466" w:rsidRDefault="00B64FCB" w:rsidP="00B64FCB">
      <w:pPr>
        <w:rPr>
          <w:rFonts w:cs="Times New Roman"/>
        </w:rPr>
      </w:pPr>
      <w:r w:rsidRPr="00391466">
        <w:rPr>
          <w:rFonts w:cs="Times New Roman"/>
        </w:rPr>
        <w:lastRenderedPageBreak/>
        <w:t xml:space="preserve">A </w:t>
      </w:r>
      <w:r w:rsidR="007E1464" w:rsidRPr="00391466">
        <w:rPr>
          <w:rFonts w:cs="Times New Roman"/>
        </w:rPr>
        <w:t>11700-16</w:t>
      </w:r>
      <w:r w:rsidRPr="00391466">
        <w:rPr>
          <w:rFonts w:cs="Times New Roman"/>
        </w:rPr>
        <w:t xml:space="preserve"> azonosító számú </w:t>
      </w:r>
      <w:r w:rsidR="007E1464" w:rsidRPr="00391466">
        <w:rPr>
          <w:rFonts w:cs="Times New Roman"/>
        </w:rPr>
        <w:t>Általános vízépítési ismeretek</w:t>
      </w:r>
      <w:r w:rsidRPr="0039146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FC2021" w:rsidRPr="00391466" w:rsidTr="00FC2021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földművek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Vízháztartás és komplex vízkészlet gazdálkodás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vízépítési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Munkaterületet bejárja, építés előkészítést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Felvonul a munkaterületre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 építési technológiát határoz meg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 építést irányít, ellenőriz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földműveket épít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Állékonysági ellenőrzést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Vízmintát vesz, értékel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Laborvizsgálatokat végez, mintát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Vízállapot értékelést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adatokat mér, csatornákat méretez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 komplex vízkészlet-gazdálkodás alapelveit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Töltésállékonysági vizsgálatok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Bevágás jellegű földmunkák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 építési technológiák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Földművek 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Teherbírási, tömörségi minőségbiztosítási vizsgálatok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Földmunkagépek, emelőgépek, bedolgozás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Elkészült művek üzemeltetése,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munkaterület körülhatárolások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 berendezése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Helyszínrajz, hossz- és keresztszelvény szerkesztés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laborfeladatok, mintavétel, értékelés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programok megismerése,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Árhullámkép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vízhozamgörbe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adatokat mérése, csatornák méretezése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Vizes élőhelyek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Ökológiai átjárhatóság, a zöld és kék folyosók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folyó és vízgyűjtő-gazdálkodási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számolási készség, összefüggések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nyelvi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Infokommunikációs eszközök, szakmai szoftverek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Kivitelezés dokumentálása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Áttekinthető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FC2021" w:rsidRPr="00391466" w:rsidRDefault="00FC2021" w:rsidP="00B64FCB">
      <w:pPr>
        <w:rPr>
          <w:rFonts w:cs="Times New Roman"/>
        </w:rPr>
      </w:pPr>
    </w:p>
    <w:p w:rsidR="00B64FCB" w:rsidRPr="00391466" w:rsidRDefault="00B64FCB" w:rsidP="00B64FCB">
      <w:pPr>
        <w:jc w:val="center"/>
        <w:rPr>
          <w:rFonts w:cs="Times New Roman"/>
        </w:rPr>
      </w:pPr>
    </w:p>
    <w:p w:rsidR="00B64FCB" w:rsidRPr="00391466" w:rsidRDefault="00B64FCB" w:rsidP="00B64FCB">
      <w:pPr>
        <w:rPr>
          <w:rFonts w:cs="Times New Roman"/>
        </w:rPr>
      </w:pPr>
      <w:bookmarkStart w:id="1" w:name="_MON_1520112852"/>
      <w:bookmarkStart w:id="2" w:name="_MON_1520113148"/>
      <w:bookmarkStart w:id="3" w:name="_MON_1520113442"/>
      <w:bookmarkStart w:id="4" w:name="_MON_1520112153"/>
      <w:bookmarkStart w:id="5" w:name="_MON_1520112252"/>
      <w:bookmarkStart w:id="6" w:name="_MON_1520112324"/>
      <w:bookmarkStart w:id="7" w:name="_MON_1520112404"/>
      <w:bookmarkStart w:id="8" w:name="_MON_1520112681"/>
      <w:bookmarkEnd w:id="1"/>
      <w:bookmarkEnd w:id="2"/>
      <w:bookmarkEnd w:id="3"/>
      <w:bookmarkEnd w:id="4"/>
      <w:bookmarkEnd w:id="5"/>
      <w:bookmarkEnd w:id="6"/>
      <w:bookmarkEnd w:id="7"/>
      <w:bookmarkEnd w:id="8"/>
      <w:r w:rsidRPr="00391466">
        <w:rPr>
          <w:rFonts w:cs="Times New Roman"/>
        </w:rPr>
        <w:br w:type="page"/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Vízépítési földművek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124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tanulók a tantárgy keretében megismerkednek a töltésállékonysági, teherbírási, tömörségi, minőségbiztosítási vizsgálatokkal, bevágás és töltés jellegű földmunkák készítésével, földművek üzemeltetésével, karbantartásával, védelmével. Az ehhez kapcsolódó földmunkagépek, emelőgépek és bedolgozás gépeivel. Példákat láthatnak a munkaterület berendezésére, speciális munkaterület körülhatárolásokra. Szerkesztenek helyszínrajzokat, hossz- és keresztszelvényeket.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Töltésállékonysági vizsgálatok, teherbírási, tömörségi, minőségbiztosítási vizsgálatok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22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325A15" w:rsidP="009E0F61">
      <w:pPr>
        <w:ind w:left="851"/>
        <w:rPr>
          <w:rFonts w:cs="Times New Roman"/>
        </w:rPr>
      </w:pPr>
      <w:r w:rsidRPr="00391466">
        <w:rPr>
          <w:rFonts w:cs="Times New Roman"/>
        </w:rPr>
        <w:t>Tömörségi követelmények. Szemeloszlás, plasztikus index, víztartalom kötött talajok konzisztenciája</w:t>
      </w:r>
      <w:r w:rsidR="009E0F61" w:rsidRPr="00391466">
        <w:rPr>
          <w:rFonts w:cs="Times New Roman"/>
        </w:rPr>
        <w:t xml:space="preserve">. </w:t>
      </w:r>
      <w:proofErr w:type="spellStart"/>
      <w:r w:rsidR="009E0F61" w:rsidRPr="00391466">
        <w:rPr>
          <w:rFonts w:cs="Times New Roman"/>
        </w:rPr>
        <w:t>Proctor-vizsgálat</w:t>
      </w:r>
      <w:proofErr w:type="spellEnd"/>
      <w:r w:rsidR="009E0F61" w:rsidRPr="00391466">
        <w:rPr>
          <w:rFonts w:cs="Times New Roman"/>
        </w:rPr>
        <w:t>, tömöríthe</w:t>
      </w:r>
      <w:r w:rsidRPr="00391466">
        <w:rPr>
          <w:rFonts w:cs="Times New Roman"/>
        </w:rPr>
        <w:t>tőség</w:t>
      </w:r>
      <w:r w:rsidR="009E0F61" w:rsidRPr="00391466">
        <w:rPr>
          <w:rFonts w:cs="Times New Roman"/>
        </w:rPr>
        <w:t xml:space="preserve">. Földművek minőségellenőrzése. A geometriai méretek ellenőrzése, a céljellemzők ellenőrzése – teherbírás – </w:t>
      </w:r>
      <w:r w:rsidR="00FD4C42" w:rsidRPr="00391466">
        <w:rPr>
          <w:rFonts w:cs="Times New Roman"/>
        </w:rPr>
        <w:t>vízzáróság. Tömörségellenőrzés.</w:t>
      </w:r>
      <w:r w:rsidR="009E0F61" w:rsidRPr="00391466">
        <w:rPr>
          <w:rFonts w:cs="Times New Roman"/>
        </w:rPr>
        <w:t xml:space="preserve"> Tömörségi fok radiometriás mérés vagy mintavétel alapján (</w:t>
      </w:r>
      <w:proofErr w:type="spellStart"/>
      <w:proofErr w:type="gramStart"/>
      <w:r w:rsidR="009E0F61" w:rsidRPr="00391466">
        <w:rPr>
          <w:rFonts w:cs="Times New Roman"/>
        </w:rPr>
        <w:t>Tr</w:t>
      </w:r>
      <w:proofErr w:type="spellEnd"/>
      <w:r w:rsidR="009E0F61" w:rsidRPr="00391466">
        <w:rPr>
          <w:rFonts w:cs="Times New Roman"/>
        </w:rPr>
        <w:sym w:font="Symbol" w:char="F072"/>
      </w:r>
      <w:r w:rsidR="00FD4C42" w:rsidRPr="00391466">
        <w:rPr>
          <w:rFonts w:cs="Times New Roman"/>
        </w:rPr>
        <w:t>)</w:t>
      </w:r>
      <w:proofErr w:type="gramEnd"/>
      <w:r w:rsidR="00FD4C42" w:rsidRPr="00391466">
        <w:rPr>
          <w:rFonts w:cs="Times New Roman"/>
        </w:rPr>
        <w:t xml:space="preserve">. </w:t>
      </w:r>
      <w:r w:rsidR="009E0F61" w:rsidRPr="00391466">
        <w:rPr>
          <w:rFonts w:cs="Times New Roman"/>
        </w:rPr>
        <w:t>Folyamatos tömörségellenőrzés gyorsulás-mérés (C</w:t>
      </w:r>
      <w:r w:rsidR="00FD4C42" w:rsidRPr="00391466">
        <w:rPr>
          <w:rFonts w:cs="Times New Roman"/>
        </w:rPr>
        <w:t xml:space="preserve">CC) alapján (CMV, RMV, OMEGA). </w:t>
      </w:r>
      <w:r w:rsidR="009E0F61" w:rsidRPr="00391466">
        <w:rPr>
          <w:rFonts w:cs="Times New Roman"/>
        </w:rPr>
        <w:t>Penetrációs mérés dinamikus szondaszerű eszközök Technológiaellenőrzése.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Bevágás és töltés jellegű földmunkák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40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9E0F61" w:rsidP="00E71A38">
      <w:pPr>
        <w:ind w:left="851"/>
        <w:rPr>
          <w:rFonts w:cs="Times New Roman"/>
        </w:rPr>
      </w:pPr>
      <w:r w:rsidRPr="00391466">
        <w:rPr>
          <w:rFonts w:cs="Times New Roman"/>
        </w:rPr>
        <w:t xml:space="preserve">A földművek anyagának tervezése és minősítése. A talajok alkalmassága </w:t>
      </w:r>
      <w:proofErr w:type="spellStart"/>
      <w:r w:rsidRPr="00391466">
        <w:rPr>
          <w:rFonts w:cs="Times New Roman"/>
        </w:rPr>
        <w:t>földműépítés</w:t>
      </w:r>
      <w:proofErr w:type="spellEnd"/>
      <w:r w:rsidRPr="00391466">
        <w:rPr>
          <w:rFonts w:cs="Times New Roman"/>
        </w:rPr>
        <w:t xml:space="preserve"> szempontjából. Fejtési osztályba sorolás az MSZ 15015 szerint. A vízépítési földművek speciális munkái – töltésalapozás (lejtős terepen vagy gyenge altalajon) – víztelenítés (a felszín alatt és a felszínen) – lejtőstabilizálások </w:t>
      </w:r>
      <w:proofErr w:type="spellStart"/>
      <w:r w:rsidRPr="00391466">
        <w:rPr>
          <w:rFonts w:cs="Times New Roman"/>
        </w:rPr>
        <w:t>támszerkeze</w:t>
      </w:r>
      <w:r w:rsidR="00FD4C42" w:rsidRPr="00391466">
        <w:rPr>
          <w:rFonts w:cs="Times New Roman"/>
        </w:rPr>
        <w:t>tekkel</w:t>
      </w:r>
      <w:proofErr w:type="spellEnd"/>
      <w:r w:rsidR="00FD4C42" w:rsidRPr="00391466">
        <w:rPr>
          <w:rFonts w:cs="Times New Roman"/>
        </w:rPr>
        <w:t xml:space="preserve">. </w:t>
      </w:r>
      <w:proofErr w:type="spellStart"/>
      <w:r w:rsidR="00FD4C42" w:rsidRPr="00391466">
        <w:rPr>
          <w:rFonts w:cs="Times New Roman"/>
        </w:rPr>
        <w:t>Geoműanyagok</w:t>
      </w:r>
      <w:proofErr w:type="spellEnd"/>
      <w:r w:rsidR="00FD4C42" w:rsidRPr="00391466">
        <w:rPr>
          <w:rFonts w:cs="Times New Roman"/>
        </w:rPr>
        <w:t xml:space="preserve"> funkciói, elválasztás, drénezés, szűrés, védelem, erősítés,</w:t>
      </w:r>
      <w:r w:rsidRPr="00391466">
        <w:rPr>
          <w:rFonts w:cs="Times New Roman"/>
        </w:rPr>
        <w:t xml:space="preserve"> szigetelés. Meredek rézsű </w:t>
      </w:r>
      <w:proofErr w:type="spellStart"/>
      <w:r w:rsidRPr="00391466">
        <w:rPr>
          <w:rFonts w:cs="Times New Roman"/>
        </w:rPr>
        <w:t>georácsos</w:t>
      </w:r>
      <w:proofErr w:type="spellEnd"/>
      <w:r w:rsidRPr="00391466">
        <w:rPr>
          <w:rFonts w:cs="Times New Roman"/>
        </w:rPr>
        <w:t xml:space="preserve"> erősítéssel és </w:t>
      </w:r>
      <w:proofErr w:type="spellStart"/>
      <w:r w:rsidRPr="00391466">
        <w:rPr>
          <w:rFonts w:cs="Times New Roman"/>
        </w:rPr>
        <w:t>geomatracos</w:t>
      </w:r>
      <w:proofErr w:type="spellEnd"/>
      <w:r w:rsidRPr="00391466">
        <w:rPr>
          <w:rFonts w:cs="Times New Roman"/>
        </w:rPr>
        <w:t xml:space="preserve"> erózióvédelemmel</w:t>
      </w:r>
      <w:r w:rsidR="00E71A38" w:rsidRPr="00391466">
        <w:rPr>
          <w:rFonts w:cs="Times New Roman"/>
        </w:rPr>
        <w:t>.</w:t>
      </w:r>
      <w:r w:rsidR="000A7357" w:rsidRPr="00391466">
        <w:rPr>
          <w:rFonts w:cs="Times New Roman"/>
        </w:rPr>
        <w:t xml:space="preserve"> Víztelenítés (a felszín alatt és a felszínen).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Földművek üzemeltetése, karbantartása, védelme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20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365F1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Utómunkák – felületrendezés (rézsűn, padkán, tükörben) – burkolások (növényzet, textília, fólia, kőszórás, betonburkolat) – átadás-átvétel (mennyiségfelvétel, minősítés, pótlások, javítások). Korszerű </w:t>
      </w:r>
      <w:proofErr w:type="spellStart"/>
      <w:r w:rsidRPr="00391466">
        <w:rPr>
          <w:rFonts w:cs="Times New Roman"/>
        </w:rPr>
        <w:t>védtöltéstartozékok</w:t>
      </w:r>
      <w:proofErr w:type="spellEnd"/>
      <w:r w:rsidRPr="00391466">
        <w:rPr>
          <w:rFonts w:cs="Times New Roman"/>
        </w:rPr>
        <w:t>. A földművek karbantartása, védelme, üzemeltetése.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Földmunkagépek, emelőgépek, bedolgozás gépei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2F6125" w:rsidP="00B64FCB">
      <w:pPr>
        <w:spacing w:after="0"/>
        <w:ind w:left="851"/>
        <w:rPr>
          <w:rFonts w:cs="Times New Roman"/>
        </w:rPr>
      </w:pPr>
      <w:proofErr w:type="spellStart"/>
      <w:r w:rsidRPr="00391466">
        <w:rPr>
          <w:rFonts w:cs="Times New Roman"/>
        </w:rPr>
        <w:t>Földműépítési</w:t>
      </w:r>
      <w:proofErr w:type="spellEnd"/>
      <w:r w:rsidRPr="00391466">
        <w:rPr>
          <w:rFonts w:cs="Times New Roman"/>
        </w:rPr>
        <w:t xml:space="preserve"> technológiák, fejtés kotrógéppel, szállítás dömperrel, elterítés dózerrel, fejtés, szállítás szkréperrel, elterítés,</w:t>
      </w:r>
      <w:r w:rsidR="009E0F61" w:rsidRPr="00391466">
        <w:rPr>
          <w:rFonts w:cs="Times New Roman"/>
        </w:rPr>
        <w:t xml:space="preserve"> töm</w:t>
      </w:r>
      <w:r w:rsidRPr="00391466">
        <w:rPr>
          <w:rFonts w:cs="Times New Roman"/>
        </w:rPr>
        <w:t xml:space="preserve">örítés hengerrel, felületalakítás </w:t>
      </w:r>
      <w:proofErr w:type="spellStart"/>
      <w:r w:rsidRPr="00391466">
        <w:rPr>
          <w:rFonts w:cs="Times New Roman"/>
        </w:rPr>
        <w:t>gréderrel</w:t>
      </w:r>
      <w:proofErr w:type="spellEnd"/>
      <w:r w:rsidRPr="00391466">
        <w:rPr>
          <w:rFonts w:cs="Times New Roman"/>
        </w:rPr>
        <w:t xml:space="preserve">, talajkezelés </w:t>
      </w:r>
      <w:proofErr w:type="spellStart"/>
      <w:r w:rsidRPr="00391466">
        <w:rPr>
          <w:rFonts w:cs="Times New Roman"/>
        </w:rPr>
        <w:t>finiserrel</w:t>
      </w:r>
      <w:proofErr w:type="spellEnd"/>
      <w:r w:rsidRPr="00391466">
        <w:rPr>
          <w:rFonts w:cs="Times New Roman"/>
        </w:rPr>
        <w:t>,</w:t>
      </w:r>
      <w:r w:rsidR="009E0F61" w:rsidRPr="00391466">
        <w:rPr>
          <w:rFonts w:cs="Times New Roman"/>
        </w:rPr>
        <w:t xml:space="preserve"> rézsűrendezés kotrógéppel.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Munkaterület berendezése, speciális munkaterület körülhatárolások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2F6125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Feladatok, munkatípusok.</w:t>
      </w:r>
      <w:r w:rsidR="00F365F1" w:rsidRPr="00391466">
        <w:rPr>
          <w:rFonts w:cs="Times New Roman"/>
        </w:rPr>
        <w:t xml:space="preserve"> Előkészítő munkák – kitűzés (alapvonalak létesítése, főpontok kitűzése, kibiztosítások) – növényzeteltávolítás (humuszleszedés, bozót és </w:t>
      </w:r>
      <w:r w:rsidR="00F365F1" w:rsidRPr="00391466">
        <w:rPr>
          <w:rFonts w:cs="Times New Roman"/>
        </w:rPr>
        <w:lastRenderedPageBreak/>
        <w:t>faeltávolítás) – bontások (épületmaradványok, természetes akadályok) – felvonulás (géptelep, raktárterület berendezése, felvonulási utak)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Helyszínrajz, hossz- és keresztszelvény szerkesztés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AF42FB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Árvízvédelmi töltés létesítésének a tervezéséhez, megadott mértékadó vízszintek és geodéziai alapadatok alapján részletes helyszínrajz, hossz- és keresztszelvények szerkesztése </w:t>
      </w:r>
      <w:proofErr w:type="spellStart"/>
      <w:r w:rsidRPr="00391466">
        <w:rPr>
          <w:rFonts w:cs="Times New Roman"/>
        </w:rPr>
        <w:t>AutoCad</w:t>
      </w:r>
      <w:proofErr w:type="spellEnd"/>
      <w:r w:rsidRPr="00391466">
        <w:rPr>
          <w:rFonts w:cs="Times New Roman"/>
        </w:rPr>
        <w:t xml:space="preserve"> használatával. 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proofErr w:type="gramStart"/>
      <w:r w:rsidRPr="00391466">
        <w:rPr>
          <w:rFonts w:cs="Times New Roman"/>
          <w:i/>
        </w:rPr>
        <w:t>tanterem</w:t>
      </w:r>
      <w:proofErr w:type="gramEnd"/>
      <w:r w:rsidRPr="00391466">
        <w:rPr>
          <w:rFonts w:cs="Times New Roman"/>
          <w:i/>
        </w:rPr>
        <w:t xml:space="preserve"> vagy szaktanterem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C2021" w:rsidRPr="00391466" w:rsidTr="00FC202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Pr="00391466" w:rsidRDefault="00FC2021" w:rsidP="00FC2021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7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758"/>
        <w:gridCol w:w="796"/>
        <w:gridCol w:w="774"/>
        <w:gridCol w:w="2357"/>
      </w:tblGrid>
      <w:tr w:rsidR="00FC2021" w:rsidRPr="00391466" w:rsidTr="00FC2021">
        <w:trPr>
          <w:trHeight w:val="255"/>
          <w:jc w:val="center"/>
        </w:trPr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Pr="00391466" w:rsidRDefault="00FC2021" w:rsidP="00FC2021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Vízháztartás és komplex vízkészlet gazdálkodás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E72EF7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lastRenderedPageBreak/>
        <w:t xml:space="preserve">A tantárgy keretében munkahelyi laborfeladatok, mintavétel, értékelés Számítógépes programok megismerésére és használat </w:t>
      </w:r>
      <w:proofErr w:type="spellStart"/>
      <w:r w:rsidRPr="00391466">
        <w:rPr>
          <w:rFonts w:cs="Times New Roman"/>
        </w:rPr>
        <w:t>Árhullámképet</w:t>
      </w:r>
      <w:proofErr w:type="spellEnd"/>
      <w:r w:rsidRPr="00391466">
        <w:rPr>
          <w:rFonts w:cs="Times New Roman"/>
        </w:rPr>
        <w:t xml:space="preserve">, </w:t>
      </w:r>
      <w:proofErr w:type="spellStart"/>
      <w:r w:rsidRPr="00391466">
        <w:rPr>
          <w:rFonts w:cs="Times New Roman"/>
        </w:rPr>
        <w:t>vízhozamgörbét</w:t>
      </w:r>
      <w:proofErr w:type="spellEnd"/>
      <w:r w:rsidRPr="00391466">
        <w:rPr>
          <w:rFonts w:cs="Times New Roman"/>
        </w:rPr>
        <w:t xml:space="preserve">, elemeznek, Hidraulikai adatok </w:t>
      </w:r>
      <w:proofErr w:type="gramStart"/>
      <w:r w:rsidRPr="00391466">
        <w:rPr>
          <w:rFonts w:cs="Times New Roman"/>
        </w:rPr>
        <w:t>mérnek</w:t>
      </w:r>
      <w:proofErr w:type="gramEnd"/>
      <w:r w:rsidRPr="00391466">
        <w:rPr>
          <w:rFonts w:cs="Times New Roman"/>
        </w:rPr>
        <w:t xml:space="preserve"> és csatornák méretezését tanulják a diákok. A vizes élőhelyekkel, ökológiai átjárhatósággal, a zöld és kék folyosók, Integrált folyó és vízgyűjtő-gazdálkodási ismeretekkel foglalkoznak a tanulók.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Munkahelyi laborfeladatok, mintavétel, értékelés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2674B0" w:rsidP="006A030C">
      <w:pPr>
        <w:ind w:left="851"/>
        <w:rPr>
          <w:rFonts w:cs="Times New Roman"/>
        </w:rPr>
      </w:pPr>
      <w:r w:rsidRPr="00391466">
        <w:rPr>
          <w:rFonts w:cs="Times New Roman"/>
        </w:rPr>
        <w:t>A vízminőségi paraméterek vizsgálata a fizikai, kémiai, biológiai és bakteriológiai csoportok szerint.</w:t>
      </w:r>
      <w:r w:rsidR="006A030C" w:rsidRPr="00391466">
        <w:rPr>
          <w:rFonts w:cs="Times New Roman"/>
        </w:rPr>
        <w:t xml:space="preserve"> A felszíni vizek vízminősítése az MSZ 12749:1993 szabvány szerint.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Számítógépes programok megismerése, használata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14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Az adatok rögzítéséhez, feldolgozásához, bemutatásához szükséges Microsoft Word, Excel, PowerPoint használata. A terepi mérések a hagyományos geodéziai műszerek mellett egyre nagyobb teret kapnak a GPS alapú mérések. Szükséges </w:t>
      </w:r>
      <w:proofErr w:type="gramStart"/>
      <w:r w:rsidRPr="00391466">
        <w:rPr>
          <w:rFonts w:cs="Times New Roman"/>
        </w:rPr>
        <w:t>ezen</w:t>
      </w:r>
      <w:proofErr w:type="gramEnd"/>
      <w:r w:rsidRPr="00391466">
        <w:rPr>
          <w:rFonts w:cs="Times New Roman"/>
        </w:rPr>
        <w:t xml:space="preserve"> műszerek megismerése, az adatainak térinformatikai szoftverekkel történő feldolgozása (AutoCAD, </w:t>
      </w:r>
      <w:proofErr w:type="spellStart"/>
      <w:r w:rsidRPr="00391466">
        <w:rPr>
          <w:rFonts w:cs="Times New Roman"/>
        </w:rPr>
        <w:t>ArcGIS</w:t>
      </w:r>
      <w:proofErr w:type="spellEnd"/>
      <w:r w:rsidRPr="00391466">
        <w:rPr>
          <w:rFonts w:cs="Times New Roman"/>
        </w:rPr>
        <w:t>). A vízrajzi mérések általános elveinek áttekintése, majd a mérési eredmények feldolgozásához szükséges szoftverek ismertetése. A mérési eredmények lényegre törő, látványos bemutatásához is nélkülözhetetlen a programok ismerete.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91466">
        <w:rPr>
          <w:rFonts w:cs="Times New Roman"/>
          <w:b/>
          <w:i/>
        </w:rPr>
        <w:t>Árhullámkép</w:t>
      </w:r>
      <w:proofErr w:type="spellEnd"/>
      <w:r w:rsidRPr="00391466">
        <w:rPr>
          <w:rFonts w:cs="Times New Roman"/>
          <w:b/>
          <w:i/>
        </w:rPr>
        <w:t xml:space="preserve">, </w:t>
      </w:r>
      <w:proofErr w:type="spellStart"/>
      <w:r w:rsidRPr="00391466">
        <w:rPr>
          <w:rFonts w:cs="Times New Roman"/>
          <w:b/>
          <w:i/>
        </w:rPr>
        <w:t>vízhozamgörbe</w:t>
      </w:r>
      <w:proofErr w:type="spellEnd"/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C81894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folyó, vízfolyás </w:t>
      </w:r>
      <w:r w:rsidR="00CF3888" w:rsidRPr="00391466">
        <w:rPr>
          <w:rFonts w:cs="Times New Roman"/>
        </w:rPr>
        <w:t xml:space="preserve">esetében a </w:t>
      </w:r>
      <w:r w:rsidRPr="00391466">
        <w:rPr>
          <w:rFonts w:cs="Times New Roman"/>
        </w:rPr>
        <w:t xml:space="preserve">meghatározott vízállások vagy vízhozamok időbeni változásának ábrázolása. Az árhullámnak a völgyeléstől a tetőzésig tartó szakaszát áradó, a tetőzéstől a völgyelésig tartó szakaszát pedig apadó ágnak nevezzük Állapota, vízjárási helyzete, amelynél a vízhozam és a vízállás jelentékenyen megnövekszik. A gyakorlat a középvízi meder </w:t>
      </w:r>
      <w:proofErr w:type="spellStart"/>
      <w:r w:rsidRPr="00391466">
        <w:rPr>
          <w:rFonts w:cs="Times New Roman"/>
        </w:rPr>
        <w:t>partélét</w:t>
      </w:r>
      <w:proofErr w:type="spellEnd"/>
      <w:r w:rsidRPr="00391466">
        <w:rPr>
          <w:rFonts w:cs="Times New Roman"/>
        </w:rPr>
        <w:t xml:space="preserve"> meghaladó, az abból kilépő vizeket nevezi árvíznek (nagyvíznek). Az árhullám természetes vízfolyások meghatározott keresztszelvényében a vízállások (vízhozamok) völgyelést követő emelkedésének, tetőzésének, ez utáni újabb völgyeléséig tartó süllyedésének együttese. </w:t>
      </w:r>
      <w:proofErr w:type="spellStart"/>
      <w:r w:rsidRPr="00391466">
        <w:rPr>
          <w:rFonts w:cs="Times New Roman"/>
          <w:bCs/>
        </w:rPr>
        <w:t>Vízhozamgörbe</w:t>
      </w:r>
      <w:proofErr w:type="spellEnd"/>
      <w:r w:rsidRPr="00391466">
        <w:rPr>
          <w:rFonts w:cs="Times New Roman"/>
          <w:bCs/>
        </w:rPr>
        <w:t xml:space="preserve"> az </w:t>
      </w:r>
      <w:r w:rsidR="001157D8" w:rsidRPr="00391466">
        <w:rPr>
          <w:rFonts w:cs="Times New Roman"/>
          <w:bCs/>
        </w:rPr>
        <w:t>a</w:t>
      </w:r>
      <w:r w:rsidRPr="00391466">
        <w:rPr>
          <w:rFonts w:cs="Times New Roman"/>
        </w:rPr>
        <w:t>dott szelvényen átfolyó vízhozamokat a vízállás függvényében ábrázoló vonal. Árvízi vízhozam, a hurokgörbe.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Hidraulikai adatok mérése, csatornák méretezése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12</w:t>
      </w:r>
      <w:r w:rsidR="00B64FCB" w:rsidRPr="00391466">
        <w:rPr>
          <w:rFonts w:cs="Times New Roman"/>
          <w:b/>
          <w:i/>
        </w:rPr>
        <w:t xml:space="preserve"> óra</w:t>
      </w:r>
    </w:p>
    <w:p w:rsidR="001157D8" w:rsidRPr="00391466" w:rsidRDefault="001157D8" w:rsidP="001157D8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program a hidrológiai mérések terepi viszonyok, a hidraulikai mérések laboratóriumi körülmények közötti elvégzését célozza. Főbb feladatok: vízhozam, vízsebesség, vízszin</w:t>
      </w:r>
      <w:r w:rsidR="00E72EF7" w:rsidRPr="00391466">
        <w:rPr>
          <w:rFonts w:cs="Times New Roman"/>
        </w:rPr>
        <w:t>t</w:t>
      </w:r>
      <w:r w:rsidRPr="00391466">
        <w:rPr>
          <w:rFonts w:cs="Times New Roman"/>
        </w:rPr>
        <w:t xml:space="preserve">esés, vízminőségi paraméterek, helyi veszteségtényezők, súrlódási ellenállási tényezők, </w:t>
      </w:r>
      <w:proofErr w:type="spellStart"/>
      <w:r w:rsidRPr="00391466">
        <w:rPr>
          <w:rFonts w:cs="Times New Roman"/>
        </w:rPr>
        <w:t>vízhozamtényezők</w:t>
      </w:r>
      <w:proofErr w:type="spellEnd"/>
      <w:r w:rsidRPr="00391466">
        <w:rPr>
          <w:rFonts w:cs="Times New Roman"/>
        </w:rPr>
        <w:t xml:space="preserve">, </w:t>
      </w:r>
      <w:proofErr w:type="spellStart"/>
      <w:r w:rsidRPr="00391466">
        <w:rPr>
          <w:rFonts w:cs="Times New Roman"/>
        </w:rPr>
        <w:t>vízugrásjellemzők</w:t>
      </w:r>
      <w:proofErr w:type="spellEnd"/>
      <w:r w:rsidRPr="00391466">
        <w:rPr>
          <w:rFonts w:cs="Times New Roman"/>
        </w:rPr>
        <w:t xml:space="preserve"> meghatározása.</w:t>
      </w:r>
    </w:p>
    <w:p w:rsidR="001157D8" w:rsidRPr="00391466" w:rsidRDefault="001157D8" w:rsidP="001157D8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Földmedrű belvízcsatornák méretezése.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Vizes élőhelyek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4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5A07A2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nedves területek azok a területek, ahol a vízzel való telítettség meghatározó tényező a talaj jellemzőit, a növény- és állattípusokat illetően. A nedves (mocsaras, lápos) területek közös jellemzője, hogy az altalaj állandóan, vagy időszakosan vízzel telített, vízkedvelő növények (</w:t>
      </w:r>
      <w:proofErr w:type="spellStart"/>
      <w:r w:rsidRPr="00391466">
        <w:rPr>
          <w:rFonts w:cs="Times New Roman"/>
        </w:rPr>
        <w:t>hidrofiták</w:t>
      </w:r>
      <w:proofErr w:type="spellEnd"/>
      <w:r w:rsidRPr="00391466">
        <w:rPr>
          <w:rFonts w:cs="Times New Roman"/>
        </w:rPr>
        <w:t xml:space="preserve">) élnek ott, és specifikus talaj alakul ki. A </w:t>
      </w:r>
      <w:r w:rsidRPr="00391466">
        <w:rPr>
          <w:rFonts w:cs="Times New Roman"/>
        </w:rPr>
        <w:lastRenderedPageBreak/>
        <w:t>nedves területek ökoszisztémái átmeneti formákat alkotnak a tipikusan szárazföldi és a tipik</w:t>
      </w:r>
      <w:r w:rsidR="00E72EF7" w:rsidRPr="00391466">
        <w:rPr>
          <w:rFonts w:cs="Times New Roman"/>
        </w:rPr>
        <w:t>usan vízi ökoszisztémák között.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Ökológiai átjárhatóság, a zöld és kék folyosók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7</w:t>
      </w:r>
      <w:r w:rsidR="00B64FCB" w:rsidRPr="00391466">
        <w:rPr>
          <w:rFonts w:cs="Times New Roman"/>
          <w:b/>
          <w:i/>
        </w:rPr>
        <w:t xml:space="preserve"> óra</w:t>
      </w:r>
    </w:p>
    <w:p w:rsidR="005A07A2" w:rsidRPr="00391466" w:rsidRDefault="00CF3888" w:rsidP="005A07A2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folyó hosszirányú átjárhatós</w:t>
      </w:r>
      <w:r w:rsidR="00E72EF7" w:rsidRPr="00391466">
        <w:rPr>
          <w:rFonts w:cs="Times New Roman"/>
        </w:rPr>
        <w:t>ága, hallépcsők kialakítása:·</w:t>
      </w:r>
      <w:r w:rsidRPr="00391466">
        <w:rPr>
          <w:rFonts w:cs="Times New Roman"/>
        </w:rPr>
        <w:t>hallép</w:t>
      </w:r>
      <w:r w:rsidR="00E72EF7" w:rsidRPr="00391466">
        <w:rPr>
          <w:rFonts w:cs="Times New Roman"/>
        </w:rPr>
        <w:t>csők utólagos megépíttetése,·</w:t>
      </w:r>
      <w:r w:rsidRPr="00391466">
        <w:rPr>
          <w:rFonts w:cs="Times New Roman"/>
        </w:rPr>
        <w:t xml:space="preserve">új építmények csak hallépcsővel, </w:t>
      </w:r>
      <w:proofErr w:type="spellStart"/>
      <w:r w:rsidRPr="00391466">
        <w:rPr>
          <w:rFonts w:cs="Times New Roman"/>
        </w:rPr>
        <w:t>víziturzim</w:t>
      </w:r>
      <w:r w:rsidR="00E72EF7" w:rsidRPr="00391466">
        <w:rPr>
          <w:rFonts w:cs="Times New Roman"/>
        </w:rPr>
        <w:t>us</w:t>
      </w:r>
      <w:proofErr w:type="spellEnd"/>
      <w:r w:rsidR="00E72EF7" w:rsidRPr="00391466">
        <w:rPr>
          <w:rFonts w:cs="Times New Roman"/>
        </w:rPr>
        <w:t xml:space="preserve"> igényeire is tekintettel,·</w:t>
      </w:r>
      <w:r w:rsidRPr="00391466">
        <w:rPr>
          <w:rFonts w:cs="Times New Roman"/>
        </w:rPr>
        <w:t>határozott időre</w:t>
      </w:r>
      <w:r w:rsidR="00E72EF7" w:rsidRPr="00391466">
        <w:rPr>
          <w:rFonts w:cs="Times New Roman"/>
        </w:rPr>
        <w:t xml:space="preserve"> szóló üzemelési engedélyek,·</w:t>
      </w:r>
      <w:r w:rsidRPr="00391466">
        <w:rPr>
          <w:rFonts w:cs="Times New Roman"/>
        </w:rPr>
        <w:t>zöld folyosók – ennek hiányában „</w:t>
      </w:r>
      <w:proofErr w:type="spellStart"/>
      <w:r w:rsidRPr="00391466">
        <w:rPr>
          <w:rFonts w:cs="Times New Roman"/>
        </w:rPr>
        <w:t>stepping</w:t>
      </w:r>
      <w:proofErr w:type="spellEnd"/>
      <w:r w:rsidRPr="00391466">
        <w:rPr>
          <w:rFonts w:cs="Times New Roman"/>
        </w:rPr>
        <w:t xml:space="preserve"> </w:t>
      </w:r>
      <w:proofErr w:type="spellStart"/>
      <w:r w:rsidRPr="00391466">
        <w:rPr>
          <w:rFonts w:cs="Times New Roman"/>
        </w:rPr>
        <w:t>stone</w:t>
      </w:r>
      <w:proofErr w:type="spellEnd"/>
      <w:r w:rsidRPr="00391466">
        <w:rPr>
          <w:rFonts w:cs="Times New Roman"/>
        </w:rPr>
        <w:t>” – kialakítása.</w:t>
      </w:r>
      <w:r w:rsidR="005A07A2" w:rsidRPr="00391466">
        <w:rPr>
          <w:rFonts w:cs="Times New Roman"/>
        </w:rPr>
        <w:t xml:space="preserve"> Keresztirányú átjárhatóság biztosítása, mentett oldali területek, holtágak </w:t>
      </w:r>
      <w:proofErr w:type="spellStart"/>
      <w:r w:rsidR="005A07A2" w:rsidRPr="00391466">
        <w:rPr>
          <w:rFonts w:cs="Times New Roman"/>
        </w:rPr>
        <w:t>revitalizációja</w:t>
      </w:r>
      <w:proofErr w:type="spellEnd"/>
      <w:r w:rsidR="005A07A2" w:rsidRPr="00391466">
        <w:rPr>
          <w:rFonts w:cs="Times New Roman"/>
        </w:rPr>
        <w:t>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Integrált folyó és vízgyűjtő-gazdálkodási ismeretek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7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C81894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  <w:bCs/>
        </w:rPr>
        <w:t>Integrált vízgazdálkodás a</w:t>
      </w:r>
      <w:r w:rsidRPr="00391466">
        <w:rPr>
          <w:rFonts w:cs="Times New Roman"/>
        </w:rPr>
        <w:t xml:space="preserve"> vízgyűjtőn folytatott tevékenységek, azok vízigényének a vízkészletekkel és a hidrológiai folyamatokkal történő összehangolása térben és időben. Az integrált vízgazdálkodás legfontosabb eszköze a feltáró, elemző tervezés.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proofErr w:type="gramStart"/>
      <w:r w:rsidRPr="00391466">
        <w:rPr>
          <w:rFonts w:cs="Times New Roman"/>
          <w:i/>
        </w:rPr>
        <w:t>tanterem</w:t>
      </w:r>
      <w:proofErr w:type="gramEnd"/>
      <w:r w:rsidRPr="00391466">
        <w:rPr>
          <w:rFonts w:cs="Times New Roman"/>
          <w:i/>
        </w:rPr>
        <w:t xml:space="preserve"> vagy szaktanterem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C2021" w:rsidRPr="00391466" w:rsidTr="00FC202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Pr="00391466" w:rsidRDefault="00FC2021" w:rsidP="00FC2021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C2021" w:rsidRPr="00391466" w:rsidTr="00FC202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Pr="00391466" w:rsidRDefault="00FC2021" w:rsidP="00FC2021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lastRenderedPageBreak/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Általános vízépítési gyakorlat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282815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 xml:space="preserve">A vízépítési földművek és a vízháztartás és komplex vízkészlet gazdálkodás </w:t>
      </w:r>
      <w:r w:rsidR="00543734" w:rsidRPr="00391466">
        <w:rPr>
          <w:rFonts w:cs="Times New Roman"/>
        </w:rPr>
        <w:t>tantárgyhoz kapcsolódó feladatok gyakorlatban történő megismerése.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Töltésállékonysági vizsgálatok, teherbírási, tömörségi, minőségbiztosítási vizsgálatok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7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6E249A" w:rsidP="006E249A">
      <w:pPr>
        <w:spacing w:after="0"/>
        <w:ind w:left="993"/>
        <w:rPr>
          <w:rFonts w:cs="Times New Roman"/>
        </w:rPr>
      </w:pPr>
      <w:r w:rsidRPr="00391466">
        <w:rPr>
          <w:rFonts w:cs="Times New Roman"/>
        </w:rPr>
        <w:t xml:space="preserve">Szemeloszlás vizsgálat. </w:t>
      </w:r>
      <w:proofErr w:type="spellStart"/>
      <w:r w:rsidRPr="00391466">
        <w:rPr>
          <w:rFonts w:cs="Times New Roman"/>
        </w:rPr>
        <w:t>Proctor-vizsgálat</w:t>
      </w:r>
      <w:proofErr w:type="spellEnd"/>
      <w:r w:rsidRPr="00391466">
        <w:rPr>
          <w:rFonts w:cs="Times New Roman"/>
        </w:rPr>
        <w:t>, tömöríthetőség. Földművek minőségellenőrzése. A geometriai méretek ellenőrzése, a céljellemzők ellenőrzése – teherbírás – vízzáróság. Tömörségellenőrzés.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Bevágás és töltés jellegű földmunkák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85D33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talajok alkalmassága </w:t>
      </w:r>
      <w:proofErr w:type="spellStart"/>
      <w:r w:rsidRPr="00391466">
        <w:rPr>
          <w:rFonts w:cs="Times New Roman"/>
        </w:rPr>
        <w:t>földműépítés</w:t>
      </w:r>
      <w:proofErr w:type="spellEnd"/>
      <w:r w:rsidRPr="00391466">
        <w:rPr>
          <w:rFonts w:cs="Times New Roman"/>
        </w:rPr>
        <w:t xml:space="preserve"> szempontjából. Fejtési osztályba sorolás az MSZ 15015 szerint. A vízépítési földművek speciális munkái – töltésalapozás (lejtős terepen vagy gyenge altalajon) – víztelenítés (a felszín alatt és a felszínen). Meredek rézsű </w:t>
      </w:r>
      <w:proofErr w:type="spellStart"/>
      <w:r w:rsidRPr="00391466">
        <w:rPr>
          <w:rFonts w:cs="Times New Roman"/>
        </w:rPr>
        <w:t>georácsos</w:t>
      </w:r>
      <w:proofErr w:type="spellEnd"/>
      <w:r w:rsidRPr="00391466">
        <w:rPr>
          <w:rFonts w:cs="Times New Roman"/>
        </w:rPr>
        <w:t xml:space="preserve"> erősítéssel és </w:t>
      </w:r>
      <w:proofErr w:type="spellStart"/>
      <w:r w:rsidRPr="00391466">
        <w:rPr>
          <w:rFonts w:cs="Times New Roman"/>
        </w:rPr>
        <w:t>geomatracos</w:t>
      </w:r>
      <w:proofErr w:type="spellEnd"/>
      <w:r w:rsidRPr="00391466">
        <w:rPr>
          <w:rFonts w:cs="Times New Roman"/>
        </w:rPr>
        <w:t xml:space="preserve"> erózióvédelemmel. Víztelenítés (a felszín alatt és a felszínen).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Földművek üzemeltetése, karbantartása, védelme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85D33" w:rsidP="00085D33">
      <w:pPr>
        <w:tabs>
          <w:tab w:val="left" w:pos="851"/>
        </w:tabs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Utómunkák – felületrendezés (rézsűn, padkán, tükörben) – burkolások (növényzet, textília, fólia, kőszórás, betonburkolat) – átadás-átvétel (mennyiségfelvétel, minősítés, pótlások, javítások). Korszerű </w:t>
      </w:r>
      <w:proofErr w:type="spellStart"/>
      <w:r w:rsidRPr="00391466">
        <w:rPr>
          <w:rFonts w:cs="Times New Roman"/>
        </w:rPr>
        <w:t>védtöltéstartozékok</w:t>
      </w:r>
      <w:proofErr w:type="spellEnd"/>
      <w:r w:rsidRPr="00391466">
        <w:rPr>
          <w:rFonts w:cs="Times New Roman"/>
        </w:rPr>
        <w:t>. A földművek karbantartása, védelme, üzemeltetése.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Földmunkagépek, emelőgépek, bedolgozás gépei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4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85D33" w:rsidP="00B64FCB">
      <w:pPr>
        <w:spacing w:after="0"/>
        <w:ind w:left="851"/>
        <w:rPr>
          <w:rFonts w:cs="Times New Roman"/>
        </w:rPr>
      </w:pPr>
      <w:proofErr w:type="spellStart"/>
      <w:r w:rsidRPr="00391466">
        <w:rPr>
          <w:rFonts w:cs="Times New Roman"/>
        </w:rPr>
        <w:t>Földműépítési</w:t>
      </w:r>
      <w:proofErr w:type="spellEnd"/>
      <w:r w:rsidRPr="00391466">
        <w:rPr>
          <w:rFonts w:cs="Times New Roman"/>
        </w:rPr>
        <w:t xml:space="preserve"> technológiák fejtés kotrógéppel szállítás dömperrel elterítés dózerrel </w:t>
      </w:r>
      <w:proofErr w:type="gramStart"/>
      <w:r w:rsidRPr="00391466">
        <w:rPr>
          <w:rFonts w:cs="Times New Roman"/>
        </w:rPr>
        <w:t>fejtés szállítás</w:t>
      </w:r>
      <w:proofErr w:type="gramEnd"/>
      <w:r w:rsidRPr="00391466">
        <w:rPr>
          <w:rFonts w:cs="Times New Roman"/>
        </w:rPr>
        <w:t xml:space="preserve"> szkréperrel elterítés tömörítés hengerrel felületalakítás </w:t>
      </w:r>
      <w:proofErr w:type="spellStart"/>
      <w:r w:rsidRPr="00391466">
        <w:rPr>
          <w:rFonts w:cs="Times New Roman"/>
        </w:rPr>
        <w:t>gréderrel</w:t>
      </w:r>
      <w:proofErr w:type="spellEnd"/>
      <w:r w:rsidRPr="00391466">
        <w:rPr>
          <w:rFonts w:cs="Times New Roman"/>
        </w:rPr>
        <w:t xml:space="preserve"> talajkezelés </w:t>
      </w:r>
      <w:proofErr w:type="spellStart"/>
      <w:r w:rsidRPr="00391466">
        <w:rPr>
          <w:rFonts w:cs="Times New Roman"/>
        </w:rPr>
        <w:t>finiserrel</w:t>
      </w:r>
      <w:proofErr w:type="spellEnd"/>
      <w:r w:rsidRPr="00391466">
        <w:rPr>
          <w:rFonts w:cs="Times New Roman"/>
        </w:rPr>
        <w:t xml:space="preserve"> rézsűrendezés kotrógéppel.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Munkaterület berendezése, speciális munkaterület körülhatárolások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5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85D3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Előkészítő munkák – kitűzés (alapvonalak létesítése, főpontok kitűzése, kibiztosítások) – növényzeteltávolítás (humuszleszedés, bozót és faeltávolítás) – bontások (épületmaradványok, természetes akadályok) – felvonulás (géptelep, raktárterület berendezése, felvonulási utak)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Helyszínrajz, hossz- és keresztszelvény szerkesztés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85D33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Árvízvédelmi töltés létesítésének a tervezéséhez, megadott mértékadó vízszintek és geodéziai alapadatok alapján részletes helyszínrajz, hossz- és keresztszelvények szerkesztése </w:t>
      </w:r>
      <w:proofErr w:type="spellStart"/>
      <w:r w:rsidRPr="00391466">
        <w:rPr>
          <w:rFonts w:cs="Times New Roman"/>
        </w:rPr>
        <w:t>AutoCad</w:t>
      </w:r>
      <w:proofErr w:type="spellEnd"/>
      <w:r w:rsidRPr="00391466">
        <w:rPr>
          <w:rFonts w:cs="Times New Roman"/>
        </w:rPr>
        <w:t xml:space="preserve"> használatával.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Munkahelyi laborfeladatok, mintavétel, értékelés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0274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vízminőségi paraméterek vizsgálata a fizikai, kémiai, biológiai és bakteriológiai csoportok szerint. A felszíni vizek vízminősítése az MSZ 12749:1993 szabvány szerint.</w:t>
      </w: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Számítógépes programok megismerése, használata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Az adatok rögzítéséhez, feldolgozásához, bemutatásához szükséges Microsoft Word, Excel, PowerPoint használata. A terepi mérések a hagyományos geodéziai műszerek mellett egyre nagyobb teret kapnak a GPS alapú mérések. Szükséges </w:t>
      </w:r>
      <w:proofErr w:type="gramStart"/>
      <w:r w:rsidRPr="00391466">
        <w:rPr>
          <w:rFonts w:cs="Times New Roman"/>
        </w:rPr>
        <w:t>ezen</w:t>
      </w:r>
      <w:proofErr w:type="gramEnd"/>
      <w:r w:rsidRPr="00391466">
        <w:rPr>
          <w:rFonts w:cs="Times New Roman"/>
        </w:rPr>
        <w:t xml:space="preserve"> műszerek megismerése, az adatainak térinformatikai szoftverekkel történő feldolgozása (AutoCAD, </w:t>
      </w:r>
      <w:proofErr w:type="spellStart"/>
      <w:r w:rsidRPr="00391466">
        <w:rPr>
          <w:rFonts w:cs="Times New Roman"/>
        </w:rPr>
        <w:t>ArcGIS</w:t>
      </w:r>
      <w:proofErr w:type="spellEnd"/>
      <w:r w:rsidRPr="00391466">
        <w:rPr>
          <w:rFonts w:cs="Times New Roman"/>
        </w:rPr>
        <w:t>). A vízrajzi mérések általános elveinek áttekintése, majd a mérési eredmények feldolgozásához szükséges szoftverek ismertetése. A mérési eredmények lényegre törő, látványos bemutatásához is nélkülözhetetlen a programok ismerete. Töltésezett folyószakasz felmérésének feldolgozása, bemutatása.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91466">
        <w:rPr>
          <w:rFonts w:cs="Times New Roman"/>
          <w:b/>
          <w:i/>
        </w:rPr>
        <w:t>Árhullámkép</w:t>
      </w:r>
      <w:proofErr w:type="spellEnd"/>
      <w:r w:rsidRPr="00391466">
        <w:rPr>
          <w:rFonts w:cs="Times New Roman"/>
          <w:b/>
          <w:i/>
        </w:rPr>
        <w:t xml:space="preserve">, </w:t>
      </w:r>
      <w:proofErr w:type="spellStart"/>
      <w:r w:rsidRPr="00391466">
        <w:rPr>
          <w:rFonts w:cs="Times New Roman"/>
          <w:b/>
          <w:i/>
        </w:rPr>
        <w:t>vízhozamgörbe</w:t>
      </w:r>
      <w:proofErr w:type="spellEnd"/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3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66034C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folyó, vízfolyás esetében a meghatározott vízállások vagy vízhozamok időbeni változásának ábrázolása. </w:t>
      </w:r>
      <w:proofErr w:type="spellStart"/>
      <w:r w:rsidRPr="00391466">
        <w:rPr>
          <w:rFonts w:cs="Times New Roman"/>
          <w:bCs/>
        </w:rPr>
        <w:t>Vízhozamgörbe</w:t>
      </w:r>
      <w:proofErr w:type="spellEnd"/>
      <w:r w:rsidRPr="00391466">
        <w:rPr>
          <w:rFonts w:cs="Times New Roman"/>
          <w:bCs/>
        </w:rPr>
        <w:t xml:space="preserve"> az a</w:t>
      </w:r>
      <w:r w:rsidRPr="00391466">
        <w:rPr>
          <w:rFonts w:cs="Times New Roman"/>
        </w:rPr>
        <w:t>dott szelvényen átfolyó vízhozamokat a vízállás függvényében ábrázoló vonal. Árvízi vízhozam, a hurokgörbe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Hidraulikai adatok mérése, csatornák méretezése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5</w:t>
      </w:r>
      <w:r w:rsidR="00B64FCB" w:rsidRPr="00391466">
        <w:rPr>
          <w:rFonts w:cs="Times New Roman"/>
          <w:b/>
          <w:i/>
        </w:rPr>
        <w:t xml:space="preserve"> óra</w:t>
      </w:r>
    </w:p>
    <w:p w:rsidR="00002745" w:rsidRPr="00391466" w:rsidRDefault="00002745" w:rsidP="00002745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program a hidrológiai mérések terepi viszonyok, a hidraulikai mérések laboratóriumi körülmények közötti elvégzését célozza. Főbb feladatok: vízhozam, vízsebesség, </w:t>
      </w:r>
      <w:proofErr w:type="spellStart"/>
      <w:r w:rsidRPr="00391466">
        <w:rPr>
          <w:rFonts w:cs="Times New Roman"/>
        </w:rPr>
        <w:t>vízszinesés</w:t>
      </w:r>
      <w:proofErr w:type="spellEnd"/>
      <w:r w:rsidRPr="00391466">
        <w:rPr>
          <w:rFonts w:cs="Times New Roman"/>
        </w:rPr>
        <w:t xml:space="preserve">, vízminőségi paraméterek, helyi veszteségtényezők, súrlódási ellenállási tényezők, </w:t>
      </w:r>
      <w:proofErr w:type="spellStart"/>
      <w:r w:rsidRPr="00391466">
        <w:rPr>
          <w:rFonts w:cs="Times New Roman"/>
        </w:rPr>
        <w:t>vízhozamtényezők</w:t>
      </w:r>
      <w:proofErr w:type="spellEnd"/>
      <w:r w:rsidRPr="00391466">
        <w:rPr>
          <w:rFonts w:cs="Times New Roman"/>
        </w:rPr>
        <w:t xml:space="preserve">, </w:t>
      </w:r>
      <w:proofErr w:type="spellStart"/>
      <w:r w:rsidRPr="00391466">
        <w:rPr>
          <w:rFonts w:cs="Times New Roman"/>
        </w:rPr>
        <w:t>vízugrásjellemzők</w:t>
      </w:r>
      <w:proofErr w:type="spellEnd"/>
      <w:r w:rsidRPr="00391466">
        <w:rPr>
          <w:rFonts w:cs="Times New Roman"/>
        </w:rPr>
        <w:t xml:space="preserve"> meghatározása.</w:t>
      </w:r>
    </w:p>
    <w:p w:rsidR="00002745" w:rsidRPr="00391466" w:rsidRDefault="00002745" w:rsidP="00002745">
      <w:pPr>
        <w:pStyle w:val="Listaszerbekezds"/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Földmedrű belvízcsatornák méretezése.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r w:rsidRPr="00391466">
        <w:rPr>
          <w:rFonts w:cs="Times New Roman"/>
          <w:i/>
        </w:rPr>
        <w:t xml:space="preserve">szaktanterem vagy </w:t>
      </w:r>
      <w:proofErr w:type="gramStart"/>
      <w:r w:rsidRPr="00391466">
        <w:rPr>
          <w:rFonts w:cs="Times New Roman"/>
          <w:i/>
        </w:rPr>
        <w:t>tanműhely</w:t>
      </w:r>
      <w:proofErr w:type="gramEnd"/>
      <w:r w:rsidRPr="00391466">
        <w:rPr>
          <w:rFonts w:cs="Times New Roman"/>
          <w:i/>
        </w:rPr>
        <w:t xml:space="preserve"> vagy terepi helyszín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C2021" w:rsidRPr="00391466" w:rsidTr="00FC202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391466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391466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Pr="00391466" w:rsidRDefault="00FC2021" w:rsidP="00FC2021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7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758"/>
        <w:gridCol w:w="796"/>
        <w:gridCol w:w="774"/>
        <w:gridCol w:w="2357"/>
      </w:tblGrid>
      <w:tr w:rsidR="00C45989" w:rsidRPr="00391466" w:rsidTr="00C45989">
        <w:trPr>
          <w:trHeight w:val="255"/>
          <w:jc w:val="center"/>
        </w:trPr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Csoportos munkaformák körében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Geodézia gyakorlat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282815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Megismerkedjenek a hagyományos és korszerű geodéziai műszerek használatával, kitűzési feladatokkal, felmérések, mérési eredmények feldolgozásával.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Hagyományos és korszerű geodéziai műszerek használata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12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Teodolit, optikai és digitális szintező műszer készségszintű használatának elsajátítása. Kitűző prizma használat ismertetése, geodéziai GPS használat ismertetése.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Kitűzések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24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Patakmeder egy szakaszának kitűzése (mederközépvonal, keresztszelvények)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Felmérések</w:t>
      </w:r>
      <w:r w:rsidR="00B64FCB" w:rsidRPr="00391466">
        <w:rPr>
          <w:rFonts w:cs="Times New Roman"/>
          <w:b/>
          <w:i/>
        </w:rPr>
        <w:tab/>
      </w:r>
      <w:r w:rsidR="00E05472"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hagyományos geodéziai műszerekkel, és </w:t>
      </w:r>
      <w:proofErr w:type="gramStart"/>
      <w:r w:rsidRPr="00391466">
        <w:rPr>
          <w:rFonts w:cs="Times New Roman"/>
        </w:rPr>
        <w:t>GPS-el történő</w:t>
      </w:r>
      <w:proofErr w:type="gramEnd"/>
      <w:r w:rsidRPr="00391466">
        <w:rPr>
          <w:rFonts w:cs="Times New Roman"/>
        </w:rPr>
        <w:t xml:space="preserve"> mérések elvégzése, szintezési, vonalszintezés mérések mérési eredmények jegyzőkönyvi rögzítése. Töltésezett folyószakasz völgyszelvényének felmérése, feldolgozása.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Mérési eredmények feldolgozása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Előkészítő terepi geodéziai felmérés, szintvonalas térkép készítése. Mérési jegyzőkönyvek feldolgozása, értékelése.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r w:rsidRPr="00391466">
        <w:rPr>
          <w:rFonts w:cs="Times New Roman"/>
          <w:i/>
        </w:rPr>
        <w:t xml:space="preserve">szaktanterem vagy </w:t>
      </w:r>
      <w:proofErr w:type="gramStart"/>
      <w:r w:rsidRPr="00391466">
        <w:rPr>
          <w:rFonts w:cs="Times New Roman"/>
          <w:i/>
        </w:rPr>
        <w:t>tanműhely</w:t>
      </w:r>
      <w:proofErr w:type="gramEnd"/>
      <w:r w:rsidRPr="00391466">
        <w:rPr>
          <w:rFonts w:cs="Times New Roman"/>
          <w:i/>
        </w:rPr>
        <w:t xml:space="preserve"> vagy terepi helyszín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573EB" w:rsidRPr="00391466" w:rsidTr="001573EB">
        <w:trPr>
          <w:trHeight w:val="600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vMerge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391466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391466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573EB" w:rsidRPr="00391466" w:rsidRDefault="001573EB" w:rsidP="001573EB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7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758"/>
        <w:gridCol w:w="796"/>
        <w:gridCol w:w="774"/>
        <w:gridCol w:w="2357"/>
      </w:tblGrid>
      <w:tr w:rsidR="00C45989" w:rsidRPr="00391466" w:rsidTr="00C45989">
        <w:trPr>
          <w:trHeight w:val="255"/>
          <w:jc w:val="center"/>
        </w:trPr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Képi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8419D5" w:rsidRPr="00391466" w:rsidRDefault="008419D5" w:rsidP="000A21B7">
      <w:pPr>
        <w:spacing w:after="0"/>
        <w:rPr>
          <w:rFonts w:cs="Times New Roman"/>
        </w:rPr>
      </w:pPr>
    </w:p>
    <w:p w:rsidR="00B64FCB" w:rsidRPr="00391466" w:rsidRDefault="00B64FCB">
      <w:pPr>
        <w:spacing w:after="200" w:line="276" w:lineRule="auto"/>
        <w:jc w:val="left"/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A</w:t>
      </w:r>
    </w:p>
    <w:p w:rsidR="00B64FCB" w:rsidRPr="00391466" w:rsidRDefault="00E05472" w:rsidP="00B64FCB">
      <w:pPr>
        <w:spacing w:after="480"/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11698-16</w:t>
      </w:r>
      <w:r w:rsidR="00B64FCB" w:rsidRPr="00391466">
        <w:rPr>
          <w:rFonts w:cs="Times New Roman"/>
          <w:b/>
          <w:sz w:val="36"/>
        </w:rPr>
        <w:t xml:space="preserve"> azonosító számú</w:t>
      </w:r>
    </w:p>
    <w:p w:rsidR="00B64FCB" w:rsidRPr="00391466" w:rsidRDefault="00E05472" w:rsidP="00B64FCB">
      <w:pPr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Vízépítési feladatok</w:t>
      </w:r>
    </w:p>
    <w:p w:rsidR="00B64FCB" w:rsidRPr="00391466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megnevezésű</w:t>
      </w:r>
      <w:proofErr w:type="gramEnd"/>
    </w:p>
    <w:p w:rsidR="00B64FCB" w:rsidRPr="00391466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szakmai</w:t>
      </w:r>
      <w:proofErr w:type="gramEnd"/>
      <w:r w:rsidRPr="00391466">
        <w:rPr>
          <w:rFonts w:cs="Times New Roman"/>
          <w:b/>
          <w:sz w:val="36"/>
        </w:rPr>
        <w:t xml:space="preserve"> követelménymodul</w:t>
      </w:r>
    </w:p>
    <w:p w:rsidR="00B64FCB" w:rsidRPr="00391466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tantárgyai</w:t>
      </w:r>
      <w:proofErr w:type="gramEnd"/>
      <w:r w:rsidRPr="00391466">
        <w:rPr>
          <w:rFonts w:cs="Times New Roman"/>
          <w:b/>
          <w:sz w:val="36"/>
        </w:rPr>
        <w:t>, témakörei</w:t>
      </w:r>
    </w:p>
    <w:p w:rsidR="00B64FCB" w:rsidRPr="00391466" w:rsidRDefault="00B64FCB" w:rsidP="00B64FCB">
      <w:pPr>
        <w:spacing w:after="200" w:line="276" w:lineRule="auto"/>
        <w:jc w:val="left"/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B64FCB" w:rsidRPr="00391466" w:rsidRDefault="00B64FCB" w:rsidP="00B64FCB">
      <w:pPr>
        <w:rPr>
          <w:rFonts w:cs="Times New Roman"/>
        </w:rPr>
      </w:pPr>
      <w:r w:rsidRPr="00391466">
        <w:rPr>
          <w:rFonts w:cs="Times New Roman"/>
        </w:rPr>
        <w:lastRenderedPageBreak/>
        <w:t xml:space="preserve">A </w:t>
      </w:r>
      <w:r w:rsidR="00E05472" w:rsidRPr="00391466">
        <w:rPr>
          <w:rFonts w:cs="Times New Roman"/>
        </w:rPr>
        <w:t>11698-16</w:t>
      </w:r>
      <w:r w:rsidRPr="00391466">
        <w:rPr>
          <w:rFonts w:cs="Times New Roman"/>
        </w:rPr>
        <w:t xml:space="preserve"> azonosító számú </w:t>
      </w:r>
      <w:r w:rsidR="00E05472" w:rsidRPr="00391466">
        <w:rPr>
          <w:rFonts w:cs="Times New Roman"/>
        </w:rPr>
        <w:t>Vízépítési feladatok</w:t>
      </w:r>
      <w:r w:rsidRPr="0039146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C45989" w:rsidRPr="00391466" w:rsidTr="00C45989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Közműépítés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Víz- és közműépítési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szervezés és gépesítés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tartószerkezetek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rajz gyakorlat</w:t>
            </w:r>
          </w:p>
        </w:tc>
      </w:tr>
      <w:tr w:rsidR="00C45989" w:rsidRPr="00391466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Rendszerezi a vízépítési létesítmények fajtáit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Ellenőrző geodéziai méréseket végez, kitűzi a létesítmény megvalósítási helyét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Geodéziai mérésekkel ellenőrzi a kivitelezési folyamatot, beméri a megvalósult építményt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Műtárgyakat ábrázol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Nyomás ábrákat szerkeszt víznyomásokat határoz meg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Támaszerőt számol, igénybevételi ábrát készít, keresztmetszeti jellemzőket számol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Vasalási terveket szerkeszt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Műtárgyépítést irányít, ellenőriz, kapcsolatot tart a folyamatban résztvevőkkel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Közműépítést végez, üzemeltet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művek organizációja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létesítményeket épít, üzemeltet, részt vesz a fenntartási feladatokban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vízkárelhárításban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Naprakész a munkájához szükséges jogszabályokban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tervelőkészítésben, tervegyeztetésekben, műszaki átadás-átvételi eljárásban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üzemelési és karbantartási tervek készítésében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 előkészítő és organizációs terveket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Talajmechanikai és közműfeltárásokat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az építési anyagok átvételéről, szakszerű tárolásáról, vagyonvédelméről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Építési anyagokat vizsgál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Munkaidő elszámolást, munka leigazolást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végzett tevékenység minőségét ellenőrzi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munkabiztonság feltételeiről, munkabiztonsági oktatást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 tűzvédelmi feladatait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Felmérési, építési naplót vezet, munkamennyiségeket határoz meg, ajánlat készítésben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Építési hulladékokról nyilvántartást vezet, szakszerűen tárol, elhelyez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 műszerek szakszerű használata, korszerű mérési módszerek, mérőállomások, GPS használatának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eredmények feldolgozása, dokumentálása, térképek, közmű nyilvántartások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tervek ábrázolási szabályai, tervismeret, tervolvasás, műtárgy tervek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„CAD”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-es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tervezést segítő programok ismerete,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szerkezeteket érő terhelések és hatások, eredő, horizontális, vertikális víznyomások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Vasbeton szerkezetek, vasalási tervek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Folyami és tavi kikötők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 műtárgyak építése, ellenőrzése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Kútsüllyesztési technológia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Szivattyútelepek, szivattyúállások telepítési szempontjai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védvonal építési technológiák, árvízi szükségtározók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Korszerű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vízkárelhárítási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módok és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Völgyfenéken, domboldalon történő vízrendezés speciális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Vízellátás, vízbeszerző helyek építése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Csatornázás, szennyvíztisztítás létesítmények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közműépítési és karbantartási eljárások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Vonalas létesítmények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Vízjogi ismeretek, vízjogi létesítési engedélyezési eljárás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szervezet, védelmi naplóvezetés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Beruházás folyamata, organizációs terv, technológiai utasítás, építési naplóvezetés, ütemtervek, mennyiség számítás, költségvetés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Pályázatírási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Tervolvasás, tervismeret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„CAD”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-es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programok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Erőhatások felismerése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helyükön 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tanuló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C45989" w:rsidRPr="00391466" w:rsidRDefault="00C45989" w:rsidP="00B64FCB">
      <w:pPr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  <w:bookmarkStart w:id="9" w:name="_GoBack"/>
      <w:bookmarkEnd w:id="9"/>
    </w:p>
    <w:p w:rsidR="00B64FCB" w:rsidRPr="00391466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Vízépítési létesítmények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201,5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282815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szakma gerincét képező tantárgy során megismerkednek a vízépítési létesítmények fajtáival, a vízépítési tervek ábrázolási szabályaival, tervismerettel, tervolvasással, a műtárgyak terveinek értelmezésével. Betekintést nyernek a folyami és tavi kikötők, nagy műtárgyak építése, ellenőrzése terén. Megismerkednek a kútsüllyesztési technológiákkal, szivattyúk telepítési szempontjaival. Példákat láthatnak az árvízvédelmi védvonalak építésére, a korszerű vízkárelhárításra és völgyfenéken, domboldalon történő vízrendezés speciális módszereire.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Vízépítési létesítmények fajtái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62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47DA6" w:rsidP="00594485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Síkvidéki vízrendezés. A belvízcsatornák magassági és helyszínrajzi vonalvezetése. A vízelvezető hálózat hidrológiai méretezése. Dombvidéki vízrendezés (erózióvédelem) és vízfolyások rendezése. Vízfolyások rendezése. Keresztezési műtárgyak, beton-, kő- és földanyagú völgyzárógátak. A folyószabályozás alapelvei és művei. Vízerő-hasznosítás, a vízerőtelep. Vízlépcsők főművei. A duzzasztóművek. Szivattyútelepek. Az öntözés alapjai, öntözési módok, öntöző telepek tervezése. Ármentesítés és árvízvédelem. Árvízvédelmi rendszer részei.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Vízépítési tervek ábrázolási szabályai, tervismeret, tervolvasás, műtárgy tervek</w:t>
      </w:r>
      <w:r w:rsidRPr="00391466">
        <w:rPr>
          <w:rFonts w:cs="Times New Roman"/>
          <w:b/>
          <w:i/>
        </w:rPr>
        <w:tab/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31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5B318E" w:rsidP="00B64FCB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Belvízcsatornák, kettős működésű és vízpótlási célú csatornák, folyószabályozási, árvízvédelmi létesítmények</w:t>
      </w:r>
      <w:r w:rsidR="00C837A9" w:rsidRPr="00391466">
        <w:rPr>
          <w:rFonts w:cs="Times New Roman"/>
          <w:szCs w:val="24"/>
        </w:rPr>
        <w:t>, hajóútkitűzés</w:t>
      </w:r>
      <w:r w:rsidRPr="00391466">
        <w:rPr>
          <w:rFonts w:cs="Times New Roman"/>
          <w:szCs w:val="24"/>
        </w:rPr>
        <w:t xml:space="preserve"> terveinek ábrázolási szabályai, tervismeret, tervolvasás.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Folyami és tavi kikötők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12</w:t>
      </w:r>
      <w:r w:rsidR="00B64FCB" w:rsidRPr="00391466">
        <w:rPr>
          <w:rFonts w:cs="Times New Roman"/>
          <w:b/>
          <w:i/>
        </w:rPr>
        <w:t xml:space="preserve"> óra</w:t>
      </w:r>
    </w:p>
    <w:p w:rsidR="005B318E" w:rsidRPr="00391466" w:rsidRDefault="005B318E" w:rsidP="005B318E">
      <w:pPr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A kikötők a vízi utak állomáshelyei és egyben a szárazföldi közlekedés csomópontjai, céljuk a személyforgalom, árurakodás, teleltetés, hajójavítás stb. </w:t>
      </w: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kikötők részei: a rakodók, hajómenedékhelyek, kikötőhely vagy horgonyzó hely. A kikötők épülhetnek partvonalra, partvonal elé (mólokra), vagy </w:t>
      </w:r>
      <w:proofErr w:type="spellStart"/>
      <w:r w:rsidRPr="00391466">
        <w:rPr>
          <w:rFonts w:cs="Times New Roman"/>
          <w:szCs w:val="24"/>
        </w:rPr>
        <w:t>partél</w:t>
      </w:r>
      <w:proofErr w:type="spellEnd"/>
      <w:r w:rsidRPr="00391466">
        <w:rPr>
          <w:rFonts w:cs="Times New Roman"/>
          <w:szCs w:val="24"/>
        </w:rPr>
        <w:t xml:space="preserve"> mögé (medencés kikötő). A kikötők elhelyezésének és elrendezésének szempontjai: az áruk gyűjtőterülete, a forgalmi hálózat, települési jellemzők, </w:t>
      </w:r>
      <w:proofErr w:type="spellStart"/>
      <w:r w:rsidRPr="00391466">
        <w:rPr>
          <w:rFonts w:cs="Times New Roman"/>
          <w:szCs w:val="24"/>
        </w:rPr>
        <w:t>hidromorfológiai</w:t>
      </w:r>
      <w:proofErr w:type="spellEnd"/>
      <w:r w:rsidRPr="00391466">
        <w:rPr>
          <w:rFonts w:cs="Times New Roman"/>
          <w:szCs w:val="24"/>
        </w:rPr>
        <w:t xml:space="preserve"> adottságok. Partfalak, a partfalak főbb típusai: függőleges partfal, rézsűs partfal és kikötő pon</w:t>
      </w:r>
      <w:r w:rsidR="00594485" w:rsidRPr="00391466">
        <w:rPr>
          <w:rFonts w:cs="Times New Roman"/>
          <w:szCs w:val="24"/>
        </w:rPr>
        <w:t>t</w:t>
      </w:r>
      <w:r w:rsidRPr="00391466">
        <w:rPr>
          <w:rFonts w:cs="Times New Roman"/>
          <w:szCs w:val="24"/>
        </w:rPr>
        <w:t>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Nagy műtárgyak építése, ellenőrzése, kútsüllyesztési technológia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703584" w:rsidP="00594485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A vízépítési nagyműtárgyak építése és ellenőrzése. A kútalap készítése során a talaj felszínére állított, többnyire kör keresztmetszetű beton vagy vasbeton anyagú köpenyfal belsejéből a talajt folyamatosan kitermelik. Ennek eredményeként a gyűrű alakú szerkezet egyre jobban lesüllyed. A süllyesztéssel egyidejűleg tovább növelik a köpenyfal magasságát, hogy mélyíthető legyen a teherbíró altalaj szintjéig. A vízzáró köpenyfal védelmében a talajvízszint alatt is könnyű az alapozási síkot kialakítani. </w:t>
      </w:r>
      <w:r w:rsidRPr="00391466">
        <w:rPr>
          <w:rFonts w:cs="Times New Roman"/>
          <w:szCs w:val="24"/>
        </w:rPr>
        <w:lastRenderedPageBreak/>
        <w:t>Ekkor víz alatti gépi kotrással, vagy szivattyúzás melletti kézi földmunkával emelik ki a talajt.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Szivattyúk telepítési szempontjai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31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A07F98" w:rsidP="00594485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A szivattyútelepek célja, hogy a beépített szivattyú segítségével a vízszállító rendszer nyomásának fokozását, a mélyebben lévő víz magasabb szintre való emelését, a víz sebességének növelését megvalósítsa. A szivattyútelep főbb részei. A szivattyú kiválasztásánál szerepet játszó fontosabb szempontok: felhasználási terület (vízminőség), teljesítmény adatok, a szállított folyadék jellege, a szivattyútelep szerkezeti kialakítása. A szivattyútelepek fontosabb alkalmazási területei: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vízkivételi szivattyútelepek,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belvíz-szivattyútelepek,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öntöző szivattyútelepek,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úszó szivattyútelepek.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Árvízvédelmi védvonalak építése, korszerű vízkárelhárítás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46,5</w:t>
      </w:r>
      <w:r w:rsidR="00B64FCB" w:rsidRPr="00391466">
        <w:rPr>
          <w:rFonts w:cs="Times New Roman"/>
          <w:b/>
          <w:i/>
        </w:rPr>
        <w:t xml:space="preserve"> óra</w:t>
      </w:r>
    </w:p>
    <w:p w:rsidR="00E31AD6" w:rsidRPr="00391466" w:rsidRDefault="00E31AD6" w:rsidP="00E31AD6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Az árvízvédelmi műre vonatkozó biztonsági követelmények. Az ártéri </w:t>
      </w:r>
      <w:proofErr w:type="spellStart"/>
      <w:r w:rsidRPr="00391466">
        <w:rPr>
          <w:rFonts w:cs="Times New Roman"/>
          <w:szCs w:val="24"/>
        </w:rPr>
        <w:t>öblözet</w:t>
      </w:r>
      <w:proofErr w:type="spellEnd"/>
      <w:r w:rsidRPr="00391466">
        <w:rPr>
          <w:rFonts w:cs="Times New Roman"/>
          <w:szCs w:val="24"/>
        </w:rPr>
        <w:t xml:space="preserve"> árvízvédelmi műveit, valamint a közös érdekű, illetve a határvízi árvízvédelmi műveket úgy kell kialakítani, hogy azok egyenlő biztonságúak legyenek. Az árvízvédelmi művet egyedi vizsgálat és méretezés alapján</w:t>
      </w:r>
    </w:p>
    <w:p w:rsidR="00E31AD6" w:rsidRPr="00391466" w:rsidRDefault="00E31AD6" w:rsidP="00E31AD6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veszélyeztetett területen levő védett értékekkel,</w:t>
      </w:r>
    </w:p>
    <w:p w:rsidR="00E31AD6" w:rsidRPr="00391466" w:rsidRDefault="00E31AD6" w:rsidP="00E31AD6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nemzetközi vízügyi megállapodásokkal,</w:t>
      </w:r>
    </w:p>
    <w:p w:rsidR="00E31AD6" w:rsidRPr="00391466" w:rsidRDefault="00E31AD6" w:rsidP="00E31AD6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nagyvízi mederkezelési tervvel, a vízgyűjtő-gazdálkodási tervvel és az általános szabályozási tervvel,</w:t>
      </w:r>
    </w:p>
    <w:p w:rsidR="00E31AD6" w:rsidRPr="00391466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fenntartás és védekezés lehetőségeivel, valamint igényeivel,</w:t>
      </w:r>
    </w:p>
    <w:p w:rsidR="00E31AD6" w:rsidRPr="00391466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meglevő árvízvédelmi létesítményekkel,</w:t>
      </w:r>
    </w:p>
    <w:p w:rsidR="00E31AD6" w:rsidRPr="00391466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vízgazdálkodás többi ágazatába tartozó létesítményekkel, elsősorban a folyó-szabályozással, a sík-, hegy- és dombvidéki vízrendezéssel való összhangban, valamint</w:t>
      </w:r>
    </w:p>
    <w:p w:rsidR="00E31AD6" w:rsidRPr="00391466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műszaki-gazdasági számítások és az elvégzett kockázatelemzés eredményei alapján</w:t>
      </w:r>
    </w:p>
    <w:p w:rsidR="00B64FCB" w:rsidRPr="00391466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kell</w:t>
      </w:r>
      <w:proofErr w:type="gramEnd"/>
      <w:r w:rsidRPr="00391466">
        <w:rPr>
          <w:rFonts w:cs="Times New Roman"/>
          <w:szCs w:val="24"/>
        </w:rPr>
        <w:t xml:space="preserve"> létesíteni, illetve fejleszteni a hidrológiai, hidrogeológiai, topográfiai és talajmechanikai viszonyoknak megfelelően, tekintettel a víz, a jég és a hordalék akadálytalan levonulására.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Völgyfenéken, domboldalon történő vízrendezés speciális módszerei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11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651A89" w:rsidP="00651A89">
      <w:pPr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A dombvidéki vízrendezés műszaki módszerei: — tereprendezés — lejtők sáncolása, — teraszozás, — vízlevezető árkok és műtárgyak, valamint — gyepes és burkolt (köves) vízlevezetők, — hordalékfogó gátak, továbbá — tározók és a talaj víztelenítése. Lejtők víztelenítése, a vízrendszer elemei. A vízmosás megkötésének fő módszerei. Megkötés fenékgátakkal, hordalék visszatartása nélkül, megkötés hordalékfogó gátakkal, megkötés feliszapoltatással.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proofErr w:type="gramStart"/>
      <w:r w:rsidRPr="00391466">
        <w:rPr>
          <w:rFonts w:cs="Times New Roman"/>
          <w:i/>
        </w:rPr>
        <w:t>tanterem</w:t>
      </w:r>
      <w:proofErr w:type="gramEnd"/>
      <w:r w:rsidRPr="00391466">
        <w:rPr>
          <w:rFonts w:cs="Times New Roman"/>
          <w:i/>
        </w:rPr>
        <w:t xml:space="preserve"> vagy szaktanterem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391466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45989" w:rsidRPr="00391466" w:rsidTr="00C4598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Közműépítés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543734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Megismerkedjenek a v</w:t>
      </w:r>
      <w:r w:rsidR="00282815" w:rsidRPr="00391466">
        <w:rPr>
          <w:rFonts w:cs="Times New Roman"/>
        </w:rPr>
        <w:t>ízellátás</w:t>
      </w:r>
      <w:r w:rsidRPr="00391466">
        <w:rPr>
          <w:rFonts w:cs="Times New Roman"/>
        </w:rPr>
        <w:t>i módszerekkel, vízbeszerző helyek építésével, a csatornázás és a</w:t>
      </w:r>
      <w:r w:rsidR="00282815" w:rsidRPr="00391466">
        <w:rPr>
          <w:rFonts w:cs="Times New Roman"/>
        </w:rPr>
        <w:t xml:space="preserve"> szennyvíztisztítás létesítményei</w:t>
      </w:r>
      <w:r w:rsidRPr="00391466">
        <w:rPr>
          <w:rFonts w:cs="Times New Roman"/>
        </w:rPr>
        <w:t>vel.</w:t>
      </w:r>
      <w:r w:rsidR="00282815" w:rsidRPr="00391466">
        <w:rPr>
          <w:rFonts w:cs="Times New Roman"/>
        </w:rPr>
        <w:t xml:space="preserve"> </w:t>
      </w:r>
      <w:r w:rsidRPr="00391466">
        <w:rPr>
          <w:rFonts w:cs="Times New Roman"/>
        </w:rPr>
        <w:t>Rálátást nyernek a k</w:t>
      </w:r>
      <w:r w:rsidR="00282815" w:rsidRPr="00391466">
        <w:rPr>
          <w:rFonts w:cs="Times New Roman"/>
        </w:rPr>
        <w:t>orszerű közműépítési és karbantartási eljárások</w:t>
      </w:r>
      <w:r w:rsidRPr="00391466">
        <w:rPr>
          <w:rFonts w:cs="Times New Roman"/>
        </w:rPr>
        <w:t>ra. Példákat láthatnak</w:t>
      </w:r>
      <w:r w:rsidR="00282815" w:rsidRPr="00391466">
        <w:rPr>
          <w:rFonts w:cs="Times New Roman"/>
        </w:rPr>
        <w:t xml:space="preserve"> </w:t>
      </w:r>
      <w:r w:rsidRPr="00391466">
        <w:rPr>
          <w:rFonts w:cs="Times New Roman"/>
        </w:rPr>
        <w:t>vonalas létesítmények tervezésére, vezeték építésére</w:t>
      </w:r>
      <w:r w:rsidR="00282815" w:rsidRPr="00391466">
        <w:rPr>
          <w:rFonts w:cs="Times New Roman"/>
        </w:rPr>
        <w:t xml:space="preserve"> és </w:t>
      </w:r>
      <w:r w:rsidRPr="00391466">
        <w:rPr>
          <w:rFonts w:cs="Times New Roman"/>
        </w:rPr>
        <w:t xml:space="preserve">a </w:t>
      </w:r>
      <w:r w:rsidR="00282815" w:rsidRPr="00391466">
        <w:rPr>
          <w:rFonts w:cs="Times New Roman"/>
        </w:rPr>
        <w:t>csomópontok</w:t>
      </w:r>
      <w:r w:rsidRPr="00391466">
        <w:rPr>
          <w:rFonts w:cs="Times New Roman"/>
        </w:rPr>
        <w:t xml:space="preserve"> kialakítására,</w:t>
      </w:r>
      <w:r w:rsidR="00282815" w:rsidRPr="00391466">
        <w:rPr>
          <w:rFonts w:cs="Times New Roman"/>
        </w:rPr>
        <w:t xml:space="preserve"> szerelvényei</w:t>
      </w:r>
      <w:r w:rsidRPr="00391466">
        <w:rPr>
          <w:rFonts w:cs="Times New Roman"/>
        </w:rPr>
        <w:t>re.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Vízellátás, vízbeszerző helyek építése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18</w:t>
      </w:r>
      <w:r w:rsidR="00B64FCB" w:rsidRPr="00391466">
        <w:rPr>
          <w:rFonts w:cs="Times New Roman"/>
          <w:b/>
          <w:i/>
        </w:rPr>
        <w:t xml:space="preserve"> óra</w:t>
      </w:r>
    </w:p>
    <w:p w:rsidR="006E0537" w:rsidRPr="00391466" w:rsidRDefault="002F6125" w:rsidP="006E0537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A vízbeszerzési lehetőségek: felszíni víz, vízfolyás, tó, mesterséges tározó,</w:t>
      </w:r>
      <w:r w:rsidR="006E0537" w:rsidRPr="00391466">
        <w:rPr>
          <w:rFonts w:cs="Times New Roman"/>
          <w:szCs w:val="24"/>
        </w:rPr>
        <w:t xml:space="preserve"> természetes tározó (tenger)</w:t>
      </w:r>
      <w:r w:rsidRPr="00391466">
        <w:rPr>
          <w:rFonts w:cs="Times New Roman"/>
          <w:szCs w:val="24"/>
        </w:rPr>
        <w:t xml:space="preserve">, felszín alatti víz, </w:t>
      </w:r>
      <w:proofErr w:type="spellStart"/>
      <w:r w:rsidRPr="00391466">
        <w:rPr>
          <w:rFonts w:cs="Times New Roman"/>
          <w:szCs w:val="24"/>
        </w:rPr>
        <w:t>partiszűrésű</w:t>
      </w:r>
      <w:proofErr w:type="spellEnd"/>
      <w:r w:rsidRPr="00391466">
        <w:rPr>
          <w:rFonts w:cs="Times New Roman"/>
          <w:szCs w:val="24"/>
        </w:rPr>
        <w:t xml:space="preserve"> víz, talajvíz, mélységi víz, forrás,</w:t>
      </w:r>
      <w:r w:rsidR="006E0537" w:rsidRPr="00391466">
        <w:rPr>
          <w:rFonts w:cs="Times New Roman"/>
          <w:szCs w:val="24"/>
        </w:rPr>
        <w:t xml:space="preserve"> karsztvíz.</w:t>
      </w:r>
      <w:r w:rsidRPr="00391466">
        <w:rPr>
          <w:rFonts w:cs="Times New Roman"/>
          <w:szCs w:val="24"/>
        </w:rPr>
        <w:t xml:space="preserve"> </w:t>
      </w:r>
      <w:r w:rsidR="006E0537" w:rsidRPr="00391466">
        <w:rPr>
          <w:rFonts w:cs="Times New Roman"/>
          <w:szCs w:val="24"/>
        </w:rPr>
        <w:t>Törekvés, hogy először a rendelkezésre álló felszín alatti vizeket hasznosítsák minőségi okok miatt. A vízigények szakaszos növekedésével egyre inkább a felszíni vizek felhasználására kerül sor.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Csatornázás, szennyvíztisztítás létesítményei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20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6E0537" w:rsidP="00B64FCB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lastRenderedPageBreak/>
        <w:t>A csatornázás célja, hogy valamely település területén vagy környezetében keletkezett szennyvizet összegyűjtse, elvezesse és elhelyezze oly módon, hogy az a környezetre nézve ártalmat ne jelentsen. Ennek érdekében a szennyvíztermelőtől a fogadó és tisztító helyig csatornahálózatban történik a szennyvíz összegyűjtése, vezetése, a hálózatba olyan műtárgyak szükségesek, melyek egyes konkrét feladatot is megoldanak. Majd tisztítás után az arra alkalmas befogadóba kerül a tisztított szennyvíz.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Korszerű közműépítési és karbantartási eljárások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D6707D" w:rsidRPr="00391466" w:rsidRDefault="00D6707D" w:rsidP="009316A4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Közmű munkaárkok dúcolásának korszerű elemei. Korszerű nyomó- és csatornacsövek a vízépítésben. Korszerű víz- és szennyvízkezelést biztosító technikák, technológiák.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Vonalas létesítmények tervezése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50624B" w:rsidRPr="00391466" w:rsidRDefault="0050624B" w:rsidP="00B342B1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Vízelosztó hálózati rendszerek a) elágazó rendszerű; b) összekapcsolt rendszerű; c) körvezetékes rendszerű; d) vegyes rendszerű.</w:t>
      </w:r>
    </w:p>
    <w:p w:rsidR="0050624B" w:rsidRPr="00391466" w:rsidRDefault="0050624B" w:rsidP="00B342B1">
      <w:pPr>
        <w:spacing w:after="0"/>
        <w:ind w:left="851"/>
        <w:rPr>
          <w:rFonts w:cs="Times New Roman"/>
          <w:sz w:val="20"/>
          <w:szCs w:val="20"/>
        </w:rPr>
      </w:pPr>
      <w:r w:rsidRPr="00391466">
        <w:rPr>
          <w:rFonts w:cs="Times New Roman"/>
          <w:szCs w:val="24"/>
        </w:rPr>
        <w:t>Csatornahálózatok.</w:t>
      </w:r>
      <w:r w:rsidR="002F6125" w:rsidRPr="00391466">
        <w:rPr>
          <w:rFonts w:cs="Times New Roman"/>
          <w:szCs w:val="24"/>
        </w:rPr>
        <w:t xml:space="preserve"> </w:t>
      </w:r>
      <w:r w:rsidRPr="00391466">
        <w:rPr>
          <w:rFonts w:cs="Times New Roman"/>
          <w:szCs w:val="24"/>
        </w:rPr>
        <w:t xml:space="preserve">A mellék közcsatornák az utcák szennyvizét vezetik le a </w:t>
      </w:r>
      <w:proofErr w:type="spellStart"/>
      <w:r w:rsidRPr="00391466">
        <w:rPr>
          <w:rFonts w:cs="Times New Roman"/>
          <w:szCs w:val="24"/>
        </w:rPr>
        <w:t>házibekötéstől</w:t>
      </w:r>
      <w:proofErr w:type="spellEnd"/>
      <w:r w:rsidRPr="00391466">
        <w:rPr>
          <w:rFonts w:cs="Times New Roman"/>
          <w:szCs w:val="24"/>
        </w:rPr>
        <w:t xml:space="preserve"> a gyűjtő-csatornákba; a mellékgyűjtő és gyűjtőcsatornák a vízgyűjtő terület (település) egy-egy nagyobb területének szenny-vizét vezeti a főgyűjtőbe; a főgyűjtő az egész vízgyűjtő terület vizét vezeti le a </w:t>
      </w:r>
      <w:proofErr w:type="spellStart"/>
      <w:r w:rsidRPr="00391466">
        <w:rPr>
          <w:rFonts w:cs="Times New Roman"/>
          <w:szCs w:val="24"/>
        </w:rPr>
        <w:t>tisztítóműhöz</w:t>
      </w:r>
      <w:proofErr w:type="spellEnd"/>
      <w:r w:rsidRPr="00391466">
        <w:rPr>
          <w:rFonts w:cs="Times New Roman"/>
          <w:szCs w:val="24"/>
        </w:rPr>
        <w:t>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Vezeték építése és csomópontok szerelvényei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6F03E6" w:rsidRPr="00391466" w:rsidRDefault="006F03E6" w:rsidP="00B342B1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Vízszintes vonalvezetésnél a </w:t>
      </w:r>
      <w:proofErr w:type="spellStart"/>
      <w:r w:rsidRPr="00391466">
        <w:rPr>
          <w:rFonts w:cs="Times New Roman"/>
          <w:szCs w:val="24"/>
        </w:rPr>
        <w:t>vízműtelepet</w:t>
      </w:r>
      <w:proofErr w:type="spellEnd"/>
      <w:r w:rsidRPr="00391466">
        <w:rPr>
          <w:rFonts w:cs="Times New Roman"/>
          <w:szCs w:val="24"/>
        </w:rPr>
        <w:t xml:space="preserve"> a tározóval összekötő fővezeték a rendszer gerince, legnagyobb átmérőjű vezeték, ha a </w:t>
      </w:r>
      <w:proofErr w:type="spellStart"/>
      <w:r w:rsidRPr="00391466">
        <w:rPr>
          <w:rFonts w:cs="Times New Roman"/>
          <w:szCs w:val="24"/>
        </w:rPr>
        <w:t>vízműtelep</w:t>
      </w:r>
      <w:proofErr w:type="spellEnd"/>
      <w:r w:rsidRPr="00391466">
        <w:rPr>
          <w:rFonts w:cs="Times New Roman"/>
          <w:szCs w:val="24"/>
        </w:rPr>
        <w:t xml:space="preserve"> tározókból kapja a </w:t>
      </w:r>
      <w:proofErr w:type="gramStart"/>
      <w:r w:rsidRPr="00391466">
        <w:rPr>
          <w:rFonts w:cs="Times New Roman"/>
          <w:szCs w:val="24"/>
        </w:rPr>
        <w:t>vizet</w:t>
      </w:r>
      <w:proofErr w:type="gramEnd"/>
      <w:r w:rsidRPr="00391466">
        <w:rPr>
          <w:rFonts w:cs="Times New Roman"/>
          <w:szCs w:val="24"/>
        </w:rPr>
        <w:t xml:space="preserve"> akkor még lehet egy tápvezeték is. A magassági vonalvezetésnél a csővezetéket lejtésben vagy emelkedésben egyaránt lehet alkalmazni, mert a cső telt szelvénnyel nyomás alatti áramlással vezeti a vizet.</w:t>
      </w:r>
    </w:p>
    <w:p w:rsidR="006F03E6" w:rsidRPr="00391466" w:rsidRDefault="006F03E6" w:rsidP="00B342B1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A csatornahálózat zavartalan működéséhez olyan műtárgyak szükségesek, amelyek az adott ponton felmerülő valamilyen akadály elhárítását teszik lehetővé. Ilyenek a víznyelő bekötőcsatorna, zsírfogó, benzin-olajfogó, bűzelzáró, tisztítóidom, záporkiömlő, vészkiömlő, tartó, visszatartó.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proofErr w:type="gramStart"/>
      <w:r w:rsidRPr="00391466">
        <w:rPr>
          <w:rFonts w:cs="Times New Roman"/>
          <w:i/>
        </w:rPr>
        <w:t>tanterem</w:t>
      </w:r>
      <w:proofErr w:type="gramEnd"/>
      <w:r w:rsidRPr="00391466">
        <w:rPr>
          <w:rFonts w:cs="Times New Roman"/>
          <w:i/>
        </w:rPr>
        <w:t xml:space="preserve"> vagy szaktanterem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391466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45989" w:rsidRPr="00391466" w:rsidTr="00C4598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Víz- és közműépítési gyakorlat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155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543734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vízépítési létesítmények és a közműépítés tantárgyhoz kapcsolódó feladatok gyakorlatban történő megismerése.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Vízépítési létesítmények fajtái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62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B342B1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  <w:szCs w:val="24"/>
        </w:rPr>
        <w:t>Síkvidéki vízrendezés. A belvízcsatornák magassági és helyszínrajzi vonalvezetése. A vízelvezető hálózat hidrológiai méretezése. Dombvidéki vízrendezés (erózióvédelem) és vízfolyások rendezése. Vízfolyások rendezése. Keresztezési műtárgyak, beton-, kő- és földanyagú völgyzárógátak. A folyószabályozás alapelvei és művei. Vízerő-hasznosítás, a vízerőtelep. Vízlépcsők főművei. A duzzasztóművek. Szivattyútelepek. Az öntözés alapjai, öntözési módok, öntöző telepek tervezése. Ármentesítés és árvízvédelem. Árvízvédelmi rendszer részei.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Folyami és tavi kikötők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342B1" w:rsidRPr="00391466" w:rsidRDefault="00B342B1" w:rsidP="00B342B1">
      <w:pPr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A kikötők a vízi utak állomáshelyei és egyben a szárazföldi közlekedés csomópontjai, céljuk a személyforgalom, árurakodás, teleltetés, hajójavítás stb. </w:t>
      </w: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kikötők részei: a rakodók, hajómenedékhelyek, kikötőhely vagy horgonyzó hely. A kikötők épülhetnek partvonalra, partvonal elé (mólokra), vagy </w:t>
      </w:r>
      <w:proofErr w:type="spellStart"/>
      <w:r w:rsidRPr="00391466">
        <w:rPr>
          <w:rFonts w:cs="Times New Roman"/>
          <w:szCs w:val="24"/>
        </w:rPr>
        <w:t>partél</w:t>
      </w:r>
      <w:proofErr w:type="spellEnd"/>
      <w:r w:rsidRPr="00391466">
        <w:rPr>
          <w:rFonts w:cs="Times New Roman"/>
          <w:szCs w:val="24"/>
        </w:rPr>
        <w:t xml:space="preserve"> mögé (medencés kikötő). A kikötők elhelyezésének és elrendezésének szempontjai: az áruk gyűjtőterülete, a forgalmi hálózat, települési jellemzők, </w:t>
      </w:r>
      <w:proofErr w:type="spellStart"/>
      <w:r w:rsidRPr="00391466">
        <w:rPr>
          <w:rFonts w:cs="Times New Roman"/>
          <w:szCs w:val="24"/>
        </w:rPr>
        <w:t>hidromorfológiai</w:t>
      </w:r>
      <w:proofErr w:type="spellEnd"/>
      <w:r w:rsidRPr="00391466">
        <w:rPr>
          <w:rFonts w:cs="Times New Roman"/>
          <w:szCs w:val="24"/>
        </w:rPr>
        <w:t xml:space="preserve"> adottságok. Partfalak, a partfalak főbb típusai: függőleges partfal, rézsűs partfal és kikötő pont.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Nagy műtárgyak építése, ellenőrzése, kútsüllyesztési technológia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AE23D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A vízépítési nagyműtárgyak építése és ellenőrzése. A kútalap készítése során a talaj felszínére állított, többnyire kör keresztmetszetű beton vagy vasbeton anyagú köpenyfal belsejéből a talajt folyamatosan kitermelik. Ennek eredményeként a gyűrű alakú szerkezet egyre jobban lesüllyed. A süllyesztéssel egyidejűleg tovább növelik a köpenyfal magasságát, hogy mélyíthető legyen a teherbíró altalaj szintjéig. A vízzáró köpenyfal védelmében a talajvízszint alatt is könnyű az alapozási síkot kialakítani. Ekkor víz alatti gépi kotrással, vagy szivattyúzás melletti kézi földmunkával emelik ki a talajt.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Szivattyúk telepítési szempontjai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AE23D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A szivattyútelepek célja, hogy a beépített szivattyú segítségével a vízszállító rendszer nyomásának fokozását, a mélyebben lévő víz magasabb szintre való emelését, a víz sebességének növelését megvalósítsa. A szivattyútelep főbb részei. A szivattyú kiválasztásánál szerepet játszó fontosabb szempontok: felhasználási terület (vízminőség), teljesítmény adatok, a szállított folyadék jellege, a szivattyútelep szerkezeti kialakítása. A szivattyútelepek fontosabb alkalmazási területei: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vízkivételi szivattyútelepek,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belvíz-szivattyútelepek,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öntöző szivattyútelepek, </w:t>
      </w:r>
      <w:r w:rsidRPr="00391466">
        <w:rPr>
          <w:rFonts w:ascii="Cambria Math" w:hAnsi="Cambria Math" w:cs="Cambria Math"/>
          <w:szCs w:val="24"/>
        </w:rPr>
        <w:t>⎯</w:t>
      </w:r>
      <w:r w:rsidRPr="00391466">
        <w:rPr>
          <w:rFonts w:cs="Times New Roman"/>
          <w:szCs w:val="24"/>
        </w:rPr>
        <w:t xml:space="preserve"> úszó szivattyútelepek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Árvízvédelmi védvonalak építése, korszerű vízkárelhárítás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26</w:t>
      </w:r>
      <w:r w:rsidR="00B64FCB" w:rsidRPr="00391466">
        <w:rPr>
          <w:rFonts w:cs="Times New Roman"/>
          <w:b/>
          <w:i/>
        </w:rPr>
        <w:t xml:space="preserve"> óra</w:t>
      </w:r>
    </w:p>
    <w:p w:rsidR="00AE23DE" w:rsidRPr="00391466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Az árvízvédelmi műre vonatkozó biztonsági követelmények. Az ártéri </w:t>
      </w:r>
      <w:proofErr w:type="spellStart"/>
      <w:r w:rsidRPr="00391466">
        <w:rPr>
          <w:rFonts w:cs="Times New Roman"/>
          <w:szCs w:val="24"/>
        </w:rPr>
        <w:t>öblözet</w:t>
      </w:r>
      <w:proofErr w:type="spellEnd"/>
      <w:r w:rsidRPr="00391466">
        <w:rPr>
          <w:rFonts w:cs="Times New Roman"/>
          <w:szCs w:val="24"/>
        </w:rPr>
        <w:t xml:space="preserve"> árvízvédelmi műveit, valamint a közös érdekű, illetve a határvízi árvízvédelmi műveket úgy kell kialakítani, hogy azok egyenlő biztonságúak legyenek. Az árvízvédelmi művet egyedi vizsgálat és méretezés alapján</w:t>
      </w:r>
    </w:p>
    <w:p w:rsidR="00AE23DE" w:rsidRPr="00391466" w:rsidRDefault="00AE23DE" w:rsidP="00AE23DE">
      <w:pPr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veszélyeztetett területen levő védett értékekkel,</w:t>
      </w:r>
    </w:p>
    <w:p w:rsidR="00AE23DE" w:rsidRPr="00391466" w:rsidRDefault="00AE23DE" w:rsidP="00AE23DE">
      <w:pPr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nemzetközi vízügyi megállapodásokkal,</w:t>
      </w:r>
    </w:p>
    <w:p w:rsidR="00AE23DE" w:rsidRPr="00391466" w:rsidRDefault="00AE23DE" w:rsidP="00AE23DE">
      <w:pPr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nagyvízi mederkezelési tervvel, a vízgyűjtő-gazdálkodási tervvel és az általános szabályozási tervvel,</w:t>
      </w:r>
    </w:p>
    <w:p w:rsidR="00AE23DE" w:rsidRPr="00391466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fenntartás és védekezés lehetőségeivel, valamint igényeivel,</w:t>
      </w:r>
    </w:p>
    <w:p w:rsidR="00AE23DE" w:rsidRPr="00391466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meglevő árvízvédelmi létesítményekkel,</w:t>
      </w:r>
    </w:p>
    <w:p w:rsidR="00AE23DE" w:rsidRPr="00391466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vízgazdálkodás többi ágazatába tartozó létesítményekkel, elsősorban a folyó-szabályozással, a sík-, hegy- és dombvidéki vízrendezéssel való összhangban, valamint</w:t>
      </w:r>
    </w:p>
    <w:p w:rsidR="00AE23DE" w:rsidRPr="00391466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proofErr w:type="gramStart"/>
      <w:r w:rsidRPr="00391466">
        <w:rPr>
          <w:rFonts w:cs="Times New Roman"/>
          <w:szCs w:val="24"/>
        </w:rPr>
        <w:t>a</w:t>
      </w:r>
      <w:proofErr w:type="gramEnd"/>
      <w:r w:rsidRPr="00391466">
        <w:rPr>
          <w:rFonts w:cs="Times New Roman"/>
          <w:szCs w:val="24"/>
        </w:rPr>
        <w:t xml:space="preserve"> műszaki-gazdasági számítások és az elvégzett kockázatelemzés eredményei alapján</w:t>
      </w:r>
    </w:p>
    <w:p w:rsidR="00B64FCB" w:rsidRPr="00391466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</w:rPr>
      </w:pPr>
      <w:proofErr w:type="gramStart"/>
      <w:r w:rsidRPr="00391466">
        <w:rPr>
          <w:rFonts w:cs="Times New Roman"/>
          <w:szCs w:val="24"/>
        </w:rPr>
        <w:t>kell</w:t>
      </w:r>
      <w:proofErr w:type="gramEnd"/>
      <w:r w:rsidRPr="00391466">
        <w:rPr>
          <w:rFonts w:cs="Times New Roman"/>
          <w:szCs w:val="24"/>
        </w:rPr>
        <w:t xml:space="preserve"> létesíteni, illetve fejleszteni a hidrológiai, hidrogeológiai, topográfiai és talajmechanikai viszonyoknak megfelelően, tekintettel a víz, a jég és a hordalék akadálytalan levonulására.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Völgyfenéken, domboldalon történő vízrendezés speciális módszerei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95D84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  <w:szCs w:val="24"/>
        </w:rPr>
        <w:t>A dombvidéki vízrendezés műszaki módszerei: — tereprendezés — lejtők sáncolása, — teraszozás, — vízlevezető árkok és műtárgyak, valamint — gyepes és burkolt (köves) vízlevezetők, — hordalékfogó gátak, továbbá — tározók és a talaj víztelenítése. Lejtők víztelenítése, a vízrendszer elemei. A vízmosás megkötésének fő módszerei. Megkötés fenékgátakkal, hordalék visszatartása nélkül, megkötés hordalékfogó gátakkal, megkötés feliszapoltatással</w:t>
      </w:r>
      <w:r w:rsidR="00387D78" w:rsidRPr="00391466">
        <w:rPr>
          <w:rFonts w:cs="Times New Roman"/>
          <w:szCs w:val="24"/>
        </w:rPr>
        <w:t>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Vízellátás, vízbeszerző helyek építése, karbantartása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D4C42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  <w:szCs w:val="24"/>
        </w:rPr>
        <w:lastRenderedPageBreak/>
        <w:t>A vízbeszerzési lehetőségek: felszíni víz, vízfolyás, tó,</w:t>
      </w:r>
      <w:r w:rsidR="00387D78" w:rsidRPr="00391466">
        <w:rPr>
          <w:rFonts w:cs="Times New Roman"/>
          <w:szCs w:val="24"/>
        </w:rPr>
        <w:t xml:space="preserve"> mesterséges tározó</w:t>
      </w:r>
      <w:r w:rsidRPr="00391466">
        <w:rPr>
          <w:rFonts w:cs="Times New Roman"/>
          <w:szCs w:val="24"/>
        </w:rPr>
        <w:t>,</w:t>
      </w:r>
      <w:r w:rsidR="00387D78" w:rsidRPr="00391466">
        <w:rPr>
          <w:rFonts w:cs="Times New Roman"/>
          <w:szCs w:val="24"/>
        </w:rPr>
        <w:t xml:space="preserve"> természetes tározó (tenger)</w:t>
      </w:r>
      <w:r w:rsidRPr="00391466">
        <w:rPr>
          <w:rFonts w:cs="Times New Roman"/>
          <w:szCs w:val="24"/>
        </w:rPr>
        <w:t>,</w:t>
      </w:r>
      <w:r w:rsidR="00387D78" w:rsidRPr="00391466">
        <w:rPr>
          <w:rFonts w:cs="Times New Roman"/>
          <w:szCs w:val="24"/>
        </w:rPr>
        <w:t xml:space="preserve"> felszín ala</w:t>
      </w:r>
      <w:r w:rsidRPr="00391466">
        <w:rPr>
          <w:rFonts w:cs="Times New Roman"/>
          <w:szCs w:val="24"/>
        </w:rPr>
        <w:t xml:space="preserve">tti víz, </w:t>
      </w:r>
      <w:proofErr w:type="spellStart"/>
      <w:r w:rsidRPr="00391466">
        <w:rPr>
          <w:rFonts w:cs="Times New Roman"/>
          <w:szCs w:val="24"/>
        </w:rPr>
        <w:t>partiszűrésű</w:t>
      </w:r>
      <w:proofErr w:type="spellEnd"/>
      <w:r w:rsidRPr="00391466">
        <w:rPr>
          <w:rFonts w:cs="Times New Roman"/>
          <w:szCs w:val="24"/>
        </w:rPr>
        <w:t xml:space="preserve"> víz, </w:t>
      </w:r>
      <w:r w:rsidR="00387D78" w:rsidRPr="00391466">
        <w:rPr>
          <w:rFonts w:cs="Times New Roman"/>
          <w:szCs w:val="24"/>
        </w:rPr>
        <w:t>talajvíz</w:t>
      </w:r>
      <w:r w:rsidRPr="00391466">
        <w:rPr>
          <w:rFonts w:cs="Times New Roman"/>
          <w:szCs w:val="24"/>
        </w:rPr>
        <w:t>,</w:t>
      </w:r>
      <w:r w:rsidR="00387D78" w:rsidRPr="00391466">
        <w:rPr>
          <w:rFonts w:cs="Times New Roman"/>
          <w:szCs w:val="24"/>
        </w:rPr>
        <w:t xml:space="preserve"> mélységi víz</w:t>
      </w:r>
      <w:r w:rsidRPr="00391466">
        <w:rPr>
          <w:rFonts w:cs="Times New Roman"/>
          <w:szCs w:val="24"/>
        </w:rPr>
        <w:t>,</w:t>
      </w:r>
      <w:r w:rsidR="00387D78" w:rsidRPr="00391466">
        <w:rPr>
          <w:rFonts w:cs="Times New Roman"/>
          <w:szCs w:val="24"/>
        </w:rPr>
        <w:t xml:space="preserve"> forrás</w:t>
      </w:r>
      <w:r w:rsidRPr="00391466">
        <w:rPr>
          <w:rFonts w:cs="Times New Roman"/>
          <w:szCs w:val="24"/>
        </w:rPr>
        <w:t>,</w:t>
      </w:r>
      <w:r w:rsidR="00387D78" w:rsidRPr="00391466">
        <w:rPr>
          <w:rFonts w:cs="Times New Roman"/>
          <w:szCs w:val="24"/>
        </w:rPr>
        <w:t xml:space="preserve"> karsztvíz. Törekvés, hogy először a rendelkezésre álló felszín alatti vizeket hasznosítsák minőségi okok miatt. A vízigények szakaszos növekedésével egyre inkább a felszíni vizek felhasználására kerül sor.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Csatornázás, szennyvíztisztítás létesítményeinek építése, karbantartása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387D78" w:rsidP="00387D78">
      <w:pPr>
        <w:spacing w:after="0"/>
        <w:ind w:left="851"/>
        <w:rPr>
          <w:rFonts w:cs="Times New Roman"/>
        </w:rPr>
      </w:pPr>
      <w:r w:rsidRPr="00391466">
        <w:rPr>
          <w:rFonts w:cs="Times New Roman"/>
          <w:szCs w:val="24"/>
        </w:rPr>
        <w:t>A szennyvíztermelőtől a fogadó és tisztító helyig csatornahálózatban történik a szennyvíz összegyűjtése, vezetése, a hálózatba olyan műtárgyak szükségesek, melyek egyes konkrét feladatot is megoldanak. Majd tisztítás után az arra alkalmas befogadóba kerül a tisztított szennyvíz.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Vonalas létesítmények kialakítása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387D78" w:rsidRPr="00391466" w:rsidRDefault="00387D78" w:rsidP="00387D78">
      <w:pPr>
        <w:pStyle w:val="Listaszerbekezds"/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Vízelosztó hálózati rendszerek a) elágazó rendszerű; b) összekapcsolt rendszerű; c) körvezetékes rendszerű; d) vegyes rendszerű.</w:t>
      </w:r>
    </w:p>
    <w:p w:rsidR="00B64FCB" w:rsidRPr="00391466" w:rsidRDefault="00387D78" w:rsidP="00387D78">
      <w:pPr>
        <w:pStyle w:val="Listaszerbekezds"/>
        <w:spacing w:after="0"/>
        <w:ind w:left="851"/>
        <w:rPr>
          <w:rFonts w:cs="Times New Roman"/>
        </w:rPr>
      </w:pPr>
      <w:r w:rsidRPr="00391466">
        <w:rPr>
          <w:rFonts w:cs="Times New Roman"/>
          <w:szCs w:val="24"/>
        </w:rPr>
        <w:t>Csatornahálózatok.</w:t>
      </w:r>
      <w:r w:rsidR="00FD4C42" w:rsidRPr="00391466">
        <w:rPr>
          <w:rFonts w:cs="Times New Roman"/>
          <w:szCs w:val="24"/>
        </w:rPr>
        <w:t xml:space="preserve"> </w:t>
      </w:r>
      <w:r w:rsidRPr="00391466">
        <w:rPr>
          <w:rFonts w:cs="Times New Roman"/>
          <w:szCs w:val="24"/>
        </w:rPr>
        <w:t xml:space="preserve">A mellék közcsatornák az utcák szennyvizét vezetik le a </w:t>
      </w:r>
      <w:proofErr w:type="spellStart"/>
      <w:r w:rsidRPr="00391466">
        <w:rPr>
          <w:rFonts w:cs="Times New Roman"/>
          <w:szCs w:val="24"/>
        </w:rPr>
        <w:t>házibekötéstől</w:t>
      </w:r>
      <w:proofErr w:type="spellEnd"/>
      <w:r w:rsidRPr="00391466">
        <w:rPr>
          <w:rFonts w:cs="Times New Roman"/>
          <w:szCs w:val="24"/>
        </w:rPr>
        <w:t xml:space="preserve"> a gyűjtő-csatornákba; a mellékgyűjtő és gyűjtőcsatornák a vízgyűjtő terület (település) egy-egy nagyobb területének szenny-vizét vezeti a főgyűjtőbe; a főgyűjtő az egész vízgyűjtő terület vizét vezeti le a </w:t>
      </w:r>
      <w:proofErr w:type="spellStart"/>
      <w:r w:rsidRPr="00391466">
        <w:rPr>
          <w:rFonts w:cs="Times New Roman"/>
          <w:szCs w:val="24"/>
        </w:rPr>
        <w:t>tisztítóműhöz</w:t>
      </w:r>
      <w:proofErr w:type="spellEnd"/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Vezetékek építése, csomópontok szerelvényei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5</w:t>
      </w:r>
      <w:r w:rsidR="00B64FCB" w:rsidRPr="00391466">
        <w:rPr>
          <w:rFonts w:cs="Times New Roman"/>
          <w:b/>
          <w:i/>
        </w:rPr>
        <w:t xml:space="preserve"> óra</w:t>
      </w:r>
    </w:p>
    <w:p w:rsidR="00387D78" w:rsidRPr="00391466" w:rsidRDefault="00387D78" w:rsidP="00387D78">
      <w:pPr>
        <w:pStyle w:val="Listaszerbekezds"/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 xml:space="preserve">Vízszintes vonalvezetésnél a </w:t>
      </w:r>
      <w:proofErr w:type="spellStart"/>
      <w:r w:rsidRPr="00391466">
        <w:rPr>
          <w:rFonts w:cs="Times New Roman"/>
          <w:szCs w:val="24"/>
        </w:rPr>
        <w:t>vízműtelepet</w:t>
      </w:r>
      <w:proofErr w:type="spellEnd"/>
      <w:r w:rsidRPr="00391466">
        <w:rPr>
          <w:rFonts w:cs="Times New Roman"/>
          <w:szCs w:val="24"/>
        </w:rPr>
        <w:t xml:space="preserve"> a tározóval összekötő fővezeték a rendszer gerince, legnagyobb átmérőjű vezeték, ha a</w:t>
      </w:r>
      <w:r w:rsidR="00FD4C42" w:rsidRPr="00391466">
        <w:rPr>
          <w:rFonts w:cs="Times New Roman"/>
          <w:szCs w:val="24"/>
        </w:rPr>
        <w:t xml:space="preserve"> </w:t>
      </w:r>
      <w:proofErr w:type="spellStart"/>
      <w:r w:rsidR="00FD4C42" w:rsidRPr="00391466">
        <w:rPr>
          <w:rFonts w:cs="Times New Roman"/>
          <w:szCs w:val="24"/>
        </w:rPr>
        <w:t>vízműtelep</w:t>
      </w:r>
      <w:proofErr w:type="spellEnd"/>
      <w:r w:rsidR="00FD4C42" w:rsidRPr="00391466">
        <w:rPr>
          <w:rFonts w:cs="Times New Roman"/>
          <w:szCs w:val="24"/>
        </w:rPr>
        <w:t xml:space="preserve"> tározókból kapja a v</w:t>
      </w:r>
      <w:r w:rsidRPr="00391466">
        <w:rPr>
          <w:rFonts w:cs="Times New Roman"/>
          <w:szCs w:val="24"/>
        </w:rPr>
        <w:t>izet</w:t>
      </w:r>
      <w:r w:rsidR="00FD4C42" w:rsidRPr="00391466">
        <w:rPr>
          <w:rFonts w:cs="Times New Roman"/>
          <w:szCs w:val="24"/>
        </w:rPr>
        <w:t>,</w:t>
      </w:r>
      <w:r w:rsidRPr="00391466">
        <w:rPr>
          <w:rFonts w:cs="Times New Roman"/>
          <w:szCs w:val="24"/>
        </w:rPr>
        <w:t xml:space="preserve"> akkor még lehet egy tápvezeték is. A magassági vonalvezetésnél a csővezetéket lejtésben vagy emelkedésben egyaránt lehet alkalmazni, mert a cső telt szelvénnyel nyomás alatti áramlással vezeti a vizet.</w:t>
      </w:r>
    </w:p>
    <w:p w:rsidR="00387D78" w:rsidRPr="00391466" w:rsidRDefault="00387D78" w:rsidP="00387D78">
      <w:pPr>
        <w:spacing w:after="0"/>
        <w:ind w:left="851"/>
        <w:rPr>
          <w:rFonts w:cs="Times New Roman"/>
          <w:szCs w:val="24"/>
        </w:rPr>
      </w:pPr>
      <w:r w:rsidRPr="00391466">
        <w:rPr>
          <w:rFonts w:cs="Times New Roman"/>
          <w:szCs w:val="24"/>
        </w:rPr>
        <w:t>A csatornahálózat zavartalan működéséhez olyan műtárgyak szükségesek, amelyek az adott ponton felmerülő valamilyen akadály elhárítását teszik lehetővé. Ilyenek a víznyelő bekötőcsatorna, zsírfogó, benzin-olajfogó, bűzelzáró, tisztítóidom, záporkiömlő, vészkiömlő, tartó, visszatartó.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r w:rsidRPr="00391466">
        <w:rPr>
          <w:rFonts w:cs="Times New Roman"/>
          <w:i/>
        </w:rPr>
        <w:t xml:space="preserve">szaktanterem vagy </w:t>
      </w:r>
      <w:proofErr w:type="gramStart"/>
      <w:r w:rsidRPr="00391466">
        <w:rPr>
          <w:rFonts w:cs="Times New Roman"/>
          <w:i/>
        </w:rPr>
        <w:t>tanműhely</w:t>
      </w:r>
      <w:proofErr w:type="gramEnd"/>
      <w:r w:rsidRPr="00391466">
        <w:rPr>
          <w:rFonts w:cs="Times New Roman"/>
          <w:i/>
        </w:rPr>
        <w:t xml:space="preserve"> vagy terepi helyszín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391466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45989" w:rsidRPr="00391466" w:rsidTr="00C4598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Vízépítési szervezés és gépesítés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543734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vízjogi ismeretek, vízjogi létesítési engedélyezési eljárás megismertetése, az árvízvédelmi szervezet, védelmi naplóvezetés bemutatása. A beruházás folyamatának, ezen belül az organizációs terv, a technológiai utasítás, az építési naplóvezetés, az ütemtervek, a mennyiségszámítás és a költségvetés készítésének bemutatása. Pályázatírási alapismeretek elsajátítása. A korszerű gépláncok, speciális építőgépek, alapozás és betonozás gépeinek, eszközeinek tanulmányozása.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Vízjogi ismeretek, vízjogi létesítési engedélyezési eljárás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E20CD8" w:rsidRPr="00391466" w:rsidRDefault="00724C4D" w:rsidP="00E20CD8">
      <w:pPr>
        <w:pStyle w:val="Cmsor1"/>
        <w:shd w:val="clear" w:color="auto" w:fill="FFFFFF"/>
        <w:spacing w:before="0"/>
        <w:ind w:left="851"/>
        <w:rPr>
          <w:rFonts w:ascii="Times New Roman" w:eastAsiaTheme="minorHAnsi" w:hAnsi="Times New Roman" w:cs="Times New Roman"/>
          <w:b w:val="0"/>
          <w:bCs w:val="0"/>
          <w:color w:val="auto"/>
          <w:sz w:val="24"/>
          <w:szCs w:val="22"/>
          <w:shd w:val="clear" w:color="auto" w:fill="FFFFFF"/>
        </w:rPr>
      </w:pPr>
      <w:r w:rsidRPr="00391466">
        <w:rPr>
          <w:rFonts w:ascii="Times New Roman" w:eastAsiaTheme="minorHAnsi" w:hAnsi="Times New Roman" w:cs="Times New Roman"/>
          <w:b w:val="0"/>
          <w:bCs w:val="0"/>
          <w:color w:val="auto"/>
          <w:sz w:val="24"/>
          <w:szCs w:val="22"/>
          <w:shd w:val="clear" w:color="auto" w:fill="FFFFFF"/>
        </w:rPr>
        <w:t xml:space="preserve">A vízügyi törvény. </w:t>
      </w:r>
      <w:r w:rsidR="00E20CD8" w:rsidRPr="00391466">
        <w:rPr>
          <w:rFonts w:ascii="Times New Roman" w:eastAsiaTheme="minorHAnsi" w:hAnsi="Times New Roman" w:cs="Times New Roman"/>
          <w:b w:val="0"/>
          <w:bCs w:val="0"/>
          <w:color w:val="auto"/>
          <w:sz w:val="24"/>
          <w:szCs w:val="22"/>
          <w:shd w:val="clear" w:color="auto" w:fill="FFFFFF"/>
        </w:rPr>
        <w:t>A vízjogi engedélyezési eljáráshoz szükséges kérelem és mellékletei. Az elvi vízjogi engedélyezés. Vízjogi létesítési engedélyezés. A vízjogi üzemeltetési engedélyezés.</w:t>
      </w:r>
    </w:p>
    <w:p w:rsidR="00B64FCB" w:rsidRPr="00391466" w:rsidRDefault="00B64FCB" w:rsidP="00B64FCB">
      <w:pPr>
        <w:spacing w:after="0"/>
        <w:ind w:left="851"/>
        <w:rPr>
          <w:rFonts w:cs="Times New Roman"/>
          <w:shd w:val="clear" w:color="auto" w:fill="FFFFFF"/>
        </w:rPr>
      </w:pP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Árvízvédelmi szervezet, védelmi naplóvezetés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E20CD8" w:rsidP="00724C4D">
      <w:pPr>
        <w:ind w:left="851"/>
        <w:rPr>
          <w:rFonts w:cs="Times New Roman"/>
          <w:shd w:val="clear" w:color="auto" w:fill="FFFFFF"/>
        </w:rPr>
      </w:pPr>
      <w:r w:rsidRPr="00391466">
        <w:rPr>
          <w:rFonts w:cs="Times New Roman"/>
          <w:shd w:val="clear" w:color="auto" w:fill="FFFFFF"/>
        </w:rPr>
        <w:t xml:space="preserve">Az árvíz elleni szervezett védekezési tevékenység két, jól elkülöníthető tevékenységcsoportra osztható. Egy részük a védekezés műszaki feladatainak </w:t>
      </w:r>
      <w:r w:rsidRPr="00391466">
        <w:rPr>
          <w:rFonts w:cs="Times New Roman"/>
          <w:shd w:val="clear" w:color="auto" w:fill="FFFFFF"/>
        </w:rPr>
        <w:lastRenderedPageBreak/>
        <w:t xml:space="preserve">szervezésére, irányítására és ellátására irányul. Ez alatt a védekezés időszakában a védelmi létesítményeken folyó azon tevékenységek összességét kell érteni, amelyek a védelmi művek ellenőrzését, védelmi teljesítőképességük megőrzését, azaz szükség esetén a terheléssel szemben lokálisan fellépő </w:t>
      </w:r>
      <w:proofErr w:type="spellStart"/>
      <w:r w:rsidRPr="00391466">
        <w:rPr>
          <w:rFonts w:cs="Times New Roman"/>
          <w:shd w:val="clear" w:color="auto" w:fill="FFFFFF"/>
        </w:rPr>
        <w:t>védképességi</w:t>
      </w:r>
      <w:proofErr w:type="spellEnd"/>
      <w:r w:rsidRPr="00391466">
        <w:rPr>
          <w:rFonts w:cs="Times New Roman"/>
          <w:shd w:val="clear" w:color="auto" w:fill="FFFFFF"/>
        </w:rPr>
        <w:t xml:space="preserve"> hiányosságoknak a védekezési munkával, ideiglenes védelmi létesítmények (az árvízvédekezés tekintetében az áradó víznek a töltések meghágását megelőző nyúl- illetve jászolgátas magasítása, szivárgás, átázás, továbbá altalajtörés elleni megtámasztások, ellennyomó medencék stb.) kiépítésével való pótlását foglalja magába. Másik részük a védekezés államigazgatási feladatainak szervezésére, irányítására és ellátására irányul. 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Beruházás folyamata, organizációs terv technológiai utasítás, építési naplóvezetés, ütemtervek, mennyiségszámítás, költségvetés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7F4A02" w:rsidP="009637D3">
      <w:pPr>
        <w:ind w:left="851"/>
        <w:rPr>
          <w:rFonts w:cs="Times New Roman"/>
          <w:shd w:val="clear" w:color="auto" w:fill="FFFFFF"/>
        </w:rPr>
      </w:pPr>
      <w:r w:rsidRPr="00391466">
        <w:rPr>
          <w:rFonts w:cs="Times New Roman"/>
          <w:shd w:val="clear" w:color="auto" w:fill="FFFFFF"/>
        </w:rPr>
        <w:t xml:space="preserve"> A beruházás folyamatának az ismerete. Az organizációs terv általános tartalma: - Organizációs terv, az építési munka összefoglaló, mérethelyes ábrázolása. - Az építési munka létesítményeinek jegyzéke - Az építési munka ütemtervei (beruházási ütemterv, kivitelezés időbeli és pénzbeli ütemtervek) - Organizációs műszaki leírás - Organizációs vázlatterv - Ideiglenes létesítmények tervei (szociális, elsősegélynyújtó, egészségügyi) - Technológiai folyamatelrendezési terv - Segédszerkezetek, védőtetők, állványok, dúcolások, stb. tervei - Az építési terület kerítés nyomvonalának, és kerítésének terve.</w:t>
      </w:r>
      <w:r w:rsidR="009637D3" w:rsidRPr="00391466">
        <w:rPr>
          <w:rFonts w:cs="Times New Roman"/>
          <w:shd w:val="clear" w:color="auto" w:fill="FFFFFF"/>
        </w:rPr>
        <w:t xml:space="preserve"> Technológiai utasítás szükséges, minden olyan esetben, amikor annak hiánya kedvezőtlenül hatással van a minőségre, vagy technológiai utasítással csökkenthető a nem megfelelő munka vagy termék valószínűsége. Építési naplóvezetés, ütemtervek, mennyiségszámítás, költségvetés.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Pályázatírási alapismeretek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100773" w:rsidRPr="00391466" w:rsidRDefault="00100773" w:rsidP="00100773">
      <w:pPr>
        <w:ind w:left="851"/>
        <w:rPr>
          <w:rFonts w:cs="Times New Roman"/>
        </w:rPr>
      </w:pPr>
      <w:r w:rsidRPr="00391466">
        <w:rPr>
          <w:rFonts w:cs="Times New Roman"/>
          <w:shd w:val="clear" w:color="auto" w:fill="FFFFFF"/>
        </w:rPr>
        <w:t xml:space="preserve">A pályázatírás a pályázatfigyeléssel kezdődik. </w:t>
      </w:r>
      <w:r w:rsidRPr="00391466">
        <w:rPr>
          <w:rFonts w:cs="Times New Roman"/>
          <w:bCs/>
        </w:rPr>
        <w:t xml:space="preserve">Második lépés a projekttervezés. A pályázati támogatás típusai. </w:t>
      </w:r>
      <w:r w:rsidRPr="00391466">
        <w:rPr>
          <w:rFonts w:cs="Times New Roman"/>
          <w:shd w:val="clear" w:color="auto" w:fill="FFFFFF"/>
        </w:rPr>
        <w:t xml:space="preserve">A pályázatírás alapvető gyakorlati folyamata a projekt részletes bemutatása és a szükséges (előírt) dokumentumok beszerzése és összeállítása. A pályázat részei a pályázati adatlap és benyújtandó mellékletei, amelyek alapját képezik a pályázó megfelelősségének és a projekt elbírálásának. </w:t>
      </w:r>
      <w:r w:rsidRPr="00391466">
        <w:rPr>
          <w:rFonts w:cs="Times New Roman"/>
          <w:bCs/>
        </w:rPr>
        <w:t>A pályázatírás központi eleme: a pályázati projekt összeállítása. A pályázat elbírálása.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Korszerű gépláncok, speciális építőgépek, alapozás és betonozás gépei, eszközei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0206C4" w:rsidP="00DC05EE">
      <w:pPr>
        <w:ind w:left="851"/>
        <w:rPr>
          <w:rFonts w:cs="Times New Roman"/>
          <w:bCs/>
        </w:rPr>
      </w:pPr>
      <w:r w:rsidRPr="00391466">
        <w:rPr>
          <w:rFonts w:cs="Times New Roman"/>
          <w:bCs/>
        </w:rPr>
        <w:t xml:space="preserve">A földmunkagépek a munkavégzés technológiája szerint - Mechanikus talajkitermelés - Rakodási művelettel (kotrógépek) - Szállítási művelettel (haladó főmozgású gépek) - </w:t>
      </w:r>
      <w:proofErr w:type="spellStart"/>
      <w:r w:rsidRPr="00391466">
        <w:rPr>
          <w:rFonts w:cs="Times New Roman"/>
          <w:bCs/>
        </w:rPr>
        <w:t>Hidromechanizációs</w:t>
      </w:r>
      <w:proofErr w:type="spellEnd"/>
      <w:r w:rsidRPr="00391466">
        <w:rPr>
          <w:rFonts w:cs="Times New Roman"/>
          <w:bCs/>
        </w:rPr>
        <w:t xml:space="preserve"> talajkitermelés - Nagynyomású vízsugárral (vízágyús berendezések) - Szívóhatással (szívókotrók) - Talajlazítás - Bontófogas berendezéssel (talajlazító géppel) - Maróberendezéssel (talajmarógépek) - Talajtömörítés - statikus hatással (hengerek) - dinamikus hatással (döngölők) - Vibrációs hatással (vibrációs gépek</w:t>
      </w:r>
      <w:r w:rsidR="00DC05EE" w:rsidRPr="00391466">
        <w:rPr>
          <w:rFonts w:cs="Times New Roman"/>
          <w:bCs/>
        </w:rPr>
        <w:t>). Különféle szádlemezekkel végzett munkagödör körülhatárolási és ehhez kapcsolódó víztelenítési feladatokat. A fejlett technológiák és korszerű anyagok felhasználása (átereszek építése TUBOSIDER elemekből, rézsűvédelem kialakítása RENO matrac alkalmazásával). Injektálás, résfalazás technológiája.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r w:rsidRPr="00391466">
        <w:rPr>
          <w:rFonts w:cs="Times New Roman"/>
          <w:i/>
        </w:rPr>
        <w:t xml:space="preserve">tanterem vagy </w:t>
      </w:r>
      <w:proofErr w:type="gramStart"/>
      <w:r w:rsidRPr="00391466">
        <w:rPr>
          <w:rFonts w:cs="Times New Roman"/>
          <w:i/>
        </w:rPr>
        <w:t>szaktanterem</w:t>
      </w:r>
      <w:proofErr w:type="gramEnd"/>
      <w:r w:rsidRPr="00391466">
        <w:rPr>
          <w:rFonts w:cs="Times New Roman"/>
          <w:i/>
        </w:rPr>
        <w:t xml:space="preserve"> vagy számítógépterem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391466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391466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391466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391466" w:rsidRDefault="00C45989" w:rsidP="00C45989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D48AE" w:rsidRPr="00391466" w:rsidTr="00EB7CD6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391466" w:rsidRDefault="009D48AE" w:rsidP="009D48A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Vízépítési tartószerkezetek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0347E1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Megismerkednek a v</w:t>
      </w:r>
      <w:r w:rsidR="000F4CDB" w:rsidRPr="00391466">
        <w:rPr>
          <w:rFonts w:cs="Times New Roman"/>
        </w:rPr>
        <w:t>ízépítési szerkezeteket érő terhelések</w:t>
      </w:r>
      <w:r w:rsidRPr="00391466">
        <w:rPr>
          <w:rFonts w:cs="Times New Roman"/>
        </w:rPr>
        <w:t>kel</w:t>
      </w:r>
      <w:r w:rsidR="000F4CDB" w:rsidRPr="00391466">
        <w:rPr>
          <w:rFonts w:cs="Times New Roman"/>
        </w:rPr>
        <w:t xml:space="preserve"> és hatások</w:t>
      </w:r>
      <w:r w:rsidRPr="00391466">
        <w:rPr>
          <w:rFonts w:cs="Times New Roman"/>
        </w:rPr>
        <w:t>kal, az eredő, horizontális, vertikális víznyomásokkal. Vasbeton szerkezeteket tanulmányoznak, vasalási, zsaluzási terveket készítenek.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Vízépítési szerkezeteket érő terhelések és hatások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2C4AB6" w:rsidRPr="00391466" w:rsidRDefault="002C4AB6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lastRenderedPageBreak/>
        <w:t xml:space="preserve">Hidrosztatika, </w:t>
      </w:r>
      <w:proofErr w:type="gramStart"/>
      <w:r w:rsidRPr="00391466">
        <w:rPr>
          <w:rFonts w:cs="Times New Roman"/>
        </w:rPr>
        <w:t>A</w:t>
      </w:r>
      <w:proofErr w:type="gramEnd"/>
      <w:r w:rsidRPr="00391466">
        <w:rPr>
          <w:rFonts w:cs="Times New Roman"/>
        </w:rPr>
        <w:t xml:space="preserve"> víznyomás számítása és ábrázolása, Sík és görbe felületre ható víznyomás, Úszás és a felhajtóerő.</w:t>
      </w:r>
    </w:p>
    <w:p w:rsidR="00B64FCB" w:rsidRPr="00391466" w:rsidRDefault="00FD4C42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szivárgás </w:t>
      </w:r>
      <w:hyperlink r:id="rId9" w:tooltip="Nyomás" w:history="1">
        <w:r w:rsidR="002C4AB6" w:rsidRPr="00391466">
          <w:rPr>
            <w:rFonts w:cs="Times New Roman"/>
          </w:rPr>
          <w:t>nyomáskülönbség</w:t>
        </w:r>
      </w:hyperlink>
      <w:r w:rsidRPr="00391466">
        <w:rPr>
          <w:rFonts w:cs="Times New Roman"/>
        </w:rPr>
        <w:t xml:space="preserve"> vagy </w:t>
      </w:r>
      <w:hyperlink r:id="rId10" w:tooltip="Gravitáció" w:history="1">
        <w:r w:rsidR="002C4AB6" w:rsidRPr="00391466">
          <w:rPr>
            <w:rFonts w:cs="Times New Roman"/>
          </w:rPr>
          <w:t>gravitáció</w:t>
        </w:r>
      </w:hyperlink>
      <w:r w:rsidRPr="00391466">
        <w:rPr>
          <w:rFonts w:cs="Times New Roman"/>
        </w:rPr>
        <w:t xml:space="preserve"> </w:t>
      </w:r>
      <w:r w:rsidR="002C4AB6" w:rsidRPr="00391466">
        <w:rPr>
          <w:rFonts w:cs="Times New Roman"/>
        </w:rPr>
        <w:t>hatására fellépő,</w:t>
      </w:r>
      <w:r w:rsidRPr="00391466">
        <w:rPr>
          <w:rFonts w:cs="Times New Roman"/>
        </w:rPr>
        <w:t xml:space="preserve"> kis sebességű </w:t>
      </w:r>
      <w:hyperlink r:id="rId11" w:tooltip="Áramlás" w:history="1">
        <w:r w:rsidR="002C4AB6" w:rsidRPr="00391466">
          <w:rPr>
            <w:rFonts w:cs="Times New Roman"/>
          </w:rPr>
          <w:t>folyadékmozgás</w:t>
        </w:r>
      </w:hyperlink>
      <w:r w:rsidRPr="00391466">
        <w:rPr>
          <w:rFonts w:cs="Times New Roman"/>
        </w:rPr>
        <w:t xml:space="preserve"> </w:t>
      </w:r>
      <w:r w:rsidR="002C4AB6" w:rsidRPr="00391466">
        <w:rPr>
          <w:rFonts w:cs="Times New Roman"/>
        </w:rPr>
        <w:t xml:space="preserve">szemcsés felépítésű szilárd közeg összefüggő pórusrendszerében. A szivárgási sebességet az átszivárgó vízmennyiség és az átszivárgási felület, azaz a szivárgás irányára merőleges teljes keresztmetszet hányadosaként értelmezik. </w:t>
      </w:r>
      <w:proofErr w:type="spellStart"/>
      <w:r w:rsidR="002C4AB6" w:rsidRPr="00391466">
        <w:rPr>
          <w:rFonts w:cs="Times New Roman"/>
        </w:rPr>
        <w:t>Darcy</w:t>
      </w:r>
      <w:proofErr w:type="spellEnd"/>
      <w:r w:rsidR="002C4AB6" w:rsidRPr="00391466">
        <w:rPr>
          <w:rFonts w:cs="Times New Roman"/>
        </w:rPr>
        <w:t xml:space="preserve"> törvény. Az áramlástan alapjai.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Eredő, horizontális, vertikális víznyomások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15</w:t>
      </w:r>
      <w:r w:rsidR="00B64FCB" w:rsidRPr="00391466">
        <w:rPr>
          <w:rFonts w:cs="Times New Roman"/>
          <w:b/>
          <w:i/>
        </w:rPr>
        <w:t xml:space="preserve"> óra</w:t>
      </w:r>
    </w:p>
    <w:p w:rsidR="00BB484A" w:rsidRPr="00391466" w:rsidRDefault="00BB484A" w:rsidP="00BB484A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Általános helyzetű síkidomra ható folyadéknyomás. Egy nem vízszintes síkra ható nyomás nagysága pontonként változik, azaz a felületre ható nyomóerő kiszámítása másképpen történik, mint a vízszintes síkfelületnél.</w:t>
      </w:r>
    </w:p>
    <w:p w:rsidR="00BB484A" w:rsidRPr="00391466" w:rsidRDefault="00BB484A" w:rsidP="00BB484A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nyomás a felület minden pontjában merőleges a felületre;</w:t>
      </w:r>
    </w:p>
    <w:p w:rsidR="00BB484A" w:rsidRPr="00391466" w:rsidRDefault="00BB484A" w:rsidP="00BB484A">
      <w:pPr>
        <w:pStyle w:val="Listaszerbekezds"/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nyomás a vízmélység lineáris függvénye: p = ρ·g·h (elég a hidrosztatikai túlnyomással számolni).</w:t>
      </w:r>
    </w:p>
    <w:p w:rsidR="00B64FCB" w:rsidRPr="00391466" w:rsidRDefault="00BB484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hidraulikában jellemzően nyomásábrák segítségével történik a nyomóerő (és annak függőleges és vízszintes komponenseinek) kiszámítása.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Vasbeton szerkezetek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943F77" w:rsidRPr="00391466" w:rsidRDefault="00943F77" w:rsidP="002373F8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vasbetonban általában a nyomófeszültséget a beton veszi fel, ugyanis a beton a nyomásnak jól ellenáll. A beton húzószilárdsága viszont kicsi, így a szerkezetek azon részeibe, ahol húzófeszültség ébred, acélbetéteket helyeznek. A terhelt vasbeton tartónál a beton a húzásra terhelt részeknél már kis teher hatására meg fog repedni, a további húzóerőt az acélbetét veszi fel, a nyomóerőt pedig a beton be nem repedt része. A teherbírás kimerülését a beton összemorzsolódása</w:t>
      </w:r>
      <w:r w:rsidR="00FD4C42" w:rsidRPr="00391466">
        <w:rPr>
          <w:rFonts w:cs="Times New Roman"/>
        </w:rPr>
        <w:t xml:space="preserve"> </w:t>
      </w:r>
      <w:r w:rsidRPr="00391466">
        <w:rPr>
          <w:rFonts w:cs="Times New Roman"/>
        </w:rPr>
        <w:t>vagy</w:t>
      </w:r>
      <w:r w:rsidR="00FD4C42" w:rsidRPr="00391466">
        <w:rPr>
          <w:rFonts w:cs="Times New Roman"/>
        </w:rPr>
        <w:t xml:space="preserve"> </w:t>
      </w:r>
      <w:r w:rsidRPr="00391466">
        <w:rPr>
          <w:rFonts w:cs="Times New Roman"/>
        </w:rPr>
        <w:t>az acél elszakadása jelenti.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r w:rsidRPr="00391466">
        <w:rPr>
          <w:rFonts w:cs="Times New Roman"/>
          <w:i/>
        </w:rPr>
        <w:t xml:space="preserve">tanterem vagy </w:t>
      </w:r>
      <w:proofErr w:type="gramStart"/>
      <w:r w:rsidRPr="00391466">
        <w:rPr>
          <w:rFonts w:cs="Times New Roman"/>
          <w:i/>
        </w:rPr>
        <w:t>szaktanterem</w:t>
      </w:r>
      <w:proofErr w:type="gramEnd"/>
      <w:r w:rsidRPr="00391466">
        <w:rPr>
          <w:rFonts w:cs="Times New Roman"/>
          <w:i/>
        </w:rPr>
        <w:t xml:space="preserve"> vagy számítógépterem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D48AE" w:rsidRPr="00391466" w:rsidTr="009D48A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391466" w:rsidRDefault="009D48AE" w:rsidP="009D48A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D48AE" w:rsidRPr="00391466" w:rsidTr="00EB7CD6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391466" w:rsidRDefault="009D48AE" w:rsidP="009D48A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Vízépítési rajz gyakorlat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0347E1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tanulók vízépítési terveket rajzolnak, geometriai műveleteket végeznek, CAD programokkal és 2D-s és 3D-s rajzokat készítenek. CAD programok segítségével műszaki dokumentációt készítenek, méretezik és feliratokkal látja el a rajzokat.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Vízépítési tervek szabályok szerinti rajzolása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10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Terepi felmérések alapján az eredmények térinformatikai szoftverekkel történő feldolgozása, megjelenítése, szintvonalas térkép készítése.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Geometriai műveletek CAD programokkal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Felmérési pontok alapján a műszaki rajzok elkészítése.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2D-s és 3D-s rajzokat készítése CAD programok segítségével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FC150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mérési eredmények feldolgozása, segédprogramok ismertetése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Műszaki dokumentáció készítése CAD programok segítségével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12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55373A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műszaki rajzok megjelenítése, nyomtatási kép rendezése.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Méretezi és feliratokkal látja el a rajzokat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55373A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műszaki rajzok méretarányának megfelelő méretvonalak feltüntetése, műszakilag fontos feliratok feltüntetése.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r w:rsidRPr="00391466">
        <w:rPr>
          <w:rFonts w:cs="Times New Roman"/>
          <w:i/>
        </w:rPr>
        <w:t xml:space="preserve">tanterem vagy </w:t>
      </w:r>
      <w:proofErr w:type="gramStart"/>
      <w:r w:rsidRPr="00391466">
        <w:rPr>
          <w:rFonts w:cs="Times New Roman"/>
          <w:i/>
        </w:rPr>
        <w:t>szaktanterem</w:t>
      </w:r>
      <w:proofErr w:type="gramEnd"/>
      <w:r w:rsidRPr="00391466">
        <w:rPr>
          <w:rFonts w:cs="Times New Roman"/>
          <w:i/>
        </w:rPr>
        <w:t xml:space="preserve"> vagy számítógépterem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lastRenderedPageBreak/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D48AE" w:rsidRPr="00391466" w:rsidTr="009D48A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391466" w:rsidRDefault="009D48AE" w:rsidP="009D48A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D48AE" w:rsidRPr="00391466" w:rsidTr="009D48A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391466" w:rsidRDefault="009D48AE" w:rsidP="009D48A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B64FCB" w:rsidP="00B64FCB">
      <w:pPr>
        <w:spacing w:after="200" w:line="276" w:lineRule="auto"/>
        <w:jc w:val="left"/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A</w:t>
      </w:r>
    </w:p>
    <w:p w:rsidR="00B64FCB" w:rsidRPr="00391466" w:rsidRDefault="00C0386B" w:rsidP="00B64FCB">
      <w:pPr>
        <w:spacing w:after="480"/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>11699-16</w:t>
      </w:r>
      <w:r w:rsidR="00B64FCB" w:rsidRPr="00391466">
        <w:rPr>
          <w:rFonts w:cs="Times New Roman"/>
          <w:b/>
          <w:sz w:val="36"/>
        </w:rPr>
        <w:t xml:space="preserve"> azonosító számú</w:t>
      </w:r>
    </w:p>
    <w:p w:rsidR="00B64FCB" w:rsidRPr="00391466" w:rsidRDefault="00C0386B" w:rsidP="00B64FCB">
      <w:pPr>
        <w:jc w:val="center"/>
        <w:rPr>
          <w:rFonts w:cs="Times New Roman"/>
          <w:b/>
          <w:sz w:val="36"/>
        </w:rPr>
      </w:pPr>
      <w:r w:rsidRPr="00391466">
        <w:rPr>
          <w:rFonts w:cs="Times New Roman"/>
          <w:b/>
          <w:sz w:val="36"/>
        </w:rPr>
        <w:t xml:space="preserve">Vízépítő </w:t>
      </w:r>
      <w:proofErr w:type="spellStart"/>
      <w:r w:rsidRPr="00391466">
        <w:rPr>
          <w:rFonts w:cs="Times New Roman"/>
          <w:b/>
          <w:sz w:val="36"/>
        </w:rPr>
        <w:t>szaktechnikus</w:t>
      </w:r>
      <w:proofErr w:type="spellEnd"/>
      <w:r w:rsidRPr="00391466">
        <w:rPr>
          <w:rFonts w:cs="Times New Roman"/>
          <w:b/>
          <w:sz w:val="36"/>
        </w:rPr>
        <w:t xml:space="preserve"> </w:t>
      </w:r>
      <w:proofErr w:type="spellStart"/>
      <w:r w:rsidRPr="00391466">
        <w:rPr>
          <w:rFonts w:cs="Times New Roman"/>
          <w:b/>
          <w:sz w:val="36"/>
        </w:rPr>
        <w:t>zárófeladat</w:t>
      </w:r>
      <w:proofErr w:type="spellEnd"/>
    </w:p>
    <w:p w:rsidR="00B64FCB" w:rsidRPr="00391466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megnevezésű</w:t>
      </w:r>
      <w:proofErr w:type="gramEnd"/>
    </w:p>
    <w:p w:rsidR="00B64FCB" w:rsidRPr="00391466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szakmai</w:t>
      </w:r>
      <w:proofErr w:type="gramEnd"/>
      <w:r w:rsidRPr="00391466">
        <w:rPr>
          <w:rFonts w:cs="Times New Roman"/>
          <w:b/>
          <w:sz w:val="36"/>
        </w:rPr>
        <w:t xml:space="preserve"> követelménymodul</w:t>
      </w:r>
    </w:p>
    <w:p w:rsidR="00B64FCB" w:rsidRPr="00391466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391466">
        <w:rPr>
          <w:rFonts w:cs="Times New Roman"/>
          <w:b/>
          <w:sz w:val="36"/>
        </w:rPr>
        <w:t>tantárgyai</w:t>
      </w:r>
      <w:proofErr w:type="gramEnd"/>
      <w:r w:rsidRPr="00391466">
        <w:rPr>
          <w:rFonts w:cs="Times New Roman"/>
          <w:b/>
          <w:sz w:val="36"/>
        </w:rPr>
        <w:t>, témakörei</w:t>
      </w:r>
    </w:p>
    <w:p w:rsidR="00B64FCB" w:rsidRPr="00391466" w:rsidRDefault="00B64FCB" w:rsidP="00B64FCB">
      <w:pPr>
        <w:spacing w:after="200" w:line="276" w:lineRule="auto"/>
        <w:jc w:val="left"/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B64FCB" w:rsidRPr="00391466" w:rsidRDefault="00B64FCB" w:rsidP="00B64FCB">
      <w:pPr>
        <w:rPr>
          <w:rFonts w:cs="Times New Roman"/>
        </w:rPr>
      </w:pPr>
      <w:r w:rsidRPr="00391466">
        <w:rPr>
          <w:rFonts w:cs="Times New Roman"/>
        </w:rPr>
        <w:lastRenderedPageBreak/>
        <w:t xml:space="preserve">A </w:t>
      </w:r>
      <w:r w:rsidR="00C0386B" w:rsidRPr="00391466">
        <w:rPr>
          <w:rFonts w:cs="Times New Roman"/>
        </w:rPr>
        <w:t>11699-16</w:t>
      </w:r>
      <w:r w:rsidRPr="00391466">
        <w:rPr>
          <w:rFonts w:cs="Times New Roman"/>
        </w:rPr>
        <w:t xml:space="preserve"> azonosító számú </w:t>
      </w:r>
      <w:r w:rsidR="00C0386B" w:rsidRPr="00391466">
        <w:rPr>
          <w:rFonts w:cs="Times New Roman"/>
        </w:rPr>
        <w:t xml:space="preserve">Vízépítő </w:t>
      </w:r>
      <w:proofErr w:type="spellStart"/>
      <w:r w:rsidR="00C0386B" w:rsidRPr="00391466">
        <w:rPr>
          <w:rFonts w:cs="Times New Roman"/>
        </w:rPr>
        <w:t>szaktechnikus</w:t>
      </w:r>
      <w:proofErr w:type="spellEnd"/>
      <w:r w:rsidR="00C0386B" w:rsidRPr="00391466">
        <w:rPr>
          <w:rFonts w:cs="Times New Roman"/>
        </w:rPr>
        <w:t xml:space="preserve"> </w:t>
      </w:r>
      <w:proofErr w:type="spellStart"/>
      <w:r w:rsidR="00C0386B" w:rsidRPr="00391466">
        <w:rPr>
          <w:rFonts w:cs="Times New Roman"/>
        </w:rPr>
        <w:t>zárófeladat</w:t>
      </w:r>
      <w:proofErr w:type="spellEnd"/>
      <w:r w:rsidRPr="00391466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4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9D48AE" w:rsidRPr="00391466" w:rsidTr="009D48AE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Zárófeladat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9D48AE" w:rsidRPr="00391466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Rendszerezi a szakmai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műtárgyat, vagy létesítményt felmér, dokumentál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Feldolgozza a rendelkezésre álló és megszerzett adatokat, információkat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vízépítési műtárgy vagy létesítmény fejlesztési elképzeléseit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Tervezőprogramot használ, „CAD”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-es</w:t>
            </w:r>
            <w:proofErr w:type="spell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terveket készít, CAD állományokat kezel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mennyiségszámítást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Költségvetést, árelemzést készít, költségeket határoz meg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Kiszámítja az anyag-, munkaerő- és gépszükségletet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fejlesztés/beruházás/átépítés technológiai folyamatát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műtárgyak, vagy létesítmények felmérésének, dokumentálásának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rendelkezésre álló és megszerzett adatok, információk feldolgozásának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 vagy létesítmények fejlesztési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Tervezőprogram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Mennyiségszámítás szabályai, dokumentálása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Költségvetés, árelemzés készítése, költségek meghatározása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Anyag-, munkaerő- és gépszükséglet meghatározásának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Fejlesztési/beruházási/átépítési technológiai folyamatok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Tervolvasás, tervismeret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Talajmechanikai laboratóriumi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Kommunikációs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9D48AE" w:rsidRPr="00391466" w:rsidRDefault="009D48AE" w:rsidP="00B64FCB">
      <w:pPr>
        <w:rPr>
          <w:rFonts w:cs="Times New Roman"/>
        </w:rPr>
      </w:pPr>
    </w:p>
    <w:p w:rsidR="00B64FCB" w:rsidRPr="00391466" w:rsidRDefault="00B64FCB" w:rsidP="00B64FCB">
      <w:pPr>
        <w:jc w:val="center"/>
        <w:rPr>
          <w:rFonts w:cs="Times New Roman"/>
        </w:rPr>
      </w:pPr>
    </w:p>
    <w:p w:rsidR="00B64FCB" w:rsidRPr="00391466" w:rsidRDefault="00B64FCB" w:rsidP="00B64FCB">
      <w:pPr>
        <w:rPr>
          <w:rFonts w:cs="Times New Roman"/>
        </w:rPr>
      </w:pPr>
      <w:r w:rsidRPr="00391466">
        <w:rPr>
          <w:rFonts w:cs="Times New Roman"/>
        </w:rPr>
        <w:br w:type="page"/>
      </w:r>
    </w:p>
    <w:p w:rsidR="00B64FCB" w:rsidRPr="00391466" w:rsidRDefault="00B64FCB" w:rsidP="00B64FCB">
      <w:pPr>
        <w:spacing w:after="0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391466">
        <w:rPr>
          <w:rFonts w:cs="Times New Roman"/>
          <w:b/>
        </w:rPr>
        <w:t>Zárófeladat</w:t>
      </w:r>
      <w:proofErr w:type="spellEnd"/>
      <w:r w:rsidRPr="00391466">
        <w:rPr>
          <w:rFonts w:cs="Times New Roman"/>
          <w:b/>
        </w:rPr>
        <w:t xml:space="preserve"> gyakorlat</w:t>
      </w:r>
      <w:r w:rsidR="00B64FCB" w:rsidRPr="00391466">
        <w:rPr>
          <w:rFonts w:cs="Times New Roman"/>
          <w:b/>
        </w:rPr>
        <w:t xml:space="preserve"> tantárgy</w:t>
      </w:r>
      <w:r w:rsidR="00B64FCB" w:rsidRPr="00391466">
        <w:rPr>
          <w:rFonts w:cs="Times New Roman"/>
          <w:b/>
        </w:rPr>
        <w:tab/>
      </w:r>
      <w:r w:rsidRPr="00391466">
        <w:rPr>
          <w:rFonts w:cs="Times New Roman"/>
          <w:b/>
        </w:rPr>
        <w:t>62</w:t>
      </w:r>
      <w:r w:rsidR="00B64FCB" w:rsidRPr="00391466">
        <w:rPr>
          <w:rFonts w:cs="Times New Roman"/>
          <w:b/>
        </w:rPr>
        <w:t xml:space="preserve"> óra</w:t>
      </w:r>
    </w:p>
    <w:p w:rsidR="00B64FCB" w:rsidRPr="00391466" w:rsidRDefault="00B64FCB" w:rsidP="00B64FCB">
      <w:pPr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tanításának célja</w:t>
      </w:r>
    </w:p>
    <w:p w:rsidR="00B64FCB" w:rsidRPr="00391466" w:rsidRDefault="00EE7836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 xml:space="preserve">A gyakorlati vizsgarészre készítendő </w:t>
      </w:r>
      <w:proofErr w:type="spellStart"/>
      <w:r w:rsidRPr="00391466">
        <w:rPr>
          <w:rFonts w:cs="Times New Roman"/>
        </w:rPr>
        <w:t>zárófeladat</w:t>
      </w:r>
      <w:proofErr w:type="spellEnd"/>
      <w:r w:rsidRPr="00391466">
        <w:rPr>
          <w:rFonts w:cs="Times New Roman"/>
        </w:rPr>
        <w:t xml:space="preserve"> témakörei felölelik a v</w:t>
      </w:r>
      <w:r w:rsidR="000347E1" w:rsidRPr="00391466">
        <w:rPr>
          <w:rFonts w:cs="Times New Roman"/>
        </w:rPr>
        <w:t>ízépítési műtárgyak, vagy létesítmények felmérésének, dokumentálásának szabályai</w:t>
      </w:r>
      <w:r w:rsidRPr="00391466">
        <w:rPr>
          <w:rFonts w:cs="Times New Roman"/>
        </w:rPr>
        <w:t>t,</w:t>
      </w:r>
      <w:r w:rsidR="000347E1" w:rsidRPr="00391466">
        <w:rPr>
          <w:rFonts w:cs="Times New Roman"/>
        </w:rPr>
        <w:t xml:space="preserve"> </w:t>
      </w:r>
      <w:r w:rsidRPr="00391466">
        <w:rPr>
          <w:rFonts w:cs="Times New Roman"/>
        </w:rPr>
        <w:t>a</w:t>
      </w:r>
      <w:r w:rsidR="000347E1" w:rsidRPr="00391466">
        <w:rPr>
          <w:rFonts w:cs="Times New Roman"/>
        </w:rPr>
        <w:t xml:space="preserve"> rendelkezésre álló és megszerzett adatok, információk feldolgozásának módszerei</w:t>
      </w:r>
      <w:r w:rsidRPr="00391466">
        <w:rPr>
          <w:rFonts w:cs="Times New Roman"/>
        </w:rPr>
        <w:t>t. Kiterjednek a v</w:t>
      </w:r>
      <w:r w:rsidR="000347E1" w:rsidRPr="00391466">
        <w:rPr>
          <w:rFonts w:cs="Times New Roman"/>
        </w:rPr>
        <w:t>ízépítési műtárgyak vagy létesítmények fejlesztési lehetőségei</w:t>
      </w:r>
      <w:r w:rsidRPr="00391466">
        <w:rPr>
          <w:rFonts w:cs="Times New Roman"/>
        </w:rPr>
        <w:t>re, t</w:t>
      </w:r>
      <w:r w:rsidR="000347E1" w:rsidRPr="00391466">
        <w:rPr>
          <w:rFonts w:cs="Times New Roman"/>
        </w:rPr>
        <w:t>ervezőprogram</w:t>
      </w:r>
      <w:r w:rsidRPr="00391466">
        <w:rPr>
          <w:rFonts w:cs="Times New Roman"/>
        </w:rPr>
        <w:t>ok</w:t>
      </w:r>
      <w:r w:rsidR="000347E1" w:rsidRPr="00391466">
        <w:rPr>
          <w:rFonts w:cs="Times New Roman"/>
        </w:rPr>
        <w:t xml:space="preserve"> használata</w:t>
      </w:r>
      <w:r w:rsidRPr="00391466">
        <w:rPr>
          <w:rFonts w:cs="Times New Roman"/>
        </w:rPr>
        <w:t xml:space="preserve"> segítségével</w:t>
      </w:r>
      <w:r w:rsidR="000347E1" w:rsidRPr="00391466">
        <w:rPr>
          <w:rFonts w:cs="Times New Roman"/>
        </w:rPr>
        <w:t xml:space="preserve"> </w:t>
      </w:r>
      <w:r w:rsidRPr="00391466">
        <w:rPr>
          <w:rFonts w:cs="Times New Roman"/>
        </w:rPr>
        <w:t>m</w:t>
      </w:r>
      <w:r w:rsidR="000347E1" w:rsidRPr="00391466">
        <w:rPr>
          <w:rFonts w:cs="Times New Roman"/>
        </w:rPr>
        <w:t>ennyiségszámítás</w:t>
      </w:r>
      <w:r w:rsidRPr="00391466">
        <w:rPr>
          <w:rFonts w:cs="Times New Roman"/>
        </w:rPr>
        <w:t>ra</w:t>
      </w:r>
      <w:r w:rsidR="000347E1" w:rsidRPr="00391466">
        <w:rPr>
          <w:rFonts w:cs="Times New Roman"/>
        </w:rPr>
        <w:t>, dokumentálása</w:t>
      </w:r>
      <w:r w:rsidRPr="00391466">
        <w:rPr>
          <w:rFonts w:cs="Times New Roman"/>
        </w:rPr>
        <w:t>.</w:t>
      </w:r>
      <w:r w:rsidR="000347E1" w:rsidRPr="00391466">
        <w:rPr>
          <w:rFonts w:cs="Times New Roman"/>
        </w:rPr>
        <w:t xml:space="preserve"> Költségvetés</w:t>
      </w:r>
      <w:r w:rsidRPr="00391466">
        <w:rPr>
          <w:rFonts w:cs="Times New Roman"/>
        </w:rPr>
        <w:t>t</w:t>
      </w:r>
      <w:r w:rsidR="000347E1" w:rsidRPr="00391466">
        <w:rPr>
          <w:rFonts w:cs="Times New Roman"/>
        </w:rPr>
        <w:t>, árelemzés</w:t>
      </w:r>
      <w:r w:rsidRPr="00391466">
        <w:rPr>
          <w:rFonts w:cs="Times New Roman"/>
        </w:rPr>
        <w:t>t készítenek</w:t>
      </w:r>
      <w:r w:rsidR="000347E1" w:rsidRPr="00391466">
        <w:rPr>
          <w:rFonts w:cs="Times New Roman"/>
        </w:rPr>
        <w:t xml:space="preserve">, </w:t>
      </w:r>
      <w:r w:rsidRPr="00391466">
        <w:rPr>
          <w:rFonts w:cs="Times New Roman"/>
        </w:rPr>
        <w:t xml:space="preserve">a </w:t>
      </w:r>
      <w:r w:rsidR="000347E1" w:rsidRPr="00391466">
        <w:rPr>
          <w:rFonts w:cs="Times New Roman"/>
        </w:rPr>
        <w:t>költségek</w:t>
      </w:r>
      <w:r w:rsidRPr="00391466">
        <w:rPr>
          <w:rFonts w:cs="Times New Roman"/>
        </w:rPr>
        <w:t>,</w:t>
      </w:r>
      <w:r w:rsidR="000347E1" w:rsidRPr="00391466">
        <w:rPr>
          <w:rFonts w:cs="Times New Roman"/>
        </w:rPr>
        <w:t xml:space="preserve"> </w:t>
      </w:r>
      <w:r w:rsidRPr="00391466">
        <w:rPr>
          <w:rFonts w:cs="Times New Roman"/>
        </w:rPr>
        <w:t>a</w:t>
      </w:r>
      <w:r w:rsidR="000347E1" w:rsidRPr="00391466">
        <w:rPr>
          <w:rFonts w:cs="Times New Roman"/>
        </w:rPr>
        <w:t>nyag-, munka</w:t>
      </w:r>
      <w:r w:rsidRPr="00391466">
        <w:rPr>
          <w:rFonts w:cs="Times New Roman"/>
        </w:rPr>
        <w:t>e</w:t>
      </w:r>
      <w:r w:rsidR="000347E1" w:rsidRPr="00391466">
        <w:rPr>
          <w:rFonts w:cs="Times New Roman"/>
        </w:rPr>
        <w:t xml:space="preserve">rő- és gépszükséglet meghatározásának szabályai </w:t>
      </w:r>
      <w:r w:rsidRPr="00391466">
        <w:rPr>
          <w:rFonts w:cs="Times New Roman"/>
        </w:rPr>
        <w:t>alkalmazásával. Felhasználják a f</w:t>
      </w:r>
      <w:r w:rsidR="000347E1" w:rsidRPr="00391466">
        <w:rPr>
          <w:rFonts w:cs="Times New Roman"/>
        </w:rPr>
        <w:t>ejlesztési/beruházási/átépítési technológiai folyamatok</w:t>
      </w:r>
      <w:r w:rsidRPr="00391466">
        <w:rPr>
          <w:rFonts w:cs="Times New Roman"/>
        </w:rPr>
        <w:t xml:space="preserve"> ismeretét.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Kapcsolódó szakmai tartalmak</w:t>
      </w:r>
    </w:p>
    <w:p w:rsidR="00B64FCB" w:rsidRPr="00391466" w:rsidRDefault="00B508CD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tantárgy az adott évfolyamba lépés feltételeiként megjelölt közismereti és szakmai tartalmakra épül.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Témakörök</w:t>
      </w: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Vízépítési műtárgyak, vagy létesítmények felmérésének, dokumentálásának szabályai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BE0847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vízépítési létesítmények, vagy a műtárgyak felmérésének a papír alapú dokumentálásán kívül digitális állományban is dokumentálni kell. A részletes geodéziai felvételek alapján elkészített digitális megvalósulási terveket </w:t>
      </w:r>
      <w:proofErr w:type="spellStart"/>
      <w:r w:rsidRPr="00391466">
        <w:rPr>
          <w:rFonts w:cs="Times New Roman"/>
        </w:rPr>
        <w:t>pdf</w:t>
      </w:r>
      <w:proofErr w:type="spellEnd"/>
      <w:r w:rsidRPr="00391466">
        <w:rPr>
          <w:rFonts w:cs="Times New Roman"/>
        </w:rPr>
        <w:t xml:space="preserve"> és szerkeszthető, </w:t>
      </w:r>
      <w:proofErr w:type="spellStart"/>
      <w:r w:rsidRPr="00391466">
        <w:rPr>
          <w:rFonts w:cs="Times New Roman"/>
        </w:rPr>
        <w:t>dwg</w:t>
      </w:r>
      <w:proofErr w:type="spellEnd"/>
      <w:r w:rsidRPr="00391466">
        <w:rPr>
          <w:rFonts w:cs="Times New Roman"/>
        </w:rPr>
        <w:t xml:space="preserve"> állományban is le kell adni.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A rendelkezésre álló és megszerzett adatok, információk feldolgozásának módszerei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8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BE0847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 rendelkezésre álló és megszerzett adatok, és információk </w:t>
      </w:r>
      <w:r w:rsidR="00462FB3" w:rsidRPr="00391466">
        <w:rPr>
          <w:rFonts w:cs="Times New Roman"/>
        </w:rPr>
        <w:t>alapján tanulmány terv szintű dokumentációt kell készíteni. Ki kell értékelni a vízgazdálkodási létesítmény jelenlegi helyzetét. Meg kell határozni a legfontosabb szükséges fejlesztési feladatokat.</w:t>
      </w:r>
      <w:r w:rsidRPr="00391466">
        <w:rPr>
          <w:rFonts w:cs="Times New Roman"/>
        </w:rPr>
        <w:t xml:space="preserve"> 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Vízépítési műtárgyak vagy létesítmények fejlesztési lehetőségei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5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462FB3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vízépítési műtárgyak vagy létesítmények fejlesztési igényeinek a meghatározása után, meg kell fogalmazni az elérendő célok érdekében végrehajtandó beavatkozásokat.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Tervezőprogram használata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3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462FB3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 xml:space="preserve">Az </w:t>
      </w:r>
      <w:proofErr w:type="spellStart"/>
      <w:r w:rsidRPr="00391466">
        <w:rPr>
          <w:rFonts w:cs="Times New Roman"/>
        </w:rPr>
        <w:t>AutoCad</w:t>
      </w:r>
      <w:proofErr w:type="spellEnd"/>
      <w:r w:rsidRPr="00391466">
        <w:rPr>
          <w:rFonts w:cs="Times New Roman"/>
        </w:rPr>
        <w:t xml:space="preserve"> tervezőprogram használata.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Mennyiségszámítás szabályai, dokumentálása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462FB3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El kell végezni egy vízépítési létesítmény komplex méret- és mennyiség-kimutatását.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Költségvetés, árelemzés készítése, költségek meghatározása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6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462FB3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mennyiség-kimutatás felhasználásával</w:t>
      </w:r>
      <w:r w:rsidR="00B830CF" w:rsidRPr="00391466">
        <w:rPr>
          <w:rFonts w:cs="Times New Roman"/>
        </w:rPr>
        <w:t xml:space="preserve"> költségvetést kell készíteni. Az árelemzés készítésekor meg kell határozni az anyag- és díj költségeket is. </w:t>
      </w:r>
      <w:r w:rsidRPr="00391466">
        <w:rPr>
          <w:rFonts w:cs="Times New Roman"/>
        </w:rPr>
        <w:t xml:space="preserve"> 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Anyag-, munka</w:t>
      </w:r>
      <w:r w:rsidR="00EE7836" w:rsidRPr="00391466">
        <w:rPr>
          <w:rFonts w:cs="Times New Roman"/>
          <w:b/>
          <w:i/>
        </w:rPr>
        <w:t>e</w:t>
      </w:r>
      <w:r w:rsidRPr="00391466">
        <w:rPr>
          <w:rFonts w:cs="Times New Roman"/>
          <w:b/>
          <w:i/>
        </w:rPr>
        <w:t>rő- és gépszükséglet meghatározásának szabályai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4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B830C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lastRenderedPageBreak/>
        <w:t>Az anyagszükséglet meghatározása a</w:t>
      </w:r>
      <w:r w:rsidR="0055373A" w:rsidRPr="00391466">
        <w:rPr>
          <w:rFonts w:cs="Times New Roman"/>
        </w:rPr>
        <w:t xml:space="preserve"> méret- és mennyiség-kimutatás </w:t>
      </w:r>
      <w:r w:rsidRPr="00391466">
        <w:rPr>
          <w:rFonts w:cs="Times New Roman"/>
        </w:rPr>
        <w:t>felhasználásával történik. A munkaerő- és gépszükségletet sávos ütemterv formájában kell dokumentálni.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91466">
        <w:rPr>
          <w:rFonts w:cs="Times New Roman"/>
          <w:b/>
          <w:i/>
        </w:rPr>
        <w:t>Fejlesztési/beruházási/átépítési technológiai folyamatok</w:t>
      </w:r>
      <w:r w:rsidR="00B64FCB" w:rsidRPr="00391466">
        <w:rPr>
          <w:rFonts w:cs="Times New Roman"/>
          <w:b/>
          <w:i/>
        </w:rPr>
        <w:tab/>
      </w:r>
      <w:r w:rsidRPr="00391466">
        <w:rPr>
          <w:rFonts w:cs="Times New Roman"/>
          <w:b/>
          <w:i/>
        </w:rPr>
        <w:t>22</w:t>
      </w:r>
      <w:r w:rsidR="00B64FCB" w:rsidRPr="00391466">
        <w:rPr>
          <w:rFonts w:cs="Times New Roman"/>
          <w:b/>
          <w:i/>
        </w:rPr>
        <w:t xml:space="preserve"> óra</w:t>
      </w:r>
    </w:p>
    <w:p w:rsidR="00B64FCB" w:rsidRPr="00391466" w:rsidRDefault="00B830CF" w:rsidP="00B64FCB">
      <w:pPr>
        <w:spacing w:after="0"/>
        <w:ind w:left="851"/>
        <w:rPr>
          <w:rFonts w:cs="Times New Roman"/>
        </w:rPr>
      </w:pPr>
      <w:r w:rsidRPr="00391466">
        <w:rPr>
          <w:rFonts w:cs="Times New Roman"/>
        </w:rPr>
        <w:t>A végrehajtandó technológiai folyamatokat műszaki leírásban kell rögzíteni, meg kell határozni az egyes folyamatok sorrendjét és egymáshoz kapcsolódását.</w:t>
      </w:r>
    </w:p>
    <w:p w:rsidR="00B64FCB" w:rsidRPr="00391466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képzés javasolt helyszíne (ajánlás)</w:t>
      </w:r>
    </w:p>
    <w:p w:rsidR="00B64FCB" w:rsidRPr="00391466" w:rsidRDefault="00B416F0" w:rsidP="00B64FCB">
      <w:pPr>
        <w:spacing w:after="0"/>
        <w:ind w:left="426"/>
        <w:rPr>
          <w:rFonts w:cs="Times New Roman"/>
          <w:i/>
        </w:rPr>
      </w:pPr>
      <w:r w:rsidRPr="00391466">
        <w:rPr>
          <w:rFonts w:cs="Times New Roman"/>
          <w:i/>
        </w:rPr>
        <w:t xml:space="preserve">tanterem vagy </w:t>
      </w:r>
      <w:proofErr w:type="gramStart"/>
      <w:r w:rsidRPr="00391466">
        <w:rPr>
          <w:rFonts w:cs="Times New Roman"/>
          <w:i/>
        </w:rPr>
        <w:t>szaktanterem</w:t>
      </w:r>
      <w:proofErr w:type="gramEnd"/>
      <w:r w:rsidRPr="00391466">
        <w:rPr>
          <w:rFonts w:cs="Times New Roman"/>
          <w:i/>
        </w:rPr>
        <w:t xml:space="preserve"> vagy számítógépterem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D48AE" w:rsidRPr="00391466" w:rsidTr="009D48A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391466" w:rsidRDefault="009D48AE" w:rsidP="009D48A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D48AE" w:rsidRPr="00391466" w:rsidTr="00EB7CD6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rajz készítése </w:t>
            </w:r>
            <w:proofErr w:type="spell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Z-rendszerről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391466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391466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9146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391466" w:rsidRDefault="009D48AE" w:rsidP="009D48AE">
      <w:pPr>
        <w:pStyle w:val="Listaszerbekezds"/>
        <w:spacing w:after="0"/>
        <w:ind w:left="1224"/>
        <w:rPr>
          <w:rFonts w:cs="Times New Roman"/>
          <w:b/>
        </w:rPr>
      </w:pP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p w:rsidR="00B64FCB" w:rsidRPr="00391466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91466">
        <w:rPr>
          <w:rFonts w:cs="Times New Roman"/>
          <w:b/>
        </w:rPr>
        <w:t>A tantárgy értékelésének módja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  <w:r w:rsidRPr="00391466">
        <w:rPr>
          <w:rFonts w:cs="Times New Roman"/>
        </w:rPr>
        <w:t>A nemzeti köznevelésről szóló 2011. évi CXC. törvény. 54. § (2) a) pontja szerinti értékeléssel.</w:t>
      </w:r>
    </w:p>
    <w:p w:rsidR="00B64FCB" w:rsidRPr="00391466" w:rsidRDefault="00B64FCB" w:rsidP="00B64FCB">
      <w:pPr>
        <w:spacing w:after="0"/>
        <w:ind w:left="426"/>
        <w:rPr>
          <w:rFonts w:cs="Times New Roman"/>
        </w:rPr>
      </w:pPr>
    </w:p>
    <w:sectPr w:rsidR="00B64FCB" w:rsidRPr="00391466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F4F" w:rsidRDefault="002D7F4F" w:rsidP="00B945BE">
      <w:pPr>
        <w:spacing w:after="0"/>
      </w:pPr>
      <w:r>
        <w:separator/>
      </w:r>
    </w:p>
  </w:endnote>
  <w:endnote w:type="continuationSeparator" w:id="0">
    <w:p w:rsidR="002D7F4F" w:rsidRDefault="002D7F4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F4F" w:rsidRDefault="002D7F4F" w:rsidP="00B945BE">
      <w:pPr>
        <w:spacing w:after="0"/>
      </w:pPr>
      <w:r>
        <w:separator/>
      </w:r>
    </w:p>
  </w:footnote>
  <w:footnote w:type="continuationSeparator" w:id="0">
    <w:p w:rsidR="002D7F4F" w:rsidRDefault="002D7F4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030"/>
    <w:rsid w:val="00002745"/>
    <w:rsid w:val="000206C4"/>
    <w:rsid w:val="00026917"/>
    <w:rsid w:val="000347E1"/>
    <w:rsid w:val="00047DA6"/>
    <w:rsid w:val="00064B7F"/>
    <w:rsid w:val="000772D7"/>
    <w:rsid w:val="00085D33"/>
    <w:rsid w:val="00095D84"/>
    <w:rsid w:val="00097BE3"/>
    <w:rsid w:val="000A21B7"/>
    <w:rsid w:val="000A7357"/>
    <w:rsid w:val="000B5E9D"/>
    <w:rsid w:val="000F44A2"/>
    <w:rsid w:val="000F4CDB"/>
    <w:rsid w:val="00100773"/>
    <w:rsid w:val="00102565"/>
    <w:rsid w:val="00104377"/>
    <w:rsid w:val="001157D8"/>
    <w:rsid w:val="001573EB"/>
    <w:rsid w:val="001A7777"/>
    <w:rsid w:val="001B61A0"/>
    <w:rsid w:val="001F08AF"/>
    <w:rsid w:val="00216033"/>
    <w:rsid w:val="00236D60"/>
    <w:rsid w:val="002373F8"/>
    <w:rsid w:val="0025489A"/>
    <w:rsid w:val="00266A2C"/>
    <w:rsid w:val="002674B0"/>
    <w:rsid w:val="0027102B"/>
    <w:rsid w:val="00271E52"/>
    <w:rsid w:val="00282815"/>
    <w:rsid w:val="002B24B4"/>
    <w:rsid w:val="002C4AB6"/>
    <w:rsid w:val="002D029F"/>
    <w:rsid w:val="002D7F4F"/>
    <w:rsid w:val="002F6125"/>
    <w:rsid w:val="00316CBE"/>
    <w:rsid w:val="00320239"/>
    <w:rsid w:val="00325A15"/>
    <w:rsid w:val="003325F4"/>
    <w:rsid w:val="003468AB"/>
    <w:rsid w:val="00360031"/>
    <w:rsid w:val="00381B6C"/>
    <w:rsid w:val="00387D78"/>
    <w:rsid w:val="00390F08"/>
    <w:rsid w:val="00391466"/>
    <w:rsid w:val="00391719"/>
    <w:rsid w:val="00391736"/>
    <w:rsid w:val="003A7273"/>
    <w:rsid w:val="003C766B"/>
    <w:rsid w:val="004026F0"/>
    <w:rsid w:val="00405941"/>
    <w:rsid w:val="0041674C"/>
    <w:rsid w:val="00420CA2"/>
    <w:rsid w:val="0042390D"/>
    <w:rsid w:val="00427413"/>
    <w:rsid w:val="00437470"/>
    <w:rsid w:val="00447566"/>
    <w:rsid w:val="0045474F"/>
    <w:rsid w:val="00462FB3"/>
    <w:rsid w:val="0049127E"/>
    <w:rsid w:val="0049243B"/>
    <w:rsid w:val="004E32A8"/>
    <w:rsid w:val="004F6765"/>
    <w:rsid w:val="0050624B"/>
    <w:rsid w:val="00535B51"/>
    <w:rsid w:val="00543734"/>
    <w:rsid w:val="005440F6"/>
    <w:rsid w:val="00544F40"/>
    <w:rsid w:val="0055373A"/>
    <w:rsid w:val="00565574"/>
    <w:rsid w:val="0056667C"/>
    <w:rsid w:val="00575BA8"/>
    <w:rsid w:val="005762DF"/>
    <w:rsid w:val="00576F24"/>
    <w:rsid w:val="00594485"/>
    <w:rsid w:val="005A07A2"/>
    <w:rsid w:val="005B318E"/>
    <w:rsid w:val="005C455A"/>
    <w:rsid w:val="00602463"/>
    <w:rsid w:val="00643928"/>
    <w:rsid w:val="00645B4F"/>
    <w:rsid w:val="0065053C"/>
    <w:rsid w:val="00651A89"/>
    <w:rsid w:val="0066034C"/>
    <w:rsid w:val="0066290B"/>
    <w:rsid w:val="00696ED9"/>
    <w:rsid w:val="006A030C"/>
    <w:rsid w:val="006B193D"/>
    <w:rsid w:val="006B3826"/>
    <w:rsid w:val="006E0537"/>
    <w:rsid w:val="006E249A"/>
    <w:rsid w:val="006F03E6"/>
    <w:rsid w:val="00703584"/>
    <w:rsid w:val="00704A02"/>
    <w:rsid w:val="00710068"/>
    <w:rsid w:val="00711835"/>
    <w:rsid w:val="00724C4D"/>
    <w:rsid w:val="007302C2"/>
    <w:rsid w:val="007308AA"/>
    <w:rsid w:val="007761DE"/>
    <w:rsid w:val="007A3E93"/>
    <w:rsid w:val="007A44DE"/>
    <w:rsid w:val="007B1A97"/>
    <w:rsid w:val="007E1464"/>
    <w:rsid w:val="007E3DA0"/>
    <w:rsid w:val="007E482A"/>
    <w:rsid w:val="007F4A02"/>
    <w:rsid w:val="007F5D8F"/>
    <w:rsid w:val="00807FA9"/>
    <w:rsid w:val="00811551"/>
    <w:rsid w:val="008124B5"/>
    <w:rsid w:val="00816B9B"/>
    <w:rsid w:val="00816C60"/>
    <w:rsid w:val="008419D5"/>
    <w:rsid w:val="00874C37"/>
    <w:rsid w:val="00876453"/>
    <w:rsid w:val="008A17AB"/>
    <w:rsid w:val="008B01A2"/>
    <w:rsid w:val="008F1A3A"/>
    <w:rsid w:val="009112E2"/>
    <w:rsid w:val="009316A4"/>
    <w:rsid w:val="00943F77"/>
    <w:rsid w:val="00961330"/>
    <w:rsid w:val="009637D3"/>
    <w:rsid w:val="0096446F"/>
    <w:rsid w:val="00982B7D"/>
    <w:rsid w:val="009B256C"/>
    <w:rsid w:val="009B6E6E"/>
    <w:rsid w:val="009C28EA"/>
    <w:rsid w:val="009C4A30"/>
    <w:rsid w:val="009D48AE"/>
    <w:rsid w:val="009E0F61"/>
    <w:rsid w:val="009E4AEF"/>
    <w:rsid w:val="00A05350"/>
    <w:rsid w:val="00A07F98"/>
    <w:rsid w:val="00A24DEC"/>
    <w:rsid w:val="00A33F4F"/>
    <w:rsid w:val="00A80941"/>
    <w:rsid w:val="00AB789B"/>
    <w:rsid w:val="00AE23DE"/>
    <w:rsid w:val="00AF42FB"/>
    <w:rsid w:val="00B00C68"/>
    <w:rsid w:val="00B22204"/>
    <w:rsid w:val="00B342B1"/>
    <w:rsid w:val="00B416F0"/>
    <w:rsid w:val="00B508CD"/>
    <w:rsid w:val="00B64FCB"/>
    <w:rsid w:val="00B75532"/>
    <w:rsid w:val="00B777FB"/>
    <w:rsid w:val="00B830CF"/>
    <w:rsid w:val="00B862AB"/>
    <w:rsid w:val="00B945BE"/>
    <w:rsid w:val="00BB484A"/>
    <w:rsid w:val="00BD7EBD"/>
    <w:rsid w:val="00BE0847"/>
    <w:rsid w:val="00C0386B"/>
    <w:rsid w:val="00C124C0"/>
    <w:rsid w:val="00C45989"/>
    <w:rsid w:val="00C635A6"/>
    <w:rsid w:val="00C64856"/>
    <w:rsid w:val="00C72030"/>
    <w:rsid w:val="00C81894"/>
    <w:rsid w:val="00C837A9"/>
    <w:rsid w:val="00C86B7B"/>
    <w:rsid w:val="00C8784A"/>
    <w:rsid w:val="00C92709"/>
    <w:rsid w:val="00CB484D"/>
    <w:rsid w:val="00CC73F3"/>
    <w:rsid w:val="00CD0CCF"/>
    <w:rsid w:val="00CD37F8"/>
    <w:rsid w:val="00CD5B8F"/>
    <w:rsid w:val="00CE6131"/>
    <w:rsid w:val="00CF3888"/>
    <w:rsid w:val="00CF79D1"/>
    <w:rsid w:val="00D10CF0"/>
    <w:rsid w:val="00D278D7"/>
    <w:rsid w:val="00D47F69"/>
    <w:rsid w:val="00D52C63"/>
    <w:rsid w:val="00D539CE"/>
    <w:rsid w:val="00D55892"/>
    <w:rsid w:val="00D6707D"/>
    <w:rsid w:val="00D72B2E"/>
    <w:rsid w:val="00D93B4D"/>
    <w:rsid w:val="00D94E91"/>
    <w:rsid w:val="00DA3990"/>
    <w:rsid w:val="00DC05EE"/>
    <w:rsid w:val="00DC677F"/>
    <w:rsid w:val="00DF6ED6"/>
    <w:rsid w:val="00E0480A"/>
    <w:rsid w:val="00E05472"/>
    <w:rsid w:val="00E0795A"/>
    <w:rsid w:val="00E1046E"/>
    <w:rsid w:val="00E20CD8"/>
    <w:rsid w:val="00E31AD6"/>
    <w:rsid w:val="00E3598E"/>
    <w:rsid w:val="00E431FD"/>
    <w:rsid w:val="00E5451D"/>
    <w:rsid w:val="00E57804"/>
    <w:rsid w:val="00E57E1C"/>
    <w:rsid w:val="00E71A38"/>
    <w:rsid w:val="00E72EF7"/>
    <w:rsid w:val="00E96240"/>
    <w:rsid w:val="00EA05C2"/>
    <w:rsid w:val="00EB2109"/>
    <w:rsid w:val="00ED48AC"/>
    <w:rsid w:val="00EE359D"/>
    <w:rsid w:val="00EE7836"/>
    <w:rsid w:val="00F0277F"/>
    <w:rsid w:val="00F11B62"/>
    <w:rsid w:val="00F23E46"/>
    <w:rsid w:val="00F24097"/>
    <w:rsid w:val="00F365F1"/>
    <w:rsid w:val="00F41AF1"/>
    <w:rsid w:val="00F74AB6"/>
    <w:rsid w:val="00FB273F"/>
    <w:rsid w:val="00FB6ECB"/>
    <w:rsid w:val="00FC150F"/>
    <w:rsid w:val="00FC2021"/>
    <w:rsid w:val="00FD2804"/>
    <w:rsid w:val="00FD4C42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Kiemels2">
    <w:name w:val="Strong"/>
    <w:basedOn w:val="Bekezdsalapbettpusa"/>
    <w:uiPriority w:val="22"/>
    <w:qFormat/>
    <w:rsid w:val="00C81894"/>
    <w:rPr>
      <w:b/>
      <w:bCs/>
    </w:rPr>
  </w:style>
  <w:style w:type="character" w:customStyle="1" w:styleId="apple-converted-space">
    <w:name w:val="apple-converted-space"/>
    <w:basedOn w:val="Bekezdsalapbettpusa"/>
    <w:rsid w:val="00C81894"/>
  </w:style>
  <w:style w:type="paragraph" w:styleId="NormlWeb">
    <w:name w:val="Normal (Web)"/>
    <w:basedOn w:val="Norml"/>
    <w:uiPriority w:val="99"/>
    <w:unhideWhenUsed/>
    <w:rsid w:val="00E20CD8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C4AB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Kiemels2">
    <w:name w:val="Strong"/>
    <w:basedOn w:val="Bekezdsalapbettpusa"/>
    <w:uiPriority w:val="22"/>
    <w:qFormat/>
    <w:rsid w:val="00C81894"/>
    <w:rPr>
      <w:b/>
      <w:bCs/>
    </w:rPr>
  </w:style>
  <w:style w:type="character" w:customStyle="1" w:styleId="apple-converted-space">
    <w:name w:val="apple-converted-space"/>
    <w:basedOn w:val="Bekezdsalapbettpusa"/>
    <w:rsid w:val="00C81894"/>
  </w:style>
  <w:style w:type="paragraph" w:styleId="NormlWeb">
    <w:name w:val="Normal (Web)"/>
    <w:basedOn w:val="Norml"/>
    <w:uiPriority w:val="99"/>
    <w:unhideWhenUsed/>
    <w:rsid w:val="00E20CD8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C4A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hu.wikipedia.org/wiki/%C3%81raml%C3%A1s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hu.wikipedia.org/wiki/Gravit%C3%A1ci%C3%B3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hu.wikipedia.org/wiki/Nyom%C3%A1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!mkik\v&#237;z&#233;p&#237;t&#337;%20szaktechnikus\!kerettanterv\kidolgoz&#225;s\55_853_01_vizepito_szaktechnikus_kerettanterv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14F78-4CC2-43C2-B96F-266F2EC1D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55_853_01_vizepito_szaktechnikus_kerettanterv</Template>
  <TotalTime>2</TotalTime>
  <Pages>49</Pages>
  <Words>10679</Words>
  <Characters>73687</Characters>
  <Application>Microsoft Office Word</Application>
  <DocSecurity>0</DocSecurity>
  <Lines>614</Lines>
  <Paragraphs>168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84198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vincze.miklos</dc:creator>
  <cp:lastModifiedBy>Bányai Gyula</cp:lastModifiedBy>
  <cp:revision>5</cp:revision>
  <dcterms:created xsi:type="dcterms:W3CDTF">2016-06-23T08:41:00Z</dcterms:created>
  <dcterms:modified xsi:type="dcterms:W3CDTF">2016-08-22T17:39:00Z</dcterms:modified>
</cp:coreProperties>
</file>