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A83DD8" w:rsidRDefault="00983DE5" w:rsidP="00983DE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bookmarkStart w:id="0" w:name="_GoBack"/>
      <w:bookmarkEnd w:id="0"/>
      <w:r w:rsidRPr="00A83DD8">
        <w:rPr>
          <w:rFonts w:ascii="Times New Roman" w:hAnsi="Times New Roman"/>
          <w:b/>
          <w:iCs/>
          <w:sz w:val="24"/>
          <w:szCs w:val="24"/>
        </w:rPr>
        <w:t>3</w:t>
      </w:r>
      <w:r w:rsidR="00F669C9" w:rsidRPr="00A83DD8">
        <w:rPr>
          <w:rFonts w:ascii="Times New Roman" w:hAnsi="Times New Roman"/>
          <w:b/>
          <w:iCs/>
          <w:sz w:val="24"/>
          <w:szCs w:val="24"/>
        </w:rPr>
        <w:t>.</w:t>
      </w:r>
      <w:r w:rsidR="001D7C04">
        <w:rPr>
          <w:rFonts w:ascii="Times New Roman" w:hAnsi="Times New Roman"/>
          <w:b/>
          <w:iCs/>
          <w:sz w:val="24"/>
          <w:szCs w:val="24"/>
        </w:rPr>
        <w:t>129</w:t>
      </w:r>
      <w:r w:rsidRPr="00A83DD8">
        <w:rPr>
          <w:rFonts w:ascii="Times New Roman" w:hAnsi="Times New Roman"/>
          <w:b/>
          <w:iCs/>
          <w:sz w:val="24"/>
          <w:szCs w:val="24"/>
        </w:rPr>
        <w:t>.</w:t>
      </w:r>
    </w:p>
    <w:p w:rsidR="00B61F0A" w:rsidRPr="00A83DD8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A83DD8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A83DD8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A83DD8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A83DD8">
        <w:rPr>
          <w:rFonts w:ascii="Times New Roman" w:hAnsi="Times New Roman"/>
          <w:b/>
          <w:w w:val="99"/>
          <w:sz w:val="24"/>
          <w:szCs w:val="24"/>
        </w:rPr>
        <w:t>a</w:t>
      </w:r>
      <w:proofErr w:type="gramEnd"/>
      <w:r w:rsidR="00B61F0A" w:rsidRPr="00A83DD8">
        <w:rPr>
          <w:rFonts w:ascii="Times New Roman" w:hAnsi="Times New Roman"/>
          <w:b/>
          <w:w w:val="99"/>
          <w:sz w:val="24"/>
          <w:szCs w:val="24"/>
        </w:rPr>
        <w:t>(z)</w:t>
      </w:r>
    </w:p>
    <w:p w:rsidR="0020683C" w:rsidRPr="00A83DD8" w:rsidRDefault="0020683C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55 863 02 </w:t>
      </w:r>
    </w:p>
    <w:p w:rsidR="00D63EF6" w:rsidRPr="00A83DD8" w:rsidRDefault="0020683C" w:rsidP="0020683C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VADÁSZPUSKA MŰVES</w:t>
      </w:r>
    </w:p>
    <w:p w:rsidR="00B61F0A" w:rsidRPr="00A83DD8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A83DD8">
        <w:rPr>
          <w:rFonts w:ascii="Times New Roman" w:hAnsi="Times New Roman"/>
          <w:b/>
          <w:bCs/>
          <w:sz w:val="24"/>
          <w:szCs w:val="24"/>
        </w:rPr>
        <w:t>-RÁÉPÜLÉS</w:t>
      </w:r>
      <w:r w:rsidRPr="00A83DD8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A83DD8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A83DD8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A83DD8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A83DD8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>I.</w:t>
      </w:r>
      <w:r w:rsidRPr="00A83DD8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A83DD8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A83DD8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A83DD8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A83DD8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szakképzési kerettanterv</w:t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</w:p>
    <w:p w:rsidR="00B61F0A" w:rsidRPr="00A83DD8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–</w:t>
      </w:r>
      <w:r w:rsidRPr="00A83DD8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A83DD8">
        <w:rPr>
          <w:rFonts w:ascii="Times New Roman" w:hAnsi="Times New Roman"/>
          <w:sz w:val="24"/>
          <w:szCs w:val="24"/>
        </w:rPr>
        <w:t>2011. évi CXC. törvény,</w:t>
      </w:r>
      <w:r w:rsidRPr="00A83DD8">
        <w:rPr>
          <w:rFonts w:ascii="Times New Roman" w:hAnsi="Times New Roman"/>
          <w:sz w:val="24"/>
          <w:szCs w:val="24"/>
        </w:rPr>
        <w:tab/>
      </w:r>
    </w:p>
    <w:p w:rsidR="00B61F0A" w:rsidRPr="00A83DD8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–</w:t>
      </w:r>
      <w:r w:rsidRPr="00A83DD8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A83DD8">
        <w:rPr>
          <w:rFonts w:ascii="Times New Roman" w:hAnsi="Times New Roman"/>
          <w:sz w:val="24"/>
          <w:szCs w:val="24"/>
        </w:rPr>
        <w:t>2011. évi CLXXXVII. törvény,</w:t>
      </w:r>
      <w:r w:rsidR="00B61F0A" w:rsidRPr="00A83DD8">
        <w:rPr>
          <w:rFonts w:ascii="Times New Roman" w:hAnsi="Times New Roman"/>
          <w:sz w:val="24"/>
          <w:szCs w:val="24"/>
        </w:rPr>
        <w:tab/>
      </w:r>
    </w:p>
    <w:p w:rsidR="00B61F0A" w:rsidRPr="00A83DD8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A83DD8" w:rsidRDefault="00B61F0A" w:rsidP="00A83D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83DD8">
        <w:rPr>
          <w:rFonts w:ascii="Times New Roman" w:hAnsi="Times New Roman"/>
          <w:sz w:val="24"/>
          <w:szCs w:val="24"/>
        </w:rPr>
        <w:t>valamint</w:t>
      </w:r>
      <w:proofErr w:type="gramEnd"/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</w:p>
    <w:p w:rsidR="00B61F0A" w:rsidRPr="00A83DD8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A83DD8">
        <w:rPr>
          <w:rFonts w:ascii="Times New Roman" w:hAnsi="Times New Roman"/>
          <w:sz w:val="24"/>
          <w:szCs w:val="24"/>
        </w:rPr>
        <w:t>éről szóló 150/2012. (VII. 6.) K</w:t>
      </w:r>
      <w:r w:rsidRPr="00A83DD8">
        <w:rPr>
          <w:rFonts w:ascii="Times New Roman" w:hAnsi="Times New Roman"/>
          <w:sz w:val="24"/>
          <w:szCs w:val="24"/>
        </w:rPr>
        <w:t>orm</w:t>
      </w:r>
      <w:r w:rsidR="00A83DD8">
        <w:rPr>
          <w:rFonts w:ascii="Times New Roman" w:hAnsi="Times New Roman"/>
          <w:sz w:val="24"/>
          <w:szCs w:val="24"/>
        </w:rPr>
        <w:t xml:space="preserve">. </w:t>
      </w:r>
      <w:r w:rsidRPr="00A83DD8">
        <w:rPr>
          <w:rFonts w:ascii="Times New Roman" w:hAnsi="Times New Roman"/>
          <w:sz w:val="24"/>
          <w:szCs w:val="24"/>
        </w:rPr>
        <w:t>rendelet,</w:t>
      </w:r>
    </w:p>
    <w:p w:rsidR="00B61F0A" w:rsidRPr="00A83DD8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A83DD8">
        <w:rPr>
          <w:rFonts w:ascii="Times New Roman" w:hAnsi="Times New Roman"/>
          <w:iCs/>
          <w:sz w:val="24"/>
          <w:szCs w:val="24"/>
        </w:rPr>
        <w:t xml:space="preserve"> szóló</w:t>
      </w:r>
      <w:r w:rsidRPr="00A83DD8">
        <w:rPr>
          <w:rFonts w:ascii="Times New Roman" w:hAnsi="Times New Roman"/>
          <w:sz w:val="24"/>
          <w:szCs w:val="24"/>
        </w:rPr>
        <w:t xml:space="preserve"> 217/2012. (VIII. 9.) Korm</w:t>
      </w:r>
      <w:r w:rsidR="00A83DD8">
        <w:rPr>
          <w:rFonts w:ascii="Times New Roman" w:hAnsi="Times New Roman"/>
          <w:sz w:val="24"/>
          <w:szCs w:val="24"/>
        </w:rPr>
        <w:t xml:space="preserve">. </w:t>
      </w:r>
      <w:r w:rsidRPr="00A83DD8">
        <w:rPr>
          <w:rFonts w:ascii="Times New Roman" w:hAnsi="Times New Roman"/>
          <w:sz w:val="24"/>
          <w:szCs w:val="24"/>
        </w:rPr>
        <w:t xml:space="preserve">rendelet, </w:t>
      </w:r>
      <w:r w:rsidR="00A83DD8">
        <w:rPr>
          <w:rFonts w:ascii="Times New Roman" w:hAnsi="Times New Roman"/>
          <w:sz w:val="24"/>
          <w:szCs w:val="24"/>
        </w:rPr>
        <w:t>és</w:t>
      </w:r>
    </w:p>
    <w:p w:rsidR="00F06E16" w:rsidRPr="00A83DD8" w:rsidRDefault="00B61F0A" w:rsidP="005243CF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–</w:t>
      </w:r>
      <w:r w:rsidRPr="00A83DD8">
        <w:rPr>
          <w:rFonts w:ascii="Times New Roman" w:hAnsi="Times New Roman"/>
          <w:sz w:val="24"/>
          <w:szCs w:val="24"/>
        </w:rPr>
        <w:tab/>
      </w:r>
      <w:proofErr w:type="gramStart"/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D11A36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(</w:t>
      </w:r>
      <w:proofErr w:type="gramEnd"/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z</w:t>
      </w:r>
      <w:r w:rsidR="00D11A36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)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20683C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55 863 02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20683C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Vadászpuska műves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A83DD8">
        <w:rPr>
          <w:rFonts w:ascii="Times New Roman" w:hAnsi="Times New Roman"/>
          <w:sz w:val="24"/>
          <w:szCs w:val="24"/>
        </w:rPr>
        <w:tab/>
      </w:r>
    </w:p>
    <w:p w:rsidR="00B61F0A" w:rsidRPr="00A83DD8" w:rsidRDefault="00B61F0A" w:rsidP="00A83D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83DD8">
        <w:rPr>
          <w:rFonts w:ascii="Times New Roman" w:hAnsi="Times New Roman"/>
          <w:sz w:val="24"/>
          <w:szCs w:val="24"/>
        </w:rPr>
        <w:t>alapján</w:t>
      </w:r>
      <w:proofErr w:type="gramEnd"/>
      <w:r w:rsidRPr="00A83DD8">
        <w:rPr>
          <w:rFonts w:ascii="Times New Roman" w:hAnsi="Times New Roman"/>
          <w:sz w:val="24"/>
          <w:szCs w:val="24"/>
        </w:rPr>
        <w:t xml:space="preserve"> készült.</w:t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</w:p>
    <w:p w:rsidR="00BC7B54" w:rsidRPr="00A83DD8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A83DD8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A83DD8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A83DD8">
        <w:rPr>
          <w:rFonts w:ascii="Times New Roman" w:hAnsi="Times New Roman"/>
          <w:b/>
          <w:sz w:val="24"/>
          <w:szCs w:val="24"/>
        </w:rPr>
        <w:t>-ráépülés</w:t>
      </w:r>
      <w:r w:rsidRPr="00A83DD8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A83DD8">
        <w:rPr>
          <w:rFonts w:ascii="Times New Roman" w:hAnsi="Times New Roman"/>
          <w:b/>
          <w:sz w:val="24"/>
          <w:szCs w:val="24"/>
        </w:rPr>
        <w:t>adatai</w:t>
      </w:r>
    </w:p>
    <w:p w:rsidR="00B61F0A" w:rsidRPr="00A83DD8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A83DD8">
        <w:rPr>
          <w:rFonts w:ascii="Times New Roman" w:hAnsi="Times New Roman"/>
          <w:iCs/>
          <w:sz w:val="24"/>
          <w:szCs w:val="24"/>
        </w:rPr>
        <w:t>-ráépülés</w:t>
      </w:r>
      <w:r w:rsidRPr="00A83DD8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20683C" w:rsidRPr="00A83DD8">
        <w:rPr>
          <w:rFonts w:ascii="Times New Roman" w:hAnsi="Times New Roman"/>
          <w:iCs/>
          <w:sz w:val="24"/>
          <w:szCs w:val="24"/>
        </w:rPr>
        <w:t>55 863 02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A s</w:t>
      </w:r>
      <w:r w:rsidR="00B61F0A" w:rsidRPr="00A83DD8">
        <w:rPr>
          <w:rFonts w:ascii="Times New Roman" w:hAnsi="Times New Roman"/>
          <w:iCs/>
          <w:sz w:val="24"/>
          <w:szCs w:val="24"/>
        </w:rPr>
        <w:t>zakképesítés</w:t>
      </w:r>
      <w:r w:rsidRPr="00A83DD8">
        <w:rPr>
          <w:rFonts w:ascii="Times New Roman" w:hAnsi="Times New Roman"/>
          <w:iCs/>
          <w:sz w:val="24"/>
          <w:szCs w:val="24"/>
        </w:rPr>
        <w:t>-ráépülés</w:t>
      </w:r>
      <w:r w:rsidR="00B61F0A" w:rsidRPr="00A83DD8">
        <w:rPr>
          <w:rFonts w:ascii="Times New Roman" w:hAnsi="Times New Roman"/>
          <w:iCs/>
          <w:sz w:val="24"/>
          <w:szCs w:val="24"/>
        </w:rPr>
        <w:t xml:space="preserve"> megnevezése:</w:t>
      </w:r>
      <w:r w:rsidR="0020683C" w:rsidRPr="00A83DD8">
        <w:rPr>
          <w:rFonts w:ascii="Times New Roman" w:hAnsi="Times New Roman"/>
          <w:iCs/>
          <w:sz w:val="24"/>
          <w:szCs w:val="24"/>
        </w:rPr>
        <w:t xml:space="preserve"> Vadászpuska műves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A s</w:t>
      </w:r>
      <w:r w:rsidR="00B61F0A" w:rsidRPr="00A83DD8">
        <w:rPr>
          <w:rFonts w:ascii="Times New Roman" w:hAnsi="Times New Roman"/>
          <w:iCs/>
          <w:sz w:val="24"/>
          <w:szCs w:val="24"/>
        </w:rPr>
        <w:t>zakmacsoport</w:t>
      </w:r>
      <w:r w:rsidR="00512C80" w:rsidRPr="00A83DD8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A83DD8">
        <w:rPr>
          <w:rFonts w:ascii="Times New Roman" w:hAnsi="Times New Roman"/>
          <w:iCs/>
          <w:sz w:val="24"/>
          <w:szCs w:val="24"/>
        </w:rPr>
        <w:t xml:space="preserve">: </w:t>
      </w:r>
      <w:r w:rsidR="0020683C" w:rsidRPr="00A83DD8">
        <w:rPr>
          <w:rFonts w:ascii="Times New Roman" w:hAnsi="Times New Roman"/>
          <w:iCs/>
          <w:sz w:val="24"/>
          <w:szCs w:val="24"/>
        </w:rPr>
        <w:t>5.  Gépészet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A83DD8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A83DD8">
        <w:rPr>
          <w:rFonts w:ascii="Times New Roman" w:hAnsi="Times New Roman"/>
          <w:iCs/>
          <w:sz w:val="24"/>
          <w:szCs w:val="24"/>
        </w:rPr>
        <w:t xml:space="preserve">: </w:t>
      </w:r>
      <w:r w:rsidRPr="00A83DD8">
        <w:rPr>
          <w:rFonts w:ascii="Times New Roman" w:hAnsi="Times New Roman"/>
          <w:iCs/>
          <w:sz w:val="24"/>
          <w:szCs w:val="24"/>
        </w:rPr>
        <w:tab/>
      </w:r>
      <w:r w:rsidR="00644C4F" w:rsidRPr="00A83DD8">
        <w:rPr>
          <w:rFonts w:ascii="Times New Roman" w:hAnsi="Times New Roman"/>
          <w:iCs/>
          <w:sz w:val="24"/>
          <w:szCs w:val="24"/>
        </w:rPr>
        <w:t>IX. Gépészet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1 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Elméleti képzési idő aránya: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30 %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Gyakorlati képzési idő aránya: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70 %</w:t>
      </w:r>
    </w:p>
    <w:p w:rsidR="002971CF" w:rsidRPr="00A83DD8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A83DD8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A83DD8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A83DD8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F33046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Iskolai előképzettség: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</w:t>
      </w:r>
      <w:r w:rsidR="005243CF" w:rsidRPr="00A83DD8">
        <w:rPr>
          <w:rFonts w:ascii="Times New Roman" w:hAnsi="Times New Roman"/>
          <w:iCs/>
          <w:sz w:val="24"/>
          <w:szCs w:val="24"/>
        </w:rPr>
        <w:t>-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ab/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Bemeneti kompetenciák: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Szakmai előképzettség: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</w:t>
      </w:r>
      <w:r w:rsidR="00644C4F" w:rsidRPr="00A83DD8">
        <w:rPr>
          <w:rFonts w:ascii="Times New Roman" w:hAnsi="Times New Roman"/>
          <w:iCs/>
          <w:sz w:val="24"/>
          <w:szCs w:val="24"/>
        </w:rPr>
        <w:t xml:space="preserve">54 863 01 </w:t>
      </w:r>
      <w:r w:rsidR="00F33046" w:rsidRPr="00A83DD8">
        <w:rPr>
          <w:rFonts w:ascii="Times New Roman" w:hAnsi="Times New Roman"/>
          <w:iCs/>
          <w:sz w:val="24"/>
          <w:szCs w:val="24"/>
        </w:rPr>
        <w:t>Fegyverműszerész</w:t>
      </w:r>
    </w:p>
    <w:p w:rsidR="001F74EF" w:rsidRPr="00A83DD8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lastRenderedPageBreak/>
        <w:t>Előírt gyakorlat: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</w:t>
      </w:r>
      <w:r w:rsidR="00644C4F" w:rsidRPr="00A83DD8">
        <w:rPr>
          <w:rFonts w:ascii="Times New Roman" w:hAnsi="Times New Roman"/>
          <w:iCs/>
          <w:sz w:val="24"/>
          <w:szCs w:val="24"/>
        </w:rPr>
        <w:t>szükségesek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A83DD8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F33046" w:rsidRPr="00A83DD8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A83DD8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A83DD8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A83DD8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A83DD8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A83DD8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A83DD8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A83DD8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A83DD8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A83DD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A83DD8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DD8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A83DD8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DD8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A83DD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A83DD8" w:rsidRDefault="00F33046" w:rsidP="00C4461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83DD8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A83DD8" w:rsidRDefault="00F33046" w:rsidP="009338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3DD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A83DD8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A83DD8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A83DD8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A83DD8">
        <w:rPr>
          <w:rFonts w:ascii="Times New Roman" w:hAnsi="Times New Roman"/>
          <w:sz w:val="24"/>
          <w:szCs w:val="24"/>
        </w:rPr>
        <w:t>szvk</w:t>
      </w:r>
      <w:proofErr w:type="spellEnd"/>
      <w:r w:rsidRPr="00A83DD8">
        <w:rPr>
          <w:rFonts w:ascii="Times New Roman" w:hAnsi="Times New Roman"/>
          <w:sz w:val="24"/>
          <w:szCs w:val="24"/>
        </w:rPr>
        <w:t>) tartalmazza, melynek további részletei az alábbiak</w:t>
      </w:r>
      <w:proofErr w:type="gramStart"/>
      <w:r w:rsidRPr="00A83DD8">
        <w:rPr>
          <w:rFonts w:ascii="Times New Roman" w:hAnsi="Times New Roman"/>
          <w:sz w:val="24"/>
          <w:szCs w:val="24"/>
        </w:rPr>
        <w:t xml:space="preserve">:  </w:t>
      </w:r>
      <w:r w:rsidR="00644C4F" w:rsidRPr="00A83DD8">
        <w:rPr>
          <w:rFonts w:ascii="Times New Roman" w:hAnsi="Times New Roman"/>
          <w:sz w:val="24"/>
          <w:szCs w:val="24"/>
        </w:rPr>
        <w:t>Nincs</w:t>
      </w:r>
      <w:proofErr w:type="gramEnd"/>
    </w:p>
    <w:p w:rsidR="00EE4947" w:rsidRPr="00A83DD8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A83DD8" w:rsidRDefault="00EE4947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A83DD8" w:rsidRDefault="00F33046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-</w:t>
      </w:r>
    </w:p>
    <w:p w:rsidR="00B61F0A" w:rsidRPr="00A83DD8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A83DD8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A83DD8">
        <w:rPr>
          <w:rFonts w:ascii="Times New Roman" w:hAnsi="Times New Roman"/>
          <w:b/>
          <w:sz w:val="24"/>
          <w:szCs w:val="24"/>
        </w:rPr>
        <w:t>-ráépülés</w:t>
      </w:r>
      <w:r w:rsidRPr="00A83DD8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A83DD8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A83DD8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szakképző iskolai 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</w:t>
      </w:r>
      <w:r w:rsidR="007B34FB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="00BC705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7B34FB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750A72" w:rsidRPr="00A83DD8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7B34FB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6A5041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7B34FB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272FA1" w:rsidRPr="00A83DD8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61C35" w:rsidRPr="00A83DD8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A83DD8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1. számú táblázat</w:t>
      </w: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p w:rsidR="002163EE" w:rsidRPr="00A83DD8" w:rsidRDefault="002163EE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A83DD8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A83DD8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33046" w:rsidRPr="00A83DD8" w:rsidTr="00EF1CAC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A83DD8" w:rsidRDefault="00FA773B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11437-12 Vadászpusk</w:t>
            </w:r>
            <w:r w:rsidR="00644C4F"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</w:t>
            </w: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műves 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A83DD8" w:rsidRDefault="00B27C33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B5437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1,5</w:t>
            </w:r>
            <w:r w:rsidR="00F33046"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F3304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33046" w:rsidRPr="00A83DD8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A83DD8" w:rsidRDefault="00F3304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A83DD8" w:rsidRDefault="00B27C33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Gyártási- szerelési 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F3304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1754F9"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F3304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33046" w:rsidRPr="00A83DD8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A83DD8" w:rsidRDefault="00F3304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A83DD8" w:rsidRDefault="00B27C33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Gyártási- sze</w:t>
            </w:r>
            <w:r w:rsidR="00B54374"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relési technológiai </w:t>
            </w:r>
            <w:r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gyakorlat</w:t>
            </w:r>
            <w:r w:rsidR="00B54374"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F3304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1754F9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  <w:r w:rsidR="00B54374"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</w:tr>
      <w:tr w:rsidR="00F33046" w:rsidRPr="00A83DD8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A83DD8" w:rsidRDefault="00F3304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A83DD8" w:rsidRDefault="00700458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</w:t>
            </w:r>
            <w:r w:rsidR="001754F9"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lületvédelemi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F3304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B5437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</w:tr>
      <w:tr w:rsidR="00F33046" w:rsidRPr="00A83DD8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A83DD8" w:rsidRDefault="00F3304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A83DD8" w:rsidRDefault="001754F9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Fegyverismeret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B5437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F3304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33046" w:rsidRPr="00A83DD8" w:rsidTr="00EF1CAC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3046" w:rsidRPr="00A83DD8" w:rsidRDefault="00F3304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046" w:rsidRPr="00A83DD8" w:rsidRDefault="001754F9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A83DD8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Fegyverismeretei  gyakorlatok</w:t>
            </w:r>
            <w:proofErr w:type="gram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F33046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3046" w:rsidRPr="00A83DD8" w:rsidRDefault="00B5437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</w:p>
        </w:tc>
      </w:tr>
      <w:tr w:rsidR="002163EE" w:rsidRPr="00A83DD8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A83DD8" w:rsidRDefault="002163EE" w:rsidP="00FE1E9C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1754F9"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1754F9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22</w:t>
            </w:r>
            <w:r w:rsidR="002163EE"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A83DD8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A83DD8" w:rsidRDefault="002163EE" w:rsidP="00FE1E9C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B61F0A" w:rsidRPr="00A83DD8" w:rsidRDefault="00767F46" w:rsidP="005243CF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A83DD8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A83DD8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A83DD8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A83DD8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="00B61F0A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A83DD8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A83DD8" w:rsidRDefault="00A4190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A83DD8" w:rsidTr="00FB7B06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A83DD8">
              <w:rPr>
                <w:rFonts w:ascii="Times New Roman" w:hAnsi="Times New Roman"/>
                <w:b/>
                <w:lang w:eastAsia="hu-HU"/>
              </w:rPr>
              <w:t>11437-12 Vadászpuska</w:t>
            </w:r>
            <w:r w:rsidR="00644C4F" w:rsidRPr="00A83DD8">
              <w:rPr>
                <w:rFonts w:ascii="Times New Roman" w:hAnsi="Times New Roman"/>
                <w:b/>
                <w:lang w:eastAsia="hu-HU"/>
              </w:rPr>
              <w:t>-</w:t>
            </w:r>
            <w:r w:rsidRPr="00A83DD8">
              <w:rPr>
                <w:rFonts w:ascii="Times New Roman" w:hAnsi="Times New Roman"/>
                <w:b/>
                <w:lang w:eastAsia="hu-HU"/>
              </w:rPr>
              <w:t>műves feladatok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Anyagismeret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7A06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4</w:t>
            </w:r>
            <w:r w:rsidR="007A0652" w:rsidRPr="00A83DD8">
              <w:rPr>
                <w:rFonts w:ascii="Times New Roman" w:hAnsi="Times New Roman"/>
                <w:b/>
                <w:bCs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644C4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Fémes és nem</w:t>
            </w:r>
            <w:r w:rsidR="00644C4F" w:rsidRPr="00A83DD8">
              <w:rPr>
                <w:rFonts w:ascii="Times New Roman" w:hAnsi="Times New Roman"/>
                <w:lang w:eastAsia="hu-HU"/>
              </w:rPr>
              <w:t xml:space="preserve"> </w:t>
            </w:r>
            <w:r w:rsidRPr="00A83DD8">
              <w:rPr>
                <w:rFonts w:ascii="Times New Roman" w:hAnsi="Times New Roman"/>
                <w:lang w:eastAsia="hu-HU"/>
              </w:rPr>
              <w:t>fémes 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Faipari 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7A065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1</w:t>
            </w:r>
            <w:r w:rsidR="007A0652" w:rsidRPr="00A83DD8">
              <w:rPr>
                <w:rFonts w:ascii="Times New Roman" w:hAnsi="Times New Roman"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Kenőanyagok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7A065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1</w:t>
            </w:r>
            <w:r w:rsidR="007A0652" w:rsidRPr="00A83DD8">
              <w:rPr>
                <w:rFonts w:ascii="Times New Roman" w:hAnsi="Times New Roman"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0B19F2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Gyártási – szerelési technológia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7A06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12</w:t>
            </w:r>
            <w:r w:rsidR="007A0652" w:rsidRPr="00A83DD8">
              <w:rPr>
                <w:rFonts w:ascii="Times New Roman" w:hAnsi="Times New Roman"/>
                <w:b/>
                <w:bCs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FD0379" w:rsidP="00FD037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 xml:space="preserve">Gyártási </w:t>
            </w:r>
            <w:r w:rsidR="00246322" w:rsidRPr="00A83DD8">
              <w:rPr>
                <w:rFonts w:ascii="Times New Roman" w:hAnsi="Times New Roman"/>
                <w:lang w:eastAsia="hu-HU"/>
              </w:rPr>
              <w:t>technológ</w:t>
            </w:r>
            <w:r w:rsidR="008247C9" w:rsidRPr="00A83DD8">
              <w:rPr>
                <w:rFonts w:ascii="Times New Roman" w:hAnsi="Times New Roman"/>
                <w:lang w:eastAsia="hu-HU"/>
              </w:rPr>
              <w:t>i</w:t>
            </w:r>
            <w:r w:rsidR="00246322" w:rsidRPr="00A83DD8">
              <w:rPr>
                <w:rFonts w:ascii="Times New Roman" w:hAnsi="Times New Roman"/>
                <w:lang w:eastAsia="hu-HU"/>
              </w:rPr>
              <w:t>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7A61F4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Optikai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7A61F4" w:rsidP="007A065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4</w:t>
            </w:r>
            <w:r w:rsidR="007A0652" w:rsidRPr="00A83DD8">
              <w:rPr>
                <w:rFonts w:ascii="Times New Roman" w:hAnsi="Times New Roman"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Ballisztika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7A61F4" w:rsidP="007A065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4</w:t>
            </w:r>
            <w:r w:rsidR="007A0652" w:rsidRPr="00A83DD8">
              <w:rPr>
                <w:rFonts w:ascii="Times New Roman" w:hAnsi="Times New Roman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FA773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 xml:space="preserve">Gyártási-szerelési technológiai gyakorlatok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7A06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3</w:t>
            </w:r>
            <w:r w:rsidR="007A0652" w:rsidRPr="00A83DD8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B54374" w:rsidRPr="00A83DD8">
              <w:rPr>
                <w:rFonts w:ascii="Times New Roman" w:hAnsi="Times New Roman"/>
                <w:b/>
                <w:bCs/>
                <w:lang w:eastAsia="hu-HU"/>
              </w:rPr>
              <w:t>0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Megmunkálási- szerelési technológiák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407AB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9</w:t>
            </w:r>
            <w:r w:rsidR="00407AB1" w:rsidRPr="00A83DD8">
              <w:rPr>
                <w:rFonts w:ascii="Times New Roman" w:hAnsi="Times New Roman"/>
                <w:lang w:eastAsia="hu-HU"/>
              </w:rPr>
              <w:t>2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 xml:space="preserve">Optikai eszközök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407AB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6</w:t>
            </w:r>
            <w:r w:rsidR="00407AB1" w:rsidRPr="00A83DD8">
              <w:rPr>
                <w:rFonts w:ascii="Times New Roman" w:hAnsi="Times New Roman"/>
                <w:lang w:eastAsia="hu-HU"/>
              </w:rPr>
              <w:t>3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FD0379" w:rsidP="00FD037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Fegyverek</w:t>
            </w:r>
            <w:r w:rsidR="00B54374" w:rsidRPr="00A83DD8">
              <w:rPr>
                <w:rFonts w:ascii="Times New Roman" w:hAnsi="Times New Roman"/>
                <w:lang w:eastAsia="hu-HU"/>
              </w:rPr>
              <w:t xml:space="preserve"> belö</w:t>
            </w:r>
            <w:r w:rsidR="00876DBD" w:rsidRPr="00A83DD8">
              <w:rPr>
                <w:rFonts w:ascii="Times New Roman" w:hAnsi="Times New Roman"/>
                <w:lang w:eastAsia="hu-HU"/>
              </w:rPr>
              <w:t>vése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407AB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6</w:t>
            </w:r>
            <w:r w:rsidR="00407AB1" w:rsidRPr="00A83DD8">
              <w:rPr>
                <w:rFonts w:ascii="Times New Roman" w:hAnsi="Times New Roman"/>
                <w:lang w:eastAsia="hu-HU"/>
              </w:rPr>
              <w:t>3</w:t>
            </w:r>
          </w:p>
        </w:tc>
      </w:tr>
      <w:tr w:rsidR="00B54374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4374" w:rsidRPr="00A83DD8" w:rsidRDefault="00B5437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374" w:rsidRPr="00A83DD8" w:rsidRDefault="00FD0379" w:rsidP="00FD0379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Famegmunkálás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4374" w:rsidRPr="00A83DD8" w:rsidRDefault="00B54374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4374" w:rsidRPr="00A83DD8" w:rsidRDefault="00B54374" w:rsidP="00407AB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9</w:t>
            </w:r>
            <w:r w:rsidR="00407AB1" w:rsidRPr="00A83DD8">
              <w:rPr>
                <w:rFonts w:ascii="Times New Roman" w:hAnsi="Times New Roman"/>
                <w:lang w:eastAsia="hu-HU"/>
              </w:rPr>
              <w:t>2</w:t>
            </w:r>
          </w:p>
        </w:tc>
      </w:tr>
      <w:tr w:rsidR="00876DBD" w:rsidRPr="00A83DD8" w:rsidTr="00EF1CAC">
        <w:trPr>
          <w:trHeight w:val="750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 xml:space="preserve">Felületvédelmi gyakorlatok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407AB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12</w:t>
            </w:r>
            <w:r w:rsidR="00407AB1" w:rsidRPr="00A83DD8">
              <w:rPr>
                <w:rFonts w:ascii="Times New Roman" w:hAnsi="Times New Roman"/>
                <w:b/>
                <w:bCs/>
                <w:lang w:eastAsia="hu-HU"/>
              </w:rPr>
              <w:t>4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B5437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Fémek felületkezelése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407AB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6</w:t>
            </w:r>
            <w:r w:rsidR="00407AB1" w:rsidRPr="00A83DD8">
              <w:rPr>
                <w:rFonts w:ascii="Times New Roman" w:hAnsi="Times New Roman"/>
                <w:lang w:eastAsia="hu-HU"/>
              </w:rPr>
              <w:t>2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Fa felületvédelem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407AB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6</w:t>
            </w:r>
            <w:r w:rsidR="00407AB1" w:rsidRPr="00A83DD8">
              <w:rPr>
                <w:rFonts w:ascii="Times New Roman" w:hAnsi="Times New Roman"/>
                <w:lang w:eastAsia="hu-HU"/>
              </w:rPr>
              <w:t>2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Fegyverismeret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407AB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12</w:t>
            </w:r>
            <w:r w:rsidR="00407AB1" w:rsidRPr="00A83DD8">
              <w:rPr>
                <w:rFonts w:ascii="Times New Roman" w:hAnsi="Times New Roman"/>
                <w:b/>
                <w:bCs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Sima és huzagolt csőfuratú fegyverek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505D41" w:rsidP="00CE1877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12</w:t>
            </w:r>
            <w:r w:rsidR="00CE1877" w:rsidRPr="00A83DD8">
              <w:rPr>
                <w:rFonts w:ascii="Times New Roman" w:hAnsi="Times New Roman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Fegyverismereti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3C1F2C" w:rsidP="00CE187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="00CE1877" w:rsidRPr="00A83DD8">
              <w:rPr>
                <w:rFonts w:ascii="Times New Roman" w:hAnsi="Times New Roman"/>
                <w:b/>
                <w:bCs/>
                <w:lang w:eastAsia="hu-HU"/>
              </w:rPr>
              <w:t>48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Lőfegyverek szét és összeszerelése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CE1877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12</w:t>
            </w:r>
            <w:r w:rsidR="00CE1877" w:rsidRPr="00A83DD8">
              <w:rPr>
                <w:rFonts w:ascii="Times New Roman" w:hAnsi="Times New Roman"/>
                <w:lang w:eastAsia="hu-HU"/>
              </w:rPr>
              <w:t>4</w:t>
            </w:r>
          </w:p>
        </w:tc>
      </w:tr>
      <w:tr w:rsidR="00876DBD" w:rsidRPr="00A83DD8" w:rsidTr="00EF1CAC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6DBD" w:rsidRPr="00A83DD8" w:rsidRDefault="00876DB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Javítási feladatok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876DBD" w:rsidP="005243C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6DBD" w:rsidRPr="00A83DD8" w:rsidRDefault="00B54374" w:rsidP="00CE1877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12</w:t>
            </w:r>
            <w:r w:rsidR="00CE1877" w:rsidRPr="00A83DD8">
              <w:rPr>
                <w:rFonts w:ascii="Times New Roman" w:hAnsi="Times New Roman"/>
                <w:lang w:eastAsia="hu-HU"/>
              </w:rPr>
              <w:t>4</w:t>
            </w:r>
          </w:p>
        </w:tc>
      </w:tr>
      <w:tr w:rsidR="002163EE" w:rsidRPr="00A83DD8" w:rsidTr="00FB7B06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83DD8" w:rsidRDefault="002163EE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A83DD8" w:rsidRDefault="005A2EBD" w:rsidP="005A2E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294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A83DD8" w:rsidRDefault="005A2E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682</w:t>
            </w:r>
          </w:p>
        </w:tc>
      </w:tr>
      <w:tr w:rsidR="002163EE" w:rsidRPr="00A83DD8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A83DD8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5A2EBD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976</w:t>
            </w:r>
          </w:p>
        </w:tc>
      </w:tr>
      <w:tr w:rsidR="002163EE" w:rsidRPr="00A83DD8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505D41" w:rsidP="005243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  <w:r w:rsidR="005A2EBD"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83DD8" w:rsidRDefault="005A2EBD" w:rsidP="005A2E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69,8</w:t>
            </w:r>
          </w:p>
        </w:tc>
      </w:tr>
    </w:tbl>
    <w:p w:rsidR="002163EE" w:rsidRPr="00A83DD8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A83DD8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A83DD8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A83DD8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A83DD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A83DD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A83DD8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A83DD8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A83DD8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A83DD8" w:rsidSect="00DC6C2F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A83DD8" w:rsidRDefault="00B61F0A" w:rsidP="009338C3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A83DD8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A83DD8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A83DD8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A83DD8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A83DD8" w:rsidRDefault="00FA773B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A83DD8">
        <w:rPr>
          <w:rFonts w:ascii="Times New Roman" w:hAnsi="Times New Roman"/>
          <w:b/>
          <w:sz w:val="44"/>
          <w:szCs w:val="44"/>
          <w:lang w:eastAsia="hu-HU"/>
        </w:rPr>
        <w:t>11437-12</w:t>
      </w:r>
      <w:r w:rsidR="00BC0C21" w:rsidRPr="00A83DD8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A83DD8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A83DD8" w:rsidRDefault="00FA773B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A83DD8">
        <w:rPr>
          <w:rFonts w:ascii="Times New Roman" w:hAnsi="Times New Roman"/>
          <w:b/>
          <w:sz w:val="44"/>
          <w:szCs w:val="44"/>
          <w:lang w:eastAsia="hu-HU"/>
        </w:rPr>
        <w:t>Vadászpuskaműves feladatok</w:t>
      </w: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A83DD8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A83DD8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83DD8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A83DD8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A83DD8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A83DD8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83DD8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A83DD8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A83DD8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F1CB4" w:rsidRPr="00A83DD8" w:rsidRDefault="004F1CB4" w:rsidP="004F1CB4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4F1CB4" w:rsidRPr="00A83DD8" w:rsidRDefault="004F1CB4" w:rsidP="004F1CB4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4F1CB4" w:rsidRPr="00A83DD8" w:rsidRDefault="004F1CB4" w:rsidP="004F1CB4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4F1CB4" w:rsidRPr="00A83DD8" w:rsidRDefault="004F1CB4" w:rsidP="004F1CB4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4F1CB4" w:rsidRPr="00A83DD8" w:rsidRDefault="004F1CB4" w:rsidP="004F1CB4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4F1CB4" w:rsidRPr="00A83DD8" w:rsidRDefault="004F1CB4" w:rsidP="004F1CB4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4F1CB4" w:rsidRPr="00A83DD8" w:rsidRDefault="004F1CB4" w:rsidP="004F1CB4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4F1CB4" w:rsidRPr="00A83DD8" w:rsidRDefault="004F1CB4" w:rsidP="004F1CB4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  <w:sectPr w:rsidR="004F1CB4" w:rsidRPr="00A83DD8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4F1CB4" w:rsidRPr="00A83DD8" w:rsidRDefault="004F1CB4" w:rsidP="004F1CB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lastRenderedPageBreak/>
        <w:t>A 11437</w:t>
      </w:r>
      <w:r w:rsidR="00644C4F" w:rsidRPr="00A83DD8">
        <w:rPr>
          <w:rFonts w:ascii="Times New Roman" w:hAnsi="Times New Roman"/>
          <w:b/>
          <w:sz w:val="24"/>
          <w:szCs w:val="24"/>
        </w:rPr>
        <w:t>-12</w:t>
      </w:r>
      <w:r w:rsidRPr="00A83DD8">
        <w:rPr>
          <w:rFonts w:ascii="Times New Roman" w:hAnsi="Times New Roman"/>
          <w:b/>
          <w:sz w:val="24"/>
          <w:szCs w:val="24"/>
        </w:rPr>
        <w:t xml:space="preserve"> azonosító számú Vadászpuskaműves feladatok megnevezésű szakmai követelménymodulhoz tartozó tantárgyak és témakörök oktatása során fejlesztendő kompetenciák</w:t>
      </w:r>
    </w:p>
    <w:tbl>
      <w:tblPr>
        <w:tblW w:w="13790" w:type="dxa"/>
        <w:jc w:val="center"/>
        <w:tblInd w:w="-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70"/>
        <w:gridCol w:w="636"/>
        <w:gridCol w:w="567"/>
        <w:gridCol w:w="589"/>
        <w:gridCol w:w="408"/>
        <w:gridCol w:w="567"/>
        <w:gridCol w:w="402"/>
        <w:gridCol w:w="1091"/>
        <w:gridCol w:w="709"/>
        <w:gridCol w:w="567"/>
        <w:gridCol w:w="614"/>
        <w:gridCol w:w="851"/>
        <w:gridCol w:w="567"/>
        <w:gridCol w:w="850"/>
        <w:gridCol w:w="993"/>
        <w:gridCol w:w="709"/>
      </w:tblGrid>
      <w:tr w:rsidR="0086753F" w:rsidRPr="00A83DD8" w:rsidTr="005243CF">
        <w:trPr>
          <w:trHeight w:val="570"/>
          <w:jc w:val="center"/>
        </w:trPr>
        <w:tc>
          <w:tcPr>
            <w:tcW w:w="3670" w:type="dxa"/>
            <w:vMerge w:val="restart"/>
            <w:noWrap/>
            <w:vAlign w:val="center"/>
          </w:tcPr>
          <w:p w:rsidR="0086753F" w:rsidRPr="00A83DD8" w:rsidRDefault="005243CF" w:rsidP="005243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11437</w:t>
            </w:r>
            <w:r w:rsidR="00644C4F"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-12</w:t>
            </w: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Vadászpuskaműves feladatok</w:t>
            </w:r>
          </w:p>
        </w:tc>
        <w:tc>
          <w:tcPr>
            <w:tcW w:w="1792" w:type="dxa"/>
            <w:gridSpan w:val="3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bCs/>
                <w:lang w:eastAsia="hu-HU"/>
              </w:rPr>
              <w:t>Anyagismeret</w:t>
            </w: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377" w:type="dxa"/>
            <w:gridSpan w:val="3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A83DD8">
              <w:rPr>
                <w:rFonts w:ascii="Times New Roman" w:hAnsi="Times New Roman"/>
                <w:b/>
                <w:lang w:eastAsia="hu-HU"/>
              </w:rPr>
              <w:t>Gyártási –szerelési technológia</w:t>
            </w:r>
          </w:p>
        </w:tc>
        <w:tc>
          <w:tcPr>
            <w:tcW w:w="2981" w:type="dxa"/>
            <w:gridSpan w:val="4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A83DD8">
              <w:rPr>
                <w:rFonts w:ascii="Times New Roman" w:hAnsi="Times New Roman"/>
                <w:b/>
                <w:lang w:eastAsia="hu-HU"/>
              </w:rPr>
              <w:t>Gyártási-szerelési technológiai gyakorlatok</w:t>
            </w:r>
          </w:p>
        </w:tc>
        <w:tc>
          <w:tcPr>
            <w:tcW w:w="1418" w:type="dxa"/>
            <w:gridSpan w:val="2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A83DD8">
              <w:rPr>
                <w:rFonts w:ascii="Times New Roman" w:hAnsi="Times New Roman"/>
                <w:b/>
                <w:lang w:eastAsia="hu-HU"/>
              </w:rPr>
              <w:t xml:space="preserve">Felületvédelmi </w:t>
            </w:r>
          </w:p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A83DD8">
              <w:rPr>
                <w:rFonts w:ascii="Times New Roman" w:hAnsi="Times New Roman"/>
                <w:b/>
                <w:lang w:eastAsia="hu-HU"/>
              </w:rPr>
              <w:t>gyakorlatok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A83DD8">
              <w:rPr>
                <w:rFonts w:ascii="Times New Roman" w:hAnsi="Times New Roman"/>
                <w:b/>
                <w:lang w:eastAsia="hu-HU"/>
              </w:rPr>
              <w:t>Fegyverismeret</w:t>
            </w:r>
          </w:p>
        </w:tc>
        <w:tc>
          <w:tcPr>
            <w:tcW w:w="1702" w:type="dxa"/>
            <w:gridSpan w:val="2"/>
          </w:tcPr>
          <w:p w:rsidR="0086753F" w:rsidRPr="00A83DD8" w:rsidRDefault="0086753F" w:rsidP="006777E1">
            <w:pPr>
              <w:spacing w:after="0" w:line="240" w:lineRule="auto"/>
              <w:ind w:right="-71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A83DD8">
              <w:rPr>
                <w:rFonts w:ascii="Times New Roman" w:hAnsi="Times New Roman"/>
                <w:b/>
                <w:lang w:eastAsia="hu-HU"/>
              </w:rPr>
              <w:t>Fegyverismereti gyakorlatok</w:t>
            </w:r>
          </w:p>
        </w:tc>
      </w:tr>
      <w:tr w:rsidR="0086753F" w:rsidRPr="00A83DD8" w:rsidTr="005243CF">
        <w:trPr>
          <w:trHeight w:val="2070"/>
          <w:jc w:val="center"/>
        </w:trPr>
        <w:tc>
          <w:tcPr>
            <w:tcW w:w="3670" w:type="dxa"/>
            <w:vMerge/>
            <w:vAlign w:val="center"/>
          </w:tcPr>
          <w:p w:rsidR="0086753F" w:rsidRPr="00A83DD8" w:rsidRDefault="0086753F" w:rsidP="006777E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36" w:type="dxa"/>
            <w:textDirection w:val="btLr"/>
            <w:vAlign w:val="bottom"/>
          </w:tcPr>
          <w:p w:rsidR="0086753F" w:rsidRPr="00A83DD8" w:rsidRDefault="0086753F" w:rsidP="00F53CED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proofErr w:type="gramStart"/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Fémes  és</w:t>
            </w:r>
            <w:proofErr w:type="gramEnd"/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  nem </w:t>
            </w:r>
          </w:p>
          <w:p w:rsidR="0086753F" w:rsidRPr="00A83DD8" w:rsidRDefault="0086753F" w:rsidP="00F53CED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proofErr w:type="gramStart"/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fémes  anyagok</w:t>
            </w:r>
            <w:proofErr w:type="gramEnd"/>
          </w:p>
        </w:tc>
        <w:tc>
          <w:tcPr>
            <w:tcW w:w="567" w:type="dxa"/>
            <w:textDirection w:val="btLr"/>
            <w:vAlign w:val="bottom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Faipari anyagok </w:t>
            </w:r>
          </w:p>
        </w:tc>
        <w:tc>
          <w:tcPr>
            <w:tcW w:w="589" w:type="dxa"/>
            <w:textDirection w:val="btLr"/>
            <w:vAlign w:val="bottom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Kenőanyagok</w:t>
            </w:r>
          </w:p>
        </w:tc>
        <w:tc>
          <w:tcPr>
            <w:tcW w:w="408" w:type="dxa"/>
            <w:textDirection w:val="btLr"/>
            <w:vAlign w:val="bottom"/>
          </w:tcPr>
          <w:p w:rsidR="0086753F" w:rsidRPr="00A83DD8" w:rsidRDefault="0086753F" w:rsidP="00246322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proofErr w:type="gramStart"/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Gyártási  technológia</w:t>
            </w:r>
            <w:proofErr w:type="gramEnd"/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67" w:type="dxa"/>
            <w:textDirection w:val="btLr"/>
            <w:vAlign w:val="center"/>
          </w:tcPr>
          <w:p w:rsidR="0086753F" w:rsidRPr="00A83DD8" w:rsidRDefault="0086753F" w:rsidP="0086753F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Optikai ismeretek</w:t>
            </w:r>
          </w:p>
        </w:tc>
        <w:tc>
          <w:tcPr>
            <w:tcW w:w="402" w:type="dxa"/>
            <w:textDirection w:val="btLr"/>
            <w:vAlign w:val="bottom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Ballisztika</w:t>
            </w:r>
          </w:p>
        </w:tc>
        <w:tc>
          <w:tcPr>
            <w:tcW w:w="1091" w:type="dxa"/>
            <w:textDirection w:val="btLr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Megmunkálási- szerelési technológiák</w:t>
            </w:r>
          </w:p>
        </w:tc>
        <w:tc>
          <w:tcPr>
            <w:tcW w:w="709" w:type="dxa"/>
            <w:textDirection w:val="btLr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Optikai eszközök </w:t>
            </w:r>
          </w:p>
        </w:tc>
        <w:tc>
          <w:tcPr>
            <w:tcW w:w="567" w:type="dxa"/>
            <w:textDirection w:val="btLr"/>
          </w:tcPr>
          <w:p w:rsidR="0086753F" w:rsidRPr="00A83DD8" w:rsidRDefault="0086753F" w:rsidP="0080488A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Fegyverek belövése</w:t>
            </w:r>
          </w:p>
        </w:tc>
        <w:tc>
          <w:tcPr>
            <w:tcW w:w="614" w:type="dxa"/>
            <w:textDirection w:val="btLr"/>
          </w:tcPr>
          <w:p w:rsidR="0086753F" w:rsidRPr="00A83DD8" w:rsidRDefault="0086753F" w:rsidP="0080488A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proofErr w:type="gramStart"/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Fa megmunkálás</w:t>
            </w:r>
            <w:proofErr w:type="gramEnd"/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51" w:type="dxa"/>
            <w:textDirection w:val="btLr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Fémek felületvédelme</w:t>
            </w:r>
          </w:p>
        </w:tc>
        <w:tc>
          <w:tcPr>
            <w:tcW w:w="567" w:type="dxa"/>
            <w:textDirection w:val="btLr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Fa felületvédelem</w:t>
            </w:r>
          </w:p>
        </w:tc>
        <w:tc>
          <w:tcPr>
            <w:tcW w:w="850" w:type="dxa"/>
            <w:textDirection w:val="btLr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Sima és huzagolt </w:t>
            </w:r>
            <w:r w:rsidR="00644C4F"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csőfuratú fegyverek</w:t>
            </w:r>
          </w:p>
        </w:tc>
        <w:tc>
          <w:tcPr>
            <w:tcW w:w="993" w:type="dxa"/>
            <w:textDirection w:val="btLr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Lőfegyverek szét és összeszerelése</w:t>
            </w:r>
          </w:p>
        </w:tc>
        <w:tc>
          <w:tcPr>
            <w:tcW w:w="709" w:type="dxa"/>
            <w:textDirection w:val="btLr"/>
          </w:tcPr>
          <w:p w:rsidR="0086753F" w:rsidRPr="00A83DD8" w:rsidRDefault="0086753F" w:rsidP="006777E1">
            <w:pPr>
              <w:spacing w:after="0" w:line="240" w:lineRule="auto"/>
              <w:ind w:left="57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Javítási feladatok</w:t>
            </w:r>
          </w:p>
        </w:tc>
      </w:tr>
      <w:tr w:rsidR="0086753F" w:rsidRPr="00A83DD8" w:rsidTr="005243CF">
        <w:trPr>
          <w:trHeight w:val="345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Megtervezi a szereléket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Legyártja a megtervezett alkatrészt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Elvégzi az alkatrész hőkezelését és felületkezelését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Elvégzi a fegyveren a kellő átalakításokat és beépíti az alkatrészt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Felszereli a távcsövet, beállítja az optikát a fegyveren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Hidegbelövéssel ellenőriz, majd lőtéren éles belövést végez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Megtervezi és legyártja az alkatrészt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Elvégzi az alkatrész hőkezelését és felületkezelését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Beépíti és ellenőrzi a beépített alkatrészt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Felszereli a lámpát és ellenőrzi a működést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Megtervezi és legyártja a megtervezett alkatrészt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Elvégzi az alkatrész hőkezelését és felületkezelését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Beépíti az alkatrészt és ellenőrzi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Megtisztítja a felületet (mechanikai, kémiai)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Kezeli a felületet (zsírtalanítás, </w:t>
            </w:r>
            <w:proofErr w:type="spellStart"/>
            <w:r w:rsidRPr="00A83DD8">
              <w:rPr>
                <w:rFonts w:ascii="Times New Roman" w:hAnsi="Times New Roman"/>
                <w:sz w:val="20"/>
                <w:szCs w:val="20"/>
              </w:rPr>
              <w:t>melegbarnítás</w:t>
            </w:r>
            <w:proofErr w:type="spellEnd"/>
            <w:r w:rsidRPr="00A83DD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Pozícionálja és rögzíti az alkatrészeket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Elvégzi a forrasztást és a forrasztási utómunkákat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Elvégzi az összeszerelést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Lebontja az ágyazásokat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 xml:space="preserve">Fafelületet előkészít, </w:t>
            </w:r>
            <w:proofErr w:type="spellStart"/>
            <w:r w:rsidRPr="00A83DD8">
              <w:rPr>
                <w:rFonts w:ascii="Times New Roman" w:hAnsi="Times New Roman"/>
                <w:sz w:val="20"/>
                <w:szCs w:val="20"/>
              </w:rPr>
              <w:t>felületkezel</w:t>
            </w:r>
            <w:proofErr w:type="spellEnd"/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Méret meghatározást végez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Kiválasztja, előkészíti a faanyagot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Kialakítja forgácsolással a végleges alakot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Felületkezeléseket végez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Az ágyazást készre illeszti, felszereli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Géprajzi alapfogalmak, síkmértani szerkesztések, ábrázolási módok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 xml:space="preserve">Műszaki rajzok, </w:t>
            </w:r>
            <w:proofErr w:type="spellStart"/>
            <w:r w:rsidRPr="00A83DD8">
              <w:rPr>
                <w:rFonts w:ascii="Times New Roman" w:hAnsi="Times New Roman"/>
                <w:sz w:val="20"/>
                <w:szCs w:val="20"/>
              </w:rPr>
              <w:t>diagrammok</w:t>
            </w:r>
            <w:proofErr w:type="spellEnd"/>
            <w:r w:rsidRPr="00A83DD8">
              <w:rPr>
                <w:rFonts w:ascii="Times New Roman" w:hAnsi="Times New Roman"/>
                <w:sz w:val="20"/>
                <w:szCs w:val="20"/>
              </w:rPr>
              <w:t xml:space="preserve"> olvasása, értelmezése, készítése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Gyártási utasítások értelmezése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Gépkönyv, kezelési, szerelési, karbantartási útmutató használata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Lőtérszabályok, szabályzatok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Mérési utasítás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Mértékegységek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Típusismeret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Ipari anyagok mechanikai</w:t>
            </w:r>
            <w:proofErr w:type="gramStart"/>
            <w:r w:rsidRPr="00A83DD8">
              <w:rPr>
                <w:rFonts w:ascii="Times New Roman" w:hAnsi="Times New Roman"/>
                <w:sz w:val="20"/>
                <w:szCs w:val="20"/>
              </w:rPr>
              <w:t>,hőtani</w:t>
            </w:r>
            <w:proofErr w:type="gramEnd"/>
            <w:r w:rsidRPr="00A83DD8">
              <w:rPr>
                <w:rFonts w:ascii="Times New Roman" w:hAnsi="Times New Roman"/>
                <w:sz w:val="20"/>
                <w:szCs w:val="20"/>
              </w:rPr>
              <w:t>, korróziós és technológiai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Ipari vasötvözetek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Színesfém 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 xml:space="preserve">Ötvözetek, </w:t>
            </w:r>
            <w:proofErr w:type="spellStart"/>
            <w:r w:rsidRPr="00A83DD8">
              <w:rPr>
                <w:rFonts w:ascii="Times New Roman" w:hAnsi="Times New Roman"/>
                <w:sz w:val="20"/>
                <w:szCs w:val="20"/>
              </w:rPr>
              <w:t>ötvözőanyagok</w:t>
            </w:r>
            <w:proofErr w:type="spellEnd"/>
            <w:r w:rsidRPr="00A83DD8">
              <w:rPr>
                <w:rFonts w:ascii="Times New Roman" w:hAnsi="Times New Roman"/>
                <w:sz w:val="20"/>
                <w:szCs w:val="20"/>
              </w:rPr>
              <w:t xml:space="preserve"> hatása az anyag tulajdonságaira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Faanyagok jellemzői, kiválasztásuk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Segédanyagok, kenőanyagok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Fémek rácsszerkezete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A kristályosodás folyamata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Korrózió és korrózióvédelem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Szilárdságnövelő, szívósságnövelő, keménységnövelő hőkezelések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Ipari anyagok mechanikai</w:t>
            </w:r>
            <w:proofErr w:type="gramStart"/>
            <w:r w:rsidRPr="00A83DD8">
              <w:rPr>
                <w:rFonts w:ascii="Times New Roman" w:hAnsi="Times New Roman"/>
                <w:sz w:val="20"/>
                <w:szCs w:val="20"/>
              </w:rPr>
              <w:t>,hőtani</w:t>
            </w:r>
            <w:proofErr w:type="gramEnd"/>
            <w:r w:rsidRPr="00A83DD8">
              <w:rPr>
                <w:rFonts w:ascii="Times New Roman" w:hAnsi="Times New Roman"/>
                <w:sz w:val="20"/>
                <w:szCs w:val="20"/>
              </w:rPr>
              <w:t>, korróziós és technológiai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Ipari vasötvözetek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Színesfém ötvözetek és tulajdonságai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 xml:space="preserve">Ötvözetek, </w:t>
            </w:r>
            <w:proofErr w:type="spellStart"/>
            <w:r w:rsidRPr="00A83DD8">
              <w:rPr>
                <w:rFonts w:ascii="Times New Roman" w:hAnsi="Times New Roman"/>
                <w:sz w:val="20"/>
                <w:szCs w:val="20"/>
              </w:rPr>
              <w:t>ötvözőanyagok</w:t>
            </w:r>
            <w:proofErr w:type="spellEnd"/>
            <w:r w:rsidRPr="00A83DD8">
              <w:rPr>
                <w:rFonts w:ascii="Times New Roman" w:hAnsi="Times New Roman"/>
                <w:sz w:val="20"/>
                <w:szCs w:val="20"/>
              </w:rPr>
              <w:t xml:space="preserve"> hatása az anyag tulajdonságaira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Faanyagok jellemzői, kiválasztásuk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A hőkezelés eszközei és gyakorlata, technológiájának megválasztása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Műszaki mérési eszközök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Korrózió és korrózióvédelem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 xml:space="preserve">Roncsolásos és </w:t>
            </w:r>
            <w:proofErr w:type="spellStart"/>
            <w:r w:rsidRPr="00A83DD8">
              <w:rPr>
                <w:rFonts w:ascii="Times New Roman" w:hAnsi="Times New Roman"/>
                <w:sz w:val="20"/>
                <w:szCs w:val="20"/>
              </w:rPr>
              <w:t>roncsolásmentes</w:t>
            </w:r>
            <w:proofErr w:type="spellEnd"/>
            <w:r w:rsidRPr="00A83DD8">
              <w:rPr>
                <w:rFonts w:ascii="Times New Roman" w:hAnsi="Times New Roman"/>
                <w:sz w:val="20"/>
                <w:szCs w:val="20"/>
              </w:rPr>
              <w:t xml:space="preserve"> vizsgálatok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Forgácsolószerszámok, kézi-, gépi forgácsolás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Faanyagok megmunkálása, díszítése és felületkezelése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Ívhegesztés, gázhegesztés, forrasztás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A képlékeny alakítás elve, technológiája és eszközei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Jelek, jelzések nemzetközi beazonosítása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Kötések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Alkatrészek tisztítása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rPr>
                <w:rFonts w:ascii="Times New Roman" w:hAnsi="Times New Roman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Kenés, felületkezelés és korrózióvédelem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6753F" w:rsidRPr="00A83DD8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6753F" w:rsidRPr="00A83DD8" w:rsidTr="005243CF">
        <w:trPr>
          <w:trHeight w:val="191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Gépészeti alkatrészrajz készítés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Szabadkézi vázlatkészítés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Térérzékelés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Gépi és kézi forgácsoló szerszámok és gépek használata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255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Kötések bontása és létesítése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Felelősségtudat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Stabil kéztartás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Konfliktusmegoldó készségirányíthatóság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60"/>
          <w:jc w:val="center"/>
        </w:trPr>
        <w:tc>
          <w:tcPr>
            <w:tcW w:w="13790" w:type="dxa"/>
            <w:gridSpan w:val="16"/>
            <w:noWrap/>
            <w:vAlign w:val="center"/>
          </w:tcPr>
          <w:p w:rsidR="0086753F" w:rsidRPr="00A83DD8" w:rsidRDefault="0086753F" w:rsidP="006777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Hibakeresés (diagnosztizálás)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636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6753F" w:rsidRPr="00A83DD8" w:rsidTr="005243CF">
        <w:trPr>
          <w:trHeight w:val="300"/>
          <w:jc w:val="center"/>
        </w:trPr>
        <w:tc>
          <w:tcPr>
            <w:tcW w:w="3670" w:type="dxa"/>
            <w:noWrap/>
          </w:tcPr>
          <w:p w:rsidR="0086753F" w:rsidRPr="00A83DD8" w:rsidRDefault="0086753F" w:rsidP="006777E1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36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9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8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67" w:type="dxa"/>
            <w:noWrap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02" w:type="dxa"/>
            <w:vAlign w:val="center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9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</w:tcPr>
          <w:p w:rsidR="0086753F" w:rsidRPr="00A83DD8" w:rsidRDefault="0086753F" w:rsidP="001C2B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83DD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5243CF" w:rsidRPr="00A83DD8" w:rsidRDefault="005243CF" w:rsidP="004F1CB4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5243CF" w:rsidRPr="00A83DD8" w:rsidSect="004F1CB4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B61F0A" w:rsidRPr="00A83DD8" w:rsidRDefault="00347ACB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  <w:lang w:eastAsia="hu-HU"/>
        </w:rPr>
        <w:lastRenderedPageBreak/>
        <w:t>Anyagismeret</w:t>
      </w:r>
      <w:r w:rsidR="00B61F0A" w:rsidRPr="00A83DD8">
        <w:rPr>
          <w:rFonts w:ascii="Times New Roman" w:hAnsi="Times New Roman"/>
          <w:sz w:val="24"/>
          <w:szCs w:val="24"/>
        </w:rPr>
        <w:tab/>
      </w:r>
      <w:r w:rsidR="00B61F0A" w:rsidRPr="00A83DD8">
        <w:rPr>
          <w:rFonts w:ascii="Times New Roman" w:hAnsi="Times New Roman"/>
          <w:sz w:val="24"/>
          <w:szCs w:val="24"/>
        </w:rPr>
        <w:tab/>
      </w:r>
      <w:r w:rsidR="006C6AA4" w:rsidRPr="00A83DD8">
        <w:rPr>
          <w:rFonts w:ascii="Times New Roman" w:hAnsi="Times New Roman"/>
          <w:sz w:val="24"/>
          <w:szCs w:val="24"/>
        </w:rPr>
        <w:tab/>
      </w:r>
      <w:r w:rsidR="006C6AA4" w:rsidRPr="00A83DD8">
        <w:rPr>
          <w:rFonts w:ascii="Times New Roman" w:hAnsi="Times New Roman"/>
          <w:sz w:val="24"/>
          <w:szCs w:val="24"/>
        </w:rPr>
        <w:tab/>
      </w:r>
      <w:r w:rsidR="006C6AA4" w:rsidRPr="00A83DD8">
        <w:rPr>
          <w:rFonts w:ascii="Times New Roman" w:hAnsi="Times New Roman"/>
          <w:sz w:val="24"/>
          <w:szCs w:val="24"/>
        </w:rPr>
        <w:tab/>
      </w:r>
      <w:r w:rsidR="00B61F0A" w:rsidRPr="00A83DD8">
        <w:rPr>
          <w:rFonts w:ascii="Times New Roman" w:hAnsi="Times New Roman"/>
          <w:sz w:val="24"/>
          <w:szCs w:val="24"/>
        </w:rPr>
        <w:tab/>
      </w:r>
      <w:r w:rsidR="00B61F0A" w:rsidRPr="00A83DD8">
        <w:rPr>
          <w:rFonts w:ascii="Times New Roman" w:hAnsi="Times New Roman"/>
          <w:sz w:val="24"/>
          <w:szCs w:val="24"/>
        </w:rPr>
        <w:tab/>
      </w:r>
      <w:r w:rsidR="00B61F0A"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>4</w:t>
      </w:r>
      <w:r w:rsidR="00FB4120" w:rsidRPr="00A83DD8">
        <w:rPr>
          <w:rFonts w:ascii="Times New Roman" w:hAnsi="Times New Roman"/>
          <w:b/>
          <w:sz w:val="24"/>
          <w:szCs w:val="24"/>
        </w:rPr>
        <w:t>6</w:t>
      </w:r>
      <w:r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A83DD8">
        <w:rPr>
          <w:rFonts w:ascii="Times New Roman" w:hAnsi="Times New Roman"/>
          <w:b/>
          <w:sz w:val="24"/>
          <w:szCs w:val="24"/>
        </w:rPr>
        <w:t>óra</w:t>
      </w:r>
    </w:p>
    <w:p w:rsidR="00CC3403" w:rsidRPr="00A83DD8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A83DD8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47ACB" w:rsidRPr="00A83DD8" w:rsidRDefault="00347ACB" w:rsidP="00347AC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anyagismerethez kapcsolódó feladatok elméleti tantárgy oktatásának alapvető célja, hogy a tanuló megfelelő </w:t>
      </w:r>
      <w:r w:rsidR="00811EF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fémes és nemfémes anyag, faipari anyag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="00811EF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811EF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kenőanyag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811EF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témakörökben</w:t>
      </w:r>
      <w:proofErr w:type="gramEnd"/>
      <w:r w:rsidR="00811EFF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ismereteket szerezzen.</w:t>
      </w:r>
    </w:p>
    <w:p w:rsidR="00CC3403" w:rsidRPr="00A83DD8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A83DD8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Témakörök</w:t>
      </w:r>
    </w:p>
    <w:p w:rsidR="00FE1E9C" w:rsidRPr="00A83DD8" w:rsidRDefault="00811EFF" w:rsidP="00FE1E9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Fémes és nemfémes anyagok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5243CF" w:rsidRPr="00A83DD8">
        <w:rPr>
          <w:rFonts w:ascii="Times New Roman" w:hAnsi="Times New Roman"/>
          <w:b/>
          <w:sz w:val="24"/>
          <w:szCs w:val="24"/>
        </w:rPr>
        <w:tab/>
      </w:r>
      <w:r w:rsidR="008247C9" w:rsidRPr="00A83DD8">
        <w:rPr>
          <w:rFonts w:ascii="Times New Roman" w:hAnsi="Times New Roman"/>
          <w:b/>
          <w:i/>
          <w:sz w:val="24"/>
          <w:szCs w:val="24"/>
        </w:rPr>
        <w:t xml:space="preserve">16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FF14ED" w:rsidRPr="00A83DD8" w:rsidRDefault="00FF14ED" w:rsidP="00FE1E9C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F14ED" w:rsidRPr="00A83DD8" w:rsidRDefault="005243CF" w:rsidP="00FE1E9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Fémszerkezettani alapismeretek</w:t>
      </w:r>
    </w:p>
    <w:p w:rsidR="00FF14ED" w:rsidRPr="00A83DD8" w:rsidRDefault="00FF14ED" w:rsidP="00FE1E9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Fémek kristályos szerkezet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FF14ED" w:rsidRPr="00A83DD8" w:rsidRDefault="008142A4" w:rsidP="00FE1E9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Fémek kristályosodásának ismerete</w:t>
      </w:r>
    </w:p>
    <w:p w:rsidR="00FF14ED" w:rsidRPr="00A83DD8" w:rsidRDefault="00FF14ED" w:rsidP="00FE1E9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Ötvözetek, állapotábrái</w:t>
      </w:r>
      <w:r w:rsidR="008142A4" w:rsidRPr="00A83DD8">
        <w:rPr>
          <w:rFonts w:ascii="Times New Roman" w:hAnsi="Times New Roman"/>
          <w:sz w:val="24"/>
          <w:szCs w:val="24"/>
        </w:rPr>
        <w:t>nak ismerete</w:t>
      </w:r>
    </w:p>
    <w:p w:rsidR="00B61F0A" w:rsidRPr="00A83DD8" w:rsidRDefault="003614F2" w:rsidP="00FE1E9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</w:t>
      </w:r>
      <w:r w:rsidR="00FE1E9C" w:rsidRPr="00A83DD8">
        <w:rPr>
          <w:rFonts w:ascii="Times New Roman" w:hAnsi="Times New Roman"/>
          <w:sz w:val="24"/>
          <w:szCs w:val="24"/>
        </w:rPr>
        <w:t>as</w:t>
      </w:r>
      <w:r w:rsidRPr="00A83DD8">
        <w:rPr>
          <w:rFonts w:ascii="Times New Roman" w:hAnsi="Times New Roman"/>
          <w:sz w:val="24"/>
          <w:szCs w:val="24"/>
        </w:rPr>
        <w:t>-</w:t>
      </w:r>
      <w:r w:rsidR="00FE1E9C" w:rsidRPr="00A83DD8">
        <w:rPr>
          <w:rFonts w:ascii="Times New Roman" w:hAnsi="Times New Roman"/>
          <w:sz w:val="24"/>
          <w:szCs w:val="24"/>
        </w:rPr>
        <w:t xml:space="preserve"> szén ötvözetek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FF14ED" w:rsidRPr="00A83DD8" w:rsidRDefault="008142A4" w:rsidP="00FE1E9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Vas-szénötvözetek állapotábrájának ismerete</w:t>
      </w:r>
    </w:p>
    <w:p w:rsidR="00FF14ED" w:rsidRPr="00A83DD8" w:rsidRDefault="00FF14ED" w:rsidP="00FE1E9C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Az ötvöz</w:t>
      </w:r>
      <w:r w:rsidR="005243CF" w:rsidRPr="00A83DD8">
        <w:rPr>
          <w:rFonts w:ascii="Times New Roman" w:hAnsi="Times New Roman"/>
          <w:sz w:val="24"/>
          <w:szCs w:val="24"/>
        </w:rPr>
        <w:t>ők hatása az acélok jellemzőire</w:t>
      </w:r>
    </w:p>
    <w:p w:rsidR="00FE1E9C" w:rsidRPr="00A83DD8" w:rsidRDefault="003614F2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</w:t>
      </w:r>
      <w:r w:rsidR="008142A4" w:rsidRPr="00A83DD8">
        <w:rPr>
          <w:rFonts w:ascii="Times New Roman" w:hAnsi="Times New Roman"/>
          <w:sz w:val="24"/>
          <w:szCs w:val="24"/>
        </w:rPr>
        <w:t>asötvözetek hőkezelésének ismerete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Acélok hőkezelése: a teljes keresztmetszetre kiterjedő</w:t>
      </w:r>
      <w:r w:rsidR="005243CF" w:rsidRPr="00A83DD8">
        <w:rPr>
          <w:rFonts w:ascii="Times New Roman" w:hAnsi="Times New Roman"/>
          <w:sz w:val="24"/>
          <w:szCs w:val="24"/>
        </w:rPr>
        <w:t xml:space="preserve"> és felületi hőkezelések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Hőkezelő kemencék.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Öntöttvasak hőkezelése: Szürkeöntvé</w:t>
      </w:r>
      <w:r w:rsidR="005243CF" w:rsidRPr="00A83DD8">
        <w:rPr>
          <w:rFonts w:ascii="Times New Roman" w:hAnsi="Times New Roman"/>
          <w:sz w:val="24"/>
          <w:szCs w:val="24"/>
        </w:rPr>
        <w:t>nyek, fehéröntvények hőkezelése</w:t>
      </w:r>
    </w:p>
    <w:p w:rsidR="00FE1E9C" w:rsidRPr="00A83DD8" w:rsidRDefault="003614F2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</w:t>
      </w:r>
      <w:r w:rsidR="00FE1E9C" w:rsidRPr="00A83DD8">
        <w:rPr>
          <w:rFonts w:ascii="Times New Roman" w:hAnsi="Times New Roman"/>
          <w:sz w:val="24"/>
          <w:szCs w:val="24"/>
        </w:rPr>
        <w:t>zínesfémek és ötvözetek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réz és ötvözetei: sárgaréz, bronz, különleges bronzok, réz egyéb ötvözetei.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Egyéb fémek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Nemesfémek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Könnyűfémek és ötvözeteik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Az alumínium és ötvözetei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magnézium és ötvözetei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titán és ötvözetei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Nemesfémes szerkezeti anyagok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Műanyagok: természetes alapú műanyagok, mesterséges (szintetikus) mű</w:t>
      </w:r>
      <w:r w:rsidR="005243CF" w:rsidRPr="00A83DD8">
        <w:rPr>
          <w:rFonts w:ascii="Times New Roman" w:hAnsi="Times New Roman"/>
          <w:sz w:val="24"/>
          <w:szCs w:val="24"/>
        </w:rPr>
        <w:t xml:space="preserve">anyagok, </w:t>
      </w:r>
      <w:proofErr w:type="spellStart"/>
      <w:r w:rsidR="005243CF" w:rsidRPr="00A83DD8">
        <w:rPr>
          <w:rFonts w:ascii="Times New Roman" w:hAnsi="Times New Roman"/>
          <w:sz w:val="24"/>
          <w:szCs w:val="24"/>
        </w:rPr>
        <w:t>műanyagok</w:t>
      </w:r>
      <w:proofErr w:type="spellEnd"/>
      <w:r w:rsidR="005243CF" w:rsidRPr="00A83DD8">
        <w:rPr>
          <w:rFonts w:ascii="Times New Roman" w:hAnsi="Times New Roman"/>
          <w:sz w:val="24"/>
          <w:szCs w:val="24"/>
        </w:rPr>
        <w:t xml:space="preserve"> feldolgozása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Egyéb ipari anyagok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Csapágyanyagok: csapágy, sikló és gördülőcsapágyak anyagai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Anyagvizsgálatok</w:t>
      </w:r>
    </w:p>
    <w:p w:rsidR="00FF14ED" w:rsidRPr="00A83DD8" w:rsidRDefault="00FF14ED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Szilárdsági (roncsolási) vizsgálatok: szakítóvizsgálatok, keménység vizsgálat</w:t>
      </w:r>
      <w:r w:rsidR="005243CF" w:rsidRPr="00A83DD8">
        <w:rPr>
          <w:rFonts w:ascii="Times New Roman" w:hAnsi="Times New Roman"/>
          <w:sz w:val="24"/>
          <w:szCs w:val="24"/>
        </w:rPr>
        <w:t>ok, törésmechanikai vizsgálatok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Roncsolásmentes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vizsgálatok</w:t>
      </w:r>
    </w:p>
    <w:p w:rsidR="00CC3403" w:rsidRPr="00A83DD8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811EF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Faipari anyagok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FF14ED" w:rsidRPr="00A83DD8">
        <w:rPr>
          <w:rFonts w:ascii="Times New Roman" w:hAnsi="Times New Roman"/>
          <w:b/>
          <w:i/>
          <w:sz w:val="24"/>
          <w:szCs w:val="24"/>
        </w:rPr>
        <w:t>1</w:t>
      </w:r>
      <w:r w:rsidR="00FB4120" w:rsidRPr="00A83DD8">
        <w:rPr>
          <w:rFonts w:ascii="Times New Roman" w:hAnsi="Times New Roman"/>
          <w:b/>
          <w:i/>
          <w:sz w:val="24"/>
          <w:szCs w:val="24"/>
        </w:rPr>
        <w:t>5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FF14ED" w:rsidRPr="00A83DD8" w:rsidRDefault="00FF14ED" w:rsidP="00FF14ED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fa tulajdonságai: rosttelítettségi állapot</w:t>
      </w:r>
      <w:r w:rsidR="005243CF" w:rsidRPr="00A83DD8">
        <w:rPr>
          <w:rFonts w:ascii="Times New Roman" w:hAnsi="Times New Roman"/>
          <w:sz w:val="24"/>
          <w:szCs w:val="24"/>
        </w:rPr>
        <w:t>, dagadás, zsugorodás, famozgás</w:t>
      </w:r>
    </w:p>
    <w:p w:rsidR="00FF14ED" w:rsidRPr="00A83DD8" w:rsidRDefault="005243CF" w:rsidP="00FF14ED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 szerkezete</w:t>
      </w:r>
    </w:p>
    <w:p w:rsidR="00246322" w:rsidRPr="00A83DD8" w:rsidRDefault="00FF14ED" w:rsidP="00FF14ED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Tűlevelű fák: lucfenyő, erdeifenyő, vörösfenyő, </w:t>
      </w:r>
      <w:r w:rsidR="00246322" w:rsidRPr="00A83DD8">
        <w:rPr>
          <w:rFonts w:ascii="Times New Roman" w:hAnsi="Times New Roman"/>
          <w:sz w:val="24"/>
          <w:szCs w:val="24"/>
        </w:rPr>
        <w:t>jeg</w:t>
      </w:r>
      <w:r w:rsidRPr="00A83DD8">
        <w:rPr>
          <w:rFonts w:ascii="Times New Roman" w:hAnsi="Times New Roman"/>
          <w:sz w:val="24"/>
          <w:szCs w:val="24"/>
        </w:rPr>
        <w:t>eny</w:t>
      </w:r>
      <w:r w:rsidR="005243CF" w:rsidRPr="00A83DD8">
        <w:rPr>
          <w:rFonts w:ascii="Times New Roman" w:hAnsi="Times New Roman"/>
          <w:sz w:val="24"/>
          <w:szCs w:val="24"/>
        </w:rPr>
        <w:t>efenyő</w:t>
      </w:r>
    </w:p>
    <w:p w:rsidR="00FF14ED" w:rsidRPr="00A83DD8" w:rsidRDefault="00246322" w:rsidP="00FF14ED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L</w:t>
      </w:r>
      <w:r w:rsidR="00FF14ED" w:rsidRPr="00A83DD8">
        <w:rPr>
          <w:rFonts w:ascii="Times New Roman" w:hAnsi="Times New Roman"/>
          <w:sz w:val="24"/>
          <w:szCs w:val="24"/>
        </w:rPr>
        <w:t>ombosfák</w:t>
      </w:r>
      <w:proofErr w:type="spellEnd"/>
      <w:r w:rsidRPr="00A83DD8">
        <w:rPr>
          <w:rFonts w:ascii="Times New Roman" w:hAnsi="Times New Roman"/>
          <w:sz w:val="24"/>
          <w:szCs w:val="24"/>
        </w:rPr>
        <w:t>: tölgyfa, bükkfakőrisfa, akácfa, gyertyánfa, hársfa, körtefa, diófa</w:t>
      </w:r>
    </w:p>
    <w:p w:rsidR="00FF14ED" w:rsidRPr="00A83DD8" w:rsidRDefault="00FF14ED" w:rsidP="00FF14ED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Rétegelt f</w:t>
      </w:r>
      <w:r w:rsidR="005243CF" w:rsidRPr="00A83DD8">
        <w:rPr>
          <w:rFonts w:ascii="Times New Roman" w:hAnsi="Times New Roman"/>
          <w:sz w:val="24"/>
          <w:szCs w:val="24"/>
        </w:rPr>
        <w:t>alemezek</w:t>
      </w:r>
    </w:p>
    <w:p w:rsidR="00C65A1E" w:rsidRPr="00A83DD8" w:rsidRDefault="003614F2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</w:t>
      </w:r>
      <w:r w:rsidR="00FE1E9C" w:rsidRPr="00A83DD8">
        <w:rPr>
          <w:rFonts w:ascii="Times New Roman" w:hAnsi="Times New Roman"/>
          <w:sz w:val="24"/>
          <w:szCs w:val="24"/>
        </w:rPr>
        <w:t>őfegyvereknél alkalmazott fafajták, jellemzőik</w:t>
      </w:r>
    </w:p>
    <w:p w:rsidR="00FE1E9C" w:rsidRPr="00A83DD8" w:rsidRDefault="003614F2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</w:t>
      </w:r>
      <w:r w:rsidR="000A4DD1" w:rsidRPr="00A83DD8">
        <w:rPr>
          <w:rFonts w:ascii="Times New Roman" w:hAnsi="Times New Roman"/>
          <w:sz w:val="24"/>
          <w:szCs w:val="24"/>
        </w:rPr>
        <w:t>ülönböző fafajo</w:t>
      </w:r>
      <w:r w:rsidR="00FE1E9C" w:rsidRPr="00A83DD8">
        <w:rPr>
          <w:rFonts w:ascii="Times New Roman" w:hAnsi="Times New Roman"/>
          <w:sz w:val="24"/>
          <w:szCs w:val="24"/>
        </w:rPr>
        <w:t>k és alkalmazhatóságuk</w:t>
      </w:r>
    </w:p>
    <w:p w:rsidR="00FF14ED" w:rsidRPr="00A83DD8" w:rsidRDefault="008142A4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lastRenderedPageBreak/>
        <w:t>A fa védelmének ismerete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 bevonása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fa gőzölése</w:t>
      </w:r>
    </w:p>
    <w:p w:rsidR="00FF14ED" w:rsidRPr="00A83DD8" w:rsidRDefault="005243CF" w:rsidP="00FE1E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fa telítése</w:t>
      </w:r>
    </w:p>
    <w:p w:rsidR="00973A5D" w:rsidRPr="00A83DD8" w:rsidRDefault="00973A5D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811EF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Kenőanyagok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247C9" w:rsidRPr="00A83DD8">
        <w:rPr>
          <w:rFonts w:ascii="Times New Roman" w:hAnsi="Times New Roman"/>
          <w:b/>
          <w:i/>
          <w:sz w:val="24"/>
          <w:szCs w:val="24"/>
        </w:rPr>
        <w:t>1</w:t>
      </w:r>
      <w:r w:rsidR="00FB4120" w:rsidRPr="00A83DD8">
        <w:rPr>
          <w:rFonts w:ascii="Times New Roman" w:hAnsi="Times New Roman"/>
          <w:b/>
          <w:i/>
          <w:sz w:val="24"/>
          <w:szCs w:val="24"/>
        </w:rPr>
        <w:t>5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246322" w:rsidRPr="00A83DD8" w:rsidRDefault="003614F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</w:t>
      </w:r>
      <w:r w:rsidR="00FE1E9C" w:rsidRPr="00A83DD8">
        <w:rPr>
          <w:rFonts w:ascii="Times New Roman" w:hAnsi="Times New Roman"/>
          <w:sz w:val="24"/>
          <w:szCs w:val="24"/>
        </w:rPr>
        <w:t>enőanyagok faladatai</w:t>
      </w:r>
      <w:r w:rsidR="008142A4" w:rsidRPr="00A83DD8">
        <w:rPr>
          <w:rFonts w:ascii="Times New Roman" w:hAnsi="Times New Roman"/>
          <w:sz w:val="24"/>
          <w:szCs w:val="24"/>
        </w:rPr>
        <w:t>nak ismerete</w:t>
      </w:r>
    </w:p>
    <w:p w:rsidR="00C65A1E" w:rsidRPr="00A83DD8" w:rsidRDefault="005243CF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Súrlódási erő csökkentése</w:t>
      </w:r>
    </w:p>
    <w:p w:rsidR="00246322" w:rsidRPr="00A83DD8" w:rsidRDefault="0024632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 kopás, azaz a </w:t>
      </w:r>
      <w:r w:rsidR="005243CF" w:rsidRPr="00A83DD8">
        <w:rPr>
          <w:rFonts w:ascii="Times New Roman" w:hAnsi="Times New Roman"/>
          <w:sz w:val="24"/>
          <w:szCs w:val="24"/>
        </w:rPr>
        <w:t>mechanikai korrózió csökkentése</w:t>
      </w:r>
    </w:p>
    <w:p w:rsidR="00246322" w:rsidRPr="00A83DD8" w:rsidRDefault="0024632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súr</w:t>
      </w:r>
      <w:r w:rsidR="005243CF" w:rsidRPr="00A83DD8">
        <w:rPr>
          <w:rFonts w:ascii="Times New Roman" w:hAnsi="Times New Roman"/>
          <w:sz w:val="24"/>
          <w:szCs w:val="24"/>
        </w:rPr>
        <w:t>lódásból származó hő elvezetése</w:t>
      </w:r>
    </w:p>
    <w:p w:rsidR="00246322" w:rsidRPr="00A83DD8" w:rsidRDefault="0024632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Felületi </w:t>
      </w:r>
      <w:r w:rsidR="005243CF" w:rsidRPr="00A83DD8">
        <w:rPr>
          <w:rFonts w:ascii="Times New Roman" w:hAnsi="Times New Roman"/>
          <w:sz w:val="24"/>
          <w:szCs w:val="24"/>
        </w:rPr>
        <w:t>vagy kémiai korrózió megelőzése</w:t>
      </w:r>
    </w:p>
    <w:p w:rsidR="00FE1E9C" w:rsidRPr="00A83DD8" w:rsidRDefault="003614F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</w:t>
      </w:r>
      <w:r w:rsidR="00FE1E9C" w:rsidRPr="00A83DD8">
        <w:rPr>
          <w:rFonts w:ascii="Times New Roman" w:hAnsi="Times New Roman"/>
          <w:sz w:val="24"/>
          <w:szCs w:val="24"/>
        </w:rPr>
        <w:t>enőanyagok hatásai</w:t>
      </w:r>
    </w:p>
    <w:p w:rsidR="00246322" w:rsidRPr="00A83DD8" w:rsidRDefault="0024632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ke</w:t>
      </w:r>
      <w:r w:rsidR="005243CF" w:rsidRPr="00A83DD8">
        <w:rPr>
          <w:rFonts w:ascii="Times New Roman" w:hAnsi="Times New Roman"/>
          <w:sz w:val="24"/>
          <w:szCs w:val="24"/>
        </w:rPr>
        <w:t>nőolajok legfontosabb jellemzői</w:t>
      </w:r>
    </w:p>
    <w:p w:rsidR="00246322" w:rsidRPr="00A83DD8" w:rsidRDefault="005243CF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Szintetikus kenőolajok</w:t>
      </w:r>
    </w:p>
    <w:p w:rsidR="00246322" w:rsidRPr="00A83DD8" w:rsidRDefault="005243CF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Ásványolajok</w:t>
      </w:r>
    </w:p>
    <w:p w:rsidR="00246322" w:rsidRPr="00A83DD8" w:rsidRDefault="005243CF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Adalékanyagok</w:t>
      </w:r>
    </w:p>
    <w:p w:rsidR="00246322" w:rsidRPr="00A83DD8" w:rsidRDefault="005243CF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Emulziók</w:t>
      </w:r>
    </w:p>
    <w:p w:rsidR="00246322" w:rsidRPr="00A83DD8" w:rsidRDefault="0024632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Kenőz</w:t>
      </w:r>
      <w:r w:rsidR="005243CF" w:rsidRPr="00A83DD8">
        <w:rPr>
          <w:rFonts w:ascii="Times New Roman" w:hAnsi="Times New Roman"/>
          <w:sz w:val="24"/>
          <w:szCs w:val="24"/>
        </w:rPr>
        <w:t>sírok, szilárd kenőanyagok</w:t>
      </w:r>
    </w:p>
    <w:p w:rsidR="00246322" w:rsidRPr="00A83DD8" w:rsidRDefault="0024632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Kenőan</w:t>
      </w:r>
      <w:r w:rsidR="005243CF" w:rsidRPr="00A83DD8">
        <w:rPr>
          <w:rFonts w:ascii="Times New Roman" w:hAnsi="Times New Roman"/>
          <w:sz w:val="24"/>
          <w:szCs w:val="24"/>
        </w:rPr>
        <w:t>yagok használatának szempontjai</w:t>
      </w:r>
    </w:p>
    <w:p w:rsidR="00246322" w:rsidRPr="00A83DD8" w:rsidRDefault="005243CF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Hőszigetelő és tömítőanyagok</w:t>
      </w:r>
    </w:p>
    <w:p w:rsidR="00973A5D" w:rsidRPr="00A83DD8" w:rsidRDefault="003614F2" w:rsidP="00933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</w:t>
      </w:r>
      <w:r w:rsidR="00FE1E9C" w:rsidRPr="00A83DD8">
        <w:rPr>
          <w:rFonts w:ascii="Times New Roman" w:hAnsi="Times New Roman"/>
          <w:sz w:val="24"/>
          <w:szCs w:val="24"/>
        </w:rPr>
        <w:t>lkalmazott kenőanyagok</w:t>
      </w:r>
    </w:p>
    <w:p w:rsidR="00973A5D" w:rsidRPr="00A83DD8" w:rsidRDefault="00973A5D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61F0A" w:rsidRPr="00A83DD8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A83DD8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A83DD8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0A4DD1" w:rsidRPr="00A83DD8" w:rsidRDefault="000A4DD1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C3403" w:rsidRPr="00A83DD8" w:rsidRDefault="000A4DD1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Szaktanterem</w:t>
      </w:r>
    </w:p>
    <w:p w:rsidR="000A4DD1" w:rsidRPr="00A83DD8" w:rsidRDefault="000A4DD1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A83DD8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A83DD8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A83DD8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A83DD8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FF14ED"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246322" w:rsidRPr="00A83DD8" w:rsidRDefault="005243CF" w:rsidP="005243CF">
      <w:pPr>
        <w:pStyle w:val="Listaszerbekezds"/>
        <w:numPr>
          <w:ilvl w:val="2"/>
          <w:numId w:val="41"/>
        </w:numPr>
        <w:rPr>
          <w:rFonts w:ascii="Times New Roman" w:hAnsi="Times New Roman"/>
          <w:b/>
          <w:bCs/>
          <w:i/>
          <w:sz w:val="24"/>
          <w:szCs w:val="24"/>
        </w:rPr>
      </w:pPr>
      <w:r w:rsidRPr="00A83DD8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A83DD8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A83DD8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B61F0A" w:rsidRPr="00A83DD8" w:rsidRDefault="00E67EB2" w:rsidP="005243CF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A83DD8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A83DD8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A83DD8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246322" w:rsidRPr="00A83DD8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3.2</w:t>
            </w:r>
            <w:r w:rsidR="003D025E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6322" w:rsidRPr="00A83DD8" w:rsidRDefault="00246322" w:rsidP="00246322">
      <w:pPr>
        <w:rPr>
          <w:rFonts w:ascii="Times New Roman" w:hAnsi="Times New Roman"/>
        </w:rPr>
      </w:pPr>
    </w:p>
    <w:p w:rsidR="00246322" w:rsidRPr="00A83DD8" w:rsidRDefault="00246322" w:rsidP="00D846BB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</w:p>
    <w:p w:rsidR="00B61F0A" w:rsidRPr="00A83DD8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A83DD8">
        <w:rPr>
          <w:rFonts w:ascii="Times New Roman" w:hAnsi="Times New Roman"/>
          <w:b/>
          <w:sz w:val="24"/>
          <w:szCs w:val="24"/>
        </w:rPr>
        <w:t>tantárgy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sz w:val="24"/>
          <w:szCs w:val="24"/>
        </w:rPr>
        <w:t>értékelésének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C3080" w:rsidRPr="00A83DD8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83DD8">
        <w:rPr>
          <w:rFonts w:ascii="Times New Roman" w:hAnsi="Times New Roman"/>
          <w:bCs/>
          <w:sz w:val="24"/>
          <w:szCs w:val="24"/>
        </w:rPr>
        <w:t>„A nemzeti köznevelésről szóló 2011. évi CXC. törvény. 54. § (2) a) pontja szerinti értékeléssel.”</w:t>
      </w:r>
    </w:p>
    <w:p w:rsidR="00C65A1E" w:rsidRPr="00A83DD8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A83DD8" w:rsidRDefault="003C0FB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  <w:lang w:eastAsia="hu-HU"/>
        </w:rPr>
        <w:t xml:space="preserve">Gyártási – szerelési technológia </w:t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5243CF"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>12</w:t>
      </w:r>
      <w:r w:rsidR="006D0904" w:rsidRPr="00A83DD8">
        <w:rPr>
          <w:rFonts w:ascii="Times New Roman" w:hAnsi="Times New Roman"/>
          <w:b/>
          <w:sz w:val="24"/>
          <w:szCs w:val="24"/>
        </w:rPr>
        <w:t>4</w:t>
      </w:r>
      <w:r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sz w:val="24"/>
          <w:szCs w:val="24"/>
        </w:rPr>
        <w:t>óra</w:t>
      </w:r>
    </w:p>
    <w:p w:rsidR="00CC3403" w:rsidRPr="00A83DD8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C0FB5" w:rsidRPr="00A83DD8" w:rsidRDefault="003C0FB5" w:rsidP="003C0FB5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817BC" w:rsidRPr="00A83DD8" w:rsidRDefault="003817BC" w:rsidP="003817BC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gyártási- szerelési technológia elméleti tantárgy oktatásának alapvető célja, hogy a tanuló megfelelő gyártási, szerelési technológiákhoz tartozó utasítások, optika, </w:t>
      </w:r>
      <w:proofErr w:type="gramStart"/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ballisztika  témakörökben</w:t>
      </w:r>
      <w:proofErr w:type="gramEnd"/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ismereteket szerezzen.</w:t>
      </w:r>
    </w:p>
    <w:p w:rsidR="00C65A1E" w:rsidRPr="00A83DD8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A83DD8" w:rsidRDefault="00C65A1E" w:rsidP="005243C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Témakörök</w:t>
      </w:r>
    </w:p>
    <w:p w:rsidR="003614F2" w:rsidRPr="00A83DD8" w:rsidRDefault="003614F2" w:rsidP="003614F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246322" w:rsidRPr="00A83DD8" w:rsidRDefault="003817B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Gyártási </w:t>
      </w:r>
      <w:r w:rsidR="00246322" w:rsidRPr="00A83DD8">
        <w:rPr>
          <w:rFonts w:ascii="Times New Roman" w:hAnsi="Times New Roman"/>
          <w:b/>
          <w:sz w:val="24"/>
          <w:szCs w:val="24"/>
        </w:rPr>
        <w:t>technológia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40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973A5D" w:rsidRPr="00A83DD8" w:rsidRDefault="008142A4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Alkatrészek felépítése, működésének ismerete</w:t>
      </w:r>
    </w:p>
    <w:p w:rsidR="000C095B" w:rsidRPr="00A83DD8" w:rsidRDefault="000C095B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lastRenderedPageBreak/>
        <w:t>Gyártásnál alkalmazott anyagok, alkatrészek, jellemzőik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Vadász</w:t>
      </w:r>
      <w:r w:rsidR="005243CF" w:rsidRPr="00A83DD8">
        <w:rPr>
          <w:rFonts w:ascii="Times New Roman" w:hAnsi="Times New Roman"/>
          <w:sz w:val="24"/>
          <w:szCs w:val="24"/>
        </w:rPr>
        <w:t>fegyverek gyártásáról általában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Vadászfegyvere</w:t>
      </w:r>
      <w:r w:rsidR="005243CF" w:rsidRPr="00A83DD8">
        <w:rPr>
          <w:rFonts w:ascii="Times New Roman" w:hAnsi="Times New Roman"/>
          <w:sz w:val="24"/>
          <w:szCs w:val="24"/>
        </w:rPr>
        <w:t>k gyártásának kezdeti módszerei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</w:t>
      </w:r>
      <w:r w:rsidR="005243CF" w:rsidRPr="00A83DD8">
        <w:rPr>
          <w:rFonts w:ascii="Times New Roman" w:hAnsi="Times New Roman"/>
          <w:sz w:val="24"/>
          <w:szCs w:val="24"/>
        </w:rPr>
        <w:t>étorsós fúrógépek, csőfúrógépek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Furat-megmunkálógépek</w:t>
      </w:r>
      <w:proofErr w:type="spellEnd"/>
      <w:r w:rsidR="008142A4" w:rsidRPr="00A83DD8">
        <w:rPr>
          <w:rFonts w:ascii="Times New Roman" w:hAnsi="Times New Roman"/>
          <w:sz w:val="24"/>
          <w:szCs w:val="24"/>
        </w:rPr>
        <w:t xml:space="preserve"> kezelése, használata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Esztergagépek: revolveresztergák</w:t>
      </w:r>
      <w:r w:rsidR="008142A4" w:rsidRPr="00A83DD8">
        <w:rPr>
          <w:rFonts w:ascii="Times New Roman" w:hAnsi="Times New Roman"/>
          <w:sz w:val="24"/>
          <w:szCs w:val="24"/>
        </w:rPr>
        <w:t xml:space="preserve"> és működésük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Vadászfegyv</w:t>
      </w:r>
      <w:r w:rsidR="005243CF" w:rsidRPr="00A83DD8">
        <w:rPr>
          <w:rFonts w:ascii="Times New Roman" w:hAnsi="Times New Roman"/>
          <w:sz w:val="24"/>
          <w:szCs w:val="24"/>
        </w:rPr>
        <w:t>erek alkatrészeinek gyártásában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 </w:t>
      </w:r>
      <w:proofErr w:type="spellStart"/>
      <w:proofErr w:type="gramStart"/>
      <w:r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 fogalma</w:t>
      </w:r>
      <w:proofErr w:type="gramEnd"/>
      <w:r w:rsidRPr="00A83DD8">
        <w:rPr>
          <w:rFonts w:ascii="Times New Roman" w:hAnsi="Times New Roman"/>
          <w:sz w:val="24"/>
          <w:szCs w:val="24"/>
        </w:rPr>
        <w:t>, alkalmazásnak jel</w:t>
      </w:r>
      <w:r w:rsidR="005243CF" w:rsidRPr="00A83DD8">
        <w:rPr>
          <w:rFonts w:ascii="Times New Roman" w:hAnsi="Times New Roman"/>
          <w:sz w:val="24"/>
          <w:szCs w:val="24"/>
        </w:rPr>
        <w:t>entősége és viszonya a furathoz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Teljes </w:t>
      </w:r>
      <w:proofErr w:type="spellStart"/>
      <w:r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háromnegyed </w:t>
      </w:r>
      <w:proofErr w:type="spellStart"/>
      <w:r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fél </w:t>
      </w:r>
      <w:proofErr w:type="spellStart"/>
      <w:r w:rsidRPr="00A83DD8">
        <w:rPr>
          <w:rFonts w:ascii="Times New Roman" w:hAnsi="Times New Roman"/>
          <w:sz w:val="24"/>
          <w:szCs w:val="24"/>
        </w:rPr>
        <w:t>chok</w:t>
      </w:r>
      <w:r w:rsidR="005243CF" w:rsidRPr="00A83DD8">
        <w:rPr>
          <w:rFonts w:ascii="Times New Roman" w:hAnsi="Times New Roman"/>
          <w:sz w:val="24"/>
          <w:szCs w:val="24"/>
        </w:rPr>
        <w:t>e</w:t>
      </w:r>
      <w:proofErr w:type="spellEnd"/>
      <w:r w:rsidR="005243CF" w:rsidRPr="00A83DD8">
        <w:rPr>
          <w:rFonts w:ascii="Times New Roman" w:hAnsi="Times New Roman"/>
          <w:sz w:val="24"/>
          <w:szCs w:val="24"/>
        </w:rPr>
        <w:t xml:space="preserve">, negyed </w:t>
      </w:r>
      <w:proofErr w:type="spellStart"/>
      <w:r w:rsidR="005243CF"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="005243CF" w:rsidRPr="00A83DD8">
        <w:rPr>
          <w:rFonts w:ascii="Times New Roman" w:hAnsi="Times New Roman"/>
          <w:sz w:val="24"/>
          <w:szCs w:val="24"/>
        </w:rPr>
        <w:t>, hengeres furat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vad</w:t>
      </w:r>
      <w:r w:rsidR="005243CF" w:rsidRPr="00A83DD8">
        <w:rPr>
          <w:rFonts w:ascii="Times New Roman" w:hAnsi="Times New Roman"/>
          <w:sz w:val="24"/>
          <w:szCs w:val="24"/>
        </w:rPr>
        <w:t>ászfegyverek csöveinek gyártása</w:t>
      </w:r>
    </w:p>
    <w:p w:rsidR="00246322" w:rsidRPr="00A83DD8" w:rsidRDefault="008142A4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Csőgyártás technikái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csőgyár</w:t>
      </w:r>
      <w:r w:rsidR="005243CF" w:rsidRPr="00A83DD8">
        <w:rPr>
          <w:rFonts w:ascii="Times New Roman" w:hAnsi="Times New Roman"/>
          <w:sz w:val="24"/>
          <w:szCs w:val="24"/>
        </w:rPr>
        <w:t>tás nehézségeiről és gondjairól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Sörétes vadászfegy</w:t>
      </w:r>
      <w:r w:rsidR="005243CF" w:rsidRPr="00A83DD8">
        <w:rPr>
          <w:rFonts w:ascii="Times New Roman" w:hAnsi="Times New Roman"/>
          <w:sz w:val="24"/>
          <w:szCs w:val="24"/>
        </w:rPr>
        <w:t>verek csőanyagainak összetétele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Csőgyártás hidegkovácsolással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Csövek egyesítése csőpárrá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Fegyveralkatrészek osztályozása és gyártása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Megmunkálás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Esztergálás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Fúrás, süllyesztés, dörzsárazás</w:t>
      </w:r>
      <w:r w:rsidR="008142A4" w:rsidRPr="00A83DD8">
        <w:rPr>
          <w:rFonts w:ascii="Times New Roman" w:hAnsi="Times New Roman"/>
          <w:sz w:val="24"/>
          <w:szCs w:val="24"/>
        </w:rPr>
        <w:t xml:space="preserve"> technikái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Marás</w:t>
      </w:r>
      <w:r w:rsidR="008142A4" w:rsidRPr="00A83DD8">
        <w:rPr>
          <w:rFonts w:ascii="Times New Roman" w:hAnsi="Times New Roman"/>
          <w:sz w:val="24"/>
          <w:szCs w:val="24"/>
        </w:rPr>
        <w:t>i ismeretek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Köszörülés</w:t>
      </w:r>
      <w:r w:rsidR="008142A4" w:rsidRPr="00A83DD8">
        <w:rPr>
          <w:rFonts w:ascii="Times New Roman" w:hAnsi="Times New Roman"/>
          <w:sz w:val="24"/>
          <w:szCs w:val="24"/>
        </w:rPr>
        <w:t xml:space="preserve"> ismeretek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Dörzscsiszolás</w:t>
      </w:r>
      <w:r w:rsidR="008142A4" w:rsidRPr="00A83DD8">
        <w:rPr>
          <w:rFonts w:ascii="Times New Roman" w:hAnsi="Times New Roman"/>
          <w:sz w:val="24"/>
          <w:szCs w:val="24"/>
        </w:rPr>
        <w:t>i ismeretek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Tükrösítés</w:t>
      </w:r>
      <w:proofErr w:type="spellEnd"/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Üregelés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Elektromos megmunkálások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csövek megmunkálása</w:t>
      </w:r>
    </w:p>
    <w:p w:rsidR="00CC3403" w:rsidRPr="00A83DD8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3817B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Optikai ismeretek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5243CF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4</w:t>
      </w:r>
      <w:r w:rsidR="006D0904" w:rsidRPr="00A83DD8">
        <w:rPr>
          <w:rFonts w:ascii="Times New Roman" w:hAnsi="Times New Roman"/>
          <w:b/>
          <w:i/>
          <w:sz w:val="24"/>
          <w:szCs w:val="24"/>
        </w:rPr>
        <w:t>0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Optikai építőelemek és működésük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látcső</w:t>
      </w:r>
      <w:r w:rsidR="005243CF" w:rsidRPr="00A83DD8">
        <w:rPr>
          <w:rFonts w:ascii="Times New Roman" w:hAnsi="Times New Roman"/>
          <w:sz w:val="24"/>
          <w:szCs w:val="24"/>
        </w:rPr>
        <w:t xml:space="preserve"> vagy messzelátó működtetése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Nagyítá</w:t>
      </w:r>
      <w:r w:rsidR="005243CF" w:rsidRPr="00A83DD8">
        <w:rPr>
          <w:rFonts w:ascii="Times New Roman" w:hAnsi="Times New Roman"/>
          <w:sz w:val="24"/>
          <w:szCs w:val="24"/>
        </w:rPr>
        <w:t xml:space="preserve">s értelmezése, </w:t>
      </w:r>
      <w:proofErr w:type="gramStart"/>
      <w:r w:rsidR="005243CF" w:rsidRPr="00A83DD8">
        <w:rPr>
          <w:rFonts w:ascii="Times New Roman" w:hAnsi="Times New Roman"/>
          <w:sz w:val="24"/>
          <w:szCs w:val="24"/>
        </w:rPr>
        <w:t>látószög növelés</w:t>
      </w:r>
      <w:proofErr w:type="gramEnd"/>
    </w:p>
    <w:p w:rsidR="00707F8E" w:rsidRPr="00A83DD8" w:rsidRDefault="005243CF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Tárgylencse (objektív) működése</w:t>
      </w:r>
    </w:p>
    <w:p w:rsidR="00707F8E" w:rsidRPr="00A83DD8" w:rsidRDefault="005243CF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Képfordító rendszerek működése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Szemlencse működés</w:t>
      </w:r>
      <w:r w:rsidR="005243CF" w:rsidRPr="00A83DD8">
        <w:rPr>
          <w:rFonts w:ascii="Times New Roman" w:hAnsi="Times New Roman"/>
          <w:sz w:val="24"/>
          <w:szCs w:val="24"/>
        </w:rPr>
        <w:t>e, kilépő pupilla meghatározása</w:t>
      </w:r>
    </w:p>
    <w:p w:rsidR="00707F8E" w:rsidRPr="00A83DD8" w:rsidRDefault="005243CF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Fényerő meghatározása</w:t>
      </w:r>
    </w:p>
    <w:p w:rsidR="00707F8E" w:rsidRPr="00A83DD8" w:rsidRDefault="005243CF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Szürkületi érték meghatározása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Látómező meghatároz</w:t>
      </w:r>
      <w:r w:rsidR="005243CF" w:rsidRPr="00A83DD8">
        <w:rPr>
          <w:rFonts w:ascii="Times New Roman" w:hAnsi="Times New Roman"/>
          <w:sz w:val="24"/>
          <w:szCs w:val="24"/>
        </w:rPr>
        <w:t>ása különböző nagyítások esetén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Távolságmérésre is al</w:t>
      </w:r>
      <w:r w:rsidR="005243CF" w:rsidRPr="00A83DD8">
        <w:rPr>
          <w:rFonts w:ascii="Times New Roman" w:hAnsi="Times New Roman"/>
          <w:sz w:val="24"/>
          <w:szCs w:val="24"/>
        </w:rPr>
        <w:t xml:space="preserve">kalmas </w:t>
      </w:r>
      <w:proofErr w:type="spellStart"/>
      <w:r w:rsidR="005243CF" w:rsidRPr="00A83DD8">
        <w:rPr>
          <w:rFonts w:ascii="Times New Roman" w:hAnsi="Times New Roman"/>
          <w:sz w:val="24"/>
          <w:szCs w:val="24"/>
        </w:rPr>
        <w:t>kézitávcsövek</w:t>
      </w:r>
      <w:proofErr w:type="spellEnd"/>
      <w:r w:rsidR="005243CF" w:rsidRPr="00A83DD8">
        <w:rPr>
          <w:rFonts w:ascii="Times New Roman" w:hAnsi="Times New Roman"/>
          <w:sz w:val="24"/>
          <w:szCs w:val="24"/>
        </w:rPr>
        <w:t xml:space="preserve"> használata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céltávcső (fegyv</w:t>
      </w:r>
      <w:r w:rsidR="005243CF" w:rsidRPr="00A83DD8">
        <w:rPr>
          <w:rFonts w:ascii="Times New Roman" w:hAnsi="Times New Roman"/>
          <w:sz w:val="24"/>
          <w:szCs w:val="24"/>
        </w:rPr>
        <w:t>ertávcső) alkalmazási területei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céltávcső l</w:t>
      </w:r>
      <w:r w:rsidR="005243CF" w:rsidRPr="00A83DD8">
        <w:rPr>
          <w:rFonts w:ascii="Times New Roman" w:hAnsi="Times New Roman"/>
          <w:sz w:val="24"/>
          <w:szCs w:val="24"/>
        </w:rPr>
        <w:t>őfegyverre történő felszerelése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Célmegjel</w:t>
      </w:r>
      <w:r w:rsidR="005243CF" w:rsidRPr="00A83DD8">
        <w:rPr>
          <w:rFonts w:ascii="Times New Roman" w:hAnsi="Times New Roman"/>
          <w:sz w:val="24"/>
          <w:szCs w:val="24"/>
        </w:rPr>
        <w:t>ölő optikai eszközök használata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Elektronoptikai (</w:t>
      </w:r>
      <w:proofErr w:type="spellStart"/>
      <w:r w:rsidRPr="00A83DD8">
        <w:rPr>
          <w:rFonts w:ascii="Times New Roman" w:hAnsi="Times New Roman"/>
          <w:sz w:val="24"/>
          <w:szCs w:val="24"/>
        </w:rPr>
        <w:t>infra</w:t>
      </w:r>
      <w:proofErr w:type="spellEnd"/>
      <w:r w:rsidRPr="00A83DD8">
        <w:rPr>
          <w:rFonts w:ascii="Times New Roman" w:hAnsi="Times New Roman"/>
          <w:sz w:val="24"/>
          <w:szCs w:val="24"/>
        </w:rPr>
        <w:t>, hő, fényer</w:t>
      </w:r>
      <w:r w:rsidR="005243CF" w:rsidRPr="00A83DD8">
        <w:rPr>
          <w:rFonts w:ascii="Times New Roman" w:hAnsi="Times New Roman"/>
          <w:sz w:val="24"/>
          <w:szCs w:val="24"/>
        </w:rPr>
        <w:t>ősítéses) készülékek használata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Puskatávcsövek felépítése, működésük</w:t>
      </w:r>
    </w:p>
    <w:p w:rsidR="00707F8E" w:rsidRPr="00A83DD8" w:rsidRDefault="00707F8E" w:rsidP="00707F8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Keresőtávcsövek felépítése, működésük</w:t>
      </w:r>
    </w:p>
    <w:p w:rsidR="00CC3403" w:rsidRPr="00A83DD8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3817BC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Ballisztika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67F94" w:rsidRPr="00A83DD8">
        <w:rPr>
          <w:rFonts w:ascii="Times New Roman" w:hAnsi="Times New Roman"/>
          <w:b/>
          <w:i/>
          <w:sz w:val="24"/>
          <w:szCs w:val="24"/>
        </w:rPr>
        <w:t>44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A83DD8" w:rsidRDefault="003614F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Lőfegyverek lőporai</w:t>
      </w:r>
      <w:r w:rsidR="003242EA" w:rsidRPr="00A83DD8">
        <w:rPr>
          <w:rFonts w:ascii="Times New Roman" w:hAnsi="Times New Roman"/>
          <w:sz w:val="24"/>
          <w:szCs w:val="24"/>
        </w:rPr>
        <w:t>nak ismerete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Füstnélküli lőporok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Kézi- lőfegyverek lőporai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Tüzérségi fegyverek lőporai</w:t>
      </w:r>
    </w:p>
    <w:p w:rsidR="00246322" w:rsidRPr="00A83DD8" w:rsidRDefault="003242E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lastRenderedPageBreak/>
        <w:t>Lőporok összetételi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Egybázisú lőporok</w:t>
      </w:r>
      <w:r w:rsidR="003242EA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Kétbázisú lőporok</w:t>
      </w:r>
      <w:r w:rsidR="003242EA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Hárombázisú lőporok</w:t>
      </w:r>
      <w:r w:rsidR="003242EA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Kézi lőfegy</w:t>
      </w:r>
      <w:r w:rsidR="005243CF" w:rsidRPr="00A83DD8">
        <w:rPr>
          <w:rFonts w:ascii="Times New Roman" w:hAnsi="Times New Roman"/>
          <w:sz w:val="24"/>
          <w:szCs w:val="24"/>
        </w:rPr>
        <w:t>verek lőporainak csoportosítása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Egybázisú lőporok: Porózus lőporok, Zselati</w:t>
      </w:r>
      <w:r w:rsidR="005243CF" w:rsidRPr="00A83DD8">
        <w:rPr>
          <w:rFonts w:ascii="Times New Roman" w:hAnsi="Times New Roman"/>
          <w:sz w:val="24"/>
          <w:szCs w:val="24"/>
        </w:rPr>
        <w:t>nállt, tömör szerkezetű lőporok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Egybázisú pisztoly és revolver</w:t>
      </w:r>
      <w:r w:rsidR="005243CF" w:rsidRPr="00A83DD8">
        <w:rPr>
          <w:rFonts w:ascii="Times New Roman" w:hAnsi="Times New Roman"/>
          <w:sz w:val="24"/>
          <w:szCs w:val="24"/>
        </w:rPr>
        <w:t xml:space="preserve"> lőporok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Vontc</w:t>
      </w:r>
      <w:r w:rsidR="005243CF" w:rsidRPr="00A83DD8">
        <w:rPr>
          <w:rFonts w:ascii="Times New Roman" w:hAnsi="Times New Roman"/>
          <w:sz w:val="24"/>
          <w:szCs w:val="24"/>
        </w:rPr>
        <w:t>sövű puskák lőszereinek lőporai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Kétbáz</w:t>
      </w:r>
      <w:r w:rsidR="005243CF" w:rsidRPr="00A83DD8">
        <w:rPr>
          <w:rFonts w:ascii="Times New Roman" w:hAnsi="Times New Roman"/>
          <w:sz w:val="24"/>
          <w:szCs w:val="24"/>
        </w:rPr>
        <w:t>isú lőporok kézi-lőfegyverekhez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Hagyományos kétbázisú lőporok</w:t>
      </w:r>
      <w:r w:rsidR="003242EA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Gömblőporok</w:t>
      </w:r>
      <w:r w:rsidR="003242EA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Nitroglicerinnel impregná</w:t>
      </w:r>
      <w:r w:rsidR="005243CF" w:rsidRPr="00A83DD8">
        <w:rPr>
          <w:rFonts w:ascii="Times New Roman" w:hAnsi="Times New Roman"/>
          <w:sz w:val="24"/>
          <w:szCs w:val="24"/>
        </w:rPr>
        <w:t>lt, magas teljesítményű lőporok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Impregnálás, bevonás (</w:t>
      </w:r>
      <w:proofErr w:type="spellStart"/>
      <w:r w:rsidRPr="00A83DD8">
        <w:rPr>
          <w:rFonts w:ascii="Times New Roman" w:hAnsi="Times New Roman"/>
          <w:sz w:val="24"/>
          <w:szCs w:val="24"/>
        </w:rPr>
        <w:t>flegmatizálás</w:t>
      </w:r>
      <w:proofErr w:type="spellEnd"/>
      <w:r w:rsidRPr="00A83DD8">
        <w:rPr>
          <w:rFonts w:ascii="Times New Roman" w:hAnsi="Times New Roman"/>
          <w:sz w:val="24"/>
          <w:szCs w:val="24"/>
        </w:rPr>
        <w:t>)</w:t>
      </w:r>
    </w:p>
    <w:p w:rsidR="003614F2" w:rsidRPr="00A83DD8" w:rsidRDefault="003614F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Sörétes és golyós lőfegyverek belövése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Hátultöltő új fegyverek </w:t>
      </w:r>
      <w:proofErr w:type="spellStart"/>
      <w:r w:rsidRPr="00A83DD8">
        <w:rPr>
          <w:rFonts w:ascii="Times New Roman" w:hAnsi="Times New Roman"/>
          <w:sz w:val="24"/>
          <w:szCs w:val="24"/>
        </w:rPr>
        <w:t>lőpr</w:t>
      </w:r>
      <w:r w:rsidR="005243CF" w:rsidRPr="00A83DD8">
        <w:rPr>
          <w:rFonts w:ascii="Times New Roman" w:hAnsi="Times New Roman"/>
          <w:sz w:val="24"/>
          <w:szCs w:val="24"/>
        </w:rPr>
        <w:t>óbát</w:t>
      </w:r>
      <w:proofErr w:type="spellEnd"/>
      <w:r w:rsidR="005243CF" w:rsidRPr="00A83DD8">
        <w:rPr>
          <w:rFonts w:ascii="Times New Roman" w:hAnsi="Times New Roman"/>
          <w:sz w:val="24"/>
          <w:szCs w:val="24"/>
        </w:rPr>
        <w:t xml:space="preserve"> megelőző egyedi vizsgálata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Elöltöltő új fegyverek </w:t>
      </w:r>
      <w:proofErr w:type="spellStart"/>
      <w:r w:rsidRPr="00A83DD8">
        <w:rPr>
          <w:rFonts w:ascii="Times New Roman" w:hAnsi="Times New Roman"/>
          <w:sz w:val="24"/>
          <w:szCs w:val="24"/>
        </w:rPr>
        <w:t>lőpró</w:t>
      </w:r>
      <w:r w:rsidR="005243CF" w:rsidRPr="00A83DD8">
        <w:rPr>
          <w:rFonts w:ascii="Times New Roman" w:hAnsi="Times New Roman"/>
          <w:sz w:val="24"/>
          <w:szCs w:val="24"/>
        </w:rPr>
        <w:t>bát</w:t>
      </w:r>
      <w:proofErr w:type="spellEnd"/>
      <w:r w:rsidR="005243CF" w:rsidRPr="00A83DD8">
        <w:rPr>
          <w:rFonts w:ascii="Times New Roman" w:hAnsi="Times New Roman"/>
          <w:sz w:val="24"/>
          <w:szCs w:val="24"/>
        </w:rPr>
        <w:t xml:space="preserve"> megelőző egyedi vizsgálatai</w:t>
      </w:r>
    </w:p>
    <w:p w:rsidR="00246322" w:rsidRPr="00A83DD8" w:rsidRDefault="005243C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Típusjóváhagyó vizsgálatok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C3403" w:rsidRPr="00A83DD8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4DD1" w:rsidRPr="00A83DD8" w:rsidRDefault="000A4DD1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Szaktanterem</w:t>
      </w:r>
    </w:p>
    <w:p w:rsidR="000A4DD1" w:rsidRPr="00A83DD8" w:rsidRDefault="000A4DD1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A83DD8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5243CF" w:rsidRPr="00A83DD8" w:rsidRDefault="005243CF" w:rsidP="005243C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A83DD8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</w:t>
            </w:r>
            <w:r w:rsidR="003D025E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6322" w:rsidRPr="00A83DD8" w:rsidRDefault="00246322" w:rsidP="00246322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i/>
          <w:sz w:val="24"/>
          <w:szCs w:val="24"/>
        </w:rPr>
      </w:pPr>
    </w:p>
    <w:p w:rsidR="00246322" w:rsidRPr="00A83DD8" w:rsidRDefault="00246322" w:rsidP="005243CF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A83DD8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A83DD8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 xml:space="preserve">Olvasott szöveg feladattal vezetett </w:t>
            </w: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3.2</w:t>
            </w:r>
            <w:r w:rsidR="00F861E7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6322" w:rsidRPr="00A83DD8" w:rsidRDefault="00246322" w:rsidP="00BA145A">
      <w:pPr>
        <w:rPr>
          <w:rFonts w:ascii="Times New Roman" w:hAnsi="Times New Roman"/>
        </w:rPr>
      </w:pPr>
    </w:p>
    <w:p w:rsidR="00C65A1E" w:rsidRPr="00A83DD8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A83DD8">
        <w:rPr>
          <w:rFonts w:ascii="Times New Roman" w:hAnsi="Times New Roman"/>
          <w:b/>
          <w:sz w:val="24"/>
          <w:szCs w:val="24"/>
        </w:rPr>
        <w:t>tantárgy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sz w:val="24"/>
          <w:szCs w:val="24"/>
        </w:rPr>
        <w:t>értékelésének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C3080" w:rsidRPr="00A83DD8" w:rsidRDefault="00CC3080" w:rsidP="00BA145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83DD8">
        <w:rPr>
          <w:rFonts w:ascii="Times New Roman" w:hAnsi="Times New Roman"/>
          <w:bCs/>
          <w:sz w:val="24"/>
          <w:szCs w:val="24"/>
        </w:rPr>
        <w:t>„A nemzeti köznevelésről szóló 2011. évi CXC. törvény. 54. § (2) a) pontja szerinti értékeléssel.”</w:t>
      </w:r>
    </w:p>
    <w:p w:rsidR="003614F2" w:rsidRPr="00A83DD8" w:rsidRDefault="003614F2" w:rsidP="003614F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bCs/>
          <w:sz w:val="24"/>
          <w:szCs w:val="24"/>
        </w:rPr>
      </w:pPr>
    </w:p>
    <w:p w:rsidR="00C65A1E" w:rsidRPr="00A83DD8" w:rsidRDefault="003C0FB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  <w:lang w:eastAsia="hu-HU"/>
        </w:rPr>
        <w:t xml:space="preserve">Gyártási- szerelési technológiai gyakorlatok </w:t>
      </w:r>
      <w:r w:rsidR="00BA145A" w:rsidRPr="00A83DD8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>3</w:t>
      </w:r>
      <w:r w:rsidR="006D0904" w:rsidRPr="00A83DD8">
        <w:rPr>
          <w:rFonts w:ascii="Times New Roman" w:hAnsi="Times New Roman"/>
          <w:b/>
          <w:sz w:val="24"/>
          <w:szCs w:val="24"/>
        </w:rPr>
        <w:t>10</w:t>
      </w:r>
      <w:r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sz w:val="24"/>
          <w:szCs w:val="24"/>
        </w:rPr>
        <w:t>óra</w:t>
      </w:r>
    </w:p>
    <w:p w:rsidR="00CC3403" w:rsidRPr="00A83DD8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C0FB5" w:rsidRPr="00A83DD8" w:rsidRDefault="003C0FB5" w:rsidP="003C0FB5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A gyártási – szerelési technológia gyakorlati oktatás célja, hogy a tanulók a szakmai, elméleti ismeretek birtokában a fegyverjavításhoz kapcsolódó technológiai gyakorlati munkafolyamatokat, feladatokat megfelelően képesek legyenek ellátni.</w:t>
      </w:r>
    </w:p>
    <w:p w:rsidR="003C0FB5" w:rsidRPr="00A83DD8" w:rsidRDefault="003C0FB5" w:rsidP="003C0FB5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C3403" w:rsidRPr="00A83DD8" w:rsidRDefault="00CC3403" w:rsidP="00BA145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Témakörök</w:t>
      </w:r>
    </w:p>
    <w:p w:rsidR="00C65A1E" w:rsidRPr="00A83DD8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Megmunkálási- szerelési technológiák</w:t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9</w:t>
      </w:r>
      <w:r w:rsidR="006D0904" w:rsidRPr="00A83DD8">
        <w:rPr>
          <w:rFonts w:ascii="Times New Roman" w:hAnsi="Times New Roman"/>
          <w:b/>
          <w:i/>
          <w:sz w:val="24"/>
          <w:szCs w:val="24"/>
        </w:rPr>
        <w:t>2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973A5D" w:rsidRPr="00A83DD8" w:rsidRDefault="002A193C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Fegyver szerkezeti elemeinek kiválasztása</w:t>
      </w:r>
    </w:p>
    <w:p w:rsidR="002A193C" w:rsidRPr="00A83DD8" w:rsidRDefault="003242E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Tok-cső zárolás végrehajtása</w:t>
      </w:r>
    </w:p>
    <w:p w:rsidR="002A193C" w:rsidRPr="00A83DD8" w:rsidRDefault="002A193C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Zárolás ellenőrzése</w:t>
      </w:r>
    </w:p>
    <w:p w:rsidR="002A193C" w:rsidRPr="00A83DD8" w:rsidRDefault="002A193C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Szerelvényezés: Elsütő szerkezet, biztosítószerkezet, irányzékok illesztése</w:t>
      </w:r>
    </w:p>
    <w:p w:rsidR="002A193C" w:rsidRPr="00A83DD8" w:rsidRDefault="002A193C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83DD8">
        <w:rPr>
          <w:rFonts w:ascii="Times New Roman" w:hAnsi="Times New Roman"/>
          <w:sz w:val="24"/>
          <w:szCs w:val="24"/>
        </w:rPr>
        <w:t>Ágya</w:t>
      </w:r>
      <w:r w:rsidR="003242EA" w:rsidRPr="00A83DD8">
        <w:rPr>
          <w:rFonts w:ascii="Times New Roman" w:hAnsi="Times New Roman"/>
          <w:sz w:val="24"/>
          <w:szCs w:val="24"/>
        </w:rPr>
        <w:t>zás illesztési</w:t>
      </w:r>
      <w:proofErr w:type="gramEnd"/>
      <w:r w:rsidR="003242EA" w:rsidRPr="00A83DD8">
        <w:rPr>
          <w:rFonts w:ascii="Times New Roman" w:hAnsi="Times New Roman"/>
          <w:sz w:val="24"/>
          <w:szCs w:val="24"/>
        </w:rPr>
        <w:t>, készre munkálási feladatok végrehajtása</w:t>
      </w:r>
    </w:p>
    <w:p w:rsidR="00CC3403" w:rsidRPr="00A83DD8" w:rsidRDefault="002A193C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 és fémfelület kezelése, készre szerelése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</w:t>
      </w:r>
      <w:r w:rsidR="00BA145A" w:rsidRPr="00A83DD8">
        <w:rPr>
          <w:rFonts w:ascii="Times New Roman" w:hAnsi="Times New Roman"/>
          <w:sz w:val="24"/>
          <w:szCs w:val="24"/>
        </w:rPr>
        <w:t>lkatrészek felépítése, működése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Gyártásnál alkalmazott </w:t>
      </w:r>
      <w:r w:rsidR="003242EA" w:rsidRPr="00A83DD8">
        <w:rPr>
          <w:rFonts w:ascii="Times New Roman" w:hAnsi="Times New Roman"/>
          <w:sz w:val="24"/>
          <w:szCs w:val="24"/>
        </w:rPr>
        <w:t>anyagok, alkatrészek kiválasztása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Vadászfegyverek gyártása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</w:t>
      </w:r>
      <w:r w:rsidR="00BA145A" w:rsidRPr="00A83DD8">
        <w:rPr>
          <w:rFonts w:ascii="Times New Roman" w:hAnsi="Times New Roman"/>
          <w:sz w:val="24"/>
          <w:szCs w:val="24"/>
        </w:rPr>
        <w:t>étorsós fúrógépek, csőfúrógépek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lastRenderedPageBreak/>
        <w:t>Furat-megmunkálógépek</w:t>
      </w:r>
      <w:proofErr w:type="spellEnd"/>
      <w:r w:rsidR="003242EA" w:rsidRPr="00A83DD8">
        <w:rPr>
          <w:rFonts w:ascii="Times New Roman" w:hAnsi="Times New Roman"/>
          <w:sz w:val="24"/>
          <w:szCs w:val="24"/>
        </w:rPr>
        <w:t xml:space="preserve"> alkalmazása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Esztergagépek: revolveresztergák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Vadászfegy</w:t>
      </w:r>
      <w:r w:rsidR="00BA145A" w:rsidRPr="00A83DD8">
        <w:rPr>
          <w:rFonts w:ascii="Times New Roman" w:hAnsi="Times New Roman"/>
          <w:sz w:val="24"/>
          <w:szCs w:val="24"/>
        </w:rPr>
        <w:t>verek alkatrészeinek gyártásban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 </w:t>
      </w:r>
      <w:proofErr w:type="spellStart"/>
      <w:proofErr w:type="gramStart"/>
      <w:r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 alkalmazásnak</w:t>
      </w:r>
      <w:proofErr w:type="gramEnd"/>
      <w:r w:rsidRPr="00A83DD8">
        <w:rPr>
          <w:rFonts w:ascii="Times New Roman" w:hAnsi="Times New Roman"/>
          <w:sz w:val="24"/>
          <w:szCs w:val="24"/>
        </w:rPr>
        <w:t xml:space="preserve"> jel</w:t>
      </w:r>
      <w:r w:rsidR="00BA145A" w:rsidRPr="00A83DD8">
        <w:rPr>
          <w:rFonts w:ascii="Times New Roman" w:hAnsi="Times New Roman"/>
          <w:sz w:val="24"/>
          <w:szCs w:val="24"/>
        </w:rPr>
        <w:t>entősége és viszonya a furathoz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Teljes </w:t>
      </w:r>
      <w:proofErr w:type="spellStart"/>
      <w:r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háromnegyed </w:t>
      </w:r>
      <w:proofErr w:type="spellStart"/>
      <w:r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fél </w:t>
      </w:r>
      <w:proofErr w:type="spellStart"/>
      <w:r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negyed </w:t>
      </w:r>
      <w:proofErr w:type="spellStart"/>
      <w:r w:rsidR="00BA145A" w:rsidRPr="00A83DD8">
        <w:rPr>
          <w:rFonts w:ascii="Times New Roman" w:hAnsi="Times New Roman"/>
          <w:sz w:val="24"/>
          <w:szCs w:val="24"/>
        </w:rPr>
        <w:t>choke</w:t>
      </w:r>
      <w:proofErr w:type="spellEnd"/>
      <w:r w:rsidR="00BA145A" w:rsidRPr="00A83DD8">
        <w:rPr>
          <w:rFonts w:ascii="Times New Roman" w:hAnsi="Times New Roman"/>
          <w:sz w:val="24"/>
          <w:szCs w:val="24"/>
        </w:rPr>
        <w:t>, hengeres furat készítése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vad</w:t>
      </w:r>
      <w:r w:rsidR="00BA145A" w:rsidRPr="00A83DD8">
        <w:rPr>
          <w:rFonts w:ascii="Times New Roman" w:hAnsi="Times New Roman"/>
          <w:sz w:val="24"/>
          <w:szCs w:val="24"/>
        </w:rPr>
        <w:t>ászfegyverek csöveinek gyártása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Csőgyártás hidegkovácsolással</w:t>
      </w:r>
      <w:r w:rsidR="00707F8E" w:rsidRPr="00A83DD8">
        <w:rPr>
          <w:rFonts w:ascii="Times New Roman" w:hAnsi="Times New Roman"/>
          <w:sz w:val="24"/>
          <w:szCs w:val="24"/>
        </w:rPr>
        <w:t xml:space="preserve"> (huzagolási eljárások)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Csövek egyesítése csőpárrá</w:t>
      </w:r>
    </w:p>
    <w:p w:rsidR="00246322" w:rsidRPr="00A83DD8" w:rsidRDefault="00707F8E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Fegyveralkatrészek </w:t>
      </w:r>
      <w:r w:rsidR="00BA145A" w:rsidRPr="00A83DD8">
        <w:rPr>
          <w:rFonts w:ascii="Times New Roman" w:hAnsi="Times New Roman"/>
          <w:sz w:val="24"/>
          <w:szCs w:val="24"/>
        </w:rPr>
        <w:t>osztályozása és gyártása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Megmunkálás</w:t>
      </w:r>
      <w:r w:rsidR="00154EF5" w:rsidRPr="00A83DD8">
        <w:rPr>
          <w:rFonts w:ascii="Times New Roman" w:hAnsi="Times New Roman"/>
          <w:sz w:val="24"/>
          <w:szCs w:val="24"/>
        </w:rPr>
        <w:t>i feladatok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Esztergálás</w:t>
      </w:r>
      <w:r w:rsidR="00154EF5" w:rsidRPr="00A83DD8">
        <w:rPr>
          <w:rFonts w:ascii="Times New Roman" w:hAnsi="Times New Roman"/>
          <w:sz w:val="24"/>
          <w:szCs w:val="24"/>
        </w:rPr>
        <w:t>i feladatok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Fúrás, süllyesztés, dörzsárazás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Marás</w:t>
      </w:r>
      <w:r w:rsidR="00154EF5" w:rsidRPr="00A83DD8">
        <w:rPr>
          <w:rFonts w:ascii="Times New Roman" w:hAnsi="Times New Roman"/>
          <w:sz w:val="24"/>
          <w:szCs w:val="24"/>
        </w:rPr>
        <w:t>i feladatok</w:t>
      </w:r>
    </w:p>
    <w:p w:rsidR="00BA145A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Köszörülés</w:t>
      </w:r>
      <w:r w:rsidR="00154EF5" w:rsidRPr="00A83DD8">
        <w:rPr>
          <w:rFonts w:ascii="Times New Roman" w:hAnsi="Times New Roman"/>
          <w:sz w:val="24"/>
          <w:szCs w:val="24"/>
        </w:rPr>
        <w:t>i feladatok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 </w:t>
      </w:r>
      <w:r w:rsidR="00246322" w:rsidRPr="00A83DD8">
        <w:rPr>
          <w:rFonts w:ascii="Times New Roman" w:hAnsi="Times New Roman"/>
          <w:sz w:val="24"/>
          <w:szCs w:val="24"/>
        </w:rPr>
        <w:t>Dörzscsiszolás</w:t>
      </w:r>
      <w:r w:rsidR="00154EF5" w:rsidRPr="00A83DD8">
        <w:rPr>
          <w:rFonts w:ascii="Times New Roman" w:hAnsi="Times New Roman"/>
          <w:sz w:val="24"/>
          <w:szCs w:val="24"/>
        </w:rPr>
        <w:t xml:space="preserve">i </w:t>
      </w:r>
      <w:r w:rsidR="00707F8E" w:rsidRPr="00A83DD8">
        <w:rPr>
          <w:rFonts w:ascii="Times New Roman" w:hAnsi="Times New Roman"/>
          <w:sz w:val="24"/>
          <w:szCs w:val="24"/>
        </w:rPr>
        <w:t>folyamatok, eljárások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Tükrösítés</w:t>
      </w:r>
      <w:r w:rsidR="00707F8E" w:rsidRPr="00A83DD8">
        <w:rPr>
          <w:rFonts w:ascii="Times New Roman" w:hAnsi="Times New Roman"/>
          <w:sz w:val="24"/>
          <w:szCs w:val="24"/>
        </w:rPr>
        <w:t>i</w:t>
      </w:r>
      <w:proofErr w:type="spellEnd"/>
      <w:r w:rsidR="00707F8E" w:rsidRPr="00A83DD8">
        <w:rPr>
          <w:rFonts w:ascii="Times New Roman" w:hAnsi="Times New Roman"/>
          <w:sz w:val="24"/>
          <w:szCs w:val="24"/>
        </w:rPr>
        <w:t xml:space="preserve"> folyamatok, eljárások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Üregelés</w:t>
      </w:r>
      <w:r w:rsidR="00707F8E" w:rsidRPr="00A83DD8">
        <w:rPr>
          <w:rFonts w:ascii="Times New Roman" w:hAnsi="Times New Roman"/>
          <w:sz w:val="24"/>
          <w:szCs w:val="24"/>
        </w:rPr>
        <w:t>i folyamatok, eljárások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Elektromos megmunkálások</w:t>
      </w:r>
    </w:p>
    <w:p w:rsidR="00BA145A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csövek megmunkálása</w:t>
      </w:r>
    </w:p>
    <w:p w:rsidR="00246322" w:rsidRPr="00A83DD8" w:rsidRDefault="00707F8E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Töl</w:t>
      </w:r>
      <w:r w:rsidR="00BA145A" w:rsidRPr="00A83DD8">
        <w:rPr>
          <w:rFonts w:ascii="Times New Roman" w:hAnsi="Times New Roman"/>
          <w:sz w:val="24"/>
          <w:szCs w:val="24"/>
        </w:rPr>
        <w:t>tényűr dörzsárazás végrehajtása</w:t>
      </w:r>
    </w:p>
    <w:p w:rsidR="00C65A1E" w:rsidRPr="00A83DD8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Optikai eszközök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i/>
          <w:sz w:val="24"/>
          <w:szCs w:val="24"/>
        </w:rPr>
        <w:t>6</w:t>
      </w:r>
      <w:r w:rsidR="006D0904" w:rsidRPr="00A83DD8">
        <w:rPr>
          <w:rFonts w:ascii="Times New Roman" w:hAnsi="Times New Roman"/>
          <w:b/>
          <w:i/>
          <w:sz w:val="24"/>
          <w:szCs w:val="24"/>
        </w:rPr>
        <w:t>3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Optikai építőelemek és működésük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látcső vagy messzelátó</w:t>
      </w:r>
      <w:r w:rsidR="00154EF5" w:rsidRPr="00A83DD8">
        <w:rPr>
          <w:rFonts w:ascii="Times New Roman" w:hAnsi="Times New Roman"/>
          <w:sz w:val="24"/>
          <w:szCs w:val="24"/>
        </w:rPr>
        <w:t xml:space="preserve"> működtetése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Nagyítás</w:t>
      </w:r>
      <w:r w:rsidR="00BA145A" w:rsidRPr="00A83DD8">
        <w:rPr>
          <w:rFonts w:ascii="Times New Roman" w:hAnsi="Times New Roman"/>
          <w:sz w:val="24"/>
          <w:szCs w:val="24"/>
        </w:rPr>
        <w:t xml:space="preserve"> értelmezése, </w:t>
      </w:r>
      <w:proofErr w:type="gramStart"/>
      <w:r w:rsidR="00BA145A" w:rsidRPr="00A83DD8">
        <w:rPr>
          <w:rFonts w:ascii="Times New Roman" w:hAnsi="Times New Roman"/>
          <w:sz w:val="24"/>
          <w:szCs w:val="24"/>
        </w:rPr>
        <w:t>látószög növelés</w:t>
      </w:r>
      <w:proofErr w:type="gramEnd"/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Tárgylencse (objektív) </w:t>
      </w:r>
      <w:r w:rsidR="00380278" w:rsidRPr="00A83DD8">
        <w:rPr>
          <w:rFonts w:ascii="Times New Roman" w:hAnsi="Times New Roman"/>
          <w:sz w:val="24"/>
          <w:szCs w:val="24"/>
        </w:rPr>
        <w:t>működése</w:t>
      </w:r>
    </w:p>
    <w:p w:rsidR="00380278" w:rsidRPr="00A83DD8" w:rsidRDefault="00BA145A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Képfordító rendszerek működése</w:t>
      </w:r>
    </w:p>
    <w:p w:rsidR="000A4DD1" w:rsidRPr="00A83DD8" w:rsidRDefault="00380278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Szemlencse működése, k</w:t>
      </w:r>
      <w:r w:rsidR="000A4DD1" w:rsidRPr="00A83DD8">
        <w:rPr>
          <w:rFonts w:ascii="Times New Roman" w:hAnsi="Times New Roman"/>
          <w:sz w:val="24"/>
          <w:szCs w:val="24"/>
        </w:rPr>
        <w:t>ilépő pupilla</w:t>
      </w:r>
      <w:r w:rsidRPr="00A83DD8">
        <w:rPr>
          <w:rFonts w:ascii="Times New Roman" w:hAnsi="Times New Roman"/>
          <w:sz w:val="24"/>
          <w:szCs w:val="24"/>
        </w:rPr>
        <w:t xml:space="preserve"> meghatározása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Fényerő</w:t>
      </w:r>
      <w:r w:rsidR="00BA145A" w:rsidRPr="00A83DD8">
        <w:rPr>
          <w:rFonts w:ascii="Times New Roman" w:hAnsi="Times New Roman"/>
          <w:sz w:val="24"/>
          <w:szCs w:val="24"/>
        </w:rPr>
        <w:t xml:space="preserve"> meghatározása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Szürkületi érték</w:t>
      </w:r>
      <w:r w:rsidR="00154EF5" w:rsidRPr="00A83DD8">
        <w:rPr>
          <w:rFonts w:ascii="Times New Roman" w:hAnsi="Times New Roman"/>
          <w:sz w:val="24"/>
          <w:szCs w:val="24"/>
        </w:rPr>
        <w:t xml:space="preserve"> </w:t>
      </w:r>
      <w:r w:rsidR="00380278" w:rsidRPr="00A83DD8">
        <w:rPr>
          <w:rFonts w:ascii="Times New Roman" w:hAnsi="Times New Roman"/>
          <w:sz w:val="24"/>
          <w:szCs w:val="24"/>
        </w:rPr>
        <w:t>meghatározása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Látómező</w:t>
      </w:r>
      <w:r w:rsidR="00380278" w:rsidRPr="00A83DD8">
        <w:rPr>
          <w:rFonts w:ascii="Times New Roman" w:hAnsi="Times New Roman"/>
          <w:sz w:val="24"/>
          <w:szCs w:val="24"/>
        </w:rPr>
        <w:t xml:space="preserve"> meghatározása különböző nagyítások esetén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Távolságmérésre is alkalmas </w:t>
      </w:r>
      <w:proofErr w:type="spellStart"/>
      <w:r w:rsidRPr="00A83DD8">
        <w:rPr>
          <w:rFonts w:ascii="Times New Roman" w:hAnsi="Times New Roman"/>
          <w:sz w:val="24"/>
          <w:szCs w:val="24"/>
        </w:rPr>
        <w:t>kézitávcsövek</w:t>
      </w:r>
      <w:proofErr w:type="spellEnd"/>
      <w:r w:rsidR="00380278" w:rsidRPr="00A83DD8">
        <w:rPr>
          <w:rFonts w:ascii="Times New Roman" w:hAnsi="Times New Roman"/>
          <w:sz w:val="24"/>
          <w:szCs w:val="24"/>
        </w:rPr>
        <w:t xml:space="preserve"> használata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céltávcső (fegyvertávcső)</w:t>
      </w:r>
      <w:r w:rsidR="00380278" w:rsidRPr="00A83DD8">
        <w:rPr>
          <w:rFonts w:ascii="Times New Roman" w:hAnsi="Times New Roman"/>
          <w:sz w:val="24"/>
          <w:szCs w:val="24"/>
        </w:rPr>
        <w:t xml:space="preserve"> alkalmazási területei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céltávcső l</w:t>
      </w:r>
      <w:r w:rsidR="00BA145A" w:rsidRPr="00A83DD8">
        <w:rPr>
          <w:rFonts w:ascii="Times New Roman" w:hAnsi="Times New Roman"/>
          <w:sz w:val="24"/>
          <w:szCs w:val="24"/>
        </w:rPr>
        <w:t>őfegyverre történő felszerelése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Célmegjelölő optikai eszközök</w:t>
      </w:r>
      <w:r w:rsidR="00154EF5" w:rsidRPr="00A83DD8">
        <w:rPr>
          <w:rFonts w:ascii="Times New Roman" w:hAnsi="Times New Roman"/>
          <w:sz w:val="24"/>
          <w:szCs w:val="24"/>
        </w:rPr>
        <w:t xml:space="preserve"> használata</w:t>
      </w:r>
    </w:p>
    <w:p w:rsidR="00707F8E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Elektronoptikai </w:t>
      </w:r>
      <w:r w:rsidR="00707F8E" w:rsidRPr="00A83DD8">
        <w:rPr>
          <w:rFonts w:ascii="Times New Roman" w:hAnsi="Times New Roman"/>
          <w:sz w:val="24"/>
          <w:szCs w:val="24"/>
        </w:rPr>
        <w:t>(</w:t>
      </w:r>
      <w:proofErr w:type="spellStart"/>
      <w:r w:rsidR="00707F8E" w:rsidRPr="00A83DD8">
        <w:rPr>
          <w:rFonts w:ascii="Times New Roman" w:hAnsi="Times New Roman"/>
          <w:sz w:val="24"/>
          <w:szCs w:val="24"/>
        </w:rPr>
        <w:t>infra</w:t>
      </w:r>
      <w:proofErr w:type="spellEnd"/>
      <w:r w:rsidR="00707F8E" w:rsidRPr="00A83DD8">
        <w:rPr>
          <w:rFonts w:ascii="Times New Roman" w:hAnsi="Times New Roman"/>
          <w:sz w:val="24"/>
          <w:szCs w:val="24"/>
        </w:rPr>
        <w:t xml:space="preserve">, hő, fényerősítéses) </w:t>
      </w:r>
      <w:r w:rsidRPr="00A83DD8">
        <w:rPr>
          <w:rFonts w:ascii="Times New Roman" w:hAnsi="Times New Roman"/>
          <w:sz w:val="24"/>
          <w:szCs w:val="24"/>
        </w:rPr>
        <w:t>készülékek</w:t>
      </w:r>
      <w:r w:rsidR="00154EF5" w:rsidRPr="00A83DD8">
        <w:rPr>
          <w:rFonts w:ascii="Times New Roman" w:hAnsi="Times New Roman"/>
          <w:sz w:val="24"/>
          <w:szCs w:val="24"/>
        </w:rPr>
        <w:t xml:space="preserve"> használata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Puskatávcsövek felépítése, működésük</w:t>
      </w:r>
    </w:p>
    <w:p w:rsidR="000A4DD1" w:rsidRPr="00A83DD8" w:rsidRDefault="000A4DD1" w:rsidP="000A4D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Keresőtávcsövek felépítése, működésük</w:t>
      </w:r>
    </w:p>
    <w:p w:rsidR="00C65A1E" w:rsidRPr="00A83DD8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Fegyverek belövése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6</w:t>
      </w:r>
      <w:r w:rsidR="006D0904" w:rsidRPr="00A83DD8">
        <w:rPr>
          <w:rFonts w:ascii="Times New Roman" w:hAnsi="Times New Roman"/>
          <w:b/>
          <w:i/>
          <w:sz w:val="24"/>
          <w:szCs w:val="24"/>
        </w:rPr>
        <w:t>3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F012E8" w:rsidRPr="00A83DD8" w:rsidRDefault="00F012E8" w:rsidP="0024632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F3241" w:rsidRPr="00A83DD8" w:rsidRDefault="00F012E8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Go</w:t>
      </w:r>
      <w:r w:rsidR="00BA145A" w:rsidRPr="00A83DD8">
        <w:rPr>
          <w:rFonts w:ascii="Times New Roman" w:hAnsi="Times New Roman"/>
          <w:sz w:val="24"/>
          <w:szCs w:val="24"/>
        </w:rPr>
        <w:t>lyós vadászlőfegyverek belövése</w:t>
      </w:r>
    </w:p>
    <w:p w:rsidR="00F012E8" w:rsidRPr="00A83DD8" w:rsidRDefault="00F012E8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</w:t>
      </w:r>
      <w:r w:rsidR="00BA145A" w:rsidRPr="00A83DD8">
        <w:rPr>
          <w:rFonts w:ascii="Times New Roman" w:hAnsi="Times New Roman"/>
          <w:sz w:val="24"/>
          <w:szCs w:val="24"/>
        </w:rPr>
        <w:t>ávcső és a szerelék ellenőrzése</w:t>
      </w:r>
    </w:p>
    <w:p w:rsidR="00E97AB3" w:rsidRPr="00A83DD8" w:rsidRDefault="00E97AB3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Hidegbelövés végrehajtása</w:t>
      </w:r>
      <w:r w:rsidR="00F012E8" w:rsidRPr="00A83DD8">
        <w:rPr>
          <w:rFonts w:ascii="Times New Roman" w:hAnsi="Times New Roman"/>
          <w:sz w:val="24"/>
          <w:szCs w:val="24"/>
        </w:rPr>
        <w:t>, optika beállítása</w:t>
      </w:r>
    </w:p>
    <w:p w:rsidR="005F3241" w:rsidRPr="00A83DD8" w:rsidRDefault="005F3241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Hidegbelövés végrehajtása, a zárdugattyú kivételével, a találati pont összehangolá</w:t>
      </w:r>
      <w:r w:rsidR="00BA145A" w:rsidRPr="00A83DD8">
        <w:rPr>
          <w:rFonts w:ascii="Times New Roman" w:hAnsi="Times New Roman"/>
          <w:sz w:val="24"/>
          <w:szCs w:val="24"/>
        </w:rPr>
        <w:t>sa a céltávcső szálkeresztjével</w:t>
      </w:r>
    </w:p>
    <w:p w:rsidR="005F3241" w:rsidRPr="00A83DD8" w:rsidRDefault="005F3241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Hidegbelövés végrehajtása a cső végébe helyezett </w:t>
      </w:r>
      <w:proofErr w:type="spellStart"/>
      <w:r w:rsidRPr="00A83DD8">
        <w:rPr>
          <w:rFonts w:ascii="Times New Roman" w:hAnsi="Times New Roman"/>
          <w:sz w:val="24"/>
          <w:szCs w:val="24"/>
        </w:rPr>
        <w:t>kollimátor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(be</w:t>
      </w:r>
      <w:r w:rsidR="00BA145A" w:rsidRPr="00A83DD8">
        <w:rPr>
          <w:rFonts w:ascii="Times New Roman" w:hAnsi="Times New Roman"/>
          <w:sz w:val="24"/>
          <w:szCs w:val="24"/>
        </w:rPr>
        <w:t>szabályozó műszer) segítségével</w:t>
      </w:r>
    </w:p>
    <w:p w:rsidR="00E97AB3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Éles belövés végrehajtása</w:t>
      </w:r>
    </w:p>
    <w:p w:rsidR="005F3241" w:rsidRPr="00A83DD8" w:rsidRDefault="005F3241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lastRenderedPageBreak/>
        <w:t>Belövő padról végzett meleg belövés végrehajtása, két darab lövés leadásával megkezdve,</w:t>
      </w:r>
      <w:r w:rsidR="00BA145A" w:rsidRPr="00A83DD8">
        <w:rPr>
          <w:rFonts w:ascii="Times New Roman" w:hAnsi="Times New Roman"/>
          <w:sz w:val="24"/>
          <w:szCs w:val="24"/>
        </w:rPr>
        <w:t xml:space="preserve"> ellenőrizve a fegyver szórását</w:t>
      </w:r>
    </w:p>
    <w:p w:rsidR="005F3241" w:rsidRPr="00A83DD8" w:rsidRDefault="005F3241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szórás ellenő</w:t>
      </w:r>
      <w:r w:rsidR="00BA145A" w:rsidRPr="00A83DD8">
        <w:rPr>
          <w:rFonts w:ascii="Times New Roman" w:hAnsi="Times New Roman"/>
          <w:sz w:val="24"/>
          <w:szCs w:val="24"/>
        </w:rPr>
        <w:t>rzését követő belövés elvégzése</w:t>
      </w:r>
    </w:p>
    <w:p w:rsidR="00F012E8" w:rsidRPr="00A83DD8" w:rsidRDefault="00F012E8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Sörétes vadászlőfegyverek be</w:t>
      </w:r>
      <w:r w:rsidR="00BA145A" w:rsidRPr="00A83DD8">
        <w:rPr>
          <w:rFonts w:ascii="Times New Roman" w:hAnsi="Times New Roman"/>
          <w:sz w:val="24"/>
          <w:szCs w:val="24"/>
        </w:rPr>
        <w:t>lövése, szóráskép ellenőrzéssel</w:t>
      </w:r>
    </w:p>
    <w:p w:rsidR="00F012E8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Maroklőfegyverek belövése</w:t>
      </w:r>
    </w:p>
    <w:p w:rsidR="005F3241" w:rsidRPr="00A83DD8" w:rsidRDefault="00380278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EP (e</w:t>
      </w:r>
      <w:r w:rsidR="005F3241" w:rsidRPr="00A83DD8">
        <w:rPr>
          <w:rFonts w:ascii="Times New Roman" w:hAnsi="Times New Roman"/>
          <w:sz w:val="24"/>
          <w:szCs w:val="24"/>
        </w:rPr>
        <w:t>llenőrzőpont</w:t>
      </w:r>
      <w:r w:rsidRPr="00A83DD8">
        <w:rPr>
          <w:rFonts w:ascii="Times New Roman" w:hAnsi="Times New Roman"/>
          <w:sz w:val="24"/>
          <w:szCs w:val="24"/>
        </w:rPr>
        <w:t>)</w:t>
      </w:r>
      <w:r w:rsidR="005F3241" w:rsidRPr="00A83DD8">
        <w:rPr>
          <w:rFonts w:ascii="Times New Roman" w:hAnsi="Times New Roman"/>
          <w:sz w:val="24"/>
          <w:szCs w:val="24"/>
        </w:rPr>
        <w:t xml:space="preserve"> kijelölése, lövések</w:t>
      </w:r>
      <w:r w:rsidR="00BA145A" w:rsidRPr="00A83DD8">
        <w:rPr>
          <w:rFonts w:ascii="Times New Roman" w:hAnsi="Times New Roman"/>
          <w:sz w:val="24"/>
          <w:szCs w:val="24"/>
        </w:rPr>
        <w:t xml:space="preserve"> leadása, szóráskép ellenőrzés</w:t>
      </w:r>
    </w:p>
    <w:p w:rsidR="005F3241" w:rsidRPr="00A83DD8" w:rsidRDefault="005F3241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KTP (középső</w:t>
      </w:r>
      <w:r w:rsidR="00BA145A" w:rsidRPr="00A83DD8">
        <w:rPr>
          <w:rFonts w:ascii="Times New Roman" w:hAnsi="Times New Roman"/>
          <w:sz w:val="24"/>
          <w:szCs w:val="24"/>
        </w:rPr>
        <w:t xml:space="preserve"> találati pont) megszerkesztése</w:t>
      </w:r>
    </w:p>
    <w:p w:rsidR="005F3241" w:rsidRPr="00A83DD8" w:rsidRDefault="005F3241" w:rsidP="00380278">
      <w:pPr>
        <w:tabs>
          <w:tab w:val="left" w:pos="403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Beszabályozás végrehajtása</w:t>
      </w:r>
      <w:r w:rsidR="00380278" w:rsidRPr="00A83DD8">
        <w:rPr>
          <w:rFonts w:ascii="Times New Roman" w:hAnsi="Times New Roman"/>
          <w:sz w:val="24"/>
          <w:szCs w:val="24"/>
        </w:rPr>
        <w:t xml:space="preserve"> az </w:t>
      </w:r>
      <w:r w:rsidR="00BA145A" w:rsidRPr="00A83DD8">
        <w:rPr>
          <w:rFonts w:ascii="Times New Roman" w:hAnsi="Times New Roman"/>
          <w:sz w:val="24"/>
          <w:szCs w:val="24"/>
        </w:rPr>
        <w:t>EP és KTP viszonyától függően</w:t>
      </w:r>
    </w:p>
    <w:p w:rsidR="00C65A1E" w:rsidRPr="00A83DD8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Famegmunkálás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9</w:t>
      </w:r>
      <w:r w:rsidR="00FD4A88" w:rsidRPr="00A83DD8">
        <w:rPr>
          <w:rFonts w:ascii="Times New Roman" w:hAnsi="Times New Roman"/>
          <w:b/>
          <w:i/>
          <w:sz w:val="24"/>
          <w:szCs w:val="24"/>
        </w:rPr>
        <w:t>2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Famegmunkálás szerszámai</w:t>
      </w:r>
      <w:r w:rsidR="00BA145A" w:rsidRPr="00A83DD8">
        <w:rPr>
          <w:rFonts w:ascii="Times New Roman" w:hAnsi="Times New Roman"/>
          <w:sz w:val="24"/>
          <w:szCs w:val="24"/>
        </w:rPr>
        <w:t>nak használata</w:t>
      </w:r>
    </w:p>
    <w:p w:rsidR="00A1738F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Famegmunkálás gépei</w:t>
      </w:r>
      <w:r w:rsidR="00BA145A" w:rsidRPr="00A83DD8">
        <w:rPr>
          <w:rFonts w:ascii="Times New Roman" w:hAnsi="Times New Roman"/>
          <w:sz w:val="24"/>
          <w:szCs w:val="24"/>
        </w:rPr>
        <w:t>nek használata</w:t>
      </w:r>
    </w:p>
    <w:p w:rsidR="00A1738F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Famegmunkálási eljárások</w:t>
      </w:r>
    </w:p>
    <w:p w:rsidR="00A1738F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Lőfegyverek fa részeinek gyártása</w:t>
      </w:r>
    </w:p>
    <w:p w:rsidR="00A1738F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Lőfegyverek fa részeinek javítás</w:t>
      </w:r>
      <w:r w:rsidR="00BA145A" w:rsidRPr="00A83DD8">
        <w:rPr>
          <w:rFonts w:ascii="Times New Roman" w:hAnsi="Times New Roman"/>
          <w:sz w:val="24"/>
          <w:szCs w:val="24"/>
        </w:rPr>
        <w:t>a</w:t>
      </w:r>
    </w:p>
    <w:p w:rsidR="00A1738F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Fa </w:t>
      </w:r>
      <w:proofErr w:type="gramStart"/>
      <w:r w:rsidRPr="00A83DD8">
        <w:rPr>
          <w:rFonts w:ascii="Times New Roman" w:hAnsi="Times New Roman"/>
          <w:sz w:val="24"/>
          <w:szCs w:val="24"/>
        </w:rPr>
        <w:t>felület díszítési</w:t>
      </w:r>
      <w:proofErr w:type="gramEnd"/>
      <w:r w:rsidRPr="00A83DD8">
        <w:rPr>
          <w:rFonts w:ascii="Times New Roman" w:hAnsi="Times New Roman"/>
          <w:sz w:val="24"/>
          <w:szCs w:val="24"/>
        </w:rPr>
        <w:t xml:space="preserve"> eljárások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Tusakészítés</w:t>
      </w:r>
      <w:r w:rsidR="00E97AB3" w:rsidRPr="00A83DD8">
        <w:rPr>
          <w:rFonts w:ascii="Times New Roman" w:hAnsi="Times New Roman"/>
          <w:sz w:val="24"/>
          <w:szCs w:val="24"/>
        </w:rPr>
        <w:t>i eljárások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fa hibái</w:t>
      </w:r>
      <w:r w:rsidR="00E97AB3" w:rsidRPr="00A83DD8">
        <w:rPr>
          <w:rFonts w:ascii="Times New Roman" w:hAnsi="Times New Roman"/>
          <w:sz w:val="24"/>
          <w:szCs w:val="24"/>
        </w:rPr>
        <w:t>nak ismerete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Alapanyag kiválasztása</w:t>
      </w:r>
    </w:p>
    <w:p w:rsidR="00C65A1E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Rönk szeletelése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Szerszámok, gépek használata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Felületkezelés</w:t>
      </w:r>
      <w:r w:rsidR="00F012E8" w:rsidRPr="00A83DD8">
        <w:rPr>
          <w:rFonts w:ascii="Times New Roman" w:hAnsi="Times New Roman"/>
          <w:sz w:val="24"/>
          <w:szCs w:val="24"/>
        </w:rPr>
        <w:t>is</w:t>
      </w:r>
      <w:proofErr w:type="spellEnd"/>
      <w:r w:rsidR="00F012E8" w:rsidRPr="00A83DD8">
        <w:rPr>
          <w:rFonts w:ascii="Times New Roman" w:hAnsi="Times New Roman"/>
          <w:sz w:val="24"/>
          <w:szCs w:val="24"/>
        </w:rPr>
        <w:t xml:space="preserve"> eljárások végrehajtása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Politúrozás</w:t>
      </w:r>
      <w:r w:rsidR="00F012E8" w:rsidRPr="00A83DD8">
        <w:rPr>
          <w:rFonts w:ascii="Times New Roman" w:hAnsi="Times New Roman"/>
          <w:sz w:val="24"/>
          <w:szCs w:val="24"/>
        </w:rPr>
        <w:t xml:space="preserve"> végrehajtása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Alapfényezés</w:t>
      </w:r>
      <w:r w:rsidR="00F012E8" w:rsidRPr="00A83DD8">
        <w:rPr>
          <w:rFonts w:ascii="Times New Roman" w:hAnsi="Times New Roman"/>
          <w:sz w:val="24"/>
          <w:szCs w:val="24"/>
        </w:rPr>
        <w:t xml:space="preserve"> végrehajtása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Első ráfényezés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Második ráfényezés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Harmadik ráfényezés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Végső fényezés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Ragasztók</w:t>
      </w:r>
      <w:r w:rsidR="00F012E8" w:rsidRPr="00A83DD8">
        <w:rPr>
          <w:rFonts w:ascii="Times New Roman" w:hAnsi="Times New Roman"/>
          <w:sz w:val="24"/>
          <w:szCs w:val="24"/>
        </w:rPr>
        <w:t xml:space="preserve"> használata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Mér</w:t>
      </w:r>
      <w:r w:rsidR="00BA145A" w:rsidRPr="00A83DD8">
        <w:rPr>
          <w:rFonts w:ascii="Times New Roman" w:hAnsi="Times New Roman"/>
          <w:sz w:val="24"/>
          <w:szCs w:val="24"/>
        </w:rPr>
        <w:t>etfelvételezés</w:t>
      </w:r>
      <w:proofErr w:type="spellEnd"/>
      <w:r w:rsidR="00BA145A" w:rsidRPr="00A83DD8">
        <w:rPr>
          <w:rFonts w:ascii="Times New Roman" w:hAnsi="Times New Roman"/>
          <w:sz w:val="24"/>
          <w:szCs w:val="24"/>
        </w:rPr>
        <w:t xml:space="preserve"> a megrendelésről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Sörétes puska készítése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Előágy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elkészít</w:t>
      </w:r>
      <w:r w:rsidR="00BA145A" w:rsidRPr="00A83DD8">
        <w:rPr>
          <w:rFonts w:ascii="Times New Roman" w:hAnsi="Times New Roman"/>
          <w:sz w:val="24"/>
          <w:szCs w:val="24"/>
        </w:rPr>
        <w:t>ése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Puskák kiegyensúlyozása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 befogása a marógépbe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Tusa kialakítása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Lámpaszerelék beépítése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A83DD8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A83DD8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4DD1" w:rsidRPr="00A83DD8" w:rsidRDefault="000A4DD1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Szaktanterem, tanműhely</w:t>
      </w:r>
    </w:p>
    <w:p w:rsidR="00C65A1E" w:rsidRPr="00A83DD8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A4DD1" w:rsidRPr="00A83DD8" w:rsidRDefault="000A4DD1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A83DD8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A145A" w:rsidRPr="00A83DD8" w:rsidRDefault="00BA145A" w:rsidP="00BA145A">
      <w:pPr>
        <w:numPr>
          <w:ilvl w:val="2"/>
          <w:numId w:val="41"/>
        </w:numPr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A83DD8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</w:t>
            </w:r>
            <w:r w:rsidR="00F861E7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A83DD8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A83DD8" w:rsidRDefault="00E67EB2" w:rsidP="00BA145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A83DD8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A83DD8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BA145A">
        <w:trPr>
          <w:trHeight w:val="75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3.2</w:t>
            </w:r>
            <w:r w:rsidR="00F861E7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6322" w:rsidRPr="00A83DD8" w:rsidRDefault="00246322" w:rsidP="00246322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C65A1E" w:rsidRPr="00A83DD8" w:rsidRDefault="00C65A1E" w:rsidP="00CC3080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A83DD8">
        <w:rPr>
          <w:rFonts w:ascii="Times New Roman" w:hAnsi="Times New Roman"/>
          <w:b/>
          <w:sz w:val="24"/>
          <w:szCs w:val="24"/>
        </w:rPr>
        <w:t>tantárgy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sz w:val="24"/>
          <w:szCs w:val="24"/>
        </w:rPr>
        <w:t>értékelésének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C3080" w:rsidRPr="00A83DD8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83DD8">
        <w:rPr>
          <w:rFonts w:ascii="Times New Roman" w:hAnsi="Times New Roman"/>
          <w:bCs/>
          <w:sz w:val="24"/>
          <w:szCs w:val="24"/>
        </w:rPr>
        <w:t>„A nemzeti köznevelésről szóló 2011. évi CXC. törvény. 54. § (2) a) pontja szerinti értékeléssel.”</w:t>
      </w:r>
    </w:p>
    <w:p w:rsidR="00C65A1E" w:rsidRPr="00A83DD8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A83DD8" w:rsidRDefault="003C0FB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  <w:lang w:eastAsia="hu-HU"/>
        </w:rPr>
        <w:t>Felületvédelmi gyakorlatok</w:t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sz w:val="24"/>
          <w:szCs w:val="24"/>
        </w:rPr>
        <w:t xml:space="preserve">   </w:t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C65A1E" w:rsidRPr="00A83DD8">
        <w:rPr>
          <w:rFonts w:ascii="Times New Roman" w:hAnsi="Times New Roman"/>
          <w:sz w:val="24"/>
          <w:szCs w:val="24"/>
        </w:rPr>
        <w:tab/>
      </w:r>
      <w:r w:rsidR="00BA145A" w:rsidRPr="00A83DD8">
        <w:rPr>
          <w:rFonts w:ascii="Times New Roman" w:hAnsi="Times New Roman"/>
          <w:sz w:val="24"/>
          <w:szCs w:val="24"/>
        </w:rPr>
        <w:tab/>
      </w:r>
      <w:r w:rsidR="00BA145A" w:rsidRPr="00A83DD8">
        <w:rPr>
          <w:rFonts w:ascii="Times New Roman" w:hAnsi="Times New Roman"/>
          <w:b/>
          <w:sz w:val="24"/>
          <w:szCs w:val="24"/>
        </w:rPr>
        <w:t>12</w:t>
      </w:r>
      <w:r w:rsidR="00FD4A88" w:rsidRPr="00A83DD8">
        <w:rPr>
          <w:rFonts w:ascii="Times New Roman" w:hAnsi="Times New Roman"/>
          <w:b/>
          <w:sz w:val="24"/>
          <w:szCs w:val="24"/>
        </w:rPr>
        <w:t>4</w:t>
      </w:r>
      <w:r w:rsidR="00BA145A"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sz w:val="24"/>
          <w:szCs w:val="24"/>
        </w:rPr>
        <w:t>óra</w:t>
      </w:r>
    </w:p>
    <w:p w:rsidR="00CC3403" w:rsidRPr="00A83DD8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C0FB5" w:rsidRPr="00A83DD8" w:rsidRDefault="003C0FB5" w:rsidP="003C0FB5">
      <w:pPr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3C0FB5" w:rsidRPr="00A83DD8" w:rsidRDefault="003C0FB5" w:rsidP="003C0FB5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A felületvédelmi gyakorlati oktatás célja, hogy a tanulók a szakmai, elméleti ismeretek birtokában a fegyverjavításhoz kapcsolódó fém és fa felületkezelési munkafolyamatokat, gyakorlati feladatokat megfelelően képesek legyenek ellátni.</w:t>
      </w:r>
    </w:p>
    <w:p w:rsidR="00C65A1E" w:rsidRPr="00A83DD8" w:rsidRDefault="00C65A1E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A83DD8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Témakörök</w:t>
      </w:r>
    </w:p>
    <w:p w:rsidR="00C65A1E" w:rsidRPr="00A83DD8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Fémek felületkezelése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6</w:t>
      </w:r>
      <w:r w:rsidR="00FD4A88" w:rsidRPr="00A83DD8">
        <w:rPr>
          <w:rFonts w:ascii="Times New Roman" w:hAnsi="Times New Roman"/>
          <w:b/>
          <w:i/>
          <w:sz w:val="24"/>
          <w:szCs w:val="24"/>
        </w:rPr>
        <w:t>2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246322" w:rsidRPr="00A83DD8" w:rsidRDefault="001C2B67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Felületkezelési eljárások, technológiák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Korrózió</w:t>
      </w:r>
      <w:r w:rsidR="00BA145A" w:rsidRPr="00A83DD8">
        <w:rPr>
          <w:rFonts w:ascii="Times New Roman" w:hAnsi="Times New Roman"/>
          <w:sz w:val="24"/>
          <w:szCs w:val="24"/>
        </w:rPr>
        <w:t xml:space="preserve"> kialakulásának előidézői, okai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Kémiai korrózió</w:t>
      </w:r>
      <w:r w:rsidR="00F012E8" w:rsidRPr="00A83DD8">
        <w:rPr>
          <w:rFonts w:ascii="Times New Roman" w:hAnsi="Times New Roman"/>
          <w:sz w:val="24"/>
          <w:szCs w:val="24"/>
        </w:rPr>
        <w:t xml:space="preserve"> </w:t>
      </w:r>
      <w:r w:rsidR="00707F8E" w:rsidRPr="00A83DD8">
        <w:rPr>
          <w:rFonts w:ascii="Times New Roman" w:hAnsi="Times New Roman"/>
          <w:sz w:val="24"/>
          <w:szCs w:val="24"/>
        </w:rPr>
        <w:t>előidéző okai, folyamata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Rozsdaképződés</w:t>
      </w:r>
      <w:r w:rsidR="00F012E8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Elektrokémiai korrózió</w:t>
      </w:r>
      <w:r w:rsidR="00F012E8" w:rsidRPr="00A83DD8">
        <w:rPr>
          <w:rFonts w:ascii="Times New Roman" w:hAnsi="Times New Roman"/>
          <w:sz w:val="24"/>
          <w:szCs w:val="24"/>
        </w:rPr>
        <w:t xml:space="preserve"> ismerete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Fontosabb fémek korró</w:t>
      </w:r>
      <w:r w:rsidR="00BA145A" w:rsidRPr="00A83DD8">
        <w:rPr>
          <w:rFonts w:ascii="Times New Roman" w:hAnsi="Times New Roman"/>
          <w:sz w:val="24"/>
          <w:szCs w:val="24"/>
        </w:rPr>
        <w:t>ziós tulajdonságai, viselkedése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Vegytiszta fémek</w:t>
      </w:r>
      <w:r w:rsidR="001C490E" w:rsidRPr="00A83DD8">
        <w:rPr>
          <w:rFonts w:ascii="Times New Roman" w:hAnsi="Times New Roman"/>
          <w:sz w:val="24"/>
          <w:szCs w:val="24"/>
        </w:rPr>
        <w:t xml:space="preserve"> felületkezelése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Ötvözetlen acélok</w:t>
      </w:r>
      <w:r w:rsidR="001C490E" w:rsidRPr="00A83DD8">
        <w:rPr>
          <w:rFonts w:ascii="Times New Roman" w:hAnsi="Times New Roman"/>
          <w:sz w:val="24"/>
          <w:szCs w:val="24"/>
        </w:rPr>
        <w:t xml:space="preserve"> felületkezelése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Ötvözött acélok</w:t>
      </w:r>
      <w:r w:rsidR="001C490E" w:rsidRPr="00A83DD8">
        <w:rPr>
          <w:rFonts w:ascii="Times New Roman" w:hAnsi="Times New Roman"/>
          <w:sz w:val="24"/>
          <w:szCs w:val="24"/>
        </w:rPr>
        <w:t xml:space="preserve"> felületkezelése</w:t>
      </w:r>
      <w:r w:rsidRPr="00A83DD8">
        <w:rPr>
          <w:rFonts w:ascii="Times New Roman" w:hAnsi="Times New Roman"/>
          <w:sz w:val="24"/>
          <w:szCs w:val="24"/>
        </w:rPr>
        <w:t>.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Korrózió megjelenési formái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Mechanikai igénybevétel nélkül is fellépő korrózió</w:t>
      </w:r>
      <w:r w:rsidR="001C490E" w:rsidRPr="00A83DD8">
        <w:rPr>
          <w:rFonts w:ascii="Times New Roman" w:hAnsi="Times New Roman"/>
          <w:sz w:val="24"/>
          <w:szCs w:val="24"/>
        </w:rPr>
        <w:t>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Felületi korrózió</w:t>
      </w:r>
      <w:r w:rsidR="001C490E" w:rsidRPr="00A83DD8">
        <w:rPr>
          <w:rFonts w:ascii="Times New Roman" w:hAnsi="Times New Roman"/>
          <w:sz w:val="24"/>
          <w:szCs w:val="24"/>
        </w:rPr>
        <w:t xml:space="preserve"> tulajdonságai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Lyuk és vájatkorrózió</w:t>
      </w:r>
      <w:r w:rsidR="001C490E" w:rsidRPr="00A83DD8">
        <w:rPr>
          <w:rFonts w:ascii="Times New Roman" w:hAnsi="Times New Roman"/>
          <w:sz w:val="24"/>
          <w:szCs w:val="24"/>
        </w:rPr>
        <w:t xml:space="preserve"> tulajdonságai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Réskorrózió</w:t>
      </w:r>
      <w:r w:rsidR="001C490E" w:rsidRPr="00A83DD8">
        <w:rPr>
          <w:rFonts w:ascii="Times New Roman" w:hAnsi="Times New Roman"/>
          <w:sz w:val="24"/>
          <w:szCs w:val="24"/>
        </w:rPr>
        <w:t xml:space="preserve"> kialakulása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Kontaktkorrózió</w:t>
      </w:r>
      <w:r w:rsidR="001C490E" w:rsidRPr="00A83DD8">
        <w:rPr>
          <w:rFonts w:ascii="Times New Roman" w:hAnsi="Times New Roman"/>
          <w:sz w:val="24"/>
          <w:szCs w:val="24"/>
        </w:rPr>
        <w:t xml:space="preserve"> kialakulása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Kristályközi korrózió</w:t>
      </w:r>
      <w:r w:rsidR="001C490E" w:rsidRPr="00A83DD8">
        <w:rPr>
          <w:rFonts w:ascii="Times New Roman" w:hAnsi="Times New Roman"/>
          <w:sz w:val="24"/>
          <w:szCs w:val="24"/>
        </w:rPr>
        <w:t xml:space="preserve"> kialakulása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Mechanikai igénybevétel </w:t>
      </w:r>
      <w:r w:rsidR="00BA145A" w:rsidRPr="00A83DD8">
        <w:rPr>
          <w:rFonts w:ascii="Times New Roman" w:hAnsi="Times New Roman"/>
          <w:sz w:val="24"/>
          <w:szCs w:val="24"/>
        </w:rPr>
        <w:t>hatására fellépő korróziófajták</w:t>
      </w:r>
    </w:p>
    <w:p w:rsidR="00246322" w:rsidRPr="00A83DD8" w:rsidRDefault="001C490E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Korrózióvédel</w:t>
      </w:r>
      <w:r w:rsidR="00246322" w:rsidRPr="00A83DD8">
        <w:rPr>
          <w:rFonts w:ascii="Times New Roman" w:hAnsi="Times New Roman"/>
          <w:sz w:val="24"/>
          <w:szCs w:val="24"/>
        </w:rPr>
        <w:t>m</w:t>
      </w:r>
      <w:r w:rsidRPr="00A83DD8">
        <w:rPr>
          <w:rFonts w:ascii="Times New Roman" w:hAnsi="Times New Roman"/>
          <w:sz w:val="24"/>
          <w:szCs w:val="24"/>
        </w:rPr>
        <w:t>i eljárások</w:t>
      </w:r>
    </w:p>
    <w:p w:rsidR="001C2B67" w:rsidRPr="00A83DD8" w:rsidRDefault="001C2B67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Felület</w:t>
      </w:r>
      <w:r w:rsidR="00246322" w:rsidRPr="00A83DD8">
        <w:rPr>
          <w:rFonts w:ascii="Times New Roman" w:hAnsi="Times New Roman"/>
          <w:sz w:val="24"/>
          <w:szCs w:val="24"/>
        </w:rPr>
        <w:t>ek előkezelése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Korrózióvédelem nemfémes bevon</w:t>
      </w:r>
      <w:r w:rsidR="00BA145A" w:rsidRPr="00A83DD8">
        <w:rPr>
          <w:rFonts w:ascii="Times New Roman" w:hAnsi="Times New Roman"/>
          <w:sz w:val="24"/>
          <w:szCs w:val="24"/>
        </w:rPr>
        <w:t>atok és festékek alkalmazásával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Korrózóvédelem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kémiai vagy elektrok</w:t>
      </w:r>
      <w:r w:rsidR="00BA145A" w:rsidRPr="00A83DD8">
        <w:rPr>
          <w:rFonts w:ascii="Times New Roman" w:hAnsi="Times New Roman"/>
          <w:sz w:val="24"/>
          <w:szCs w:val="24"/>
        </w:rPr>
        <w:t>émiai fedőrétegek felhordásával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Korrózióvédelem kor</w:t>
      </w:r>
      <w:r w:rsidR="00BA145A" w:rsidRPr="00A83DD8">
        <w:rPr>
          <w:rFonts w:ascii="Times New Roman" w:hAnsi="Times New Roman"/>
          <w:sz w:val="24"/>
          <w:szCs w:val="24"/>
        </w:rPr>
        <w:t>rózió fém rétegek felhordásával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Fémfe</w:t>
      </w:r>
      <w:r w:rsidR="00BA145A" w:rsidRPr="00A83DD8">
        <w:rPr>
          <w:rFonts w:ascii="Times New Roman" w:hAnsi="Times New Roman"/>
          <w:sz w:val="24"/>
          <w:szCs w:val="24"/>
        </w:rPr>
        <w:t>lületek katódos korrózióvédelme</w:t>
      </w:r>
    </w:p>
    <w:p w:rsidR="001C2B67" w:rsidRPr="00A83DD8" w:rsidRDefault="001C2B67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Felületi hibák megszüntetése</w:t>
      </w:r>
    </w:p>
    <w:p w:rsidR="001C2B67" w:rsidRPr="00A83DD8" w:rsidRDefault="001C2B67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Felületkezelési folyamat elvégzése</w:t>
      </w:r>
    </w:p>
    <w:p w:rsidR="001C2B67" w:rsidRPr="00A83DD8" w:rsidRDefault="001C2B67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A83DD8" w:rsidRDefault="003C0FB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Fa felületkezelése</w:t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="00C65A1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6</w:t>
      </w:r>
      <w:r w:rsidR="00FD4A88" w:rsidRPr="00A83DD8">
        <w:rPr>
          <w:rFonts w:ascii="Times New Roman" w:hAnsi="Times New Roman"/>
          <w:b/>
          <w:i/>
          <w:sz w:val="24"/>
          <w:szCs w:val="24"/>
        </w:rPr>
        <w:t>2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 alkatrészek károsodása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Fa hibái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Rovarok által okozott hibák</w:t>
      </w:r>
    </w:p>
    <w:p w:rsidR="00246322" w:rsidRPr="00A83DD8" w:rsidRDefault="00BA145A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Gombák által okozott hibák</w:t>
      </w:r>
    </w:p>
    <w:p w:rsidR="00246322" w:rsidRPr="00A83DD8" w:rsidRDefault="00246322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Egyéb fahibák</w:t>
      </w:r>
      <w:r w:rsidR="001C490E" w:rsidRPr="00A83DD8">
        <w:rPr>
          <w:rFonts w:ascii="Times New Roman" w:hAnsi="Times New Roman"/>
          <w:sz w:val="24"/>
          <w:szCs w:val="24"/>
        </w:rPr>
        <w:t xml:space="preserve"> (</w:t>
      </w:r>
      <w:r w:rsidR="00BA145A" w:rsidRPr="00A83DD8">
        <w:rPr>
          <w:rFonts w:ascii="Times New Roman" w:hAnsi="Times New Roman"/>
          <w:sz w:val="24"/>
          <w:szCs w:val="24"/>
        </w:rPr>
        <w:t>száliránnyal kapcsolatos hibák)</w:t>
      </w:r>
    </w:p>
    <w:p w:rsidR="00A1738F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lastRenderedPageBreak/>
        <w:t>Fa felületek károsodásának megelőzése</w:t>
      </w:r>
    </w:p>
    <w:p w:rsidR="00A1738F" w:rsidRPr="00A83DD8" w:rsidRDefault="00A1738F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Fafelületvédelemi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eljárások, technológiák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Felületkezelés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Politúrozás</w:t>
      </w:r>
      <w:r w:rsidR="001C490E" w:rsidRPr="00A83DD8">
        <w:rPr>
          <w:rFonts w:ascii="Times New Roman" w:hAnsi="Times New Roman"/>
          <w:sz w:val="24"/>
          <w:szCs w:val="24"/>
        </w:rPr>
        <w:t xml:space="preserve"> i eljárások</w:t>
      </w:r>
    </w:p>
    <w:p w:rsidR="00246322" w:rsidRPr="00A83DD8" w:rsidRDefault="00246322" w:rsidP="0024632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Al</w:t>
      </w:r>
      <w:r w:rsidR="00BA145A" w:rsidRPr="00A83DD8">
        <w:rPr>
          <w:rFonts w:ascii="Times New Roman" w:hAnsi="Times New Roman"/>
          <w:sz w:val="24"/>
          <w:szCs w:val="24"/>
        </w:rPr>
        <w:t>apfényezés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Első ráfényezés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Második ráfényezés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Harmadik ráfényezés</w:t>
      </w:r>
    </w:p>
    <w:p w:rsidR="00246322" w:rsidRPr="00A83DD8" w:rsidRDefault="00BA145A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Végső fényezés</w:t>
      </w:r>
    </w:p>
    <w:p w:rsidR="001C490E" w:rsidRPr="00A83DD8" w:rsidRDefault="001C490E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Vizes p</w:t>
      </w:r>
      <w:r w:rsidR="00BA145A" w:rsidRPr="00A83DD8">
        <w:rPr>
          <w:rFonts w:ascii="Times New Roman" w:hAnsi="Times New Roman"/>
          <w:sz w:val="24"/>
          <w:szCs w:val="24"/>
        </w:rPr>
        <w:t>áccal történő fa felületkezelés</w:t>
      </w:r>
    </w:p>
    <w:p w:rsidR="00246322" w:rsidRPr="00A83DD8" w:rsidRDefault="001C490E" w:rsidP="0024632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Ragasztási eljárások</w:t>
      </w:r>
    </w:p>
    <w:p w:rsidR="00973A5D" w:rsidRPr="00A83DD8" w:rsidRDefault="00973A5D" w:rsidP="00C65A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A83DD8">
        <w:rPr>
          <w:rFonts w:ascii="Times New Roman" w:hAnsi="Times New Roman"/>
          <w:b/>
          <w:i/>
          <w:sz w:val="24"/>
          <w:szCs w:val="24"/>
        </w:rPr>
        <w:t>(ajánlás)</w:t>
      </w:r>
    </w:p>
    <w:p w:rsidR="000A4DD1" w:rsidRPr="00A83DD8" w:rsidRDefault="000A4DD1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65A1E" w:rsidRPr="00A83DD8" w:rsidRDefault="000A4DD1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Szaktanterem, tanműhely</w:t>
      </w:r>
    </w:p>
    <w:p w:rsidR="00C65A1E" w:rsidRPr="00A83DD8" w:rsidRDefault="00C65A1E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A83DD8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A145A" w:rsidRPr="00A83DD8" w:rsidRDefault="00BA145A" w:rsidP="00BA145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A4DD1" w:rsidRPr="00A83DD8" w:rsidTr="00CA5C65">
        <w:trPr>
          <w:jc w:val="center"/>
        </w:trPr>
        <w:tc>
          <w:tcPr>
            <w:tcW w:w="994" w:type="dxa"/>
            <w:vMerge w:val="restart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Merge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</w:t>
            </w:r>
            <w:r w:rsidR="00F861E7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4DD1" w:rsidRPr="00A83DD8" w:rsidTr="00CA5C65">
        <w:trPr>
          <w:jc w:val="center"/>
        </w:trPr>
        <w:tc>
          <w:tcPr>
            <w:tcW w:w="994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A4DD1" w:rsidRPr="00A83DD8" w:rsidRDefault="000A4DD1" w:rsidP="00CA5C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65A1E" w:rsidRPr="00A83DD8" w:rsidRDefault="00C65A1E" w:rsidP="00C65A1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E67EB2" w:rsidRPr="00A83DD8" w:rsidRDefault="00E67EB2" w:rsidP="00BA145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A83DD8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A83DD8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3.2</w:t>
            </w:r>
            <w:r w:rsidR="00F861E7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6322" w:rsidRPr="00A83DD8" w:rsidRDefault="00246322" w:rsidP="00246322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C65A1E" w:rsidRPr="00A83DD8" w:rsidRDefault="00C65A1E" w:rsidP="00A1738F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A83DD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A83DD8">
        <w:rPr>
          <w:rFonts w:ascii="Times New Roman" w:hAnsi="Times New Roman"/>
          <w:b/>
          <w:sz w:val="24"/>
          <w:szCs w:val="24"/>
        </w:rPr>
        <w:t>tantárgy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sz w:val="24"/>
          <w:szCs w:val="24"/>
        </w:rPr>
        <w:t>értékelésének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F7366" w:rsidRPr="00A83DD8" w:rsidRDefault="006F7366" w:rsidP="006F7366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:rsidR="00CC3080" w:rsidRPr="00A83DD8" w:rsidRDefault="00CC3080" w:rsidP="00CC30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83DD8">
        <w:rPr>
          <w:rFonts w:ascii="Times New Roman" w:hAnsi="Times New Roman"/>
          <w:bCs/>
          <w:sz w:val="24"/>
          <w:szCs w:val="24"/>
        </w:rPr>
        <w:t>„A nemzeti köznevelésről szóló 2011. évi CXC. törvény. 54. § (2) a) pontja szerinti értékeléssel.”</w:t>
      </w:r>
    </w:p>
    <w:p w:rsidR="00BA145A" w:rsidRPr="00A83DD8" w:rsidRDefault="00BA145A" w:rsidP="00BA145A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3C0FB5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  <w:lang w:eastAsia="hu-HU"/>
        </w:rPr>
        <w:t xml:space="preserve"> Fegyverismeret</w:t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3817BC" w:rsidRPr="00A83DD8">
        <w:rPr>
          <w:rFonts w:ascii="Times New Roman" w:hAnsi="Times New Roman"/>
          <w:b/>
          <w:sz w:val="24"/>
          <w:szCs w:val="24"/>
        </w:rPr>
        <w:t>12</w:t>
      </w:r>
      <w:r w:rsidR="00487542" w:rsidRPr="00A83DD8">
        <w:rPr>
          <w:rFonts w:ascii="Times New Roman" w:hAnsi="Times New Roman"/>
          <w:b/>
          <w:sz w:val="24"/>
          <w:szCs w:val="24"/>
        </w:rPr>
        <w:t>4</w:t>
      </w:r>
      <w:r w:rsidR="003817BC"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A83DD8">
        <w:rPr>
          <w:rFonts w:ascii="Times New Roman" w:hAnsi="Times New Roman"/>
          <w:b/>
          <w:sz w:val="24"/>
          <w:szCs w:val="24"/>
        </w:rPr>
        <w:t>óra</w:t>
      </w:r>
    </w:p>
    <w:p w:rsidR="002163EE" w:rsidRPr="00A83DD8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2163EE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A83DD8" w:rsidRDefault="002163EE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35BE" w:rsidRPr="00A83DD8" w:rsidRDefault="003817BC" w:rsidP="003817BC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fegyverismeret elméleti tantárgy oktatásának alapvető célja, hogy a tanuló megfelelő </w:t>
      </w:r>
    </w:p>
    <w:p w:rsidR="003817BC" w:rsidRPr="00A83DD8" w:rsidRDefault="001C2B67" w:rsidP="003817BC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ismereteket</w:t>
      </w:r>
      <w:proofErr w:type="gramEnd"/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szerezzen a fegyverek felépítése és működése</w:t>
      </w:r>
      <w:r w:rsidR="00C035BE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3817BC"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témakörökben.</w:t>
      </w:r>
    </w:p>
    <w:p w:rsidR="002163EE" w:rsidRPr="00A83DD8" w:rsidRDefault="002163EE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2163EE" w:rsidP="008E62F7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Témakörök</w:t>
      </w:r>
    </w:p>
    <w:p w:rsidR="002163EE" w:rsidRPr="00A83DD8" w:rsidRDefault="00853BD5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Sima és h</w:t>
      </w:r>
      <w:r w:rsidR="00A1738F" w:rsidRPr="00A83DD8">
        <w:rPr>
          <w:rFonts w:ascii="Times New Roman" w:hAnsi="Times New Roman"/>
          <w:b/>
          <w:sz w:val="24"/>
          <w:szCs w:val="24"/>
        </w:rPr>
        <w:t xml:space="preserve">uzagolt csőfuratú fegyverek felépítése, működése </w:t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12</w:t>
      </w:r>
      <w:r w:rsidR="00487542" w:rsidRPr="00A83DD8">
        <w:rPr>
          <w:rFonts w:ascii="Times New Roman" w:hAnsi="Times New Roman"/>
          <w:b/>
          <w:i/>
          <w:sz w:val="24"/>
          <w:szCs w:val="24"/>
        </w:rPr>
        <w:t>4</w:t>
      </w:r>
      <w:r w:rsidR="00A1738F"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Fegyver</w:t>
      </w:r>
      <w:r w:rsidR="001C490E" w:rsidRPr="00A83DD8">
        <w:rPr>
          <w:rFonts w:ascii="Times New Roman" w:hAnsi="Times New Roman"/>
          <w:sz w:val="24"/>
          <w:szCs w:val="24"/>
        </w:rPr>
        <w:t xml:space="preserve"> </w:t>
      </w:r>
      <w:r w:rsidR="00BA145A" w:rsidRPr="00A83DD8">
        <w:rPr>
          <w:rFonts w:ascii="Times New Roman" w:hAnsi="Times New Roman"/>
          <w:sz w:val="24"/>
          <w:szCs w:val="24"/>
        </w:rPr>
        <w:t>rendszertan</w:t>
      </w:r>
    </w:p>
    <w:p w:rsidR="00973A5D" w:rsidRPr="00A83DD8" w:rsidRDefault="00D27E9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Huzagolt csőfuratú fegyverek felépítése, működése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Huzagolt </w:t>
      </w:r>
      <w:r w:rsidR="00BA145A" w:rsidRPr="00A83DD8">
        <w:rPr>
          <w:rFonts w:ascii="Times New Roman" w:hAnsi="Times New Roman"/>
          <w:sz w:val="24"/>
          <w:szCs w:val="24"/>
        </w:rPr>
        <w:t>csőfuratú puskák csoportosítása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Egy, kettő, </w:t>
      </w:r>
      <w:r w:rsidR="00BA145A" w:rsidRPr="00A83DD8">
        <w:rPr>
          <w:rFonts w:ascii="Times New Roman" w:hAnsi="Times New Roman"/>
          <w:sz w:val="24"/>
          <w:szCs w:val="24"/>
        </w:rPr>
        <w:t>három és négycsövű golyóspuskák</w:t>
      </w:r>
    </w:p>
    <w:p w:rsidR="00246322" w:rsidRPr="00A83DD8" w:rsidRDefault="00BA145A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Ismétlő golyós puskák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Tolózáras, </w:t>
      </w:r>
      <w:proofErr w:type="spellStart"/>
      <w:r w:rsidRPr="00A83DD8">
        <w:rPr>
          <w:rFonts w:ascii="Times New Roman" w:hAnsi="Times New Roman"/>
          <w:sz w:val="24"/>
          <w:szCs w:val="24"/>
        </w:rPr>
        <w:t>előágyszános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83DD8">
        <w:rPr>
          <w:rFonts w:ascii="Times New Roman" w:hAnsi="Times New Roman"/>
          <w:sz w:val="24"/>
          <w:szCs w:val="24"/>
        </w:rPr>
        <w:t>alsóemelőkaros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markolatszános és </w:t>
      </w:r>
      <w:r w:rsidR="001C490E" w:rsidRPr="00A83DD8">
        <w:rPr>
          <w:rFonts w:ascii="Times New Roman" w:hAnsi="Times New Roman"/>
          <w:sz w:val="24"/>
          <w:szCs w:val="24"/>
        </w:rPr>
        <w:t xml:space="preserve">félautomata </w:t>
      </w:r>
      <w:r w:rsidR="00BA145A" w:rsidRPr="00A83DD8">
        <w:rPr>
          <w:rFonts w:ascii="Times New Roman" w:hAnsi="Times New Roman"/>
          <w:sz w:val="24"/>
          <w:szCs w:val="24"/>
        </w:rPr>
        <w:t>rendszerek</w:t>
      </w:r>
    </w:p>
    <w:p w:rsidR="00246322" w:rsidRPr="00A83DD8" w:rsidRDefault="00154EF5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Félautomata</w:t>
      </w:r>
      <w:r w:rsidR="00246322" w:rsidRPr="00A83DD8">
        <w:rPr>
          <w:rFonts w:ascii="Times New Roman" w:hAnsi="Times New Roman"/>
          <w:sz w:val="24"/>
          <w:szCs w:val="24"/>
        </w:rPr>
        <w:t xml:space="preserve"> golyós puskák</w:t>
      </w:r>
      <w:r w:rsidR="001C490E" w:rsidRPr="00A83DD8">
        <w:rPr>
          <w:rFonts w:ascii="Times New Roman" w:hAnsi="Times New Roman"/>
          <w:sz w:val="24"/>
          <w:szCs w:val="24"/>
        </w:rPr>
        <w:t xml:space="preserve"> szerkezeti felépítése, szerkezeti elemek működése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Billenőcsövű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golyós puskák</w:t>
      </w:r>
      <w:r w:rsidR="001C490E" w:rsidRPr="00A83DD8">
        <w:rPr>
          <w:rFonts w:ascii="Times New Roman" w:hAnsi="Times New Roman"/>
          <w:sz w:val="24"/>
          <w:szCs w:val="24"/>
        </w:rPr>
        <w:t xml:space="preserve"> szerkezeti felépítése, szerkezeti elemek működése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83DD8">
        <w:rPr>
          <w:rFonts w:ascii="Times New Roman" w:hAnsi="Times New Roman"/>
          <w:sz w:val="24"/>
          <w:szCs w:val="24"/>
        </w:rPr>
        <w:t>Huzagolt  csőfuratú</w:t>
      </w:r>
      <w:proofErr w:type="gramEnd"/>
      <w:r w:rsidRPr="00A83DD8">
        <w:rPr>
          <w:rFonts w:ascii="Times New Roman" w:hAnsi="Times New Roman"/>
          <w:sz w:val="24"/>
          <w:szCs w:val="24"/>
        </w:rPr>
        <w:t xml:space="preserve"> gol</w:t>
      </w:r>
      <w:r w:rsidR="00BA145A" w:rsidRPr="00A83DD8">
        <w:rPr>
          <w:rFonts w:ascii="Times New Roman" w:hAnsi="Times New Roman"/>
          <w:sz w:val="24"/>
          <w:szCs w:val="24"/>
        </w:rPr>
        <w:t>yós puskák csöveinek jellemezői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Golyós</w:t>
      </w:r>
      <w:r w:rsidR="00BA145A" w:rsidRPr="00A83DD8">
        <w:rPr>
          <w:rFonts w:ascii="Times New Roman" w:hAnsi="Times New Roman"/>
          <w:sz w:val="24"/>
          <w:szCs w:val="24"/>
        </w:rPr>
        <w:t xml:space="preserve"> fegyvercső kalibere (</w:t>
      </w:r>
      <w:proofErr w:type="spellStart"/>
      <w:r w:rsidR="00BA145A" w:rsidRPr="00A83DD8">
        <w:rPr>
          <w:rFonts w:ascii="Times New Roman" w:hAnsi="Times New Roman"/>
          <w:sz w:val="24"/>
          <w:szCs w:val="24"/>
        </w:rPr>
        <w:t>ürmérete</w:t>
      </w:r>
      <w:proofErr w:type="spellEnd"/>
      <w:r w:rsidR="00BA145A" w:rsidRPr="00A83DD8">
        <w:rPr>
          <w:rFonts w:ascii="Times New Roman" w:hAnsi="Times New Roman"/>
          <w:sz w:val="24"/>
          <w:szCs w:val="24"/>
        </w:rPr>
        <w:t>)</w:t>
      </w:r>
    </w:p>
    <w:p w:rsidR="00D27E92" w:rsidRPr="00A83DD8" w:rsidRDefault="00D27E9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Sima csőfuratú fegyverek </w:t>
      </w:r>
      <w:r w:rsidR="001C490E" w:rsidRPr="00A83DD8">
        <w:rPr>
          <w:rFonts w:ascii="Times New Roman" w:hAnsi="Times New Roman"/>
          <w:sz w:val="24"/>
          <w:szCs w:val="24"/>
        </w:rPr>
        <w:t>szerkezeti felépítése, szerkezeti elemek működése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lastRenderedPageBreak/>
        <w:t>A puskacső</w:t>
      </w:r>
      <w:r w:rsidR="001C490E" w:rsidRPr="00A83DD8">
        <w:rPr>
          <w:rFonts w:ascii="Times New Roman" w:hAnsi="Times New Roman"/>
          <w:sz w:val="24"/>
          <w:szCs w:val="24"/>
        </w:rPr>
        <w:t xml:space="preserve"> felépítése, csőjellemzők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</w:t>
      </w:r>
      <w:r w:rsidR="00BA145A" w:rsidRPr="00A83DD8">
        <w:rPr>
          <w:rFonts w:ascii="Times New Roman" w:hAnsi="Times New Roman"/>
          <w:sz w:val="24"/>
          <w:szCs w:val="24"/>
        </w:rPr>
        <w:t xml:space="preserve"> puskacső kaliberei</w:t>
      </w:r>
    </w:p>
    <w:p w:rsidR="00246322" w:rsidRPr="00A83DD8" w:rsidRDefault="00BA145A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cső belső részei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puskák csövek száma</w:t>
      </w:r>
      <w:r w:rsidR="00BA145A" w:rsidRPr="00A83DD8">
        <w:rPr>
          <w:rFonts w:ascii="Times New Roman" w:hAnsi="Times New Roman"/>
          <w:sz w:val="24"/>
          <w:szCs w:val="24"/>
        </w:rPr>
        <w:t xml:space="preserve"> alapján történő csoportosítása</w:t>
      </w:r>
    </w:p>
    <w:p w:rsidR="00246322" w:rsidRPr="00A83DD8" w:rsidRDefault="00BA145A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kombinált csövű vadászpuskák</w:t>
      </w:r>
    </w:p>
    <w:p w:rsidR="00246322" w:rsidRPr="00A83DD8" w:rsidRDefault="00BA145A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Billenőcsövű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golyós puskák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83DD8">
        <w:rPr>
          <w:rFonts w:ascii="Times New Roman" w:hAnsi="Times New Roman"/>
          <w:sz w:val="24"/>
          <w:szCs w:val="24"/>
        </w:rPr>
        <w:t>billenőcsövű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pus</w:t>
      </w:r>
      <w:r w:rsidR="00BA145A" w:rsidRPr="00A83DD8">
        <w:rPr>
          <w:rFonts w:ascii="Times New Roman" w:hAnsi="Times New Roman"/>
          <w:sz w:val="24"/>
          <w:szCs w:val="24"/>
        </w:rPr>
        <w:t xml:space="preserve">kák </w:t>
      </w:r>
      <w:proofErr w:type="spellStart"/>
      <w:r w:rsidR="00BA145A" w:rsidRPr="00A83DD8">
        <w:rPr>
          <w:rFonts w:ascii="Times New Roman" w:hAnsi="Times New Roman"/>
          <w:sz w:val="24"/>
          <w:szCs w:val="24"/>
        </w:rPr>
        <w:t>záróteste</w:t>
      </w:r>
      <w:proofErr w:type="spellEnd"/>
      <w:r w:rsidR="00BA145A" w:rsidRPr="00A83DD8">
        <w:rPr>
          <w:rFonts w:ascii="Times New Roman" w:hAnsi="Times New Roman"/>
          <w:sz w:val="24"/>
          <w:szCs w:val="24"/>
        </w:rPr>
        <w:t xml:space="preserve"> és zárószerkezete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83DD8">
        <w:rPr>
          <w:rFonts w:ascii="Times New Roman" w:hAnsi="Times New Roman"/>
          <w:sz w:val="24"/>
          <w:szCs w:val="24"/>
        </w:rPr>
        <w:t>billenőcsövű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vadászpuskák zárósz</w:t>
      </w:r>
      <w:r w:rsidR="00BA145A" w:rsidRPr="00A83DD8">
        <w:rPr>
          <w:rFonts w:ascii="Times New Roman" w:hAnsi="Times New Roman"/>
          <w:sz w:val="24"/>
          <w:szCs w:val="24"/>
        </w:rPr>
        <w:t>erkezet-típusai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és kombináltcsövű vadászpuskák előagya</w:t>
      </w:r>
      <w:r w:rsidR="00BA145A" w:rsidRPr="00A83DD8">
        <w:rPr>
          <w:rFonts w:ascii="Times New Roman" w:hAnsi="Times New Roman"/>
          <w:sz w:val="24"/>
          <w:szCs w:val="24"/>
        </w:rPr>
        <w:t xml:space="preserve"> a szerelt szerkezeti elemekkel</w:t>
      </w:r>
    </w:p>
    <w:p w:rsidR="00246322" w:rsidRPr="00A83DD8" w:rsidRDefault="00BA145A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83DD8">
        <w:rPr>
          <w:rFonts w:ascii="Times New Roman" w:hAnsi="Times New Roman"/>
          <w:sz w:val="24"/>
          <w:szCs w:val="24"/>
        </w:rPr>
        <w:t>billenőcsövű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</w:t>
      </w:r>
      <w:r w:rsidR="00246322" w:rsidRPr="00A83DD8">
        <w:rPr>
          <w:rFonts w:ascii="Times New Roman" w:hAnsi="Times New Roman"/>
          <w:sz w:val="24"/>
          <w:szCs w:val="24"/>
        </w:rPr>
        <w:t>vadászpuskák lakat- (elsütő) szerkezete</w:t>
      </w:r>
      <w:r w:rsidRPr="00A83DD8">
        <w:rPr>
          <w:rFonts w:ascii="Times New Roman" w:hAnsi="Times New Roman"/>
          <w:sz w:val="24"/>
          <w:szCs w:val="24"/>
        </w:rPr>
        <w:t>i, valamint biztosítórendszerei</w:t>
      </w:r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Az állócsövű sörétes puskák </w:t>
      </w:r>
      <w:proofErr w:type="spellStart"/>
      <w:r w:rsidRPr="00A83DD8">
        <w:rPr>
          <w:rFonts w:ascii="Times New Roman" w:hAnsi="Times New Roman"/>
          <w:sz w:val="24"/>
          <w:szCs w:val="24"/>
        </w:rPr>
        <w:t>zárót</w:t>
      </w:r>
      <w:r w:rsidR="00BA145A" w:rsidRPr="00A83DD8">
        <w:rPr>
          <w:rFonts w:ascii="Times New Roman" w:hAnsi="Times New Roman"/>
          <w:sz w:val="24"/>
          <w:szCs w:val="24"/>
        </w:rPr>
        <w:t>este</w:t>
      </w:r>
      <w:proofErr w:type="spellEnd"/>
      <w:r w:rsidR="00BA145A" w:rsidRPr="00A83DD8">
        <w:rPr>
          <w:rFonts w:ascii="Times New Roman" w:hAnsi="Times New Roman"/>
          <w:sz w:val="24"/>
          <w:szCs w:val="24"/>
        </w:rPr>
        <w:t xml:space="preserve">, záró- és </w:t>
      </w:r>
      <w:proofErr w:type="spellStart"/>
      <w:r w:rsidR="00BA145A" w:rsidRPr="00A83DD8">
        <w:rPr>
          <w:rFonts w:ascii="Times New Roman" w:hAnsi="Times New Roman"/>
          <w:sz w:val="24"/>
          <w:szCs w:val="24"/>
        </w:rPr>
        <w:t>elsütőszerkezete</w:t>
      </w:r>
      <w:proofErr w:type="spellEnd"/>
    </w:p>
    <w:p w:rsidR="00246322" w:rsidRPr="00A83DD8" w:rsidRDefault="00246322" w:rsidP="00D27E92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és veg</w:t>
      </w:r>
      <w:r w:rsidR="00BA145A" w:rsidRPr="00A83DD8">
        <w:rPr>
          <w:rFonts w:ascii="Times New Roman" w:hAnsi="Times New Roman"/>
          <w:sz w:val="24"/>
          <w:szCs w:val="24"/>
        </w:rPr>
        <w:t>yes csövű vadászpuskák agyazása</w:t>
      </w:r>
    </w:p>
    <w:p w:rsidR="00A1738F" w:rsidRPr="00A83DD8" w:rsidRDefault="00A1738F" w:rsidP="00A1738F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A83DD8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A83DD8" w:rsidRDefault="002163EE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0A4DD1" w:rsidRPr="00A83DD8" w:rsidRDefault="000A4DD1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Szaktanterem</w:t>
      </w:r>
    </w:p>
    <w:p w:rsidR="000A4DD1" w:rsidRPr="00A83DD8" w:rsidRDefault="000A4DD1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A83DD8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A145A" w:rsidRPr="00A83DD8" w:rsidRDefault="00BA145A" w:rsidP="00BA145A">
      <w:pPr>
        <w:numPr>
          <w:ilvl w:val="2"/>
          <w:numId w:val="41"/>
        </w:numPr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A83DD8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</w:t>
            </w:r>
            <w:r w:rsidR="00F861E7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A83DD8" w:rsidRDefault="002163EE" w:rsidP="002163E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E67EB2" w:rsidRPr="00A83DD8" w:rsidRDefault="00E67EB2" w:rsidP="00BA145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A83DD8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A83DD8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 xml:space="preserve">Hallott szöveg feladattal vezetett </w:t>
            </w: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A83DD8" w:rsidRDefault="002163EE" w:rsidP="00BA145A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A83DD8">
        <w:rPr>
          <w:rFonts w:ascii="Times New Roman" w:hAnsi="Times New Roman"/>
          <w:b/>
          <w:sz w:val="24"/>
          <w:szCs w:val="24"/>
        </w:rPr>
        <w:t>tantárgy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sz w:val="24"/>
          <w:szCs w:val="24"/>
        </w:rPr>
        <w:t>értékelésének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C3080" w:rsidRPr="00A83DD8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83DD8">
        <w:rPr>
          <w:rFonts w:ascii="Times New Roman" w:hAnsi="Times New Roman"/>
          <w:bCs/>
          <w:sz w:val="24"/>
          <w:szCs w:val="24"/>
        </w:rPr>
        <w:t>„A nemzeti köznevelésről szóló 2011. évi CXC. törvény. 54. § (2) a) pontja szerinti értékeléssel.”</w:t>
      </w:r>
    </w:p>
    <w:p w:rsidR="002163EE" w:rsidRPr="00A83DD8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163EE" w:rsidRPr="00A83DD8" w:rsidRDefault="003817BC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  <w:lang w:eastAsia="hu-HU"/>
        </w:rPr>
        <w:t xml:space="preserve">Fegyverismereti gyakorlatok </w:t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="002163EE" w:rsidRPr="00A83DD8">
        <w:rPr>
          <w:rFonts w:ascii="Times New Roman" w:hAnsi="Times New Roman"/>
          <w:sz w:val="24"/>
          <w:szCs w:val="24"/>
        </w:rPr>
        <w:tab/>
      </w:r>
      <w:r w:rsidRPr="00A83DD8">
        <w:rPr>
          <w:rFonts w:ascii="Times New Roman" w:hAnsi="Times New Roman"/>
          <w:b/>
          <w:sz w:val="24"/>
          <w:szCs w:val="24"/>
        </w:rPr>
        <w:t>2</w:t>
      </w:r>
      <w:r w:rsidR="00487542" w:rsidRPr="00A83DD8">
        <w:rPr>
          <w:rFonts w:ascii="Times New Roman" w:hAnsi="Times New Roman"/>
          <w:b/>
          <w:sz w:val="24"/>
          <w:szCs w:val="24"/>
        </w:rPr>
        <w:t>48</w:t>
      </w:r>
      <w:r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2163EE" w:rsidRPr="00A83DD8">
        <w:rPr>
          <w:rFonts w:ascii="Times New Roman" w:hAnsi="Times New Roman"/>
          <w:b/>
          <w:sz w:val="24"/>
          <w:szCs w:val="24"/>
        </w:rPr>
        <w:t>óra</w:t>
      </w:r>
    </w:p>
    <w:p w:rsidR="002163EE" w:rsidRPr="00A83DD8" w:rsidRDefault="002163EE" w:rsidP="002163EE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2163EE" w:rsidP="002163E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163EE" w:rsidRPr="00A83DD8" w:rsidRDefault="002163EE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817BC" w:rsidRPr="00A83DD8" w:rsidRDefault="003817BC" w:rsidP="003817BC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83DD8">
        <w:rPr>
          <w:rFonts w:ascii="Times New Roman" w:hAnsi="Times New Roman"/>
          <w:kern w:val="1"/>
          <w:sz w:val="24"/>
          <w:szCs w:val="24"/>
          <w:lang w:eastAsia="hi-IN" w:bidi="hi-IN"/>
        </w:rPr>
        <w:t>A fegyverismereti gyakorlati oktatás célja, hogy a tanulók a szakmai, elméleti ismeretek birtokában a lőfegyverek szét és összeszerelésének és javítási feladatainak munkafolyamatait megfelelően képesek legyenek ellátni.</w:t>
      </w:r>
    </w:p>
    <w:p w:rsidR="002163EE" w:rsidRPr="00A83DD8" w:rsidRDefault="002163EE" w:rsidP="002163E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A83DD8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163EE" w:rsidRPr="00A83DD8" w:rsidRDefault="00BA145A" w:rsidP="002163E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-</w:t>
      </w:r>
    </w:p>
    <w:p w:rsidR="002163EE" w:rsidRPr="00A83DD8" w:rsidRDefault="002163EE" w:rsidP="002163E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Témakörök</w:t>
      </w:r>
    </w:p>
    <w:p w:rsidR="002163EE" w:rsidRPr="00A83DD8" w:rsidRDefault="001C2B67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Lőfegyverek szét és összeszerelése</w:t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Pr="00A83DD8">
        <w:rPr>
          <w:rFonts w:ascii="Times New Roman" w:hAnsi="Times New Roman"/>
          <w:b/>
          <w:i/>
          <w:sz w:val="24"/>
          <w:szCs w:val="24"/>
        </w:rPr>
        <w:t>12</w:t>
      </w:r>
      <w:r w:rsidR="00487542" w:rsidRPr="00A83DD8">
        <w:rPr>
          <w:rFonts w:ascii="Times New Roman" w:hAnsi="Times New Roman"/>
          <w:b/>
          <w:i/>
          <w:sz w:val="24"/>
          <w:szCs w:val="24"/>
        </w:rPr>
        <w:t>4</w:t>
      </w:r>
      <w:r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2163EE" w:rsidRPr="00A83DD8" w:rsidRDefault="00435927" w:rsidP="002163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Huzagolt csőfuratú lőfegyverek szét és összeszerelése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Huzagolt csőfurat</w:t>
      </w:r>
      <w:r w:rsidR="006A00D6" w:rsidRPr="00A83DD8">
        <w:rPr>
          <w:rFonts w:ascii="Times New Roman" w:hAnsi="Times New Roman"/>
          <w:sz w:val="24"/>
          <w:szCs w:val="24"/>
        </w:rPr>
        <w:t>ú fegyverek felépítés, működése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Huzagolt </w:t>
      </w:r>
      <w:r w:rsidR="006A00D6" w:rsidRPr="00A83DD8">
        <w:rPr>
          <w:rFonts w:ascii="Times New Roman" w:hAnsi="Times New Roman"/>
          <w:sz w:val="24"/>
          <w:szCs w:val="24"/>
        </w:rPr>
        <w:t>csőfuratú puskák csoportosítása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Egy, kettő, </w:t>
      </w:r>
      <w:r w:rsidR="006A00D6" w:rsidRPr="00A83DD8">
        <w:rPr>
          <w:rFonts w:ascii="Times New Roman" w:hAnsi="Times New Roman"/>
          <w:sz w:val="24"/>
          <w:szCs w:val="24"/>
        </w:rPr>
        <w:t>három és négycsövű golyóspuskák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Ismétlő golyó</w:t>
      </w:r>
      <w:r w:rsidR="006A00D6" w:rsidRPr="00A83DD8">
        <w:rPr>
          <w:rFonts w:ascii="Times New Roman" w:hAnsi="Times New Roman"/>
          <w:sz w:val="24"/>
          <w:szCs w:val="24"/>
        </w:rPr>
        <w:t>s puskák szét és összeszerelése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Tolózáras, </w:t>
      </w:r>
      <w:proofErr w:type="spellStart"/>
      <w:r w:rsidRPr="00A83DD8">
        <w:rPr>
          <w:rFonts w:ascii="Times New Roman" w:hAnsi="Times New Roman"/>
          <w:sz w:val="24"/>
          <w:szCs w:val="24"/>
        </w:rPr>
        <w:t>előágyszános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83DD8">
        <w:rPr>
          <w:rFonts w:ascii="Times New Roman" w:hAnsi="Times New Roman"/>
          <w:sz w:val="24"/>
          <w:szCs w:val="24"/>
        </w:rPr>
        <w:t>alsóemelőkaros</w:t>
      </w:r>
      <w:proofErr w:type="spellEnd"/>
      <w:r w:rsidRPr="00A83DD8">
        <w:rPr>
          <w:rFonts w:ascii="Times New Roman" w:hAnsi="Times New Roman"/>
          <w:sz w:val="24"/>
          <w:szCs w:val="24"/>
        </w:rPr>
        <w:t>, markolatszános és önműködő re</w:t>
      </w:r>
      <w:r w:rsidR="006A00D6" w:rsidRPr="00A83DD8">
        <w:rPr>
          <w:rFonts w:ascii="Times New Roman" w:hAnsi="Times New Roman"/>
          <w:sz w:val="24"/>
          <w:szCs w:val="24"/>
        </w:rPr>
        <w:t>ndszerek szét és összeszerelése</w:t>
      </w:r>
    </w:p>
    <w:p w:rsidR="00246322" w:rsidRPr="00A83DD8" w:rsidRDefault="00154EF5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Félautomata</w:t>
      </w:r>
      <w:r w:rsidR="00246322" w:rsidRPr="00A83DD8">
        <w:rPr>
          <w:rFonts w:ascii="Times New Roman" w:hAnsi="Times New Roman"/>
          <w:sz w:val="24"/>
          <w:szCs w:val="24"/>
        </w:rPr>
        <w:t xml:space="preserve"> golyó</w:t>
      </w:r>
      <w:r w:rsidR="006A00D6" w:rsidRPr="00A83DD8">
        <w:rPr>
          <w:rFonts w:ascii="Times New Roman" w:hAnsi="Times New Roman"/>
          <w:sz w:val="24"/>
          <w:szCs w:val="24"/>
        </w:rPr>
        <w:t>s puskák szét és összeszerelése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Billenőcsövű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golyó</w:t>
      </w:r>
      <w:r w:rsidR="006A00D6" w:rsidRPr="00A83DD8">
        <w:rPr>
          <w:rFonts w:ascii="Times New Roman" w:hAnsi="Times New Roman"/>
          <w:sz w:val="24"/>
          <w:szCs w:val="24"/>
        </w:rPr>
        <w:t>s puskák szét és összeszerelése</w:t>
      </w:r>
    </w:p>
    <w:p w:rsidR="00246322" w:rsidRPr="00A83DD8" w:rsidRDefault="00154EF5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Huzagolt </w:t>
      </w:r>
      <w:r w:rsidR="006A00D6" w:rsidRPr="00A83DD8">
        <w:rPr>
          <w:rFonts w:ascii="Times New Roman" w:hAnsi="Times New Roman"/>
          <w:sz w:val="24"/>
          <w:szCs w:val="24"/>
        </w:rPr>
        <w:t>csőfuratú golyós puskák csövei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Golyós</w:t>
      </w:r>
      <w:r w:rsidR="006A00D6" w:rsidRPr="00A83DD8">
        <w:rPr>
          <w:rFonts w:ascii="Times New Roman" w:hAnsi="Times New Roman"/>
          <w:sz w:val="24"/>
          <w:szCs w:val="24"/>
        </w:rPr>
        <w:t xml:space="preserve"> fegyvercső kalibere (</w:t>
      </w:r>
      <w:proofErr w:type="spellStart"/>
      <w:r w:rsidR="006A00D6" w:rsidRPr="00A83DD8">
        <w:rPr>
          <w:rFonts w:ascii="Times New Roman" w:hAnsi="Times New Roman"/>
          <w:sz w:val="24"/>
          <w:szCs w:val="24"/>
        </w:rPr>
        <w:t>ürmérete</w:t>
      </w:r>
      <w:proofErr w:type="spellEnd"/>
      <w:r w:rsidR="006A00D6" w:rsidRPr="00A83DD8">
        <w:rPr>
          <w:rFonts w:ascii="Times New Roman" w:hAnsi="Times New Roman"/>
          <w:sz w:val="24"/>
          <w:szCs w:val="24"/>
        </w:rPr>
        <w:t>)</w:t>
      </w:r>
    </w:p>
    <w:p w:rsidR="00435927" w:rsidRPr="00A83DD8" w:rsidRDefault="00435927" w:rsidP="002163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Sima csőfuratú lőfegyverek szét és összeszerelése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Sima csőfuratú</w:t>
      </w:r>
      <w:r w:rsidR="006A00D6" w:rsidRPr="00A83DD8">
        <w:rPr>
          <w:rFonts w:ascii="Times New Roman" w:hAnsi="Times New Roman"/>
          <w:sz w:val="24"/>
          <w:szCs w:val="24"/>
        </w:rPr>
        <w:t xml:space="preserve"> fegyverek felépítése, működése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lastRenderedPageBreak/>
        <w:t>A simafuratú sörétes fegyver</w:t>
      </w:r>
      <w:r w:rsidR="006A00D6" w:rsidRPr="00A83DD8">
        <w:rPr>
          <w:rFonts w:ascii="Times New Roman" w:hAnsi="Times New Roman"/>
          <w:sz w:val="24"/>
          <w:szCs w:val="24"/>
        </w:rPr>
        <w:t xml:space="preserve"> részei, szét és összeszerelése</w:t>
      </w:r>
    </w:p>
    <w:p w:rsidR="00246322" w:rsidRPr="00A83DD8" w:rsidRDefault="006A00D6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puskacső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pu</w:t>
      </w:r>
      <w:r w:rsidR="006A00D6" w:rsidRPr="00A83DD8">
        <w:rPr>
          <w:rFonts w:ascii="Times New Roman" w:hAnsi="Times New Roman"/>
          <w:sz w:val="24"/>
          <w:szCs w:val="24"/>
        </w:rPr>
        <w:t>skacső kaliberei</w:t>
      </w:r>
    </w:p>
    <w:p w:rsidR="00246322" w:rsidRPr="00A83DD8" w:rsidRDefault="006A00D6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cső belső részei</w:t>
      </w:r>
    </w:p>
    <w:p w:rsidR="00246322" w:rsidRPr="00A83DD8" w:rsidRDefault="00246322" w:rsidP="0024632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puskák csövek száma</w:t>
      </w:r>
      <w:r w:rsidR="006A00D6" w:rsidRPr="00A83DD8">
        <w:rPr>
          <w:rFonts w:ascii="Times New Roman" w:hAnsi="Times New Roman"/>
          <w:sz w:val="24"/>
          <w:szCs w:val="24"/>
        </w:rPr>
        <w:t xml:space="preserve"> alapján történő csoportosítása</w:t>
      </w:r>
    </w:p>
    <w:p w:rsidR="00973A5D" w:rsidRPr="00A83DD8" w:rsidRDefault="00973A5D" w:rsidP="002163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163EE" w:rsidRPr="00A83DD8" w:rsidRDefault="001C2B67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3DD8">
        <w:rPr>
          <w:rFonts w:ascii="Times New Roman" w:hAnsi="Times New Roman"/>
          <w:b/>
          <w:sz w:val="24"/>
          <w:szCs w:val="24"/>
        </w:rPr>
        <w:t>Javítási feladatok</w:t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2163EE" w:rsidRPr="00A83DD8">
        <w:rPr>
          <w:rFonts w:ascii="Times New Roman" w:hAnsi="Times New Roman"/>
          <w:b/>
          <w:sz w:val="24"/>
          <w:szCs w:val="24"/>
        </w:rPr>
        <w:tab/>
      </w:r>
      <w:r w:rsidR="003817BC" w:rsidRPr="00A83DD8">
        <w:rPr>
          <w:rFonts w:ascii="Times New Roman" w:hAnsi="Times New Roman"/>
          <w:b/>
          <w:sz w:val="24"/>
          <w:szCs w:val="24"/>
        </w:rPr>
        <w:t xml:space="preserve"> </w:t>
      </w:r>
      <w:r w:rsidR="003817BC" w:rsidRPr="00A83DD8">
        <w:rPr>
          <w:rFonts w:ascii="Times New Roman" w:hAnsi="Times New Roman"/>
          <w:b/>
          <w:i/>
          <w:sz w:val="24"/>
          <w:szCs w:val="24"/>
        </w:rPr>
        <w:t>12</w:t>
      </w:r>
      <w:r w:rsidR="00487542" w:rsidRPr="00A83DD8">
        <w:rPr>
          <w:rFonts w:ascii="Times New Roman" w:hAnsi="Times New Roman"/>
          <w:b/>
          <w:i/>
          <w:sz w:val="24"/>
          <w:szCs w:val="24"/>
        </w:rPr>
        <w:t>4</w:t>
      </w:r>
      <w:r w:rsidR="003817BC" w:rsidRPr="00A83DD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63EE" w:rsidRPr="00A83DD8">
        <w:rPr>
          <w:rFonts w:ascii="Times New Roman" w:hAnsi="Times New Roman"/>
          <w:b/>
          <w:i/>
          <w:sz w:val="24"/>
          <w:szCs w:val="24"/>
        </w:rPr>
        <w:t>óra</w:t>
      </w:r>
    </w:p>
    <w:p w:rsidR="00853BD5" w:rsidRPr="00A83DD8" w:rsidRDefault="00435927" w:rsidP="0043592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Huzagolt csőfuratú lőfegyverek fémes szerkezeti elemeinek jellemező meghibásodásai, javítási technológiái</w:t>
      </w:r>
    </w:p>
    <w:p w:rsidR="00435927" w:rsidRPr="00A83DD8" w:rsidRDefault="00435927" w:rsidP="0043592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Sima csőfuratú lőfegyverek fémes szerkezeti elemeinek jellemző meghibásodásai, javítási technológiái</w:t>
      </w:r>
    </w:p>
    <w:p w:rsidR="008E62F7" w:rsidRPr="00A83DD8" w:rsidRDefault="008E62F7" w:rsidP="0043592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Lőfegyverek nem fémes szerkezeti elemeinek jellemző meghibásodásai, javítási technológiái</w:t>
      </w:r>
    </w:p>
    <w:p w:rsidR="00246322" w:rsidRPr="00A83DD8" w:rsidRDefault="00246322" w:rsidP="0043592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Szerelés</w:t>
      </w:r>
      <w:r w:rsidR="006A00D6" w:rsidRPr="00A83DD8">
        <w:rPr>
          <w:rFonts w:ascii="Times New Roman" w:hAnsi="Times New Roman"/>
          <w:sz w:val="24"/>
          <w:szCs w:val="24"/>
        </w:rPr>
        <w:t>i, javítási technológiák, módok</w:t>
      </w:r>
    </w:p>
    <w:p w:rsidR="00246322" w:rsidRPr="00A83DD8" w:rsidRDefault="00246322" w:rsidP="0043592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Műveletelemekre bontott sorozat</w:t>
      </w:r>
      <w:r w:rsidR="006A00D6" w:rsidRPr="00A83DD8">
        <w:rPr>
          <w:rFonts w:ascii="Times New Roman" w:hAnsi="Times New Roman"/>
          <w:sz w:val="24"/>
          <w:szCs w:val="24"/>
        </w:rPr>
        <w:t>szerelési módok</w:t>
      </w:r>
    </w:p>
    <w:p w:rsidR="008E62F7" w:rsidRPr="00A83DD8" w:rsidRDefault="006A00D6" w:rsidP="0043592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Hibakeresési</w:t>
      </w:r>
      <w:r w:rsidR="008E62F7" w:rsidRPr="00A83DD8">
        <w:rPr>
          <w:rFonts w:ascii="Times New Roman" w:hAnsi="Times New Roman"/>
          <w:sz w:val="24"/>
          <w:szCs w:val="24"/>
        </w:rPr>
        <w:t xml:space="preserve"> gyakorlatok</w:t>
      </w:r>
    </w:p>
    <w:p w:rsidR="002163EE" w:rsidRPr="00A83DD8" w:rsidRDefault="008E62F7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Javítások fajtái, javítási módok</w:t>
      </w:r>
    </w:p>
    <w:p w:rsidR="00246322" w:rsidRPr="00A83DD8" w:rsidRDefault="006A00D6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Sörétes fegyverek főbb hibái</w:t>
      </w:r>
    </w:p>
    <w:p w:rsidR="00246322" w:rsidRPr="00A83DD8" w:rsidRDefault="006A00D6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Elcsettenés (csütörtökölés)</w:t>
      </w:r>
    </w:p>
    <w:p w:rsidR="00246322" w:rsidRPr="00A83DD8" w:rsidRDefault="00246322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Helytelen, ill. </w:t>
      </w:r>
      <w:r w:rsidR="006A00D6" w:rsidRPr="00A83DD8">
        <w:rPr>
          <w:rFonts w:ascii="Times New Roman" w:hAnsi="Times New Roman"/>
          <w:sz w:val="24"/>
          <w:szCs w:val="24"/>
        </w:rPr>
        <w:t>mértékében gyenge hüvelykivetés</w:t>
      </w:r>
    </w:p>
    <w:p w:rsidR="00246322" w:rsidRPr="00A83DD8" w:rsidRDefault="006A00D6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hüvely beragadása</w:t>
      </w:r>
    </w:p>
    <w:p w:rsidR="00246322" w:rsidRPr="00A83DD8" w:rsidRDefault="00246322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A83DD8">
        <w:rPr>
          <w:rFonts w:ascii="Times New Roman" w:hAnsi="Times New Roman"/>
          <w:sz w:val="24"/>
          <w:szCs w:val="24"/>
        </w:rPr>
        <w:t>elsütőszerkezet</w:t>
      </w:r>
      <w:proofErr w:type="spellEnd"/>
      <w:r w:rsidRPr="00A83DD8">
        <w:rPr>
          <w:rFonts w:ascii="Times New Roman" w:hAnsi="Times New Roman"/>
          <w:sz w:val="24"/>
          <w:szCs w:val="24"/>
        </w:rPr>
        <w:t xml:space="preserve"> működésképtelensége vagy működ</w:t>
      </w:r>
      <w:r w:rsidR="006A00D6" w:rsidRPr="00A83DD8">
        <w:rPr>
          <w:rFonts w:ascii="Times New Roman" w:hAnsi="Times New Roman"/>
          <w:sz w:val="24"/>
          <w:szCs w:val="24"/>
        </w:rPr>
        <w:t>ésének elégtelensége</w:t>
      </w:r>
    </w:p>
    <w:p w:rsidR="00246322" w:rsidRPr="00A83DD8" w:rsidRDefault="00246322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Rossz z</w:t>
      </w:r>
      <w:r w:rsidR="006A00D6" w:rsidRPr="00A83DD8">
        <w:rPr>
          <w:rFonts w:ascii="Times New Roman" w:hAnsi="Times New Roman"/>
          <w:sz w:val="24"/>
          <w:szCs w:val="24"/>
        </w:rPr>
        <w:t>árás, vagyis a hibás reteszelés</w:t>
      </w:r>
    </w:p>
    <w:p w:rsidR="00246322" w:rsidRPr="00A83DD8" w:rsidRDefault="006A00D6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biztosító elégtelen működése</w:t>
      </w:r>
    </w:p>
    <w:p w:rsidR="00246322" w:rsidRPr="00A83DD8" w:rsidRDefault="006A00D6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83DD8">
        <w:rPr>
          <w:rFonts w:ascii="Times New Roman" w:hAnsi="Times New Roman"/>
          <w:sz w:val="24"/>
          <w:szCs w:val="24"/>
        </w:rPr>
        <w:t>Szórásképhibák</w:t>
      </w:r>
      <w:proofErr w:type="spellEnd"/>
    </w:p>
    <w:p w:rsidR="00246322" w:rsidRPr="00A83DD8" w:rsidRDefault="00246322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ismét</w:t>
      </w:r>
      <w:r w:rsidR="006A00D6" w:rsidRPr="00A83DD8">
        <w:rPr>
          <w:rFonts w:ascii="Times New Roman" w:hAnsi="Times New Roman"/>
          <w:sz w:val="24"/>
          <w:szCs w:val="24"/>
        </w:rPr>
        <w:t>lőfegyverek elégtelen adogatása</w:t>
      </w:r>
    </w:p>
    <w:p w:rsidR="00246322" w:rsidRPr="00A83DD8" w:rsidRDefault="00246322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sörétes ism</w:t>
      </w:r>
      <w:r w:rsidR="006A00D6" w:rsidRPr="00A83DD8">
        <w:rPr>
          <w:rFonts w:ascii="Times New Roman" w:hAnsi="Times New Roman"/>
          <w:sz w:val="24"/>
          <w:szCs w:val="24"/>
        </w:rPr>
        <w:t>étlőfegyverek elégtelen ürítése</w:t>
      </w:r>
    </w:p>
    <w:p w:rsidR="00246322" w:rsidRPr="00A83DD8" w:rsidRDefault="00246322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Az egybillentyűs sörétes fegyverek nem kielégítő sor</w:t>
      </w:r>
      <w:r w:rsidR="006A00D6" w:rsidRPr="00A83DD8">
        <w:rPr>
          <w:rFonts w:ascii="Times New Roman" w:hAnsi="Times New Roman"/>
          <w:sz w:val="24"/>
          <w:szCs w:val="24"/>
        </w:rPr>
        <w:t>váltása</w:t>
      </w:r>
    </w:p>
    <w:p w:rsidR="00246322" w:rsidRPr="00A83DD8" w:rsidRDefault="006A00D6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Szóráskép ellenőrzése</w:t>
      </w:r>
    </w:p>
    <w:p w:rsidR="00246322" w:rsidRPr="00A83DD8" w:rsidRDefault="006A00D6" w:rsidP="008E62F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83DD8">
        <w:rPr>
          <w:rFonts w:ascii="Times New Roman" w:hAnsi="Times New Roman"/>
          <w:sz w:val="24"/>
          <w:szCs w:val="24"/>
        </w:rPr>
        <w:t>A fegyverek belövése</w:t>
      </w:r>
    </w:p>
    <w:p w:rsidR="002163EE" w:rsidRPr="00A83DD8" w:rsidRDefault="002163EE" w:rsidP="002163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A83DD8">
        <w:rPr>
          <w:rFonts w:ascii="Times New Roman" w:hAnsi="Times New Roman"/>
          <w:b/>
          <w:i/>
          <w:sz w:val="24"/>
          <w:szCs w:val="24"/>
        </w:rPr>
        <w:t>(ajánlás)</w:t>
      </w:r>
    </w:p>
    <w:p w:rsidR="002163EE" w:rsidRPr="00A83DD8" w:rsidRDefault="002163EE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63EE" w:rsidRPr="00A83DD8" w:rsidRDefault="000A4DD1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Szaktanterem, tanműhely</w:t>
      </w:r>
    </w:p>
    <w:p w:rsidR="002163EE" w:rsidRPr="00A83DD8" w:rsidRDefault="002163EE" w:rsidP="002163E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A83DD8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6A00D6" w:rsidRPr="00A83DD8" w:rsidRDefault="006A00D6" w:rsidP="006A00D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83DD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46322" w:rsidRPr="00A83DD8" w:rsidTr="00246322">
        <w:trPr>
          <w:jc w:val="center"/>
        </w:trPr>
        <w:tc>
          <w:tcPr>
            <w:tcW w:w="994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</w:t>
            </w:r>
            <w:r w:rsidR="00F861E7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994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67EB2" w:rsidRPr="00A83DD8" w:rsidRDefault="00E67EB2" w:rsidP="006A00D6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2163EE" w:rsidRPr="00A83DD8" w:rsidRDefault="00E67EB2" w:rsidP="006A00D6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A83DD8">
        <w:rPr>
          <w:rFonts w:ascii="Times New Roman" w:hAnsi="Times New Roman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46322" w:rsidRPr="00A83DD8" w:rsidTr="0024632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6322" w:rsidRPr="00A83DD8" w:rsidTr="0024632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46322" w:rsidRPr="00A83DD8" w:rsidRDefault="00246322" w:rsidP="0024632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3.2</w:t>
            </w:r>
            <w:r w:rsidR="002F33A5" w:rsidRPr="00A83DD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83DD8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46322" w:rsidRPr="00A83DD8" w:rsidTr="00246322">
        <w:trPr>
          <w:jc w:val="center"/>
        </w:trPr>
        <w:tc>
          <w:tcPr>
            <w:tcW w:w="82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3DD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46322" w:rsidRPr="00A83DD8" w:rsidRDefault="00246322" w:rsidP="002463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6322" w:rsidRPr="00A83DD8" w:rsidRDefault="00246322" w:rsidP="00246322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2163EE" w:rsidRPr="00A83DD8" w:rsidRDefault="002163EE" w:rsidP="00246322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2163EE" w:rsidRPr="00A83DD8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83DD8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A83DD8">
        <w:rPr>
          <w:rFonts w:ascii="Times New Roman" w:hAnsi="Times New Roman"/>
          <w:b/>
          <w:sz w:val="24"/>
          <w:szCs w:val="24"/>
        </w:rPr>
        <w:t>tantárgy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83DD8">
        <w:rPr>
          <w:rFonts w:ascii="Times New Roman" w:hAnsi="Times New Roman"/>
          <w:b/>
          <w:sz w:val="24"/>
          <w:szCs w:val="24"/>
        </w:rPr>
        <w:t>értékelésének</w:t>
      </w:r>
      <w:r w:rsidRPr="00A83DD8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C3080" w:rsidRPr="00A83DD8" w:rsidRDefault="00CC3080" w:rsidP="00CC308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83DD8">
        <w:rPr>
          <w:rFonts w:ascii="Times New Roman" w:hAnsi="Times New Roman"/>
          <w:bCs/>
          <w:sz w:val="24"/>
          <w:szCs w:val="24"/>
        </w:rPr>
        <w:t>„A nemzeti köznevelésről szóló 2011. évi CXC. törvény. 54. § (2) a) pontja szerinti értékeléssel.”</w:t>
      </w:r>
    </w:p>
    <w:p w:rsidR="002163EE" w:rsidRPr="00A83DD8" w:rsidRDefault="002163EE" w:rsidP="002163EE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sectPr w:rsidR="002163EE" w:rsidRPr="00A83DD8" w:rsidSect="004F1CB4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F94" w:rsidRDefault="00467F94">
      <w:pPr>
        <w:spacing w:after="0" w:line="240" w:lineRule="auto"/>
      </w:pPr>
      <w:r>
        <w:separator/>
      </w:r>
    </w:p>
  </w:endnote>
  <w:endnote w:type="continuationSeparator" w:id="0">
    <w:p w:rsidR="00467F94" w:rsidRDefault="00467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F94" w:rsidRPr="00EB0BC9" w:rsidRDefault="00467F94" w:rsidP="00EB0BC9">
    <w:pPr>
      <w:pStyle w:val="llb"/>
      <w:ind w:left="720"/>
      <w:rPr>
        <w:lang w:val="hu-HU"/>
      </w:rPr>
    </w:pPr>
  </w:p>
  <w:p w:rsidR="00467F94" w:rsidRDefault="00467F94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F94" w:rsidRPr="00EB0BC9" w:rsidRDefault="00467F94" w:rsidP="006B316A">
    <w:pPr>
      <w:pStyle w:val="llb"/>
      <w:ind w:left="720"/>
      <w:rPr>
        <w:lang w:val="hu-HU"/>
      </w:rPr>
    </w:pPr>
    <w:r>
      <w:tab/>
    </w:r>
  </w:p>
  <w:p w:rsidR="00467F94" w:rsidRDefault="00467F9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F94" w:rsidRDefault="00467F94">
      <w:pPr>
        <w:spacing w:after="0" w:line="240" w:lineRule="auto"/>
      </w:pPr>
      <w:r>
        <w:separator/>
      </w:r>
    </w:p>
  </w:footnote>
  <w:footnote w:type="continuationSeparator" w:id="0">
    <w:p w:rsidR="00467F94" w:rsidRDefault="00467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B7BE7C8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5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4"/>
  </w:num>
  <w:num w:numId="2">
    <w:abstractNumId w:val="0"/>
  </w:num>
  <w:num w:numId="3">
    <w:abstractNumId w:val="44"/>
  </w:num>
  <w:num w:numId="4">
    <w:abstractNumId w:val="24"/>
  </w:num>
  <w:num w:numId="5">
    <w:abstractNumId w:val="4"/>
  </w:num>
  <w:num w:numId="6">
    <w:abstractNumId w:val="5"/>
  </w:num>
  <w:num w:numId="7">
    <w:abstractNumId w:val="10"/>
  </w:num>
  <w:num w:numId="8">
    <w:abstractNumId w:val="33"/>
  </w:num>
  <w:num w:numId="9">
    <w:abstractNumId w:val="14"/>
  </w:num>
  <w:num w:numId="10">
    <w:abstractNumId w:val="38"/>
  </w:num>
  <w:num w:numId="11">
    <w:abstractNumId w:val="45"/>
  </w:num>
  <w:num w:numId="12">
    <w:abstractNumId w:val="25"/>
  </w:num>
  <w:num w:numId="13">
    <w:abstractNumId w:val="39"/>
  </w:num>
  <w:num w:numId="14">
    <w:abstractNumId w:val="8"/>
  </w:num>
  <w:num w:numId="15">
    <w:abstractNumId w:val="37"/>
  </w:num>
  <w:num w:numId="16">
    <w:abstractNumId w:val="29"/>
  </w:num>
  <w:num w:numId="17">
    <w:abstractNumId w:val="30"/>
  </w:num>
  <w:num w:numId="18">
    <w:abstractNumId w:val="42"/>
  </w:num>
  <w:num w:numId="19">
    <w:abstractNumId w:val="7"/>
  </w:num>
  <w:num w:numId="20">
    <w:abstractNumId w:val="18"/>
  </w:num>
  <w:num w:numId="21">
    <w:abstractNumId w:val="11"/>
  </w:num>
  <w:num w:numId="22">
    <w:abstractNumId w:val="27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1"/>
  </w:num>
  <w:num w:numId="28">
    <w:abstractNumId w:val="40"/>
  </w:num>
  <w:num w:numId="29">
    <w:abstractNumId w:val="26"/>
  </w:num>
  <w:num w:numId="30">
    <w:abstractNumId w:val="20"/>
  </w:num>
  <w:num w:numId="31">
    <w:abstractNumId w:val="16"/>
  </w:num>
  <w:num w:numId="32">
    <w:abstractNumId w:val="9"/>
  </w:num>
  <w:num w:numId="33">
    <w:abstractNumId w:val="43"/>
  </w:num>
  <w:num w:numId="34">
    <w:abstractNumId w:val="1"/>
  </w:num>
  <w:num w:numId="35">
    <w:abstractNumId w:val="35"/>
  </w:num>
  <w:num w:numId="36">
    <w:abstractNumId w:val="19"/>
  </w:num>
  <w:num w:numId="37">
    <w:abstractNumId w:val="3"/>
  </w:num>
  <w:num w:numId="38">
    <w:abstractNumId w:val="36"/>
  </w:num>
  <w:num w:numId="39">
    <w:abstractNumId w:val="15"/>
  </w:num>
  <w:num w:numId="40">
    <w:abstractNumId w:val="2"/>
  </w:num>
  <w:num w:numId="41">
    <w:abstractNumId w:val="6"/>
  </w:num>
  <w:num w:numId="42">
    <w:abstractNumId w:val="32"/>
  </w:num>
  <w:num w:numId="43">
    <w:abstractNumId w:val="28"/>
  </w:num>
  <w:num w:numId="44">
    <w:abstractNumId w:val="23"/>
  </w:num>
  <w:num w:numId="45">
    <w:abstractNumId w:val="22"/>
  </w:num>
  <w:num w:numId="46">
    <w:abstractNumId w:val="4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36091"/>
    <w:rsid w:val="00036F53"/>
    <w:rsid w:val="00037185"/>
    <w:rsid w:val="0004622D"/>
    <w:rsid w:val="00051ECE"/>
    <w:rsid w:val="00057E5A"/>
    <w:rsid w:val="00061282"/>
    <w:rsid w:val="00062419"/>
    <w:rsid w:val="0006357D"/>
    <w:rsid w:val="0006464E"/>
    <w:rsid w:val="000768BE"/>
    <w:rsid w:val="0009446F"/>
    <w:rsid w:val="00096C56"/>
    <w:rsid w:val="000A1817"/>
    <w:rsid w:val="000A4DD1"/>
    <w:rsid w:val="000A75AA"/>
    <w:rsid w:val="000B19F2"/>
    <w:rsid w:val="000B1E88"/>
    <w:rsid w:val="000C0281"/>
    <w:rsid w:val="000C095B"/>
    <w:rsid w:val="000C50D9"/>
    <w:rsid w:val="000D24B7"/>
    <w:rsid w:val="000D70BA"/>
    <w:rsid w:val="000D75AE"/>
    <w:rsid w:val="000E120B"/>
    <w:rsid w:val="0010660C"/>
    <w:rsid w:val="00137A02"/>
    <w:rsid w:val="00154EF5"/>
    <w:rsid w:val="001619DE"/>
    <w:rsid w:val="0017355C"/>
    <w:rsid w:val="001754F9"/>
    <w:rsid w:val="00175BEA"/>
    <w:rsid w:val="00176AB7"/>
    <w:rsid w:val="00197EB4"/>
    <w:rsid w:val="001B2CAD"/>
    <w:rsid w:val="001B3D1D"/>
    <w:rsid w:val="001C2B67"/>
    <w:rsid w:val="001C490E"/>
    <w:rsid w:val="001D48FA"/>
    <w:rsid w:val="001D574D"/>
    <w:rsid w:val="001D7C04"/>
    <w:rsid w:val="001D7F37"/>
    <w:rsid w:val="001E3CFD"/>
    <w:rsid w:val="001F0AFD"/>
    <w:rsid w:val="001F0E07"/>
    <w:rsid w:val="001F74EF"/>
    <w:rsid w:val="0020683C"/>
    <w:rsid w:val="00210453"/>
    <w:rsid w:val="0021193D"/>
    <w:rsid w:val="002163EE"/>
    <w:rsid w:val="00227C48"/>
    <w:rsid w:val="00230798"/>
    <w:rsid w:val="002320AF"/>
    <w:rsid w:val="002320C6"/>
    <w:rsid w:val="002413BF"/>
    <w:rsid w:val="00244FA5"/>
    <w:rsid w:val="00246322"/>
    <w:rsid w:val="0025173A"/>
    <w:rsid w:val="00255AD3"/>
    <w:rsid w:val="00256BCD"/>
    <w:rsid w:val="00272FA1"/>
    <w:rsid w:val="0028078A"/>
    <w:rsid w:val="00283100"/>
    <w:rsid w:val="002940B1"/>
    <w:rsid w:val="00296446"/>
    <w:rsid w:val="002971CF"/>
    <w:rsid w:val="00297217"/>
    <w:rsid w:val="002A193C"/>
    <w:rsid w:val="002A7C0F"/>
    <w:rsid w:val="002C1F1F"/>
    <w:rsid w:val="002D3E9D"/>
    <w:rsid w:val="002E4E36"/>
    <w:rsid w:val="002E71B8"/>
    <w:rsid w:val="002E7BD7"/>
    <w:rsid w:val="002F33A5"/>
    <w:rsid w:val="003145D2"/>
    <w:rsid w:val="003150D6"/>
    <w:rsid w:val="00317302"/>
    <w:rsid w:val="003232B9"/>
    <w:rsid w:val="003242EA"/>
    <w:rsid w:val="00325781"/>
    <w:rsid w:val="0034095D"/>
    <w:rsid w:val="0034097C"/>
    <w:rsid w:val="0034297E"/>
    <w:rsid w:val="00345650"/>
    <w:rsid w:val="00347ACB"/>
    <w:rsid w:val="003614F2"/>
    <w:rsid w:val="00363F8E"/>
    <w:rsid w:val="003645EA"/>
    <w:rsid w:val="003724F9"/>
    <w:rsid w:val="00376663"/>
    <w:rsid w:val="00376DA6"/>
    <w:rsid w:val="003771E7"/>
    <w:rsid w:val="00380278"/>
    <w:rsid w:val="003817BC"/>
    <w:rsid w:val="00385149"/>
    <w:rsid w:val="003915F1"/>
    <w:rsid w:val="00391E5C"/>
    <w:rsid w:val="003A5D8F"/>
    <w:rsid w:val="003A6EE7"/>
    <w:rsid w:val="003C0FB5"/>
    <w:rsid w:val="003C1756"/>
    <w:rsid w:val="003C1F2C"/>
    <w:rsid w:val="003C59F1"/>
    <w:rsid w:val="003D025E"/>
    <w:rsid w:val="003D167A"/>
    <w:rsid w:val="003D3919"/>
    <w:rsid w:val="003E0C64"/>
    <w:rsid w:val="003E445A"/>
    <w:rsid w:val="003F3067"/>
    <w:rsid w:val="004036EA"/>
    <w:rsid w:val="00407AB1"/>
    <w:rsid w:val="00411C61"/>
    <w:rsid w:val="00412D05"/>
    <w:rsid w:val="0041412F"/>
    <w:rsid w:val="004153BF"/>
    <w:rsid w:val="00424E04"/>
    <w:rsid w:val="00425C80"/>
    <w:rsid w:val="00435927"/>
    <w:rsid w:val="0045044E"/>
    <w:rsid w:val="00452B42"/>
    <w:rsid w:val="00454D2A"/>
    <w:rsid w:val="00455454"/>
    <w:rsid w:val="00465ADD"/>
    <w:rsid w:val="00467F94"/>
    <w:rsid w:val="00472527"/>
    <w:rsid w:val="00475B6E"/>
    <w:rsid w:val="004842CC"/>
    <w:rsid w:val="00487542"/>
    <w:rsid w:val="00494883"/>
    <w:rsid w:val="004A0695"/>
    <w:rsid w:val="004A3332"/>
    <w:rsid w:val="004A5A4F"/>
    <w:rsid w:val="004B1001"/>
    <w:rsid w:val="004C488C"/>
    <w:rsid w:val="004C699F"/>
    <w:rsid w:val="004D4845"/>
    <w:rsid w:val="004D599E"/>
    <w:rsid w:val="004D5DC0"/>
    <w:rsid w:val="004D6AC3"/>
    <w:rsid w:val="004E5105"/>
    <w:rsid w:val="004F1CB4"/>
    <w:rsid w:val="004F3A30"/>
    <w:rsid w:val="004F51D3"/>
    <w:rsid w:val="00503CAD"/>
    <w:rsid w:val="00505B0A"/>
    <w:rsid w:val="00505D41"/>
    <w:rsid w:val="00512C80"/>
    <w:rsid w:val="00516DE4"/>
    <w:rsid w:val="00520BD0"/>
    <w:rsid w:val="00523A15"/>
    <w:rsid w:val="005243CF"/>
    <w:rsid w:val="00526E91"/>
    <w:rsid w:val="00542D4F"/>
    <w:rsid w:val="005448ED"/>
    <w:rsid w:val="0054581C"/>
    <w:rsid w:val="005501DE"/>
    <w:rsid w:val="00561C35"/>
    <w:rsid w:val="00563CAE"/>
    <w:rsid w:val="00564386"/>
    <w:rsid w:val="00571BD6"/>
    <w:rsid w:val="00574A54"/>
    <w:rsid w:val="005804B4"/>
    <w:rsid w:val="00583213"/>
    <w:rsid w:val="00583F85"/>
    <w:rsid w:val="005861EF"/>
    <w:rsid w:val="005912B1"/>
    <w:rsid w:val="005A2EBD"/>
    <w:rsid w:val="005B3555"/>
    <w:rsid w:val="005B3BCF"/>
    <w:rsid w:val="005B5462"/>
    <w:rsid w:val="005C68B6"/>
    <w:rsid w:val="005D478B"/>
    <w:rsid w:val="005D7D26"/>
    <w:rsid w:val="005F3241"/>
    <w:rsid w:val="005F38A5"/>
    <w:rsid w:val="00600DFC"/>
    <w:rsid w:val="00615D69"/>
    <w:rsid w:val="006223E2"/>
    <w:rsid w:val="006333F3"/>
    <w:rsid w:val="006371A8"/>
    <w:rsid w:val="006418D4"/>
    <w:rsid w:val="00644C4F"/>
    <w:rsid w:val="006460EC"/>
    <w:rsid w:val="0065442A"/>
    <w:rsid w:val="00655889"/>
    <w:rsid w:val="006615EC"/>
    <w:rsid w:val="00662E5E"/>
    <w:rsid w:val="0066701A"/>
    <w:rsid w:val="00667BFF"/>
    <w:rsid w:val="006727D5"/>
    <w:rsid w:val="00674955"/>
    <w:rsid w:val="006758F7"/>
    <w:rsid w:val="00675CB1"/>
    <w:rsid w:val="006777E1"/>
    <w:rsid w:val="006817F4"/>
    <w:rsid w:val="00690466"/>
    <w:rsid w:val="00690519"/>
    <w:rsid w:val="0069229D"/>
    <w:rsid w:val="006A00D6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0904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6E47"/>
    <w:rsid w:val="006F7366"/>
    <w:rsid w:val="00700458"/>
    <w:rsid w:val="00704AE8"/>
    <w:rsid w:val="00705310"/>
    <w:rsid w:val="00707095"/>
    <w:rsid w:val="00707F8E"/>
    <w:rsid w:val="00721247"/>
    <w:rsid w:val="00727D78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6BF"/>
    <w:rsid w:val="00770E10"/>
    <w:rsid w:val="0077105A"/>
    <w:rsid w:val="00772A64"/>
    <w:rsid w:val="00774C44"/>
    <w:rsid w:val="00775D2B"/>
    <w:rsid w:val="00780BCD"/>
    <w:rsid w:val="00785CDF"/>
    <w:rsid w:val="00795A5D"/>
    <w:rsid w:val="007A0652"/>
    <w:rsid w:val="007A2EBE"/>
    <w:rsid w:val="007A3A4F"/>
    <w:rsid w:val="007A61F4"/>
    <w:rsid w:val="007B34FB"/>
    <w:rsid w:val="007B50D1"/>
    <w:rsid w:val="007B6875"/>
    <w:rsid w:val="007C3861"/>
    <w:rsid w:val="007C5248"/>
    <w:rsid w:val="007D06D1"/>
    <w:rsid w:val="007D1079"/>
    <w:rsid w:val="007D2869"/>
    <w:rsid w:val="007D3163"/>
    <w:rsid w:val="007F12BC"/>
    <w:rsid w:val="007F5901"/>
    <w:rsid w:val="00800C6D"/>
    <w:rsid w:val="0080488A"/>
    <w:rsid w:val="00806351"/>
    <w:rsid w:val="00810765"/>
    <w:rsid w:val="00810F18"/>
    <w:rsid w:val="00811EFF"/>
    <w:rsid w:val="008142A4"/>
    <w:rsid w:val="008164DA"/>
    <w:rsid w:val="00822C1F"/>
    <w:rsid w:val="008247C9"/>
    <w:rsid w:val="00826B78"/>
    <w:rsid w:val="0084060E"/>
    <w:rsid w:val="00843FA0"/>
    <w:rsid w:val="00853BD5"/>
    <w:rsid w:val="008626E6"/>
    <w:rsid w:val="0086753F"/>
    <w:rsid w:val="00876441"/>
    <w:rsid w:val="00876DBD"/>
    <w:rsid w:val="00881251"/>
    <w:rsid w:val="00883AE4"/>
    <w:rsid w:val="00892866"/>
    <w:rsid w:val="008A5AA6"/>
    <w:rsid w:val="008B3896"/>
    <w:rsid w:val="008B56E8"/>
    <w:rsid w:val="008C7369"/>
    <w:rsid w:val="008D206C"/>
    <w:rsid w:val="008E0A41"/>
    <w:rsid w:val="008E62F7"/>
    <w:rsid w:val="008E7969"/>
    <w:rsid w:val="008F1EEB"/>
    <w:rsid w:val="008F7232"/>
    <w:rsid w:val="00900361"/>
    <w:rsid w:val="00907FBE"/>
    <w:rsid w:val="009234AD"/>
    <w:rsid w:val="00923805"/>
    <w:rsid w:val="009338C3"/>
    <w:rsid w:val="009360A0"/>
    <w:rsid w:val="00944D7C"/>
    <w:rsid w:val="009466B0"/>
    <w:rsid w:val="00953776"/>
    <w:rsid w:val="009730CA"/>
    <w:rsid w:val="0097329F"/>
    <w:rsid w:val="00973A5D"/>
    <w:rsid w:val="009809B4"/>
    <w:rsid w:val="00982082"/>
    <w:rsid w:val="00983DE5"/>
    <w:rsid w:val="009863C8"/>
    <w:rsid w:val="0099089D"/>
    <w:rsid w:val="00993A21"/>
    <w:rsid w:val="009A1C69"/>
    <w:rsid w:val="009B5868"/>
    <w:rsid w:val="009C245C"/>
    <w:rsid w:val="009E5D22"/>
    <w:rsid w:val="009F1E24"/>
    <w:rsid w:val="00A05942"/>
    <w:rsid w:val="00A069D7"/>
    <w:rsid w:val="00A13407"/>
    <w:rsid w:val="00A13F43"/>
    <w:rsid w:val="00A1632F"/>
    <w:rsid w:val="00A1738F"/>
    <w:rsid w:val="00A17701"/>
    <w:rsid w:val="00A2552E"/>
    <w:rsid w:val="00A31EE8"/>
    <w:rsid w:val="00A40B71"/>
    <w:rsid w:val="00A4190E"/>
    <w:rsid w:val="00A44E6F"/>
    <w:rsid w:val="00A51FE1"/>
    <w:rsid w:val="00A63B08"/>
    <w:rsid w:val="00A63D41"/>
    <w:rsid w:val="00A66196"/>
    <w:rsid w:val="00A72F0E"/>
    <w:rsid w:val="00A8134F"/>
    <w:rsid w:val="00A83DD8"/>
    <w:rsid w:val="00A87C1B"/>
    <w:rsid w:val="00AA565C"/>
    <w:rsid w:val="00AB6185"/>
    <w:rsid w:val="00AB7A23"/>
    <w:rsid w:val="00AD061E"/>
    <w:rsid w:val="00AE1DA7"/>
    <w:rsid w:val="00AE41B9"/>
    <w:rsid w:val="00B03EEF"/>
    <w:rsid w:val="00B13C63"/>
    <w:rsid w:val="00B15353"/>
    <w:rsid w:val="00B15384"/>
    <w:rsid w:val="00B22A1F"/>
    <w:rsid w:val="00B27C33"/>
    <w:rsid w:val="00B34B90"/>
    <w:rsid w:val="00B36C29"/>
    <w:rsid w:val="00B41534"/>
    <w:rsid w:val="00B45EE9"/>
    <w:rsid w:val="00B53E13"/>
    <w:rsid w:val="00B54374"/>
    <w:rsid w:val="00B573F0"/>
    <w:rsid w:val="00B5767E"/>
    <w:rsid w:val="00B60AAF"/>
    <w:rsid w:val="00B61F0A"/>
    <w:rsid w:val="00B63DC0"/>
    <w:rsid w:val="00B734DE"/>
    <w:rsid w:val="00B738B9"/>
    <w:rsid w:val="00B8004D"/>
    <w:rsid w:val="00B82D55"/>
    <w:rsid w:val="00B93A37"/>
    <w:rsid w:val="00B95AFD"/>
    <w:rsid w:val="00B96897"/>
    <w:rsid w:val="00BA145A"/>
    <w:rsid w:val="00BB01C5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E5C1E"/>
    <w:rsid w:val="00BF27BA"/>
    <w:rsid w:val="00C00A2B"/>
    <w:rsid w:val="00C02C63"/>
    <w:rsid w:val="00C035BE"/>
    <w:rsid w:val="00C12A9B"/>
    <w:rsid w:val="00C20E20"/>
    <w:rsid w:val="00C32EC1"/>
    <w:rsid w:val="00C44616"/>
    <w:rsid w:val="00C45943"/>
    <w:rsid w:val="00C508F2"/>
    <w:rsid w:val="00C65A1E"/>
    <w:rsid w:val="00C6795C"/>
    <w:rsid w:val="00C70E78"/>
    <w:rsid w:val="00C8425F"/>
    <w:rsid w:val="00C86E27"/>
    <w:rsid w:val="00CA11CD"/>
    <w:rsid w:val="00CA5C65"/>
    <w:rsid w:val="00CB4DFA"/>
    <w:rsid w:val="00CB7E45"/>
    <w:rsid w:val="00CC160B"/>
    <w:rsid w:val="00CC2D23"/>
    <w:rsid w:val="00CC3080"/>
    <w:rsid w:val="00CC3403"/>
    <w:rsid w:val="00CC4387"/>
    <w:rsid w:val="00CE1877"/>
    <w:rsid w:val="00CE203C"/>
    <w:rsid w:val="00CE3738"/>
    <w:rsid w:val="00CE55BB"/>
    <w:rsid w:val="00CE57C1"/>
    <w:rsid w:val="00CE5B5E"/>
    <w:rsid w:val="00CE642A"/>
    <w:rsid w:val="00CF6ED8"/>
    <w:rsid w:val="00D0706F"/>
    <w:rsid w:val="00D0746D"/>
    <w:rsid w:val="00D102E1"/>
    <w:rsid w:val="00D11A36"/>
    <w:rsid w:val="00D20631"/>
    <w:rsid w:val="00D27E92"/>
    <w:rsid w:val="00D330C6"/>
    <w:rsid w:val="00D36C67"/>
    <w:rsid w:val="00D544D0"/>
    <w:rsid w:val="00D63EF6"/>
    <w:rsid w:val="00D70EEC"/>
    <w:rsid w:val="00D7317A"/>
    <w:rsid w:val="00D737EC"/>
    <w:rsid w:val="00D846BB"/>
    <w:rsid w:val="00DA2839"/>
    <w:rsid w:val="00DA6071"/>
    <w:rsid w:val="00DB0D3D"/>
    <w:rsid w:val="00DB29DD"/>
    <w:rsid w:val="00DB2AFD"/>
    <w:rsid w:val="00DB2CA4"/>
    <w:rsid w:val="00DC078E"/>
    <w:rsid w:val="00DC0D36"/>
    <w:rsid w:val="00DC4CDA"/>
    <w:rsid w:val="00DC6C2F"/>
    <w:rsid w:val="00DC6EE7"/>
    <w:rsid w:val="00DD6280"/>
    <w:rsid w:val="00DD6E1A"/>
    <w:rsid w:val="00DD72BF"/>
    <w:rsid w:val="00DF2AAD"/>
    <w:rsid w:val="00DF6E87"/>
    <w:rsid w:val="00E0046C"/>
    <w:rsid w:val="00E0244F"/>
    <w:rsid w:val="00E03810"/>
    <w:rsid w:val="00E10361"/>
    <w:rsid w:val="00E10B45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95A65"/>
    <w:rsid w:val="00E97AB3"/>
    <w:rsid w:val="00EB0BC9"/>
    <w:rsid w:val="00EB6F51"/>
    <w:rsid w:val="00EC43B9"/>
    <w:rsid w:val="00EC638A"/>
    <w:rsid w:val="00EC6ACA"/>
    <w:rsid w:val="00ED0EA1"/>
    <w:rsid w:val="00ED3913"/>
    <w:rsid w:val="00ED72D7"/>
    <w:rsid w:val="00EE0349"/>
    <w:rsid w:val="00EE4947"/>
    <w:rsid w:val="00EF0C64"/>
    <w:rsid w:val="00EF1CAC"/>
    <w:rsid w:val="00EF33DA"/>
    <w:rsid w:val="00F012E8"/>
    <w:rsid w:val="00F06E16"/>
    <w:rsid w:val="00F118CB"/>
    <w:rsid w:val="00F240F4"/>
    <w:rsid w:val="00F26D63"/>
    <w:rsid w:val="00F33046"/>
    <w:rsid w:val="00F36BDB"/>
    <w:rsid w:val="00F40DF2"/>
    <w:rsid w:val="00F443FF"/>
    <w:rsid w:val="00F44D78"/>
    <w:rsid w:val="00F477CB"/>
    <w:rsid w:val="00F47A2D"/>
    <w:rsid w:val="00F5369F"/>
    <w:rsid w:val="00F53CED"/>
    <w:rsid w:val="00F6044E"/>
    <w:rsid w:val="00F651E8"/>
    <w:rsid w:val="00F669C9"/>
    <w:rsid w:val="00F73872"/>
    <w:rsid w:val="00F744EB"/>
    <w:rsid w:val="00F75E88"/>
    <w:rsid w:val="00F773A1"/>
    <w:rsid w:val="00F85408"/>
    <w:rsid w:val="00F861E7"/>
    <w:rsid w:val="00F92F5D"/>
    <w:rsid w:val="00F95A17"/>
    <w:rsid w:val="00F966D2"/>
    <w:rsid w:val="00FA17C2"/>
    <w:rsid w:val="00FA590C"/>
    <w:rsid w:val="00FA773B"/>
    <w:rsid w:val="00FB15DB"/>
    <w:rsid w:val="00FB17A9"/>
    <w:rsid w:val="00FB1C79"/>
    <w:rsid w:val="00FB23DF"/>
    <w:rsid w:val="00FB4120"/>
    <w:rsid w:val="00FB4ADC"/>
    <w:rsid w:val="00FB6647"/>
    <w:rsid w:val="00FB7B06"/>
    <w:rsid w:val="00FC6DA5"/>
    <w:rsid w:val="00FD0379"/>
    <w:rsid w:val="00FD0465"/>
    <w:rsid w:val="00FD13D5"/>
    <w:rsid w:val="00FD2FD0"/>
    <w:rsid w:val="00FD4A88"/>
    <w:rsid w:val="00FD7AE0"/>
    <w:rsid w:val="00FE0A19"/>
    <w:rsid w:val="00FE0A3C"/>
    <w:rsid w:val="00FE1E9C"/>
    <w:rsid w:val="00FF0EC0"/>
    <w:rsid w:val="00FF14ED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4474</Words>
  <Characters>32972</Characters>
  <Application>Microsoft Office Word</Application>
  <DocSecurity>0</DocSecurity>
  <Lines>274</Lines>
  <Paragraphs>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37372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Bányai Gyula</cp:lastModifiedBy>
  <cp:revision>6</cp:revision>
  <cp:lastPrinted>2013-02-12T10:07:00Z</cp:lastPrinted>
  <dcterms:created xsi:type="dcterms:W3CDTF">2016-07-18T13:52:00Z</dcterms:created>
  <dcterms:modified xsi:type="dcterms:W3CDTF">2016-08-22T17:48:00Z</dcterms:modified>
</cp:coreProperties>
</file>