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6B400D" w:rsidRDefault="007630BF" w:rsidP="00BF6C15">
      <w:pPr>
        <w:jc w:val="center"/>
        <w:rPr>
          <w:b/>
          <w:caps/>
          <w:szCs w:val="24"/>
        </w:rPr>
      </w:pPr>
      <w:bookmarkStart w:id="0" w:name="_GoBack"/>
      <w:bookmarkEnd w:id="0"/>
      <w:r>
        <w:rPr>
          <w:b/>
          <w:caps/>
          <w:szCs w:val="24"/>
        </w:rPr>
        <w:t>2.175</w:t>
      </w:r>
      <w:r w:rsidR="00BF6C15" w:rsidRPr="006B400D">
        <w:rPr>
          <w:b/>
          <w:caps/>
          <w:szCs w:val="24"/>
        </w:rPr>
        <w:t>.</w:t>
      </w:r>
    </w:p>
    <w:p w:rsidR="001A7777" w:rsidRPr="00BF6C15" w:rsidRDefault="001A7777" w:rsidP="001A7777">
      <w:pPr>
        <w:jc w:val="center"/>
        <w:rPr>
          <w:b/>
          <w:caps/>
          <w:spacing w:val="60"/>
          <w:szCs w:val="24"/>
        </w:rPr>
      </w:pPr>
      <w:r w:rsidRPr="00BF6C15">
        <w:rPr>
          <w:b/>
          <w:caps/>
          <w:spacing w:val="60"/>
          <w:szCs w:val="24"/>
        </w:rPr>
        <w:t>Szakképzési kerettanterv</w:t>
      </w:r>
    </w:p>
    <w:p w:rsidR="001A7777" w:rsidRPr="00BF6C15" w:rsidRDefault="001A7777" w:rsidP="001A7777">
      <w:pPr>
        <w:jc w:val="center"/>
        <w:rPr>
          <w:b/>
          <w:szCs w:val="24"/>
        </w:rPr>
      </w:pPr>
      <w:r w:rsidRPr="00BF6C15">
        <w:rPr>
          <w:b/>
          <w:szCs w:val="24"/>
        </w:rPr>
        <w:t>a(z)</w:t>
      </w:r>
    </w:p>
    <w:p w:rsidR="0065053C" w:rsidRPr="00BF6C15" w:rsidRDefault="007D6B60" w:rsidP="001A7777">
      <w:pPr>
        <w:jc w:val="center"/>
        <w:rPr>
          <w:b/>
          <w:caps/>
          <w:szCs w:val="24"/>
        </w:rPr>
      </w:pPr>
      <w:r w:rsidRPr="00BF6C15">
        <w:rPr>
          <w:b/>
          <w:caps/>
          <w:szCs w:val="24"/>
        </w:rPr>
        <w:t>XXIV</w:t>
      </w:r>
      <w:r w:rsidR="0065053C" w:rsidRPr="00BF6C15">
        <w:rPr>
          <w:b/>
          <w:caps/>
          <w:szCs w:val="24"/>
        </w:rPr>
        <w:t xml:space="preserve">. </w:t>
      </w:r>
      <w:r w:rsidR="00D77D88" w:rsidRPr="00BF6C15">
        <w:rPr>
          <w:b/>
          <w:caps/>
          <w:szCs w:val="24"/>
        </w:rPr>
        <w:t>Közgazdaság</w:t>
      </w:r>
    </w:p>
    <w:p w:rsidR="0065053C" w:rsidRPr="00BF6C15" w:rsidRDefault="0065053C" w:rsidP="001A7777">
      <w:pPr>
        <w:jc w:val="center"/>
        <w:rPr>
          <w:b/>
          <w:szCs w:val="24"/>
        </w:rPr>
      </w:pPr>
      <w:r w:rsidRPr="00BF6C15">
        <w:rPr>
          <w:b/>
          <w:szCs w:val="24"/>
        </w:rPr>
        <w:t>ágazathoz tartozó</w:t>
      </w:r>
    </w:p>
    <w:p w:rsidR="001A7777" w:rsidRPr="00BF6C15" w:rsidRDefault="00441176" w:rsidP="001A7777">
      <w:pPr>
        <w:jc w:val="center"/>
        <w:rPr>
          <w:b/>
          <w:szCs w:val="24"/>
        </w:rPr>
      </w:pPr>
      <w:r w:rsidRPr="00BF6C15">
        <w:rPr>
          <w:b/>
          <w:szCs w:val="24"/>
        </w:rPr>
        <w:t>54 340 01</w:t>
      </w:r>
    </w:p>
    <w:p w:rsidR="001A7777" w:rsidRPr="00BF6C15" w:rsidRDefault="00441176" w:rsidP="001A7777">
      <w:pPr>
        <w:jc w:val="center"/>
        <w:rPr>
          <w:b/>
          <w:caps/>
          <w:szCs w:val="24"/>
        </w:rPr>
      </w:pPr>
      <w:r w:rsidRPr="00BF6C15">
        <w:rPr>
          <w:b/>
          <w:caps/>
          <w:szCs w:val="24"/>
        </w:rPr>
        <w:t>Üzleti szolgáltatási munkatárs</w:t>
      </w:r>
    </w:p>
    <w:p w:rsidR="000B5E9D" w:rsidRPr="00BF6C15" w:rsidRDefault="001A7777" w:rsidP="001A7777">
      <w:pPr>
        <w:jc w:val="center"/>
        <w:rPr>
          <w:b/>
          <w:caps/>
          <w:szCs w:val="24"/>
        </w:rPr>
      </w:pPr>
      <w:r w:rsidRPr="00BF6C15">
        <w:rPr>
          <w:b/>
          <w:caps/>
          <w:szCs w:val="24"/>
        </w:rPr>
        <w:t>szakképesítéshez</w:t>
      </w:r>
    </w:p>
    <w:p w:rsidR="000B5E9D" w:rsidRPr="00810E55" w:rsidRDefault="000B5E9D" w:rsidP="000B5E9D">
      <w:pPr>
        <w:spacing w:after="0"/>
      </w:pPr>
    </w:p>
    <w:p w:rsidR="001A7777" w:rsidRPr="00810E55" w:rsidRDefault="001A7777" w:rsidP="000B5E9D">
      <w:pPr>
        <w:spacing w:after="0"/>
      </w:pPr>
    </w:p>
    <w:p w:rsidR="00F24097" w:rsidRPr="00810E55" w:rsidRDefault="00F24097" w:rsidP="00F24097">
      <w:pPr>
        <w:spacing w:after="0"/>
        <w:rPr>
          <w:b/>
        </w:rPr>
      </w:pPr>
      <w:r w:rsidRPr="00810E55">
        <w:rPr>
          <w:b/>
        </w:rPr>
        <w:t>I. A szakképzés jogi háttere</w:t>
      </w:r>
    </w:p>
    <w:p w:rsidR="006B400D" w:rsidRDefault="006B400D" w:rsidP="00F24097">
      <w:pPr>
        <w:spacing w:after="0"/>
      </w:pPr>
    </w:p>
    <w:p w:rsidR="00F24097" w:rsidRPr="00810E55" w:rsidRDefault="00F24097" w:rsidP="00F24097">
      <w:pPr>
        <w:spacing w:after="0"/>
      </w:pPr>
      <w:r w:rsidRPr="00810E55">
        <w:t>A szakképzési kerettanterv</w:t>
      </w:r>
    </w:p>
    <w:p w:rsidR="00F24097" w:rsidRPr="00810E55" w:rsidRDefault="00F24097" w:rsidP="00F24097">
      <w:pPr>
        <w:pStyle w:val="Listaszerbekezds"/>
        <w:numPr>
          <w:ilvl w:val="0"/>
          <w:numId w:val="6"/>
        </w:numPr>
        <w:spacing w:after="0"/>
      </w:pPr>
      <w:r w:rsidRPr="00810E55">
        <w:t>a nemzeti köznevelésről szóló 2011. évi CXC. törvény,</w:t>
      </w:r>
    </w:p>
    <w:p w:rsidR="00F24097" w:rsidRPr="00810E55" w:rsidRDefault="00F24097" w:rsidP="00F24097">
      <w:pPr>
        <w:pStyle w:val="Listaszerbekezds"/>
        <w:numPr>
          <w:ilvl w:val="0"/>
          <w:numId w:val="6"/>
        </w:numPr>
        <w:spacing w:after="0"/>
      </w:pPr>
      <w:r w:rsidRPr="00810E55">
        <w:t>a szakképzésről szóló 2011. évi CLXXXVII. törvény,</w:t>
      </w:r>
    </w:p>
    <w:p w:rsidR="00F24097" w:rsidRPr="00810E55" w:rsidRDefault="00F24097" w:rsidP="00F24097">
      <w:pPr>
        <w:spacing w:after="0"/>
      </w:pPr>
    </w:p>
    <w:p w:rsidR="00F24097" w:rsidRPr="00810E55" w:rsidRDefault="00F24097" w:rsidP="00F24097">
      <w:pPr>
        <w:spacing w:after="0"/>
      </w:pPr>
      <w:r w:rsidRPr="00810E55">
        <w:t>valamint</w:t>
      </w:r>
    </w:p>
    <w:p w:rsidR="00F24097" w:rsidRPr="00810E55" w:rsidRDefault="00F24097" w:rsidP="00F24097">
      <w:pPr>
        <w:pStyle w:val="Listaszerbekezds"/>
        <w:numPr>
          <w:ilvl w:val="0"/>
          <w:numId w:val="6"/>
        </w:numPr>
        <w:spacing w:after="0"/>
      </w:pPr>
      <w:r w:rsidRPr="00810E55">
        <w:t>az Országos Képzési Jegyzékről és az Országos Képzési Jegyzék módosításának eljárásrendjéről s</w:t>
      </w:r>
      <w:r w:rsidR="00BF6C15">
        <w:t xml:space="preserve">zóló 150/2012. (VII. 6.) Korm. </w:t>
      </w:r>
      <w:r w:rsidRPr="00810E55">
        <w:t>rendelet,</w:t>
      </w:r>
    </w:p>
    <w:p w:rsidR="00F24097" w:rsidRPr="00810E55" w:rsidRDefault="00F24097" w:rsidP="00F24097">
      <w:pPr>
        <w:pStyle w:val="Listaszerbekezds"/>
        <w:numPr>
          <w:ilvl w:val="0"/>
          <w:numId w:val="6"/>
        </w:numPr>
        <w:spacing w:after="0"/>
      </w:pPr>
      <w:r w:rsidRPr="00810E55">
        <w:t>az állam által elismert szakképesítések szakmai követelménymoduljairól sz</w:t>
      </w:r>
      <w:r w:rsidR="00BF6C15">
        <w:t>óló 217/2012. (VIII. 9.) Korm. rendelet és</w:t>
      </w:r>
    </w:p>
    <w:p w:rsidR="00F24097" w:rsidRPr="00810E55" w:rsidRDefault="00F24097" w:rsidP="00F24097">
      <w:pPr>
        <w:pStyle w:val="Listaszerbekezds"/>
        <w:numPr>
          <w:ilvl w:val="0"/>
          <w:numId w:val="6"/>
        </w:numPr>
        <w:spacing w:after="0"/>
      </w:pPr>
      <w:r w:rsidRPr="00810E55">
        <w:t xml:space="preserve">a(z) </w:t>
      </w:r>
      <w:r w:rsidR="0064662A" w:rsidRPr="00810E55">
        <w:t>54 340 01</w:t>
      </w:r>
      <w:r w:rsidRPr="00810E55">
        <w:t xml:space="preserve"> számú</w:t>
      </w:r>
      <w:r w:rsidR="00384AE0">
        <w:t xml:space="preserve"> </w:t>
      </w:r>
      <w:r w:rsidR="0064662A" w:rsidRPr="00810E55">
        <w:t>Üzleti szolgáltatási munkatárs</w:t>
      </w:r>
      <w:r w:rsidRPr="00810E55">
        <w:t xml:space="preserve"> megnevezésű szakképesítés szakmai és vizsgakövetelményeit tartalmazó rendelet </w:t>
      </w:r>
    </w:p>
    <w:p w:rsidR="00F24097" w:rsidRPr="00810E55" w:rsidRDefault="00F24097" w:rsidP="00F24097">
      <w:pPr>
        <w:spacing w:after="0"/>
      </w:pPr>
      <w:r w:rsidRPr="00810E55">
        <w:t>alapján készült.</w:t>
      </w:r>
    </w:p>
    <w:p w:rsidR="001A7777" w:rsidRPr="00810E55" w:rsidRDefault="001A7777" w:rsidP="000B5E9D">
      <w:pPr>
        <w:spacing w:after="0"/>
      </w:pPr>
    </w:p>
    <w:p w:rsidR="00E96240" w:rsidRPr="00810E55" w:rsidRDefault="00E96240" w:rsidP="000B5E9D">
      <w:pPr>
        <w:spacing w:after="0"/>
      </w:pPr>
    </w:p>
    <w:p w:rsidR="00C64856" w:rsidRPr="00810E55" w:rsidRDefault="00C64856" w:rsidP="00C64856">
      <w:pPr>
        <w:spacing w:after="0"/>
        <w:rPr>
          <w:b/>
        </w:rPr>
      </w:pPr>
      <w:r w:rsidRPr="00810E55">
        <w:rPr>
          <w:b/>
        </w:rPr>
        <w:t>II. A szakképesítés alapadatai</w:t>
      </w:r>
    </w:p>
    <w:p w:rsidR="00C64856" w:rsidRPr="00810E55" w:rsidRDefault="00C64856" w:rsidP="00C64856">
      <w:pPr>
        <w:spacing w:after="0"/>
      </w:pPr>
    </w:p>
    <w:p w:rsidR="00C64856" w:rsidRPr="00810E55" w:rsidRDefault="00C64856" w:rsidP="00C64856">
      <w:pPr>
        <w:spacing w:after="0"/>
      </w:pPr>
      <w:r w:rsidRPr="00810E55">
        <w:t xml:space="preserve">A szakképesítés azonosító száma: </w:t>
      </w:r>
      <w:r w:rsidR="00441176" w:rsidRPr="00810E55">
        <w:t>54 340 01</w:t>
      </w:r>
    </w:p>
    <w:p w:rsidR="00C64856" w:rsidRPr="00810E55" w:rsidRDefault="00C64856" w:rsidP="00C64856">
      <w:pPr>
        <w:spacing w:after="0"/>
      </w:pPr>
      <w:r w:rsidRPr="00810E55">
        <w:t xml:space="preserve">Szakképesítés megnevezése: </w:t>
      </w:r>
      <w:r w:rsidR="00441176" w:rsidRPr="00810E55">
        <w:t>Üzleti szolgáltatási munkatárs</w:t>
      </w:r>
    </w:p>
    <w:p w:rsidR="00C64856" w:rsidRPr="00810E55" w:rsidRDefault="00C64856" w:rsidP="00C64856">
      <w:pPr>
        <w:spacing w:after="0"/>
      </w:pPr>
      <w:r w:rsidRPr="00810E55">
        <w:t xml:space="preserve">A szakmacsoport száma és megnevezése: </w:t>
      </w:r>
      <w:r w:rsidR="00441176" w:rsidRPr="00810E55">
        <w:t>15</w:t>
      </w:r>
      <w:r w:rsidRPr="00810E55">
        <w:t xml:space="preserve">. </w:t>
      </w:r>
      <w:r w:rsidR="00441176" w:rsidRPr="00810E55">
        <w:t>Közgazdaság</w:t>
      </w:r>
    </w:p>
    <w:p w:rsidR="00C64856" w:rsidRPr="00810E55" w:rsidRDefault="00C64856" w:rsidP="00C64856">
      <w:pPr>
        <w:spacing w:after="0"/>
      </w:pPr>
      <w:r w:rsidRPr="00810E55">
        <w:t xml:space="preserve">Ágazati besorolás száma és megnevezése: </w:t>
      </w:r>
      <w:r w:rsidR="00441176" w:rsidRPr="00810E55">
        <w:t>XXIV</w:t>
      </w:r>
      <w:r w:rsidRPr="00810E55">
        <w:t xml:space="preserve">. </w:t>
      </w:r>
      <w:r w:rsidR="00441176" w:rsidRPr="00810E55">
        <w:t>Közgazdaság</w:t>
      </w:r>
    </w:p>
    <w:p w:rsidR="00C64856" w:rsidRPr="00810E55" w:rsidRDefault="00C64856" w:rsidP="00C64856">
      <w:pPr>
        <w:spacing w:after="0"/>
      </w:pPr>
      <w:r w:rsidRPr="00810E55">
        <w:t xml:space="preserve">Iskolai rendszerű szakképzésben a szakképzési évfolyamok száma: </w:t>
      </w:r>
      <w:r w:rsidR="00441176" w:rsidRPr="00810E55">
        <w:t>2</w:t>
      </w:r>
      <w:r w:rsidRPr="00810E55">
        <w:t xml:space="preserve"> év</w:t>
      </w:r>
    </w:p>
    <w:p w:rsidR="00C64856" w:rsidRPr="00810E55" w:rsidRDefault="00C64856" w:rsidP="00C64856">
      <w:pPr>
        <w:spacing w:after="0"/>
      </w:pPr>
      <w:r w:rsidRPr="00810E55">
        <w:t xml:space="preserve">Elméleti képzési idő aránya: </w:t>
      </w:r>
      <w:r w:rsidR="00441176" w:rsidRPr="00810E55">
        <w:t>70</w:t>
      </w:r>
      <w:r w:rsidRPr="00810E55">
        <w:t>%</w:t>
      </w:r>
    </w:p>
    <w:p w:rsidR="00C64856" w:rsidRPr="00810E55" w:rsidRDefault="00C64856" w:rsidP="00C64856">
      <w:pPr>
        <w:spacing w:after="0"/>
      </w:pPr>
      <w:r w:rsidRPr="00810E55">
        <w:t xml:space="preserve">Gyakorlati képzési idő aránya: </w:t>
      </w:r>
      <w:r w:rsidR="00441176" w:rsidRPr="00810E55">
        <w:t>30</w:t>
      </w:r>
      <w:r w:rsidRPr="00810E55">
        <w:t>%</w:t>
      </w:r>
    </w:p>
    <w:p w:rsidR="00C64856" w:rsidRPr="00810E55" w:rsidRDefault="00C64856" w:rsidP="00C64856">
      <w:pPr>
        <w:spacing w:after="0"/>
      </w:pPr>
      <w:r w:rsidRPr="00810E55">
        <w:t>Az iskolai rendszerű képzésben az összefüggő szakmai gyakorlat időtartama:</w:t>
      </w:r>
      <w:r w:rsidR="00E723FF">
        <w:t xml:space="preserve"> -</w:t>
      </w:r>
    </w:p>
    <w:p w:rsidR="001A7777" w:rsidRPr="00810E55" w:rsidRDefault="001A7777" w:rsidP="000B5E9D">
      <w:pPr>
        <w:spacing w:after="0"/>
      </w:pPr>
    </w:p>
    <w:p w:rsidR="00E96240" w:rsidRPr="00810E55" w:rsidRDefault="00E96240" w:rsidP="000B5E9D">
      <w:pPr>
        <w:spacing w:after="0"/>
      </w:pPr>
    </w:p>
    <w:p w:rsidR="00E96240" w:rsidRPr="00810E55" w:rsidRDefault="00E96240" w:rsidP="00E96240">
      <w:pPr>
        <w:spacing w:after="0"/>
        <w:rPr>
          <w:b/>
        </w:rPr>
      </w:pPr>
      <w:r w:rsidRPr="00810E55">
        <w:rPr>
          <w:b/>
        </w:rPr>
        <w:t>III. A szakképzésbe történő belépés feltételei</w:t>
      </w:r>
    </w:p>
    <w:p w:rsidR="00E96240" w:rsidRPr="00810E55" w:rsidRDefault="00E96240" w:rsidP="00E96240">
      <w:pPr>
        <w:spacing w:after="0"/>
      </w:pPr>
    </w:p>
    <w:p w:rsidR="00E96240" w:rsidRPr="00810E55" w:rsidRDefault="00E96240" w:rsidP="00E96240">
      <w:pPr>
        <w:spacing w:after="0"/>
      </w:pPr>
      <w:r w:rsidRPr="00810E55">
        <w:t>Iskolai előképzettség: érettségi végzettség</w:t>
      </w:r>
    </w:p>
    <w:p w:rsidR="00E96240" w:rsidRPr="00810E55" w:rsidRDefault="00E96240" w:rsidP="00E96240">
      <w:pPr>
        <w:spacing w:after="0"/>
      </w:pPr>
      <w:r w:rsidRPr="00810E55">
        <w:t xml:space="preserve">Bemeneti kompetenciák: </w:t>
      </w:r>
      <w:r w:rsidR="000772D7" w:rsidRPr="00810E55">
        <w:t>—</w:t>
      </w:r>
    </w:p>
    <w:p w:rsidR="00E96240" w:rsidRPr="00810E55" w:rsidRDefault="00E96240" w:rsidP="00E96240">
      <w:pPr>
        <w:spacing w:after="0"/>
      </w:pPr>
      <w:r w:rsidRPr="00810E55">
        <w:t xml:space="preserve">Szakmai előképzettség: </w:t>
      </w:r>
      <w:r w:rsidR="000772D7" w:rsidRPr="00810E55">
        <w:t>—</w:t>
      </w:r>
    </w:p>
    <w:p w:rsidR="00E96240" w:rsidRPr="00810E55" w:rsidRDefault="00E96240" w:rsidP="00E96240">
      <w:pPr>
        <w:spacing w:after="0"/>
      </w:pPr>
      <w:r w:rsidRPr="00810E55">
        <w:t xml:space="preserve">Előírt gyakorlat: </w:t>
      </w:r>
      <w:r w:rsidR="000772D7" w:rsidRPr="00810E55">
        <w:t>—</w:t>
      </w:r>
    </w:p>
    <w:p w:rsidR="00E96240" w:rsidRPr="00810E55" w:rsidRDefault="00E96240" w:rsidP="00E96240">
      <w:pPr>
        <w:spacing w:after="0"/>
      </w:pPr>
      <w:r w:rsidRPr="00810E55">
        <w:t>Egészségügyi alkalmassági követelmények: nincsenek</w:t>
      </w:r>
    </w:p>
    <w:p w:rsidR="00E96240" w:rsidRPr="00810E55" w:rsidRDefault="00E96240" w:rsidP="00E96240">
      <w:pPr>
        <w:spacing w:after="0"/>
      </w:pPr>
      <w:r w:rsidRPr="00810E55">
        <w:t xml:space="preserve">Pályaalkalmassági követelmények: </w:t>
      </w:r>
      <w:r w:rsidR="00441176" w:rsidRPr="00810E55">
        <w:t>nem</w:t>
      </w:r>
      <w:r w:rsidR="0064662A" w:rsidRPr="00810E55">
        <w:t xml:space="preserve"> </w:t>
      </w:r>
      <w:r w:rsidRPr="00810E55">
        <w:t>szükségesek</w:t>
      </w:r>
    </w:p>
    <w:p w:rsidR="00E96240" w:rsidRPr="00810E55" w:rsidRDefault="00E96240" w:rsidP="00E96240">
      <w:pPr>
        <w:spacing w:after="0"/>
      </w:pPr>
    </w:p>
    <w:p w:rsidR="00E96240" w:rsidRPr="00810E55" w:rsidRDefault="00E96240" w:rsidP="00E96240">
      <w:pPr>
        <w:spacing w:after="0"/>
      </w:pPr>
    </w:p>
    <w:p w:rsidR="00E96240" w:rsidRPr="00810E55" w:rsidRDefault="00E96240" w:rsidP="00E96240">
      <w:pPr>
        <w:spacing w:after="0"/>
        <w:rPr>
          <w:b/>
        </w:rPr>
      </w:pPr>
      <w:r w:rsidRPr="00810E55">
        <w:rPr>
          <w:b/>
        </w:rPr>
        <w:t>IV.A szakképzés szervezésének feltételei</w:t>
      </w:r>
    </w:p>
    <w:p w:rsidR="00E96240" w:rsidRPr="00810E55" w:rsidRDefault="00E96240" w:rsidP="00E96240">
      <w:pPr>
        <w:spacing w:after="0"/>
      </w:pPr>
    </w:p>
    <w:p w:rsidR="00E96240" w:rsidRPr="00810E55" w:rsidRDefault="00E96240" w:rsidP="00E96240">
      <w:pPr>
        <w:spacing w:after="0"/>
        <w:rPr>
          <w:b/>
        </w:rPr>
      </w:pPr>
      <w:r w:rsidRPr="00810E55">
        <w:rPr>
          <w:b/>
        </w:rPr>
        <w:t>Személyi feltételek</w:t>
      </w:r>
    </w:p>
    <w:p w:rsidR="00E96240" w:rsidRPr="00810E55" w:rsidRDefault="00E96240" w:rsidP="00E96240">
      <w:pPr>
        <w:spacing w:after="0"/>
      </w:pPr>
      <w:r w:rsidRPr="00810E55">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810E55" w:rsidRDefault="00E96240" w:rsidP="00E96240">
      <w:pPr>
        <w:spacing w:after="0"/>
      </w:pPr>
      <w:r w:rsidRPr="00810E55">
        <w:t>Ezen túl az alábbi tantárgyak oktatására az alábbi végzettséggel rendelkező szakember alkalmazható:</w:t>
      </w:r>
    </w:p>
    <w:p w:rsidR="001A7777" w:rsidRPr="00810E55" w:rsidRDefault="001A7777" w:rsidP="000B5E9D">
      <w:pPr>
        <w:spacing w:after="0"/>
      </w:pPr>
    </w:p>
    <w:tbl>
      <w:tblPr>
        <w:tblW w:w="7500" w:type="dxa"/>
        <w:jc w:val="center"/>
        <w:tblCellMar>
          <w:left w:w="70" w:type="dxa"/>
          <w:right w:w="70" w:type="dxa"/>
        </w:tblCellMar>
        <w:tblLook w:val="04A0" w:firstRow="1" w:lastRow="0" w:firstColumn="1" w:lastColumn="0" w:noHBand="0" w:noVBand="1"/>
      </w:tblPr>
      <w:tblGrid>
        <w:gridCol w:w="3220"/>
        <w:gridCol w:w="4280"/>
      </w:tblGrid>
      <w:tr w:rsidR="00C07261" w:rsidRPr="00810E55" w:rsidTr="00C07261">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7261" w:rsidRPr="00810E55" w:rsidRDefault="00C07261" w:rsidP="00C07261">
            <w:pPr>
              <w:spacing w:after="0"/>
              <w:jc w:val="center"/>
              <w:rPr>
                <w:rFonts w:eastAsia="Times New Roman"/>
                <w:b/>
                <w:bCs/>
                <w:color w:val="000000"/>
                <w:sz w:val="20"/>
                <w:szCs w:val="20"/>
                <w:lang w:eastAsia="hu-HU"/>
              </w:rPr>
            </w:pPr>
            <w:bookmarkStart w:id="1" w:name="_MON_1523951233"/>
            <w:bookmarkEnd w:id="1"/>
            <w:r w:rsidRPr="00810E55">
              <w:rPr>
                <w:rFonts w:eastAsia="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C07261" w:rsidRPr="00810E55" w:rsidRDefault="00C07261" w:rsidP="00C07261">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Szakképesítés/Szakképzettség</w:t>
            </w:r>
          </w:p>
        </w:tc>
      </w:tr>
      <w:tr w:rsidR="00C07261" w:rsidRPr="00810E55" w:rsidTr="00C07261">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C07261" w:rsidRPr="00810E55" w:rsidRDefault="00C07261" w:rsidP="00C07261">
            <w:pPr>
              <w:spacing w:after="0"/>
              <w:jc w:val="left"/>
              <w:rPr>
                <w:rFonts w:eastAsia="Times New Roman"/>
                <w:color w:val="000000"/>
                <w:sz w:val="20"/>
                <w:szCs w:val="20"/>
                <w:lang w:eastAsia="hu-HU"/>
              </w:rPr>
            </w:pPr>
            <w:r w:rsidRPr="00810E55">
              <w:rPr>
                <w:rFonts w:eastAsia="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C07261" w:rsidRPr="00810E55" w:rsidRDefault="00C07261" w:rsidP="00C07261">
            <w:pPr>
              <w:spacing w:after="0"/>
              <w:jc w:val="left"/>
              <w:rPr>
                <w:rFonts w:eastAsia="Times New Roman"/>
                <w:color w:val="000000"/>
                <w:sz w:val="20"/>
                <w:szCs w:val="20"/>
                <w:lang w:eastAsia="hu-HU"/>
              </w:rPr>
            </w:pPr>
            <w:r w:rsidRPr="00810E55">
              <w:rPr>
                <w:rFonts w:eastAsia="Times New Roman"/>
                <w:color w:val="000000"/>
                <w:sz w:val="20"/>
                <w:szCs w:val="20"/>
                <w:lang w:eastAsia="hu-HU"/>
              </w:rPr>
              <w:t>-</w:t>
            </w:r>
          </w:p>
        </w:tc>
      </w:tr>
      <w:tr w:rsidR="00C07261" w:rsidRPr="00810E55" w:rsidTr="00C07261">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C07261" w:rsidRPr="00810E55" w:rsidRDefault="00C07261" w:rsidP="00C07261">
            <w:pPr>
              <w:spacing w:after="0"/>
              <w:jc w:val="left"/>
              <w:rPr>
                <w:rFonts w:eastAsia="Times New Roman"/>
                <w:color w:val="000000"/>
                <w:sz w:val="20"/>
                <w:szCs w:val="20"/>
                <w:lang w:eastAsia="hu-HU"/>
              </w:rPr>
            </w:pPr>
            <w:r w:rsidRPr="00810E55">
              <w:rPr>
                <w:rFonts w:eastAsia="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C07261" w:rsidRPr="00810E55" w:rsidRDefault="00C07261" w:rsidP="00C07261">
            <w:pPr>
              <w:spacing w:after="0"/>
              <w:jc w:val="left"/>
              <w:rPr>
                <w:rFonts w:eastAsia="Times New Roman"/>
                <w:color w:val="000000"/>
                <w:sz w:val="20"/>
                <w:szCs w:val="20"/>
                <w:lang w:eastAsia="hu-HU"/>
              </w:rPr>
            </w:pPr>
            <w:r w:rsidRPr="00810E55">
              <w:rPr>
                <w:rFonts w:eastAsia="Times New Roman"/>
                <w:color w:val="000000"/>
                <w:sz w:val="20"/>
                <w:szCs w:val="20"/>
                <w:lang w:eastAsia="hu-HU"/>
              </w:rPr>
              <w:t>-</w:t>
            </w:r>
          </w:p>
        </w:tc>
      </w:tr>
    </w:tbl>
    <w:p w:rsidR="00A17996" w:rsidRPr="00810E55" w:rsidRDefault="00A17996" w:rsidP="00A17996">
      <w:pPr>
        <w:spacing w:after="0"/>
        <w:jc w:val="center"/>
      </w:pPr>
    </w:p>
    <w:p w:rsidR="0041674C" w:rsidRPr="00810E55" w:rsidRDefault="0041674C" w:rsidP="000B5E9D">
      <w:pPr>
        <w:spacing w:after="0"/>
      </w:pPr>
    </w:p>
    <w:p w:rsidR="00696ED9" w:rsidRPr="00810E55" w:rsidRDefault="00696ED9" w:rsidP="00696ED9">
      <w:pPr>
        <w:spacing w:after="0"/>
        <w:rPr>
          <w:b/>
        </w:rPr>
      </w:pPr>
      <w:r w:rsidRPr="00810E55">
        <w:rPr>
          <w:b/>
        </w:rPr>
        <w:t>Tárgyi feltételek</w:t>
      </w:r>
    </w:p>
    <w:p w:rsidR="00696ED9" w:rsidRPr="00810E55" w:rsidRDefault="00696ED9" w:rsidP="00696ED9">
      <w:pPr>
        <w:spacing w:after="0"/>
      </w:pPr>
      <w:r w:rsidRPr="00810E55">
        <w:t>A szakmai képzés lebonyolításához szükséges eszközök és felszerelések felsorolását a szakképesítés szakmai és vizsgakövetelménye (</w:t>
      </w:r>
      <w:proofErr w:type="spellStart"/>
      <w:r w:rsidRPr="00810E55">
        <w:t>szvk</w:t>
      </w:r>
      <w:proofErr w:type="spellEnd"/>
      <w:r w:rsidRPr="00810E55">
        <w:t>) tartalmazza, melynek további részletei az alábbiak: Nincs.</w:t>
      </w:r>
    </w:p>
    <w:p w:rsidR="00696ED9" w:rsidRPr="00810E55" w:rsidRDefault="00696ED9" w:rsidP="00696ED9">
      <w:pPr>
        <w:spacing w:after="0"/>
      </w:pPr>
    </w:p>
    <w:p w:rsidR="0041674C" w:rsidRPr="00810E55" w:rsidRDefault="00696ED9" w:rsidP="00696ED9">
      <w:pPr>
        <w:spacing w:after="0"/>
      </w:pPr>
      <w:r w:rsidRPr="00810E55">
        <w:t>Ajánlás a szakmai képzés lebonyolításához szükséges további eszközökre és felszerelésekre: Nincs.</w:t>
      </w:r>
    </w:p>
    <w:p w:rsidR="004F6765" w:rsidRPr="00810E55" w:rsidRDefault="004F6765" w:rsidP="000B5E9D">
      <w:pPr>
        <w:spacing w:after="0"/>
      </w:pPr>
    </w:p>
    <w:p w:rsidR="00FB273F" w:rsidRPr="00810E55" w:rsidRDefault="00FB273F" w:rsidP="00FB273F">
      <w:pPr>
        <w:spacing w:after="0"/>
      </w:pPr>
    </w:p>
    <w:p w:rsidR="00FB273F" w:rsidRPr="00810E55" w:rsidRDefault="00FB273F" w:rsidP="00FB273F">
      <w:pPr>
        <w:spacing w:after="0"/>
        <w:rPr>
          <w:b/>
        </w:rPr>
      </w:pPr>
      <w:r w:rsidRPr="00810E55">
        <w:rPr>
          <w:b/>
        </w:rPr>
        <w:t>V. A szakképesítés óraterve nappali rendszerű oktatásra</w:t>
      </w:r>
    </w:p>
    <w:p w:rsidR="00FB273F" w:rsidRPr="00810E55" w:rsidRDefault="00FB273F" w:rsidP="00FB273F">
      <w:pPr>
        <w:spacing w:after="0"/>
      </w:pPr>
    </w:p>
    <w:p w:rsidR="00FB273F" w:rsidRPr="00810E55" w:rsidRDefault="00FB273F" w:rsidP="00FB273F">
      <w:pPr>
        <w:spacing w:after="0"/>
      </w:pPr>
      <w:r w:rsidRPr="00810E55">
        <w:t xml:space="preserve">A </w:t>
      </w:r>
      <w:r w:rsidR="00E50FE4" w:rsidRPr="00810E55">
        <w:t>szakgimnázium</w:t>
      </w:r>
      <w:r w:rsidRPr="00810E55">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810E55">
        <w:t>szakgimnázium</w:t>
      </w:r>
      <w:r w:rsidRPr="00810E55">
        <w:t xml:space="preserve">i szakmai tartalma, tantárgyi rendszere, összes órakerete megegyezik a 4+1 évfolyamos képzés 9-12. középiskolai évfolyamokra jutó ágazati </w:t>
      </w:r>
      <w:r w:rsidR="00E50FE4" w:rsidRPr="00810E55">
        <w:t>szakgimnázium</w:t>
      </w:r>
      <w:r w:rsidRPr="00810E55">
        <w:t>i szakmai tantárgyainak tartalmával, összes óraszámával.</w:t>
      </w:r>
    </w:p>
    <w:p w:rsidR="00820131" w:rsidRPr="00810E55" w:rsidRDefault="00820131">
      <w:pPr>
        <w:spacing w:after="200" w:line="276" w:lineRule="auto"/>
        <w:jc w:val="left"/>
      </w:pPr>
      <w:r w:rsidRPr="00810E55">
        <w:br w:type="page"/>
      </w:r>
    </w:p>
    <w:p w:rsidR="00FB273F" w:rsidRPr="00810E55" w:rsidRDefault="00FB273F" w:rsidP="00FB273F">
      <w:pPr>
        <w:spacing w:after="0"/>
      </w:pPr>
    </w:p>
    <w:p w:rsidR="008B01A2" w:rsidRPr="00810E55" w:rsidRDefault="00E50FE4" w:rsidP="00FB273F">
      <w:pPr>
        <w:spacing w:after="0"/>
      </w:pPr>
      <w:r w:rsidRPr="00810E55">
        <w:t>Szakgimnázium</w:t>
      </w:r>
      <w:r w:rsidR="00FB273F" w:rsidRPr="00810E55">
        <w:t>i képzés esetén a heti és éves szakmai óraszámok:</w:t>
      </w:r>
    </w:p>
    <w:p w:rsidR="00294913" w:rsidRDefault="00294913" w:rsidP="00294913">
      <w:pPr>
        <w:pStyle w:val="Listaszerbekezds"/>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294913" w:rsidTr="004E6863">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94913" w:rsidRDefault="00294913" w:rsidP="004E6863">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94913" w:rsidRDefault="00294913" w:rsidP="004E6863">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94913" w:rsidRDefault="00294913" w:rsidP="004E6863">
            <w:pPr>
              <w:spacing w:after="0"/>
              <w:jc w:val="center"/>
              <w:rPr>
                <w:szCs w:val="24"/>
              </w:rPr>
            </w:pPr>
            <w:r>
              <w:t xml:space="preserve">éves óraszám </w:t>
            </w:r>
          </w:p>
        </w:tc>
      </w:tr>
      <w:tr w:rsidR="00294913" w:rsidTr="004E6863">
        <w:trPr>
          <w:trHeight w:val="418"/>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94913" w:rsidRDefault="00294913" w:rsidP="004E6863">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294913" w:rsidRDefault="00294913" w:rsidP="004E6863">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94913" w:rsidRDefault="00294913" w:rsidP="004E6863">
            <w:pPr>
              <w:spacing w:after="0"/>
              <w:ind w:left="252"/>
              <w:rPr>
                <w:szCs w:val="24"/>
              </w:rPr>
            </w:pPr>
            <w:r>
              <w:t>396 óra/év</w:t>
            </w:r>
          </w:p>
        </w:tc>
      </w:tr>
      <w:tr w:rsidR="00294913" w:rsidTr="004E6863">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94913" w:rsidRDefault="00294913" w:rsidP="004E6863">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294913" w:rsidRDefault="00294913" w:rsidP="004E6863">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94913" w:rsidRDefault="00294913" w:rsidP="004E6863">
            <w:pPr>
              <w:spacing w:after="0"/>
              <w:ind w:left="252"/>
              <w:rPr>
                <w:szCs w:val="24"/>
              </w:rPr>
            </w:pPr>
            <w:r>
              <w:t>432 óra/év</w:t>
            </w:r>
          </w:p>
        </w:tc>
      </w:tr>
      <w:tr w:rsidR="00294913" w:rsidTr="004E6863">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94913" w:rsidRDefault="00294913" w:rsidP="004E6863">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294913" w:rsidRDefault="00294913" w:rsidP="004E6863">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94913" w:rsidRDefault="00294913" w:rsidP="004E6863">
            <w:pPr>
              <w:spacing w:after="0"/>
              <w:ind w:left="252"/>
              <w:rPr>
                <w:szCs w:val="24"/>
              </w:rPr>
            </w:pPr>
            <w:r>
              <w:t>-</w:t>
            </w:r>
          </w:p>
        </w:tc>
      </w:tr>
      <w:tr w:rsidR="00294913" w:rsidTr="004E6863">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94913" w:rsidRDefault="00294913" w:rsidP="004E6863">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294913" w:rsidRDefault="00294913" w:rsidP="004E6863">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94913" w:rsidRDefault="00294913" w:rsidP="004E6863">
            <w:pPr>
              <w:spacing w:after="0"/>
              <w:ind w:left="252"/>
              <w:rPr>
                <w:szCs w:val="24"/>
              </w:rPr>
            </w:pPr>
            <w:r>
              <w:t>360 óra/év</w:t>
            </w:r>
          </w:p>
        </w:tc>
      </w:tr>
      <w:tr w:rsidR="00294913" w:rsidTr="004E6863">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94913" w:rsidRDefault="00294913" w:rsidP="004E6863">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294913" w:rsidRDefault="00294913" w:rsidP="004E6863">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94913" w:rsidRDefault="00294913" w:rsidP="004E6863">
            <w:pPr>
              <w:spacing w:after="0"/>
              <w:ind w:left="252"/>
              <w:rPr>
                <w:szCs w:val="24"/>
              </w:rPr>
            </w:pPr>
            <w:r>
              <w:t>-</w:t>
            </w:r>
          </w:p>
        </w:tc>
      </w:tr>
      <w:tr w:rsidR="00294913" w:rsidTr="004E6863">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94913" w:rsidRDefault="00294913" w:rsidP="004E6863">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294913" w:rsidRDefault="00294913" w:rsidP="004E6863">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94913" w:rsidRDefault="00294913" w:rsidP="004E6863">
            <w:pPr>
              <w:spacing w:after="0"/>
              <w:ind w:left="252"/>
              <w:rPr>
                <w:szCs w:val="24"/>
              </w:rPr>
            </w:pPr>
            <w:r>
              <w:t>310 óra/év</w:t>
            </w:r>
          </w:p>
        </w:tc>
      </w:tr>
      <w:tr w:rsidR="00294913" w:rsidTr="004E6863">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94913" w:rsidRDefault="00294913" w:rsidP="004E6863">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294913" w:rsidRDefault="00294913" w:rsidP="004E6863">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94913" w:rsidRDefault="00294913" w:rsidP="004E6863">
            <w:pPr>
              <w:spacing w:after="0"/>
              <w:ind w:left="252"/>
              <w:rPr>
                <w:szCs w:val="24"/>
              </w:rPr>
            </w:pPr>
            <w:r>
              <w:t>961 óra/év</w:t>
            </w:r>
          </w:p>
        </w:tc>
      </w:tr>
      <w:tr w:rsidR="00294913" w:rsidTr="004E6863">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94913" w:rsidRDefault="00294913" w:rsidP="004E6863">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94913" w:rsidRDefault="00294913" w:rsidP="004E6863">
            <w:pPr>
              <w:spacing w:after="0"/>
              <w:ind w:left="252"/>
              <w:rPr>
                <w:szCs w:val="24"/>
              </w:rPr>
            </w:pPr>
            <w:r>
              <w:t>2459 óra</w:t>
            </w:r>
          </w:p>
        </w:tc>
      </w:tr>
    </w:tbl>
    <w:p w:rsidR="00294913" w:rsidRDefault="00294913" w:rsidP="00294913">
      <w:pPr>
        <w:spacing w:after="0"/>
        <w:ind w:left="360"/>
      </w:pPr>
    </w:p>
    <w:p w:rsidR="00294913" w:rsidRDefault="00294913" w:rsidP="00294913">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294913" w:rsidRDefault="00294913" w:rsidP="00294913">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294913" w:rsidTr="004E6863">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94913" w:rsidRDefault="00294913" w:rsidP="004E6863">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94913" w:rsidRDefault="00294913" w:rsidP="004E6863">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94913" w:rsidRDefault="00294913" w:rsidP="004E6863">
            <w:pPr>
              <w:spacing w:after="0"/>
              <w:jc w:val="center"/>
              <w:rPr>
                <w:szCs w:val="24"/>
              </w:rPr>
            </w:pPr>
            <w:r>
              <w:t xml:space="preserve">éves óraszám </w:t>
            </w:r>
          </w:p>
        </w:tc>
      </w:tr>
      <w:tr w:rsidR="00294913" w:rsidTr="004E6863">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294913" w:rsidRDefault="00294913" w:rsidP="004E6863">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94913" w:rsidRDefault="00294913" w:rsidP="004E6863">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94913" w:rsidRDefault="00294913" w:rsidP="004E6863">
            <w:pPr>
              <w:spacing w:after="0"/>
              <w:rPr>
                <w:szCs w:val="24"/>
              </w:rPr>
            </w:pPr>
            <w:r>
              <w:t>1116 óra/év</w:t>
            </w:r>
          </w:p>
        </w:tc>
      </w:tr>
      <w:tr w:rsidR="00294913" w:rsidTr="004E6863">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94913" w:rsidRDefault="00294913" w:rsidP="004E6863">
            <w:pPr>
              <w:spacing w:after="0"/>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294913" w:rsidRDefault="00294913" w:rsidP="004E6863">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294913" w:rsidRDefault="00294913" w:rsidP="004E6863">
            <w:pPr>
              <w:spacing w:after="0"/>
              <w:rPr>
                <w:szCs w:val="24"/>
              </w:rPr>
            </w:pPr>
            <w:r>
              <w:t>- óra</w:t>
            </w:r>
          </w:p>
        </w:tc>
      </w:tr>
      <w:tr w:rsidR="00294913" w:rsidTr="004E6863">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294913" w:rsidRDefault="00294913" w:rsidP="004E6863">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94913" w:rsidRDefault="00294913" w:rsidP="004E6863">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94913" w:rsidRDefault="00294913" w:rsidP="004E6863">
            <w:pPr>
              <w:spacing w:after="0"/>
              <w:rPr>
                <w:szCs w:val="24"/>
              </w:rPr>
            </w:pPr>
            <w:r>
              <w:t>961 óra/év</w:t>
            </w:r>
          </w:p>
        </w:tc>
      </w:tr>
      <w:tr w:rsidR="00294913" w:rsidTr="004E6863">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294913" w:rsidRDefault="00294913" w:rsidP="004E6863">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94913" w:rsidRDefault="00294913" w:rsidP="004E6863">
            <w:pPr>
              <w:spacing w:after="0"/>
              <w:rPr>
                <w:szCs w:val="24"/>
              </w:rPr>
            </w:pPr>
            <w:r>
              <w:t>2077 óra</w:t>
            </w:r>
          </w:p>
        </w:tc>
      </w:tr>
    </w:tbl>
    <w:p w:rsidR="00294913" w:rsidRDefault="00294913" w:rsidP="00CB484D">
      <w:pPr>
        <w:spacing w:after="0"/>
        <w:jc w:val="center"/>
      </w:pPr>
    </w:p>
    <w:p w:rsidR="00294913" w:rsidRDefault="00294913" w:rsidP="00CB484D">
      <w:pPr>
        <w:spacing w:after="0"/>
        <w:jc w:val="center"/>
      </w:pPr>
    </w:p>
    <w:p w:rsidR="00294913" w:rsidRDefault="00294913" w:rsidP="00CB484D">
      <w:pPr>
        <w:spacing w:after="0"/>
        <w:jc w:val="center"/>
      </w:pPr>
    </w:p>
    <w:p w:rsidR="00294913" w:rsidRDefault="00294913" w:rsidP="00CB484D">
      <w:pPr>
        <w:spacing w:after="0"/>
        <w:jc w:val="center"/>
      </w:pPr>
    </w:p>
    <w:p w:rsidR="00F96D2D" w:rsidRDefault="00F96D2D" w:rsidP="00CB484D">
      <w:pPr>
        <w:spacing w:after="0"/>
        <w:jc w:val="center"/>
        <w:sectPr w:rsidR="00F96D2D" w:rsidSect="00F96D2D">
          <w:headerReference w:type="default" r:id="rId9"/>
          <w:pgSz w:w="11906" w:h="16838"/>
          <w:pgMar w:top="1417" w:right="1417" w:bottom="1417" w:left="1417" w:header="708" w:footer="708" w:gutter="0"/>
          <w:cols w:space="708"/>
          <w:docGrid w:linePitch="360"/>
        </w:sectPr>
      </w:pPr>
    </w:p>
    <w:p w:rsidR="00CB484D" w:rsidRPr="00810E55" w:rsidRDefault="00CB484D" w:rsidP="00CB484D">
      <w:pPr>
        <w:spacing w:after="0"/>
        <w:jc w:val="center"/>
      </w:pPr>
      <w:r w:rsidRPr="00810E55">
        <w:lastRenderedPageBreak/>
        <w:t>1. számú táblázat</w:t>
      </w:r>
    </w:p>
    <w:p w:rsidR="008B01A2" w:rsidRPr="00810E55" w:rsidRDefault="00CB484D" w:rsidP="00CB484D">
      <w:pPr>
        <w:spacing w:after="0"/>
        <w:jc w:val="center"/>
        <w:rPr>
          <w:b/>
        </w:rPr>
      </w:pPr>
      <w:r w:rsidRPr="00810E55">
        <w:rPr>
          <w:b/>
        </w:rPr>
        <w:t>A szakmai követelménymodulokhoz rendelt tantárgyak heti óraszáma évfolyamonként</w:t>
      </w:r>
    </w:p>
    <w:p w:rsidR="00D7301E" w:rsidRPr="00810E55" w:rsidRDefault="00D7301E" w:rsidP="000B5E9D">
      <w:pPr>
        <w:spacing w:after="0"/>
      </w:pPr>
    </w:p>
    <w:tbl>
      <w:tblPr>
        <w:tblW w:w="1434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390"/>
        <w:gridCol w:w="690"/>
        <w:gridCol w:w="305"/>
        <w:gridCol w:w="540"/>
        <w:gridCol w:w="775"/>
        <w:gridCol w:w="399"/>
        <w:gridCol w:w="446"/>
        <w:gridCol w:w="775"/>
        <w:gridCol w:w="593"/>
        <w:gridCol w:w="487"/>
        <w:gridCol w:w="622"/>
        <w:gridCol w:w="458"/>
        <w:gridCol w:w="655"/>
        <w:gridCol w:w="396"/>
        <w:gridCol w:w="569"/>
        <w:gridCol w:w="622"/>
        <w:gridCol w:w="458"/>
      </w:tblGrid>
      <w:tr w:rsidR="00294913" w:rsidRPr="00810E55" w:rsidTr="00294913">
        <w:trPr>
          <w:trHeight w:val="750"/>
          <w:jc w:val="center"/>
        </w:trPr>
        <w:tc>
          <w:tcPr>
            <w:tcW w:w="5160" w:type="dxa"/>
            <w:gridSpan w:val="2"/>
            <w:vMerge w:val="restart"/>
            <w:shd w:val="clear" w:color="auto" w:fill="auto"/>
            <w:vAlign w:val="center"/>
            <w:hideMark/>
          </w:tcPr>
          <w:p w:rsidR="00294913" w:rsidRPr="00810E55" w:rsidRDefault="00294913" w:rsidP="00D7301E">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1080" w:type="dxa"/>
            <w:gridSpan w:val="2"/>
            <w:shd w:val="clear" w:color="auto" w:fill="auto"/>
            <w:noWrap/>
            <w:vAlign w:val="center"/>
            <w:hideMark/>
          </w:tcPr>
          <w:p w:rsidR="00294913" w:rsidRPr="00810E55" w:rsidRDefault="00294913" w:rsidP="00D7301E">
            <w:pPr>
              <w:spacing w:after="0"/>
              <w:jc w:val="center"/>
              <w:rPr>
                <w:rFonts w:eastAsia="Times New Roman"/>
                <w:color w:val="000000"/>
                <w:sz w:val="20"/>
                <w:szCs w:val="20"/>
                <w:lang w:eastAsia="hu-HU"/>
              </w:rPr>
            </w:pPr>
            <w:r w:rsidRPr="00810E55">
              <w:rPr>
                <w:rFonts w:eastAsia="Times New Roman"/>
                <w:color w:val="000000"/>
                <w:sz w:val="20"/>
                <w:szCs w:val="20"/>
                <w:lang w:eastAsia="hu-HU"/>
              </w:rPr>
              <w:t>9.</w:t>
            </w:r>
          </w:p>
        </w:tc>
        <w:tc>
          <w:tcPr>
            <w:tcW w:w="1620" w:type="dxa"/>
            <w:gridSpan w:val="3"/>
            <w:shd w:val="clear" w:color="auto" w:fill="auto"/>
            <w:noWrap/>
            <w:vAlign w:val="center"/>
            <w:hideMark/>
          </w:tcPr>
          <w:p w:rsidR="00294913" w:rsidRPr="00810E55" w:rsidRDefault="00294913" w:rsidP="00D7301E">
            <w:pPr>
              <w:spacing w:after="0"/>
              <w:jc w:val="center"/>
              <w:rPr>
                <w:rFonts w:eastAsia="Times New Roman"/>
                <w:color w:val="000000"/>
                <w:sz w:val="20"/>
                <w:szCs w:val="20"/>
                <w:lang w:eastAsia="hu-HU"/>
              </w:rPr>
            </w:pPr>
            <w:r w:rsidRPr="00810E55">
              <w:rPr>
                <w:rFonts w:eastAsia="Times New Roman"/>
                <w:color w:val="000000"/>
                <w:sz w:val="20"/>
                <w:szCs w:val="20"/>
                <w:lang w:eastAsia="hu-HU"/>
              </w:rPr>
              <w:t>10.</w:t>
            </w:r>
          </w:p>
        </w:tc>
        <w:tc>
          <w:tcPr>
            <w:tcW w:w="1620" w:type="dxa"/>
            <w:gridSpan w:val="3"/>
            <w:shd w:val="clear" w:color="auto" w:fill="auto"/>
            <w:noWrap/>
            <w:vAlign w:val="center"/>
            <w:hideMark/>
          </w:tcPr>
          <w:p w:rsidR="00294913" w:rsidRPr="00810E55" w:rsidRDefault="00294913" w:rsidP="00D7301E">
            <w:pPr>
              <w:spacing w:after="0"/>
              <w:jc w:val="center"/>
              <w:rPr>
                <w:rFonts w:eastAsia="Times New Roman"/>
                <w:color w:val="000000"/>
                <w:sz w:val="20"/>
                <w:szCs w:val="20"/>
                <w:lang w:eastAsia="hu-HU"/>
              </w:rPr>
            </w:pPr>
            <w:r w:rsidRPr="00810E55">
              <w:rPr>
                <w:rFonts w:eastAsia="Times New Roman"/>
                <w:color w:val="000000"/>
                <w:sz w:val="20"/>
                <w:szCs w:val="20"/>
                <w:lang w:eastAsia="hu-HU"/>
              </w:rPr>
              <w:t>11.</w:t>
            </w:r>
          </w:p>
        </w:tc>
        <w:tc>
          <w:tcPr>
            <w:tcW w:w="1080" w:type="dxa"/>
            <w:gridSpan w:val="2"/>
            <w:shd w:val="clear" w:color="auto" w:fill="auto"/>
            <w:noWrap/>
            <w:vAlign w:val="center"/>
            <w:hideMark/>
          </w:tcPr>
          <w:p w:rsidR="00294913" w:rsidRPr="00810E55" w:rsidRDefault="00294913" w:rsidP="00D7301E">
            <w:pPr>
              <w:spacing w:after="0"/>
              <w:jc w:val="center"/>
              <w:rPr>
                <w:rFonts w:eastAsia="Times New Roman"/>
                <w:color w:val="000000"/>
                <w:sz w:val="20"/>
                <w:szCs w:val="20"/>
                <w:lang w:eastAsia="hu-HU"/>
              </w:rPr>
            </w:pPr>
            <w:r w:rsidRPr="00810E55">
              <w:rPr>
                <w:rFonts w:eastAsia="Times New Roman"/>
                <w:color w:val="000000"/>
                <w:sz w:val="20"/>
                <w:szCs w:val="20"/>
                <w:lang w:eastAsia="hu-HU"/>
              </w:rPr>
              <w:t>12.</w:t>
            </w:r>
          </w:p>
        </w:tc>
        <w:tc>
          <w:tcPr>
            <w:tcW w:w="1080" w:type="dxa"/>
            <w:gridSpan w:val="2"/>
            <w:shd w:val="clear" w:color="auto" w:fill="auto"/>
            <w:noWrap/>
            <w:vAlign w:val="center"/>
            <w:hideMark/>
          </w:tcPr>
          <w:p w:rsidR="00294913" w:rsidRPr="00810E55" w:rsidRDefault="00294913" w:rsidP="00D7301E">
            <w:pPr>
              <w:spacing w:after="0"/>
              <w:jc w:val="center"/>
              <w:rPr>
                <w:rFonts w:eastAsia="Times New Roman"/>
                <w:color w:val="000000"/>
                <w:sz w:val="20"/>
                <w:szCs w:val="20"/>
                <w:lang w:eastAsia="hu-HU"/>
              </w:rPr>
            </w:pPr>
            <w:r w:rsidRPr="00810E55">
              <w:rPr>
                <w:rFonts w:eastAsia="Times New Roman"/>
                <w:color w:val="000000"/>
                <w:sz w:val="20"/>
                <w:szCs w:val="20"/>
                <w:lang w:eastAsia="hu-HU"/>
              </w:rPr>
              <w:t>5/13.</w:t>
            </w:r>
          </w:p>
        </w:tc>
        <w:tc>
          <w:tcPr>
            <w:tcW w:w="1620" w:type="dxa"/>
            <w:gridSpan w:val="3"/>
            <w:shd w:val="clear" w:color="auto" w:fill="auto"/>
            <w:noWrap/>
            <w:vAlign w:val="center"/>
            <w:hideMark/>
          </w:tcPr>
          <w:p w:rsidR="00294913" w:rsidRPr="00810E55" w:rsidRDefault="00294913" w:rsidP="00D7301E">
            <w:pPr>
              <w:spacing w:after="0"/>
              <w:jc w:val="center"/>
              <w:rPr>
                <w:rFonts w:eastAsia="Times New Roman"/>
                <w:color w:val="000000"/>
                <w:sz w:val="20"/>
                <w:szCs w:val="20"/>
                <w:lang w:eastAsia="hu-HU"/>
              </w:rPr>
            </w:pPr>
            <w:r w:rsidRPr="00810E55">
              <w:rPr>
                <w:rFonts w:eastAsia="Times New Roman"/>
                <w:color w:val="000000"/>
                <w:sz w:val="20"/>
                <w:szCs w:val="20"/>
                <w:lang w:eastAsia="hu-HU"/>
              </w:rPr>
              <w:t>1/13.</w:t>
            </w:r>
          </w:p>
        </w:tc>
        <w:tc>
          <w:tcPr>
            <w:tcW w:w="1080" w:type="dxa"/>
            <w:gridSpan w:val="2"/>
            <w:shd w:val="clear" w:color="auto" w:fill="auto"/>
            <w:noWrap/>
            <w:vAlign w:val="center"/>
            <w:hideMark/>
          </w:tcPr>
          <w:p w:rsidR="00294913" w:rsidRPr="00810E55" w:rsidRDefault="00294913" w:rsidP="00D7301E">
            <w:pPr>
              <w:spacing w:after="0"/>
              <w:jc w:val="center"/>
              <w:rPr>
                <w:rFonts w:eastAsia="Times New Roman"/>
                <w:color w:val="000000"/>
                <w:sz w:val="20"/>
                <w:szCs w:val="20"/>
                <w:lang w:eastAsia="hu-HU"/>
              </w:rPr>
            </w:pPr>
            <w:r w:rsidRPr="00810E55">
              <w:rPr>
                <w:rFonts w:eastAsia="Times New Roman"/>
                <w:color w:val="000000"/>
                <w:sz w:val="20"/>
                <w:szCs w:val="20"/>
                <w:lang w:eastAsia="hu-HU"/>
              </w:rPr>
              <w:t>2/14.</w:t>
            </w:r>
          </w:p>
        </w:tc>
      </w:tr>
      <w:tr w:rsidR="00294913" w:rsidRPr="00810E55" w:rsidTr="00294913">
        <w:trPr>
          <w:trHeight w:val="450"/>
          <w:jc w:val="center"/>
        </w:trPr>
        <w:tc>
          <w:tcPr>
            <w:tcW w:w="5160" w:type="dxa"/>
            <w:gridSpan w:val="2"/>
            <w:vMerge/>
            <w:vAlign w:val="center"/>
            <w:hideMark/>
          </w:tcPr>
          <w:p w:rsidR="00294913" w:rsidRPr="00810E55" w:rsidRDefault="00294913" w:rsidP="00D7301E">
            <w:pPr>
              <w:spacing w:after="0"/>
              <w:jc w:val="left"/>
              <w:rPr>
                <w:rFonts w:eastAsia="Times New Roman"/>
                <w:color w:val="000000"/>
                <w:sz w:val="20"/>
                <w:szCs w:val="20"/>
                <w:lang w:eastAsia="hu-HU"/>
              </w:rPr>
            </w:pPr>
          </w:p>
        </w:tc>
        <w:tc>
          <w:tcPr>
            <w:tcW w:w="1080" w:type="dxa"/>
            <w:gridSpan w:val="2"/>
            <w:shd w:val="clear" w:color="auto" w:fill="auto"/>
            <w:vAlign w:val="center"/>
            <w:hideMark/>
          </w:tcPr>
          <w:p w:rsidR="00294913" w:rsidRPr="00810E55" w:rsidRDefault="00294913" w:rsidP="00D7301E">
            <w:pPr>
              <w:spacing w:after="0"/>
              <w:jc w:val="center"/>
              <w:rPr>
                <w:rFonts w:eastAsia="Times New Roman"/>
                <w:color w:val="000000"/>
                <w:sz w:val="20"/>
                <w:szCs w:val="20"/>
                <w:lang w:eastAsia="hu-HU"/>
              </w:rPr>
            </w:pPr>
            <w:r w:rsidRPr="00810E55">
              <w:rPr>
                <w:rFonts w:eastAsia="Times New Roman"/>
                <w:color w:val="000000"/>
                <w:sz w:val="20"/>
                <w:szCs w:val="20"/>
                <w:lang w:eastAsia="hu-HU"/>
              </w:rPr>
              <w:t>heti óraszám</w:t>
            </w:r>
          </w:p>
        </w:tc>
        <w:tc>
          <w:tcPr>
            <w:tcW w:w="845" w:type="dxa"/>
            <w:gridSpan w:val="2"/>
            <w:shd w:val="clear" w:color="auto" w:fill="auto"/>
            <w:vAlign w:val="center"/>
            <w:hideMark/>
          </w:tcPr>
          <w:p w:rsidR="00294913" w:rsidRPr="00810E55" w:rsidRDefault="00294913" w:rsidP="00D7301E">
            <w:pPr>
              <w:spacing w:after="0"/>
              <w:jc w:val="center"/>
              <w:rPr>
                <w:rFonts w:eastAsia="Times New Roman"/>
                <w:color w:val="000000"/>
                <w:sz w:val="20"/>
                <w:szCs w:val="20"/>
                <w:lang w:eastAsia="hu-HU"/>
              </w:rPr>
            </w:pPr>
            <w:r w:rsidRPr="00810E55">
              <w:rPr>
                <w:rFonts w:eastAsia="Times New Roman"/>
                <w:color w:val="000000"/>
                <w:sz w:val="20"/>
                <w:szCs w:val="20"/>
                <w:lang w:eastAsia="hu-HU"/>
              </w:rPr>
              <w:t>heti óraszám</w:t>
            </w:r>
          </w:p>
        </w:tc>
        <w:tc>
          <w:tcPr>
            <w:tcW w:w="775" w:type="dxa"/>
            <w:vMerge w:val="restart"/>
            <w:shd w:val="clear" w:color="000000" w:fill="F2F2F2"/>
            <w:noWrap/>
            <w:vAlign w:val="center"/>
            <w:hideMark/>
          </w:tcPr>
          <w:p w:rsidR="00294913" w:rsidRPr="00810E55" w:rsidRDefault="00294913" w:rsidP="00D7301E">
            <w:pPr>
              <w:spacing w:after="0"/>
              <w:jc w:val="center"/>
              <w:rPr>
                <w:rFonts w:eastAsia="Times New Roman"/>
                <w:color w:val="000000"/>
                <w:sz w:val="20"/>
                <w:szCs w:val="20"/>
                <w:lang w:eastAsia="hu-HU"/>
              </w:rPr>
            </w:pPr>
            <w:proofErr w:type="spellStart"/>
            <w:r w:rsidRPr="00810E55">
              <w:rPr>
                <w:rFonts w:eastAsia="Times New Roman"/>
                <w:color w:val="000000"/>
                <w:sz w:val="20"/>
                <w:szCs w:val="20"/>
                <w:lang w:eastAsia="hu-HU"/>
              </w:rPr>
              <w:t>ögy</w:t>
            </w:r>
            <w:proofErr w:type="spellEnd"/>
          </w:p>
        </w:tc>
        <w:tc>
          <w:tcPr>
            <w:tcW w:w="845" w:type="dxa"/>
            <w:gridSpan w:val="2"/>
            <w:shd w:val="clear" w:color="auto" w:fill="auto"/>
            <w:vAlign w:val="center"/>
            <w:hideMark/>
          </w:tcPr>
          <w:p w:rsidR="00294913" w:rsidRPr="00810E55" w:rsidRDefault="00294913" w:rsidP="00D7301E">
            <w:pPr>
              <w:spacing w:after="0"/>
              <w:jc w:val="center"/>
              <w:rPr>
                <w:rFonts w:eastAsia="Times New Roman"/>
                <w:color w:val="000000"/>
                <w:sz w:val="20"/>
                <w:szCs w:val="20"/>
                <w:lang w:eastAsia="hu-HU"/>
              </w:rPr>
            </w:pPr>
            <w:r w:rsidRPr="00810E55">
              <w:rPr>
                <w:rFonts w:eastAsia="Times New Roman"/>
                <w:color w:val="000000"/>
                <w:sz w:val="20"/>
                <w:szCs w:val="20"/>
                <w:lang w:eastAsia="hu-HU"/>
              </w:rPr>
              <w:t>heti óraszám</w:t>
            </w:r>
          </w:p>
        </w:tc>
        <w:tc>
          <w:tcPr>
            <w:tcW w:w="775" w:type="dxa"/>
            <w:vMerge w:val="restart"/>
            <w:shd w:val="clear" w:color="000000" w:fill="F2F2F2"/>
            <w:noWrap/>
            <w:vAlign w:val="center"/>
            <w:hideMark/>
          </w:tcPr>
          <w:p w:rsidR="00294913" w:rsidRPr="00810E55" w:rsidRDefault="00294913" w:rsidP="00D7301E">
            <w:pPr>
              <w:spacing w:after="0"/>
              <w:jc w:val="center"/>
              <w:rPr>
                <w:rFonts w:eastAsia="Times New Roman"/>
                <w:color w:val="000000"/>
                <w:sz w:val="20"/>
                <w:szCs w:val="20"/>
                <w:lang w:eastAsia="hu-HU"/>
              </w:rPr>
            </w:pPr>
            <w:proofErr w:type="spellStart"/>
            <w:r w:rsidRPr="00810E55">
              <w:rPr>
                <w:rFonts w:eastAsia="Times New Roman"/>
                <w:color w:val="000000"/>
                <w:sz w:val="20"/>
                <w:szCs w:val="20"/>
                <w:lang w:eastAsia="hu-HU"/>
              </w:rPr>
              <w:t>ögy</w:t>
            </w:r>
            <w:proofErr w:type="spellEnd"/>
          </w:p>
        </w:tc>
        <w:tc>
          <w:tcPr>
            <w:tcW w:w="1080" w:type="dxa"/>
            <w:gridSpan w:val="2"/>
            <w:shd w:val="clear" w:color="auto" w:fill="auto"/>
            <w:vAlign w:val="center"/>
            <w:hideMark/>
          </w:tcPr>
          <w:p w:rsidR="00294913" w:rsidRPr="00810E55" w:rsidRDefault="00294913" w:rsidP="00D7301E">
            <w:pPr>
              <w:spacing w:after="0"/>
              <w:jc w:val="center"/>
              <w:rPr>
                <w:rFonts w:eastAsia="Times New Roman"/>
                <w:color w:val="000000"/>
                <w:sz w:val="20"/>
                <w:szCs w:val="20"/>
                <w:lang w:eastAsia="hu-HU"/>
              </w:rPr>
            </w:pPr>
            <w:r w:rsidRPr="00810E55">
              <w:rPr>
                <w:rFonts w:eastAsia="Times New Roman"/>
                <w:color w:val="000000"/>
                <w:sz w:val="20"/>
                <w:szCs w:val="20"/>
                <w:lang w:eastAsia="hu-HU"/>
              </w:rPr>
              <w:t>heti óraszám</w:t>
            </w:r>
          </w:p>
        </w:tc>
        <w:tc>
          <w:tcPr>
            <w:tcW w:w="1080" w:type="dxa"/>
            <w:gridSpan w:val="2"/>
            <w:shd w:val="clear" w:color="auto" w:fill="auto"/>
            <w:vAlign w:val="center"/>
            <w:hideMark/>
          </w:tcPr>
          <w:p w:rsidR="00294913" w:rsidRPr="00810E55" w:rsidRDefault="00294913" w:rsidP="00D7301E">
            <w:pPr>
              <w:spacing w:after="0"/>
              <w:jc w:val="center"/>
              <w:rPr>
                <w:rFonts w:eastAsia="Times New Roman"/>
                <w:color w:val="000000"/>
                <w:sz w:val="20"/>
                <w:szCs w:val="20"/>
                <w:lang w:eastAsia="hu-HU"/>
              </w:rPr>
            </w:pPr>
            <w:r w:rsidRPr="00810E55">
              <w:rPr>
                <w:rFonts w:eastAsia="Times New Roman"/>
                <w:color w:val="000000"/>
                <w:sz w:val="20"/>
                <w:szCs w:val="20"/>
                <w:lang w:eastAsia="hu-HU"/>
              </w:rPr>
              <w:t>heti óraszám</w:t>
            </w:r>
          </w:p>
        </w:tc>
        <w:tc>
          <w:tcPr>
            <w:tcW w:w="1051" w:type="dxa"/>
            <w:gridSpan w:val="2"/>
            <w:shd w:val="clear" w:color="auto" w:fill="auto"/>
            <w:vAlign w:val="center"/>
            <w:hideMark/>
          </w:tcPr>
          <w:p w:rsidR="00294913" w:rsidRPr="00810E55" w:rsidRDefault="00294913" w:rsidP="00D7301E">
            <w:pPr>
              <w:spacing w:after="0"/>
              <w:jc w:val="center"/>
              <w:rPr>
                <w:rFonts w:eastAsia="Times New Roman"/>
                <w:color w:val="000000"/>
                <w:sz w:val="20"/>
                <w:szCs w:val="20"/>
                <w:lang w:eastAsia="hu-HU"/>
              </w:rPr>
            </w:pPr>
            <w:r w:rsidRPr="00810E55">
              <w:rPr>
                <w:rFonts w:eastAsia="Times New Roman"/>
                <w:color w:val="000000"/>
                <w:sz w:val="20"/>
                <w:szCs w:val="20"/>
                <w:lang w:eastAsia="hu-HU"/>
              </w:rPr>
              <w:t>heti óraszám</w:t>
            </w:r>
          </w:p>
        </w:tc>
        <w:tc>
          <w:tcPr>
            <w:tcW w:w="569" w:type="dxa"/>
            <w:vMerge w:val="restart"/>
            <w:shd w:val="clear" w:color="000000" w:fill="F2F2F2"/>
            <w:noWrap/>
            <w:vAlign w:val="center"/>
            <w:hideMark/>
          </w:tcPr>
          <w:p w:rsidR="00294913" w:rsidRPr="00810E55" w:rsidRDefault="00294913" w:rsidP="00D7301E">
            <w:pPr>
              <w:spacing w:after="0"/>
              <w:jc w:val="center"/>
              <w:rPr>
                <w:rFonts w:eastAsia="Times New Roman"/>
                <w:color w:val="000000"/>
                <w:sz w:val="20"/>
                <w:szCs w:val="20"/>
                <w:lang w:eastAsia="hu-HU"/>
              </w:rPr>
            </w:pPr>
            <w:proofErr w:type="spellStart"/>
            <w:r w:rsidRPr="00810E55">
              <w:rPr>
                <w:rFonts w:eastAsia="Times New Roman"/>
                <w:color w:val="000000"/>
                <w:sz w:val="20"/>
                <w:szCs w:val="20"/>
                <w:lang w:eastAsia="hu-HU"/>
              </w:rPr>
              <w:t>ögy</w:t>
            </w:r>
            <w:proofErr w:type="spellEnd"/>
          </w:p>
        </w:tc>
        <w:tc>
          <w:tcPr>
            <w:tcW w:w="1080" w:type="dxa"/>
            <w:gridSpan w:val="2"/>
            <w:shd w:val="clear" w:color="auto" w:fill="auto"/>
            <w:vAlign w:val="center"/>
            <w:hideMark/>
          </w:tcPr>
          <w:p w:rsidR="00294913" w:rsidRPr="00810E55" w:rsidRDefault="00294913" w:rsidP="00D7301E">
            <w:pPr>
              <w:spacing w:after="0"/>
              <w:jc w:val="center"/>
              <w:rPr>
                <w:rFonts w:eastAsia="Times New Roman"/>
                <w:color w:val="000000"/>
                <w:sz w:val="20"/>
                <w:szCs w:val="20"/>
                <w:lang w:eastAsia="hu-HU"/>
              </w:rPr>
            </w:pPr>
            <w:r w:rsidRPr="00810E55">
              <w:rPr>
                <w:rFonts w:eastAsia="Times New Roman"/>
                <w:color w:val="000000"/>
                <w:sz w:val="20"/>
                <w:szCs w:val="20"/>
                <w:lang w:eastAsia="hu-HU"/>
              </w:rPr>
              <w:t>heti óraszám</w:t>
            </w:r>
          </w:p>
        </w:tc>
      </w:tr>
      <w:tr w:rsidR="00294913" w:rsidRPr="00810E55" w:rsidTr="00F96D2D">
        <w:trPr>
          <w:trHeight w:val="375"/>
          <w:jc w:val="center"/>
        </w:trPr>
        <w:tc>
          <w:tcPr>
            <w:tcW w:w="5160" w:type="dxa"/>
            <w:gridSpan w:val="2"/>
            <w:vMerge/>
            <w:vAlign w:val="center"/>
            <w:hideMark/>
          </w:tcPr>
          <w:p w:rsidR="00294913" w:rsidRPr="00810E55" w:rsidRDefault="00294913" w:rsidP="00D7301E">
            <w:pPr>
              <w:spacing w:after="0"/>
              <w:jc w:val="left"/>
              <w:rPr>
                <w:rFonts w:eastAsia="Times New Roman"/>
                <w:color w:val="000000"/>
                <w:sz w:val="20"/>
                <w:szCs w:val="20"/>
                <w:lang w:eastAsia="hu-HU"/>
              </w:rPr>
            </w:pPr>
          </w:p>
        </w:tc>
        <w:tc>
          <w:tcPr>
            <w:tcW w:w="390" w:type="dxa"/>
            <w:shd w:val="clear" w:color="auto" w:fill="auto"/>
            <w:noWrap/>
            <w:vAlign w:val="center"/>
            <w:hideMark/>
          </w:tcPr>
          <w:p w:rsidR="00294913" w:rsidRPr="00810E55" w:rsidRDefault="00294913" w:rsidP="00D7301E">
            <w:pPr>
              <w:spacing w:after="0"/>
              <w:jc w:val="center"/>
              <w:rPr>
                <w:rFonts w:eastAsia="Times New Roman"/>
                <w:color w:val="000000"/>
                <w:sz w:val="20"/>
                <w:szCs w:val="20"/>
                <w:lang w:eastAsia="hu-HU"/>
              </w:rPr>
            </w:pPr>
            <w:r w:rsidRPr="00810E55">
              <w:rPr>
                <w:rFonts w:eastAsia="Times New Roman"/>
                <w:color w:val="000000"/>
                <w:sz w:val="20"/>
                <w:szCs w:val="20"/>
                <w:lang w:eastAsia="hu-HU"/>
              </w:rPr>
              <w:t>e</w:t>
            </w:r>
          </w:p>
        </w:tc>
        <w:tc>
          <w:tcPr>
            <w:tcW w:w="690" w:type="dxa"/>
            <w:shd w:val="clear" w:color="000000" w:fill="F2F2F2"/>
            <w:noWrap/>
            <w:vAlign w:val="center"/>
            <w:hideMark/>
          </w:tcPr>
          <w:p w:rsidR="00294913" w:rsidRPr="00810E55" w:rsidRDefault="00294913" w:rsidP="00D7301E">
            <w:pPr>
              <w:spacing w:after="0"/>
              <w:jc w:val="center"/>
              <w:rPr>
                <w:rFonts w:eastAsia="Times New Roman"/>
                <w:color w:val="000000"/>
                <w:sz w:val="20"/>
                <w:szCs w:val="20"/>
                <w:lang w:eastAsia="hu-HU"/>
              </w:rPr>
            </w:pPr>
            <w:proofErr w:type="spellStart"/>
            <w:r w:rsidRPr="00810E55">
              <w:rPr>
                <w:rFonts w:eastAsia="Times New Roman"/>
                <w:color w:val="000000"/>
                <w:sz w:val="20"/>
                <w:szCs w:val="20"/>
                <w:lang w:eastAsia="hu-HU"/>
              </w:rPr>
              <w:t>gy</w:t>
            </w:r>
            <w:proofErr w:type="spellEnd"/>
          </w:p>
        </w:tc>
        <w:tc>
          <w:tcPr>
            <w:tcW w:w="305" w:type="dxa"/>
            <w:shd w:val="clear" w:color="auto" w:fill="auto"/>
            <w:noWrap/>
            <w:vAlign w:val="center"/>
            <w:hideMark/>
          </w:tcPr>
          <w:p w:rsidR="00294913" w:rsidRPr="00810E55" w:rsidRDefault="00294913" w:rsidP="00D7301E">
            <w:pPr>
              <w:spacing w:after="0"/>
              <w:jc w:val="center"/>
              <w:rPr>
                <w:rFonts w:eastAsia="Times New Roman"/>
                <w:color w:val="000000"/>
                <w:sz w:val="20"/>
                <w:szCs w:val="20"/>
                <w:lang w:eastAsia="hu-HU"/>
              </w:rPr>
            </w:pPr>
            <w:r w:rsidRPr="00810E55">
              <w:rPr>
                <w:rFonts w:eastAsia="Times New Roman"/>
                <w:color w:val="000000"/>
                <w:sz w:val="20"/>
                <w:szCs w:val="20"/>
                <w:lang w:eastAsia="hu-HU"/>
              </w:rPr>
              <w:t>e</w:t>
            </w:r>
          </w:p>
        </w:tc>
        <w:tc>
          <w:tcPr>
            <w:tcW w:w="540" w:type="dxa"/>
            <w:shd w:val="clear" w:color="000000" w:fill="F2F2F2"/>
            <w:noWrap/>
            <w:vAlign w:val="center"/>
            <w:hideMark/>
          </w:tcPr>
          <w:p w:rsidR="00294913" w:rsidRPr="00810E55" w:rsidRDefault="00294913" w:rsidP="00D7301E">
            <w:pPr>
              <w:spacing w:after="0"/>
              <w:jc w:val="center"/>
              <w:rPr>
                <w:rFonts w:eastAsia="Times New Roman"/>
                <w:color w:val="000000"/>
                <w:sz w:val="20"/>
                <w:szCs w:val="20"/>
                <w:lang w:eastAsia="hu-HU"/>
              </w:rPr>
            </w:pPr>
            <w:proofErr w:type="spellStart"/>
            <w:r w:rsidRPr="00810E55">
              <w:rPr>
                <w:rFonts w:eastAsia="Times New Roman"/>
                <w:color w:val="000000"/>
                <w:sz w:val="20"/>
                <w:szCs w:val="20"/>
                <w:lang w:eastAsia="hu-HU"/>
              </w:rPr>
              <w:t>gy</w:t>
            </w:r>
            <w:proofErr w:type="spellEnd"/>
          </w:p>
        </w:tc>
        <w:tc>
          <w:tcPr>
            <w:tcW w:w="775" w:type="dxa"/>
            <w:vMerge/>
            <w:vAlign w:val="center"/>
            <w:hideMark/>
          </w:tcPr>
          <w:p w:rsidR="00294913" w:rsidRPr="00810E55" w:rsidRDefault="00294913" w:rsidP="00D7301E">
            <w:pPr>
              <w:spacing w:after="0"/>
              <w:jc w:val="left"/>
              <w:rPr>
                <w:rFonts w:eastAsia="Times New Roman"/>
                <w:color w:val="000000"/>
                <w:sz w:val="20"/>
                <w:szCs w:val="20"/>
                <w:lang w:eastAsia="hu-HU"/>
              </w:rPr>
            </w:pPr>
          </w:p>
        </w:tc>
        <w:tc>
          <w:tcPr>
            <w:tcW w:w="399" w:type="dxa"/>
            <w:shd w:val="clear" w:color="auto" w:fill="auto"/>
            <w:noWrap/>
            <w:vAlign w:val="center"/>
            <w:hideMark/>
          </w:tcPr>
          <w:p w:rsidR="00294913" w:rsidRPr="00810E55" w:rsidRDefault="00294913" w:rsidP="00D7301E">
            <w:pPr>
              <w:spacing w:after="0"/>
              <w:jc w:val="center"/>
              <w:rPr>
                <w:rFonts w:eastAsia="Times New Roman"/>
                <w:color w:val="000000"/>
                <w:sz w:val="20"/>
                <w:szCs w:val="20"/>
                <w:lang w:eastAsia="hu-HU"/>
              </w:rPr>
            </w:pPr>
            <w:r w:rsidRPr="00810E55">
              <w:rPr>
                <w:rFonts w:eastAsia="Times New Roman"/>
                <w:color w:val="000000"/>
                <w:sz w:val="20"/>
                <w:szCs w:val="20"/>
                <w:lang w:eastAsia="hu-HU"/>
              </w:rPr>
              <w:t>e</w:t>
            </w:r>
          </w:p>
        </w:tc>
        <w:tc>
          <w:tcPr>
            <w:tcW w:w="446" w:type="dxa"/>
            <w:shd w:val="clear" w:color="000000" w:fill="F2F2F2"/>
            <w:noWrap/>
            <w:vAlign w:val="center"/>
            <w:hideMark/>
          </w:tcPr>
          <w:p w:rsidR="00294913" w:rsidRPr="00810E55" w:rsidRDefault="00294913" w:rsidP="00D7301E">
            <w:pPr>
              <w:spacing w:after="0"/>
              <w:jc w:val="center"/>
              <w:rPr>
                <w:rFonts w:eastAsia="Times New Roman"/>
                <w:color w:val="000000"/>
                <w:sz w:val="20"/>
                <w:szCs w:val="20"/>
                <w:lang w:eastAsia="hu-HU"/>
              </w:rPr>
            </w:pPr>
            <w:proofErr w:type="spellStart"/>
            <w:r w:rsidRPr="00810E55">
              <w:rPr>
                <w:rFonts w:eastAsia="Times New Roman"/>
                <w:color w:val="000000"/>
                <w:sz w:val="20"/>
                <w:szCs w:val="20"/>
                <w:lang w:eastAsia="hu-HU"/>
              </w:rPr>
              <w:t>gy</w:t>
            </w:r>
            <w:proofErr w:type="spellEnd"/>
          </w:p>
        </w:tc>
        <w:tc>
          <w:tcPr>
            <w:tcW w:w="775" w:type="dxa"/>
            <w:vMerge/>
            <w:vAlign w:val="center"/>
            <w:hideMark/>
          </w:tcPr>
          <w:p w:rsidR="00294913" w:rsidRPr="00810E55" w:rsidRDefault="00294913" w:rsidP="00D7301E">
            <w:pPr>
              <w:spacing w:after="0"/>
              <w:jc w:val="left"/>
              <w:rPr>
                <w:rFonts w:eastAsia="Times New Roman"/>
                <w:color w:val="000000"/>
                <w:sz w:val="20"/>
                <w:szCs w:val="20"/>
                <w:lang w:eastAsia="hu-HU"/>
              </w:rPr>
            </w:pPr>
          </w:p>
        </w:tc>
        <w:tc>
          <w:tcPr>
            <w:tcW w:w="593" w:type="dxa"/>
            <w:shd w:val="clear" w:color="auto" w:fill="auto"/>
            <w:noWrap/>
            <w:vAlign w:val="center"/>
            <w:hideMark/>
          </w:tcPr>
          <w:p w:rsidR="00294913" w:rsidRPr="00810E55" w:rsidRDefault="00294913" w:rsidP="00D7301E">
            <w:pPr>
              <w:spacing w:after="0"/>
              <w:jc w:val="center"/>
              <w:rPr>
                <w:rFonts w:eastAsia="Times New Roman"/>
                <w:color w:val="000000"/>
                <w:sz w:val="20"/>
                <w:szCs w:val="20"/>
                <w:lang w:eastAsia="hu-HU"/>
              </w:rPr>
            </w:pPr>
            <w:r w:rsidRPr="00810E55">
              <w:rPr>
                <w:rFonts w:eastAsia="Times New Roman"/>
                <w:color w:val="000000"/>
                <w:sz w:val="20"/>
                <w:szCs w:val="20"/>
                <w:lang w:eastAsia="hu-HU"/>
              </w:rPr>
              <w:t>e</w:t>
            </w:r>
          </w:p>
        </w:tc>
        <w:tc>
          <w:tcPr>
            <w:tcW w:w="487" w:type="dxa"/>
            <w:shd w:val="clear" w:color="000000" w:fill="F2F2F2"/>
            <w:noWrap/>
            <w:vAlign w:val="center"/>
            <w:hideMark/>
          </w:tcPr>
          <w:p w:rsidR="00294913" w:rsidRPr="00810E55" w:rsidRDefault="00294913" w:rsidP="00D7301E">
            <w:pPr>
              <w:spacing w:after="0"/>
              <w:jc w:val="center"/>
              <w:rPr>
                <w:rFonts w:eastAsia="Times New Roman"/>
                <w:color w:val="000000"/>
                <w:sz w:val="20"/>
                <w:szCs w:val="20"/>
                <w:lang w:eastAsia="hu-HU"/>
              </w:rPr>
            </w:pPr>
            <w:proofErr w:type="spellStart"/>
            <w:r w:rsidRPr="00810E55">
              <w:rPr>
                <w:rFonts w:eastAsia="Times New Roman"/>
                <w:color w:val="000000"/>
                <w:sz w:val="20"/>
                <w:szCs w:val="20"/>
                <w:lang w:eastAsia="hu-HU"/>
              </w:rPr>
              <w:t>gy</w:t>
            </w:r>
            <w:proofErr w:type="spellEnd"/>
          </w:p>
        </w:tc>
        <w:tc>
          <w:tcPr>
            <w:tcW w:w="622" w:type="dxa"/>
            <w:shd w:val="clear" w:color="auto" w:fill="auto"/>
            <w:noWrap/>
            <w:vAlign w:val="center"/>
            <w:hideMark/>
          </w:tcPr>
          <w:p w:rsidR="00294913" w:rsidRPr="00810E55" w:rsidRDefault="00294913" w:rsidP="00D7301E">
            <w:pPr>
              <w:spacing w:after="0"/>
              <w:jc w:val="center"/>
              <w:rPr>
                <w:rFonts w:eastAsia="Times New Roman"/>
                <w:color w:val="000000"/>
                <w:sz w:val="20"/>
                <w:szCs w:val="20"/>
                <w:lang w:eastAsia="hu-HU"/>
              </w:rPr>
            </w:pPr>
            <w:r w:rsidRPr="00810E55">
              <w:rPr>
                <w:rFonts w:eastAsia="Times New Roman"/>
                <w:color w:val="000000"/>
                <w:sz w:val="20"/>
                <w:szCs w:val="20"/>
                <w:lang w:eastAsia="hu-HU"/>
              </w:rPr>
              <w:t>e</w:t>
            </w:r>
          </w:p>
        </w:tc>
        <w:tc>
          <w:tcPr>
            <w:tcW w:w="458" w:type="dxa"/>
            <w:shd w:val="clear" w:color="000000" w:fill="F2F2F2"/>
            <w:noWrap/>
            <w:vAlign w:val="center"/>
            <w:hideMark/>
          </w:tcPr>
          <w:p w:rsidR="00294913" w:rsidRPr="00810E55" w:rsidRDefault="00294913" w:rsidP="00D7301E">
            <w:pPr>
              <w:spacing w:after="0"/>
              <w:jc w:val="center"/>
              <w:rPr>
                <w:rFonts w:eastAsia="Times New Roman"/>
                <w:color w:val="000000"/>
                <w:sz w:val="20"/>
                <w:szCs w:val="20"/>
                <w:lang w:eastAsia="hu-HU"/>
              </w:rPr>
            </w:pPr>
            <w:proofErr w:type="spellStart"/>
            <w:r w:rsidRPr="00810E55">
              <w:rPr>
                <w:rFonts w:eastAsia="Times New Roman"/>
                <w:color w:val="000000"/>
                <w:sz w:val="20"/>
                <w:szCs w:val="20"/>
                <w:lang w:eastAsia="hu-HU"/>
              </w:rPr>
              <w:t>gy</w:t>
            </w:r>
            <w:proofErr w:type="spellEnd"/>
          </w:p>
        </w:tc>
        <w:tc>
          <w:tcPr>
            <w:tcW w:w="655" w:type="dxa"/>
            <w:shd w:val="clear" w:color="auto" w:fill="auto"/>
            <w:noWrap/>
            <w:vAlign w:val="center"/>
            <w:hideMark/>
          </w:tcPr>
          <w:p w:rsidR="00294913" w:rsidRPr="00810E55" w:rsidRDefault="00294913" w:rsidP="00D7301E">
            <w:pPr>
              <w:spacing w:after="0"/>
              <w:jc w:val="center"/>
              <w:rPr>
                <w:rFonts w:eastAsia="Times New Roman"/>
                <w:color w:val="000000"/>
                <w:sz w:val="20"/>
                <w:szCs w:val="20"/>
                <w:lang w:eastAsia="hu-HU"/>
              </w:rPr>
            </w:pPr>
            <w:r w:rsidRPr="00810E55">
              <w:rPr>
                <w:rFonts w:eastAsia="Times New Roman"/>
                <w:color w:val="000000"/>
                <w:sz w:val="20"/>
                <w:szCs w:val="20"/>
                <w:lang w:eastAsia="hu-HU"/>
              </w:rPr>
              <w:t>e</w:t>
            </w:r>
          </w:p>
        </w:tc>
        <w:tc>
          <w:tcPr>
            <w:tcW w:w="396" w:type="dxa"/>
            <w:shd w:val="clear" w:color="000000" w:fill="F2F2F2"/>
            <w:noWrap/>
            <w:vAlign w:val="center"/>
            <w:hideMark/>
          </w:tcPr>
          <w:p w:rsidR="00294913" w:rsidRPr="00810E55" w:rsidRDefault="00294913" w:rsidP="00D7301E">
            <w:pPr>
              <w:spacing w:after="0"/>
              <w:jc w:val="center"/>
              <w:rPr>
                <w:rFonts w:eastAsia="Times New Roman"/>
                <w:color w:val="000000"/>
                <w:sz w:val="20"/>
                <w:szCs w:val="20"/>
                <w:lang w:eastAsia="hu-HU"/>
              </w:rPr>
            </w:pPr>
            <w:proofErr w:type="spellStart"/>
            <w:r w:rsidRPr="00810E55">
              <w:rPr>
                <w:rFonts w:eastAsia="Times New Roman"/>
                <w:color w:val="000000"/>
                <w:sz w:val="20"/>
                <w:szCs w:val="20"/>
                <w:lang w:eastAsia="hu-HU"/>
              </w:rPr>
              <w:t>gy</w:t>
            </w:r>
            <w:proofErr w:type="spellEnd"/>
          </w:p>
        </w:tc>
        <w:tc>
          <w:tcPr>
            <w:tcW w:w="569" w:type="dxa"/>
            <w:vMerge/>
            <w:vAlign w:val="center"/>
            <w:hideMark/>
          </w:tcPr>
          <w:p w:rsidR="00294913" w:rsidRPr="00810E55" w:rsidRDefault="00294913" w:rsidP="00D7301E">
            <w:pPr>
              <w:spacing w:after="0"/>
              <w:jc w:val="left"/>
              <w:rPr>
                <w:rFonts w:eastAsia="Times New Roman"/>
                <w:color w:val="000000"/>
                <w:sz w:val="20"/>
                <w:szCs w:val="20"/>
                <w:lang w:eastAsia="hu-HU"/>
              </w:rPr>
            </w:pPr>
          </w:p>
        </w:tc>
        <w:tc>
          <w:tcPr>
            <w:tcW w:w="622" w:type="dxa"/>
            <w:shd w:val="clear" w:color="auto" w:fill="auto"/>
            <w:noWrap/>
            <w:vAlign w:val="center"/>
            <w:hideMark/>
          </w:tcPr>
          <w:p w:rsidR="00294913" w:rsidRPr="00810E55" w:rsidRDefault="00294913" w:rsidP="00D7301E">
            <w:pPr>
              <w:spacing w:after="0"/>
              <w:jc w:val="center"/>
              <w:rPr>
                <w:rFonts w:eastAsia="Times New Roman"/>
                <w:color w:val="000000"/>
                <w:sz w:val="20"/>
                <w:szCs w:val="20"/>
                <w:lang w:eastAsia="hu-HU"/>
              </w:rPr>
            </w:pPr>
            <w:r w:rsidRPr="00810E55">
              <w:rPr>
                <w:rFonts w:eastAsia="Times New Roman"/>
                <w:color w:val="000000"/>
                <w:sz w:val="20"/>
                <w:szCs w:val="20"/>
                <w:lang w:eastAsia="hu-HU"/>
              </w:rPr>
              <w:t>e</w:t>
            </w:r>
          </w:p>
        </w:tc>
        <w:tc>
          <w:tcPr>
            <w:tcW w:w="458" w:type="dxa"/>
            <w:shd w:val="clear" w:color="000000" w:fill="F2F2F2"/>
            <w:noWrap/>
            <w:vAlign w:val="center"/>
            <w:hideMark/>
          </w:tcPr>
          <w:p w:rsidR="00294913" w:rsidRPr="00810E55" w:rsidRDefault="00294913" w:rsidP="00D7301E">
            <w:pPr>
              <w:spacing w:after="0"/>
              <w:jc w:val="center"/>
              <w:rPr>
                <w:rFonts w:eastAsia="Times New Roman"/>
                <w:color w:val="000000"/>
                <w:sz w:val="20"/>
                <w:szCs w:val="20"/>
                <w:lang w:eastAsia="hu-HU"/>
              </w:rPr>
            </w:pPr>
            <w:proofErr w:type="spellStart"/>
            <w:r w:rsidRPr="00810E55">
              <w:rPr>
                <w:rFonts w:eastAsia="Times New Roman"/>
                <w:color w:val="000000"/>
                <w:sz w:val="20"/>
                <w:szCs w:val="20"/>
                <w:lang w:eastAsia="hu-HU"/>
              </w:rPr>
              <w:t>gy</w:t>
            </w:r>
            <w:proofErr w:type="spellEnd"/>
          </w:p>
        </w:tc>
      </w:tr>
      <w:tr w:rsidR="00294913" w:rsidRPr="00810E55" w:rsidTr="00F96D2D">
        <w:trPr>
          <w:trHeight w:val="615"/>
          <w:jc w:val="center"/>
        </w:trPr>
        <w:tc>
          <w:tcPr>
            <w:tcW w:w="2700" w:type="dxa"/>
            <w:vMerge w:val="restart"/>
            <w:shd w:val="clear" w:color="auto" w:fill="auto"/>
            <w:vAlign w:val="center"/>
            <w:hideMark/>
          </w:tcPr>
          <w:p w:rsidR="00294913" w:rsidRPr="00810E55" w:rsidRDefault="00294913" w:rsidP="00704145">
            <w:pPr>
              <w:spacing w:after="0"/>
              <w:jc w:val="center"/>
              <w:rPr>
                <w:rFonts w:eastAsia="Times New Roman"/>
                <w:color w:val="000000"/>
                <w:sz w:val="20"/>
                <w:szCs w:val="20"/>
                <w:lang w:eastAsia="hu-HU"/>
              </w:rPr>
            </w:pPr>
            <w:r w:rsidRPr="00810E55">
              <w:rPr>
                <w:rFonts w:eastAsia="Times New Roman"/>
                <w:color w:val="000000"/>
                <w:sz w:val="20"/>
                <w:szCs w:val="20"/>
                <w:lang w:eastAsia="hu-HU"/>
              </w:rPr>
              <w:t xml:space="preserve">A </w:t>
            </w:r>
            <w:r w:rsidR="00704145">
              <w:rPr>
                <w:rFonts w:eastAsia="Times New Roman"/>
                <w:color w:val="000000"/>
                <w:sz w:val="20"/>
                <w:szCs w:val="20"/>
                <w:lang w:eastAsia="hu-HU"/>
              </w:rPr>
              <w:t>szakmai képzés órakerete</w:t>
            </w:r>
          </w:p>
        </w:tc>
        <w:tc>
          <w:tcPr>
            <w:tcW w:w="2460" w:type="dxa"/>
            <w:shd w:val="clear" w:color="auto" w:fill="auto"/>
            <w:vAlign w:val="center"/>
            <w:hideMark/>
          </w:tcPr>
          <w:p w:rsidR="00294913" w:rsidRPr="00810E55" w:rsidRDefault="00294913" w:rsidP="00D7301E">
            <w:pPr>
              <w:spacing w:after="0"/>
              <w:jc w:val="left"/>
              <w:rPr>
                <w:rFonts w:eastAsia="Times New Roman"/>
                <w:color w:val="000000"/>
                <w:sz w:val="20"/>
                <w:szCs w:val="20"/>
                <w:lang w:eastAsia="hu-HU"/>
              </w:rPr>
            </w:pPr>
            <w:r w:rsidRPr="00810E55">
              <w:rPr>
                <w:rFonts w:eastAsia="Times New Roman"/>
                <w:color w:val="000000"/>
                <w:sz w:val="20"/>
                <w:szCs w:val="20"/>
                <w:lang w:eastAsia="hu-HU"/>
              </w:rPr>
              <w:t>Összesen</w:t>
            </w:r>
          </w:p>
        </w:tc>
        <w:tc>
          <w:tcPr>
            <w:tcW w:w="3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7</w:t>
            </w:r>
          </w:p>
        </w:tc>
        <w:tc>
          <w:tcPr>
            <w:tcW w:w="690" w:type="dxa"/>
            <w:shd w:val="clear" w:color="000000" w:fill="F2F2F2"/>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4</w:t>
            </w:r>
          </w:p>
        </w:tc>
        <w:tc>
          <w:tcPr>
            <w:tcW w:w="30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9</w:t>
            </w:r>
          </w:p>
        </w:tc>
        <w:tc>
          <w:tcPr>
            <w:tcW w:w="540" w:type="dxa"/>
            <w:shd w:val="clear" w:color="000000" w:fill="F2F2F2"/>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3</w:t>
            </w:r>
          </w:p>
        </w:tc>
        <w:tc>
          <w:tcPr>
            <w:tcW w:w="775" w:type="dxa"/>
            <w:vMerge w:val="restart"/>
            <w:shd w:val="clear" w:color="000000" w:fill="F2F2F2"/>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0</w:t>
            </w:r>
          </w:p>
        </w:tc>
        <w:tc>
          <w:tcPr>
            <w:tcW w:w="399" w:type="dxa"/>
            <w:shd w:val="clear" w:color="auto" w:fill="auto"/>
            <w:noWrap/>
            <w:vAlign w:val="center"/>
            <w:hideMark/>
          </w:tcPr>
          <w:p w:rsidR="00294913" w:rsidRPr="00810E55" w:rsidRDefault="00E16DC5" w:rsidP="00D7301E">
            <w:pPr>
              <w:spacing w:after="0"/>
              <w:jc w:val="center"/>
              <w:rPr>
                <w:rFonts w:eastAsia="Times New Roman"/>
                <w:b/>
                <w:bCs/>
                <w:color w:val="000000"/>
                <w:sz w:val="20"/>
                <w:szCs w:val="20"/>
                <w:lang w:eastAsia="hu-HU"/>
              </w:rPr>
            </w:pPr>
            <w:r>
              <w:rPr>
                <w:rFonts w:eastAsia="Times New Roman"/>
                <w:b/>
                <w:bCs/>
                <w:color w:val="000000"/>
                <w:sz w:val="20"/>
                <w:szCs w:val="20"/>
                <w:lang w:eastAsia="hu-HU"/>
              </w:rPr>
              <w:t>10</w:t>
            </w:r>
          </w:p>
        </w:tc>
        <w:tc>
          <w:tcPr>
            <w:tcW w:w="446" w:type="dxa"/>
            <w:shd w:val="clear" w:color="000000" w:fill="F2F2F2"/>
            <w:noWrap/>
            <w:vAlign w:val="center"/>
            <w:hideMark/>
          </w:tcPr>
          <w:p w:rsidR="00294913" w:rsidRPr="00810E55" w:rsidRDefault="00E16DC5" w:rsidP="00D7301E">
            <w:pPr>
              <w:spacing w:after="0"/>
              <w:jc w:val="center"/>
              <w:rPr>
                <w:rFonts w:eastAsia="Times New Roman"/>
                <w:b/>
                <w:bCs/>
                <w:color w:val="000000"/>
                <w:sz w:val="20"/>
                <w:szCs w:val="20"/>
                <w:lang w:eastAsia="hu-HU"/>
              </w:rPr>
            </w:pPr>
            <w:r>
              <w:rPr>
                <w:rFonts w:eastAsia="Times New Roman"/>
                <w:b/>
                <w:bCs/>
                <w:color w:val="000000"/>
                <w:sz w:val="20"/>
                <w:szCs w:val="20"/>
                <w:lang w:eastAsia="hu-HU"/>
              </w:rPr>
              <w:t>0</w:t>
            </w:r>
          </w:p>
        </w:tc>
        <w:tc>
          <w:tcPr>
            <w:tcW w:w="775" w:type="dxa"/>
            <w:vMerge w:val="restart"/>
            <w:shd w:val="clear" w:color="000000" w:fill="F2F2F2"/>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0</w:t>
            </w:r>
          </w:p>
        </w:tc>
        <w:tc>
          <w:tcPr>
            <w:tcW w:w="593" w:type="dxa"/>
            <w:shd w:val="clear" w:color="auto" w:fill="auto"/>
            <w:noWrap/>
            <w:vAlign w:val="center"/>
            <w:hideMark/>
          </w:tcPr>
          <w:p w:rsidR="00294913" w:rsidRPr="00810E55" w:rsidRDefault="00E16DC5" w:rsidP="00D7301E">
            <w:pPr>
              <w:spacing w:after="0"/>
              <w:jc w:val="center"/>
              <w:rPr>
                <w:rFonts w:eastAsia="Times New Roman"/>
                <w:b/>
                <w:bCs/>
                <w:color w:val="000000"/>
                <w:sz w:val="20"/>
                <w:szCs w:val="20"/>
                <w:lang w:eastAsia="hu-HU"/>
              </w:rPr>
            </w:pPr>
            <w:r>
              <w:rPr>
                <w:rFonts w:eastAsia="Times New Roman"/>
                <w:b/>
                <w:bCs/>
                <w:color w:val="000000"/>
                <w:sz w:val="20"/>
                <w:szCs w:val="20"/>
                <w:lang w:eastAsia="hu-HU"/>
              </w:rPr>
              <w:t>4</w:t>
            </w:r>
          </w:p>
        </w:tc>
        <w:tc>
          <w:tcPr>
            <w:tcW w:w="487" w:type="dxa"/>
            <w:shd w:val="clear" w:color="000000" w:fill="F2F2F2"/>
            <w:noWrap/>
            <w:vAlign w:val="center"/>
            <w:hideMark/>
          </w:tcPr>
          <w:p w:rsidR="00294913" w:rsidRPr="00810E55" w:rsidRDefault="00E16DC5" w:rsidP="00D7301E">
            <w:pPr>
              <w:spacing w:after="0"/>
              <w:jc w:val="center"/>
              <w:rPr>
                <w:rFonts w:eastAsia="Times New Roman"/>
                <w:b/>
                <w:bCs/>
                <w:color w:val="000000"/>
                <w:sz w:val="20"/>
                <w:szCs w:val="20"/>
                <w:lang w:eastAsia="hu-HU"/>
              </w:rPr>
            </w:pPr>
            <w:r>
              <w:rPr>
                <w:rFonts w:eastAsia="Times New Roman"/>
                <w:b/>
                <w:bCs/>
                <w:color w:val="000000"/>
                <w:sz w:val="20"/>
                <w:szCs w:val="20"/>
                <w:lang w:eastAsia="hu-HU"/>
              </w:rPr>
              <w:t>6</w:t>
            </w:r>
          </w:p>
        </w:tc>
        <w:tc>
          <w:tcPr>
            <w:tcW w:w="622" w:type="dxa"/>
            <w:shd w:val="clear" w:color="auto" w:fill="auto"/>
            <w:noWrap/>
            <w:vAlign w:val="center"/>
            <w:hideMark/>
          </w:tcPr>
          <w:p w:rsidR="00294913" w:rsidRPr="00810E55" w:rsidRDefault="00294913" w:rsidP="00294913">
            <w:pPr>
              <w:spacing w:after="0"/>
              <w:jc w:val="center"/>
              <w:rPr>
                <w:rFonts w:eastAsia="Times New Roman"/>
                <w:b/>
                <w:bCs/>
                <w:color w:val="000000"/>
                <w:sz w:val="20"/>
                <w:szCs w:val="20"/>
                <w:lang w:eastAsia="hu-HU"/>
              </w:rPr>
            </w:pPr>
            <w:r>
              <w:rPr>
                <w:rFonts w:eastAsia="Times New Roman"/>
                <w:b/>
                <w:bCs/>
                <w:color w:val="000000"/>
                <w:sz w:val="20"/>
                <w:szCs w:val="20"/>
                <w:lang w:eastAsia="hu-HU"/>
              </w:rPr>
              <w:t>22</w:t>
            </w:r>
          </w:p>
        </w:tc>
        <w:tc>
          <w:tcPr>
            <w:tcW w:w="458" w:type="dxa"/>
            <w:shd w:val="clear" w:color="000000" w:fill="F2F2F2"/>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9</w:t>
            </w:r>
          </w:p>
        </w:tc>
        <w:tc>
          <w:tcPr>
            <w:tcW w:w="655" w:type="dxa"/>
            <w:shd w:val="clear" w:color="auto" w:fill="auto"/>
            <w:noWrap/>
            <w:vAlign w:val="center"/>
            <w:hideMark/>
          </w:tcPr>
          <w:p w:rsidR="00294913" w:rsidRPr="00810E55" w:rsidRDefault="00704145" w:rsidP="00D7301E">
            <w:pPr>
              <w:spacing w:after="0"/>
              <w:jc w:val="center"/>
              <w:rPr>
                <w:rFonts w:eastAsia="Times New Roman"/>
                <w:b/>
                <w:bCs/>
                <w:color w:val="000000"/>
                <w:sz w:val="20"/>
                <w:szCs w:val="20"/>
                <w:lang w:eastAsia="hu-HU"/>
              </w:rPr>
            </w:pPr>
            <w:r>
              <w:rPr>
                <w:rFonts w:eastAsia="Times New Roman"/>
                <w:b/>
                <w:bCs/>
                <w:color w:val="000000"/>
                <w:sz w:val="20"/>
                <w:szCs w:val="20"/>
                <w:lang w:eastAsia="hu-HU"/>
              </w:rPr>
              <w:t>22</w:t>
            </w:r>
          </w:p>
        </w:tc>
        <w:tc>
          <w:tcPr>
            <w:tcW w:w="396" w:type="dxa"/>
            <w:shd w:val="clear" w:color="000000" w:fill="F2F2F2"/>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9</w:t>
            </w:r>
          </w:p>
        </w:tc>
        <w:tc>
          <w:tcPr>
            <w:tcW w:w="569" w:type="dxa"/>
            <w:vMerge w:val="restart"/>
            <w:shd w:val="clear" w:color="000000" w:fill="F2F2F2"/>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0</w:t>
            </w:r>
          </w:p>
        </w:tc>
        <w:tc>
          <w:tcPr>
            <w:tcW w:w="622" w:type="dxa"/>
            <w:shd w:val="clear" w:color="auto" w:fill="auto"/>
            <w:noWrap/>
            <w:vAlign w:val="center"/>
            <w:hideMark/>
          </w:tcPr>
          <w:p w:rsidR="00294913" w:rsidRPr="00810E55" w:rsidRDefault="00294913" w:rsidP="00294913">
            <w:pPr>
              <w:spacing w:after="0"/>
              <w:jc w:val="center"/>
              <w:rPr>
                <w:rFonts w:eastAsia="Times New Roman"/>
                <w:b/>
                <w:bCs/>
                <w:color w:val="000000"/>
                <w:sz w:val="20"/>
                <w:szCs w:val="20"/>
                <w:lang w:eastAsia="hu-HU"/>
              </w:rPr>
            </w:pPr>
            <w:r>
              <w:rPr>
                <w:rFonts w:eastAsia="Times New Roman"/>
                <w:b/>
                <w:bCs/>
                <w:color w:val="000000"/>
                <w:sz w:val="20"/>
                <w:szCs w:val="20"/>
                <w:lang w:eastAsia="hu-HU"/>
              </w:rPr>
              <w:t>22</w:t>
            </w:r>
          </w:p>
        </w:tc>
        <w:tc>
          <w:tcPr>
            <w:tcW w:w="458" w:type="dxa"/>
            <w:shd w:val="clear" w:color="000000" w:fill="F2F2F2"/>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9</w:t>
            </w:r>
          </w:p>
        </w:tc>
      </w:tr>
      <w:tr w:rsidR="00294913" w:rsidRPr="00810E55" w:rsidTr="00294913">
        <w:trPr>
          <w:trHeight w:val="615"/>
          <w:jc w:val="center"/>
        </w:trPr>
        <w:tc>
          <w:tcPr>
            <w:tcW w:w="2700" w:type="dxa"/>
            <w:vMerge/>
            <w:vAlign w:val="center"/>
            <w:hideMark/>
          </w:tcPr>
          <w:p w:rsidR="00294913" w:rsidRPr="00810E55" w:rsidRDefault="00294913" w:rsidP="00D7301E">
            <w:pPr>
              <w:spacing w:after="0"/>
              <w:jc w:val="left"/>
              <w:rPr>
                <w:rFonts w:eastAsia="Times New Roman"/>
                <w:color w:val="000000"/>
                <w:sz w:val="20"/>
                <w:szCs w:val="20"/>
                <w:lang w:eastAsia="hu-HU"/>
              </w:rPr>
            </w:pPr>
          </w:p>
        </w:tc>
        <w:tc>
          <w:tcPr>
            <w:tcW w:w="2460" w:type="dxa"/>
            <w:shd w:val="clear" w:color="auto" w:fill="auto"/>
            <w:vAlign w:val="center"/>
            <w:hideMark/>
          </w:tcPr>
          <w:p w:rsidR="00294913" w:rsidRPr="00810E55" w:rsidRDefault="00294913" w:rsidP="00D7301E">
            <w:pPr>
              <w:spacing w:after="0"/>
              <w:jc w:val="left"/>
              <w:rPr>
                <w:rFonts w:eastAsia="Times New Roman"/>
                <w:color w:val="000000"/>
                <w:sz w:val="20"/>
                <w:szCs w:val="20"/>
                <w:lang w:eastAsia="hu-HU"/>
              </w:rPr>
            </w:pPr>
            <w:r w:rsidRPr="00810E55">
              <w:rPr>
                <w:rFonts w:eastAsia="Times New Roman"/>
                <w:color w:val="000000"/>
                <w:sz w:val="20"/>
                <w:szCs w:val="20"/>
                <w:lang w:eastAsia="hu-HU"/>
              </w:rPr>
              <w:t>Összesen</w:t>
            </w:r>
          </w:p>
        </w:tc>
        <w:tc>
          <w:tcPr>
            <w:tcW w:w="1080" w:type="dxa"/>
            <w:gridSpan w:val="2"/>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11,0</w:t>
            </w:r>
          </w:p>
        </w:tc>
        <w:tc>
          <w:tcPr>
            <w:tcW w:w="845" w:type="dxa"/>
            <w:gridSpan w:val="2"/>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12,0</w:t>
            </w:r>
          </w:p>
        </w:tc>
        <w:tc>
          <w:tcPr>
            <w:tcW w:w="775" w:type="dxa"/>
            <w:vMerge/>
            <w:vAlign w:val="center"/>
            <w:hideMark/>
          </w:tcPr>
          <w:p w:rsidR="00294913" w:rsidRPr="00810E55" w:rsidRDefault="00294913" w:rsidP="00D7301E">
            <w:pPr>
              <w:spacing w:after="0"/>
              <w:jc w:val="left"/>
              <w:rPr>
                <w:rFonts w:eastAsia="Times New Roman"/>
                <w:b/>
                <w:bCs/>
                <w:color w:val="000000"/>
                <w:sz w:val="20"/>
                <w:szCs w:val="20"/>
                <w:lang w:eastAsia="hu-HU"/>
              </w:rPr>
            </w:pPr>
          </w:p>
        </w:tc>
        <w:tc>
          <w:tcPr>
            <w:tcW w:w="845" w:type="dxa"/>
            <w:gridSpan w:val="2"/>
            <w:shd w:val="clear" w:color="auto" w:fill="auto"/>
            <w:noWrap/>
            <w:vAlign w:val="center"/>
            <w:hideMark/>
          </w:tcPr>
          <w:p w:rsidR="00294913" w:rsidRPr="00810E55" w:rsidRDefault="00F96D2D" w:rsidP="00D7301E">
            <w:pPr>
              <w:spacing w:after="0"/>
              <w:jc w:val="center"/>
              <w:rPr>
                <w:rFonts w:eastAsia="Times New Roman"/>
                <w:b/>
                <w:bCs/>
                <w:color w:val="000000"/>
                <w:sz w:val="20"/>
                <w:szCs w:val="20"/>
                <w:lang w:eastAsia="hu-HU"/>
              </w:rPr>
            </w:pPr>
            <w:r>
              <w:rPr>
                <w:rFonts w:eastAsia="Times New Roman"/>
                <w:b/>
                <w:bCs/>
                <w:color w:val="000000"/>
                <w:sz w:val="20"/>
                <w:szCs w:val="20"/>
                <w:lang w:eastAsia="hu-HU"/>
              </w:rPr>
              <w:t>10</w:t>
            </w:r>
          </w:p>
        </w:tc>
        <w:tc>
          <w:tcPr>
            <w:tcW w:w="775" w:type="dxa"/>
            <w:vMerge/>
            <w:vAlign w:val="center"/>
            <w:hideMark/>
          </w:tcPr>
          <w:p w:rsidR="00294913" w:rsidRPr="00810E55" w:rsidRDefault="00294913" w:rsidP="00D7301E">
            <w:pPr>
              <w:spacing w:after="0"/>
              <w:jc w:val="left"/>
              <w:rPr>
                <w:rFonts w:eastAsia="Times New Roman"/>
                <w:b/>
                <w:bCs/>
                <w:color w:val="000000"/>
                <w:sz w:val="20"/>
                <w:szCs w:val="20"/>
                <w:lang w:eastAsia="hu-HU"/>
              </w:rPr>
            </w:pPr>
          </w:p>
        </w:tc>
        <w:tc>
          <w:tcPr>
            <w:tcW w:w="1080" w:type="dxa"/>
            <w:gridSpan w:val="2"/>
            <w:shd w:val="clear" w:color="auto" w:fill="auto"/>
            <w:noWrap/>
            <w:vAlign w:val="center"/>
            <w:hideMark/>
          </w:tcPr>
          <w:p w:rsidR="00294913" w:rsidRPr="00810E55" w:rsidRDefault="00F96D2D" w:rsidP="00D7301E">
            <w:pPr>
              <w:spacing w:after="0"/>
              <w:jc w:val="center"/>
              <w:rPr>
                <w:rFonts w:eastAsia="Times New Roman"/>
                <w:b/>
                <w:bCs/>
                <w:color w:val="000000"/>
                <w:sz w:val="20"/>
                <w:szCs w:val="20"/>
                <w:lang w:eastAsia="hu-HU"/>
              </w:rPr>
            </w:pPr>
            <w:r>
              <w:rPr>
                <w:rFonts w:eastAsia="Times New Roman"/>
                <w:b/>
                <w:bCs/>
                <w:color w:val="000000"/>
                <w:sz w:val="20"/>
                <w:szCs w:val="20"/>
                <w:lang w:eastAsia="hu-HU"/>
              </w:rPr>
              <w:t>10</w:t>
            </w:r>
          </w:p>
        </w:tc>
        <w:tc>
          <w:tcPr>
            <w:tcW w:w="1080" w:type="dxa"/>
            <w:gridSpan w:val="2"/>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Pr>
                <w:rFonts w:eastAsia="Times New Roman"/>
                <w:b/>
                <w:bCs/>
                <w:color w:val="000000"/>
                <w:sz w:val="20"/>
                <w:szCs w:val="20"/>
                <w:lang w:eastAsia="hu-HU"/>
              </w:rPr>
              <w:t>31,0</w:t>
            </w:r>
          </w:p>
        </w:tc>
        <w:tc>
          <w:tcPr>
            <w:tcW w:w="1051" w:type="dxa"/>
            <w:gridSpan w:val="2"/>
            <w:shd w:val="clear" w:color="auto" w:fill="auto"/>
            <w:noWrap/>
            <w:vAlign w:val="center"/>
            <w:hideMark/>
          </w:tcPr>
          <w:p w:rsidR="00294913" w:rsidRPr="00810E55" w:rsidRDefault="00704145" w:rsidP="00D7301E">
            <w:pPr>
              <w:spacing w:after="0"/>
              <w:jc w:val="center"/>
              <w:rPr>
                <w:rFonts w:eastAsia="Times New Roman"/>
                <w:b/>
                <w:bCs/>
                <w:color w:val="000000"/>
                <w:sz w:val="20"/>
                <w:szCs w:val="20"/>
                <w:lang w:eastAsia="hu-HU"/>
              </w:rPr>
            </w:pPr>
            <w:r>
              <w:rPr>
                <w:rFonts w:eastAsia="Times New Roman"/>
                <w:b/>
                <w:bCs/>
                <w:color w:val="000000"/>
                <w:sz w:val="20"/>
                <w:szCs w:val="20"/>
                <w:lang w:eastAsia="hu-HU"/>
              </w:rPr>
              <w:t>31</w:t>
            </w:r>
          </w:p>
        </w:tc>
        <w:tc>
          <w:tcPr>
            <w:tcW w:w="569" w:type="dxa"/>
            <w:vMerge/>
            <w:vAlign w:val="center"/>
            <w:hideMark/>
          </w:tcPr>
          <w:p w:rsidR="00294913" w:rsidRPr="00810E55" w:rsidRDefault="00294913" w:rsidP="00D7301E">
            <w:pPr>
              <w:spacing w:after="0"/>
              <w:jc w:val="left"/>
              <w:rPr>
                <w:rFonts w:eastAsia="Times New Roman"/>
                <w:b/>
                <w:bCs/>
                <w:color w:val="000000"/>
                <w:sz w:val="20"/>
                <w:szCs w:val="20"/>
                <w:lang w:eastAsia="hu-HU"/>
              </w:rPr>
            </w:pPr>
          </w:p>
        </w:tc>
        <w:tc>
          <w:tcPr>
            <w:tcW w:w="1080" w:type="dxa"/>
            <w:gridSpan w:val="2"/>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Pr>
                <w:rFonts w:eastAsia="Times New Roman"/>
                <w:b/>
                <w:bCs/>
                <w:color w:val="000000"/>
                <w:sz w:val="20"/>
                <w:szCs w:val="20"/>
                <w:lang w:eastAsia="hu-HU"/>
              </w:rPr>
              <w:t>31,0</w:t>
            </w:r>
          </w:p>
        </w:tc>
      </w:tr>
      <w:tr w:rsidR="00294913" w:rsidRPr="00810E55" w:rsidTr="00F96D2D">
        <w:trPr>
          <w:trHeight w:val="600"/>
          <w:jc w:val="center"/>
        </w:trPr>
        <w:tc>
          <w:tcPr>
            <w:tcW w:w="2700" w:type="dxa"/>
            <w:shd w:val="clear" w:color="000000" w:fill="FFC000"/>
            <w:vAlign w:val="center"/>
            <w:hideMark/>
          </w:tcPr>
          <w:p w:rsidR="00294913" w:rsidRPr="00810E55" w:rsidRDefault="00294913" w:rsidP="00D7301E">
            <w:pPr>
              <w:spacing w:after="0"/>
              <w:jc w:val="center"/>
              <w:rPr>
                <w:rFonts w:eastAsia="Times New Roman"/>
                <w:color w:val="000000"/>
                <w:sz w:val="20"/>
                <w:szCs w:val="20"/>
                <w:lang w:eastAsia="hu-HU"/>
              </w:rPr>
            </w:pPr>
            <w:r w:rsidRPr="00810E55">
              <w:rPr>
                <w:rFonts w:eastAsia="Times New Roman"/>
                <w:color w:val="000000"/>
                <w:sz w:val="20"/>
                <w:szCs w:val="20"/>
                <w:lang w:eastAsia="hu-HU"/>
              </w:rPr>
              <w:t>11499-12</w:t>
            </w:r>
            <w:r w:rsidRPr="00810E55">
              <w:rPr>
                <w:rFonts w:eastAsia="Times New Roman"/>
                <w:color w:val="000000"/>
                <w:sz w:val="20"/>
                <w:szCs w:val="20"/>
                <w:lang w:eastAsia="hu-HU"/>
              </w:rPr>
              <w:br/>
              <w:t>Foglalkoztatás II.</w:t>
            </w:r>
          </w:p>
        </w:tc>
        <w:tc>
          <w:tcPr>
            <w:tcW w:w="2460" w:type="dxa"/>
            <w:shd w:val="clear" w:color="auto" w:fill="auto"/>
            <w:vAlign w:val="center"/>
            <w:hideMark/>
          </w:tcPr>
          <w:p w:rsidR="00294913" w:rsidRPr="00810E55" w:rsidRDefault="00294913" w:rsidP="00D7301E">
            <w:pPr>
              <w:spacing w:after="0"/>
              <w:jc w:val="left"/>
              <w:rPr>
                <w:rFonts w:eastAsia="Times New Roman"/>
                <w:b/>
                <w:bCs/>
                <w:color w:val="000000"/>
                <w:sz w:val="20"/>
                <w:szCs w:val="20"/>
                <w:lang w:eastAsia="hu-HU"/>
              </w:rPr>
            </w:pPr>
            <w:r w:rsidRPr="00810E55">
              <w:rPr>
                <w:rFonts w:eastAsia="Times New Roman"/>
                <w:b/>
                <w:bCs/>
                <w:color w:val="000000"/>
                <w:sz w:val="20"/>
                <w:szCs w:val="20"/>
                <w:lang w:eastAsia="hu-HU"/>
              </w:rPr>
              <w:t>Foglalkoztatás II.</w:t>
            </w:r>
          </w:p>
        </w:tc>
        <w:tc>
          <w:tcPr>
            <w:tcW w:w="3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0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4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77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99"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46"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77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93"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87"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22"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0,5</w:t>
            </w:r>
          </w:p>
        </w:tc>
        <w:tc>
          <w:tcPr>
            <w:tcW w:w="458"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5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96"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69"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22"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0,5</w:t>
            </w:r>
          </w:p>
        </w:tc>
        <w:tc>
          <w:tcPr>
            <w:tcW w:w="458"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r>
      <w:tr w:rsidR="00294913" w:rsidRPr="00810E55" w:rsidTr="00F96D2D">
        <w:trPr>
          <w:trHeight w:val="915"/>
          <w:jc w:val="center"/>
        </w:trPr>
        <w:tc>
          <w:tcPr>
            <w:tcW w:w="2700" w:type="dxa"/>
            <w:shd w:val="clear" w:color="000000" w:fill="FFC000"/>
            <w:vAlign w:val="center"/>
            <w:hideMark/>
          </w:tcPr>
          <w:p w:rsidR="00294913" w:rsidRPr="00810E55" w:rsidRDefault="00294913" w:rsidP="00D7301E">
            <w:pPr>
              <w:spacing w:after="0"/>
              <w:jc w:val="center"/>
              <w:rPr>
                <w:rFonts w:eastAsia="Times New Roman"/>
                <w:color w:val="000000"/>
                <w:sz w:val="20"/>
                <w:szCs w:val="20"/>
                <w:lang w:eastAsia="hu-HU"/>
              </w:rPr>
            </w:pPr>
            <w:r w:rsidRPr="00810E55">
              <w:rPr>
                <w:rFonts w:eastAsia="Times New Roman"/>
                <w:color w:val="000000"/>
                <w:sz w:val="20"/>
                <w:szCs w:val="20"/>
                <w:lang w:eastAsia="hu-HU"/>
              </w:rPr>
              <w:t>11498-12</w:t>
            </w:r>
            <w:r w:rsidRPr="00810E55">
              <w:rPr>
                <w:rFonts w:eastAsia="Times New Roman"/>
                <w:color w:val="000000"/>
                <w:sz w:val="20"/>
                <w:szCs w:val="20"/>
                <w:lang w:eastAsia="hu-HU"/>
              </w:rPr>
              <w:br/>
              <w:t>Foglalkoztatás I. (érettségire épülő képzések esetén)</w:t>
            </w:r>
          </w:p>
        </w:tc>
        <w:tc>
          <w:tcPr>
            <w:tcW w:w="2460" w:type="dxa"/>
            <w:shd w:val="clear" w:color="auto" w:fill="auto"/>
            <w:vAlign w:val="center"/>
            <w:hideMark/>
          </w:tcPr>
          <w:p w:rsidR="00294913" w:rsidRPr="00810E55" w:rsidRDefault="00294913" w:rsidP="00D7301E">
            <w:pPr>
              <w:spacing w:after="0"/>
              <w:jc w:val="left"/>
              <w:rPr>
                <w:rFonts w:eastAsia="Times New Roman"/>
                <w:b/>
                <w:bCs/>
                <w:color w:val="000000"/>
                <w:sz w:val="20"/>
                <w:szCs w:val="20"/>
                <w:lang w:eastAsia="hu-HU"/>
              </w:rPr>
            </w:pPr>
            <w:r w:rsidRPr="00810E55">
              <w:rPr>
                <w:rFonts w:eastAsia="Times New Roman"/>
                <w:b/>
                <w:bCs/>
                <w:color w:val="000000"/>
                <w:sz w:val="20"/>
                <w:szCs w:val="20"/>
                <w:lang w:eastAsia="hu-HU"/>
              </w:rPr>
              <w:t>Foglalkoztatás I.</w:t>
            </w:r>
          </w:p>
        </w:tc>
        <w:tc>
          <w:tcPr>
            <w:tcW w:w="3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0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4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77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99"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46"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77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93"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87"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22"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458"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5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96"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69"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22"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458"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r>
      <w:tr w:rsidR="00294913" w:rsidRPr="00810E55" w:rsidTr="00F96D2D">
        <w:trPr>
          <w:trHeight w:val="510"/>
          <w:jc w:val="center"/>
        </w:trPr>
        <w:tc>
          <w:tcPr>
            <w:tcW w:w="2700" w:type="dxa"/>
            <w:vMerge w:val="restart"/>
            <w:shd w:val="clear" w:color="auto" w:fill="auto"/>
            <w:vAlign w:val="center"/>
            <w:hideMark/>
          </w:tcPr>
          <w:p w:rsidR="00294913" w:rsidRPr="00810E55" w:rsidRDefault="00294913" w:rsidP="00384AE0">
            <w:pPr>
              <w:spacing w:after="0"/>
              <w:jc w:val="center"/>
              <w:rPr>
                <w:rFonts w:eastAsia="Times New Roman"/>
                <w:color w:val="000000"/>
                <w:sz w:val="20"/>
                <w:szCs w:val="20"/>
                <w:lang w:eastAsia="hu-HU"/>
              </w:rPr>
            </w:pPr>
            <w:r w:rsidRPr="00810E55">
              <w:rPr>
                <w:rFonts w:eastAsia="Times New Roman"/>
                <w:color w:val="000000"/>
                <w:sz w:val="20"/>
                <w:szCs w:val="20"/>
                <w:lang w:eastAsia="hu-HU"/>
              </w:rPr>
              <w:t xml:space="preserve">11504-16 Gazdálkodási alaptevékenység </w:t>
            </w:r>
            <w:r w:rsidR="00384AE0" w:rsidRPr="00810E55">
              <w:rPr>
                <w:rFonts w:eastAsia="Times New Roman"/>
                <w:color w:val="000000"/>
                <w:sz w:val="20"/>
                <w:szCs w:val="20"/>
                <w:lang w:eastAsia="hu-HU"/>
              </w:rPr>
              <w:t>ell</w:t>
            </w:r>
            <w:r w:rsidR="00384AE0">
              <w:rPr>
                <w:rFonts w:eastAsia="Times New Roman"/>
                <w:color w:val="000000"/>
                <w:sz w:val="20"/>
                <w:szCs w:val="20"/>
                <w:lang w:eastAsia="hu-HU"/>
              </w:rPr>
              <w:t>átása</w:t>
            </w:r>
          </w:p>
        </w:tc>
        <w:tc>
          <w:tcPr>
            <w:tcW w:w="2460" w:type="dxa"/>
            <w:shd w:val="clear" w:color="auto" w:fill="auto"/>
            <w:vAlign w:val="center"/>
            <w:hideMark/>
          </w:tcPr>
          <w:p w:rsidR="00294913" w:rsidRPr="00810E55" w:rsidRDefault="00294913" w:rsidP="00D7301E">
            <w:pPr>
              <w:spacing w:after="0"/>
              <w:jc w:val="left"/>
              <w:rPr>
                <w:rFonts w:eastAsia="Times New Roman"/>
                <w:b/>
                <w:bCs/>
                <w:color w:val="000000"/>
                <w:sz w:val="20"/>
                <w:szCs w:val="20"/>
                <w:lang w:eastAsia="hu-HU"/>
              </w:rPr>
            </w:pPr>
            <w:r w:rsidRPr="00810E55">
              <w:rPr>
                <w:rFonts w:eastAsia="Times New Roman"/>
                <w:b/>
                <w:bCs/>
                <w:color w:val="000000"/>
                <w:sz w:val="20"/>
                <w:szCs w:val="20"/>
                <w:lang w:eastAsia="hu-HU"/>
              </w:rPr>
              <w:t>Gazdasági és jogi alapismeretek</w:t>
            </w:r>
          </w:p>
        </w:tc>
        <w:tc>
          <w:tcPr>
            <w:tcW w:w="3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4</w:t>
            </w:r>
          </w:p>
        </w:tc>
        <w:tc>
          <w:tcPr>
            <w:tcW w:w="6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0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3</w:t>
            </w:r>
          </w:p>
        </w:tc>
        <w:tc>
          <w:tcPr>
            <w:tcW w:w="54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77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99"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46"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77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93"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87"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22"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58"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5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7</w:t>
            </w:r>
          </w:p>
        </w:tc>
        <w:tc>
          <w:tcPr>
            <w:tcW w:w="396"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69"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22"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58"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r>
      <w:tr w:rsidR="00294913" w:rsidRPr="00810E55" w:rsidTr="00F96D2D">
        <w:trPr>
          <w:trHeight w:val="255"/>
          <w:jc w:val="center"/>
        </w:trPr>
        <w:tc>
          <w:tcPr>
            <w:tcW w:w="2700" w:type="dxa"/>
            <w:vMerge/>
            <w:vAlign w:val="center"/>
            <w:hideMark/>
          </w:tcPr>
          <w:p w:rsidR="00294913" w:rsidRPr="00810E55" w:rsidRDefault="00294913" w:rsidP="00D7301E">
            <w:pPr>
              <w:spacing w:after="0"/>
              <w:jc w:val="left"/>
              <w:rPr>
                <w:rFonts w:eastAsia="Times New Roman"/>
                <w:color w:val="000000"/>
                <w:sz w:val="20"/>
                <w:szCs w:val="20"/>
                <w:lang w:eastAsia="hu-HU"/>
              </w:rPr>
            </w:pPr>
          </w:p>
        </w:tc>
        <w:tc>
          <w:tcPr>
            <w:tcW w:w="2460" w:type="dxa"/>
            <w:shd w:val="clear" w:color="auto" w:fill="auto"/>
            <w:vAlign w:val="center"/>
            <w:hideMark/>
          </w:tcPr>
          <w:p w:rsidR="00294913" w:rsidRPr="00810E55" w:rsidRDefault="00294913" w:rsidP="00D7301E">
            <w:pPr>
              <w:spacing w:after="0"/>
              <w:jc w:val="left"/>
              <w:rPr>
                <w:rFonts w:eastAsia="Times New Roman"/>
                <w:b/>
                <w:bCs/>
                <w:color w:val="000000"/>
                <w:sz w:val="20"/>
                <w:szCs w:val="20"/>
                <w:lang w:eastAsia="hu-HU"/>
              </w:rPr>
            </w:pPr>
            <w:r w:rsidRPr="00810E55">
              <w:rPr>
                <w:rFonts w:eastAsia="Times New Roman"/>
                <w:b/>
                <w:bCs/>
                <w:color w:val="000000"/>
                <w:sz w:val="20"/>
                <w:szCs w:val="20"/>
                <w:lang w:eastAsia="hu-HU"/>
              </w:rPr>
              <w:t>Ügyviteli ismeretek</w:t>
            </w:r>
          </w:p>
        </w:tc>
        <w:tc>
          <w:tcPr>
            <w:tcW w:w="3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3</w:t>
            </w:r>
          </w:p>
        </w:tc>
        <w:tc>
          <w:tcPr>
            <w:tcW w:w="6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0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4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77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99"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46"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77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93"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87"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22"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58"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5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3</w:t>
            </w:r>
          </w:p>
        </w:tc>
        <w:tc>
          <w:tcPr>
            <w:tcW w:w="396"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69"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22"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58"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r>
      <w:tr w:rsidR="00294913" w:rsidRPr="00810E55" w:rsidTr="00F96D2D">
        <w:trPr>
          <w:trHeight w:val="255"/>
          <w:jc w:val="center"/>
        </w:trPr>
        <w:tc>
          <w:tcPr>
            <w:tcW w:w="2700" w:type="dxa"/>
            <w:vMerge/>
            <w:vAlign w:val="center"/>
            <w:hideMark/>
          </w:tcPr>
          <w:p w:rsidR="00294913" w:rsidRPr="00810E55" w:rsidRDefault="00294913" w:rsidP="00D7301E">
            <w:pPr>
              <w:spacing w:after="0"/>
              <w:jc w:val="left"/>
              <w:rPr>
                <w:rFonts w:eastAsia="Times New Roman"/>
                <w:color w:val="000000"/>
                <w:sz w:val="20"/>
                <w:szCs w:val="20"/>
                <w:lang w:eastAsia="hu-HU"/>
              </w:rPr>
            </w:pPr>
          </w:p>
        </w:tc>
        <w:tc>
          <w:tcPr>
            <w:tcW w:w="2460" w:type="dxa"/>
            <w:shd w:val="clear" w:color="auto" w:fill="auto"/>
            <w:vAlign w:val="center"/>
            <w:hideMark/>
          </w:tcPr>
          <w:p w:rsidR="00294913" w:rsidRPr="00810E55" w:rsidRDefault="00294913" w:rsidP="00D7301E">
            <w:pPr>
              <w:spacing w:after="0"/>
              <w:jc w:val="left"/>
              <w:rPr>
                <w:rFonts w:eastAsia="Times New Roman"/>
                <w:b/>
                <w:bCs/>
                <w:color w:val="000000"/>
                <w:sz w:val="20"/>
                <w:szCs w:val="20"/>
                <w:lang w:eastAsia="hu-HU"/>
              </w:rPr>
            </w:pPr>
            <w:r w:rsidRPr="00810E55">
              <w:rPr>
                <w:rFonts w:eastAsia="Times New Roman"/>
                <w:b/>
                <w:bCs/>
                <w:color w:val="000000"/>
                <w:sz w:val="20"/>
                <w:szCs w:val="20"/>
                <w:lang w:eastAsia="hu-HU"/>
              </w:rPr>
              <w:t>Ügyviteli gyakorlatok</w:t>
            </w:r>
          </w:p>
        </w:tc>
        <w:tc>
          <w:tcPr>
            <w:tcW w:w="3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4</w:t>
            </w:r>
          </w:p>
        </w:tc>
        <w:tc>
          <w:tcPr>
            <w:tcW w:w="30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4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77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99"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46"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77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93"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87"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22"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58"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5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96"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4</w:t>
            </w:r>
          </w:p>
        </w:tc>
        <w:tc>
          <w:tcPr>
            <w:tcW w:w="569"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22"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58"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r>
      <w:tr w:rsidR="00294913" w:rsidRPr="00810E55" w:rsidTr="00F96D2D">
        <w:trPr>
          <w:trHeight w:val="255"/>
          <w:jc w:val="center"/>
        </w:trPr>
        <w:tc>
          <w:tcPr>
            <w:tcW w:w="2700" w:type="dxa"/>
            <w:vMerge/>
            <w:vAlign w:val="center"/>
            <w:hideMark/>
          </w:tcPr>
          <w:p w:rsidR="00294913" w:rsidRPr="00810E55" w:rsidRDefault="00294913" w:rsidP="00D7301E">
            <w:pPr>
              <w:spacing w:after="0"/>
              <w:jc w:val="left"/>
              <w:rPr>
                <w:rFonts w:eastAsia="Times New Roman"/>
                <w:color w:val="000000"/>
                <w:sz w:val="20"/>
                <w:szCs w:val="20"/>
                <w:lang w:eastAsia="hu-HU"/>
              </w:rPr>
            </w:pPr>
          </w:p>
        </w:tc>
        <w:tc>
          <w:tcPr>
            <w:tcW w:w="2460" w:type="dxa"/>
            <w:shd w:val="clear" w:color="auto" w:fill="auto"/>
            <w:vAlign w:val="center"/>
            <w:hideMark/>
          </w:tcPr>
          <w:p w:rsidR="00294913" w:rsidRPr="00810E55" w:rsidRDefault="00294913" w:rsidP="00D7301E">
            <w:pPr>
              <w:spacing w:after="0"/>
              <w:jc w:val="left"/>
              <w:rPr>
                <w:rFonts w:eastAsia="Times New Roman"/>
                <w:b/>
                <w:bCs/>
                <w:color w:val="000000"/>
                <w:sz w:val="20"/>
                <w:szCs w:val="20"/>
                <w:lang w:eastAsia="hu-HU"/>
              </w:rPr>
            </w:pPr>
            <w:r w:rsidRPr="00810E55">
              <w:rPr>
                <w:rFonts w:eastAsia="Times New Roman"/>
                <w:b/>
                <w:bCs/>
                <w:color w:val="000000"/>
                <w:sz w:val="20"/>
                <w:szCs w:val="20"/>
                <w:lang w:eastAsia="hu-HU"/>
              </w:rPr>
              <w:t>Általános statisztika</w:t>
            </w:r>
          </w:p>
        </w:tc>
        <w:tc>
          <w:tcPr>
            <w:tcW w:w="3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0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2</w:t>
            </w:r>
          </w:p>
        </w:tc>
        <w:tc>
          <w:tcPr>
            <w:tcW w:w="54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77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99"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46"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77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93"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87"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22"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58"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5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2</w:t>
            </w:r>
          </w:p>
        </w:tc>
        <w:tc>
          <w:tcPr>
            <w:tcW w:w="396"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69"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22"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58"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r>
      <w:tr w:rsidR="00294913" w:rsidRPr="00810E55" w:rsidTr="00F96D2D">
        <w:trPr>
          <w:trHeight w:val="255"/>
          <w:jc w:val="center"/>
        </w:trPr>
        <w:tc>
          <w:tcPr>
            <w:tcW w:w="2700" w:type="dxa"/>
            <w:vMerge/>
            <w:vAlign w:val="center"/>
            <w:hideMark/>
          </w:tcPr>
          <w:p w:rsidR="00294913" w:rsidRPr="00810E55" w:rsidRDefault="00294913" w:rsidP="00D7301E">
            <w:pPr>
              <w:spacing w:after="0"/>
              <w:jc w:val="left"/>
              <w:rPr>
                <w:rFonts w:eastAsia="Times New Roman"/>
                <w:color w:val="000000"/>
                <w:sz w:val="20"/>
                <w:szCs w:val="20"/>
                <w:lang w:eastAsia="hu-HU"/>
              </w:rPr>
            </w:pPr>
          </w:p>
        </w:tc>
        <w:tc>
          <w:tcPr>
            <w:tcW w:w="2460" w:type="dxa"/>
            <w:shd w:val="clear" w:color="auto" w:fill="auto"/>
            <w:vAlign w:val="center"/>
            <w:hideMark/>
          </w:tcPr>
          <w:p w:rsidR="00294913" w:rsidRPr="00810E55" w:rsidRDefault="00294913" w:rsidP="00D7301E">
            <w:pPr>
              <w:spacing w:after="0"/>
              <w:jc w:val="left"/>
              <w:rPr>
                <w:rFonts w:eastAsia="Times New Roman"/>
                <w:b/>
                <w:bCs/>
                <w:color w:val="000000"/>
                <w:sz w:val="20"/>
                <w:szCs w:val="20"/>
                <w:lang w:eastAsia="hu-HU"/>
              </w:rPr>
            </w:pPr>
            <w:r w:rsidRPr="00810E55">
              <w:rPr>
                <w:rFonts w:eastAsia="Times New Roman"/>
                <w:b/>
                <w:bCs/>
                <w:color w:val="000000"/>
                <w:sz w:val="20"/>
                <w:szCs w:val="20"/>
                <w:lang w:eastAsia="hu-HU"/>
              </w:rPr>
              <w:t>Statisztika gyakorlat</w:t>
            </w:r>
          </w:p>
        </w:tc>
        <w:tc>
          <w:tcPr>
            <w:tcW w:w="3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0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4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1</w:t>
            </w:r>
          </w:p>
        </w:tc>
        <w:tc>
          <w:tcPr>
            <w:tcW w:w="77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99"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46"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77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93"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87"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22"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58"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5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96"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1</w:t>
            </w:r>
          </w:p>
        </w:tc>
        <w:tc>
          <w:tcPr>
            <w:tcW w:w="569"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22"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58"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r>
      <w:tr w:rsidR="00294913" w:rsidRPr="00810E55" w:rsidTr="00F96D2D">
        <w:trPr>
          <w:trHeight w:val="255"/>
          <w:jc w:val="center"/>
        </w:trPr>
        <w:tc>
          <w:tcPr>
            <w:tcW w:w="2700" w:type="dxa"/>
            <w:vMerge/>
            <w:vAlign w:val="center"/>
            <w:hideMark/>
          </w:tcPr>
          <w:p w:rsidR="00294913" w:rsidRPr="00810E55" w:rsidRDefault="00294913" w:rsidP="00D7301E">
            <w:pPr>
              <w:spacing w:after="0"/>
              <w:jc w:val="left"/>
              <w:rPr>
                <w:rFonts w:eastAsia="Times New Roman"/>
                <w:color w:val="000000"/>
                <w:sz w:val="20"/>
                <w:szCs w:val="20"/>
                <w:lang w:eastAsia="hu-HU"/>
              </w:rPr>
            </w:pPr>
          </w:p>
        </w:tc>
        <w:tc>
          <w:tcPr>
            <w:tcW w:w="2460" w:type="dxa"/>
            <w:shd w:val="clear" w:color="auto" w:fill="auto"/>
            <w:vAlign w:val="center"/>
            <w:hideMark/>
          </w:tcPr>
          <w:p w:rsidR="00294913" w:rsidRPr="00810E55" w:rsidRDefault="00294913" w:rsidP="00D7301E">
            <w:pPr>
              <w:spacing w:after="0"/>
              <w:jc w:val="left"/>
              <w:rPr>
                <w:rFonts w:eastAsia="Times New Roman"/>
                <w:b/>
                <w:bCs/>
                <w:color w:val="000000"/>
                <w:sz w:val="20"/>
                <w:szCs w:val="20"/>
                <w:lang w:eastAsia="hu-HU"/>
              </w:rPr>
            </w:pPr>
            <w:r w:rsidRPr="00810E55">
              <w:rPr>
                <w:rFonts w:eastAsia="Times New Roman"/>
                <w:b/>
                <w:bCs/>
                <w:color w:val="000000"/>
                <w:sz w:val="20"/>
                <w:szCs w:val="20"/>
                <w:lang w:eastAsia="hu-HU"/>
              </w:rPr>
              <w:t>Pénzügyi alapismeretek</w:t>
            </w:r>
          </w:p>
        </w:tc>
        <w:tc>
          <w:tcPr>
            <w:tcW w:w="3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0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2</w:t>
            </w:r>
          </w:p>
        </w:tc>
        <w:tc>
          <w:tcPr>
            <w:tcW w:w="54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77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99"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1</w:t>
            </w:r>
          </w:p>
        </w:tc>
        <w:tc>
          <w:tcPr>
            <w:tcW w:w="446"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77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93"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0,5</w:t>
            </w:r>
          </w:p>
        </w:tc>
        <w:tc>
          <w:tcPr>
            <w:tcW w:w="487"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22"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58"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55" w:type="dxa"/>
            <w:shd w:val="clear" w:color="auto" w:fill="auto"/>
            <w:noWrap/>
            <w:vAlign w:val="center"/>
            <w:hideMark/>
          </w:tcPr>
          <w:p w:rsidR="00294913" w:rsidRPr="00810E55" w:rsidRDefault="00704145" w:rsidP="00D7301E">
            <w:pPr>
              <w:spacing w:after="0"/>
              <w:jc w:val="center"/>
              <w:rPr>
                <w:rFonts w:eastAsia="Times New Roman"/>
                <w:b/>
                <w:bCs/>
                <w:color w:val="000000"/>
                <w:sz w:val="20"/>
                <w:szCs w:val="20"/>
                <w:lang w:eastAsia="hu-HU"/>
              </w:rPr>
            </w:pPr>
            <w:r>
              <w:rPr>
                <w:rFonts w:eastAsia="Times New Roman"/>
                <w:b/>
                <w:bCs/>
                <w:color w:val="000000"/>
                <w:sz w:val="20"/>
                <w:szCs w:val="20"/>
                <w:lang w:eastAsia="hu-HU"/>
              </w:rPr>
              <w:t>4</w:t>
            </w:r>
          </w:p>
        </w:tc>
        <w:tc>
          <w:tcPr>
            <w:tcW w:w="396"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69"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22"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58"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r>
      <w:tr w:rsidR="00294913" w:rsidRPr="00810E55" w:rsidTr="00F96D2D">
        <w:trPr>
          <w:trHeight w:val="255"/>
          <w:jc w:val="center"/>
        </w:trPr>
        <w:tc>
          <w:tcPr>
            <w:tcW w:w="2700" w:type="dxa"/>
            <w:vMerge/>
            <w:vAlign w:val="center"/>
            <w:hideMark/>
          </w:tcPr>
          <w:p w:rsidR="00294913" w:rsidRPr="00810E55" w:rsidRDefault="00294913" w:rsidP="00D7301E">
            <w:pPr>
              <w:spacing w:after="0"/>
              <w:jc w:val="left"/>
              <w:rPr>
                <w:rFonts w:eastAsia="Times New Roman"/>
                <w:color w:val="000000"/>
                <w:sz w:val="20"/>
                <w:szCs w:val="20"/>
                <w:lang w:eastAsia="hu-HU"/>
              </w:rPr>
            </w:pPr>
          </w:p>
        </w:tc>
        <w:tc>
          <w:tcPr>
            <w:tcW w:w="2460" w:type="dxa"/>
            <w:shd w:val="clear" w:color="auto" w:fill="auto"/>
            <w:vAlign w:val="center"/>
            <w:hideMark/>
          </w:tcPr>
          <w:p w:rsidR="00294913" w:rsidRPr="00810E55" w:rsidRDefault="00294913" w:rsidP="00D7301E">
            <w:pPr>
              <w:spacing w:after="0"/>
              <w:jc w:val="left"/>
              <w:rPr>
                <w:rFonts w:eastAsia="Times New Roman"/>
                <w:b/>
                <w:bCs/>
                <w:color w:val="000000"/>
                <w:sz w:val="20"/>
                <w:szCs w:val="20"/>
                <w:lang w:eastAsia="hu-HU"/>
              </w:rPr>
            </w:pPr>
            <w:r w:rsidRPr="00810E55">
              <w:rPr>
                <w:rFonts w:eastAsia="Times New Roman"/>
                <w:b/>
                <w:bCs/>
                <w:color w:val="000000"/>
                <w:sz w:val="20"/>
                <w:szCs w:val="20"/>
                <w:lang w:eastAsia="hu-HU"/>
              </w:rPr>
              <w:t>Pénzügy gyakorlat</w:t>
            </w:r>
          </w:p>
        </w:tc>
        <w:tc>
          <w:tcPr>
            <w:tcW w:w="3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0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4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1</w:t>
            </w:r>
          </w:p>
        </w:tc>
        <w:tc>
          <w:tcPr>
            <w:tcW w:w="77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99"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46"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77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93"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87"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22"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58"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5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96"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1</w:t>
            </w:r>
          </w:p>
        </w:tc>
        <w:tc>
          <w:tcPr>
            <w:tcW w:w="569"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22"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58"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r>
      <w:tr w:rsidR="00294913" w:rsidRPr="00810E55" w:rsidTr="00F96D2D">
        <w:trPr>
          <w:trHeight w:val="255"/>
          <w:jc w:val="center"/>
        </w:trPr>
        <w:tc>
          <w:tcPr>
            <w:tcW w:w="2700" w:type="dxa"/>
            <w:vMerge/>
            <w:vAlign w:val="center"/>
            <w:hideMark/>
          </w:tcPr>
          <w:p w:rsidR="00294913" w:rsidRPr="00810E55" w:rsidRDefault="00294913" w:rsidP="00D7301E">
            <w:pPr>
              <w:spacing w:after="0"/>
              <w:jc w:val="left"/>
              <w:rPr>
                <w:rFonts w:eastAsia="Times New Roman"/>
                <w:color w:val="000000"/>
                <w:sz w:val="20"/>
                <w:szCs w:val="20"/>
                <w:lang w:eastAsia="hu-HU"/>
              </w:rPr>
            </w:pPr>
          </w:p>
        </w:tc>
        <w:tc>
          <w:tcPr>
            <w:tcW w:w="2460" w:type="dxa"/>
            <w:shd w:val="clear" w:color="auto" w:fill="auto"/>
            <w:vAlign w:val="center"/>
            <w:hideMark/>
          </w:tcPr>
          <w:p w:rsidR="00294913" w:rsidRPr="00810E55" w:rsidRDefault="00294913" w:rsidP="00D7301E">
            <w:pPr>
              <w:spacing w:after="0"/>
              <w:jc w:val="left"/>
              <w:rPr>
                <w:rFonts w:eastAsia="Times New Roman"/>
                <w:b/>
                <w:bCs/>
                <w:color w:val="000000"/>
                <w:sz w:val="20"/>
                <w:szCs w:val="20"/>
                <w:lang w:eastAsia="hu-HU"/>
              </w:rPr>
            </w:pPr>
            <w:r w:rsidRPr="00810E55">
              <w:rPr>
                <w:rFonts w:eastAsia="Times New Roman"/>
                <w:b/>
                <w:bCs/>
                <w:color w:val="000000"/>
                <w:sz w:val="20"/>
                <w:szCs w:val="20"/>
                <w:lang w:eastAsia="hu-HU"/>
              </w:rPr>
              <w:t>Adózási alapismeretek</w:t>
            </w:r>
          </w:p>
        </w:tc>
        <w:tc>
          <w:tcPr>
            <w:tcW w:w="3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0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4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77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99"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46"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77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93"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1</w:t>
            </w:r>
          </w:p>
        </w:tc>
        <w:tc>
          <w:tcPr>
            <w:tcW w:w="487"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22"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58"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55" w:type="dxa"/>
            <w:shd w:val="clear" w:color="auto" w:fill="auto"/>
            <w:noWrap/>
            <w:vAlign w:val="center"/>
            <w:hideMark/>
          </w:tcPr>
          <w:p w:rsidR="00294913" w:rsidRPr="00810E55" w:rsidRDefault="00704145" w:rsidP="00D7301E">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396"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69"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22"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58"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r>
      <w:tr w:rsidR="00294913" w:rsidRPr="00810E55" w:rsidTr="00F96D2D">
        <w:trPr>
          <w:trHeight w:val="255"/>
          <w:jc w:val="center"/>
        </w:trPr>
        <w:tc>
          <w:tcPr>
            <w:tcW w:w="2700" w:type="dxa"/>
            <w:vMerge/>
            <w:vAlign w:val="center"/>
            <w:hideMark/>
          </w:tcPr>
          <w:p w:rsidR="00294913" w:rsidRPr="00810E55" w:rsidRDefault="00294913" w:rsidP="00D7301E">
            <w:pPr>
              <w:spacing w:after="0"/>
              <w:jc w:val="left"/>
              <w:rPr>
                <w:rFonts w:eastAsia="Times New Roman"/>
                <w:color w:val="000000"/>
                <w:sz w:val="20"/>
                <w:szCs w:val="20"/>
                <w:lang w:eastAsia="hu-HU"/>
              </w:rPr>
            </w:pPr>
          </w:p>
        </w:tc>
        <w:tc>
          <w:tcPr>
            <w:tcW w:w="2460" w:type="dxa"/>
            <w:shd w:val="clear" w:color="auto" w:fill="auto"/>
            <w:vAlign w:val="center"/>
            <w:hideMark/>
          </w:tcPr>
          <w:p w:rsidR="00294913" w:rsidRPr="00810E55" w:rsidRDefault="00294913" w:rsidP="00D7301E">
            <w:pPr>
              <w:spacing w:after="0"/>
              <w:jc w:val="left"/>
              <w:rPr>
                <w:rFonts w:eastAsia="Times New Roman"/>
                <w:b/>
                <w:bCs/>
                <w:color w:val="000000"/>
                <w:sz w:val="20"/>
                <w:szCs w:val="20"/>
                <w:lang w:eastAsia="hu-HU"/>
              </w:rPr>
            </w:pPr>
            <w:r w:rsidRPr="00810E55">
              <w:rPr>
                <w:rFonts w:eastAsia="Times New Roman"/>
                <w:b/>
                <w:bCs/>
                <w:color w:val="000000"/>
                <w:sz w:val="20"/>
                <w:szCs w:val="20"/>
                <w:lang w:eastAsia="hu-HU"/>
              </w:rPr>
              <w:t>Adózás gyakorlat</w:t>
            </w:r>
          </w:p>
        </w:tc>
        <w:tc>
          <w:tcPr>
            <w:tcW w:w="3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0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4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77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99"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46"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77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93"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87"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1</w:t>
            </w:r>
          </w:p>
        </w:tc>
        <w:tc>
          <w:tcPr>
            <w:tcW w:w="622"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58"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5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96"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1</w:t>
            </w:r>
          </w:p>
        </w:tc>
        <w:tc>
          <w:tcPr>
            <w:tcW w:w="569"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22"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58"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r>
      <w:tr w:rsidR="00294913" w:rsidRPr="00810E55" w:rsidTr="00F96D2D">
        <w:trPr>
          <w:trHeight w:val="255"/>
          <w:jc w:val="center"/>
        </w:trPr>
        <w:tc>
          <w:tcPr>
            <w:tcW w:w="2700" w:type="dxa"/>
            <w:vMerge/>
            <w:vAlign w:val="center"/>
            <w:hideMark/>
          </w:tcPr>
          <w:p w:rsidR="00294913" w:rsidRPr="00810E55" w:rsidRDefault="00294913" w:rsidP="00D7301E">
            <w:pPr>
              <w:spacing w:after="0"/>
              <w:jc w:val="left"/>
              <w:rPr>
                <w:rFonts w:eastAsia="Times New Roman"/>
                <w:color w:val="000000"/>
                <w:sz w:val="20"/>
                <w:szCs w:val="20"/>
                <w:lang w:eastAsia="hu-HU"/>
              </w:rPr>
            </w:pPr>
          </w:p>
        </w:tc>
        <w:tc>
          <w:tcPr>
            <w:tcW w:w="2460" w:type="dxa"/>
            <w:shd w:val="clear" w:color="auto" w:fill="auto"/>
            <w:vAlign w:val="center"/>
            <w:hideMark/>
          </w:tcPr>
          <w:p w:rsidR="00294913" w:rsidRPr="00810E55" w:rsidRDefault="00294913" w:rsidP="00D7301E">
            <w:pPr>
              <w:spacing w:after="0"/>
              <w:jc w:val="left"/>
              <w:rPr>
                <w:rFonts w:eastAsia="Times New Roman"/>
                <w:b/>
                <w:bCs/>
                <w:color w:val="000000"/>
                <w:sz w:val="20"/>
                <w:szCs w:val="20"/>
                <w:lang w:eastAsia="hu-HU"/>
              </w:rPr>
            </w:pPr>
            <w:r w:rsidRPr="00810E55">
              <w:rPr>
                <w:rFonts w:eastAsia="Times New Roman"/>
                <w:b/>
                <w:bCs/>
                <w:color w:val="000000"/>
                <w:sz w:val="20"/>
                <w:szCs w:val="20"/>
                <w:lang w:eastAsia="hu-HU"/>
              </w:rPr>
              <w:t>Számviteli alapismeretek</w:t>
            </w:r>
          </w:p>
        </w:tc>
        <w:tc>
          <w:tcPr>
            <w:tcW w:w="3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0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2</w:t>
            </w:r>
          </w:p>
        </w:tc>
        <w:tc>
          <w:tcPr>
            <w:tcW w:w="54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77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99"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2</w:t>
            </w:r>
          </w:p>
        </w:tc>
        <w:tc>
          <w:tcPr>
            <w:tcW w:w="446"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77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93"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87"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22"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58"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5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4</w:t>
            </w:r>
          </w:p>
        </w:tc>
        <w:tc>
          <w:tcPr>
            <w:tcW w:w="396"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69"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22"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58"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r>
      <w:tr w:rsidR="00294913" w:rsidRPr="00810E55" w:rsidTr="00F96D2D">
        <w:trPr>
          <w:trHeight w:val="255"/>
          <w:jc w:val="center"/>
        </w:trPr>
        <w:tc>
          <w:tcPr>
            <w:tcW w:w="2700" w:type="dxa"/>
            <w:vMerge/>
            <w:vAlign w:val="center"/>
            <w:hideMark/>
          </w:tcPr>
          <w:p w:rsidR="00294913" w:rsidRPr="00810E55" w:rsidRDefault="00294913" w:rsidP="00D7301E">
            <w:pPr>
              <w:spacing w:after="0"/>
              <w:jc w:val="left"/>
              <w:rPr>
                <w:rFonts w:eastAsia="Times New Roman"/>
                <w:color w:val="000000"/>
                <w:sz w:val="20"/>
                <w:szCs w:val="20"/>
                <w:lang w:eastAsia="hu-HU"/>
              </w:rPr>
            </w:pPr>
          </w:p>
        </w:tc>
        <w:tc>
          <w:tcPr>
            <w:tcW w:w="2460" w:type="dxa"/>
            <w:shd w:val="clear" w:color="auto" w:fill="auto"/>
            <w:vAlign w:val="center"/>
            <w:hideMark/>
          </w:tcPr>
          <w:p w:rsidR="00294913" w:rsidRPr="00810E55" w:rsidRDefault="00294913" w:rsidP="00D7301E">
            <w:pPr>
              <w:spacing w:after="0"/>
              <w:jc w:val="left"/>
              <w:rPr>
                <w:rFonts w:eastAsia="Times New Roman"/>
                <w:b/>
                <w:bCs/>
                <w:color w:val="000000"/>
                <w:sz w:val="20"/>
                <w:szCs w:val="20"/>
                <w:lang w:eastAsia="hu-HU"/>
              </w:rPr>
            </w:pPr>
            <w:r w:rsidRPr="00810E55">
              <w:rPr>
                <w:rFonts w:eastAsia="Times New Roman"/>
                <w:b/>
                <w:bCs/>
                <w:color w:val="000000"/>
                <w:sz w:val="20"/>
                <w:szCs w:val="20"/>
                <w:lang w:eastAsia="hu-HU"/>
              </w:rPr>
              <w:t>Számvitel gyakorlat</w:t>
            </w:r>
          </w:p>
        </w:tc>
        <w:tc>
          <w:tcPr>
            <w:tcW w:w="3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0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4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1</w:t>
            </w:r>
          </w:p>
        </w:tc>
        <w:tc>
          <w:tcPr>
            <w:tcW w:w="77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99"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46"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77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93"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87"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1</w:t>
            </w:r>
          </w:p>
        </w:tc>
        <w:tc>
          <w:tcPr>
            <w:tcW w:w="622"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58"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5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96"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2</w:t>
            </w:r>
          </w:p>
        </w:tc>
        <w:tc>
          <w:tcPr>
            <w:tcW w:w="569"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22"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58"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r>
      <w:tr w:rsidR="00294913" w:rsidRPr="00810E55" w:rsidTr="00F96D2D">
        <w:trPr>
          <w:trHeight w:val="255"/>
          <w:jc w:val="center"/>
        </w:trPr>
        <w:tc>
          <w:tcPr>
            <w:tcW w:w="2700" w:type="dxa"/>
            <w:vMerge w:val="restart"/>
            <w:shd w:val="clear" w:color="auto" w:fill="auto"/>
            <w:vAlign w:val="center"/>
            <w:hideMark/>
          </w:tcPr>
          <w:p w:rsidR="00294913" w:rsidRPr="00810E55" w:rsidRDefault="00294913" w:rsidP="00D7301E">
            <w:pPr>
              <w:spacing w:after="0"/>
              <w:jc w:val="center"/>
              <w:rPr>
                <w:rFonts w:eastAsia="Times New Roman"/>
                <w:color w:val="000000"/>
                <w:sz w:val="20"/>
                <w:szCs w:val="20"/>
                <w:lang w:eastAsia="hu-HU"/>
              </w:rPr>
            </w:pPr>
            <w:r w:rsidRPr="00810E55">
              <w:rPr>
                <w:rFonts w:eastAsia="Times New Roman"/>
                <w:color w:val="000000"/>
                <w:sz w:val="20"/>
                <w:szCs w:val="20"/>
                <w:lang w:eastAsia="hu-HU"/>
              </w:rPr>
              <w:t xml:space="preserve">11506-16 </w:t>
            </w:r>
            <w:r w:rsidRPr="00810E55">
              <w:rPr>
                <w:rFonts w:eastAsia="Times New Roman"/>
                <w:color w:val="000000"/>
                <w:sz w:val="20"/>
                <w:szCs w:val="20"/>
                <w:lang w:eastAsia="hu-HU"/>
              </w:rPr>
              <w:lastRenderedPageBreak/>
              <w:t>Vállalkozásfinanszírozási és adózási feladatok</w:t>
            </w:r>
          </w:p>
        </w:tc>
        <w:tc>
          <w:tcPr>
            <w:tcW w:w="2460" w:type="dxa"/>
            <w:shd w:val="clear" w:color="auto" w:fill="auto"/>
            <w:vAlign w:val="center"/>
            <w:hideMark/>
          </w:tcPr>
          <w:p w:rsidR="00294913" w:rsidRPr="00810E55" w:rsidRDefault="00294913" w:rsidP="00D7301E">
            <w:pPr>
              <w:spacing w:after="0"/>
              <w:jc w:val="left"/>
              <w:rPr>
                <w:rFonts w:eastAsia="Times New Roman"/>
                <w:b/>
                <w:bCs/>
                <w:color w:val="000000"/>
                <w:sz w:val="20"/>
                <w:szCs w:val="20"/>
                <w:lang w:eastAsia="hu-HU"/>
              </w:rPr>
            </w:pPr>
            <w:r w:rsidRPr="00810E55">
              <w:rPr>
                <w:rFonts w:eastAsia="Times New Roman"/>
                <w:b/>
                <w:bCs/>
                <w:color w:val="000000"/>
                <w:sz w:val="20"/>
                <w:szCs w:val="20"/>
                <w:lang w:eastAsia="hu-HU"/>
              </w:rPr>
              <w:lastRenderedPageBreak/>
              <w:t>Vállalkozásfinanszírozás</w:t>
            </w:r>
          </w:p>
        </w:tc>
        <w:tc>
          <w:tcPr>
            <w:tcW w:w="3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0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4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77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99"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2</w:t>
            </w:r>
          </w:p>
        </w:tc>
        <w:tc>
          <w:tcPr>
            <w:tcW w:w="446"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77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93"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1</w:t>
            </w:r>
          </w:p>
        </w:tc>
        <w:tc>
          <w:tcPr>
            <w:tcW w:w="487"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22"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58"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5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96"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69"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22"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58"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r>
      <w:tr w:rsidR="00294913" w:rsidRPr="00810E55" w:rsidTr="00F96D2D">
        <w:trPr>
          <w:trHeight w:val="510"/>
          <w:jc w:val="center"/>
        </w:trPr>
        <w:tc>
          <w:tcPr>
            <w:tcW w:w="2700" w:type="dxa"/>
            <w:vMerge/>
            <w:vAlign w:val="center"/>
            <w:hideMark/>
          </w:tcPr>
          <w:p w:rsidR="00294913" w:rsidRPr="00810E55" w:rsidRDefault="00294913" w:rsidP="00D7301E">
            <w:pPr>
              <w:spacing w:after="0"/>
              <w:jc w:val="left"/>
              <w:rPr>
                <w:rFonts w:eastAsia="Times New Roman"/>
                <w:color w:val="000000"/>
                <w:sz w:val="20"/>
                <w:szCs w:val="20"/>
                <w:lang w:eastAsia="hu-HU"/>
              </w:rPr>
            </w:pPr>
          </w:p>
        </w:tc>
        <w:tc>
          <w:tcPr>
            <w:tcW w:w="2460" w:type="dxa"/>
            <w:shd w:val="clear" w:color="auto" w:fill="auto"/>
            <w:vAlign w:val="center"/>
            <w:hideMark/>
          </w:tcPr>
          <w:p w:rsidR="00294913" w:rsidRPr="00810E55" w:rsidRDefault="00294913" w:rsidP="00D7301E">
            <w:pPr>
              <w:spacing w:after="0"/>
              <w:jc w:val="left"/>
              <w:rPr>
                <w:rFonts w:eastAsia="Times New Roman"/>
                <w:b/>
                <w:bCs/>
                <w:color w:val="000000"/>
                <w:sz w:val="20"/>
                <w:szCs w:val="20"/>
                <w:lang w:eastAsia="hu-HU"/>
              </w:rPr>
            </w:pPr>
            <w:r w:rsidRPr="00810E55">
              <w:rPr>
                <w:rFonts w:eastAsia="Times New Roman"/>
                <w:b/>
                <w:bCs/>
                <w:color w:val="000000"/>
                <w:sz w:val="20"/>
                <w:szCs w:val="20"/>
                <w:lang w:eastAsia="hu-HU"/>
              </w:rPr>
              <w:t>Vállalkozásfinanszírozás gyakorlat</w:t>
            </w:r>
          </w:p>
        </w:tc>
        <w:tc>
          <w:tcPr>
            <w:tcW w:w="3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0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4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77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99"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46"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77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93"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87"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2</w:t>
            </w:r>
          </w:p>
        </w:tc>
        <w:tc>
          <w:tcPr>
            <w:tcW w:w="622"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58"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5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96"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69"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22"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58"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r>
      <w:tr w:rsidR="00294913" w:rsidRPr="00810E55" w:rsidTr="00F96D2D">
        <w:trPr>
          <w:trHeight w:val="255"/>
          <w:jc w:val="center"/>
        </w:trPr>
        <w:tc>
          <w:tcPr>
            <w:tcW w:w="2700" w:type="dxa"/>
            <w:vMerge/>
            <w:vAlign w:val="center"/>
            <w:hideMark/>
          </w:tcPr>
          <w:p w:rsidR="00294913" w:rsidRPr="00810E55" w:rsidRDefault="00294913" w:rsidP="00D7301E">
            <w:pPr>
              <w:spacing w:after="0"/>
              <w:jc w:val="left"/>
              <w:rPr>
                <w:rFonts w:eastAsia="Times New Roman"/>
                <w:color w:val="000000"/>
                <w:sz w:val="20"/>
                <w:szCs w:val="20"/>
                <w:lang w:eastAsia="hu-HU"/>
              </w:rPr>
            </w:pPr>
          </w:p>
        </w:tc>
        <w:tc>
          <w:tcPr>
            <w:tcW w:w="2460" w:type="dxa"/>
            <w:shd w:val="clear" w:color="auto" w:fill="auto"/>
            <w:vAlign w:val="center"/>
            <w:hideMark/>
          </w:tcPr>
          <w:p w:rsidR="00294913" w:rsidRPr="00810E55" w:rsidRDefault="00294913" w:rsidP="00D7301E">
            <w:pPr>
              <w:spacing w:after="0"/>
              <w:jc w:val="left"/>
              <w:rPr>
                <w:rFonts w:eastAsia="Times New Roman"/>
                <w:b/>
                <w:bCs/>
                <w:color w:val="000000"/>
                <w:sz w:val="20"/>
                <w:szCs w:val="20"/>
                <w:lang w:eastAsia="hu-HU"/>
              </w:rPr>
            </w:pPr>
            <w:r w:rsidRPr="00810E55">
              <w:rPr>
                <w:rFonts w:eastAsia="Times New Roman"/>
                <w:b/>
                <w:bCs/>
                <w:color w:val="000000"/>
                <w:sz w:val="20"/>
                <w:szCs w:val="20"/>
                <w:lang w:eastAsia="hu-HU"/>
              </w:rPr>
              <w:t>Adózás</w:t>
            </w:r>
          </w:p>
        </w:tc>
        <w:tc>
          <w:tcPr>
            <w:tcW w:w="3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0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4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77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99"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2</w:t>
            </w:r>
          </w:p>
        </w:tc>
        <w:tc>
          <w:tcPr>
            <w:tcW w:w="446"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77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93"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1,5</w:t>
            </w:r>
          </w:p>
        </w:tc>
        <w:tc>
          <w:tcPr>
            <w:tcW w:w="487"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22"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58"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5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96"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69"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22"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58"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r>
      <w:tr w:rsidR="00294913" w:rsidRPr="00810E55" w:rsidTr="00F96D2D">
        <w:trPr>
          <w:trHeight w:val="510"/>
          <w:jc w:val="center"/>
        </w:trPr>
        <w:tc>
          <w:tcPr>
            <w:tcW w:w="2700" w:type="dxa"/>
            <w:vMerge/>
            <w:vAlign w:val="center"/>
            <w:hideMark/>
          </w:tcPr>
          <w:p w:rsidR="00294913" w:rsidRPr="00810E55" w:rsidRDefault="00294913" w:rsidP="00D7301E">
            <w:pPr>
              <w:spacing w:after="0"/>
              <w:jc w:val="left"/>
              <w:rPr>
                <w:rFonts w:eastAsia="Times New Roman"/>
                <w:color w:val="000000"/>
                <w:sz w:val="20"/>
                <w:szCs w:val="20"/>
                <w:lang w:eastAsia="hu-HU"/>
              </w:rPr>
            </w:pPr>
          </w:p>
        </w:tc>
        <w:tc>
          <w:tcPr>
            <w:tcW w:w="2460" w:type="dxa"/>
            <w:shd w:val="clear" w:color="auto" w:fill="auto"/>
            <w:vAlign w:val="center"/>
            <w:hideMark/>
          </w:tcPr>
          <w:p w:rsidR="00294913" w:rsidRPr="00810E55" w:rsidRDefault="00294913" w:rsidP="00D7301E">
            <w:pPr>
              <w:spacing w:after="0"/>
              <w:jc w:val="left"/>
              <w:rPr>
                <w:rFonts w:eastAsia="Times New Roman"/>
                <w:b/>
                <w:bCs/>
                <w:color w:val="000000"/>
                <w:sz w:val="20"/>
                <w:szCs w:val="20"/>
                <w:lang w:eastAsia="hu-HU"/>
              </w:rPr>
            </w:pPr>
            <w:r w:rsidRPr="00810E55">
              <w:rPr>
                <w:rFonts w:eastAsia="Times New Roman"/>
                <w:b/>
                <w:bCs/>
                <w:color w:val="000000"/>
                <w:sz w:val="20"/>
                <w:szCs w:val="20"/>
                <w:lang w:eastAsia="hu-HU"/>
              </w:rPr>
              <w:t>Elektronikus adóbevallás gyakorlata</w:t>
            </w:r>
          </w:p>
        </w:tc>
        <w:tc>
          <w:tcPr>
            <w:tcW w:w="3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0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4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77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99"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46"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77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93"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87"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2</w:t>
            </w:r>
          </w:p>
        </w:tc>
        <w:tc>
          <w:tcPr>
            <w:tcW w:w="622"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58"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5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96"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69"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22"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58"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r>
      <w:tr w:rsidR="00294913" w:rsidRPr="00810E55" w:rsidTr="00F96D2D">
        <w:trPr>
          <w:trHeight w:val="255"/>
          <w:jc w:val="center"/>
        </w:trPr>
        <w:tc>
          <w:tcPr>
            <w:tcW w:w="2700" w:type="dxa"/>
            <w:shd w:val="clear" w:color="auto" w:fill="auto"/>
            <w:vAlign w:val="center"/>
            <w:hideMark/>
          </w:tcPr>
          <w:p w:rsidR="00294913" w:rsidRPr="00810E55" w:rsidRDefault="00294913" w:rsidP="00D7301E">
            <w:pPr>
              <w:spacing w:after="0"/>
              <w:jc w:val="center"/>
              <w:rPr>
                <w:rFonts w:eastAsia="Times New Roman"/>
                <w:color w:val="000000"/>
                <w:sz w:val="20"/>
                <w:szCs w:val="20"/>
                <w:lang w:eastAsia="hu-HU"/>
              </w:rPr>
            </w:pPr>
            <w:r w:rsidRPr="00810E55">
              <w:rPr>
                <w:rFonts w:eastAsia="Times New Roman"/>
                <w:color w:val="000000"/>
                <w:sz w:val="20"/>
                <w:szCs w:val="20"/>
                <w:lang w:eastAsia="hu-HU"/>
              </w:rPr>
              <w:t>10147-12 Gazdálkodási feladatok ellátása</w:t>
            </w:r>
          </w:p>
        </w:tc>
        <w:tc>
          <w:tcPr>
            <w:tcW w:w="2460" w:type="dxa"/>
            <w:shd w:val="clear" w:color="auto" w:fill="auto"/>
            <w:vAlign w:val="center"/>
            <w:hideMark/>
          </w:tcPr>
          <w:p w:rsidR="00294913" w:rsidRPr="00810E55" w:rsidRDefault="00294913" w:rsidP="00D7301E">
            <w:pPr>
              <w:spacing w:after="0"/>
              <w:jc w:val="left"/>
              <w:rPr>
                <w:rFonts w:eastAsia="Times New Roman"/>
                <w:b/>
                <w:bCs/>
                <w:color w:val="000000"/>
                <w:sz w:val="20"/>
                <w:szCs w:val="20"/>
                <w:lang w:eastAsia="hu-HU"/>
              </w:rPr>
            </w:pPr>
            <w:r w:rsidRPr="00810E55">
              <w:rPr>
                <w:rFonts w:eastAsia="Times New Roman"/>
                <w:b/>
                <w:bCs/>
                <w:color w:val="000000"/>
                <w:sz w:val="20"/>
                <w:szCs w:val="20"/>
                <w:lang w:eastAsia="hu-HU"/>
              </w:rPr>
              <w:t>Gazdálkodási ismeretek</w:t>
            </w:r>
          </w:p>
        </w:tc>
        <w:tc>
          <w:tcPr>
            <w:tcW w:w="3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0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4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77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99"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3</w:t>
            </w:r>
          </w:p>
        </w:tc>
        <w:tc>
          <w:tcPr>
            <w:tcW w:w="446"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77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93"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87"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22"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58"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5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96"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69"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22"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58"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r>
      <w:tr w:rsidR="00294913" w:rsidRPr="00810E55" w:rsidTr="00F96D2D">
        <w:trPr>
          <w:trHeight w:val="510"/>
          <w:jc w:val="center"/>
        </w:trPr>
        <w:tc>
          <w:tcPr>
            <w:tcW w:w="2700" w:type="dxa"/>
            <w:vMerge w:val="restart"/>
            <w:shd w:val="clear" w:color="auto" w:fill="auto"/>
            <w:vAlign w:val="center"/>
            <w:hideMark/>
          </w:tcPr>
          <w:p w:rsidR="00294913" w:rsidRPr="00810E55" w:rsidRDefault="00294913" w:rsidP="00D7301E">
            <w:pPr>
              <w:spacing w:after="0"/>
              <w:jc w:val="center"/>
              <w:rPr>
                <w:rFonts w:eastAsia="Times New Roman"/>
                <w:color w:val="000000"/>
                <w:sz w:val="20"/>
                <w:szCs w:val="20"/>
                <w:lang w:eastAsia="hu-HU"/>
              </w:rPr>
            </w:pPr>
            <w:r w:rsidRPr="00810E55">
              <w:rPr>
                <w:rFonts w:eastAsia="Times New Roman"/>
                <w:color w:val="000000"/>
                <w:sz w:val="20"/>
                <w:szCs w:val="20"/>
                <w:lang w:eastAsia="hu-HU"/>
              </w:rPr>
              <w:t xml:space="preserve"> 11881-16 Eredményes kommunikáció </w:t>
            </w:r>
          </w:p>
        </w:tc>
        <w:tc>
          <w:tcPr>
            <w:tcW w:w="2460" w:type="dxa"/>
            <w:shd w:val="clear" w:color="auto" w:fill="auto"/>
            <w:vAlign w:val="center"/>
            <w:hideMark/>
          </w:tcPr>
          <w:p w:rsidR="00294913" w:rsidRPr="00810E55" w:rsidRDefault="00294913" w:rsidP="00D7301E">
            <w:pPr>
              <w:spacing w:after="0"/>
              <w:jc w:val="left"/>
              <w:rPr>
                <w:rFonts w:eastAsia="Times New Roman"/>
                <w:b/>
                <w:bCs/>
                <w:color w:val="000000"/>
                <w:sz w:val="20"/>
                <w:szCs w:val="20"/>
                <w:lang w:eastAsia="hu-HU"/>
              </w:rPr>
            </w:pPr>
            <w:r w:rsidRPr="00810E55">
              <w:rPr>
                <w:rFonts w:eastAsia="Times New Roman"/>
                <w:b/>
                <w:bCs/>
                <w:color w:val="000000"/>
                <w:sz w:val="20"/>
                <w:szCs w:val="20"/>
                <w:lang w:eastAsia="hu-HU"/>
              </w:rPr>
              <w:t xml:space="preserve">Eredményes üzleti kommunikáció </w:t>
            </w:r>
          </w:p>
        </w:tc>
        <w:tc>
          <w:tcPr>
            <w:tcW w:w="3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0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4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77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99"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46"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77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93"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87"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22"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4,5</w:t>
            </w:r>
          </w:p>
        </w:tc>
        <w:tc>
          <w:tcPr>
            <w:tcW w:w="458"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5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96"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69"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22"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4,5</w:t>
            </w:r>
          </w:p>
        </w:tc>
        <w:tc>
          <w:tcPr>
            <w:tcW w:w="458"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r>
      <w:tr w:rsidR="00294913" w:rsidRPr="00810E55" w:rsidTr="00F96D2D">
        <w:trPr>
          <w:trHeight w:val="510"/>
          <w:jc w:val="center"/>
        </w:trPr>
        <w:tc>
          <w:tcPr>
            <w:tcW w:w="2700" w:type="dxa"/>
            <w:vMerge/>
            <w:vAlign w:val="center"/>
            <w:hideMark/>
          </w:tcPr>
          <w:p w:rsidR="00294913" w:rsidRPr="00810E55" w:rsidRDefault="00294913" w:rsidP="00D7301E">
            <w:pPr>
              <w:spacing w:after="0"/>
              <w:jc w:val="left"/>
              <w:rPr>
                <w:rFonts w:eastAsia="Times New Roman"/>
                <w:color w:val="000000"/>
                <w:sz w:val="20"/>
                <w:szCs w:val="20"/>
                <w:lang w:eastAsia="hu-HU"/>
              </w:rPr>
            </w:pPr>
          </w:p>
        </w:tc>
        <w:tc>
          <w:tcPr>
            <w:tcW w:w="2460" w:type="dxa"/>
            <w:shd w:val="clear" w:color="auto" w:fill="auto"/>
            <w:vAlign w:val="center"/>
            <w:hideMark/>
          </w:tcPr>
          <w:p w:rsidR="00294913" w:rsidRPr="00810E55" w:rsidRDefault="00294913" w:rsidP="00D7301E">
            <w:pPr>
              <w:spacing w:after="0"/>
              <w:jc w:val="left"/>
              <w:rPr>
                <w:rFonts w:eastAsia="Times New Roman"/>
                <w:b/>
                <w:bCs/>
                <w:color w:val="000000"/>
                <w:sz w:val="20"/>
                <w:szCs w:val="20"/>
                <w:lang w:eastAsia="hu-HU"/>
              </w:rPr>
            </w:pPr>
            <w:r w:rsidRPr="00810E55">
              <w:rPr>
                <w:rFonts w:eastAsia="Times New Roman"/>
                <w:b/>
                <w:bCs/>
                <w:color w:val="000000"/>
                <w:sz w:val="20"/>
                <w:szCs w:val="20"/>
                <w:lang w:eastAsia="hu-HU"/>
              </w:rPr>
              <w:t>Eredményes üzleti kommunikáció gyakorlat</w:t>
            </w:r>
          </w:p>
        </w:tc>
        <w:tc>
          <w:tcPr>
            <w:tcW w:w="3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0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4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77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99"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46"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77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93"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87"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22"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58"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3,5</w:t>
            </w:r>
          </w:p>
        </w:tc>
        <w:tc>
          <w:tcPr>
            <w:tcW w:w="65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96"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69"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22"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58"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3,5</w:t>
            </w:r>
          </w:p>
        </w:tc>
      </w:tr>
      <w:tr w:rsidR="00294913" w:rsidRPr="00810E55" w:rsidTr="00F96D2D">
        <w:trPr>
          <w:trHeight w:val="255"/>
          <w:jc w:val="center"/>
        </w:trPr>
        <w:tc>
          <w:tcPr>
            <w:tcW w:w="2700" w:type="dxa"/>
            <w:vMerge w:val="restart"/>
            <w:shd w:val="clear" w:color="auto" w:fill="auto"/>
            <w:vAlign w:val="center"/>
            <w:hideMark/>
          </w:tcPr>
          <w:p w:rsidR="00294913" w:rsidRPr="00810E55" w:rsidRDefault="00294913" w:rsidP="00D7301E">
            <w:pPr>
              <w:spacing w:after="0"/>
              <w:jc w:val="center"/>
              <w:rPr>
                <w:rFonts w:eastAsia="Times New Roman"/>
                <w:color w:val="000000"/>
                <w:sz w:val="20"/>
                <w:szCs w:val="20"/>
                <w:lang w:eastAsia="hu-HU"/>
              </w:rPr>
            </w:pPr>
            <w:r w:rsidRPr="00810E55">
              <w:rPr>
                <w:rFonts w:eastAsia="Times New Roman"/>
                <w:color w:val="000000"/>
                <w:sz w:val="20"/>
                <w:szCs w:val="20"/>
                <w:lang w:eastAsia="hu-HU"/>
              </w:rPr>
              <w:t>11882- 16 Ügyfélkapcsolat az üzleti szolgáltatásokban (angol nyelvi elemekkel)</w:t>
            </w:r>
          </w:p>
        </w:tc>
        <w:tc>
          <w:tcPr>
            <w:tcW w:w="2460" w:type="dxa"/>
            <w:shd w:val="clear" w:color="auto" w:fill="auto"/>
            <w:vAlign w:val="center"/>
            <w:hideMark/>
          </w:tcPr>
          <w:p w:rsidR="00294913" w:rsidRPr="00810E55" w:rsidRDefault="00294913" w:rsidP="00D7301E">
            <w:pPr>
              <w:spacing w:after="0"/>
              <w:jc w:val="left"/>
              <w:rPr>
                <w:rFonts w:eastAsia="Times New Roman"/>
                <w:b/>
                <w:bCs/>
                <w:color w:val="000000"/>
                <w:sz w:val="20"/>
                <w:szCs w:val="20"/>
                <w:lang w:eastAsia="hu-HU"/>
              </w:rPr>
            </w:pPr>
            <w:r w:rsidRPr="00810E55">
              <w:rPr>
                <w:rFonts w:eastAsia="Times New Roman"/>
                <w:b/>
                <w:bCs/>
                <w:color w:val="000000"/>
                <w:sz w:val="20"/>
                <w:szCs w:val="20"/>
                <w:lang w:eastAsia="hu-HU"/>
              </w:rPr>
              <w:t xml:space="preserve">Az üzleti szemlélet alapjai </w:t>
            </w:r>
          </w:p>
        </w:tc>
        <w:tc>
          <w:tcPr>
            <w:tcW w:w="3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0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4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77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99"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46"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77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93"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87"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22"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2</w:t>
            </w:r>
          </w:p>
        </w:tc>
        <w:tc>
          <w:tcPr>
            <w:tcW w:w="458"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5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96"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69"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22"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2</w:t>
            </w:r>
          </w:p>
        </w:tc>
        <w:tc>
          <w:tcPr>
            <w:tcW w:w="458"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r>
      <w:tr w:rsidR="00294913" w:rsidRPr="00810E55" w:rsidTr="00F96D2D">
        <w:trPr>
          <w:trHeight w:val="510"/>
          <w:jc w:val="center"/>
        </w:trPr>
        <w:tc>
          <w:tcPr>
            <w:tcW w:w="2700" w:type="dxa"/>
            <w:vMerge/>
            <w:vAlign w:val="center"/>
            <w:hideMark/>
          </w:tcPr>
          <w:p w:rsidR="00294913" w:rsidRPr="00810E55" w:rsidRDefault="00294913" w:rsidP="00D7301E">
            <w:pPr>
              <w:spacing w:after="0"/>
              <w:jc w:val="left"/>
              <w:rPr>
                <w:rFonts w:eastAsia="Times New Roman"/>
                <w:color w:val="000000"/>
                <w:sz w:val="20"/>
                <w:szCs w:val="20"/>
                <w:lang w:eastAsia="hu-HU"/>
              </w:rPr>
            </w:pPr>
          </w:p>
        </w:tc>
        <w:tc>
          <w:tcPr>
            <w:tcW w:w="2460" w:type="dxa"/>
            <w:shd w:val="clear" w:color="auto" w:fill="auto"/>
            <w:vAlign w:val="center"/>
            <w:hideMark/>
          </w:tcPr>
          <w:p w:rsidR="00294913" w:rsidRPr="00810E55" w:rsidRDefault="00294913" w:rsidP="00D7301E">
            <w:pPr>
              <w:spacing w:after="0"/>
              <w:jc w:val="left"/>
              <w:rPr>
                <w:rFonts w:eastAsia="Times New Roman"/>
                <w:b/>
                <w:bCs/>
                <w:color w:val="000000"/>
                <w:sz w:val="20"/>
                <w:szCs w:val="20"/>
                <w:lang w:eastAsia="hu-HU"/>
              </w:rPr>
            </w:pPr>
            <w:r w:rsidRPr="00810E55">
              <w:rPr>
                <w:rFonts w:eastAsia="Times New Roman"/>
                <w:b/>
                <w:bCs/>
                <w:color w:val="000000"/>
                <w:sz w:val="20"/>
                <w:szCs w:val="20"/>
                <w:lang w:eastAsia="hu-HU"/>
              </w:rPr>
              <w:t>Ügyfélkapcsolatok a szolgáltatásokban</w:t>
            </w:r>
          </w:p>
        </w:tc>
        <w:tc>
          <w:tcPr>
            <w:tcW w:w="3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0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4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77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99"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46"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77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93"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87"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22"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5</w:t>
            </w:r>
          </w:p>
        </w:tc>
        <w:tc>
          <w:tcPr>
            <w:tcW w:w="458"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5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96"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69"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22"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5</w:t>
            </w:r>
          </w:p>
        </w:tc>
        <w:tc>
          <w:tcPr>
            <w:tcW w:w="458"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r>
      <w:tr w:rsidR="00294913" w:rsidRPr="00810E55" w:rsidTr="00F96D2D">
        <w:trPr>
          <w:trHeight w:val="765"/>
          <w:jc w:val="center"/>
        </w:trPr>
        <w:tc>
          <w:tcPr>
            <w:tcW w:w="2700" w:type="dxa"/>
            <w:vMerge/>
            <w:vAlign w:val="center"/>
            <w:hideMark/>
          </w:tcPr>
          <w:p w:rsidR="00294913" w:rsidRPr="00810E55" w:rsidRDefault="00294913" w:rsidP="00D7301E">
            <w:pPr>
              <w:spacing w:after="0"/>
              <w:jc w:val="left"/>
              <w:rPr>
                <w:rFonts w:eastAsia="Times New Roman"/>
                <w:color w:val="000000"/>
                <w:sz w:val="20"/>
                <w:szCs w:val="20"/>
                <w:lang w:eastAsia="hu-HU"/>
              </w:rPr>
            </w:pPr>
          </w:p>
        </w:tc>
        <w:tc>
          <w:tcPr>
            <w:tcW w:w="2460" w:type="dxa"/>
            <w:shd w:val="clear" w:color="auto" w:fill="auto"/>
            <w:vAlign w:val="center"/>
            <w:hideMark/>
          </w:tcPr>
          <w:p w:rsidR="00294913" w:rsidRPr="00810E55" w:rsidRDefault="00294913" w:rsidP="00D7301E">
            <w:pPr>
              <w:spacing w:after="0"/>
              <w:jc w:val="left"/>
              <w:rPr>
                <w:rFonts w:eastAsia="Times New Roman"/>
                <w:b/>
                <w:bCs/>
                <w:color w:val="000000"/>
                <w:sz w:val="20"/>
                <w:szCs w:val="20"/>
                <w:lang w:eastAsia="hu-HU"/>
              </w:rPr>
            </w:pPr>
            <w:r w:rsidRPr="00810E55">
              <w:rPr>
                <w:rFonts w:eastAsia="Times New Roman"/>
                <w:b/>
                <w:bCs/>
                <w:color w:val="000000"/>
                <w:sz w:val="20"/>
                <w:szCs w:val="20"/>
                <w:lang w:eastAsia="hu-HU"/>
              </w:rPr>
              <w:t>Ügyfélkapcsolatok a szolgáltatásokban gyakorlata</w:t>
            </w:r>
          </w:p>
        </w:tc>
        <w:tc>
          <w:tcPr>
            <w:tcW w:w="3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0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4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77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99"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46"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77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93"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87"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22"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58"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1</w:t>
            </w:r>
          </w:p>
        </w:tc>
        <w:tc>
          <w:tcPr>
            <w:tcW w:w="65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96"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69"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22"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58"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1</w:t>
            </w:r>
          </w:p>
        </w:tc>
      </w:tr>
      <w:tr w:rsidR="00294913" w:rsidRPr="00810E55" w:rsidTr="00F96D2D">
        <w:trPr>
          <w:trHeight w:val="765"/>
          <w:jc w:val="center"/>
        </w:trPr>
        <w:tc>
          <w:tcPr>
            <w:tcW w:w="2700" w:type="dxa"/>
            <w:vMerge/>
            <w:vAlign w:val="center"/>
            <w:hideMark/>
          </w:tcPr>
          <w:p w:rsidR="00294913" w:rsidRPr="00810E55" w:rsidRDefault="00294913" w:rsidP="00D7301E">
            <w:pPr>
              <w:spacing w:after="0"/>
              <w:jc w:val="left"/>
              <w:rPr>
                <w:rFonts w:eastAsia="Times New Roman"/>
                <w:color w:val="000000"/>
                <w:sz w:val="20"/>
                <w:szCs w:val="20"/>
                <w:lang w:eastAsia="hu-HU"/>
              </w:rPr>
            </w:pPr>
          </w:p>
        </w:tc>
        <w:tc>
          <w:tcPr>
            <w:tcW w:w="2460" w:type="dxa"/>
            <w:shd w:val="clear" w:color="auto" w:fill="auto"/>
            <w:vAlign w:val="center"/>
            <w:hideMark/>
          </w:tcPr>
          <w:p w:rsidR="00294913" w:rsidRPr="00810E55" w:rsidRDefault="00294913" w:rsidP="00D7301E">
            <w:pPr>
              <w:spacing w:after="0"/>
              <w:jc w:val="left"/>
              <w:rPr>
                <w:rFonts w:eastAsia="Times New Roman"/>
                <w:b/>
                <w:bCs/>
                <w:color w:val="000000"/>
                <w:sz w:val="20"/>
                <w:szCs w:val="20"/>
                <w:lang w:eastAsia="hu-HU"/>
              </w:rPr>
            </w:pPr>
            <w:r w:rsidRPr="00810E55">
              <w:rPr>
                <w:rFonts w:eastAsia="Times New Roman"/>
                <w:b/>
                <w:bCs/>
                <w:color w:val="000000"/>
                <w:sz w:val="20"/>
                <w:szCs w:val="20"/>
                <w:lang w:eastAsia="hu-HU"/>
              </w:rPr>
              <w:t>Ügyfélkapcsolatok különböző szolgáltatási területeken</w:t>
            </w:r>
          </w:p>
        </w:tc>
        <w:tc>
          <w:tcPr>
            <w:tcW w:w="3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0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4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77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99"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46"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77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93"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87"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22"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6</w:t>
            </w:r>
          </w:p>
        </w:tc>
        <w:tc>
          <w:tcPr>
            <w:tcW w:w="458"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5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96"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69"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22"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6</w:t>
            </w:r>
          </w:p>
        </w:tc>
        <w:tc>
          <w:tcPr>
            <w:tcW w:w="458"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r>
      <w:tr w:rsidR="00294913" w:rsidRPr="00810E55" w:rsidTr="00F96D2D">
        <w:trPr>
          <w:trHeight w:val="1020"/>
          <w:jc w:val="center"/>
        </w:trPr>
        <w:tc>
          <w:tcPr>
            <w:tcW w:w="2700" w:type="dxa"/>
            <w:vMerge/>
            <w:vAlign w:val="center"/>
            <w:hideMark/>
          </w:tcPr>
          <w:p w:rsidR="00294913" w:rsidRPr="00810E55" w:rsidRDefault="00294913" w:rsidP="00D7301E">
            <w:pPr>
              <w:spacing w:after="0"/>
              <w:jc w:val="left"/>
              <w:rPr>
                <w:rFonts w:eastAsia="Times New Roman"/>
                <w:color w:val="000000"/>
                <w:sz w:val="20"/>
                <w:szCs w:val="20"/>
                <w:lang w:eastAsia="hu-HU"/>
              </w:rPr>
            </w:pPr>
          </w:p>
        </w:tc>
        <w:tc>
          <w:tcPr>
            <w:tcW w:w="2460" w:type="dxa"/>
            <w:shd w:val="clear" w:color="auto" w:fill="auto"/>
            <w:vAlign w:val="center"/>
            <w:hideMark/>
          </w:tcPr>
          <w:p w:rsidR="00294913" w:rsidRPr="00810E55" w:rsidRDefault="00294913" w:rsidP="00D7301E">
            <w:pPr>
              <w:spacing w:after="0"/>
              <w:jc w:val="left"/>
              <w:rPr>
                <w:rFonts w:eastAsia="Times New Roman"/>
                <w:b/>
                <w:bCs/>
                <w:color w:val="000000"/>
                <w:sz w:val="20"/>
                <w:szCs w:val="20"/>
                <w:lang w:eastAsia="hu-HU"/>
              </w:rPr>
            </w:pPr>
            <w:r w:rsidRPr="00810E55">
              <w:rPr>
                <w:rFonts w:eastAsia="Times New Roman"/>
                <w:b/>
                <w:bCs/>
                <w:color w:val="000000"/>
                <w:sz w:val="20"/>
                <w:szCs w:val="20"/>
                <w:lang w:eastAsia="hu-HU"/>
              </w:rPr>
              <w:t>Ügyfélkapcsolatok különböző szolgáltatási területeken angol nyelvű gyakorlata</w:t>
            </w:r>
          </w:p>
        </w:tc>
        <w:tc>
          <w:tcPr>
            <w:tcW w:w="3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0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4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77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99"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46"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77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93"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87"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22"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58"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2,5</w:t>
            </w:r>
          </w:p>
        </w:tc>
        <w:tc>
          <w:tcPr>
            <w:tcW w:w="65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96"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69"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22"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58"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2,5</w:t>
            </w:r>
          </w:p>
        </w:tc>
      </w:tr>
      <w:tr w:rsidR="00294913" w:rsidRPr="00810E55" w:rsidTr="00F96D2D">
        <w:trPr>
          <w:trHeight w:val="765"/>
          <w:jc w:val="center"/>
        </w:trPr>
        <w:tc>
          <w:tcPr>
            <w:tcW w:w="2700" w:type="dxa"/>
            <w:vMerge w:val="restart"/>
            <w:shd w:val="clear" w:color="auto" w:fill="auto"/>
            <w:vAlign w:val="center"/>
            <w:hideMark/>
          </w:tcPr>
          <w:p w:rsidR="00294913" w:rsidRPr="00810E55" w:rsidRDefault="00294913" w:rsidP="00D7301E">
            <w:pPr>
              <w:spacing w:after="0"/>
              <w:jc w:val="center"/>
              <w:rPr>
                <w:rFonts w:eastAsia="Times New Roman"/>
                <w:color w:val="000000"/>
                <w:sz w:val="20"/>
                <w:szCs w:val="20"/>
                <w:lang w:eastAsia="hu-HU"/>
              </w:rPr>
            </w:pPr>
            <w:r w:rsidRPr="00810E55">
              <w:rPr>
                <w:rFonts w:eastAsia="Times New Roman"/>
                <w:color w:val="000000"/>
                <w:sz w:val="20"/>
                <w:szCs w:val="20"/>
                <w:lang w:eastAsia="hu-HU"/>
              </w:rPr>
              <w:t>11883-16 Információ-kommunikáció technológia támogatás (IKT)</w:t>
            </w:r>
          </w:p>
        </w:tc>
        <w:tc>
          <w:tcPr>
            <w:tcW w:w="2460" w:type="dxa"/>
            <w:shd w:val="clear" w:color="auto" w:fill="auto"/>
            <w:vAlign w:val="center"/>
            <w:hideMark/>
          </w:tcPr>
          <w:p w:rsidR="00294913" w:rsidRPr="00810E55" w:rsidRDefault="00294913" w:rsidP="00D7301E">
            <w:pPr>
              <w:spacing w:after="0"/>
              <w:jc w:val="left"/>
              <w:rPr>
                <w:rFonts w:eastAsia="Times New Roman"/>
                <w:b/>
                <w:bCs/>
                <w:color w:val="000000"/>
                <w:sz w:val="20"/>
                <w:szCs w:val="20"/>
                <w:lang w:eastAsia="hu-HU"/>
              </w:rPr>
            </w:pPr>
            <w:r w:rsidRPr="00810E55">
              <w:rPr>
                <w:rFonts w:eastAsia="Times New Roman"/>
                <w:b/>
                <w:bCs/>
                <w:color w:val="000000"/>
                <w:sz w:val="20"/>
                <w:szCs w:val="20"/>
                <w:lang w:eastAsia="hu-HU"/>
              </w:rPr>
              <w:t>Infókommunikációs eszközök az üzleti szolgáltatásokban</w:t>
            </w:r>
          </w:p>
        </w:tc>
        <w:tc>
          <w:tcPr>
            <w:tcW w:w="3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0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4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77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99"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46"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77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93"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87"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22"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2</w:t>
            </w:r>
          </w:p>
        </w:tc>
        <w:tc>
          <w:tcPr>
            <w:tcW w:w="458"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5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96"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69"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22"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2</w:t>
            </w:r>
          </w:p>
        </w:tc>
        <w:tc>
          <w:tcPr>
            <w:tcW w:w="458"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r>
      <w:tr w:rsidR="00294913" w:rsidRPr="00810E55" w:rsidTr="00F96D2D">
        <w:trPr>
          <w:trHeight w:val="1020"/>
          <w:jc w:val="center"/>
        </w:trPr>
        <w:tc>
          <w:tcPr>
            <w:tcW w:w="2700" w:type="dxa"/>
            <w:vMerge/>
            <w:vAlign w:val="center"/>
            <w:hideMark/>
          </w:tcPr>
          <w:p w:rsidR="00294913" w:rsidRPr="00810E55" w:rsidRDefault="00294913" w:rsidP="00D7301E">
            <w:pPr>
              <w:spacing w:after="0"/>
              <w:jc w:val="left"/>
              <w:rPr>
                <w:rFonts w:eastAsia="Times New Roman"/>
                <w:color w:val="000000"/>
                <w:sz w:val="20"/>
                <w:szCs w:val="20"/>
                <w:lang w:eastAsia="hu-HU"/>
              </w:rPr>
            </w:pPr>
          </w:p>
        </w:tc>
        <w:tc>
          <w:tcPr>
            <w:tcW w:w="2460" w:type="dxa"/>
            <w:shd w:val="clear" w:color="auto" w:fill="auto"/>
            <w:vAlign w:val="center"/>
            <w:hideMark/>
          </w:tcPr>
          <w:p w:rsidR="00294913" w:rsidRPr="00810E55" w:rsidRDefault="00294913" w:rsidP="00D7301E">
            <w:pPr>
              <w:spacing w:after="0"/>
              <w:jc w:val="left"/>
              <w:rPr>
                <w:rFonts w:eastAsia="Times New Roman"/>
                <w:b/>
                <w:bCs/>
                <w:color w:val="000000"/>
                <w:sz w:val="20"/>
                <w:szCs w:val="20"/>
                <w:lang w:eastAsia="hu-HU"/>
              </w:rPr>
            </w:pPr>
            <w:r w:rsidRPr="00810E55">
              <w:rPr>
                <w:rFonts w:eastAsia="Times New Roman"/>
                <w:b/>
                <w:bCs/>
                <w:color w:val="000000"/>
                <w:sz w:val="20"/>
                <w:szCs w:val="20"/>
                <w:lang w:eastAsia="hu-HU"/>
              </w:rPr>
              <w:t>Infókommunikációs eszközök az üzleti szolgáltatásokban gyakorlat</w:t>
            </w:r>
          </w:p>
        </w:tc>
        <w:tc>
          <w:tcPr>
            <w:tcW w:w="3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9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0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40"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77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99"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46"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77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93"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87"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22"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58"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2</w:t>
            </w:r>
          </w:p>
        </w:tc>
        <w:tc>
          <w:tcPr>
            <w:tcW w:w="655"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396"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569"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622"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 </w:t>
            </w:r>
          </w:p>
        </w:tc>
        <w:tc>
          <w:tcPr>
            <w:tcW w:w="458" w:type="dxa"/>
            <w:shd w:val="clear" w:color="auto" w:fill="auto"/>
            <w:noWrap/>
            <w:vAlign w:val="center"/>
            <w:hideMark/>
          </w:tcPr>
          <w:p w:rsidR="00294913" w:rsidRPr="00810E55" w:rsidRDefault="00294913" w:rsidP="00D7301E">
            <w:pPr>
              <w:spacing w:after="0"/>
              <w:jc w:val="center"/>
              <w:rPr>
                <w:rFonts w:eastAsia="Times New Roman"/>
                <w:b/>
                <w:bCs/>
                <w:color w:val="000000"/>
                <w:sz w:val="20"/>
                <w:szCs w:val="20"/>
                <w:lang w:eastAsia="hu-HU"/>
              </w:rPr>
            </w:pPr>
            <w:r w:rsidRPr="00810E55">
              <w:rPr>
                <w:rFonts w:eastAsia="Times New Roman"/>
                <w:b/>
                <w:bCs/>
                <w:color w:val="000000"/>
                <w:sz w:val="20"/>
                <w:szCs w:val="20"/>
                <w:lang w:eastAsia="hu-HU"/>
              </w:rPr>
              <w:t>2</w:t>
            </w:r>
          </w:p>
        </w:tc>
      </w:tr>
    </w:tbl>
    <w:p w:rsidR="00266E4E" w:rsidRPr="00810E55" w:rsidRDefault="00266E4E" w:rsidP="000B5E9D">
      <w:pPr>
        <w:spacing w:after="0"/>
      </w:pPr>
    </w:p>
    <w:p w:rsidR="00266E4E" w:rsidRPr="00810E55" w:rsidRDefault="00266E4E" w:rsidP="000B5E9D">
      <w:pPr>
        <w:spacing w:after="0"/>
      </w:pPr>
    </w:p>
    <w:p w:rsidR="00CB484D" w:rsidRPr="00810E55" w:rsidRDefault="00CB484D" w:rsidP="00CB484D">
      <w:pPr>
        <w:spacing w:after="0"/>
      </w:pPr>
      <w:r w:rsidRPr="00810E55">
        <w:lastRenderedPageBreak/>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810E55" w:rsidRDefault="00CB484D" w:rsidP="00CB484D">
      <w:pPr>
        <w:spacing w:after="0"/>
      </w:pPr>
      <w:r w:rsidRPr="00810E55">
        <w:t>Az időkeret fennmaradó részének (szabadsáv) szakmai tartalmáról a szakképző iskola szakmai programjában kell rendelkezni.</w:t>
      </w:r>
    </w:p>
    <w:p w:rsidR="00CB484D" w:rsidRPr="00810E55" w:rsidRDefault="00CB484D" w:rsidP="00CB484D">
      <w:pPr>
        <w:spacing w:after="0"/>
      </w:pPr>
    </w:p>
    <w:p w:rsidR="00420CA2" w:rsidRPr="00810E55" w:rsidRDefault="00CB484D" w:rsidP="00CB484D">
      <w:pPr>
        <w:spacing w:after="0"/>
      </w:pPr>
      <w:r w:rsidRPr="00810E55">
        <w:t>A szakmai és vizsgakövetelményben a szakképesítésre meghatározott elmélet/gyakorlat arányának a teljes képzési idő során kell teljesülnie.</w:t>
      </w:r>
    </w:p>
    <w:p w:rsidR="00CB484D" w:rsidRPr="00810E55" w:rsidRDefault="00CB484D">
      <w:pPr>
        <w:spacing w:after="200" w:line="276" w:lineRule="auto"/>
        <w:jc w:val="left"/>
      </w:pPr>
      <w:r w:rsidRPr="00810E55">
        <w:br w:type="page"/>
      </w:r>
    </w:p>
    <w:p w:rsidR="00CB484D" w:rsidRPr="00810E55" w:rsidRDefault="00CB484D" w:rsidP="00CB484D">
      <w:pPr>
        <w:spacing w:after="0"/>
        <w:jc w:val="center"/>
      </w:pPr>
      <w:r w:rsidRPr="00810E55">
        <w:t>2. számú táblázat</w:t>
      </w:r>
    </w:p>
    <w:p w:rsidR="00420CA2" w:rsidRPr="00810E55" w:rsidRDefault="00CB484D" w:rsidP="00CB484D">
      <w:pPr>
        <w:spacing w:after="0"/>
        <w:jc w:val="center"/>
        <w:rPr>
          <w:b/>
        </w:rPr>
      </w:pPr>
      <w:r w:rsidRPr="00810E55">
        <w:rPr>
          <w:b/>
        </w:rPr>
        <w:t>A szakmai követelménymodulokhoz rendelt tantárgyak és témakörök óraszáma évfolyamonként</w:t>
      </w:r>
    </w:p>
    <w:p w:rsidR="00524532" w:rsidRPr="00810E55" w:rsidRDefault="00524532" w:rsidP="00DD65F6">
      <w:pPr>
        <w:spacing w:after="0"/>
        <w:jc w:val="left"/>
      </w:pPr>
    </w:p>
    <w:tbl>
      <w:tblPr>
        <w:tblW w:w="14855"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2041"/>
        <w:gridCol w:w="500"/>
        <w:gridCol w:w="500"/>
        <w:gridCol w:w="500"/>
        <w:gridCol w:w="500"/>
        <w:gridCol w:w="500"/>
        <w:gridCol w:w="556"/>
        <w:gridCol w:w="389"/>
        <w:gridCol w:w="556"/>
        <w:gridCol w:w="622"/>
        <w:gridCol w:w="410"/>
        <w:gridCol w:w="672"/>
        <w:gridCol w:w="672"/>
        <w:gridCol w:w="667"/>
        <w:gridCol w:w="465"/>
        <w:gridCol w:w="535"/>
        <w:gridCol w:w="681"/>
        <w:gridCol w:w="500"/>
        <w:gridCol w:w="500"/>
        <w:gridCol w:w="500"/>
        <w:gridCol w:w="465"/>
        <w:gridCol w:w="535"/>
        <w:gridCol w:w="681"/>
      </w:tblGrid>
      <w:tr w:rsidR="00D136BF" w:rsidRPr="00810E55" w:rsidTr="00D136BF">
        <w:trPr>
          <w:trHeight w:val="990"/>
          <w:jc w:val="center"/>
        </w:trPr>
        <w:tc>
          <w:tcPr>
            <w:tcW w:w="2981" w:type="dxa"/>
            <w:gridSpan w:val="2"/>
            <w:vMerge w:val="restart"/>
            <w:shd w:val="clear" w:color="auto" w:fill="auto"/>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1000" w:type="dxa"/>
            <w:gridSpan w:val="2"/>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9.</w:t>
            </w:r>
          </w:p>
        </w:tc>
        <w:tc>
          <w:tcPr>
            <w:tcW w:w="1500" w:type="dxa"/>
            <w:gridSpan w:val="3"/>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10.</w:t>
            </w:r>
          </w:p>
        </w:tc>
        <w:tc>
          <w:tcPr>
            <w:tcW w:w="1501" w:type="dxa"/>
            <w:gridSpan w:val="3"/>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11.</w:t>
            </w:r>
          </w:p>
        </w:tc>
        <w:tc>
          <w:tcPr>
            <w:tcW w:w="1000" w:type="dxa"/>
            <w:gridSpan w:val="2"/>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12.</w:t>
            </w:r>
          </w:p>
        </w:tc>
        <w:tc>
          <w:tcPr>
            <w:tcW w:w="672" w:type="dxa"/>
            <w:vMerge w:val="restart"/>
            <w:shd w:val="clear" w:color="auto" w:fill="auto"/>
            <w:textDirection w:val="btLr"/>
            <w:vAlign w:val="center"/>
            <w:hideMark/>
          </w:tcPr>
          <w:p w:rsidR="00D136BF" w:rsidRPr="00810E55" w:rsidRDefault="00D136BF" w:rsidP="00D7301E">
            <w:pPr>
              <w:spacing w:after="0"/>
              <w:jc w:val="center"/>
              <w:rPr>
                <w:rFonts w:eastAsia="Times New Roman"/>
                <w:color w:val="000000"/>
                <w:sz w:val="16"/>
                <w:szCs w:val="16"/>
                <w:lang w:eastAsia="hu-HU"/>
              </w:rPr>
            </w:pPr>
            <w:r w:rsidRPr="00810E55">
              <w:rPr>
                <w:rFonts w:eastAsia="Times New Roman"/>
                <w:color w:val="000000"/>
                <w:sz w:val="16"/>
                <w:szCs w:val="16"/>
                <w:lang w:eastAsia="hu-HU"/>
              </w:rPr>
              <w:t>Szakgimnáziumi képzés összes óraszáma</w:t>
            </w:r>
          </w:p>
        </w:tc>
        <w:tc>
          <w:tcPr>
            <w:tcW w:w="672" w:type="dxa"/>
            <w:vMerge w:val="restart"/>
            <w:shd w:val="clear" w:color="auto" w:fill="auto"/>
            <w:textDirection w:val="btLr"/>
            <w:vAlign w:val="center"/>
            <w:hideMark/>
          </w:tcPr>
          <w:p w:rsidR="00D136BF" w:rsidRPr="00810E55" w:rsidRDefault="00D136BF" w:rsidP="00D7301E">
            <w:pPr>
              <w:spacing w:after="0"/>
              <w:jc w:val="center"/>
              <w:rPr>
                <w:rFonts w:eastAsia="Times New Roman"/>
                <w:color w:val="000000"/>
                <w:sz w:val="16"/>
                <w:szCs w:val="16"/>
                <w:lang w:eastAsia="hu-HU"/>
              </w:rPr>
            </w:pPr>
            <w:r w:rsidRPr="00810E55">
              <w:rPr>
                <w:rFonts w:eastAsia="Times New Roman"/>
                <w:color w:val="000000"/>
                <w:sz w:val="16"/>
                <w:szCs w:val="16"/>
                <w:lang w:eastAsia="hu-HU"/>
              </w:rPr>
              <w:t xml:space="preserve">Érettségi vizsga keretében megszerezhető </w:t>
            </w:r>
            <w:proofErr w:type="spellStart"/>
            <w:r w:rsidRPr="00810E55">
              <w:rPr>
                <w:rFonts w:eastAsia="Times New Roman"/>
                <w:color w:val="000000"/>
                <w:sz w:val="16"/>
                <w:szCs w:val="16"/>
                <w:lang w:eastAsia="hu-HU"/>
              </w:rPr>
              <w:t>szakképe-sítéshez</w:t>
            </w:r>
            <w:proofErr w:type="spellEnd"/>
            <w:r w:rsidRPr="00810E55">
              <w:rPr>
                <w:rFonts w:eastAsia="Times New Roman"/>
                <w:color w:val="000000"/>
                <w:sz w:val="16"/>
                <w:szCs w:val="16"/>
                <w:lang w:eastAsia="hu-HU"/>
              </w:rPr>
              <w:t xml:space="preserve"> kapcsolódó óraszám</w:t>
            </w:r>
          </w:p>
        </w:tc>
        <w:tc>
          <w:tcPr>
            <w:tcW w:w="667" w:type="dxa"/>
            <w:vMerge w:val="restart"/>
            <w:shd w:val="clear" w:color="auto" w:fill="auto"/>
            <w:textDirection w:val="btLr"/>
            <w:vAlign w:val="center"/>
            <w:hideMark/>
          </w:tcPr>
          <w:p w:rsidR="00D136BF" w:rsidRPr="00810E55" w:rsidRDefault="00D136BF" w:rsidP="00D7301E">
            <w:pPr>
              <w:spacing w:after="0"/>
              <w:jc w:val="center"/>
              <w:rPr>
                <w:rFonts w:eastAsia="Times New Roman"/>
                <w:color w:val="000000"/>
                <w:sz w:val="16"/>
                <w:szCs w:val="16"/>
                <w:lang w:eastAsia="hu-HU"/>
              </w:rPr>
            </w:pPr>
            <w:r w:rsidRPr="00810E55">
              <w:rPr>
                <w:rFonts w:eastAsia="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5/13.</w:t>
            </w:r>
          </w:p>
        </w:tc>
        <w:tc>
          <w:tcPr>
            <w:tcW w:w="681" w:type="dxa"/>
            <w:vMerge w:val="restart"/>
            <w:shd w:val="clear" w:color="auto" w:fill="auto"/>
            <w:textDirection w:val="btLr"/>
            <w:vAlign w:val="center"/>
            <w:hideMark/>
          </w:tcPr>
          <w:p w:rsidR="00D136BF" w:rsidRPr="00810E55" w:rsidRDefault="00D136BF" w:rsidP="00D7301E">
            <w:pPr>
              <w:spacing w:after="0"/>
              <w:jc w:val="center"/>
              <w:rPr>
                <w:rFonts w:eastAsia="Times New Roman"/>
                <w:color w:val="000000"/>
                <w:sz w:val="16"/>
                <w:szCs w:val="16"/>
                <w:lang w:eastAsia="hu-HU"/>
              </w:rPr>
            </w:pPr>
            <w:r w:rsidRPr="00810E55">
              <w:rPr>
                <w:rFonts w:eastAsia="Times New Roman"/>
                <w:color w:val="000000"/>
                <w:sz w:val="16"/>
                <w:szCs w:val="16"/>
                <w:lang w:eastAsia="hu-HU"/>
              </w:rPr>
              <w:t>A szakképzés összes óraszáma</w:t>
            </w:r>
          </w:p>
        </w:tc>
        <w:tc>
          <w:tcPr>
            <w:tcW w:w="1500" w:type="dxa"/>
            <w:gridSpan w:val="3"/>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1/13.</w:t>
            </w:r>
          </w:p>
        </w:tc>
        <w:tc>
          <w:tcPr>
            <w:tcW w:w="1000" w:type="dxa"/>
            <w:gridSpan w:val="2"/>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2/14.</w:t>
            </w:r>
          </w:p>
        </w:tc>
        <w:tc>
          <w:tcPr>
            <w:tcW w:w="681" w:type="dxa"/>
            <w:vMerge w:val="restart"/>
            <w:shd w:val="clear" w:color="auto" w:fill="auto"/>
            <w:textDirection w:val="btLr"/>
            <w:vAlign w:val="center"/>
            <w:hideMark/>
          </w:tcPr>
          <w:p w:rsidR="00D136BF" w:rsidRPr="00810E55" w:rsidRDefault="00D136BF" w:rsidP="00D7301E">
            <w:pPr>
              <w:spacing w:after="0"/>
              <w:jc w:val="center"/>
              <w:rPr>
                <w:rFonts w:eastAsia="Times New Roman"/>
                <w:color w:val="000000"/>
                <w:sz w:val="16"/>
                <w:szCs w:val="16"/>
                <w:lang w:eastAsia="hu-HU"/>
              </w:rPr>
            </w:pPr>
            <w:r w:rsidRPr="00810E55">
              <w:rPr>
                <w:rFonts w:eastAsia="Times New Roman"/>
                <w:color w:val="000000"/>
                <w:sz w:val="16"/>
                <w:szCs w:val="16"/>
                <w:lang w:eastAsia="hu-HU"/>
              </w:rPr>
              <w:t>A szakképzés összes óraszáma</w:t>
            </w:r>
          </w:p>
        </w:tc>
      </w:tr>
      <w:tr w:rsidR="00D136BF" w:rsidRPr="00810E55" w:rsidTr="00D136BF">
        <w:trPr>
          <w:trHeight w:val="990"/>
          <w:jc w:val="center"/>
        </w:trPr>
        <w:tc>
          <w:tcPr>
            <w:tcW w:w="2981" w:type="dxa"/>
            <w:gridSpan w:val="2"/>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e</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proofErr w:type="spellStart"/>
            <w:r w:rsidRPr="00810E55">
              <w:rPr>
                <w:rFonts w:eastAsia="Times New Roman"/>
                <w:color w:val="000000"/>
                <w:sz w:val="18"/>
                <w:szCs w:val="18"/>
                <w:lang w:eastAsia="hu-HU"/>
              </w:rPr>
              <w:t>gy</w:t>
            </w:r>
            <w:proofErr w:type="spellEnd"/>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e</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proofErr w:type="spellStart"/>
            <w:r w:rsidRPr="00810E55">
              <w:rPr>
                <w:rFonts w:eastAsia="Times New Roman"/>
                <w:color w:val="000000"/>
                <w:sz w:val="18"/>
                <w:szCs w:val="18"/>
                <w:lang w:eastAsia="hu-HU"/>
              </w:rPr>
              <w:t>gy</w:t>
            </w:r>
            <w:proofErr w:type="spellEnd"/>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proofErr w:type="spellStart"/>
            <w:r w:rsidRPr="00810E55">
              <w:rPr>
                <w:rFonts w:eastAsia="Times New Roman"/>
                <w:color w:val="000000"/>
                <w:sz w:val="18"/>
                <w:szCs w:val="18"/>
                <w:lang w:eastAsia="hu-HU"/>
              </w:rPr>
              <w:t>ögy</w:t>
            </w:r>
            <w:proofErr w:type="spellEnd"/>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e</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proofErr w:type="spellStart"/>
            <w:r w:rsidRPr="00810E55">
              <w:rPr>
                <w:rFonts w:eastAsia="Times New Roman"/>
                <w:color w:val="000000"/>
                <w:sz w:val="18"/>
                <w:szCs w:val="18"/>
                <w:lang w:eastAsia="hu-HU"/>
              </w:rPr>
              <w:t>gy</w:t>
            </w:r>
            <w:proofErr w:type="spellEnd"/>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proofErr w:type="spellStart"/>
            <w:r w:rsidRPr="00810E55">
              <w:rPr>
                <w:rFonts w:eastAsia="Times New Roman"/>
                <w:color w:val="000000"/>
                <w:sz w:val="18"/>
                <w:szCs w:val="18"/>
                <w:lang w:eastAsia="hu-HU"/>
              </w:rPr>
              <w:t>ögy</w:t>
            </w:r>
            <w:proofErr w:type="spellEnd"/>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e</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proofErr w:type="spellStart"/>
            <w:r w:rsidRPr="00810E55">
              <w:rPr>
                <w:rFonts w:eastAsia="Times New Roman"/>
                <w:color w:val="000000"/>
                <w:sz w:val="18"/>
                <w:szCs w:val="18"/>
                <w:lang w:eastAsia="hu-HU"/>
              </w:rPr>
              <w:t>gy</w:t>
            </w:r>
            <w:proofErr w:type="spellEnd"/>
          </w:p>
        </w:tc>
        <w:tc>
          <w:tcPr>
            <w:tcW w:w="672" w:type="dxa"/>
            <w:vMerge/>
            <w:vAlign w:val="center"/>
            <w:hideMark/>
          </w:tcPr>
          <w:p w:rsidR="00D136BF" w:rsidRPr="00810E55" w:rsidRDefault="00D136BF" w:rsidP="00D7301E">
            <w:pPr>
              <w:spacing w:after="0"/>
              <w:jc w:val="left"/>
              <w:rPr>
                <w:rFonts w:eastAsia="Times New Roman"/>
                <w:color w:val="000000"/>
                <w:sz w:val="16"/>
                <w:szCs w:val="16"/>
                <w:lang w:eastAsia="hu-HU"/>
              </w:rPr>
            </w:pPr>
          </w:p>
        </w:tc>
        <w:tc>
          <w:tcPr>
            <w:tcW w:w="672" w:type="dxa"/>
            <w:vMerge/>
            <w:vAlign w:val="center"/>
            <w:hideMark/>
          </w:tcPr>
          <w:p w:rsidR="00D136BF" w:rsidRPr="00810E55" w:rsidRDefault="00D136BF" w:rsidP="00D7301E">
            <w:pPr>
              <w:spacing w:after="0"/>
              <w:jc w:val="left"/>
              <w:rPr>
                <w:rFonts w:eastAsia="Times New Roman"/>
                <w:color w:val="000000"/>
                <w:sz w:val="16"/>
                <w:szCs w:val="16"/>
                <w:lang w:eastAsia="hu-HU"/>
              </w:rPr>
            </w:pPr>
          </w:p>
        </w:tc>
        <w:tc>
          <w:tcPr>
            <w:tcW w:w="667" w:type="dxa"/>
            <w:vMerge/>
            <w:vAlign w:val="center"/>
            <w:hideMark/>
          </w:tcPr>
          <w:p w:rsidR="00D136BF" w:rsidRPr="00810E55" w:rsidRDefault="00D136BF" w:rsidP="00D7301E">
            <w:pPr>
              <w:spacing w:after="0"/>
              <w:jc w:val="left"/>
              <w:rPr>
                <w:rFonts w:eastAsia="Times New Roman"/>
                <w:color w:val="000000"/>
                <w:sz w:val="16"/>
                <w:szCs w:val="16"/>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e</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proofErr w:type="spellStart"/>
            <w:r w:rsidRPr="00810E55">
              <w:rPr>
                <w:rFonts w:eastAsia="Times New Roman"/>
                <w:color w:val="000000"/>
                <w:sz w:val="18"/>
                <w:szCs w:val="18"/>
                <w:lang w:eastAsia="hu-HU"/>
              </w:rPr>
              <w:t>gy</w:t>
            </w:r>
            <w:proofErr w:type="spellEnd"/>
          </w:p>
        </w:tc>
        <w:tc>
          <w:tcPr>
            <w:tcW w:w="681" w:type="dxa"/>
            <w:vMerge/>
            <w:vAlign w:val="center"/>
            <w:hideMark/>
          </w:tcPr>
          <w:p w:rsidR="00D136BF" w:rsidRPr="00810E55" w:rsidRDefault="00D136BF" w:rsidP="00D7301E">
            <w:pPr>
              <w:spacing w:after="0"/>
              <w:jc w:val="left"/>
              <w:rPr>
                <w:rFonts w:eastAsia="Times New Roman"/>
                <w:color w:val="000000"/>
                <w:sz w:val="16"/>
                <w:szCs w:val="16"/>
                <w:lang w:eastAsia="hu-HU"/>
              </w:rPr>
            </w:pP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e</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proofErr w:type="spellStart"/>
            <w:r w:rsidRPr="00810E55">
              <w:rPr>
                <w:rFonts w:eastAsia="Times New Roman"/>
                <w:color w:val="000000"/>
                <w:sz w:val="18"/>
                <w:szCs w:val="18"/>
                <w:lang w:eastAsia="hu-HU"/>
              </w:rPr>
              <w:t>gy</w:t>
            </w:r>
            <w:proofErr w:type="spellEnd"/>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proofErr w:type="spellStart"/>
            <w:r w:rsidRPr="00810E55">
              <w:rPr>
                <w:rFonts w:eastAsia="Times New Roman"/>
                <w:color w:val="000000"/>
                <w:sz w:val="18"/>
                <w:szCs w:val="18"/>
                <w:lang w:eastAsia="hu-HU"/>
              </w:rPr>
              <w:t>ögy</w:t>
            </w:r>
            <w:proofErr w:type="spellEnd"/>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e</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proofErr w:type="spellStart"/>
            <w:r w:rsidRPr="00810E55">
              <w:rPr>
                <w:rFonts w:eastAsia="Times New Roman"/>
                <w:color w:val="000000"/>
                <w:sz w:val="18"/>
                <w:szCs w:val="18"/>
                <w:lang w:eastAsia="hu-HU"/>
              </w:rPr>
              <w:t>gy</w:t>
            </w:r>
            <w:proofErr w:type="spellEnd"/>
          </w:p>
        </w:tc>
        <w:tc>
          <w:tcPr>
            <w:tcW w:w="681" w:type="dxa"/>
            <w:vMerge/>
            <w:vAlign w:val="center"/>
            <w:hideMark/>
          </w:tcPr>
          <w:p w:rsidR="00D136BF" w:rsidRPr="00810E55" w:rsidRDefault="00D136BF" w:rsidP="00D7301E">
            <w:pPr>
              <w:spacing w:after="0"/>
              <w:jc w:val="left"/>
              <w:rPr>
                <w:rFonts w:eastAsia="Times New Roman"/>
                <w:color w:val="000000"/>
                <w:sz w:val="16"/>
                <w:szCs w:val="16"/>
                <w:lang w:eastAsia="hu-HU"/>
              </w:rPr>
            </w:pPr>
          </w:p>
        </w:tc>
      </w:tr>
      <w:tr w:rsidR="00D136BF" w:rsidRPr="00810E55" w:rsidTr="00BF6C15">
        <w:trPr>
          <w:trHeight w:val="240"/>
          <w:jc w:val="center"/>
        </w:trPr>
        <w:tc>
          <w:tcPr>
            <w:tcW w:w="940" w:type="dxa"/>
            <w:vMerge w:val="restart"/>
            <w:shd w:val="clear" w:color="auto" w:fill="auto"/>
            <w:vAlign w:val="bottom"/>
            <w:hideMark/>
          </w:tcPr>
          <w:p w:rsidR="00D136BF" w:rsidRPr="00810E55" w:rsidRDefault="00D136BF" w:rsidP="00384AE0">
            <w:pPr>
              <w:spacing w:after="0"/>
              <w:jc w:val="center"/>
              <w:rPr>
                <w:rFonts w:eastAsia="Times New Roman"/>
                <w:color w:val="000000"/>
                <w:sz w:val="18"/>
                <w:szCs w:val="18"/>
                <w:lang w:eastAsia="hu-HU"/>
              </w:rPr>
            </w:pPr>
            <w:r w:rsidRPr="00810E55">
              <w:rPr>
                <w:rFonts w:eastAsia="Times New Roman"/>
                <w:color w:val="000000"/>
                <w:sz w:val="18"/>
                <w:szCs w:val="18"/>
                <w:lang w:eastAsia="hu-HU"/>
              </w:rPr>
              <w:t xml:space="preserve">A fő </w:t>
            </w:r>
            <w:proofErr w:type="spellStart"/>
            <w:r w:rsidRPr="00810E55">
              <w:rPr>
                <w:rFonts w:eastAsia="Times New Roman"/>
                <w:color w:val="000000"/>
                <w:sz w:val="18"/>
                <w:szCs w:val="18"/>
                <w:lang w:eastAsia="hu-HU"/>
              </w:rPr>
              <w:t>szakképe-sítésre</w:t>
            </w:r>
            <w:proofErr w:type="spellEnd"/>
            <w:r w:rsidRPr="00810E55">
              <w:rPr>
                <w:rFonts w:eastAsia="Times New Roman"/>
                <w:color w:val="000000"/>
                <w:sz w:val="18"/>
                <w:szCs w:val="18"/>
                <w:lang w:eastAsia="hu-HU"/>
              </w:rPr>
              <w:t xml:space="preserve"> vonatkozó:</w:t>
            </w: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Összesen</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252</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144</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324</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108</w:t>
            </w:r>
          </w:p>
        </w:tc>
        <w:tc>
          <w:tcPr>
            <w:tcW w:w="500" w:type="dxa"/>
            <w:vMerge w:val="restart"/>
            <w:shd w:val="clear" w:color="000000" w:fill="F2F2F2"/>
            <w:noWrap/>
            <w:vAlign w:val="center"/>
            <w:hideMark/>
          </w:tcPr>
          <w:p w:rsidR="00D136BF" w:rsidRPr="00810E55" w:rsidRDefault="00671270" w:rsidP="00D7301E">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r w:rsidR="00D136BF" w:rsidRPr="00810E55">
              <w:rPr>
                <w:rFonts w:eastAsia="Times New Roman"/>
                <w:b/>
                <w:bCs/>
                <w:color w:val="000000"/>
                <w:sz w:val="18"/>
                <w:szCs w:val="18"/>
                <w:lang w:eastAsia="hu-HU"/>
              </w:rPr>
              <w:t> </w:t>
            </w:r>
          </w:p>
        </w:tc>
        <w:tc>
          <w:tcPr>
            <w:tcW w:w="556" w:type="dxa"/>
            <w:shd w:val="clear" w:color="auto" w:fill="auto"/>
            <w:noWrap/>
            <w:vAlign w:val="center"/>
            <w:hideMark/>
          </w:tcPr>
          <w:p w:rsidR="00D136BF" w:rsidRPr="00810E55" w:rsidRDefault="00671270" w:rsidP="00D7301E">
            <w:pPr>
              <w:spacing w:after="0"/>
              <w:jc w:val="center"/>
              <w:rPr>
                <w:rFonts w:eastAsia="Times New Roman"/>
                <w:b/>
                <w:bCs/>
                <w:color w:val="000000"/>
                <w:sz w:val="18"/>
                <w:szCs w:val="18"/>
                <w:lang w:eastAsia="hu-HU"/>
              </w:rPr>
            </w:pPr>
            <w:r>
              <w:rPr>
                <w:rFonts w:eastAsia="Times New Roman"/>
                <w:b/>
                <w:bCs/>
                <w:color w:val="000000"/>
                <w:sz w:val="18"/>
                <w:szCs w:val="18"/>
                <w:lang w:eastAsia="hu-HU"/>
              </w:rPr>
              <w:t>360</w:t>
            </w:r>
          </w:p>
        </w:tc>
        <w:tc>
          <w:tcPr>
            <w:tcW w:w="389"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56" w:type="dxa"/>
            <w:vMerge w:val="restart"/>
            <w:shd w:val="clear" w:color="000000" w:fill="F2F2F2"/>
            <w:noWrap/>
            <w:vAlign w:val="center"/>
            <w:hideMark/>
          </w:tcPr>
          <w:p w:rsidR="00D136BF" w:rsidRPr="00810E55" w:rsidRDefault="00671270" w:rsidP="00D7301E">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r w:rsidR="00D136BF" w:rsidRPr="00810E55">
              <w:rPr>
                <w:rFonts w:eastAsia="Times New Roman"/>
                <w:b/>
                <w:bCs/>
                <w:color w:val="000000"/>
                <w:sz w:val="18"/>
                <w:szCs w:val="18"/>
                <w:lang w:eastAsia="hu-HU"/>
              </w:rPr>
              <w:t> </w:t>
            </w:r>
          </w:p>
        </w:tc>
        <w:tc>
          <w:tcPr>
            <w:tcW w:w="622" w:type="dxa"/>
            <w:shd w:val="clear" w:color="auto" w:fill="auto"/>
            <w:noWrap/>
            <w:vAlign w:val="center"/>
            <w:hideMark/>
          </w:tcPr>
          <w:p w:rsidR="00D136BF" w:rsidRPr="00810E55" w:rsidRDefault="00671270" w:rsidP="00D7301E">
            <w:pPr>
              <w:spacing w:after="0"/>
              <w:jc w:val="center"/>
              <w:rPr>
                <w:rFonts w:eastAsia="Times New Roman"/>
                <w:b/>
                <w:bCs/>
                <w:color w:val="000000"/>
                <w:sz w:val="18"/>
                <w:szCs w:val="18"/>
                <w:lang w:eastAsia="hu-HU"/>
              </w:rPr>
            </w:pPr>
            <w:r>
              <w:rPr>
                <w:rFonts w:eastAsia="Times New Roman"/>
                <w:b/>
                <w:bCs/>
                <w:color w:val="000000"/>
                <w:sz w:val="18"/>
                <w:szCs w:val="18"/>
                <w:lang w:eastAsia="hu-HU"/>
              </w:rPr>
              <w:t>123,5</w:t>
            </w:r>
          </w:p>
        </w:tc>
        <w:tc>
          <w:tcPr>
            <w:tcW w:w="378" w:type="dxa"/>
            <w:shd w:val="clear" w:color="000000" w:fill="F2F2F2"/>
            <w:noWrap/>
            <w:vAlign w:val="center"/>
            <w:hideMark/>
          </w:tcPr>
          <w:p w:rsidR="00D136BF" w:rsidRPr="00810E55" w:rsidRDefault="00671270" w:rsidP="00D7301E">
            <w:pPr>
              <w:spacing w:after="0"/>
              <w:jc w:val="center"/>
              <w:rPr>
                <w:rFonts w:eastAsia="Times New Roman"/>
                <w:b/>
                <w:bCs/>
                <w:color w:val="000000"/>
                <w:sz w:val="18"/>
                <w:szCs w:val="18"/>
                <w:lang w:eastAsia="hu-HU"/>
              </w:rPr>
            </w:pPr>
            <w:r>
              <w:rPr>
                <w:rFonts w:eastAsia="Times New Roman"/>
                <w:b/>
                <w:bCs/>
                <w:color w:val="000000"/>
                <w:sz w:val="18"/>
                <w:szCs w:val="18"/>
                <w:lang w:eastAsia="hu-HU"/>
              </w:rPr>
              <w:t>18</w:t>
            </w:r>
            <w:r w:rsidR="00626A66">
              <w:rPr>
                <w:rFonts w:eastAsia="Times New Roman"/>
                <w:b/>
                <w:bCs/>
                <w:color w:val="000000"/>
                <w:sz w:val="18"/>
                <w:szCs w:val="18"/>
                <w:lang w:eastAsia="hu-HU"/>
              </w:rPr>
              <w:t>6</w:t>
            </w:r>
          </w:p>
        </w:tc>
        <w:tc>
          <w:tcPr>
            <w:tcW w:w="672" w:type="dxa"/>
            <w:vMerge w:val="restart"/>
            <w:shd w:val="clear" w:color="auto" w:fill="auto"/>
            <w:vAlign w:val="center"/>
            <w:hideMark/>
          </w:tcPr>
          <w:p w:rsidR="00D136BF" w:rsidRPr="00810E55" w:rsidRDefault="00384AE0" w:rsidP="00D7301E">
            <w:pPr>
              <w:spacing w:after="0"/>
              <w:jc w:val="center"/>
              <w:rPr>
                <w:rFonts w:eastAsia="Times New Roman"/>
                <w:b/>
                <w:bCs/>
                <w:color w:val="000000"/>
                <w:sz w:val="18"/>
                <w:szCs w:val="18"/>
                <w:lang w:eastAsia="hu-HU"/>
              </w:rPr>
            </w:pPr>
            <w:r>
              <w:rPr>
                <w:rFonts w:eastAsia="Times New Roman"/>
                <w:b/>
                <w:bCs/>
                <w:color w:val="000000"/>
                <w:sz w:val="18"/>
                <w:szCs w:val="18"/>
                <w:lang w:eastAsia="hu-HU"/>
              </w:rPr>
              <w:t>1497</w:t>
            </w:r>
          </w:p>
        </w:tc>
        <w:tc>
          <w:tcPr>
            <w:tcW w:w="672" w:type="dxa"/>
            <w:vMerge w:val="restart"/>
            <w:shd w:val="clear" w:color="auto" w:fill="auto"/>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453,5</w:t>
            </w:r>
          </w:p>
        </w:tc>
        <w:tc>
          <w:tcPr>
            <w:tcW w:w="667" w:type="dxa"/>
            <w:vMerge w:val="restart"/>
            <w:shd w:val="clear" w:color="auto" w:fill="auto"/>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1044</w:t>
            </w:r>
          </w:p>
        </w:tc>
        <w:tc>
          <w:tcPr>
            <w:tcW w:w="465" w:type="dxa"/>
            <w:shd w:val="clear" w:color="auto" w:fill="auto"/>
            <w:noWrap/>
            <w:vAlign w:val="center"/>
            <w:hideMark/>
          </w:tcPr>
          <w:p w:rsidR="00D136BF" w:rsidRPr="00810E55" w:rsidRDefault="00384AE0" w:rsidP="00384AE0">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68</w:t>
            </w:r>
            <w:r>
              <w:rPr>
                <w:rFonts w:eastAsia="Times New Roman"/>
                <w:b/>
                <w:bCs/>
                <w:color w:val="000000"/>
                <w:sz w:val="18"/>
                <w:szCs w:val="18"/>
                <w:lang w:eastAsia="hu-HU"/>
              </w:rPr>
              <w:t>1</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279</w:t>
            </w:r>
          </w:p>
        </w:tc>
        <w:tc>
          <w:tcPr>
            <w:tcW w:w="681" w:type="dxa"/>
            <w:vMerge w:val="restart"/>
            <w:shd w:val="clear" w:color="auto" w:fill="auto"/>
            <w:vAlign w:val="center"/>
            <w:hideMark/>
          </w:tcPr>
          <w:p w:rsidR="00D136BF" w:rsidRPr="00810E55" w:rsidRDefault="00D136BF" w:rsidP="00294913">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200</w:t>
            </w:r>
            <w:r>
              <w:rPr>
                <w:rFonts w:eastAsia="Times New Roman"/>
                <w:b/>
                <w:bCs/>
                <w:color w:val="000000"/>
                <w:sz w:val="18"/>
                <w:szCs w:val="18"/>
                <w:lang w:eastAsia="hu-HU"/>
              </w:rPr>
              <w:t>4</w:t>
            </w:r>
            <w:r w:rsidRPr="00810E55">
              <w:rPr>
                <w:rFonts w:eastAsia="Times New Roman"/>
                <w:b/>
                <w:bCs/>
                <w:color w:val="000000"/>
                <w:sz w:val="18"/>
                <w:szCs w:val="18"/>
                <w:lang w:eastAsia="hu-HU"/>
              </w:rPr>
              <w:t>,5</w:t>
            </w:r>
          </w:p>
        </w:tc>
        <w:tc>
          <w:tcPr>
            <w:tcW w:w="500" w:type="dxa"/>
            <w:shd w:val="clear" w:color="auto" w:fill="auto"/>
            <w:noWrap/>
            <w:vAlign w:val="center"/>
            <w:hideMark/>
          </w:tcPr>
          <w:p w:rsidR="00D136BF" w:rsidRPr="00810E55" w:rsidRDefault="00704145" w:rsidP="006E4851">
            <w:pPr>
              <w:spacing w:after="0"/>
              <w:jc w:val="center"/>
              <w:rPr>
                <w:rFonts w:eastAsia="Times New Roman"/>
                <w:b/>
                <w:bCs/>
                <w:color w:val="000000"/>
                <w:sz w:val="18"/>
                <w:szCs w:val="18"/>
                <w:lang w:eastAsia="hu-HU"/>
              </w:rPr>
            </w:pPr>
            <w:r>
              <w:rPr>
                <w:rFonts w:eastAsia="Times New Roman"/>
                <w:b/>
                <w:bCs/>
                <w:color w:val="000000"/>
                <w:sz w:val="18"/>
                <w:szCs w:val="18"/>
                <w:lang w:eastAsia="hu-HU"/>
              </w:rPr>
              <w:t>792</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324</w:t>
            </w:r>
          </w:p>
        </w:tc>
        <w:tc>
          <w:tcPr>
            <w:tcW w:w="500" w:type="dxa"/>
            <w:vMerge w:val="restart"/>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465" w:type="dxa"/>
            <w:shd w:val="clear" w:color="auto" w:fill="auto"/>
            <w:noWrap/>
            <w:vAlign w:val="center"/>
            <w:hideMark/>
          </w:tcPr>
          <w:p w:rsidR="00D136BF" w:rsidRPr="00810E55" w:rsidRDefault="00384AE0" w:rsidP="00384AE0">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68</w:t>
            </w:r>
            <w:r>
              <w:rPr>
                <w:rFonts w:eastAsia="Times New Roman"/>
                <w:b/>
                <w:bCs/>
                <w:color w:val="000000"/>
                <w:sz w:val="18"/>
                <w:szCs w:val="18"/>
                <w:lang w:eastAsia="hu-HU"/>
              </w:rPr>
              <w:t>1</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279</w:t>
            </w:r>
          </w:p>
        </w:tc>
        <w:tc>
          <w:tcPr>
            <w:tcW w:w="681" w:type="dxa"/>
            <w:vMerge w:val="restart"/>
            <w:shd w:val="clear" w:color="auto" w:fill="auto"/>
            <w:vAlign w:val="center"/>
            <w:hideMark/>
          </w:tcPr>
          <w:p w:rsidR="00D136BF" w:rsidRDefault="00D136BF" w:rsidP="00294913">
            <w:pPr>
              <w:spacing w:after="0"/>
              <w:jc w:val="center"/>
              <w:rPr>
                <w:rFonts w:eastAsia="Times New Roman"/>
                <w:b/>
                <w:bCs/>
                <w:color w:val="000000"/>
                <w:sz w:val="18"/>
                <w:szCs w:val="18"/>
                <w:lang w:eastAsia="hu-HU"/>
              </w:rPr>
            </w:pPr>
          </w:p>
          <w:p w:rsidR="00D136BF" w:rsidRPr="00810E55" w:rsidRDefault="00704145" w:rsidP="00384AE0">
            <w:pPr>
              <w:spacing w:after="0"/>
              <w:jc w:val="center"/>
              <w:rPr>
                <w:rFonts w:eastAsia="Times New Roman"/>
                <w:b/>
                <w:bCs/>
                <w:color w:val="000000"/>
                <w:sz w:val="18"/>
                <w:szCs w:val="18"/>
                <w:lang w:eastAsia="hu-HU"/>
              </w:rPr>
            </w:pPr>
            <w:r>
              <w:rPr>
                <w:rFonts w:eastAsia="Times New Roman"/>
                <w:b/>
                <w:bCs/>
                <w:color w:val="000000"/>
                <w:sz w:val="18"/>
                <w:szCs w:val="18"/>
                <w:lang w:eastAsia="hu-HU"/>
              </w:rPr>
              <w:t>2075,5</w:t>
            </w:r>
          </w:p>
        </w:tc>
      </w:tr>
      <w:tr w:rsidR="00D136BF" w:rsidRPr="00810E55" w:rsidTr="00D136BF">
        <w:trPr>
          <w:trHeight w:val="24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Összesen</w:t>
            </w:r>
          </w:p>
        </w:tc>
        <w:tc>
          <w:tcPr>
            <w:tcW w:w="1000" w:type="dxa"/>
            <w:gridSpan w:val="2"/>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396</w:t>
            </w:r>
          </w:p>
        </w:tc>
        <w:tc>
          <w:tcPr>
            <w:tcW w:w="1000" w:type="dxa"/>
            <w:gridSpan w:val="2"/>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432</w:t>
            </w:r>
          </w:p>
        </w:tc>
        <w:tc>
          <w:tcPr>
            <w:tcW w:w="500"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945" w:type="dxa"/>
            <w:gridSpan w:val="2"/>
            <w:shd w:val="clear" w:color="auto" w:fill="auto"/>
            <w:noWrap/>
            <w:vAlign w:val="center"/>
            <w:hideMark/>
          </w:tcPr>
          <w:p w:rsidR="00D136BF" w:rsidRPr="00810E55" w:rsidRDefault="00671270" w:rsidP="00D7301E">
            <w:pPr>
              <w:spacing w:after="0"/>
              <w:jc w:val="center"/>
              <w:rPr>
                <w:rFonts w:eastAsia="Times New Roman"/>
                <w:b/>
                <w:bCs/>
                <w:color w:val="000000"/>
                <w:sz w:val="18"/>
                <w:szCs w:val="18"/>
                <w:lang w:eastAsia="hu-HU"/>
              </w:rPr>
            </w:pPr>
            <w:r>
              <w:rPr>
                <w:rFonts w:eastAsia="Times New Roman"/>
                <w:b/>
                <w:bCs/>
                <w:color w:val="000000"/>
                <w:sz w:val="18"/>
                <w:szCs w:val="18"/>
                <w:lang w:eastAsia="hu-HU"/>
              </w:rPr>
              <w:t>360</w:t>
            </w:r>
          </w:p>
        </w:tc>
        <w:tc>
          <w:tcPr>
            <w:tcW w:w="556"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rsidR="00D136BF" w:rsidRPr="00810E55" w:rsidRDefault="00671270" w:rsidP="00D7301E">
            <w:pPr>
              <w:spacing w:after="0"/>
              <w:jc w:val="center"/>
              <w:rPr>
                <w:rFonts w:eastAsia="Times New Roman"/>
                <w:b/>
                <w:bCs/>
                <w:color w:val="000000"/>
                <w:sz w:val="18"/>
                <w:szCs w:val="18"/>
                <w:lang w:eastAsia="hu-HU"/>
              </w:rPr>
            </w:pPr>
            <w:r>
              <w:rPr>
                <w:rFonts w:eastAsia="Times New Roman"/>
                <w:b/>
                <w:bCs/>
                <w:color w:val="000000"/>
                <w:sz w:val="18"/>
                <w:szCs w:val="18"/>
                <w:lang w:eastAsia="hu-HU"/>
              </w:rPr>
              <w:t>309,5</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rsidR="00D136BF" w:rsidRPr="00810E55" w:rsidRDefault="00384AE0" w:rsidP="00384AE0">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9</w:t>
            </w:r>
            <w:r>
              <w:rPr>
                <w:rFonts w:eastAsia="Times New Roman"/>
                <w:b/>
                <w:bCs/>
                <w:color w:val="000000"/>
                <w:sz w:val="18"/>
                <w:szCs w:val="18"/>
                <w:lang w:eastAsia="hu-HU"/>
              </w:rPr>
              <w:t>59</w:t>
            </w:r>
            <w:r w:rsidR="00D136BF" w:rsidRPr="00810E55">
              <w:rPr>
                <w:rFonts w:eastAsia="Times New Roman"/>
                <w:b/>
                <w:bCs/>
                <w:color w:val="000000"/>
                <w:sz w:val="18"/>
                <w:szCs w:val="18"/>
                <w:lang w:eastAsia="hu-HU"/>
              </w:rPr>
              <w:t>,5</w:t>
            </w:r>
          </w:p>
        </w:tc>
        <w:tc>
          <w:tcPr>
            <w:tcW w:w="681"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rsidR="00D136BF" w:rsidRPr="00810E55" w:rsidRDefault="00704145" w:rsidP="006E4851">
            <w:pPr>
              <w:spacing w:after="0"/>
              <w:jc w:val="center"/>
              <w:rPr>
                <w:rFonts w:eastAsia="Times New Roman"/>
                <w:b/>
                <w:bCs/>
                <w:color w:val="000000"/>
                <w:sz w:val="18"/>
                <w:szCs w:val="18"/>
                <w:lang w:eastAsia="hu-HU"/>
              </w:rPr>
            </w:pPr>
            <w:r>
              <w:rPr>
                <w:rFonts w:eastAsia="Times New Roman"/>
                <w:b/>
                <w:bCs/>
                <w:color w:val="000000"/>
                <w:sz w:val="18"/>
                <w:szCs w:val="18"/>
                <w:lang w:eastAsia="hu-HU"/>
              </w:rPr>
              <w:t>1116</w:t>
            </w:r>
          </w:p>
        </w:tc>
        <w:tc>
          <w:tcPr>
            <w:tcW w:w="500"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rsidR="00D136BF" w:rsidRPr="00810E55" w:rsidRDefault="00384AE0" w:rsidP="00384AE0">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9</w:t>
            </w:r>
            <w:r>
              <w:rPr>
                <w:rFonts w:eastAsia="Times New Roman"/>
                <w:b/>
                <w:bCs/>
                <w:color w:val="000000"/>
                <w:sz w:val="18"/>
                <w:szCs w:val="18"/>
                <w:lang w:eastAsia="hu-HU"/>
              </w:rPr>
              <w:t>59</w:t>
            </w:r>
            <w:r w:rsidR="00D136BF" w:rsidRPr="00810E55">
              <w:rPr>
                <w:rFonts w:eastAsia="Times New Roman"/>
                <w:b/>
                <w:bCs/>
                <w:color w:val="000000"/>
                <w:sz w:val="18"/>
                <w:szCs w:val="18"/>
                <w:lang w:eastAsia="hu-HU"/>
              </w:rPr>
              <w:t>,5</w:t>
            </w:r>
          </w:p>
        </w:tc>
        <w:tc>
          <w:tcPr>
            <w:tcW w:w="681"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 xml:space="preserve">Elméleti óraszámok </w:t>
            </w:r>
            <w:r w:rsidRPr="00810E55">
              <w:rPr>
                <w:rFonts w:eastAsia="Times New Roman"/>
                <w:color w:val="000000"/>
                <w:sz w:val="18"/>
                <w:szCs w:val="18"/>
                <w:lang w:eastAsia="hu-HU"/>
              </w:rPr>
              <w:br/>
              <w:t xml:space="preserve">(arány </w:t>
            </w:r>
            <w:proofErr w:type="spellStart"/>
            <w:r w:rsidRPr="00810E55">
              <w:rPr>
                <w:rFonts w:eastAsia="Times New Roman"/>
                <w:color w:val="000000"/>
                <w:sz w:val="18"/>
                <w:szCs w:val="18"/>
                <w:lang w:eastAsia="hu-HU"/>
              </w:rPr>
              <w:t>ögy-vel</w:t>
            </w:r>
            <w:proofErr w:type="spellEnd"/>
            <w:r w:rsidRPr="00810E55">
              <w:rPr>
                <w:rFonts w:eastAsia="Times New Roman"/>
                <w:color w:val="000000"/>
                <w:sz w:val="18"/>
                <w:szCs w:val="18"/>
                <w:lang w:eastAsia="hu-HU"/>
              </w:rPr>
              <w:t>)</w:t>
            </w:r>
          </w:p>
        </w:tc>
        <w:tc>
          <w:tcPr>
            <w:tcW w:w="5001" w:type="dxa"/>
            <w:gridSpan w:val="10"/>
            <w:shd w:val="clear" w:color="auto" w:fill="auto"/>
            <w:noWrap/>
            <w:vAlign w:val="center"/>
            <w:hideMark/>
          </w:tcPr>
          <w:p w:rsidR="00D136BF" w:rsidRPr="00810E55" w:rsidRDefault="00D136BF" w:rsidP="00384AE0">
            <w:pPr>
              <w:spacing w:after="0"/>
              <w:jc w:val="center"/>
              <w:rPr>
                <w:rFonts w:eastAsia="Times New Roman"/>
                <w:color w:val="000000"/>
                <w:sz w:val="18"/>
                <w:szCs w:val="18"/>
                <w:lang w:eastAsia="hu-HU"/>
              </w:rPr>
            </w:pPr>
            <w:r w:rsidRPr="00810E55">
              <w:rPr>
                <w:rFonts w:eastAsia="Times New Roman"/>
                <w:color w:val="000000"/>
                <w:sz w:val="18"/>
                <w:szCs w:val="18"/>
                <w:lang w:eastAsia="hu-HU"/>
              </w:rPr>
              <w:t xml:space="preserve">öt évfolyamos képzés egészében: </w:t>
            </w:r>
            <w:r w:rsidR="00384AE0" w:rsidRPr="00810E55">
              <w:rPr>
                <w:rFonts w:eastAsia="Times New Roman"/>
                <w:color w:val="000000"/>
                <w:sz w:val="18"/>
                <w:szCs w:val="18"/>
                <w:lang w:eastAsia="hu-HU"/>
              </w:rPr>
              <w:t>141</w:t>
            </w:r>
            <w:r w:rsidR="00384AE0">
              <w:rPr>
                <w:rFonts w:eastAsia="Times New Roman"/>
                <w:color w:val="000000"/>
                <w:sz w:val="18"/>
                <w:szCs w:val="18"/>
                <w:lang w:eastAsia="hu-HU"/>
              </w:rPr>
              <w:t>1</w:t>
            </w:r>
            <w:r w:rsidR="00384AE0" w:rsidRPr="00810E55">
              <w:rPr>
                <w:rFonts w:eastAsia="Times New Roman"/>
                <w:color w:val="000000"/>
                <w:sz w:val="18"/>
                <w:szCs w:val="18"/>
                <w:lang w:eastAsia="hu-HU"/>
              </w:rPr>
              <w:t xml:space="preserve"> </w:t>
            </w:r>
            <w:r w:rsidRPr="00810E55">
              <w:rPr>
                <w:rFonts w:eastAsia="Times New Roman"/>
                <w:color w:val="000000"/>
                <w:sz w:val="18"/>
                <w:szCs w:val="18"/>
                <w:lang w:eastAsia="hu-HU"/>
              </w:rPr>
              <w:t>óra (70,5%)</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1000" w:type="dxa"/>
            <w:gridSpan w:val="2"/>
            <w:vMerge w:val="restart"/>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2500" w:type="dxa"/>
            <w:gridSpan w:val="5"/>
            <w:shd w:val="clear" w:color="auto" w:fill="auto"/>
            <w:noWrap/>
            <w:vAlign w:val="center"/>
            <w:hideMark/>
          </w:tcPr>
          <w:p w:rsidR="00D136BF" w:rsidRPr="00810E55" w:rsidRDefault="00704145" w:rsidP="00704145">
            <w:pPr>
              <w:spacing w:after="0"/>
              <w:jc w:val="center"/>
              <w:rPr>
                <w:rFonts w:eastAsia="Times New Roman"/>
                <w:color w:val="000000"/>
                <w:sz w:val="18"/>
                <w:szCs w:val="18"/>
                <w:lang w:eastAsia="hu-HU"/>
              </w:rPr>
            </w:pPr>
            <w:r>
              <w:rPr>
                <w:rFonts w:eastAsia="Times New Roman"/>
                <w:color w:val="000000"/>
                <w:sz w:val="18"/>
                <w:szCs w:val="18"/>
                <w:lang w:eastAsia="hu-HU"/>
              </w:rPr>
              <w:t>1473</w:t>
            </w:r>
            <w:r w:rsidRPr="00810E55">
              <w:rPr>
                <w:rFonts w:eastAsia="Times New Roman"/>
                <w:color w:val="000000"/>
                <w:sz w:val="18"/>
                <w:szCs w:val="18"/>
                <w:lang w:eastAsia="hu-HU"/>
              </w:rPr>
              <w:t xml:space="preserve"> </w:t>
            </w:r>
            <w:r w:rsidR="00D136BF" w:rsidRPr="00810E55">
              <w:rPr>
                <w:rFonts w:eastAsia="Times New Roman"/>
                <w:color w:val="000000"/>
                <w:sz w:val="18"/>
                <w:szCs w:val="18"/>
                <w:lang w:eastAsia="hu-HU"/>
              </w:rPr>
              <w:t>óra (7</w:t>
            </w:r>
            <w:r>
              <w:rPr>
                <w:rFonts w:eastAsia="Times New Roman"/>
                <w:color w:val="000000"/>
                <w:sz w:val="18"/>
                <w:szCs w:val="18"/>
                <w:lang w:eastAsia="hu-HU"/>
              </w:rPr>
              <w:t>1</w:t>
            </w:r>
            <w:r w:rsidR="00D136BF" w:rsidRPr="00810E55">
              <w:rPr>
                <w:rFonts w:eastAsia="Times New Roman"/>
                <w:color w:val="000000"/>
                <w:sz w:val="18"/>
                <w:szCs w:val="18"/>
                <w:lang w:eastAsia="hu-HU"/>
              </w:rPr>
              <w:t>%)</w:t>
            </w:r>
          </w:p>
        </w:tc>
        <w:tc>
          <w:tcPr>
            <w:tcW w:w="681"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 xml:space="preserve">Gyakorlati óraszámok </w:t>
            </w:r>
            <w:r w:rsidRPr="00810E55">
              <w:rPr>
                <w:rFonts w:eastAsia="Times New Roman"/>
                <w:color w:val="000000"/>
                <w:sz w:val="18"/>
                <w:szCs w:val="18"/>
                <w:lang w:eastAsia="hu-HU"/>
              </w:rPr>
              <w:br/>
              <w:t xml:space="preserve">(arány </w:t>
            </w:r>
            <w:proofErr w:type="spellStart"/>
            <w:r w:rsidRPr="00810E55">
              <w:rPr>
                <w:rFonts w:eastAsia="Times New Roman"/>
                <w:color w:val="000000"/>
                <w:sz w:val="18"/>
                <w:szCs w:val="18"/>
                <w:lang w:eastAsia="hu-HU"/>
              </w:rPr>
              <w:t>ögy-vel</w:t>
            </w:r>
            <w:proofErr w:type="spellEnd"/>
            <w:r w:rsidRPr="00810E55">
              <w:rPr>
                <w:rFonts w:eastAsia="Times New Roman"/>
                <w:color w:val="000000"/>
                <w:sz w:val="18"/>
                <w:szCs w:val="18"/>
                <w:lang w:eastAsia="hu-HU"/>
              </w:rPr>
              <w:t>)</w:t>
            </w:r>
          </w:p>
        </w:tc>
        <w:tc>
          <w:tcPr>
            <w:tcW w:w="5001" w:type="dxa"/>
            <w:gridSpan w:val="10"/>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öt évfolyamos képzés egészében: 592,5 óra (29,5%)</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1000" w:type="dxa"/>
            <w:gridSpan w:val="2"/>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681"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2500" w:type="dxa"/>
            <w:gridSpan w:val="5"/>
            <w:shd w:val="clear" w:color="auto" w:fill="auto"/>
            <w:noWrap/>
            <w:vAlign w:val="center"/>
            <w:hideMark/>
          </w:tcPr>
          <w:p w:rsidR="00D136BF" w:rsidRPr="00810E55" w:rsidRDefault="00D136BF" w:rsidP="00704145">
            <w:pPr>
              <w:spacing w:after="0"/>
              <w:jc w:val="center"/>
              <w:rPr>
                <w:rFonts w:eastAsia="Times New Roman"/>
                <w:color w:val="000000"/>
                <w:sz w:val="18"/>
                <w:szCs w:val="18"/>
                <w:lang w:eastAsia="hu-HU"/>
              </w:rPr>
            </w:pPr>
            <w:r w:rsidRPr="00810E55">
              <w:rPr>
                <w:rFonts w:eastAsia="Times New Roman"/>
                <w:color w:val="000000"/>
                <w:sz w:val="18"/>
                <w:szCs w:val="18"/>
                <w:lang w:eastAsia="hu-HU"/>
              </w:rPr>
              <w:t>602,5 óra (29%)</w:t>
            </w:r>
          </w:p>
        </w:tc>
        <w:tc>
          <w:tcPr>
            <w:tcW w:w="681"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r>
      <w:tr w:rsidR="00D136BF" w:rsidRPr="00810E55" w:rsidTr="00D136BF">
        <w:trPr>
          <w:trHeight w:val="240"/>
          <w:jc w:val="center"/>
        </w:trPr>
        <w:tc>
          <w:tcPr>
            <w:tcW w:w="940" w:type="dxa"/>
            <w:vMerge w:val="restart"/>
            <w:shd w:val="clear" w:color="000000" w:fill="FFC000"/>
            <w:textDirection w:val="btLr"/>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11499-12</w:t>
            </w:r>
            <w:r w:rsidRPr="00810E55">
              <w:rPr>
                <w:rFonts w:eastAsia="Times New Roman"/>
                <w:color w:val="000000"/>
                <w:sz w:val="18"/>
                <w:szCs w:val="18"/>
                <w:lang w:eastAsia="hu-HU"/>
              </w:rPr>
              <w:br/>
              <w:t>Foglalkoztatás II.</w:t>
            </w:r>
          </w:p>
        </w:tc>
        <w:tc>
          <w:tcPr>
            <w:tcW w:w="2041" w:type="dxa"/>
            <w:shd w:val="clear" w:color="auto" w:fill="auto"/>
            <w:vAlign w:val="center"/>
            <w:hideMark/>
          </w:tcPr>
          <w:p w:rsidR="00D136BF" w:rsidRPr="00810E55" w:rsidRDefault="00D136BF" w:rsidP="00D7301E">
            <w:pPr>
              <w:spacing w:after="0"/>
              <w:jc w:val="left"/>
              <w:rPr>
                <w:rFonts w:eastAsia="Times New Roman"/>
                <w:b/>
                <w:bCs/>
                <w:color w:val="000000"/>
                <w:sz w:val="18"/>
                <w:szCs w:val="18"/>
                <w:lang w:eastAsia="hu-HU"/>
              </w:rPr>
            </w:pPr>
            <w:r w:rsidRPr="00810E55">
              <w:rPr>
                <w:rFonts w:eastAsia="Times New Roman"/>
                <w:b/>
                <w:bCs/>
                <w:color w:val="000000"/>
                <w:sz w:val="18"/>
                <w:szCs w:val="18"/>
                <w:lang w:eastAsia="hu-HU"/>
              </w:rPr>
              <w:t>Foglalkoztatás II.</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389"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56"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378"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72"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72" w:type="dxa"/>
            <w:vMerge w:val="restart"/>
            <w:shd w:val="clear" w:color="auto" w:fill="auto"/>
            <w:noWrap/>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67" w:type="dxa"/>
            <w:vMerge w:val="restart"/>
            <w:shd w:val="clear" w:color="auto" w:fill="auto"/>
            <w:noWrap/>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465"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Pr>
                <w:rFonts w:eastAsia="Times New Roman"/>
                <w:b/>
                <w:bCs/>
                <w:color w:val="000000"/>
                <w:sz w:val="18"/>
                <w:szCs w:val="18"/>
                <w:lang w:eastAsia="hu-HU"/>
              </w:rPr>
              <w:t>15</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Pr>
                <w:rFonts w:eastAsia="Times New Roman"/>
                <w:b/>
                <w:bCs/>
                <w:color w:val="000000"/>
                <w:sz w:val="18"/>
                <w:szCs w:val="18"/>
                <w:lang w:eastAsia="hu-HU"/>
              </w:rPr>
              <w:t>15</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Pr>
                <w:rFonts w:eastAsia="Times New Roman"/>
                <w:b/>
                <w:bCs/>
                <w:color w:val="000000"/>
                <w:sz w:val="18"/>
                <w:szCs w:val="18"/>
                <w:lang w:eastAsia="hu-HU"/>
              </w:rPr>
              <w:t>15</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Pr>
                <w:rFonts w:eastAsia="Times New Roman"/>
                <w:b/>
                <w:bCs/>
                <w:color w:val="000000"/>
                <w:sz w:val="18"/>
                <w:szCs w:val="18"/>
                <w:lang w:eastAsia="hu-HU"/>
              </w:rPr>
              <w:t>15</w:t>
            </w:r>
          </w:p>
        </w:tc>
      </w:tr>
      <w:tr w:rsidR="00D136BF" w:rsidRPr="00810E55" w:rsidTr="00D136BF">
        <w:trPr>
          <w:trHeight w:val="24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Munkajogi alapismeretek</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Pr>
                <w:rFonts w:eastAsia="Times New Roman"/>
                <w:color w:val="000000"/>
                <w:sz w:val="18"/>
                <w:szCs w:val="18"/>
                <w:lang w:eastAsia="hu-HU"/>
              </w:rPr>
              <w:t>3</w:t>
            </w:r>
          </w:p>
        </w:tc>
      </w:tr>
      <w:tr w:rsidR="00D136BF" w:rsidRPr="00810E55" w:rsidTr="00D136BF">
        <w:trPr>
          <w:trHeight w:val="24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Munkaviszony létesítése</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w:t>
            </w:r>
          </w:p>
        </w:tc>
      </w:tr>
      <w:tr w:rsidR="00D136BF" w:rsidRPr="00810E55" w:rsidTr="00D136BF">
        <w:trPr>
          <w:trHeight w:val="24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Álláskeresés</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w:t>
            </w:r>
          </w:p>
        </w:tc>
      </w:tr>
      <w:tr w:rsidR="00D136BF" w:rsidRPr="00810E55" w:rsidTr="00D136BF">
        <w:trPr>
          <w:trHeight w:val="24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Munkanélküliség</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w:t>
            </w:r>
          </w:p>
        </w:tc>
      </w:tr>
      <w:tr w:rsidR="00D136BF" w:rsidRPr="00810E55" w:rsidTr="00D136BF">
        <w:trPr>
          <w:trHeight w:val="240"/>
          <w:jc w:val="center"/>
        </w:trPr>
        <w:tc>
          <w:tcPr>
            <w:tcW w:w="940" w:type="dxa"/>
            <w:vMerge w:val="restart"/>
            <w:shd w:val="clear" w:color="000000" w:fill="FFC000"/>
            <w:textDirection w:val="btLr"/>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11498-12</w:t>
            </w:r>
            <w:r w:rsidRPr="00810E55">
              <w:rPr>
                <w:rFonts w:eastAsia="Times New Roman"/>
                <w:color w:val="000000"/>
                <w:sz w:val="18"/>
                <w:szCs w:val="18"/>
                <w:lang w:eastAsia="hu-HU"/>
              </w:rPr>
              <w:br/>
              <w:t>Foglalkoztatás I. (érettségire épülő képzések esetén)</w:t>
            </w:r>
          </w:p>
        </w:tc>
        <w:tc>
          <w:tcPr>
            <w:tcW w:w="2041" w:type="dxa"/>
            <w:shd w:val="clear" w:color="auto" w:fill="auto"/>
            <w:vAlign w:val="center"/>
            <w:hideMark/>
          </w:tcPr>
          <w:p w:rsidR="00D136BF" w:rsidRPr="00810E55" w:rsidRDefault="00D136BF" w:rsidP="00D7301E">
            <w:pPr>
              <w:spacing w:after="0"/>
              <w:jc w:val="left"/>
              <w:rPr>
                <w:rFonts w:eastAsia="Times New Roman"/>
                <w:b/>
                <w:bCs/>
                <w:color w:val="000000"/>
                <w:sz w:val="18"/>
                <w:szCs w:val="18"/>
                <w:lang w:eastAsia="hu-HU"/>
              </w:rPr>
            </w:pPr>
            <w:r w:rsidRPr="00810E55">
              <w:rPr>
                <w:rFonts w:eastAsia="Times New Roman"/>
                <w:b/>
                <w:bCs/>
                <w:color w:val="000000"/>
                <w:sz w:val="18"/>
                <w:szCs w:val="18"/>
                <w:lang w:eastAsia="hu-HU"/>
              </w:rPr>
              <w:t>Foglalkoztatás I.</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389"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56"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378"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72"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72" w:type="dxa"/>
            <w:vMerge w:val="restart"/>
            <w:shd w:val="clear" w:color="auto" w:fill="auto"/>
            <w:noWrap/>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67" w:type="dxa"/>
            <w:vMerge w:val="restart"/>
            <w:shd w:val="clear" w:color="auto" w:fill="auto"/>
            <w:noWrap/>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465" w:type="dxa"/>
            <w:shd w:val="clear" w:color="auto" w:fill="auto"/>
            <w:noWrap/>
            <w:vAlign w:val="center"/>
            <w:hideMark/>
          </w:tcPr>
          <w:p w:rsidR="00D136BF" w:rsidRPr="00810E55" w:rsidRDefault="00D136BF" w:rsidP="00294913">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6</w:t>
            </w:r>
            <w:r>
              <w:rPr>
                <w:rFonts w:eastAsia="Times New Roman"/>
                <w:b/>
                <w:bCs/>
                <w:color w:val="000000"/>
                <w:sz w:val="18"/>
                <w:szCs w:val="18"/>
                <w:lang w:eastAsia="hu-HU"/>
              </w:rPr>
              <w:t>2</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81" w:type="dxa"/>
            <w:shd w:val="clear" w:color="auto" w:fill="auto"/>
            <w:noWrap/>
            <w:vAlign w:val="center"/>
            <w:hideMark/>
          </w:tcPr>
          <w:p w:rsidR="00D136BF" w:rsidRPr="00810E55" w:rsidRDefault="00D136BF" w:rsidP="00294913">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6</w:t>
            </w:r>
            <w:r>
              <w:rPr>
                <w:rFonts w:eastAsia="Times New Roman"/>
                <w:b/>
                <w:bCs/>
                <w:color w:val="000000"/>
                <w:sz w:val="18"/>
                <w:szCs w:val="18"/>
                <w:lang w:eastAsia="hu-HU"/>
              </w:rPr>
              <w:t>2</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465" w:type="dxa"/>
            <w:shd w:val="clear" w:color="auto" w:fill="auto"/>
            <w:noWrap/>
            <w:vAlign w:val="center"/>
            <w:hideMark/>
          </w:tcPr>
          <w:p w:rsidR="00D136BF" w:rsidRPr="00810E55" w:rsidRDefault="00D136BF" w:rsidP="00294913">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6</w:t>
            </w:r>
            <w:r>
              <w:rPr>
                <w:rFonts w:eastAsia="Times New Roman"/>
                <w:b/>
                <w:bCs/>
                <w:color w:val="000000"/>
                <w:sz w:val="18"/>
                <w:szCs w:val="18"/>
                <w:lang w:eastAsia="hu-HU"/>
              </w:rPr>
              <w:t>2</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81" w:type="dxa"/>
            <w:shd w:val="clear" w:color="auto" w:fill="auto"/>
            <w:noWrap/>
            <w:vAlign w:val="center"/>
            <w:hideMark/>
          </w:tcPr>
          <w:p w:rsidR="00D136BF" w:rsidRPr="00810E55" w:rsidRDefault="00D136BF" w:rsidP="00294913">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6</w:t>
            </w:r>
            <w:r>
              <w:rPr>
                <w:rFonts w:eastAsia="Times New Roman"/>
                <w:b/>
                <w:bCs/>
                <w:color w:val="000000"/>
                <w:sz w:val="18"/>
                <w:szCs w:val="18"/>
                <w:lang w:eastAsia="hu-HU"/>
              </w:rPr>
              <w:t>2</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Nyelvtani rendszerezés 1</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Pr>
                <w:rFonts w:eastAsia="Times New Roman"/>
                <w:color w:val="000000"/>
                <w:sz w:val="18"/>
                <w:szCs w:val="18"/>
                <w:lang w:eastAsia="hu-HU"/>
              </w:rPr>
              <w:t>6</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Pr>
                <w:rFonts w:eastAsia="Times New Roman"/>
                <w:color w:val="000000"/>
                <w:sz w:val="18"/>
                <w:szCs w:val="18"/>
                <w:lang w:eastAsia="hu-HU"/>
              </w:rPr>
              <w:t>6</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Pr>
                <w:rFonts w:eastAsia="Times New Roman"/>
                <w:color w:val="000000"/>
                <w:sz w:val="18"/>
                <w:szCs w:val="18"/>
                <w:lang w:eastAsia="hu-HU"/>
              </w:rPr>
              <w:t>6</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Pr>
                <w:rFonts w:eastAsia="Times New Roman"/>
                <w:color w:val="000000"/>
                <w:sz w:val="18"/>
                <w:szCs w:val="18"/>
                <w:lang w:eastAsia="hu-HU"/>
              </w:rPr>
              <w:t>6</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Nyelvtani rendszerezés 2</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Pr>
                <w:rFonts w:eastAsia="Times New Roman"/>
                <w:color w:val="000000"/>
                <w:sz w:val="18"/>
                <w:szCs w:val="18"/>
                <w:lang w:eastAsia="hu-HU"/>
              </w:rPr>
              <w:t>8</w:t>
            </w:r>
          </w:p>
        </w:tc>
      </w:tr>
      <w:tr w:rsidR="00D136BF" w:rsidRPr="00810E55" w:rsidTr="00D136BF">
        <w:trPr>
          <w:trHeight w:val="24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Nyelvi készségfejlesztés</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24</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24</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24</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24</w:t>
            </w:r>
          </w:p>
        </w:tc>
      </w:tr>
      <w:tr w:rsidR="00D136BF" w:rsidRPr="00810E55" w:rsidTr="00D136BF">
        <w:trPr>
          <w:trHeight w:val="24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Munkavállalói szókincs</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24</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24</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24</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24</w:t>
            </w:r>
          </w:p>
        </w:tc>
      </w:tr>
      <w:tr w:rsidR="00D136BF" w:rsidRPr="00810E55" w:rsidTr="00D136BF">
        <w:trPr>
          <w:trHeight w:val="480"/>
          <w:jc w:val="center"/>
        </w:trPr>
        <w:tc>
          <w:tcPr>
            <w:tcW w:w="940" w:type="dxa"/>
            <w:vMerge w:val="restart"/>
            <w:shd w:val="clear" w:color="auto" w:fill="auto"/>
            <w:textDirection w:val="btLr"/>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xml:space="preserve">11504-16 Gazdálkodási alaptevékenység </w:t>
            </w:r>
            <w:proofErr w:type="spellStart"/>
            <w:r w:rsidRPr="00810E55">
              <w:rPr>
                <w:rFonts w:eastAsia="Times New Roman"/>
                <w:color w:val="000000"/>
                <w:sz w:val="18"/>
                <w:szCs w:val="18"/>
                <w:lang w:eastAsia="hu-HU"/>
              </w:rPr>
              <w:t>elltásáa</w:t>
            </w:r>
            <w:proofErr w:type="spellEnd"/>
          </w:p>
        </w:tc>
        <w:tc>
          <w:tcPr>
            <w:tcW w:w="2041" w:type="dxa"/>
            <w:shd w:val="clear" w:color="auto" w:fill="auto"/>
            <w:vAlign w:val="center"/>
            <w:hideMark/>
          </w:tcPr>
          <w:p w:rsidR="00D136BF" w:rsidRPr="00810E55" w:rsidRDefault="00D136BF" w:rsidP="00D7301E">
            <w:pPr>
              <w:spacing w:after="0"/>
              <w:jc w:val="left"/>
              <w:rPr>
                <w:rFonts w:eastAsia="Times New Roman"/>
                <w:b/>
                <w:bCs/>
                <w:color w:val="000000"/>
                <w:sz w:val="18"/>
                <w:szCs w:val="18"/>
                <w:lang w:eastAsia="hu-HU"/>
              </w:rPr>
            </w:pPr>
            <w:r w:rsidRPr="00810E55">
              <w:rPr>
                <w:rFonts w:eastAsia="Times New Roman"/>
                <w:b/>
                <w:bCs/>
                <w:color w:val="000000"/>
                <w:sz w:val="18"/>
                <w:szCs w:val="18"/>
                <w:lang w:eastAsia="hu-HU"/>
              </w:rPr>
              <w:t>Gazdasági és jogi alapismeretek</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144</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108</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389"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56"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378"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72"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252</w:t>
            </w:r>
          </w:p>
        </w:tc>
        <w:tc>
          <w:tcPr>
            <w:tcW w:w="672" w:type="dxa"/>
            <w:vMerge w:val="restart"/>
            <w:shd w:val="clear" w:color="auto" w:fill="auto"/>
            <w:noWrap/>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67" w:type="dxa"/>
            <w:vMerge w:val="restart"/>
            <w:shd w:val="clear" w:color="auto" w:fill="auto"/>
            <w:noWrap/>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252</w:t>
            </w:r>
          </w:p>
        </w:tc>
        <w:tc>
          <w:tcPr>
            <w:tcW w:w="465"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252</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252</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252</w:t>
            </w:r>
          </w:p>
        </w:tc>
      </w:tr>
      <w:tr w:rsidR="00D136BF" w:rsidRPr="00810E55" w:rsidTr="00D136BF">
        <w:trPr>
          <w:trHeight w:val="24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proofErr w:type="spellStart"/>
            <w:r w:rsidRPr="00810E55">
              <w:rPr>
                <w:rFonts w:eastAsia="Times New Roman"/>
                <w:color w:val="000000"/>
                <w:sz w:val="18"/>
                <w:szCs w:val="18"/>
                <w:lang w:eastAsia="hu-HU"/>
              </w:rPr>
              <w:t>Mikrogazdasági</w:t>
            </w:r>
            <w:proofErr w:type="spellEnd"/>
            <w:r w:rsidRPr="00810E55">
              <w:rPr>
                <w:rFonts w:eastAsia="Times New Roman"/>
                <w:color w:val="000000"/>
                <w:sz w:val="18"/>
                <w:szCs w:val="18"/>
                <w:lang w:eastAsia="hu-HU"/>
              </w:rPr>
              <w:t xml:space="preserve"> alapok</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12</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12</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12</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12</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12</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A fogyasztói magatartás és a kereslet</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24</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24</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24</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24</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24</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A vállalat termelői magatartása és a kínálat</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18</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18</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18</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18</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18</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A vállalkozások alapítása, működése</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22</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22</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22</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22</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22</w:t>
            </w:r>
          </w:p>
        </w:tc>
      </w:tr>
      <w:tr w:rsidR="00D136BF" w:rsidRPr="00810E55" w:rsidTr="00D136BF">
        <w:trPr>
          <w:trHeight w:val="72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A gazdasági élet szereplői, az állam feladatai</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24</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24</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24</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24</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24</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A nemzetgazdaság ágazati rendszere</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28</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28</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28</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28</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28</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Marketing és áru-kódrendszer</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16</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28</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44</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44</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44</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44</w:t>
            </w:r>
          </w:p>
        </w:tc>
      </w:tr>
      <w:tr w:rsidR="00D136BF" w:rsidRPr="00810E55" w:rsidTr="00D136BF">
        <w:trPr>
          <w:trHeight w:val="24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Jogi alapismeretek</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25</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25</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25</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25</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25</w:t>
            </w:r>
          </w:p>
        </w:tc>
      </w:tr>
      <w:tr w:rsidR="00D136BF" w:rsidRPr="00810E55" w:rsidTr="00D136BF">
        <w:trPr>
          <w:trHeight w:val="24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Tulajdonjog</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20</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20</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20</w:t>
            </w:r>
          </w:p>
        </w:tc>
      </w:tr>
      <w:tr w:rsidR="00D136BF" w:rsidRPr="00810E55" w:rsidTr="00D136BF">
        <w:trPr>
          <w:trHeight w:val="24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A kötelmi jog</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35</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35</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35</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35</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35</w:t>
            </w:r>
          </w:p>
        </w:tc>
      </w:tr>
      <w:tr w:rsidR="00D136BF" w:rsidRPr="00810E55" w:rsidTr="00D136BF">
        <w:trPr>
          <w:trHeight w:val="24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b/>
                <w:bCs/>
                <w:color w:val="000000"/>
                <w:sz w:val="18"/>
                <w:szCs w:val="18"/>
                <w:lang w:eastAsia="hu-HU"/>
              </w:rPr>
            </w:pPr>
            <w:r w:rsidRPr="00810E55">
              <w:rPr>
                <w:rFonts w:eastAsia="Times New Roman"/>
                <w:b/>
                <w:bCs/>
                <w:color w:val="000000"/>
                <w:sz w:val="18"/>
                <w:szCs w:val="18"/>
                <w:lang w:eastAsia="hu-HU"/>
              </w:rPr>
              <w:t>Ügyviteli ismeretek</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108</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389"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56"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378"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72"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108</w:t>
            </w:r>
          </w:p>
        </w:tc>
        <w:tc>
          <w:tcPr>
            <w:tcW w:w="672" w:type="dxa"/>
            <w:vMerge w:val="restart"/>
            <w:shd w:val="clear" w:color="auto" w:fill="auto"/>
            <w:noWrap/>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67" w:type="dxa"/>
            <w:vMerge w:val="restart"/>
            <w:shd w:val="clear" w:color="auto" w:fill="auto"/>
            <w:noWrap/>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108</w:t>
            </w:r>
          </w:p>
        </w:tc>
        <w:tc>
          <w:tcPr>
            <w:tcW w:w="465"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108</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108</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108</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Munkavédelmi alapismeretek</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w:t>
            </w:r>
          </w:p>
        </w:tc>
      </w:tr>
      <w:tr w:rsidR="00D136BF" w:rsidRPr="00810E55" w:rsidTr="00D136BF">
        <w:trPr>
          <w:trHeight w:val="24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Levelezés és iratkezelés</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58</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58</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58</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58</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58</w:t>
            </w:r>
          </w:p>
        </w:tc>
      </w:tr>
      <w:tr w:rsidR="00D136BF" w:rsidRPr="00810E55" w:rsidTr="00D136BF">
        <w:trPr>
          <w:trHeight w:val="24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Üzleti kommunikáció</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36</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36</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36</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36</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36</w:t>
            </w:r>
          </w:p>
        </w:tc>
      </w:tr>
      <w:tr w:rsidR="00D136BF" w:rsidRPr="00810E55" w:rsidTr="00D136BF">
        <w:trPr>
          <w:trHeight w:val="72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Információ-kommunikáció technológia</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10</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10</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10</w:t>
            </w:r>
          </w:p>
        </w:tc>
      </w:tr>
      <w:tr w:rsidR="00D136BF" w:rsidRPr="00810E55" w:rsidTr="00D136BF">
        <w:trPr>
          <w:trHeight w:val="24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b/>
                <w:bCs/>
                <w:color w:val="000000"/>
                <w:sz w:val="18"/>
                <w:szCs w:val="18"/>
                <w:lang w:eastAsia="hu-HU"/>
              </w:rPr>
            </w:pPr>
            <w:r w:rsidRPr="00810E55">
              <w:rPr>
                <w:rFonts w:eastAsia="Times New Roman"/>
                <w:b/>
                <w:bCs/>
                <w:color w:val="000000"/>
                <w:sz w:val="18"/>
                <w:szCs w:val="18"/>
                <w:lang w:eastAsia="hu-HU"/>
              </w:rPr>
              <w:t>Ügyviteli gyakorlatok</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144</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389"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56"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378"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72"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144</w:t>
            </w:r>
          </w:p>
        </w:tc>
        <w:tc>
          <w:tcPr>
            <w:tcW w:w="672" w:type="dxa"/>
            <w:vMerge w:val="restart"/>
            <w:shd w:val="clear" w:color="auto" w:fill="auto"/>
            <w:noWrap/>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67" w:type="dxa"/>
            <w:vMerge w:val="restart"/>
            <w:shd w:val="clear" w:color="auto" w:fill="auto"/>
            <w:noWrap/>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144</w:t>
            </w:r>
          </w:p>
        </w:tc>
        <w:tc>
          <w:tcPr>
            <w:tcW w:w="465"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144</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144</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144</w:t>
            </w:r>
          </w:p>
        </w:tc>
      </w:tr>
      <w:tr w:rsidR="00D136BF" w:rsidRPr="00810E55" w:rsidTr="00D136BF">
        <w:trPr>
          <w:trHeight w:val="24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Tízujjas vakírás</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108</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108</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108</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108</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108</w:t>
            </w:r>
          </w:p>
        </w:tc>
      </w:tr>
      <w:tr w:rsidR="00D136BF" w:rsidRPr="00810E55" w:rsidTr="00D136BF">
        <w:trPr>
          <w:trHeight w:val="24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Szövegformázás</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36</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36</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36</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36</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36</w:t>
            </w:r>
          </w:p>
        </w:tc>
      </w:tr>
      <w:tr w:rsidR="00D136BF" w:rsidRPr="00810E55" w:rsidTr="00D136BF">
        <w:trPr>
          <w:trHeight w:val="24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b/>
                <w:bCs/>
                <w:color w:val="000000"/>
                <w:sz w:val="18"/>
                <w:szCs w:val="18"/>
                <w:lang w:eastAsia="hu-HU"/>
              </w:rPr>
            </w:pPr>
            <w:r w:rsidRPr="00810E55">
              <w:rPr>
                <w:rFonts w:eastAsia="Times New Roman"/>
                <w:b/>
                <w:bCs/>
                <w:color w:val="000000"/>
                <w:sz w:val="18"/>
                <w:szCs w:val="18"/>
                <w:lang w:eastAsia="hu-HU"/>
              </w:rPr>
              <w:t>Általános statisztika</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72</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389"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56"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378"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72"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72</w:t>
            </w:r>
          </w:p>
        </w:tc>
        <w:tc>
          <w:tcPr>
            <w:tcW w:w="672" w:type="dxa"/>
            <w:vMerge w:val="restart"/>
            <w:shd w:val="clear" w:color="auto" w:fill="auto"/>
            <w:noWrap/>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67" w:type="dxa"/>
            <w:vMerge w:val="restart"/>
            <w:shd w:val="clear" w:color="auto" w:fill="auto"/>
            <w:noWrap/>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72</w:t>
            </w:r>
          </w:p>
        </w:tc>
        <w:tc>
          <w:tcPr>
            <w:tcW w:w="465"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72</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72</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72</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A statisztika alapfogalmai</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w:t>
            </w:r>
          </w:p>
        </w:tc>
      </w:tr>
      <w:tr w:rsidR="00D136BF" w:rsidRPr="00810E55" w:rsidTr="00D136BF">
        <w:trPr>
          <w:trHeight w:val="72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Az információsűrítés legjellemzőbb módszerei, eszközei</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26</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26</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26</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26</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26</w:t>
            </w:r>
          </w:p>
        </w:tc>
      </w:tr>
      <w:tr w:rsidR="00D136BF" w:rsidRPr="00810E55" w:rsidTr="00D136BF">
        <w:trPr>
          <w:trHeight w:val="96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Főátlagok, összetett intenzitási viszonyszámok összehasonlítása</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22</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22</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22</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22</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22</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Az érték-, ár-és volumenindex</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16</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16</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16</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16</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16</w:t>
            </w:r>
          </w:p>
        </w:tc>
      </w:tr>
      <w:tr w:rsidR="00D136BF" w:rsidRPr="00810E55" w:rsidTr="00D136BF">
        <w:trPr>
          <w:trHeight w:val="24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A grafikus ábrázolás</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w:t>
            </w:r>
          </w:p>
        </w:tc>
      </w:tr>
      <w:tr w:rsidR="00D136BF" w:rsidRPr="00810E55" w:rsidTr="00D136BF">
        <w:trPr>
          <w:trHeight w:val="24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b/>
                <w:bCs/>
                <w:color w:val="000000"/>
                <w:sz w:val="18"/>
                <w:szCs w:val="18"/>
                <w:lang w:eastAsia="hu-HU"/>
              </w:rPr>
            </w:pPr>
            <w:r w:rsidRPr="00810E55">
              <w:rPr>
                <w:rFonts w:eastAsia="Times New Roman"/>
                <w:b/>
                <w:bCs/>
                <w:color w:val="000000"/>
                <w:sz w:val="18"/>
                <w:szCs w:val="18"/>
                <w:lang w:eastAsia="hu-HU"/>
              </w:rPr>
              <w:t>Statisztika gyakorlat</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36</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389"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56"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378"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72"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36</w:t>
            </w:r>
          </w:p>
        </w:tc>
        <w:tc>
          <w:tcPr>
            <w:tcW w:w="672" w:type="dxa"/>
            <w:vMerge w:val="restart"/>
            <w:shd w:val="clear" w:color="auto" w:fill="auto"/>
            <w:noWrap/>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67" w:type="dxa"/>
            <w:vMerge w:val="restart"/>
            <w:shd w:val="clear" w:color="auto" w:fill="auto"/>
            <w:noWrap/>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36</w:t>
            </w:r>
          </w:p>
        </w:tc>
        <w:tc>
          <w:tcPr>
            <w:tcW w:w="465"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36</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36</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36</w:t>
            </w:r>
          </w:p>
        </w:tc>
      </w:tr>
      <w:tr w:rsidR="00D136BF" w:rsidRPr="00810E55" w:rsidTr="00D136BF">
        <w:trPr>
          <w:trHeight w:val="72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Az információsűrítés legjellemzőbb módszerei, eszközei</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16</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16</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16</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16</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16</w:t>
            </w:r>
          </w:p>
        </w:tc>
      </w:tr>
      <w:tr w:rsidR="00D136BF" w:rsidRPr="00810E55" w:rsidTr="00D136BF">
        <w:trPr>
          <w:trHeight w:val="96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Főátlagok, összetett intenzitási viszonyszámok összehasonlítása</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8</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8</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8</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8</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8</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Az érték-, ár-és volumenindex</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8</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8</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8</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8</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8</w:t>
            </w:r>
          </w:p>
        </w:tc>
      </w:tr>
      <w:tr w:rsidR="00D136BF" w:rsidRPr="00810E55" w:rsidTr="00D136BF">
        <w:trPr>
          <w:trHeight w:val="24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Esettanulmány készítése</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b/>
                <w:bCs/>
                <w:color w:val="000000"/>
                <w:sz w:val="18"/>
                <w:szCs w:val="18"/>
                <w:lang w:eastAsia="hu-HU"/>
              </w:rPr>
            </w:pPr>
            <w:r w:rsidRPr="00810E55">
              <w:rPr>
                <w:rFonts w:eastAsia="Times New Roman"/>
                <w:b/>
                <w:bCs/>
                <w:color w:val="000000"/>
                <w:sz w:val="18"/>
                <w:szCs w:val="18"/>
                <w:lang w:eastAsia="hu-HU"/>
              </w:rPr>
              <w:t>Pénzügyi alapismeretek</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72</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36</w:t>
            </w:r>
          </w:p>
        </w:tc>
        <w:tc>
          <w:tcPr>
            <w:tcW w:w="389"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56"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15</w:t>
            </w:r>
          </w:p>
        </w:tc>
        <w:tc>
          <w:tcPr>
            <w:tcW w:w="378"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72"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123</w:t>
            </w:r>
          </w:p>
        </w:tc>
        <w:tc>
          <w:tcPr>
            <w:tcW w:w="672" w:type="dxa"/>
            <w:vMerge w:val="restart"/>
            <w:shd w:val="clear" w:color="auto" w:fill="auto"/>
            <w:noWrap/>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67" w:type="dxa"/>
            <w:vMerge w:val="restart"/>
            <w:shd w:val="clear" w:color="auto" w:fill="auto"/>
            <w:noWrap/>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123</w:t>
            </w:r>
          </w:p>
        </w:tc>
        <w:tc>
          <w:tcPr>
            <w:tcW w:w="465"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123</w:t>
            </w:r>
          </w:p>
        </w:tc>
        <w:tc>
          <w:tcPr>
            <w:tcW w:w="500" w:type="dxa"/>
            <w:shd w:val="clear" w:color="auto" w:fill="auto"/>
            <w:noWrap/>
            <w:vAlign w:val="center"/>
            <w:hideMark/>
          </w:tcPr>
          <w:p w:rsidR="00D136BF" w:rsidRPr="00810E55" w:rsidRDefault="00704145" w:rsidP="00704145">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1</w:t>
            </w:r>
            <w:r>
              <w:rPr>
                <w:rFonts w:eastAsia="Times New Roman"/>
                <w:b/>
                <w:bCs/>
                <w:color w:val="000000"/>
                <w:sz w:val="18"/>
                <w:szCs w:val="18"/>
                <w:lang w:eastAsia="hu-HU"/>
              </w:rPr>
              <w:t>44</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81" w:type="dxa"/>
            <w:shd w:val="clear" w:color="auto" w:fill="auto"/>
            <w:noWrap/>
            <w:vAlign w:val="center"/>
            <w:hideMark/>
          </w:tcPr>
          <w:p w:rsidR="00D136BF" w:rsidRPr="00810E55" w:rsidRDefault="00704145" w:rsidP="00D7301E">
            <w:pPr>
              <w:spacing w:after="0"/>
              <w:jc w:val="center"/>
              <w:rPr>
                <w:rFonts w:eastAsia="Times New Roman"/>
                <w:b/>
                <w:bCs/>
                <w:color w:val="000000"/>
                <w:sz w:val="18"/>
                <w:szCs w:val="18"/>
                <w:lang w:eastAsia="hu-HU"/>
              </w:rPr>
            </w:pPr>
            <w:r>
              <w:rPr>
                <w:rFonts w:eastAsia="Times New Roman"/>
                <w:b/>
                <w:bCs/>
                <w:color w:val="000000"/>
                <w:sz w:val="18"/>
                <w:szCs w:val="18"/>
                <w:lang w:eastAsia="hu-HU"/>
              </w:rPr>
              <w:t>144</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Pénzügyi szektor alapvetései</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8</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8</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8</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8</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8</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Pénzügyi intézményrendszer</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18</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22</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22</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22</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22</w:t>
            </w:r>
          </w:p>
        </w:tc>
      </w:tr>
      <w:tr w:rsidR="00D136BF" w:rsidRPr="00810E55" w:rsidTr="00D136BF">
        <w:trPr>
          <w:trHeight w:val="24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A pénzforgalom</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18</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22</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22</w:t>
            </w:r>
          </w:p>
        </w:tc>
        <w:tc>
          <w:tcPr>
            <w:tcW w:w="500" w:type="dxa"/>
            <w:shd w:val="clear" w:color="auto" w:fill="auto"/>
            <w:noWrap/>
            <w:vAlign w:val="center"/>
            <w:hideMark/>
          </w:tcPr>
          <w:p w:rsidR="00D136BF" w:rsidRPr="00810E55" w:rsidRDefault="00704145" w:rsidP="00D7301E">
            <w:pPr>
              <w:spacing w:after="0"/>
              <w:jc w:val="center"/>
              <w:rPr>
                <w:rFonts w:eastAsia="Times New Roman"/>
                <w:color w:val="000000"/>
                <w:sz w:val="18"/>
                <w:szCs w:val="18"/>
                <w:lang w:eastAsia="hu-HU"/>
              </w:rPr>
            </w:pPr>
            <w:r>
              <w:rPr>
                <w:rFonts w:eastAsia="Times New Roman"/>
                <w:color w:val="000000"/>
                <w:sz w:val="18"/>
                <w:szCs w:val="18"/>
                <w:lang w:eastAsia="hu-HU"/>
              </w:rPr>
              <w:t>30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704145" w:rsidP="00D7301E">
            <w:pPr>
              <w:spacing w:after="0"/>
              <w:jc w:val="center"/>
              <w:rPr>
                <w:rFonts w:eastAsia="Times New Roman"/>
                <w:color w:val="000000"/>
                <w:sz w:val="18"/>
                <w:szCs w:val="18"/>
                <w:lang w:eastAsia="hu-HU"/>
              </w:rPr>
            </w:pPr>
            <w:r>
              <w:rPr>
                <w:rFonts w:eastAsia="Times New Roman"/>
                <w:color w:val="000000"/>
                <w:sz w:val="18"/>
                <w:szCs w:val="18"/>
                <w:lang w:eastAsia="hu-HU"/>
              </w:rPr>
              <w:t>30</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A pénzügyi piac és termékei</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28</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30</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6</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64</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64</w:t>
            </w:r>
          </w:p>
        </w:tc>
        <w:tc>
          <w:tcPr>
            <w:tcW w:w="500" w:type="dxa"/>
            <w:shd w:val="clear" w:color="auto" w:fill="auto"/>
            <w:noWrap/>
            <w:vAlign w:val="center"/>
            <w:hideMark/>
          </w:tcPr>
          <w:p w:rsidR="00D136BF" w:rsidRPr="00810E55" w:rsidRDefault="00704145" w:rsidP="00D7301E">
            <w:pPr>
              <w:spacing w:after="0"/>
              <w:jc w:val="center"/>
              <w:rPr>
                <w:rFonts w:eastAsia="Times New Roman"/>
                <w:color w:val="000000"/>
                <w:sz w:val="18"/>
                <w:szCs w:val="18"/>
                <w:lang w:eastAsia="hu-HU"/>
              </w:rPr>
            </w:pPr>
            <w:r>
              <w:rPr>
                <w:rFonts w:eastAsia="Times New Roman"/>
                <w:color w:val="000000"/>
                <w:sz w:val="18"/>
                <w:szCs w:val="18"/>
                <w:lang w:eastAsia="hu-HU"/>
              </w:rPr>
              <w:t>77</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704145" w:rsidP="00D7301E">
            <w:pPr>
              <w:spacing w:after="0"/>
              <w:jc w:val="center"/>
              <w:rPr>
                <w:rFonts w:eastAsia="Times New Roman"/>
                <w:color w:val="000000"/>
                <w:sz w:val="18"/>
                <w:szCs w:val="18"/>
                <w:lang w:eastAsia="hu-HU"/>
              </w:rPr>
            </w:pPr>
            <w:r>
              <w:rPr>
                <w:rFonts w:eastAsia="Times New Roman"/>
                <w:color w:val="000000"/>
                <w:sz w:val="18"/>
                <w:szCs w:val="18"/>
                <w:lang w:eastAsia="hu-HU"/>
              </w:rPr>
              <w:t>77</w:t>
            </w:r>
          </w:p>
        </w:tc>
      </w:tr>
      <w:tr w:rsidR="00D136BF" w:rsidRPr="00810E55" w:rsidTr="00D136BF">
        <w:trPr>
          <w:trHeight w:val="24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Biztosítási alapismeretek</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6</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7</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7</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7</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7</w:t>
            </w:r>
          </w:p>
        </w:tc>
      </w:tr>
      <w:tr w:rsidR="00D136BF" w:rsidRPr="00810E55" w:rsidTr="00D136BF">
        <w:trPr>
          <w:trHeight w:val="24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b/>
                <w:bCs/>
                <w:color w:val="000000"/>
                <w:sz w:val="18"/>
                <w:szCs w:val="18"/>
                <w:lang w:eastAsia="hu-HU"/>
              </w:rPr>
            </w:pPr>
            <w:r w:rsidRPr="00810E55">
              <w:rPr>
                <w:rFonts w:eastAsia="Times New Roman"/>
                <w:b/>
                <w:bCs/>
                <w:color w:val="000000"/>
                <w:sz w:val="18"/>
                <w:szCs w:val="18"/>
                <w:lang w:eastAsia="hu-HU"/>
              </w:rPr>
              <w:t>Pénzügy gyakorlat</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36</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389"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56"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378"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72"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36</w:t>
            </w:r>
          </w:p>
        </w:tc>
        <w:tc>
          <w:tcPr>
            <w:tcW w:w="672" w:type="dxa"/>
            <w:vMerge w:val="restart"/>
            <w:shd w:val="clear" w:color="auto" w:fill="auto"/>
            <w:noWrap/>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67" w:type="dxa"/>
            <w:vMerge w:val="restart"/>
            <w:shd w:val="clear" w:color="auto" w:fill="auto"/>
            <w:noWrap/>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36</w:t>
            </w:r>
          </w:p>
        </w:tc>
        <w:tc>
          <w:tcPr>
            <w:tcW w:w="465"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36</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36</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36</w:t>
            </w:r>
          </w:p>
        </w:tc>
      </w:tr>
      <w:tr w:rsidR="00D136BF" w:rsidRPr="00810E55" w:rsidTr="00D136BF">
        <w:trPr>
          <w:trHeight w:val="24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A pénz időértéke</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8</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8</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8</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8</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8</w:t>
            </w:r>
          </w:p>
        </w:tc>
      </w:tr>
      <w:tr w:rsidR="00D136BF" w:rsidRPr="00810E55" w:rsidTr="00D136BF">
        <w:trPr>
          <w:trHeight w:val="24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Értékpapírok értékelése</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22</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22</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22</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22</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22</w:t>
            </w:r>
          </w:p>
        </w:tc>
      </w:tr>
      <w:tr w:rsidR="00D136BF" w:rsidRPr="00810E55" w:rsidTr="00D136BF">
        <w:trPr>
          <w:trHeight w:val="24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Valuta, deviza-árfolyama</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6</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6</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6</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6</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6</w:t>
            </w:r>
          </w:p>
        </w:tc>
      </w:tr>
      <w:tr w:rsidR="00D136BF" w:rsidRPr="00810E55" w:rsidTr="00D136BF">
        <w:trPr>
          <w:trHeight w:val="24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b/>
                <w:bCs/>
                <w:color w:val="000000"/>
                <w:sz w:val="18"/>
                <w:szCs w:val="18"/>
                <w:lang w:eastAsia="hu-HU"/>
              </w:rPr>
            </w:pPr>
            <w:r w:rsidRPr="00810E55">
              <w:rPr>
                <w:rFonts w:eastAsia="Times New Roman"/>
                <w:b/>
                <w:bCs/>
                <w:color w:val="000000"/>
                <w:sz w:val="18"/>
                <w:szCs w:val="18"/>
                <w:lang w:eastAsia="hu-HU"/>
              </w:rPr>
              <w:t>Adózási alapismeretek</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389"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56"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31</w:t>
            </w:r>
          </w:p>
        </w:tc>
        <w:tc>
          <w:tcPr>
            <w:tcW w:w="378"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72"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31</w:t>
            </w:r>
          </w:p>
        </w:tc>
        <w:tc>
          <w:tcPr>
            <w:tcW w:w="672" w:type="dxa"/>
            <w:vMerge w:val="restart"/>
            <w:shd w:val="clear" w:color="auto" w:fill="auto"/>
            <w:noWrap/>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67" w:type="dxa"/>
            <w:vMerge w:val="restart"/>
            <w:shd w:val="clear" w:color="auto" w:fill="auto"/>
            <w:noWrap/>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31</w:t>
            </w:r>
          </w:p>
        </w:tc>
        <w:tc>
          <w:tcPr>
            <w:tcW w:w="465"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31</w:t>
            </w:r>
          </w:p>
        </w:tc>
        <w:tc>
          <w:tcPr>
            <w:tcW w:w="500" w:type="dxa"/>
            <w:shd w:val="clear" w:color="auto" w:fill="auto"/>
            <w:noWrap/>
            <w:vAlign w:val="center"/>
            <w:hideMark/>
          </w:tcPr>
          <w:p w:rsidR="00D136BF" w:rsidRPr="00810E55" w:rsidRDefault="00704145" w:rsidP="00D7301E">
            <w:pPr>
              <w:spacing w:after="0"/>
              <w:jc w:val="center"/>
              <w:rPr>
                <w:rFonts w:eastAsia="Times New Roman"/>
                <w:b/>
                <w:bCs/>
                <w:color w:val="000000"/>
                <w:sz w:val="18"/>
                <w:szCs w:val="18"/>
                <w:lang w:eastAsia="hu-HU"/>
              </w:rPr>
            </w:pPr>
            <w:r>
              <w:rPr>
                <w:rFonts w:eastAsia="Times New Roman"/>
                <w:b/>
                <w:bCs/>
                <w:color w:val="000000"/>
                <w:sz w:val="18"/>
                <w:szCs w:val="18"/>
                <w:lang w:eastAsia="hu-HU"/>
              </w:rPr>
              <w:t>72</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81" w:type="dxa"/>
            <w:shd w:val="clear" w:color="auto" w:fill="auto"/>
            <w:noWrap/>
            <w:vAlign w:val="center"/>
            <w:hideMark/>
          </w:tcPr>
          <w:p w:rsidR="00D136BF" w:rsidRPr="00810E55" w:rsidRDefault="00704145" w:rsidP="00D7301E">
            <w:pPr>
              <w:spacing w:after="0"/>
              <w:jc w:val="center"/>
              <w:rPr>
                <w:rFonts w:eastAsia="Times New Roman"/>
                <w:b/>
                <w:bCs/>
                <w:color w:val="000000"/>
                <w:sz w:val="18"/>
                <w:szCs w:val="18"/>
                <w:lang w:eastAsia="hu-HU"/>
              </w:rPr>
            </w:pPr>
            <w:r>
              <w:rPr>
                <w:rFonts w:eastAsia="Times New Roman"/>
                <w:b/>
                <w:bCs/>
                <w:color w:val="000000"/>
                <w:sz w:val="18"/>
                <w:szCs w:val="18"/>
                <w:lang w:eastAsia="hu-HU"/>
              </w:rPr>
              <w:t>72</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Az államháztartás rendszere</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w:t>
            </w:r>
          </w:p>
        </w:tc>
      </w:tr>
      <w:tr w:rsidR="00D136BF" w:rsidRPr="00810E55" w:rsidTr="00D136BF">
        <w:trPr>
          <w:trHeight w:val="24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Adózási alapfogalmak</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w:t>
            </w:r>
          </w:p>
        </w:tc>
      </w:tr>
      <w:tr w:rsidR="00D136BF" w:rsidRPr="00810E55" w:rsidTr="00D136BF">
        <w:trPr>
          <w:trHeight w:val="24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Kiemelt adónemek</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26</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26</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26</w:t>
            </w:r>
          </w:p>
        </w:tc>
        <w:tc>
          <w:tcPr>
            <w:tcW w:w="500" w:type="dxa"/>
            <w:shd w:val="clear" w:color="auto" w:fill="auto"/>
            <w:noWrap/>
            <w:vAlign w:val="center"/>
            <w:hideMark/>
          </w:tcPr>
          <w:p w:rsidR="00D136BF" w:rsidRPr="00810E55" w:rsidRDefault="00704145" w:rsidP="00D7301E">
            <w:pPr>
              <w:spacing w:after="0"/>
              <w:jc w:val="center"/>
              <w:rPr>
                <w:rFonts w:eastAsia="Times New Roman"/>
                <w:color w:val="000000"/>
                <w:sz w:val="18"/>
                <w:szCs w:val="18"/>
                <w:lang w:eastAsia="hu-HU"/>
              </w:rPr>
            </w:pPr>
            <w:r>
              <w:rPr>
                <w:rFonts w:eastAsia="Times New Roman"/>
                <w:color w:val="000000"/>
                <w:sz w:val="18"/>
                <w:szCs w:val="18"/>
                <w:lang w:eastAsia="hu-HU"/>
              </w:rPr>
              <w:t>67</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704145" w:rsidP="00D7301E">
            <w:pPr>
              <w:spacing w:after="0"/>
              <w:jc w:val="center"/>
              <w:rPr>
                <w:rFonts w:eastAsia="Times New Roman"/>
                <w:color w:val="000000"/>
                <w:sz w:val="18"/>
                <w:szCs w:val="18"/>
                <w:lang w:eastAsia="hu-HU"/>
              </w:rPr>
            </w:pPr>
            <w:r>
              <w:rPr>
                <w:rFonts w:eastAsia="Times New Roman"/>
                <w:color w:val="000000"/>
                <w:sz w:val="18"/>
                <w:szCs w:val="18"/>
                <w:lang w:eastAsia="hu-HU"/>
              </w:rPr>
              <w:t>67</w:t>
            </w:r>
          </w:p>
        </w:tc>
      </w:tr>
      <w:tr w:rsidR="00D136BF" w:rsidRPr="00810E55" w:rsidTr="00D136BF">
        <w:trPr>
          <w:trHeight w:val="24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b/>
                <w:bCs/>
                <w:color w:val="000000"/>
                <w:sz w:val="18"/>
                <w:szCs w:val="18"/>
                <w:lang w:eastAsia="hu-HU"/>
              </w:rPr>
            </w:pPr>
            <w:r w:rsidRPr="00810E55">
              <w:rPr>
                <w:rFonts w:eastAsia="Times New Roman"/>
                <w:b/>
                <w:bCs/>
                <w:color w:val="000000"/>
                <w:sz w:val="18"/>
                <w:szCs w:val="18"/>
                <w:lang w:eastAsia="hu-HU"/>
              </w:rPr>
              <w:t>Adózás gyakorlat</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389"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56"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378"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31</w:t>
            </w:r>
          </w:p>
        </w:tc>
        <w:tc>
          <w:tcPr>
            <w:tcW w:w="672"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31</w:t>
            </w:r>
          </w:p>
        </w:tc>
        <w:tc>
          <w:tcPr>
            <w:tcW w:w="672" w:type="dxa"/>
            <w:vMerge w:val="restart"/>
            <w:shd w:val="clear" w:color="auto" w:fill="auto"/>
            <w:noWrap/>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67" w:type="dxa"/>
            <w:vMerge w:val="restart"/>
            <w:shd w:val="clear" w:color="auto" w:fill="auto"/>
            <w:noWrap/>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31</w:t>
            </w:r>
          </w:p>
        </w:tc>
        <w:tc>
          <w:tcPr>
            <w:tcW w:w="465"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31</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36</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36</w:t>
            </w:r>
          </w:p>
        </w:tc>
      </w:tr>
      <w:tr w:rsidR="00D136BF" w:rsidRPr="00810E55" w:rsidTr="00D136BF">
        <w:trPr>
          <w:trHeight w:val="24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Személyi jövedelemadó</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15</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15</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15</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16</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16</w:t>
            </w:r>
          </w:p>
        </w:tc>
      </w:tr>
      <w:tr w:rsidR="00D136BF" w:rsidRPr="00810E55" w:rsidTr="00D136BF">
        <w:trPr>
          <w:trHeight w:val="24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Általános forgalmi adó</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10</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10</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10</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12</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12</w:t>
            </w:r>
          </w:p>
        </w:tc>
      </w:tr>
      <w:tr w:rsidR="00D136BF" w:rsidRPr="00810E55" w:rsidTr="00D136BF">
        <w:trPr>
          <w:trHeight w:val="24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Helyi adók</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6</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6</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6</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8</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8</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b/>
                <w:bCs/>
                <w:color w:val="000000"/>
                <w:sz w:val="18"/>
                <w:szCs w:val="18"/>
                <w:lang w:eastAsia="hu-HU"/>
              </w:rPr>
            </w:pPr>
            <w:r w:rsidRPr="00810E55">
              <w:rPr>
                <w:rFonts w:eastAsia="Times New Roman"/>
                <w:b/>
                <w:bCs/>
                <w:color w:val="000000"/>
                <w:sz w:val="18"/>
                <w:szCs w:val="18"/>
                <w:lang w:eastAsia="hu-HU"/>
              </w:rPr>
              <w:t>Számviteli alapismeretek</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72</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72</w:t>
            </w:r>
          </w:p>
        </w:tc>
        <w:tc>
          <w:tcPr>
            <w:tcW w:w="389"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56"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378"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72"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144</w:t>
            </w:r>
          </w:p>
        </w:tc>
        <w:tc>
          <w:tcPr>
            <w:tcW w:w="672" w:type="dxa"/>
            <w:vMerge w:val="restart"/>
            <w:shd w:val="clear" w:color="auto" w:fill="auto"/>
            <w:noWrap/>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67" w:type="dxa"/>
            <w:vMerge w:val="restart"/>
            <w:shd w:val="clear" w:color="auto" w:fill="auto"/>
            <w:noWrap/>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144</w:t>
            </w:r>
          </w:p>
        </w:tc>
        <w:tc>
          <w:tcPr>
            <w:tcW w:w="465"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144</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144</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144</w:t>
            </w:r>
          </w:p>
        </w:tc>
      </w:tr>
      <w:tr w:rsidR="00D136BF" w:rsidRPr="00810E55" w:rsidTr="00D136BF">
        <w:trPr>
          <w:trHeight w:val="24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A számviteli törvény</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10</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10</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10</w:t>
            </w:r>
          </w:p>
        </w:tc>
      </w:tr>
      <w:tr w:rsidR="00D136BF" w:rsidRPr="00810E55" w:rsidTr="00D136BF">
        <w:trPr>
          <w:trHeight w:val="24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A vállalkozás vagyona</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22</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22</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22</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22</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22</w:t>
            </w:r>
          </w:p>
        </w:tc>
      </w:tr>
      <w:tr w:rsidR="00D136BF" w:rsidRPr="00810E55" w:rsidTr="00D136BF">
        <w:trPr>
          <w:trHeight w:val="72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A könyvelési tételek szerkesztése, a számlakeret</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16</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16</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16</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16</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16</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Tárgyi eszközök elszámolása</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24</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24</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24</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24</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24</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A vásárolt készletek elszámolása</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26</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26</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26</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26</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26</w:t>
            </w:r>
          </w:p>
        </w:tc>
      </w:tr>
      <w:tr w:rsidR="00D136BF" w:rsidRPr="00810E55" w:rsidTr="00D136BF">
        <w:trPr>
          <w:trHeight w:val="24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A jövedelem elszámolás</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16</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16</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16</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16</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16</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A saját termelésű készletek elszámolása</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14</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14</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14</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14</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14</w:t>
            </w:r>
          </w:p>
        </w:tc>
      </w:tr>
      <w:tr w:rsidR="00D136BF" w:rsidRPr="00810E55" w:rsidTr="00D136BF">
        <w:trPr>
          <w:trHeight w:val="72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Termékértékesítés elszámolása, az eredmény megállapítása</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16</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16</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16</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16</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16</w:t>
            </w:r>
          </w:p>
        </w:tc>
      </w:tr>
      <w:tr w:rsidR="00D136BF" w:rsidRPr="00810E55" w:rsidTr="00D136BF">
        <w:trPr>
          <w:trHeight w:val="24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b/>
                <w:bCs/>
                <w:color w:val="000000"/>
                <w:sz w:val="18"/>
                <w:szCs w:val="18"/>
                <w:lang w:eastAsia="hu-HU"/>
              </w:rPr>
            </w:pPr>
            <w:r w:rsidRPr="00810E55">
              <w:rPr>
                <w:rFonts w:eastAsia="Times New Roman"/>
                <w:b/>
                <w:bCs/>
                <w:color w:val="000000"/>
                <w:sz w:val="18"/>
                <w:szCs w:val="18"/>
                <w:lang w:eastAsia="hu-HU"/>
              </w:rPr>
              <w:t>Számvitel gyakorlat</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36</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389"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56"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378"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31</w:t>
            </w:r>
          </w:p>
        </w:tc>
        <w:tc>
          <w:tcPr>
            <w:tcW w:w="672"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67</w:t>
            </w:r>
          </w:p>
        </w:tc>
        <w:tc>
          <w:tcPr>
            <w:tcW w:w="672" w:type="dxa"/>
            <w:vMerge w:val="restart"/>
            <w:shd w:val="clear" w:color="auto" w:fill="auto"/>
            <w:noWrap/>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67" w:type="dxa"/>
            <w:vMerge w:val="restart"/>
            <w:shd w:val="clear" w:color="auto" w:fill="auto"/>
            <w:noWrap/>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67</w:t>
            </w:r>
          </w:p>
        </w:tc>
        <w:tc>
          <w:tcPr>
            <w:tcW w:w="465"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67</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72</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72</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A pénzkezeléshez kapcsolódó bizonylatok</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12</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12</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12</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12</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12</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A tárgyi eszközök nyilvántartása</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12</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12</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12</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12</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12</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A vásárolt készletek bizonylatai</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12</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12</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12</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12</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12</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Komplex számviteli esettanulmányok</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20</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20</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20</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25</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25</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Pénzügyi analitika számítógépen</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11</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11</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11</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11</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11</w:t>
            </w:r>
          </w:p>
        </w:tc>
      </w:tr>
      <w:tr w:rsidR="00D136BF" w:rsidRPr="00810E55" w:rsidTr="00D136BF">
        <w:trPr>
          <w:trHeight w:val="480"/>
          <w:jc w:val="center"/>
        </w:trPr>
        <w:tc>
          <w:tcPr>
            <w:tcW w:w="940" w:type="dxa"/>
            <w:vMerge w:val="restart"/>
            <w:shd w:val="clear" w:color="auto" w:fill="auto"/>
            <w:textDirection w:val="btLr"/>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11506-16 Vállalkozásfinanszírozási és adózási feladatok</w:t>
            </w:r>
          </w:p>
        </w:tc>
        <w:tc>
          <w:tcPr>
            <w:tcW w:w="2041" w:type="dxa"/>
            <w:shd w:val="clear" w:color="auto" w:fill="auto"/>
            <w:vAlign w:val="center"/>
            <w:hideMark/>
          </w:tcPr>
          <w:p w:rsidR="00D136BF" w:rsidRPr="00810E55" w:rsidRDefault="00D136BF" w:rsidP="00D7301E">
            <w:pPr>
              <w:spacing w:after="0"/>
              <w:jc w:val="left"/>
              <w:rPr>
                <w:rFonts w:eastAsia="Times New Roman"/>
                <w:b/>
                <w:bCs/>
                <w:color w:val="000000"/>
                <w:sz w:val="18"/>
                <w:szCs w:val="18"/>
                <w:lang w:eastAsia="hu-HU"/>
              </w:rPr>
            </w:pPr>
            <w:r w:rsidRPr="00810E55">
              <w:rPr>
                <w:rFonts w:eastAsia="Times New Roman"/>
                <w:b/>
                <w:bCs/>
                <w:color w:val="000000"/>
                <w:sz w:val="18"/>
                <w:szCs w:val="18"/>
                <w:lang w:eastAsia="hu-HU"/>
              </w:rPr>
              <w:t>Vállalkozásfinanszírozás</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72</w:t>
            </w:r>
          </w:p>
        </w:tc>
        <w:tc>
          <w:tcPr>
            <w:tcW w:w="389"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56"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31</w:t>
            </w:r>
          </w:p>
        </w:tc>
        <w:tc>
          <w:tcPr>
            <w:tcW w:w="378"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72"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103</w:t>
            </w:r>
          </w:p>
        </w:tc>
        <w:tc>
          <w:tcPr>
            <w:tcW w:w="672" w:type="dxa"/>
            <w:vMerge w:val="restart"/>
            <w:shd w:val="clear" w:color="auto" w:fill="auto"/>
            <w:noWrap/>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103</w:t>
            </w:r>
          </w:p>
        </w:tc>
        <w:tc>
          <w:tcPr>
            <w:tcW w:w="667" w:type="dxa"/>
            <w:vMerge w:val="restart"/>
            <w:shd w:val="clear" w:color="auto" w:fill="auto"/>
            <w:noWrap/>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465"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103</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A vállalkozás pénzügyi döntései</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6</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6</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6</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r>
      <w:tr w:rsidR="00D136BF" w:rsidRPr="00810E55" w:rsidTr="00D136BF">
        <w:trPr>
          <w:trHeight w:val="24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A beruházások értékelése</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34</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34</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34</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r>
      <w:tr w:rsidR="00D136BF" w:rsidRPr="00810E55" w:rsidTr="00D136BF">
        <w:trPr>
          <w:trHeight w:val="24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A forgóeszköz-ellátás</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32</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32</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32</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A finanszírozás gyakorlata</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24</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24</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24</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r>
      <w:tr w:rsidR="00D136BF" w:rsidRPr="00810E55" w:rsidTr="00D136BF">
        <w:trPr>
          <w:trHeight w:val="72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 xml:space="preserve">A vállalkozások pénzügyi teljesítményének mérése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7</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7</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7</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b/>
                <w:bCs/>
                <w:color w:val="000000"/>
                <w:sz w:val="18"/>
                <w:szCs w:val="18"/>
                <w:lang w:eastAsia="hu-HU"/>
              </w:rPr>
            </w:pPr>
            <w:r w:rsidRPr="00810E55">
              <w:rPr>
                <w:rFonts w:eastAsia="Times New Roman"/>
                <w:b/>
                <w:bCs/>
                <w:color w:val="000000"/>
                <w:sz w:val="18"/>
                <w:szCs w:val="18"/>
                <w:lang w:eastAsia="hu-HU"/>
              </w:rPr>
              <w:t>Vállalkozásfinanszírozás gyakorlat</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389"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56"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378"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62</w:t>
            </w:r>
          </w:p>
        </w:tc>
        <w:tc>
          <w:tcPr>
            <w:tcW w:w="672"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62</w:t>
            </w:r>
          </w:p>
        </w:tc>
        <w:tc>
          <w:tcPr>
            <w:tcW w:w="672" w:type="dxa"/>
            <w:vMerge w:val="restart"/>
            <w:shd w:val="clear" w:color="auto" w:fill="auto"/>
            <w:noWrap/>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62</w:t>
            </w:r>
          </w:p>
        </w:tc>
        <w:tc>
          <w:tcPr>
            <w:tcW w:w="667" w:type="dxa"/>
            <w:vMerge w:val="restart"/>
            <w:shd w:val="clear" w:color="auto" w:fill="auto"/>
            <w:noWrap/>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465"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62</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Beruházások pénzügyi döntései</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24</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24</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24</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r>
      <w:tr w:rsidR="00D136BF" w:rsidRPr="00810E55" w:rsidTr="00D136BF">
        <w:trPr>
          <w:trHeight w:val="96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br/>
              <w:t>Forgóeszköz-szükséglet megállapítása</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16</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16</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16</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A finanszírozás gyakorlata</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14</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14</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14</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Pénzügyi teljesítményének mérése</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8</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8</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8</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r>
      <w:tr w:rsidR="00D136BF" w:rsidRPr="00810E55" w:rsidTr="00D136BF">
        <w:trPr>
          <w:trHeight w:val="24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b/>
                <w:bCs/>
                <w:color w:val="000000"/>
                <w:sz w:val="18"/>
                <w:szCs w:val="18"/>
                <w:lang w:eastAsia="hu-HU"/>
              </w:rPr>
            </w:pPr>
            <w:r w:rsidRPr="00810E55">
              <w:rPr>
                <w:rFonts w:eastAsia="Times New Roman"/>
                <w:b/>
                <w:bCs/>
                <w:color w:val="000000"/>
                <w:sz w:val="18"/>
                <w:szCs w:val="18"/>
                <w:lang w:eastAsia="hu-HU"/>
              </w:rPr>
              <w:t>Adózás</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72</w:t>
            </w:r>
          </w:p>
        </w:tc>
        <w:tc>
          <w:tcPr>
            <w:tcW w:w="389"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56"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46,5</w:t>
            </w:r>
          </w:p>
        </w:tc>
        <w:tc>
          <w:tcPr>
            <w:tcW w:w="378"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72"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118,5</w:t>
            </w:r>
          </w:p>
        </w:tc>
        <w:tc>
          <w:tcPr>
            <w:tcW w:w="672" w:type="dxa"/>
            <w:vMerge w:val="restart"/>
            <w:shd w:val="clear" w:color="auto" w:fill="auto"/>
            <w:noWrap/>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118,5</w:t>
            </w:r>
          </w:p>
        </w:tc>
        <w:tc>
          <w:tcPr>
            <w:tcW w:w="667" w:type="dxa"/>
            <w:vMerge w:val="restart"/>
            <w:shd w:val="clear" w:color="auto" w:fill="auto"/>
            <w:noWrap/>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465"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118,5</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r>
      <w:tr w:rsidR="00D136BF" w:rsidRPr="00810E55" w:rsidTr="00D136BF">
        <w:trPr>
          <w:trHeight w:val="24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Az adózás rendje</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r>
      <w:tr w:rsidR="00D136BF" w:rsidRPr="00810E55" w:rsidTr="00D136BF">
        <w:trPr>
          <w:trHeight w:val="72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Személyi jövedelemadózás és bért terhelő járulékok</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28</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28</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28</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Egyéni vállalkozó jövedelemadózási formái</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28</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28</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28</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Társaságok jövedelemadózása</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12</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4,5</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16,5</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16,5</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r>
      <w:tr w:rsidR="00D136BF" w:rsidRPr="00810E55" w:rsidTr="00D136BF">
        <w:trPr>
          <w:trHeight w:val="24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Általános forgalmi adó</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24</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24</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24</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r>
      <w:tr w:rsidR="00D136BF" w:rsidRPr="00810E55" w:rsidTr="00D136BF">
        <w:trPr>
          <w:trHeight w:val="24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Helyi adók</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12</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12</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12</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 xml:space="preserve">Gépjárműadó és </w:t>
            </w:r>
            <w:proofErr w:type="spellStart"/>
            <w:r w:rsidRPr="00810E55">
              <w:rPr>
                <w:rFonts w:eastAsia="Times New Roman"/>
                <w:color w:val="000000"/>
                <w:sz w:val="18"/>
                <w:szCs w:val="18"/>
                <w:lang w:eastAsia="hu-HU"/>
              </w:rPr>
              <w:t>cégautóadó</w:t>
            </w:r>
            <w:proofErr w:type="spellEnd"/>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6</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6</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6</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b/>
                <w:bCs/>
                <w:color w:val="000000"/>
                <w:sz w:val="18"/>
                <w:szCs w:val="18"/>
                <w:lang w:eastAsia="hu-HU"/>
              </w:rPr>
            </w:pPr>
            <w:r w:rsidRPr="00810E55">
              <w:rPr>
                <w:rFonts w:eastAsia="Times New Roman"/>
                <w:b/>
                <w:bCs/>
                <w:color w:val="000000"/>
                <w:sz w:val="18"/>
                <w:szCs w:val="18"/>
                <w:lang w:eastAsia="hu-HU"/>
              </w:rPr>
              <w:t>Elektronikus adóbevallás gyakorlata</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389"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56"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378"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62</w:t>
            </w:r>
          </w:p>
        </w:tc>
        <w:tc>
          <w:tcPr>
            <w:tcW w:w="672"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62</w:t>
            </w:r>
          </w:p>
        </w:tc>
        <w:tc>
          <w:tcPr>
            <w:tcW w:w="672" w:type="dxa"/>
            <w:vMerge w:val="restart"/>
            <w:shd w:val="clear" w:color="auto" w:fill="auto"/>
            <w:noWrap/>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62</w:t>
            </w:r>
          </w:p>
        </w:tc>
        <w:tc>
          <w:tcPr>
            <w:tcW w:w="667" w:type="dxa"/>
            <w:vMerge w:val="restart"/>
            <w:shd w:val="clear" w:color="auto" w:fill="auto"/>
            <w:noWrap/>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465"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62</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r>
      <w:tr w:rsidR="00D136BF" w:rsidRPr="00810E55" w:rsidTr="00D136BF">
        <w:trPr>
          <w:trHeight w:val="24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Gyakorlati előkészítés</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Elektronikus bevallás gyakorlata</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55</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55</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55</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r>
      <w:tr w:rsidR="00D136BF" w:rsidRPr="00810E55" w:rsidTr="00D136BF">
        <w:trPr>
          <w:trHeight w:val="24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A bevallások ellenőrzése</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r>
      <w:tr w:rsidR="00D136BF" w:rsidRPr="00810E55" w:rsidTr="00D136BF">
        <w:trPr>
          <w:trHeight w:val="480"/>
          <w:jc w:val="center"/>
        </w:trPr>
        <w:tc>
          <w:tcPr>
            <w:tcW w:w="940" w:type="dxa"/>
            <w:vMerge w:val="restart"/>
            <w:shd w:val="clear" w:color="auto" w:fill="auto"/>
            <w:textDirection w:val="btLr"/>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10147-12 Gazdálkodási feladatok ellátása</w:t>
            </w:r>
          </w:p>
        </w:tc>
        <w:tc>
          <w:tcPr>
            <w:tcW w:w="2041" w:type="dxa"/>
            <w:shd w:val="clear" w:color="auto" w:fill="auto"/>
            <w:vAlign w:val="center"/>
            <w:hideMark/>
          </w:tcPr>
          <w:p w:rsidR="00D136BF" w:rsidRPr="00810E55" w:rsidRDefault="00D136BF" w:rsidP="00D7301E">
            <w:pPr>
              <w:spacing w:after="0"/>
              <w:jc w:val="left"/>
              <w:rPr>
                <w:rFonts w:eastAsia="Times New Roman"/>
                <w:b/>
                <w:bCs/>
                <w:color w:val="000000"/>
                <w:sz w:val="18"/>
                <w:szCs w:val="18"/>
                <w:lang w:eastAsia="hu-HU"/>
              </w:rPr>
            </w:pPr>
            <w:r w:rsidRPr="00810E55">
              <w:rPr>
                <w:rFonts w:eastAsia="Times New Roman"/>
                <w:b/>
                <w:bCs/>
                <w:color w:val="000000"/>
                <w:sz w:val="18"/>
                <w:szCs w:val="18"/>
                <w:lang w:eastAsia="hu-HU"/>
              </w:rPr>
              <w:t>Gazdálkodási ismeretek</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108</w:t>
            </w:r>
          </w:p>
        </w:tc>
        <w:tc>
          <w:tcPr>
            <w:tcW w:w="389"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56"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378"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72"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108</w:t>
            </w:r>
          </w:p>
        </w:tc>
        <w:tc>
          <w:tcPr>
            <w:tcW w:w="672" w:type="dxa"/>
            <w:vMerge w:val="restart"/>
            <w:shd w:val="clear" w:color="auto" w:fill="auto"/>
            <w:noWrap/>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108</w:t>
            </w:r>
          </w:p>
        </w:tc>
        <w:tc>
          <w:tcPr>
            <w:tcW w:w="667" w:type="dxa"/>
            <w:vMerge w:val="restart"/>
            <w:shd w:val="clear" w:color="auto" w:fill="auto"/>
            <w:noWrap/>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465"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108</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Gazdálkodás a befektetett eszközökkel</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18</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18</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18</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Készletgazdálkodás, logisztikai rendszer</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22</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22</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22</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Munkaerő és bérgazdálkodás</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26</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26</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26</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Gazdálkodás, gazdaságosság</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22</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22</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22</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 xml:space="preserve">A vállalkozás vezetése, szervezete és stratégiája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12</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12</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12</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r>
      <w:tr w:rsidR="00D136BF" w:rsidRPr="00810E55" w:rsidTr="00D136BF">
        <w:trPr>
          <w:trHeight w:val="24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A vállalkozás válsága</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8</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8</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8</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r>
      <w:tr w:rsidR="00D136BF" w:rsidRPr="00810E55" w:rsidTr="00D136BF">
        <w:trPr>
          <w:trHeight w:val="480"/>
          <w:jc w:val="center"/>
        </w:trPr>
        <w:tc>
          <w:tcPr>
            <w:tcW w:w="940" w:type="dxa"/>
            <w:vMerge w:val="restart"/>
            <w:shd w:val="clear" w:color="auto" w:fill="auto"/>
            <w:textDirection w:val="btLr"/>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xml:space="preserve"> 11881-16 Eredményes kommunikáció </w:t>
            </w:r>
          </w:p>
        </w:tc>
        <w:tc>
          <w:tcPr>
            <w:tcW w:w="2041" w:type="dxa"/>
            <w:shd w:val="clear" w:color="auto" w:fill="auto"/>
            <w:vAlign w:val="center"/>
            <w:hideMark/>
          </w:tcPr>
          <w:p w:rsidR="00D136BF" w:rsidRPr="00810E55" w:rsidRDefault="00D136BF" w:rsidP="00D7301E">
            <w:pPr>
              <w:spacing w:after="0"/>
              <w:jc w:val="left"/>
              <w:rPr>
                <w:rFonts w:eastAsia="Times New Roman"/>
                <w:b/>
                <w:bCs/>
                <w:color w:val="000000"/>
                <w:sz w:val="18"/>
                <w:szCs w:val="18"/>
                <w:lang w:eastAsia="hu-HU"/>
              </w:rPr>
            </w:pPr>
            <w:r w:rsidRPr="00810E55">
              <w:rPr>
                <w:rFonts w:eastAsia="Times New Roman"/>
                <w:b/>
                <w:bCs/>
                <w:color w:val="000000"/>
                <w:sz w:val="18"/>
                <w:szCs w:val="18"/>
                <w:lang w:eastAsia="hu-HU"/>
              </w:rPr>
              <w:t xml:space="preserve">Eredményes üzleti kommunikáció </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389"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56"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378"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72"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72" w:type="dxa"/>
            <w:vMerge w:val="restart"/>
            <w:shd w:val="clear" w:color="auto" w:fill="auto"/>
            <w:noWrap/>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67" w:type="dxa"/>
            <w:vMerge w:val="restart"/>
            <w:shd w:val="clear" w:color="auto" w:fill="auto"/>
            <w:noWrap/>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465"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139</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139</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139</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139</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Kommunikáció–általános elméleti ismeretek</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32</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32</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32</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32</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Kommunikáció és együttműködés</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25</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25</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25</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25</w:t>
            </w:r>
          </w:p>
        </w:tc>
      </w:tr>
      <w:tr w:rsidR="00D136BF" w:rsidRPr="00810E55" w:rsidTr="00D136BF">
        <w:trPr>
          <w:trHeight w:val="96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Együttműködés más kultúrákkal: Interkulturális kommunikáció</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25</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25</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25</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25</w:t>
            </w:r>
          </w:p>
        </w:tc>
      </w:tr>
      <w:tr w:rsidR="00D136BF" w:rsidRPr="00810E55" w:rsidTr="00D136BF">
        <w:trPr>
          <w:trHeight w:val="24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A prezentáció alapjai</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25</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25</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25</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25</w:t>
            </w:r>
          </w:p>
        </w:tc>
      </w:tr>
      <w:tr w:rsidR="00D136BF" w:rsidRPr="00810E55" w:rsidTr="00D136BF">
        <w:trPr>
          <w:trHeight w:val="96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Értékesítési technikák és az eredményes értékesítési kommunikáció</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32</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32</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32</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32</w:t>
            </w:r>
          </w:p>
        </w:tc>
      </w:tr>
      <w:tr w:rsidR="00D136BF" w:rsidRPr="00810E55" w:rsidTr="00D136BF">
        <w:trPr>
          <w:trHeight w:val="72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b/>
                <w:bCs/>
                <w:color w:val="000000"/>
                <w:sz w:val="18"/>
                <w:szCs w:val="18"/>
                <w:lang w:eastAsia="hu-HU"/>
              </w:rPr>
            </w:pPr>
            <w:r w:rsidRPr="00810E55">
              <w:rPr>
                <w:rFonts w:eastAsia="Times New Roman"/>
                <w:b/>
                <w:bCs/>
                <w:color w:val="000000"/>
                <w:sz w:val="18"/>
                <w:szCs w:val="18"/>
                <w:lang w:eastAsia="hu-HU"/>
              </w:rPr>
              <w:t>Eredményes üzleti kommunikáció gyakorlat</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389"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56"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378"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72"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72" w:type="dxa"/>
            <w:vMerge w:val="restart"/>
            <w:shd w:val="clear" w:color="auto" w:fill="auto"/>
            <w:noWrap/>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67" w:type="dxa"/>
            <w:vMerge w:val="restart"/>
            <w:shd w:val="clear" w:color="auto" w:fill="auto"/>
            <w:noWrap/>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465"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108</w:t>
            </w:r>
          </w:p>
        </w:tc>
        <w:tc>
          <w:tcPr>
            <w:tcW w:w="681"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108</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108</w:t>
            </w:r>
          </w:p>
        </w:tc>
        <w:tc>
          <w:tcPr>
            <w:tcW w:w="681"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108</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A  kommunikáció gyakorlata</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9</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9</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9</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9</w:t>
            </w:r>
          </w:p>
        </w:tc>
      </w:tr>
      <w:tr w:rsidR="00D136BF" w:rsidRPr="00810E55" w:rsidTr="00D136BF">
        <w:trPr>
          <w:trHeight w:val="72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Az együttműködő kommunikáció gyakorlata</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9</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9</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9</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9</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Üzleti kommunikáció- angol nyelven</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31</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31</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31</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31</w:t>
            </w:r>
          </w:p>
        </w:tc>
      </w:tr>
      <w:tr w:rsidR="00D136BF" w:rsidRPr="00810E55" w:rsidTr="00D136BF">
        <w:trPr>
          <w:trHeight w:val="24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A prezentáció gyakorlata</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17</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17</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17</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17</w:t>
            </w:r>
          </w:p>
        </w:tc>
      </w:tr>
      <w:tr w:rsidR="00D136BF" w:rsidRPr="00810E55" w:rsidTr="00D136BF">
        <w:trPr>
          <w:trHeight w:val="72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A hatékony értékesítési kommunikáció gyakorlata</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17</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17</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17</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17</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 xml:space="preserve">A telefonos értékesítési technikák gyakorlata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17</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17</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17</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17</w:t>
            </w:r>
          </w:p>
        </w:tc>
      </w:tr>
      <w:tr w:rsidR="00D136BF" w:rsidRPr="00810E55" w:rsidTr="00D136BF">
        <w:trPr>
          <w:trHeight w:val="120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Együttműködés más kultúrákkal: az interkulturális kommunikáció gyakorlata</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8</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8</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8</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8</w:t>
            </w:r>
          </w:p>
        </w:tc>
      </w:tr>
      <w:tr w:rsidR="00D136BF" w:rsidRPr="00810E55" w:rsidTr="00D136BF">
        <w:trPr>
          <w:trHeight w:val="480"/>
          <w:jc w:val="center"/>
        </w:trPr>
        <w:tc>
          <w:tcPr>
            <w:tcW w:w="940" w:type="dxa"/>
            <w:vMerge w:val="restart"/>
            <w:shd w:val="clear" w:color="auto" w:fill="auto"/>
            <w:textDirection w:val="btLr"/>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11882- 16 Ügyfélkapcsolat az üzleti szolgáltatásokban (angol nyelvi elemekkel)</w:t>
            </w:r>
          </w:p>
        </w:tc>
        <w:tc>
          <w:tcPr>
            <w:tcW w:w="2041" w:type="dxa"/>
            <w:shd w:val="clear" w:color="auto" w:fill="auto"/>
            <w:vAlign w:val="center"/>
            <w:hideMark/>
          </w:tcPr>
          <w:p w:rsidR="00D136BF" w:rsidRPr="00810E55" w:rsidRDefault="00D136BF" w:rsidP="00D7301E">
            <w:pPr>
              <w:spacing w:after="0"/>
              <w:jc w:val="left"/>
              <w:rPr>
                <w:rFonts w:eastAsia="Times New Roman"/>
                <w:b/>
                <w:bCs/>
                <w:color w:val="000000"/>
                <w:sz w:val="18"/>
                <w:szCs w:val="18"/>
                <w:lang w:eastAsia="hu-HU"/>
              </w:rPr>
            </w:pPr>
            <w:r w:rsidRPr="00810E55">
              <w:rPr>
                <w:rFonts w:eastAsia="Times New Roman"/>
                <w:b/>
                <w:bCs/>
                <w:color w:val="000000"/>
                <w:sz w:val="18"/>
                <w:szCs w:val="18"/>
                <w:lang w:eastAsia="hu-HU"/>
              </w:rPr>
              <w:t xml:space="preserve">Az üzleti szemlélet alapjai </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389"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56"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378"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72"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72" w:type="dxa"/>
            <w:vMerge w:val="restart"/>
            <w:shd w:val="clear" w:color="auto" w:fill="auto"/>
            <w:noWrap/>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67" w:type="dxa"/>
            <w:vMerge w:val="restart"/>
            <w:shd w:val="clear" w:color="auto" w:fill="auto"/>
            <w:noWrap/>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465"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62</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62</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62</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62</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Üzleti területek, üzleti tervezés</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23</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23</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23</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23</w:t>
            </w:r>
          </w:p>
        </w:tc>
      </w:tr>
      <w:tr w:rsidR="00D136BF" w:rsidRPr="00810E55" w:rsidTr="00D136BF">
        <w:trPr>
          <w:trHeight w:val="72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A szolgáltatóipar, és a szolgáltató ágazatok sajátosságai</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16</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16</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16</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16</w:t>
            </w:r>
          </w:p>
        </w:tc>
      </w:tr>
      <w:tr w:rsidR="00D136BF" w:rsidRPr="00810E55" w:rsidTr="00D136BF">
        <w:trPr>
          <w:trHeight w:val="24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A szolgáltató központok</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23</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23</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23</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23</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b/>
                <w:bCs/>
                <w:color w:val="000000"/>
                <w:sz w:val="18"/>
                <w:szCs w:val="18"/>
                <w:lang w:eastAsia="hu-HU"/>
              </w:rPr>
            </w:pPr>
            <w:r w:rsidRPr="00810E55">
              <w:rPr>
                <w:rFonts w:eastAsia="Times New Roman"/>
                <w:b/>
                <w:bCs/>
                <w:color w:val="000000"/>
                <w:sz w:val="18"/>
                <w:szCs w:val="18"/>
                <w:lang w:eastAsia="hu-HU"/>
              </w:rPr>
              <w:t>Ügyfélkapcsolatok a szolgáltatásokban</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389"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56"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378"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72"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72" w:type="dxa"/>
            <w:vMerge w:val="restart"/>
            <w:shd w:val="clear" w:color="auto" w:fill="auto"/>
            <w:noWrap/>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67" w:type="dxa"/>
            <w:vMerge w:val="restart"/>
            <w:shd w:val="clear" w:color="auto" w:fill="auto"/>
            <w:noWrap/>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465"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155</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155</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155</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155</w:t>
            </w:r>
          </w:p>
        </w:tc>
      </w:tr>
      <w:tr w:rsidR="00D136BF" w:rsidRPr="00810E55" w:rsidTr="00D136BF">
        <w:trPr>
          <w:trHeight w:val="72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Általános ügyfélkapcsolati ismeretek</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30</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30</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Pszichológiai alapismeretek</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40</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40</w:t>
            </w:r>
          </w:p>
        </w:tc>
      </w:tr>
      <w:tr w:rsidR="00D136BF" w:rsidRPr="00810E55" w:rsidTr="00D136BF">
        <w:trPr>
          <w:trHeight w:val="72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Ügyfél- és panaszkezelés, ügyfél-elégedettség</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45</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45</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45</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45</w:t>
            </w:r>
          </w:p>
        </w:tc>
      </w:tr>
      <w:tr w:rsidR="00D136BF" w:rsidRPr="00810E55" w:rsidTr="00D136BF">
        <w:trPr>
          <w:trHeight w:val="72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proofErr w:type="spellStart"/>
            <w:r w:rsidRPr="00810E55">
              <w:rPr>
                <w:rFonts w:eastAsia="Times New Roman"/>
                <w:color w:val="000000"/>
                <w:sz w:val="18"/>
                <w:szCs w:val="18"/>
                <w:lang w:eastAsia="hu-HU"/>
              </w:rPr>
              <w:t>Stresszkezelés</w:t>
            </w:r>
            <w:proofErr w:type="spellEnd"/>
            <w:r w:rsidRPr="00810E55">
              <w:rPr>
                <w:rFonts w:eastAsia="Times New Roman"/>
                <w:color w:val="000000"/>
                <w:sz w:val="18"/>
                <w:szCs w:val="18"/>
                <w:lang w:eastAsia="hu-HU"/>
              </w:rPr>
              <w:t xml:space="preserve"> az ügyfélkapcsolati munkában</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40</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40</w:t>
            </w:r>
          </w:p>
        </w:tc>
      </w:tr>
      <w:tr w:rsidR="00D136BF" w:rsidRPr="00810E55" w:rsidTr="00D136BF">
        <w:trPr>
          <w:trHeight w:val="72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b/>
                <w:bCs/>
                <w:color w:val="000000"/>
                <w:sz w:val="18"/>
                <w:szCs w:val="18"/>
                <w:lang w:eastAsia="hu-HU"/>
              </w:rPr>
            </w:pPr>
            <w:r w:rsidRPr="00810E55">
              <w:rPr>
                <w:rFonts w:eastAsia="Times New Roman"/>
                <w:b/>
                <w:bCs/>
                <w:color w:val="000000"/>
                <w:sz w:val="18"/>
                <w:szCs w:val="18"/>
                <w:lang w:eastAsia="hu-HU"/>
              </w:rPr>
              <w:t>Ügyfélkapcsolatok a szolgáltatásokban gyakorlata</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389"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56"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378"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72"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72" w:type="dxa"/>
            <w:vMerge w:val="restart"/>
            <w:shd w:val="clear" w:color="auto" w:fill="auto"/>
            <w:noWrap/>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67" w:type="dxa"/>
            <w:vMerge w:val="restart"/>
            <w:shd w:val="clear" w:color="auto" w:fill="auto"/>
            <w:noWrap/>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465"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31</w:t>
            </w:r>
          </w:p>
        </w:tc>
        <w:tc>
          <w:tcPr>
            <w:tcW w:w="681"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31</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31</w:t>
            </w:r>
          </w:p>
        </w:tc>
        <w:tc>
          <w:tcPr>
            <w:tcW w:w="681"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31</w:t>
            </w:r>
          </w:p>
        </w:tc>
      </w:tr>
      <w:tr w:rsidR="00D136BF" w:rsidRPr="00810E55" w:rsidTr="00D136BF">
        <w:trPr>
          <w:trHeight w:val="72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 xml:space="preserve">Az ügyfélkezelés gyakorlata </w:t>
            </w:r>
            <w:proofErr w:type="spellStart"/>
            <w:r w:rsidRPr="00810E55">
              <w:rPr>
                <w:rFonts w:eastAsia="Times New Roman"/>
                <w:color w:val="000000"/>
                <w:sz w:val="18"/>
                <w:szCs w:val="18"/>
                <w:lang w:eastAsia="hu-HU"/>
              </w:rPr>
              <w:t>-általános</w:t>
            </w:r>
            <w:proofErr w:type="spellEnd"/>
            <w:r w:rsidRPr="00810E55">
              <w:rPr>
                <w:rFonts w:eastAsia="Times New Roman"/>
                <w:color w:val="000000"/>
                <w:sz w:val="18"/>
                <w:szCs w:val="18"/>
                <w:lang w:eastAsia="hu-HU"/>
              </w:rPr>
              <w:t xml:space="preserve"> ismeretek</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4</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Telefonos ügyfélkezelés gyakorlata</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9</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9</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9</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9</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A személyes ügyfélkezelés gyakorlata</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9</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9</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9</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9</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Ügyfelek írásbeli kezelésének gyakorlata</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9</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9</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9</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9</w:t>
            </w:r>
          </w:p>
        </w:tc>
      </w:tr>
      <w:tr w:rsidR="00D136BF" w:rsidRPr="00810E55" w:rsidTr="00D136BF">
        <w:trPr>
          <w:trHeight w:val="96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b/>
                <w:bCs/>
                <w:color w:val="000000"/>
                <w:sz w:val="18"/>
                <w:szCs w:val="18"/>
                <w:lang w:eastAsia="hu-HU"/>
              </w:rPr>
            </w:pPr>
            <w:r w:rsidRPr="00810E55">
              <w:rPr>
                <w:rFonts w:eastAsia="Times New Roman"/>
                <w:b/>
                <w:bCs/>
                <w:color w:val="000000"/>
                <w:sz w:val="18"/>
                <w:szCs w:val="18"/>
                <w:lang w:eastAsia="hu-HU"/>
              </w:rPr>
              <w:t>Ügyfélkapcsolatok különböző szolgáltatási területeken</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389"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56"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378"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72"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72" w:type="dxa"/>
            <w:vMerge w:val="restart"/>
            <w:shd w:val="clear" w:color="auto" w:fill="auto"/>
            <w:noWrap/>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67" w:type="dxa"/>
            <w:vMerge w:val="restart"/>
            <w:shd w:val="clear" w:color="auto" w:fill="auto"/>
            <w:noWrap/>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465"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186</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186</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186</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186</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Kihelyezhető szolgáltatások</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6</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6</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6</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6</w:t>
            </w:r>
          </w:p>
        </w:tc>
      </w:tr>
      <w:tr w:rsidR="00D136BF" w:rsidRPr="00810E55" w:rsidTr="00D136BF">
        <w:trPr>
          <w:trHeight w:val="72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Ügyfélkapcsolat a pénzügyi szolgáltatási területen</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30</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30</w:t>
            </w:r>
          </w:p>
        </w:tc>
      </w:tr>
      <w:tr w:rsidR="00D136BF" w:rsidRPr="00810E55" w:rsidTr="00D136BF">
        <w:trPr>
          <w:trHeight w:val="72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Ügyfélkapcsolat a beszerzési szolgáltatási területen</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30</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30</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Ügyfélkapcsolat a CRM szolgáltatási területen</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30</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30</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Ügyfélkapcsolat a HR szolgáltatási területen</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30</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30</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Ügyfélkapcsolat az IT szolgáltatási területen</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30</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30</w:t>
            </w:r>
          </w:p>
        </w:tc>
      </w:tr>
      <w:tr w:rsidR="00D136BF" w:rsidRPr="00810E55" w:rsidTr="00D136BF">
        <w:trPr>
          <w:trHeight w:val="72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 xml:space="preserve">Ügyfélkapcsolat a </w:t>
            </w:r>
            <w:proofErr w:type="spellStart"/>
            <w:r w:rsidRPr="00810E55">
              <w:rPr>
                <w:rFonts w:eastAsia="Times New Roman"/>
                <w:color w:val="000000"/>
                <w:sz w:val="18"/>
                <w:szCs w:val="18"/>
                <w:lang w:eastAsia="hu-HU"/>
              </w:rPr>
              <w:t>telekommu-nikációs</w:t>
            </w:r>
            <w:proofErr w:type="spellEnd"/>
            <w:r w:rsidRPr="00810E55">
              <w:rPr>
                <w:rFonts w:eastAsia="Times New Roman"/>
                <w:color w:val="000000"/>
                <w:sz w:val="18"/>
                <w:szCs w:val="18"/>
                <w:lang w:eastAsia="hu-HU"/>
              </w:rPr>
              <w:t xml:space="preserve"> szolgáltatási területen</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30</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30</w:t>
            </w:r>
          </w:p>
        </w:tc>
      </w:tr>
      <w:tr w:rsidR="00D136BF" w:rsidRPr="00810E55" w:rsidTr="00D136BF">
        <w:trPr>
          <w:trHeight w:val="120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b/>
                <w:bCs/>
                <w:color w:val="000000"/>
                <w:sz w:val="18"/>
                <w:szCs w:val="18"/>
                <w:lang w:eastAsia="hu-HU"/>
              </w:rPr>
            </w:pPr>
            <w:r w:rsidRPr="00810E55">
              <w:rPr>
                <w:rFonts w:eastAsia="Times New Roman"/>
                <w:b/>
                <w:bCs/>
                <w:color w:val="000000"/>
                <w:sz w:val="18"/>
                <w:szCs w:val="18"/>
                <w:lang w:eastAsia="hu-HU"/>
              </w:rPr>
              <w:t>Ügyfélkapcsolatok különböző szolgáltatási területeken angol nyelvű gyakorlata</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389"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56"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378"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72"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72" w:type="dxa"/>
            <w:vMerge w:val="restart"/>
            <w:shd w:val="clear" w:color="auto" w:fill="auto"/>
            <w:noWrap/>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67" w:type="dxa"/>
            <w:vMerge w:val="restart"/>
            <w:shd w:val="clear" w:color="auto" w:fill="auto"/>
            <w:noWrap/>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465"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77,5</w:t>
            </w:r>
          </w:p>
        </w:tc>
        <w:tc>
          <w:tcPr>
            <w:tcW w:w="681"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77,5</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77,5</w:t>
            </w:r>
          </w:p>
        </w:tc>
        <w:tc>
          <w:tcPr>
            <w:tcW w:w="681"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77,5</w:t>
            </w:r>
          </w:p>
        </w:tc>
      </w:tr>
      <w:tr w:rsidR="00D136BF" w:rsidRPr="00810E55" w:rsidTr="00D136BF">
        <w:trPr>
          <w:trHeight w:val="96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Speciális szakmai szókincs alapszintű alkalmazása angol nyelven- pénzügy</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15,5</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15,5</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15,5</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15,5</w:t>
            </w:r>
          </w:p>
        </w:tc>
      </w:tr>
      <w:tr w:rsidR="00D136BF" w:rsidRPr="00810E55" w:rsidTr="00D136BF">
        <w:trPr>
          <w:trHeight w:val="96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Speciális szakmai szókincs alapszintű alkalmazása angol nyelven- HR</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15,5</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15,5</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15,5</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15,5</w:t>
            </w:r>
          </w:p>
        </w:tc>
      </w:tr>
      <w:tr w:rsidR="00D136BF" w:rsidRPr="00810E55" w:rsidTr="00D136BF">
        <w:trPr>
          <w:trHeight w:val="96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Speciális szakmai szókincs alapszintű alkalmazása angol nyelven- beszerzés</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15,5</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15,5</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15,5</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15,5</w:t>
            </w:r>
          </w:p>
        </w:tc>
      </w:tr>
      <w:tr w:rsidR="00D136BF" w:rsidRPr="00810E55" w:rsidTr="00D136BF">
        <w:trPr>
          <w:trHeight w:val="96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Speciális szakmai szókincs alapszintű alkalmazása angol nyelven- IT</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15,5</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15,5</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15,5</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15,5</w:t>
            </w:r>
          </w:p>
        </w:tc>
      </w:tr>
      <w:tr w:rsidR="00D136BF" w:rsidRPr="00810E55" w:rsidTr="00D136BF">
        <w:trPr>
          <w:trHeight w:val="96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 xml:space="preserve">Speciális szakmai szókincs alapszintű alkalmazása angol nyelven- </w:t>
            </w:r>
            <w:proofErr w:type="spellStart"/>
            <w:r w:rsidRPr="00810E55">
              <w:rPr>
                <w:rFonts w:eastAsia="Times New Roman"/>
                <w:color w:val="000000"/>
                <w:sz w:val="18"/>
                <w:szCs w:val="18"/>
                <w:lang w:eastAsia="hu-HU"/>
              </w:rPr>
              <w:t>telekom</w:t>
            </w:r>
            <w:proofErr w:type="spellEnd"/>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15,5</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15,5</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15,5</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15,5</w:t>
            </w:r>
          </w:p>
        </w:tc>
      </w:tr>
      <w:tr w:rsidR="00D136BF" w:rsidRPr="00810E55" w:rsidTr="00D136BF">
        <w:trPr>
          <w:trHeight w:val="720"/>
          <w:jc w:val="center"/>
        </w:trPr>
        <w:tc>
          <w:tcPr>
            <w:tcW w:w="940" w:type="dxa"/>
            <w:vMerge w:val="restart"/>
            <w:shd w:val="clear" w:color="auto" w:fill="auto"/>
            <w:textDirection w:val="btLr"/>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11883-16 Információ-kommunikáció technológia támogatás (IKT)</w:t>
            </w:r>
          </w:p>
        </w:tc>
        <w:tc>
          <w:tcPr>
            <w:tcW w:w="2041" w:type="dxa"/>
            <w:shd w:val="clear" w:color="auto" w:fill="auto"/>
            <w:vAlign w:val="center"/>
            <w:hideMark/>
          </w:tcPr>
          <w:p w:rsidR="00D136BF" w:rsidRPr="00810E55" w:rsidRDefault="00D136BF" w:rsidP="00D7301E">
            <w:pPr>
              <w:spacing w:after="0"/>
              <w:jc w:val="left"/>
              <w:rPr>
                <w:rFonts w:eastAsia="Times New Roman"/>
                <w:b/>
                <w:bCs/>
                <w:color w:val="000000"/>
                <w:sz w:val="18"/>
                <w:szCs w:val="18"/>
                <w:lang w:eastAsia="hu-HU"/>
              </w:rPr>
            </w:pPr>
            <w:r w:rsidRPr="00810E55">
              <w:rPr>
                <w:rFonts w:eastAsia="Times New Roman"/>
                <w:b/>
                <w:bCs/>
                <w:color w:val="000000"/>
                <w:sz w:val="18"/>
                <w:szCs w:val="18"/>
                <w:lang w:eastAsia="hu-HU"/>
              </w:rPr>
              <w:t>Infókommunikációs eszközök az üzleti szolgáltatásokban</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389"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56"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378"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72"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72" w:type="dxa"/>
            <w:vMerge w:val="restart"/>
            <w:shd w:val="clear" w:color="auto" w:fill="auto"/>
            <w:noWrap/>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67" w:type="dxa"/>
            <w:vMerge w:val="restart"/>
            <w:shd w:val="clear" w:color="auto" w:fill="auto"/>
            <w:noWrap/>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465"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62</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62</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62</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62</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Fogalmak, alkalmazás, eszközök</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18</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18</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18</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18</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 xml:space="preserve">Projektmunka virtuális környezetben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22</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22</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22</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22</w:t>
            </w:r>
          </w:p>
        </w:tc>
      </w:tr>
      <w:tr w:rsidR="00D136BF" w:rsidRPr="00810E55" w:rsidTr="00D136BF">
        <w:trPr>
          <w:trHeight w:val="120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 xml:space="preserve">Speciális infókommunikációs eszközök az </w:t>
            </w:r>
            <w:proofErr w:type="spellStart"/>
            <w:r w:rsidRPr="00810E55">
              <w:rPr>
                <w:rFonts w:eastAsia="Times New Roman"/>
                <w:color w:val="000000"/>
                <w:sz w:val="18"/>
                <w:szCs w:val="18"/>
                <w:lang w:eastAsia="hu-HU"/>
              </w:rPr>
              <w:t>értékesítés-ben</w:t>
            </w:r>
            <w:proofErr w:type="spellEnd"/>
            <w:r w:rsidRPr="00810E55">
              <w:rPr>
                <w:rFonts w:eastAsia="Times New Roman"/>
                <w:color w:val="000000"/>
                <w:sz w:val="18"/>
                <w:szCs w:val="18"/>
                <w:lang w:eastAsia="hu-HU"/>
              </w:rPr>
              <w:t xml:space="preserve"> és az ügyfélszolgálatban</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22</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22</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22</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22</w:t>
            </w:r>
          </w:p>
        </w:tc>
      </w:tr>
      <w:tr w:rsidR="00D136BF" w:rsidRPr="00810E55" w:rsidTr="00D136BF">
        <w:trPr>
          <w:trHeight w:val="96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b/>
                <w:bCs/>
                <w:color w:val="000000"/>
                <w:sz w:val="18"/>
                <w:szCs w:val="18"/>
                <w:lang w:eastAsia="hu-HU"/>
              </w:rPr>
            </w:pPr>
            <w:r w:rsidRPr="00810E55">
              <w:rPr>
                <w:rFonts w:eastAsia="Times New Roman"/>
                <w:b/>
                <w:bCs/>
                <w:color w:val="000000"/>
                <w:sz w:val="18"/>
                <w:szCs w:val="18"/>
                <w:lang w:eastAsia="hu-HU"/>
              </w:rPr>
              <w:t>Infókommunikációs eszközök az üzleti szolgáltatásokban gyakorlat</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389"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56"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378"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72"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72" w:type="dxa"/>
            <w:vMerge w:val="restart"/>
            <w:shd w:val="clear" w:color="auto" w:fill="auto"/>
            <w:noWrap/>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667" w:type="dxa"/>
            <w:vMerge w:val="restart"/>
            <w:shd w:val="clear" w:color="auto" w:fill="auto"/>
            <w:noWrap/>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465"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62</w:t>
            </w:r>
          </w:p>
        </w:tc>
        <w:tc>
          <w:tcPr>
            <w:tcW w:w="681"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62</w:t>
            </w:r>
          </w:p>
        </w:tc>
        <w:tc>
          <w:tcPr>
            <w:tcW w:w="500"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62</w:t>
            </w:r>
          </w:p>
        </w:tc>
        <w:tc>
          <w:tcPr>
            <w:tcW w:w="681" w:type="dxa"/>
            <w:shd w:val="clear" w:color="auto" w:fill="auto"/>
            <w:noWrap/>
            <w:vAlign w:val="center"/>
            <w:hideMark/>
          </w:tcPr>
          <w:p w:rsidR="00D136BF" w:rsidRPr="00810E55" w:rsidRDefault="00D136BF" w:rsidP="00D7301E">
            <w:pPr>
              <w:spacing w:after="0"/>
              <w:jc w:val="center"/>
              <w:rPr>
                <w:rFonts w:eastAsia="Times New Roman"/>
                <w:b/>
                <w:bCs/>
                <w:color w:val="000000"/>
                <w:sz w:val="18"/>
                <w:szCs w:val="18"/>
                <w:lang w:eastAsia="hu-HU"/>
              </w:rPr>
            </w:pPr>
            <w:r w:rsidRPr="00810E55">
              <w:rPr>
                <w:rFonts w:eastAsia="Times New Roman"/>
                <w:b/>
                <w:bCs/>
                <w:color w:val="000000"/>
                <w:sz w:val="18"/>
                <w:szCs w:val="18"/>
                <w:lang w:eastAsia="hu-HU"/>
              </w:rPr>
              <w:t>62</w:t>
            </w:r>
          </w:p>
        </w:tc>
      </w:tr>
      <w:tr w:rsidR="00D136BF" w:rsidRPr="00810E55" w:rsidTr="00D136BF">
        <w:trPr>
          <w:trHeight w:val="144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 xml:space="preserve">Az IKT eszközök (online kommunikációs eszközök és informatikai eszköztár) alkalmazása az ügyfélkapcsolati munkában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18</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18</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18</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18</w:t>
            </w:r>
          </w:p>
        </w:tc>
      </w:tr>
      <w:tr w:rsidR="00D136BF" w:rsidRPr="00810E55" w:rsidTr="00D136BF">
        <w:trPr>
          <w:trHeight w:val="48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Projektmunka virtuális környezetben gyakorlat</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18</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18</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18</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18</w:t>
            </w:r>
          </w:p>
        </w:tc>
      </w:tr>
      <w:tr w:rsidR="00D136BF" w:rsidRPr="00810E55" w:rsidTr="00D136BF">
        <w:trPr>
          <w:trHeight w:val="1200"/>
          <w:jc w:val="center"/>
        </w:trPr>
        <w:tc>
          <w:tcPr>
            <w:tcW w:w="940" w:type="dxa"/>
            <w:vMerge/>
            <w:vAlign w:val="center"/>
            <w:hideMark/>
          </w:tcPr>
          <w:p w:rsidR="00D136BF" w:rsidRPr="00810E55" w:rsidRDefault="00D136BF" w:rsidP="00D7301E">
            <w:pPr>
              <w:spacing w:after="0"/>
              <w:jc w:val="left"/>
              <w:rPr>
                <w:rFonts w:eastAsia="Times New Roman"/>
                <w:color w:val="000000"/>
                <w:sz w:val="18"/>
                <w:szCs w:val="18"/>
                <w:lang w:eastAsia="hu-HU"/>
              </w:rPr>
            </w:pPr>
          </w:p>
        </w:tc>
        <w:tc>
          <w:tcPr>
            <w:tcW w:w="2041" w:type="dxa"/>
            <w:shd w:val="clear" w:color="auto" w:fill="auto"/>
            <w:vAlign w:val="center"/>
            <w:hideMark/>
          </w:tcPr>
          <w:p w:rsidR="00D136BF" w:rsidRPr="00810E55" w:rsidRDefault="00D136BF" w:rsidP="00D7301E">
            <w:pPr>
              <w:spacing w:after="0"/>
              <w:jc w:val="left"/>
              <w:rPr>
                <w:rFonts w:eastAsia="Times New Roman"/>
                <w:color w:val="000000"/>
                <w:sz w:val="18"/>
                <w:szCs w:val="18"/>
                <w:lang w:eastAsia="hu-HU"/>
              </w:rPr>
            </w:pPr>
            <w:r w:rsidRPr="00810E55">
              <w:rPr>
                <w:rFonts w:eastAsia="Times New Roman"/>
                <w:color w:val="000000"/>
                <w:sz w:val="18"/>
                <w:szCs w:val="18"/>
                <w:lang w:eastAsia="hu-HU"/>
              </w:rPr>
              <w:t>Speciális infókommunikációs eszközök az értékesítésben, és az ügyfél-szolgálatban</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89"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56"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2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378"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672"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672"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667" w:type="dxa"/>
            <w:vMerge/>
            <w:vAlign w:val="center"/>
            <w:hideMark/>
          </w:tcPr>
          <w:p w:rsidR="00D136BF" w:rsidRPr="00810E55" w:rsidRDefault="00D136BF" w:rsidP="00D7301E">
            <w:pPr>
              <w:spacing w:after="0"/>
              <w:jc w:val="left"/>
              <w:rPr>
                <w:rFonts w:eastAsia="Times New Roman"/>
                <w:b/>
                <w:bCs/>
                <w:color w:val="000000"/>
                <w:sz w:val="18"/>
                <w:szCs w:val="18"/>
                <w:lang w:eastAsia="hu-HU"/>
              </w:rPr>
            </w:pP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26</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26</w:t>
            </w:r>
          </w:p>
        </w:tc>
        <w:tc>
          <w:tcPr>
            <w:tcW w:w="500"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00"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 </w:t>
            </w:r>
          </w:p>
        </w:tc>
        <w:tc>
          <w:tcPr>
            <w:tcW w:w="465"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0</w:t>
            </w:r>
          </w:p>
        </w:tc>
        <w:tc>
          <w:tcPr>
            <w:tcW w:w="535" w:type="dxa"/>
            <w:shd w:val="clear" w:color="000000" w:fill="F2F2F2"/>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26</w:t>
            </w:r>
          </w:p>
        </w:tc>
        <w:tc>
          <w:tcPr>
            <w:tcW w:w="681" w:type="dxa"/>
            <w:shd w:val="clear" w:color="auto" w:fill="auto"/>
            <w:noWrap/>
            <w:vAlign w:val="center"/>
            <w:hideMark/>
          </w:tcPr>
          <w:p w:rsidR="00D136BF" w:rsidRPr="00810E55" w:rsidRDefault="00D136BF" w:rsidP="00D7301E">
            <w:pPr>
              <w:spacing w:after="0"/>
              <w:jc w:val="center"/>
              <w:rPr>
                <w:rFonts w:eastAsia="Times New Roman"/>
                <w:color w:val="000000"/>
                <w:sz w:val="18"/>
                <w:szCs w:val="18"/>
                <w:lang w:eastAsia="hu-HU"/>
              </w:rPr>
            </w:pPr>
            <w:r w:rsidRPr="00810E55">
              <w:rPr>
                <w:rFonts w:eastAsia="Times New Roman"/>
                <w:color w:val="000000"/>
                <w:sz w:val="18"/>
                <w:szCs w:val="18"/>
                <w:lang w:eastAsia="hu-HU"/>
              </w:rPr>
              <w:t>26</w:t>
            </w:r>
          </w:p>
        </w:tc>
      </w:tr>
    </w:tbl>
    <w:p w:rsidR="00266E4E" w:rsidRPr="00810E55" w:rsidRDefault="00266E4E" w:rsidP="00DD65F6">
      <w:pPr>
        <w:spacing w:after="0"/>
        <w:jc w:val="left"/>
      </w:pPr>
    </w:p>
    <w:p w:rsidR="00752ECD" w:rsidRPr="00810E55" w:rsidRDefault="00752ECD" w:rsidP="00DD65F6">
      <w:pPr>
        <w:spacing w:after="0"/>
        <w:jc w:val="left"/>
      </w:pPr>
    </w:p>
    <w:p w:rsidR="00CB484D" w:rsidRPr="00810E55" w:rsidRDefault="00CB484D" w:rsidP="00CB484D">
      <w:pPr>
        <w:spacing w:after="0"/>
      </w:pPr>
      <w:bookmarkStart w:id="2" w:name="_MON_1523951744"/>
      <w:bookmarkStart w:id="3" w:name="_MON_1524084459"/>
      <w:bookmarkStart w:id="4" w:name="_MON_1522750329"/>
      <w:bookmarkStart w:id="5" w:name="_MON_1524085639"/>
      <w:bookmarkEnd w:id="2"/>
      <w:bookmarkEnd w:id="3"/>
      <w:bookmarkEnd w:id="4"/>
      <w:bookmarkEnd w:id="5"/>
      <w:r w:rsidRPr="00810E55">
        <w:t xml:space="preserve">Jelmagyarázat: e/elmélet; </w:t>
      </w:r>
      <w:proofErr w:type="spellStart"/>
      <w:r w:rsidRPr="00810E55">
        <w:t>gy</w:t>
      </w:r>
      <w:proofErr w:type="spellEnd"/>
      <w:r w:rsidRPr="00810E55">
        <w:t xml:space="preserve">/gyakorlat; </w:t>
      </w:r>
      <w:proofErr w:type="spellStart"/>
      <w:r w:rsidRPr="00810E55">
        <w:t>ögy</w:t>
      </w:r>
      <w:proofErr w:type="spellEnd"/>
      <w:r w:rsidRPr="00810E55">
        <w:t>/összefüggő szakmai gyakorlat</w:t>
      </w:r>
    </w:p>
    <w:p w:rsidR="00CB484D" w:rsidRPr="00810E55" w:rsidRDefault="00CB484D" w:rsidP="00CB484D">
      <w:pPr>
        <w:spacing w:after="0"/>
      </w:pPr>
    </w:p>
    <w:p w:rsidR="00CB484D" w:rsidRPr="00810E55" w:rsidRDefault="00CB484D" w:rsidP="00CB484D">
      <w:pPr>
        <w:spacing w:after="0"/>
      </w:pPr>
      <w:r w:rsidRPr="00810E55">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810E55" w:rsidRDefault="00CB484D" w:rsidP="00CB484D">
      <w:pPr>
        <w:spacing w:after="0"/>
      </w:pPr>
      <w:r w:rsidRPr="00810E55">
        <w:t>A szakmai és vizsgakövetelményben a szakképesítésre meghatározott elmélet/gyakorlat arányának a teljes képzési idő során kell teljesülnie.</w:t>
      </w:r>
    </w:p>
    <w:p w:rsidR="001A7777" w:rsidRPr="00810E55" w:rsidRDefault="00CB484D" w:rsidP="00CB484D">
      <w:pPr>
        <w:spacing w:after="0"/>
      </w:pPr>
      <w:r w:rsidRPr="00810E55">
        <w:t>A tantárgyakra meghatározott időkeret kötelező érvényű, a témakörökre kialakított óraszám pedig ajánlás.</w:t>
      </w:r>
    </w:p>
    <w:p w:rsidR="00752ECD" w:rsidRPr="00810E55" w:rsidRDefault="00752ECD" w:rsidP="000A21B7">
      <w:pPr>
        <w:spacing w:after="0"/>
        <w:sectPr w:rsidR="00752ECD" w:rsidRPr="00810E55" w:rsidSect="00F96D2D">
          <w:pgSz w:w="16838" w:h="11906" w:orient="landscape"/>
          <w:pgMar w:top="1417" w:right="1417" w:bottom="1417" w:left="1417" w:header="708" w:footer="708" w:gutter="0"/>
          <w:cols w:space="708"/>
          <w:docGrid w:linePitch="360"/>
        </w:sectPr>
      </w:pPr>
    </w:p>
    <w:p w:rsidR="00C53E01" w:rsidRPr="00810E55" w:rsidRDefault="00C53E01" w:rsidP="00C53E01"/>
    <w:p w:rsidR="00C53E01" w:rsidRPr="00810E55" w:rsidRDefault="00C53E01" w:rsidP="00C53E01">
      <w:pPr>
        <w:spacing w:before="2880"/>
        <w:jc w:val="center"/>
        <w:rPr>
          <w:b/>
          <w:sz w:val="36"/>
        </w:rPr>
      </w:pPr>
      <w:r w:rsidRPr="00810E55">
        <w:rPr>
          <w:b/>
          <w:sz w:val="36"/>
        </w:rPr>
        <w:t>A</w:t>
      </w:r>
    </w:p>
    <w:p w:rsidR="00C53E01" w:rsidRPr="00810E55" w:rsidRDefault="00C53E01" w:rsidP="00C53E01">
      <w:pPr>
        <w:spacing w:after="480"/>
        <w:jc w:val="center"/>
        <w:rPr>
          <w:b/>
          <w:sz w:val="36"/>
        </w:rPr>
      </w:pPr>
      <w:r w:rsidRPr="00810E55">
        <w:rPr>
          <w:b/>
          <w:sz w:val="36"/>
        </w:rPr>
        <w:t>11499-12 azonosító számú</w:t>
      </w:r>
    </w:p>
    <w:p w:rsidR="00C53E01" w:rsidRPr="00810E55" w:rsidRDefault="00C53E01" w:rsidP="00C53E01">
      <w:pPr>
        <w:jc w:val="center"/>
        <w:rPr>
          <w:b/>
          <w:sz w:val="36"/>
        </w:rPr>
      </w:pPr>
      <w:r w:rsidRPr="00810E55">
        <w:rPr>
          <w:b/>
          <w:sz w:val="36"/>
        </w:rPr>
        <w:t>Foglalkoztatás II.</w:t>
      </w:r>
    </w:p>
    <w:p w:rsidR="00C53E01" w:rsidRPr="00810E55" w:rsidRDefault="00C53E01" w:rsidP="00C53E01">
      <w:pPr>
        <w:jc w:val="center"/>
        <w:rPr>
          <w:b/>
          <w:sz w:val="36"/>
        </w:rPr>
      </w:pPr>
      <w:r w:rsidRPr="00810E55">
        <w:rPr>
          <w:b/>
          <w:sz w:val="36"/>
        </w:rPr>
        <w:t>megnevezésű</w:t>
      </w:r>
    </w:p>
    <w:p w:rsidR="00C53E01" w:rsidRPr="00810E55" w:rsidRDefault="00C53E01" w:rsidP="00C53E01">
      <w:pPr>
        <w:spacing w:before="480" w:after="480"/>
        <w:jc w:val="center"/>
        <w:rPr>
          <w:b/>
          <w:sz w:val="36"/>
        </w:rPr>
      </w:pPr>
      <w:r w:rsidRPr="00810E55">
        <w:rPr>
          <w:b/>
          <w:sz w:val="36"/>
        </w:rPr>
        <w:t>szakmai követelménymodul</w:t>
      </w:r>
    </w:p>
    <w:p w:rsidR="00C53E01" w:rsidRPr="00810E55" w:rsidRDefault="00C53E01" w:rsidP="00C53E01">
      <w:pPr>
        <w:jc w:val="center"/>
        <w:rPr>
          <w:b/>
          <w:sz w:val="36"/>
        </w:rPr>
      </w:pPr>
      <w:r w:rsidRPr="00810E55">
        <w:rPr>
          <w:b/>
          <w:sz w:val="36"/>
        </w:rPr>
        <w:t>tantárgyai, témakörei</w:t>
      </w:r>
    </w:p>
    <w:p w:rsidR="00C53E01" w:rsidRPr="00810E55" w:rsidRDefault="00C53E01" w:rsidP="003E0018">
      <w:pPr>
        <w:spacing w:after="200" w:line="276" w:lineRule="auto"/>
        <w:jc w:val="left"/>
      </w:pPr>
      <w:r w:rsidRPr="00810E55">
        <w:br w:type="page"/>
        <w:t>A 11499-12 azonosító számú Foglalkoztatás II.</w:t>
      </w:r>
      <w:r w:rsidR="003E0018">
        <w:t xml:space="preserve"> </w:t>
      </w:r>
      <w:r w:rsidRPr="00810E55">
        <w:t>megnevezésű szakmai követelménymodulhoz tartozó tantárgyak és témakörök oktatása során fejlesztendő kompetenciák</w:t>
      </w:r>
    </w:p>
    <w:tbl>
      <w:tblPr>
        <w:tblW w:w="4680" w:type="dxa"/>
        <w:jc w:val="center"/>
        <w:tblInd w:w="55" w:type="dxa"/>
        <w:tblCellMar>
          <w:left w:w="70" w:type="dxa"/>
          <w:right w:w="70" w:type="dxa"/>
        </w:tblCellMar>
        <w:tblLook w:val="04A0" w:firstRow="1" w:lastRow="0" w:firstColumn="1" w:lastColumn="0" w:noHBand="0" w:noVBand="1"/>
      </w:tblPr>
      <w:tblGrid>
        <w:gridCol w:w="3980"/>
        <w:gridCol w:w="700"/>
      </w:tblGrid>
      <w:tr w:rsidR="00C53E01" w:rsidRPr="00810E55" w:rsidTr="00D77D8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Foglalkoztatás II.</w:t>
            </w:r>
          </w:p>
        </w:tc>
      </w:tr>
      <w:tr w:rsidR="00C53E01" w:rsidRPr="00810E55" w:rsidTr="00D77D8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FELADATOK</w:t>
            </w:r>
          </w:p>
        </w:tc>
      </w:tr>
      <w:tr w:rsidR="00C53E01" w:rsidRPr="00810E55" w:rsidTr="00D77D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C53E01" w:rsidRPr="00810E55" w:rsidTr="00D77D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 xml:space="preserve">Alkalmazza a </w:t>
            </w:r>
            <w:proofErr w:type="spellStart"/>
            <w:r w:rsidRPr="00810E55">
              <w:rPr>
                <w:rFonts w:eastAsia="Times New Roman"/>
                <w:color w:val="000000"/>
                <w:sz w:val="20"/>
                <w:szCs w:val="20"/>
                <w:lang w:eastAsia="hu-HU"/>
              </w:rPr>
              <w:t>munkaerőpiaci</w:t>
            </w:r>
            <w:proofErr w:type="spellEnd"/>
            <w:r w:rsidRPr="00810E55">
              <w:rPr>
                <w:rFonts w:eastAsia="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C53E01" w:rsidRPr="00810E55" w:rsidTr="00D77D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C53E01" w:rsidRPr="00810E55" w:rsidTr="00D77D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C53E01" w:rsidRPr="00810E55" w:rsidTr="00D77D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C53E01" w:rsidRPr="00810E55" w:rsidTr="00D77D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C53E01" w:rsidRPr="00810E55" w:rsidTr="00D77D8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SZAKMAI ISMERETEK</w:t>
            </w:r>
          </w:p>
        </w:tc>
      </w:tr>
      <w:tr w:rsidR="00C53E01" w:rsidRPr="00810E55" w:rsidTr="00D77D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C53E01" w:rsidRPr="00810E55" w:rsidTr="00D77D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C53E01" w:rsidRPr="00810E55" w:rsidTr="00D77D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C53E01" w:rsidRPr="00810E55" w:rsidTr="00D77D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C53E01" w:rsidRPr="00810E55" w:rsidTr="00D77D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C53E01" w:rsidRPr="00810E55" w:rsidTr="00D77D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C53E01" w:rsidRPr="00810E55" w:rsidTr="00D77D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C53E01" w:rsidRPr="00810E55" w:rsidTr="00D77D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C53E01" w:rsidRPr="00810E55" w:rsidTr="00D77D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C53E01" w:rsidRPr="00810E55" w:rsidTr="00D77D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C53E01" w:rsidRPr="00810E55" w:rsidTr="00D77D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C53E01" w:rsidRPr="00810E55" w:rsidTr="00D77D8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SZAKMAI KÉSZSÉGEK</w:t>
            </w:r>
          </w:p>
        </w:tc>
      </w:tr>
      <w:tr w:rsidR="00C53E01" w:rsidRPr="00810E55" w:rsidTr="00D77D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C53E01" w:rsidRPr="00810E55" w:rsidTr="00D77D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C53E01" w:rsidRPr="00810E55" w:rsidTr="00D77D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C53E01" w:rsidRPr="00810E55" w:rsidTr="00D77D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C53E01" w:rsidRPr="00810E55" w:rsidTr="00D77D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C53E01" w:rsidRPr="00810E55" w:rsidTr="00D77D8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SZEMÉLYES KOMPETENCIÁK</w:t>
            </w:r>
          </w:p>
        </w:tc>
      </w:tr>
      <w:tr w:rsidR="00C53E01" w:rsidRPr="00810E55" w:rsidTr="00D77D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C53E01" w:rsidRPr="00810E55" w:rsidTr="00D77D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C53E01" w:rsidRPr="00810E55" w:rsidTr="00D77D8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TÁRSAS KOMPETENCIÁK</w:t>
            </w:r>
          </w:p>
        </w:tc>
      </w:tr>
      <w:tr w:rsidR="00C53E01" w:rsidRPr="00810E55" w:rsidTr="00D77D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C53E01" w:rsidRPr="00810E55" w:rsidTr="00D77D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C53E01" w:rsidRPr="00810E55" w:rsidTr="00D77D8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MÓDSZERKOMPETENCIÁK</w:t>
            </w:r>
          </w:p>
        </w:tc>
      </w:tr>
      <w:tr w:rsidR="00C53E01" w:rsidRPr="00810E55" w:rsidTr="00D77D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C53E01" w:rsidRPr="00810E55" w:rsidTr="00D77D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bl>
    <w:p w:rsidR="00C53E01" w:rsidRPr="00810E55" w:rsidRDefault="00C53E01" w:rsidP="00C53E01">
      <w:pPr>
        <w:jc w:val="center"/>
      </w:pPr>
    </w:p>
    <w:p w:rsidR="00C53E01" w:rsidRPr="00810E55" w:rsidRDefault="00C53E01" w:rsidP="00C53E01">
      <w:bookmarkStart w:id="6" w:name="_MON_1520112852"/>
      <w:bookmarkStart w:id="7" w:name="_MON_1520113148"/>
      <w:bookmarkStart w:id="8" w:name="_MON_1520113442"/>
      <w:bookmarkStart w:id="9" w:name="_MON_1520112153"/>
      <w:bookmarkStart w:id="10" w:name="_MON_1520112252"/>
      <w:bookmarkStart w:id="11" w:name="_MON_1520112324"/>
      <w:bookmarkStart w:id="12" w:name="_MON_1520112404"/>
      <w:bookmarkStart w:id="13" w:name="_MON_1520112681"/>
      <w:bookmarkEnd w:id="6"/>
      <w:bookmarkEnd w:id="7"/>
      <w:bookmarkEnd w:id="8"/>
      <w:bookmarkEnd w:id="9"/>
      <w:bookmarkEnd w:id="10"/>
      <w:bookmarkEnd w:id="11"/>
      <w:bookmarkEnd w:id="12"/>
      <w:bookmarkEnd w:id="13"/>
      <w:r w:rsidRPr="00810E55">
        <w:br w:type="page"/>
      </w:r>
    </w:p>
    <w:p w:rsidR="00C53E01" w:rsidRPr="00810E55" w:rsidRDefault="00C53E01" w:rsidP="00C53E01">
      <w:pPr>
        <w:spacing w:after="0"/>
      </w:pPr>
    </w:p>
    <w:p w:rsidR="00C53E01" w:rsidRPr="00810E55" w:rsidRDefault="00C53E01" w:rsidP="000E36AB">
      <w:pPr>
        <w:pStyle w:val="Listaszerbekezds"/>
        <w:numPr>
          <w:ilvl w:val="0"/>
          <w:numId w:val="8"/>
        </w:numPr>
        <w:tabs>
          <w:tab w:val="left" w:pos="426"/>
          <w:tab w:val="right" w:pos="9072"/>
        </w:tabs>
        <w:spacing w:after="0"/>
        <w:ind w:left="357" w:hanging="357"/>
        <w:rPr>
          <w:b/>
        </w:rPr>
      </w:pPr>
      <w:r w:rsidRPr="00810E55">
        <w:rPr>
          <w:b/>
        </w:rPr>
        <w:t>Foglalkoztatás II. tant</w:t>
      </w:r>
      <w:r w:rsidR="00294913">
        <w:rPr>
          <w:b/>
        </w:rPr>
        <w:t>árgy</w:t>
      </w:r>
      <w:r w:rsidR="00294913">
        <w:rPr>
          <w:b/>
        </w:rPr>
        <w:tab/>
        <w:t>15 óra/15</w:t>
      </w:r>
      <w:r w:rsidRPr="00810E55">
        <w:rPr>
          <w:b/>
        </w:rPr>
        <w:t xml:space="preserve"> óra*</w:t>
      </w:r>
    </w:p>
    <w:p w:rsidR="00C53E01" w:rsidRPr="00810E55" w:rsidRDefault="00C53E01" w:rsidP="00C53E01">
      <w:pPr>
        <w:spacing w:after="0"/>
        <w:jc w:val="right"/>
        <w:rPr>
          <w:sz w:val="20"/>
        </w:rPr>
      </w:pPr>
      <w:r w:rsidRPr="00810E55">
        <w:rPr>
          <w:sz w:val="20"/>
        </w:rPr>
        <w:t>* 9-13. évfolyamon megszervezett képzés/13. és 14. évfolyamon megszervezett képzés</w:t>
      </w:r>
    </w:p>
    <w:p w:rsidR="00C53E01" w:rsidRPr="00810E55" w:rsidRDefault="00C53E01" w:rsidP="00C53E01"/>
    <w:p w:rsidR="00C53E01" w:rsidRPr="00810E55" w:rsidRDefault="00C53E01" w:rsidP="00C53E01">
      <w:pPr>
        <w:pStyle w:val="Listaszerbekezds"/>
        <w:numPr>
          <w:ilvl w:val="1"/>
          <w:numId w:val="8"/>
        </w:numPr>
        <w:spacing w:after="0"/>
        <w:rPr>
          <w:b/>
        </w:rPr>
      </w:pPr>
      <w:r w:rsidRPr="00810E55">
        <w:rPr>
          <w:b/>
        </w:rPr>
        <w:t>A tantárgy tanításának célja</w:t>
      </w:r>
    </w:p>
    <w:p w:rsidR="00C53E01" w:rsidRPr="00810E55" w:rsidRDefault="00C53E01" w:rsidP="00C53E01">
      <w:pPr>
        <w:spacing w:after="0"/>
        <w:ind w:left="426"/>
      </w:pPr>
      <w:r w:rsidRPr="00810E55">
        <w:t>A tanuló általános felkészítése az álláskeresés módszereire, technikáira, valamint a munkavállaláshoz, munkaviszony létesítéséhez szükséges alapismeretek elsajátítására.</w:t>
      </w: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Kapcsolódó közismereti, szakmai tartalmak</w:t>
      </w:r>
    </w:p>
    <w:p w:rsidR="00C53E01" w:rsidRPr="00810E55" w:rsidRDefault="00C53E01" w:rsidP="00C53E01">
      <w:pPr>
        <w:spacing w:after="0"/>
        <w:ind w:left="426"/>
      </w:pPr>
      <w:r w:rsidRPr="00810E55">
        <w:t>—</w:t>
      </w: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Témakörök</w:t>
      </w:r>
    </w:p>
    <w:p w:rsidR="00C53E01" w:rsidRPr="00810E55" w:rsidRDefault="00294913" w:rsidP="00C53E01">
      <w:pPr>
        <w:pStyle w:val="Listaszerbekezds"/>
        <w:numPr>
          <w:ilvl w:val="2"/>
          <w:numId w:val="8"/>
        </w:numPr>
        <w:tabs>
          <w:tab w:val="left" w:pos="1701"/>
          <w:tab w:val="right" w:pos="9072"/>
        </w:tabs>
        <w:spacing w:after="0"/>
        <w:ind w:left="993" w:hanging="426"/>
        <w:rPr>
          <w:b/>
          <w:i/>
        </w:rPr>
      </w:pPr>
      <w:r>
        <w:rPr>
          <w:b/>
          <w:i/>
        </w:rPr>
        <w:t>Munkajogi alapismeretek</w:t>
      </w:r>
      <w:r>
        <w:rPr>
          <w:b/>
          <w:i/>
        </w:rPr>
        <w:tab/>
        <w:t>3 óra/3</w:t>
      </w:r>
      <w:r w:rsidR="00C53E01" w:rsidRPr="00810E55">
        <w:rPr>
          <w:b/>
          <w:i/>
        </w:rPr>
        <w:t xml:space="preserve"> óra</w:t>
      </w:r>
    </w:p>
    <w:p w:rsidR="00C53E01" w:rsidRPr="00810E55" w:rsidRDefault="00C53E01" w:rsidP="00C53E01">
      <w:pPr>
        <w:spacing w:after="0"/>
        <w:ind w:left="851"/>
      </w:pPr>
      <w:r w:rsidRPr="00810E55">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810E55" w:rsidRDefault="00C53E01" w:rsidP="00C53E01">
      <w:pPr>
        <w:spacing w:after="0"/>
        <w:ind w:left="851"/>
      </w:pPr>
      <w:r w:rsidRPr="00810E55">
        <w:t>Munkajogi alapok: felek a munkajogviszonyban, munkaviszony létesítése, munkakör, munkaszerződés módosítása, megszűnése, megszüntetése, felmondás, végkielégítés, pihenőidők, szabadság.</w:t>
      </w:r>
    </w:p>
    <w:p w:rsidR="00C53E01" w:rsidRPr="00810E55" w:rsidRDefault="00C53E01" w:rsidP="00C53E01">
      <w:pPr>
        <w:spacing w:after="0"/>
        <w:ind w:left="851"/>
      </w:pPr>
      <w:r w:rsidRPr="00810E55">
        <w:t>Foglalkoztatási formák: munkaviszony, megbízási jogviszony, vállalkozási jogviszony, közalkalmazotti jogviszony, közszolgálati jogviszony.</w:t>
      </w:r>
    </w:p>
    <w:p w:rsidR="00C53E01" w:rsidRPr="00810E55" w:rsidRDefault="00C53E01" w:rsidP="00C53E01">
      <w:pPr>
        <w:spacing w:after="0"/>
        <w:ind w:left="851"/>
      </w:pPr>
      <w:r w:rsidRPr="00810E55">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810E55" w:rsidRDefault="00C53E01" w:rsidP="00C53E01">
      <w:pPr>
        <w:tabs>
          <w:tab w:val="left" w:pos="1418"/>
          <w:tab w:val="right" w:pos="9072"/>
        </w:tabs>
        <w:spacing w:after="0"/>
        <w:ind w:left="851"/>
      </w:pPr>
    </w:p>
    <w:p w:rsidR="00C53E01" w:rsidRPr="00810E55" w:rsidRDefault="00C53E01" w:rsidP="00C53E01">
      <w:pPr>
        <w:pStyle w:val="Listaszerbekezds"/>
        <w:numPr>
          <w:ilvl w:val="2"/>
          <w:numId w:val="8"/>
        </w:numPr>
        <w:tabs>
          <w:tab w:val="left" w:pos="1701"/>
          <w:tab w:val="right" w:pos="9072"/>
        </w:tabs>
        <w:spacing w:after="0"/>
        <w:ind w:left="993" w:hanging="426"/>
        <w:rPr>
          <w:b/>
          <w:i/>
        </w:rPr>
      </w:pPr>
      <w:r w:rsidRPr="00810E55">
        <w:rPr>
          <w:b/>
          <w:i/>
        </w:rPr>
        <w:t>Munkaviszony létesítése</w:t>
      </w:r>
      <w:r w:rsidRPr="00810E55">
        <w:rPr>
          <w:b/>
          <w:i/>
        </w:rPr>
        <w:tab/>
        <w:t>4 óra/4 óra</w:t>
      </w:r>
    </w:p>
    <w:p w:rsidR="00C53E01" w:rsidRPr="00810E55" w:rsidRDefault="00C53E01" w:rsidP="00C53E01">
      <w:pPr>
        <w:spacing w:after="0"/>
        <w:ind w:left="851"/>
      </w:pPr>
      <w:r w:rsidRPr="00810E55">
        <w:t>Munkaviszony létrejötte, fajtái: munkaszerződés, teljes- és részmunkaidő, határozott és határozatlan munkaviszony, minimálbér és garantált bérminimum, képviselet szabályai, elállás szabályai, próbaidő.</w:t>
      </w:r>
    </w:p>
    <w:p w:rsidR="00C53E01" w:rsidRPr="00810E55" w:rsidRDefault="00C53E01" w:rsidP="00C53E01">
      <w:pPr>
        <w:spacing w:after="0"/>
        <w:ind w:left="851"/>
      </w:pPr>
      <w:r w:rsidRPr="00810E55">
        <w:t>Munkavállaláshoz szükséges iratok, munkaviszony megszűnésekor a munkáltató által kiadandó dokumentumok.</w:t>
      </w:r>
    </w:p>
    <w:p w:rsidR="00C53E01" w:rsidRPr="00810E55" w:rsidRDefault="00C53E01" w:rsidP="00C53E01">
      <w:pPr>
        <w:spacing w:after="0"/>
        <w:ind w:left="851"/>
      </w:pPr>
      <w:r w:rsidRPr="00810E55">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810E55" w:rsidRDefault="00C53E01" w:rsidP="00C53E01">
      <w:pPr>
        <w:tabs>
          <w:tab w:val="left" w:pos="1418"/>
          <w:tab w:val="right" w:pos="9072"/>
        </w:tabs>
        <w:spacing w:after="0"/>
        <w:ind w:left="851"/>
      </w:pPr>
    </w:p>
    <w:p w:rsidR="00C53E01" w:rsidRPr="00810E55" w:rsidRDefault="00C53E01" w:rsidP="00C53E01">
      <w:pPr>
        <w:pStyle w:val="Listaszerbekezds"/>
        <w:numPr>
          <w:ilvl w:val="2"/>
          <w:numId w:val="8"/>
        </w:numPr>
        <w:tabs>
          <w:tab w:val="left" w:pos="1701"/>
          <w:tab w:val="right" w:pos="9072"/>
        </w:tabs>
        <w:spacing w:after="0"/>
        <w:ind w:left="993" w:hanging="426"/>
        <w:rPr>
          <w:b/>
          <w:i/>
        </w:rPr>
      </w:pPr>
      <w:r w:rsidRPr="00810E55">
        <w:rPr>
          <w:b/>
          <w:i/>
        </w:rPr>
        <w:t>Álláskeresés</w:t>
      </w:r>
      <w:r w:rsidRPr="00810E55">
        <w:rPr>
          <w:b/>
          <w:i/>
        </w:rPr>
        <w:tab/>
        <w:t>4 óra/4 óra</w:t>
      </w:r>
    </w:p>
    <w:p w:rsidR="00C53E01" w:rsidRPr="00810E55" w:rsidRDefault="00C53E01" w:rsidP="00C53E01">
      <w:pPr>
        <w:spacing w:after="0"/>
        <w:ind w:left="851"/>
      </w:pPr>
      <w:r w:rsidRPr="00810E55">
        <w:t>Karrierlehetőségek feltérképezése: önismeret, reális célkitűzések, helyi munkaerőpiac ismerete, mobilitás szerepe, képzések szerepe, foglalkoztatási támogatások ismerete.</w:t>
      </w:r>
    </w:p>
    <w:p w:rsidR="00C53E01" w:rsidRPr="00810E55" w:rsidRDefault="00C53E01" w:rsidP="00C53E01">
      <w:pPr>
        <w:spacing w:after="0"/>
        <w:ind w:left="851"/>
      </w:pPr>
      <w:r w:rsidRPr="00810E55">
        <w:t xml:space="preserve">Motivációs levél és önéletrajz készítése: fontossága, formai és tartalmi kritériumai, szakmai önéletrajz fajtái: hagyományos, </w:t>
      </w:r>
      <w:proofErr w:type="spellStart"/>
      <w:r w:rsidRPr="00810E55">
        <w:t>Europass</w:t>
      </w:r>
      <w:proofErr w:type="spellEnd"/>
      <w:r w:rsidRPr="00810E55">
        <w:t>, amerikai típusú, önéletrajzban szereplő email cím és fénykép megválasztása, motivációs levél felépítése.</w:t>
      </w:r>
    </w:p>
    <w:p w:rsidR="00C53E01" w:rsidRPr="00810E55" w:rsidRDefault="00C53E01" w:rsidP="00C53E01">
      <w:pPr>
        <w:spacing w:after="0"/>
        <w:ind w:left="851"/>
      </w:pPr>
      <w:r w:rsidRPr="00810E55">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C53E01" w:rsidRPr="00810E55" w:rsidRDefault="00C53E01" w:rsidP="00C53E01">
      <w:pPr>
        <w:spacing w:after="0"/>
        <w:ind w:left="851"/>
      </w:pPr>
      <w:proofErr w:type="spellStart"/>
      <w:r w:rsidRPr="00810E55">
        <w:t>Munkaerőpiaci</w:t>
      </w:r>
      <w:proofErr w:type="spellEnd"/>
      <w:r w:rsidRPr="00810E55">
        <w:t xml:space="preserve"> technikák alkalmazása: Foglalkozási Információs Tanácsadó (FIT), Foglalkoztatási Információs Pontok (FIP), Nemzeti Pályaorientációs Portál (NPP). </w:t>
      </w:r>
    </w:p>
    <w:p w:rsidR="00C53E01" w:rsidRPr="00810E55" w:rsidRDefault="00C53E01" w:rsidP="00C53E01">
      <w:pPr>
        <w:spacing w:after="0"/>
        <w:ind w:left="851"/>
      </w:pPr>
      <w:r w:rsidRPr="00810E55">
        <w:t>Állásinterjú: felkészülés, megjelenés, szereplés az állásinterjún, testbeszéd szerepe.</w:t>
      </w:r>
    </w:p>
    <w:p w:rsidR="00C53E01" w:rsidRPr="00810E55" w:rsidRDefault="00C53E01" w:rsidP="00C53E01">
      <w:pPr>
        <w:tabs>
          <w:tab w:val="left" w:pos="1418"/>
          <w:tab w:val="right" w:pos="9072"/>
        </w:tabs>
        <w:spacing w:after="0"/>
        <w:ind w:left="851"/>
      </w:pPr>
    </w:p>
    <w:p w:rsidR="00C53E01" w:rsidRPr="00810E55" w:rsidRDefault="00C53E01" w:rsidP="00C53E01">
      <w:pPr>
        <w:pStyle w:val="Listaszerbekezds"/>
        <w:numPr>
          <w:ilvl w:val="2"/>
          <w:numId w:val="8"/>
        </w:numPr>
        <w:tabs>
          <w:tab w:val="left" w:pos="1701"/>
          <w:tab w:val="right" w:pos="9072"/>
        </w:tabs>
        <w:spacing w:after="0"/>
        <w:ind w:left="993" w:hanging="426"/>
        <w:rPr>
          <w:b/>
          <w:i/>
        </w:rPr>
      </w:pPr>
      <w:r w:rsidRPr="00810E55">
        <w:rPr>
          <w:b/>
          <w:i/>
        </w:rPr>
        <w:t>Munkanélküliség</w:t>
      </w:r>
      <w:r w:rsidRPr="00810E55">
        <w:rPr>
          <w:b/>
          <w:i/>
        </w:rPr>
        <w:tab/>
        <w:t>4 óra/4 óra</w:t>
      </w:r>
    </w:p>
    <w:p w:rsidR="00C53E01" w:rsidRPr="00810E55" w:rsidRDefault="00C53E01" w:rsidP="00C53E01">
      <w:pPr>
        <w:spacing w:after="0"/>
        <w:ind w:left="851"/>
      </w:pPr>
      <w:r w:rsidRPr="00810E55">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810E55" w:rsidRDefault="00C53E01" w:rsidP="00C53E01">
      <w:pPr>
        <w:spacing w:after="0"/>
        <w:ind w:left="851"/>
      </w:pPr>
      <w:r w:rsidRPr="00810E55">
        <w:t xml:space="preserve">Álláskeresési ellátások („passzív eszközök”): álláskeresési járadék és nyugdíj előtti álláskeresési segély. Utazási költségtérítés. </w:t>
      </w:r>
    </w:p>
    <w:p w:rsidR="00C53E01" w:rsidRPr="00810E55" w:rsidRDefault="00C53E01" w:rsidP="00C53E01">
      <w:pPr>
        <w:spacing w:after="0"/>
        <w:ind w:left="851"/>
      </w:pPr>
      <w:r w:rsidRPr="00810E55">
        <w:t xml:space="preserve">Foglalkoztatást helyettesítő támogatás. </w:t>
      </w:r>
    </w:p>
    <w:p w:rsidR="00C53E01" w:rsidRPr="00810E55" w:rsidRDefault="00C53E01" w:rsidP="00C53E01">
      <w:pPr>
        <w:spacing w:after="0"/>
        <w:ind w:left="851"/>
      </w:pPr>
      <w:r w:rsidRPr="00810E55">
        <w:t>Közfoglalkoztatás: közfoglalkoztatás célja, közfoglalkozatás célcsoportja, közfoglalkozatás főbb szabályai</w:t>
      </w:r>
    </w:p>
    <w:p w:rsidR="00C53E01" w:rsidRPr="00810E55" w:rsidRDefault="00C53E01" w:rsidP="00C53E01">
      <w:pPr>
        <w:spacing w:after="0"/>
        <w:ind w:left="851"/>
      </w:pPr>
      <w:r w:rsidRPr="00810E55">
        <w:t xml:space="preserve">Munkaügyi szervezet: Nemzeti Foglalkoztatási Szervezet (NFSZ) felépítése, Nemzeti Munkaügyi Hivatal, munkaügyi központ, kirendeltség feladatai. </w:t>
      </w:r>
    </w:p>
    <w:p w:rsidR="00C53E01" w:rsidRPr="00810E55" w:rsidRDefault="00C53E01" w:rsidP="00C53E01">
      <w:pPr>
        <w:spacing w:after="0"/>
        <w:ind w:left="851"/>
      </w:pPr>
      <w:r w:rsidRPr="00810E55">
        <w:t>Az álláskeresők részére nyújtott támogatások („aktív eszközök”): önfoglalkoztatás támogatása, foglalkoztatást elősegítő támogatások (képzések, béralapú támogatások, mobilitási támogatások).</w:t>
      </w:r>
    </w:p>
    <w:p w:rsidR="00C53E01" w:rsidRPr="00810E55" w:rsidRDefault="00C53E01" w:rsidP="00C53E01">
      <w:pPr>
        <w:spacing w:after="0"/>
        <w:ind w:left="851"/>
      </w:pPr>
      <w:r w:rsidRPr="00810E55">
        <w:t>Vállalkozások létrehozása és működtetése: társas vállalkozási formák, egyéni vállalkozás, mezőgazdasági őstermelő, nyilvántartásba vétel, működés, vállalkozás megszűnésének, megszüntetésének szabályai.</w:t>
      </w:r>
    </w:p>
    <w:p w:rsidR="00C53E01" w:rsidRPr="00810E55" w:rsidRDefault="00C53E01" w:rsidP="00C53E01">
      <w:pPr>
        <w:spacing w:after="0"/>
        <w:ind w:left="851"/>
      </w:pPr>
      <w:r w:rsidRPr="00810E55">
        <w:t>A munkaerőpiac sajátosságai, NFSZ szolgáltatásai: pályaválasztási tanácsadás, munka- és pályatanácsadás, álláskeresési tanácsadás, álláskereső klub, pszichológiai tanácsadás.</w:t>
      </w:r>
    </w:p>
    <w:p w:rsidR="00C53E01" w:rsidRPr="00810E55" w:rsidRDefault="00C53E01" w:rsidP="00C53E01">
      <w:pPr>
        <w:tabs>
          <w:tab w:val="left" w:pos="1418"/>
          <w:tab w:val="right" w:pos="9072"/>
        </w:tabs>
        <w:spacing w:after="0"/>
        <w:ind w:left="851"/>
      </w:pPr>
    </w:p>
    <w:p w:rsidR="00C53E01" w:rsidRPr="00810E55" w:rsidRDefault="00C53E01" w:rsidP="00C53E01">
      <w:pPr>
        <w:pStyle w:val="Listaszerbekezds"/>
        <w:numPr>
          <w:ilvl w:val="1"/>
          <w:numId w:val="8"/>
        </w:numPr>
        <w:spacing w:after="0"/>
        <w:rPr>
          <w:b/>
        </w:rPr>
      </w:pPr>
      <w:r w:rsidRPr="00810E55">
        <w:rPr>
          <w:b/>
        </w:rPr>
        <w:t>A képzés javasolt helyszíne (ajánlás)</w:t>
      </w:r>
    </w:p>
    <w:p w:rsidR="00C53E01" w:rsidRPr="00810E55" w:rsidRDefault="00C53E01" w:rsidP="00C53E01">
      <w:pPr>
        <w:spacing w:after="0"/>
        <w:ind w:left="426"/>
      </w:pPr>
      <w:r w:rsidRPr="00810E55">
        <w:t>Tanterem</w:t>
      </w: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A tantárgy elsajátítása során alkalmazható sajátos módszerek, tanulói tevékenységformák (ajánlás)</w:t>
      </w:r>
    </w:p>
    <w:p w:rsidR="00C53E01" w:rsidRPr="00810E55" w:rsidRDefault="00C53E01" w:rsidP="00C53E01">
      <w:pPr>
        <w:spacing w:after="0"/>
        <w:ind w:left="426"/>
      </w:pPr>
    </w:p>
    <w:p w:rsidR="00C53E01" w:rsidRPr="00810E55" w:rsidRDefault="00C53E01" w:rsidP="00C53E01">
      <w:pPr>
        <w:pStyle w:val="Listaszerbekezds"/>
        <w:numPr>
          <w:ilvl w:val="2"/>
          <w:numId w:val="8"/>
        </w:numPr>
        <w:spacing w:after="0"/>
        <w:rPr>
          <w:b/>
        </w:rPr>
      </w:pPr>
      <w:r w:rsidRPr="00810E55">
        <w:rPr>
          <w:b/>
        </w:rPr>
        <w:t>A tantárgy elsajátítása során alkalmazható sajátos módszerek (ajánlás)</w:t>
      </w:r>
    </w:p>
    <w:p w:rsidR="00C53E01" w:rsidRPr="00810E55" w:rsidRDefault="00C53E01" w:rsidP="00C53E01">
      <w:pPr>
        <w:spacing w:after="0"/>
        <w:ind w:left="426"/>
      </w:pPr>
    </w:p>
    <w:tbl>
      <w:tblPr>
        <w:tblW w:w="8440" w:type="dxa"/>
        <w:jc w:val="center"/>
        <w:tblInd w:w="5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810E55" w:rsidTr="00D77D8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xml:space="preserve">Alkalmazandó eszközök és felszerelések </w:t>
            </w:r>
          </w:p>
        </w:tc>
      </w:tr>
      <w:tr w:rsidR="00C53E01" w:rsidRPr="00810E55" w:rsidTr="00D77D8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810E55" w:rsidRDefault="00C53E01" w:rsidP="00D77D88">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810E55" w:rsidRDefault="00C53E01" w:rsidP="00D77D88">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810E55" w:rsidRDefault="00C53E01" w:rsidP="00D77D88">
            <w:pPr>
              <w:spacing w:after="0"/>
              <w:jc w:val="left"/>
              <w:rPr>
                <w:rFonts w:eastAsia="Times New Roman"/>
                <w:color w:val="000000"/>
                <w:sz w:val="20"/>
                <w:szCs w:val="20"/>
                <w:lang w:eastAsia="hu-HU"/>
              </w:rPr>
            </w:pPr>
          </w:p>
        </w:tc>
      </w:tr>
      <w:tr w:rsidR="00C53E01" w:rsidRPr="00810E55" w:rsidTr="00D77D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C53E01" w:rsidRPr="00810E55" w:rsidTr="00D77D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C53E01" w:rsidRPr="00810E55" w:rsidTr="00D77D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C53E01" w:rsidRPr="00810E55" w:rsidTr="00D77D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C53E01" w:rsidRPr="00810E55" w:rsidTr="00D77D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C53E01" w:rsidRPr="00810E55" w:rsidTr="00D77D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bl>
    <w:p w:rsidR="00C53E01" w:rsidRPr="00810E55" w:rsidRDefault="00C53E01" w:rsidP="00C53E01">
      <w:pPr>
        <w:spacing w:after="0"/>
        <w:ind w:left="426"/>
      </w:pPr>
    </w:p>
    <w:p w:rsidR="00C53E01" w:rsidRPr="00810E55" w:rsidRDefault="00C53E01" w:rsidP="00C53E01">
      <w:pPr>
        <w:spacing w:after="0"/>
        <w:ind w:left="426"/>
      </w:pPr>
    </w:p>
    <w:p w:rsidR="00C53E01" w:rsidRPr="00810E55" w:rsidRDefault="00C53E01" w:rsidP="00C53E01">
      <w:pPr>
        <w:pStyle w:val="Listaszerbekezds"/>
        <w:numPr>
          <w:ilvl w:val="2"/>
          <w:numId w:val="8"/>
        </w:numPr>
        <w:spacing w:after="0"/>
        <w:rPr>
          <w:b/>
        </w:rPr>
      </w:pPr>
      <w:r w:rsidRPr="00810E55">
        <w:rPr>
          <w:b/>
        </w:rPr>
        <w:t>A tantárgy elsajátítása során alkalmazható tanulói tevékenységformák (ajánlás)</w:t>
      </w:r>
    </w:p>
    <w:p w:rsidR="00C53E01" w:rsidRPr="00810E55" w:rsidRDefault="00C53E01" w:rsidP="00C53E01">
      <w:pPr>
        <w:spacing w:after="0"/>
        <w:ind w:left="426"/>
      </w:pPr>
    </w:p>
    <w:tbl>
      <w:tblPr>
        <w:tblW w:w="8500" w:type="dxa"/>
        <w:jc w:val="center"/>
        <w:tblInd w:w="6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810E55" w:rsidTr="00D77D8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xml:space="preserve">Alkalmazandó eszközök és felszerelések </w:t>
            </w:r>
          </w:p>
        </w:tc>
      </w:tr>
      <w:tr w:rsidR="00C53E01" w:rsidRPr="00810E55" w:rsidTr="00D77D8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810E55" w:rsidRDefault="00C53E01" w:rsidP="00D77D88">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810E55" w:rsidRDefault="00C53E01" w:rsidP="00D77D88">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810E55" w:rsidRDefault="00C53E01" w:rsidP="00D77D88">
            <w:pPr>
              <w:spacing w:after="0"/>
              <w:jc w:val="left"/>
              <w:rPr>
                <w:rFonts w:eastAsia="Times New Roman"/>
                <w:color w:val="000000"/>
                <w:sz w:val="20"/>
                <w:szCs w:val="20"/>
                <w:lang w:eastAsia="hu-HU"/>
              </w:rPr>
            </w:pPr>
          </w:p>
        </w:tc>
      </w:tr>
      <w:tr w:rsidR="00C53E01" w:rsidRPr="00810E55" w:rsidTr="00D77D8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 feldolgozó tevékenységek</w:t>
            </w:r>
          </w:p>
        </w:tc>
      </w:tr>
      <w:tr w:rsidR="00C53E01" w:rsidRPr="00810E55" w:rsidTr="00D77D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C53E01" w:rsidRPr="00810E55" w:rsidTr="00D77D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C53E01" w:rsidRPr="00810E55" w:rsidTr="00D77D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C53E01" w:rsidRPr="00810E55" w:rsidTr="00D77D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C53E01" w:rsidRPr="00810E55" w:rsidTr="00D77D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C53E01" w:rsidRPr="00810E55" w:rsidTr="00D77D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C53E01" w:rsidRPr="00810E55" w:rsidTr="00D77D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C53E01" w:rsidRPr="00810E55" w:rsidTr="00D77D8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Ismeretalkalmazási gyakorló tevékenységek, feladatok</w:t>
            </w:r>
          </w:p>
        </w:tc>
      </w:tr>
      <w:tr w:rsidR="00C53E01" w:rsidRPr="00810E55" w:rsidTr="00D77D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C53E01" w:rsidRPr="00810E55" w:rsidTr="00D77D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C53E01" w:rsidRPr="00810E55" w:rsidTr="00D77D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bl>
    <w:p w:rsidR="00C53E01" w:rsidRPr="00810E55" w:rsidRDefault="00C53E01" w:rsidP="00C53E01">
      <w:pPr>
        <w:spacing w:after="0"/>
        <w:ind w:left="426"/>
      </w:pP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A tantárgy értékelésének módja</w:t>
      </w:r>
    </w:p>
    <w:p w:rsidR="00C53E01" w:rsidRPr="00810E55" w:rsidRDefault="00C53E01" w:rsidP="00C53E01">
      <w:pPr>
        <w:spacing w:after="0"/>
        <w:ind w:left="426"/>
      </w:pPr>
      <w:r w:rsidRPr="00810E55">
        <w:t>A nemzeti köznevelésről szóló 2011. évi CXC. törvény. 54. § (2) a) pontja szerinti értékeléssel.</w:t>
      </w:r>
    </w:p>
    <w:p w:rsidR="00C53E01" w:rsidRPr="00810E55" w:rsidRDefault="00C53E01" w:rsidP="00C53E01">
      <w:pPr>
        <w:spacing w:after="0"/>
        <w:ind w:left="426"/>
      </w:pPr>
    </w:p>
    <w:p w:rsidR="00C53E01" w:rsidRPr="00810E55" w:rsidRDefault="00C53E01" w:rsidP="00C53E01">
      <w:pPr>
        <w:spacing w:after="200" w:line="276" w:lineRule="auto"/>
        <w:jc w:val="left"/>
      </w:pPr>
      <w:r w:rsidRPr="00810E55">
        <w:br w:type="page"/>
      </w:r>
    </w:p>
    <w:p w:rsidR="00C53E01" w:rsidRPr="00810E55" w:rsidRDefault="00C53E01" w:rsidP="00C53E01"/>
    <w:p w:rsidR="00C53E01" w:rsidRPr="00810E55" w:rsidRDefault="00C53E01" w:rsidP="00C53E01">
      <w:pPr>
        <w:spacing w:before="2880"/>
        <w:jc w:val="center"/>
        <w:rPr>
          <w:b/>
          <w:sz w:val="36"/>
        </w:rPr>
      </w:pPr>
      <w:r w:rsidRPr="00810E55">
        <w:rPr>
          <w:b/>
          <w:sz w:val="36"/>
        </w:rPr>
        <w:t>A</w:t>
      </w:r>
    </w:p>
    <w:p w:rsidR="00C53E01" w:rsidRPr="00810E55" w:rsidRDefault="00C53E01" w:rsidP="00C53E01">
      <w:pPr>
        <w:spacing w:after="480"/>
        <w:jc w:val="center"/>
        <w:rPr>
          <w:b/>
          <w:sz w:val="36"/>
        </w:rPr>
      </w:pPr>
      <w:r w:rsidRPr="00810E55">
        <w:rPr>
          <w:b/>
          <w:sz w:val="36"/>
        </w:rPr>
        <w:t>11498-12 azonosító számú</w:t>
      </w:r>
    </w:p>
    <w:p w:rsidR="00C53E01" w:rsidRPr="00810E55" w:rsidRDefault="00C53E01" w:rsidP="00C53E01">
      <w:pPr>
        <w:jc w:val="center"/>
        <w:rPr>
          <w:b/>
          <w:sz w:val="36"/>
        </w:rPr>
      </w:pPr>
      <w:r w:rsidRPr="00810E55">
        <w:rPr>
          <w:b/>
          <w:sz w:val="36"/>
        </w:rPr>
        <w:t xml:space="preserve">Foglalkoztatás I. </w:t>
      </w:r>
    </w:p>
    <w:p w:rsidR="00C53E01" w:rsidRPr="00810E55" w:rsidRDefault="00C53E01" w:rsidP="00C53E01">
      <w:pPr>
        <w:jc w:val="center"/>
        <w:rPr>
          <w:b/>
          <w:sz w:val="36"/>
        </w:rPr>
      </w:pPr>
      <w:r w:rsidRPr="00810E55">
        <w:rPr>
          <w:b/>
          <w:sz w:val="36"/>
        </w:rPr>
        <w:t>(érettségire épülő képzések esetén)</w:t>
      </w:r>
    </w:p>
    <w:p w:rsidR="00C53E01" w:rsidRPr="00810E55" w:rsidRDefault="00C53E01" w:rsidP="00C53E01">
      <w:pPr>
        <w:jc w:val="center"/>
        <w:rPr>
          <w:b/>
          <w:sz w:val="36"/>
        </w:rPr>
      </w:pPr>
      <w:r w:rsidRPr="00810E55">
        <w:rPr>
          <w:b/>
          <w:sz w:val="36"/>
        </w:rPr>
        <w:t>megnevezésű</w:t>
      </w:r>
    </w:p>
    <w:p w:rsidR="00C53E01" w:rsidRPr="00810E55" w:rsidRDefault="00C53E01" w:rsidP="00C53E01">
      <w:pPr>
        <w:spacing w:before="480" w:after="480"/>
        <w:jc w:val="center"/>
        <w:rPr>
          <w:b/>
          <w:sz w:val="36"/>
        </w:rPr>
      </w:pPr>
      <w:r w:rsidRPr="00810E55">
        <w:rPr>
          <w:b/>
          <w:sz w:val="36"/>
        </w:rPr>
        <w:t>szakmai követelménymodul</w:t>
      </w:r>
    </w:p>
    <w:p w:rsidR="00C53E01" w:rsidRPr="00810E55" w:rsidRDefault="00C53E01" w:rsidP="00C53E01">
      <w:pPr>
        <w:jc w:val="center"/>
        <w:rPr>
          <w:b/>
          <w:sz w:val="36"/>
        </w:rPr>
      </w:pPr>
      <w:r w:rsidRPr="00810E55">
        <w:rPr>
          <w:b/>
          <w:sz w:val="36"/>
        </w:rPr>
        <w:t>tantárgyai, témakörei</w:t>
      </w:r>
    </w:p>
    <w:p w:rsidR="00C53E01" w:rsidRPr="00810E55" w:rsidRDefault="00C53E01" w:rsidP="00C53E01">
      <w:pPr>
        <w:spacing w:after="200" w:line="276" w:lineRule="auto"/>
        <w:jc w:val="left"/>
      </w:pPr>
      <w:r w:rsidRPr="00810E55">
        <w:br w:type="page"/>
      </w:r>
    </w:p>
    <w:p w:rsidR="00C53E01" w:rsidRPr="00810E55" w:rsidRDefault="00C53E01" w:rsidP="00C53E01">
      <w:r w:rsidRPr="00810E55">
        <w:t>A 11498-12 azonosító számú Foglalkoztatás I. (érettségire épülő képzések esetén)</w:t>
      </w:r>
      <w:r w:rsidR="003E0018">
        <w:t xml:space="preserve"> </w:t>
      </w:r>
      <w:r w:rsidRPr="00810E55">
        <w:t>megnevezésű szakmai követelménymodulhoz tartozó tantárgyak és témakörök oktatása során fejlesztendő kompetenciák</w:t>
      </w:r>
    </w:p>
    <w:tbl>
      <w:tblPr>
        <w:tblW w:w="4680" w:type="dxa"/>
        <w:jc w:val="center"/>
        <w:tblInd w:w="55" w:type="dxa"/>
        <w:tblCellMar>
          <w:left w:w="70" w:type="dxa"/>
          <w:right w:w="70" w:type="dxa"/>
        </w:tblCellMar>
        <w:tblLook w:val="04A0" w:firstRow="1" w:lastRow="0" w:firstColumn="1" w:lastColumn="0" w:noHBand="0" w:noVBand="1"/>
      </w:tblPr>
      <w:tblGrid>
        <w:gridCol w:w="3980"/>
        <w:gridCol w:w="700"/>
      </w:tblGrid>
      <w:tr w:rsidR="00C53E01" w:rsidRPr="00810E55" w:rsidTr="00D77D8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Foglalkoztatás I.</w:t>
            </w:r>
          </w:p>
        </w:tc>
      </w:tr>
      <w:tr w:rsidR="00C53E01" w:rsidRPr="00810E55" w:rsidTr="00D77D8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FELADATOK</w:t>
            </w:r>
          </w:p>
        </w:tc>
      </w:tr>
      <w:tr w:rsidR="00C53E01" w:rsidRPr="00810E55" w:rsidTr="00D77D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r>
      <w:tr w:rsidR="00C53E01" w:rsidRPr="00810E55" w:rsidTr="00D77D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ind w:left="286"/>
              <w:jc w:val="left"/>
              <w:rPr>
                <w:rFonts w:eastAsia="Times New Roman"/>
                <w:color w:val="000000"/>
                <w:sz w:val="20"/>
                <w:szCs w:val="20"/>
                <w:lang w:eastAsia="hu-HU"/>
              </w:rPr>
            </w:pPr>
            <w:r w:rsidRPr="00810E55">
              <w:rPr>
                <w:rFonts w:eastAsia="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C53E01" w:rsidRPr="00810E55" w:rsidTr="00D77D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ind w:left="286"/>
              <w:jc w:val="left"/>
              <w:rPr>
                <w:rFonts w:eastAsia="Times New Roman"/>
                <w:color w:val="000000"/>
                <w:sz w:val="20"/>
                <w:szCs w:val="20"/>
                <w:lang w:eastAsia="hu-HU"/>
              </w:rPr>
            </w:pPr>
            <w:r w:rsidRPr="00810E55">
              <w:rPr>
                <w:rFonts w:eastAsia="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C53E01" w:rsidRPr="00810E55" w:rsidTr="00D77D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ind w:left="286"/>
              <w:jc w:val="left"/>
              <w:rPr>
                <w:rFonts w:eastAsia="Times New Roman"/>
                <w:color w:val="000000"/>
                <w:sz w:val="20"/>
                <w:szCs w:val="20"/>
                <w:lang w:eastAsia="hu-HU"/>
              </w:rPr>
            </w:pPr>
            <w:r w:rsidRPr="00810E55">
              <w:rPr>
                <w:rFonts w:eastAsia="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C53E01" w:rsidRPr="00810E55" w:rsidTr="00D77D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ind w:left="286"/>
              <w:jc w:val="left"/>
              <w:rPr>
                <w:rFonts w:eastAsia="Times New Roman"/>
                <w:color w:val="000000"/>
                <w:sz w:val="20"/>
                <w:szCs w:val="20"/>
                <w:lang w:eastAsia="hu-HU"/>
              </w:rPr>
            </w:pPr>
            <w:r w:rsidRPr="00810E55">
              <w:rPr>
                <w:rFonts w:eastAsia="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C53E01" w:rsidRPr="00810E55" w:rsidTr="00D77D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ind w:left="286"/>
              <w:jc w:val="left"/>
              <w:rPr>
                <w:rFonts w:eastAsia="Times New Roman"/>
                <w:color w:val="000000"/>
                <w:sz w:val="20"/>
                <w:szCs w:val="20"/>
                <w:lang w:eastAsia="hu-HU"/>
              </w:rPr>
            </w:pPr>
            <w:r w:rsidRPr="00810E55">
              <w:rPr>
                <w:rFonts w:eastAsia="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C53E01" w:rsidRPr="00810E55" w:rsidTr="00D77D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ind w:left="286"/>
              <w:jc w:val="left"/>
              <w:rPr>
                <w:rFonts w:eastAsia="Times New Roman"/>
                <w:color w:val="000000"/>
                <w:sz w:val="20"/>
                <w:szCs w:val="20"/>
                <w:lang w:eastAsia="hu-HU"/>
              </w:rPr>
            </w:pPr>
            <w:r w:rsidRPr="00810E55">
              <w:rPr>
                <w:rFonts w:eastAsia="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C53E01" w:rsidRPr="00810E55" w:rsidTr="00D77D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ind w:left="286"/>
              <w:jc w:val="left"/>
              <w:rPr>
                <w:rFonts w:eastAsia="Times New Roman"/>
                <w:color w:val="000000"/>
                <w:sz w:val="20"/>
                <w:szCs w:val="20"/>
                <w:lang w:eastAsia="hu-HU"/>
              </w:rPr>
            </w:pPr>
            <w:r w:rsidRPr="00810E55">
              <w:rPr>
                <w:rFonts w:eastAsia="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C53E01" w:rsidRPr="00810E55" w:rsidTr="00D77D8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SZAKMAI ISMERETEK</w:t>
            </w:r>
          </w:p>
        </w:tc>
      </w:tr>
      <w:tr w:rsidR="00C53E01" w:rsidRPr="00810E55" w:rsidTr="00D77D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r>
      <w:tr w:rsidR="00C53E01" w:rsidRPr="00810E55" w:rsidTr="00D77D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ind w:left="286"/>
              <w:jc w:val="left"/>
              <w:rPr>
                <w:rFonts w:eastAsia="Times New Roman"/>
                <w:color w:val="000000"/>
                <w:sz w:val="20"/>
                <w:szCs w:val="20"/>
                <w:lang w:eastAsia="hu-HU"/>
              </w:rPr>
            </w:pPr>
            <w:r w:rsidRPr="00810E55">
              <w:rPr>
                <w:rFonts w:eastAsia="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C53E01" w:rsidRPr="00810E55" w:rsidTr="00D77D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ind w:left="286"/>
              <w:jc w:val="left"/>
              <w:rPr>
                <w:rFonts w:eastAsia="Times New Roman"/>
                <w:color w:val="000000"/>
                <w:sz w:val="20"/>
                <w:szCs w:val="20"/>
                <w:lang w:eastAsia="hu-HU"/>
              </w:rPr>
            </w:pPr>
            <w:r w:rsidRPr="00810E55">
              <w:rPr>
                <w:rFonts w:eastAsia="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C53E01" w:rsidRPr="00810E55" w:rsidTr="00D77D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ind w:left="286"/>
              <w:jc w:val="left"/>
              <w:rPr>
                <w:rFonts w:eastAsia="Times New Roman"/>
                <w:color w:val="000000"/>
                <w:sz w:val="20"/>
                <w:szCs w:val="20"/>
                <w:lang w:eastAsia="hu-HU"/>
              </w:rPr>
            </w:pPr>
            <w:r w:rsidRPr="00810E55">
              <w:rPr>
                <w:rFonts w:eastAsia="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C53E01" w:rsidRPr="00810E55" w:rsidTr="00D77D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ind w:left="286"/>
              <w:jc w:val="left"/>
              <w:rPr>
                <w:rFonts w:eastAsia="Times New Roman"/>
                <w:color w:val="000000"/>
                <w:sz w:val="20"/>
                <w:szCs w:val="20"/>
                <w:lang w:eastAsia="hu-HU"/>
              </w:rPr>
            </w:pPr>
            <w:r w:rsidRPr="00810E55">
              <w:rPr>
                <w:rFonts w:eastAsia="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C53E01" w:rsidRPr="00810E55" w:rsidTr="00D77D8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SZAKMAI KÉSZSÉGEK</w:t>
            </w:r>
          </w:p>
        </w:tc>
      </w:tr>
      <w:tr w:rsidR="00C53E01" w:rsidRPr="00810E55" w:rsidTr="00D77D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C53E01" w:rsidRPr="00810E55" w:rsidTr="00D77D8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C53E01" w:rsidRPr="00810E55" w:rsidTr="00D77D8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SZEMÉLYES KOMPETENCIÁK</w:t>
            </w:r>
          </w:p>
        </w:tc>
      </w:tr>
      <w:tr w:rsidR="00C53E01" w:rsidRPr="00810E55" w:rsidTr="00D77D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C53E01" w:rsidRPr="00810E55" w:rsidTr="00D77D8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TÁRSAS KOMPETENCIÁK</w:t>
            </w:r>
          </w:p>
        </w:tc>
      </w:tr>
      <w:tr w:rsidR="00C53E01" w:rsidRPr="00810E55" w:rsidTr="00D77D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C53E01" w:rsidRPr="00810E55" w:rsidTr="00D77D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C53E01" w:rsidRPr="00810E55" w:rsidTr="00D77D8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MÓDSZERKOMPETENCIÁK</w:t>
            </w:r>
          </w:p>
        </w:tc>
      </w:tr>
      <w:tr w:rsidR="00C53E01" w:rsidRPr="00810E55" w:rsidTr="00D77D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C53E01" w:rsidRPr="00810E55" w:rsidTr="00D77D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C53E01" w:rsidRPr="00810E55" w:rsidTr="00D77D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bl>
    <w:p w:rsidR="00C53E01" w:rsidRPr="00810E55" w:rsidRDefault="00C53E01" w:rsidP="00C53E01"/>
    <w:p w:rsidR="00C53E01" w:rsidRPr="00810E55" w:rsidRDefault="00C53E01" w:rsidP="00C53E01">
      <w:r w:rsidRPr="00810E55">
        <w:br w:type="page"/>
      </w:r>
    </w:p>
    <w:p w:rsidR="00C53E01" w:rsidRPr="00810E55" w:rsidRDefault="00C53E01" w:rsidP="00C53E01">
      <w:pPr>
        <w:spacing w:after="0"/>
      </w:pPr>
    </w:p>
    <w:p w:rsidR="00C53E01" w:rsidRPr="00810E55" w:rsidRDefault="00C53E01" w:rsidP="000E36AB">
      <w:pPr>
        <w:pStyle w:val="Listaszerbekezds"/>
        <w:numPr>
          <w:ilvl w:val="0"/>
          <w:numId w:val="8"/>
        </w:numPr>
        <w:tabs>
          <w:tab w:val="left" w:pos="426"/>
          <w:tab w:val="right" w:pos="9072"/>
        </w:tabs>
        <w:spacing w:after="0"/>
        <w:ind w:left="357" w:hanging="357"/>
        <w:rPr>
          <w:b/>
        </w:rPr>
      </w:pPr>
      <w:r w:rsidRPr="00810E55">
        <w:rPr>
          <w:b/>
        </w:rPr>
        <w:t>Foglalkoztatás I. tantárgy</w:t>
      </w:r>
      <w:r w:rsidRPr="00810E55">
        <w:rPr>
          <w:b/>
        </w:rPr>
        <w:tab/>
      </w:r>
      <w:r w:rsidR="002A23E5" w:rsidRPr="00810E55">
        <w:rPr>
          <w:b/>
        </w:rPr>
        <w:t>6</w:t>
      </w:r>
      <w:r w:rsidR="002A23E5">
        <w:rPr>
          <w:b/>
        </w:rPr>
        <w:t>2</w:t>
      </w:r>
      <w:r w:rsidR="002A23E5" w:rsidRPr="00810E55">
        <w:rPr>
          <w:b/>
        </w:rPr>
        <w:t xml:space="preserve"> </w:t>
      </w:r>
      <w:r w:rsidRPr="00810E55">
        <w:rPr>
          <w:b/>
        </w:rPr>
        <w:t>óra/</w:t>
      </w:r>
      <w:r w:rsidR="002A23E5" w:rsidRPr="00810E55">
        <w:rPr>
          <w:b/>
        </w:rPr>
        <w:t>6</w:t>
      </w:r>
      <w:r w:rsidR="002A23E5">
        <w:rPr>
          <w:b/>
        </w:rPr>
        <w:t>2</w:t>
      </w:r>
      <w:r w:rsidR="002A23E5" w:rsidRPr="00810E55">
        <w:rPr>
          <w:b/>
        </w:rPr>
        <w:t xml:space="preserve"> </w:t>
      </w:r>
      <w:r w:rsidRPr="00810E55">
        <w:rPr>
          <w:b/>
        </w:rPr>
        <w:t>óra*</w:t>
      </w:r>
    </w:p>
    <w:p w:rsidR="00C53E01" w:rsidRPr="00810E55" w:rsidRDefault="00C53E01" w:rsidP="00C53E01">
      <w:pPr>
        <w:spacing w:after="0"/>
        <w:jc w:val="right"/>
        <w:rPr>
          <w:sz w:val="20"/>
        </w:rPr>
      </w:pPr>
      <w:r w:rsidRPr="00810E55">
        <w:rPr>
          <w:sz w:val="20"/>
        </w:rPr>
        <w:t>* 9-13. évfolyamon megszervezett képzés/13. és 14. évfolyamon megszervezett képzés</w:t>
      </w:r>
    </w:p>
    <w:p w:rsidR="00C53E01" w:rsidRPr="00810E55" w:rsidRDefault="00C53E01" w:rsidP="00C53E01"/>
    <w:p w:rsidR="00C53E01" w:rsidRPr="00810E55" w:rsidRDefault="00C53E01" w:rsidP="00C53E01">
      <w:pPr>
        <w:pStyle w:val="Listaszerbekezds"/>
        <w:numPr>
          <w:ilvl w:val="1"/>
          <w:numId w:val="8"/>
        </w:numPr>
        <w:spacing w:after="0"/>
        <w:rPr>
          <w:b/>
        </w:rPr>
      </w:pPr>
      <w:r w:rsidRPr="00810E55">
        <w:rPr>
          <w:b/>
        </w:rPr>
        <w:t>A tantárgy tanításának célja</w:t>
      </w:r>
    </w:p>
    <w:p w:rsidR="00C53E01" w:rsidRPr="00810E55" w:rsidRDefault="00C53E01" w:rsidP="00C53E01">
      <w:pPr>
        <w:spacing w:after="0"/>
        <w:ind w:left="426"/>
      </w:pPr>
      <w:r w:rsidRPr="00810E55">
        <w:t>A tantárgy tanításának célja, hogy a diákok alkalmasak legyenek egy idegen nyelvű állásinterjún eredményesen és hatékonyan részt venni.</w:t>
      </w:r>
    </w:p>
    <w:p w:rsidR="00C53E01" w:rsidRPr="00810E55" w:rsidRDefault="00C53E01" w:rsidP="00C53E01">
      <w:pPr>
        <w:spacing w:after="0"/>
        <w:ind w:left="426"/>
      </w:pPr>
      <w:r w:rsidRPr="00810E55">
        <w:t>Ehhez kapcsolódóan tudjanak idegen nyelven személyes és szakmai vonatkozást is beleértve bemutatkozni, a munkavállaláshoz kapcsolódóan pedig egy egyszerű formanyomtatványt kitölteni.</w:t>
      </w:r>
    </w:p>
    <w:p w:rsidR="00C53E01" w:rsidRPr="00810E55" w:rsidRDefault="00C53E01" w:rsidP="00C53E01">
      <w:pPr>
        <w:spacing w:after="0"/>
        <w:ind w:left="426"/>
      </w:pPr>
      <w:r w:rsidRPr="00810E55">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Kapcsolódó közismereti, szakmai tartalmak</w:t>
      </w:r>
    </w:p>
    <w:p w:rsidR="00C53E01" w:rsidRPr="00810E55" w:rsidRDefault="00C53E01" w:rsidP="00C53E01">
      <w:pPr>
        <w:spacing w:after="0"/>
        <w:ind w:left="426"/>
      </w:pPr>
      <w:r w:rsidRPr="00810E55">
        <w:t>Idegen nyelvek</w:t>
      </w: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Témakörök</w:t>
      </w:r>
    </w:p>
    <w:p w:rsidR="00C53E01" w:rsidRPr="00810E55" w:rsidRDefault="00C53E01" w:rsidP="00C53E01">
      <w:pPr>
        <w:pStyle w:val="Listaszerbekezds"/>
        <w:numPr>
          <w:ilvl w:val="2"/>
          <w:numId w:val="8"/>
        </w:numPr>
        <w:tabs>
          <w:tab w:val="left" w:pos="1701"/>
          <w:tab w:val="right" w:pos="9072"/>
        </w:tabs>
        <w:spacing w:after="0"/>
        <w:ind w:left="993" w:hanging="426"/>
        <w:rPr>
          <w:b/>
          <w:i/>
        </w:rPr>
      </w:pPr>
      <w:r w:rsidRPr="00810E55">
        <w:rPr>
          <w:b/>
          <w:i/>
        </w:rPr>
        <w:t>Nyelvtani rendszerezés 1</w:t>
      </w:r>
      <w:r w:rsidRPr="00810E55">
        <w:rPr>
          <w:b/>
          <w:i/>
        </w:rPr>
        <w:tab/>
      </w:r>
      <w:r w:rsidR="00294913">
        <w:rPr>
          <w:b/>
          <w:i/>
        </w:rPr>
        <w:t>6</w:t>
      </w:r>
      <w:r w:rsidRPr="00810E55">
        <w:rPr>
          <w:b/>
          <w:i/>
        </w:rPr>
        <w:t>óra/</w:t>
      </w:r>
      <w:r w:rsidR="00294913">
        <w:rPr>
          <w:b/>
          <w:i/>
        </w:rPr>
        <w:t>6</w:t>
      </w:r>
      <w:r w:rsidR="002A23E5" w:rsidRPr="00810E55">
        <w:rPr>
          <w:b/>
          <w:i/>
        </w:rPr>
        <w:t xml:space="preserve"> </w:t>
      </w:r>
      <w:r w:rsidRPr="00810E55">
        <w:rPr>
          <w:b/>
          <w:i/>
        </w:rPr>
        <w:t>óra</w:t>
      </w:r>
    </w:p>
    <w:p w:rsidR="00C53E01" w:rsidRPr="00810E55" w:rsidRDefault="00C53E01" w:rsidP="00C53E01">
      <w:pPr>
        <w:spacing w:after="0"/>
        <w:ind w:left="851"/>
      </w:pPr>
      <w:r w:rsidRPr="00810E55">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810E55" w:rsidRDefault="00C53E01" w:rsidP="00C53E01">
      <w:pPr>
        <w:spacing w:after="0"/>
        <w:ind w:left="851"/>
      </w:pPr>
      <w:r w:rsidRPr="00810E55">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810E55" w:rsidRDefault="00C53E01" w:rsidP="00C53E01">
      <w:pPr>
        <w:tabs>
          <w:tab w:val="left" w:pos="1418"/>
          <w:tab w:val="right" w:pos="9072"/>
        </w:tabs>
        <w:spacing w:after="0"/>
        <w:ind w:left="851"/>
      </w:pPr>
    </w:p>
    <w:p w:rsidR="00C53E01" w:rsidRPr="00810E55" w:rsidRDefault="00C53E01" w:rsidP="00C53E01">
      <w:pPr>
        <w:pStyle w:val="Listaszerbekezds"/>
        <w:numPr>
          <w:ilvl w:val="2"/>
          <w:numId w:val="8"/>
        </w:numPr>
        <w:tabs>
          <w:tab w:val="left" w:pos="1701"/>
          <w:tab w:val="right" w:pos="9072"/>
        </w:tabs>
        <w:spacing w:after="0"/>
        <w:ind w:left="993" w:hanging="426"/>
        <w:rPr>
          <w:b/>
          <w:i/>
        </w:rPr>
      </w:pPr>
      <w:r w:rsidRPr="00810E55">
        <w:rPr>
          <w:b/>
          <w:i/>
        </w:rPr>
        <w:t>Nyelvtani rendszerezés 2</w:t>
      </w:r>
      <w:r w:rsidRPr="00810E55">
        <w:rPr>
          <w:b/>
          <w:i/>
        </w:rPr>
        <w:tab/>
      </w:r>
      <w:r w:rsidR="00294913">
        <w:rPr>
          <w:b/>
          <w:i/>
        </w:rPr>
        <w:t>8</w:t>
      </w:r>
      <w:r w:rsidR="002A23E5" w:rsidRPr="00810E55">
        <w:rPr>
          <w:b/>
          <w:i/>
        </w:rPr>
        <w:t xml:space="preserve"> </w:t>
      </w:r>
      <w:r w:rsidRPr="00810E55">
        <w:rPr>
          <w:b/>
          <w:i/>
        </w:rPr>
        <w:t>óra/</w:t>
      </w:r>
      <w:r w:rsidR="00294913">
        <w:rPr>
          <w:b/>
          <w:i/>
        </w:rPr>
        <w:t>8</w:t>
      </w:r>
      <w:r w:rsidR="002A23E5" w:rsidRPr="00810E55">
        <w:rPr>
          <w:b/>
          <w:i/>
        </w:rPr>
        <w:t xml:space="preserve"> </w:t>
      </w:r>
      <w:r w:rsidRPr="00810E55">
        <w:rPr>
          <w:b/>
          <w:i/>
        </w:rPr>
        <w:t>óra</w:t>
      </w:r>
    </w:p>
    <w:p w:rsidR="00C53E01" w:rsidRPr="00810E55" w:rsidRDefault="00C53E01" w:rsidP="00C53E01">
      <w:pPr>
        <w:spacing w:after="0"/>
        <w:ind w:left="851"/>
      </w:pPr>
      <w:r w:rsidRPr="00810E55">
        <w:t>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rsidR="00C53E01" w:rsidRPr="00810E55" w:rsidRDefault="00C53E01" w:rsidP="00C53E01">
      <w:pPr>
        <w:tabs>
          <w:tab w:val="left" w:pos="1418"/>
          <w:tab w:val="right" w:pos="9072"/>
        </w:tabs>
        <w:spacing w:after="0"/>
        <w:ind w:left="851"/>
      </w:pPr>
    </w:p>
    <w:p w:rsidR="00C53E01" w:rsidRPr="00810E55" w:rsidRDefault="00C53E01" w:rsidP="00C53E01">
      <w:pPr>
        <w:pStyle w:val="Listaszerbekezds"/>
        <w:numPr>
          <w:ilvl w:val="2"/>
          <w:numId w:val="8"/>
        </w:numPr>
        <w:tabs>
          <w:tab w:val="left" w:pos="1701"/>
          <w:tab w:val="right" w:pos="9072"/>
        </w:tabs>
        <w:spacing w:after="0"/>
        <w:ind w:left="993" w:hanging="426"/>
        <w:rPr>
          <w:b/>
          <w:i/>
        </w:rPr>
      </w:pPr>
      <w:r w:rsidRPr="00810E55">
        <w:rPr>
          <w:b/>
          <w:i/>
        </w:rPr>
        <w:t>Nyelvi készségfejlesztés</w:t>
      </w:r>
      <w:r w:rsidRPr="00810E55">
        <w:rPr>
          <w:b/>
          <w:i/>
        </w:rPr>
        <w:tab/>
        <w:t>24 óra/24 óra</w:t>
      </w:r>
    </w:p>
    <w:p w:rsidR="00C53E01" w:rsidRPr="00810E55" w:rsidRDefault="00C53E01" w:rsidP="00C53E01">
      <w:pPr>
        <w:spacing w:after="0"/>
        <w:ind w:left="851"/>
      </w:pPr>
      <w:r w:rsidRPr="00810E55">
        <w:t>(Az induktív nyelvtanulási képesség és az idegen nyelvi asszociatív memória fejlesztése fonetikai készségfejlesztéssel kiegészítve)</w:t>
      </w:r>
    </w:p>
    <w:p w:rsidR="00C53E01" w:rsidRPr="00810E55" w:rsidRDefault="00C53E01" w:rsidP="00C53E01">
      <w:pPr>
        <w:spacing w:after="0"/>
        <w:ind w:left="851"/>
      </w:pPr>
    </w:p>
    <w:p w:rsidR="00C53E01" w:rsidRPr="00810E55" w:rsidRDefault="00C53E01" w:rsidP="00C53E01">
      <w:pPr>
        <w:spacing w:after="0"/>
        <w:ind w:left="851"/>
      </w:pPr>
      <w:r w:rsidRPr="00810E55">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810E55" w:rsidRDefault="00C53E01" w:rsidP="00C53E01">
      <w:pPr>
        <w:spacing w:after="0"/>
        <w:ind w:left="851"/>
      </w:pPr>
      <w:r w:rsidRPr="00810E55">
        <w:t>Az elsajátítandó témakörök:</w:t>
      </w:r>
    </w:p>
    <w:p w:rsidR="00C53E01" w:rsidRPr="00810E55" w:rsidRDefault="00C53E01" w:rsidP="00C53E01">
      <w:pPr>
        <w:spacing w:after="0"/>
        <w:ind w:left="851"/>
      </w:pPr>
      <w:r w:rsidRPr="00810E55">
        <w:t>-</w:t>
      </w:r>
      <w:r w:rsidRPr="00810E55">
        <w:tab/>
        <w:t>személyes bemutatkozás</w:t>
      </w:r>
    </w:p>
    <w:p w:rsidR="00C53E01" w:rsidRPr="00810E55" w:rsidRDefault="00C53E01" w:rsidP="00C53E01">
      <w:pPr>
        <w:spacing w:after="0"/>
        <w:ind w:left="851"/>
      </w:pPr>
      <w:r w:rsidRPr="00810E55">
        <w:t>-</w:t>
      </w:r>
      <w:r w:rsidRPr="00810E55">
        <w:tab/>
        <w:t>a munka világa</w:t>
      </w:r>
    </w:p>
    <w:p w:rsidR="00C53E01" w:rsidRPr="00810E55" w:rsidRDefault="00C53E01" w:rsidP="00C53E01">
      <w:pPr>
        <w:spacing w:after="0"/>
        <w:ind w:left="851"/>
      </w:pPr>
      <w:r w:rsidRPr="00810E55">
        <w:t>-</w:t>
      </w:r>
      <w:r w:rsidRPr="00810E55">
        <w:tab/>
        <w:t>napi tevékenységek, aktivitás</w:t>
      </w:r>
    </w:p>
    <w:p w:rsidR="00C53E01" w:rsidRPr="00810E55" w:rsidRDefault="00C53E01" w:rsidP="00C53E01">
      <w:pPr>
        <w:spacing w:after="0"/>
        <w:ind w:left="851"/>
      </w:pPr>
      <w:r w:rsidRPr="00810E55">
        <w:t>-</w:t>
      </w:r>
      <w:r w:rsidRPr="00810E55">
        <w:tab/>
        <w:t>lakás, ház</w:t>
      </w:r>
    </w:p>
    <w:p w:rsidR="00C53E01" w:rsidRPr="00810E55" w:rsidRDefault="00C53E01" w:rsidP="00C53E01">
      <w:pPr>
        <w:spacing w:after="0"/>
        <w:ind w:left="851"/>
      </w:pPr>
      <w:r w:rsidRPr="00810E55">
        <w:t>-</w:t>
      </w:r>
      <w:r w:rsidRPr="00810E55">
        <w:tab/>
        <w:t xml:space="preserve">utazás, </w:t>
      </w:r>
    </w:p>
    <w:p w:rsidR="00C53E01" w:rsidRPr="00810E55" w:rsidRDefault="00C53E01" w:rsidP="00C53E01">
      <w:pPr>
        <w:spacing w:after="0"/>
        <w:ind w:left="851"/>
      </w:pPr>
      <w:r w:rsidRPr="00810E55">
        <w:t>-</w:t>
      </w:r>
      <w:r w:rsidRPr="00810E55">
        <w:tab/>
        <w:t xml:space="preserve">étkezés  </w:t>
      </w:r>
    </w:p>
    <w:p w:rsidR="00C53E01" w:rsidRPr="00810E55" w:rsidRDefault="00C53E01" w:rsidP="00C53E01">
      <w:pPr>
        <w:spacing w:after="0"/>
        <w:ind w:left="851"/>
      </w:pPr>
      <w:r w:rsidRPr="00810E55">
        <w:t>Ezen a témakörön keresztül valósul meg a fonetikai dekódolási képességfejlesztés is, amely során a célnyelv legfontosabb fonetikai szabályaival ismerkedik meg a nyelvtanuló.</w:t>
      </w:r>
    </w:p>
    <w:p w:rsidR="00C53E01" w:rsidRPr="00810E55" w:rsidRDefault="00C53E01" w:rsidP="00C53E01">
      <w:pPr>
        <w:tabs>
          <w:tab w:val="left" w:pos="1418"/>
          <w:tab w:val="right" w:pos="9072"/>
        </w:tabs>
        <w:spacing w:after="0"/>
        <w:ind w:left="851"/>
      </w:pPr>
    </w:p>
    <w:p w:rsidR="00C53E01" w:rsidRPr="00810E55" w:rsidRDefault="00C53E01" w:rsidP="00C53E01">
      <w:pPr>
        <w:pStyle w:val="Listaszerbekezds"/>
        <w:numPr>
          <w:ilvl w:val="2"/>
          <w:numId w:val="8"/>
        </w:numPr>
        <w:tabs>
          <w:tab w:val="left" w:pos="1701"/>
          <w:tab w:val="right" w:pos="9072"/>
        </w:tabs>
        <w:spacing w:after="0"/>
        <w:ind w:left="993" w:hanging="426"/>
        <w:rPr>
          <w:b/>
          <w:i/>
        </w:rPr>
      </w:pPr>
      <w:r w:rsidRPr="00810E55">
        <w:rPr>
          <w:b/>
          <w:i/>
        </w:rPr>
        <w:t>Munkavállalói szókincs</w:t>
      </w:r>
      <w:r w:rsidRPr="00810E55">
        <w:rPr>
          <w:b/>
          <w:i/>
        </w:rPr>
        <w:tab/>
        <w:t>24 óra/24 óra</w:t>
      </w:r>
    </w:p>
    <w:p w:rsidR="00C53E01" w:rsidRPr="00810E55" w:rsidRDefault="00C53E01" w:rsidP="00C53E01">
      <w:pPr>
        <w:spacing w:after="0"/>
        <w:ind w:left="851"/>
      </w:pPr>
      <w:r w:rsidRPr="00810E55">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810E55" w:rsidRDefault="00C53E01" w:rsidP="00C53E01">
      <w:pPr>
        <w:tabs>
          <w:tab w:val="left" w:pos="1418"/>
          <w:tab w:val="right" w:pos="9072"/>
        </w:tabs>
        <w:spacing w:after="0"/>
        <w:ind w:left="851"/>
      </w:pPr>
    </w:p>
    <w:p w:rsidR="00C53E01" w:rsidRPr="00810E55" w:rsidRDefault="00C53E01" w:rsidP="00C53E01">
      <w:pPr>
        <w:pStyle w:val="Listaszerbekezds"/>
        <w:numPr>
          <w:ilvl w:val="1"/>
          <w:numId w:val="8"/>
        </w:numPr>
        <w:spacing w:after="0"/>
        <w:rPr>
          <w:b/>
        </w:rPr>
      </w:pPr>
      <w:r w:rsidRPr="00810E55">
        <w:rPr>
          <w:b/>
        </w:rPr>
        <w:t>A képzés javasolt helyszíne (ajánlás)</w:t>
      </w:r>
    </w:p>
    <w:p w:rsidR="00C53E01" w:rsidRPr="00810E55" w:rsidRDefault="00C53E01" w:rsidP="00C53E01">
      <w:pPr>
        <w:spacing w:after="0"/>
        <w:ind w:left="426"/>
      </w:pPr>
      <w:r w:rsidRPr="00810E55">
        <w:t>Az órák kb. 50%-a egyszerű tanteremben történjen, egy másik fele pedig számítógépes tanterem, hiszen az oktatás egy jelentős részben digitális tananyag által támogatott formában zajlik.</w:t>
      </w: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A tantárgy elsajátítása során alkalmazható sajátos módszerek, tanulói tevékenységformák (ajánlás)</w:t>
      </w:r>
    </w:p>
    <w:p w:rsidR="00C53E01" w:rsidRPr="00810E55" w:rsidRDefault="00C53E01" w:rsidP="00C53E01">
      <w:pPr>
        <w:spacing w:after="0"/>
        <w:ind w:left="426"/>
      </w:pPr>
    </w:p>
    <w:p w:rsidR="00C53E01" w:rsidRPr="00810E55" w:rsidRDefault="00C53E01" w:rsidP="00C53E01">
      <w:pPr>
        <w:spacing w:after="0"/>
        <w:ind w:left="426"/>
        <w:rPr>
          <w:i/>
        </w:rPr>
      </w:pPr>
      <w:r w:rsidRPr="00810E55">
        <w:rPr>
          <w:i/>
        </w:rPr>
        <w:t>A tananyag kb. fele digitális tartalmú oktatási anyag, így speciálisak mind a módszerek, mind pedig a tanulói tevékenységformák.</w:t>
      </w:r>
    </w:p>
    <w:p w:rsidR="00C53E01" w:rsidRPr="00810E55" w:rsidRDefault="00C53E01" w:rsidP="00C53E01">
      <w:pPr>
        <w:spacing w:after="0"/>
        <w:ind w:left="426"/>
      </w:pPr>
    </w:p>
    <w:p w:rsidR="00C53E01" w:rsidRPr="00810E55" w:rsidRDefault="00C53E01" w:rsidP="00C53E01">
      <w:pPr>
        <w:spacing w:after="0"/>
        <w:ind w:left="426"/>
      </w:pPr>
    </w:p>
    <w:p w:rsidR="00C53E01" w:rsidRPr="00810E55" w:rsidRDefault="00C53E01" w:rsidP="00C53E01">
      <w:pPr>
        <w:pStyle w:val="Listaszerbekezds"/>
        <w:numPr>
          <w:ilvl w:val="2"/>
          <w:numId w:val="8"/>
        </w:numPr>
        <w:spacing w:after="0"/>
        <w:rPr>
          <w:b/>
        </w:rPr>
      </w:pPr>
      <w:r w:rsidRPr="00810E55">
        <w:rPr>
          <w:b/>
        </w:rPr>
        <w:t>A tantárgy elsajátítása során alkalmazható sajátos módszerek (ajánlás)</w:t>
      </w:r>
    </w:p>
    <w:p w:rsidR="00C53E01" w:rsidRPr="00810E55" w:rsidRDefault="00C53E01" w:rsidP="00C53E01">
      <w:pPr>
        <w:spacing w:after="0"/>
        <w:ind w:left="426"/>
      </w:pPr>
    </w:p>
    <w:tbl>
      <w:tblPr>
        <w:tblW w:w="8440" w:type="dxa"/>
        <w:jc w:val="center"/>
        <w:tblInd w:w="5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810E55" w:rsidTr="00D77D8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xml:space="preserve">Alkalmazandó eszközök és felszerelések </w:t>
            </w:r>
          </w:p>
        </w:tc>
      </w:tr>
      <w:tr w:rsidR="00C53E01" w:rsidRPr="00810E55" w:rsidTr="00D77D8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810E55" w:rsidRDefault="00C53E01" w:rsidP="00D77D88">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810E55" w:rsidRDefault="00C53E01" w:rsidP="00D77D88">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810E55" w:rsidRDefault="00C53E01" w:rsidP="00D77D88">
            <w:pPr>
              <w:spacing w:after="0"/>
              <w:jc w:val="left"/>
              <w:rPr>
                <w:rFonts w:eastAsia="Times New Roman"/>
                <w:color w:val="000000"/>
                <w:sz w:val="20"/>
                <w:szCs w:val="20"/>
                <w:lang w:eastAsia="hu-HU"/>
              </w:rPr>
            </w:pPr>
          </w:p>
        </w:tc>
      </w:tr>
      <w:tr w:rsidR="00C53E01" w:rsidRPr="00810E55" w:rsidTr="00D77D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C53E01" w:rsidRPr="00810E55" w:rsidTr="00D77D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C53E01" w:rsidRPr="00810E55" w:rsidTr="00D77D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C53E01" w:rsidRPr="00810E55" w:rsidTr="00D77D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C53E01" w:rsidRPr="00810E55" w:rsidTr="00D77D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C53E01" w:rsidRPr="00810E55" w:rsidTr="00D77D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C53E01" w:rsidRPr="00810E55" w:rsidTr="00D77D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C53E01" w:rsidRPr="00810E55" w:rsidTr="00D77D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C53E01" w:rsidRPr="00810E55" w:rsidTr="00D77D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C53E01" w:rsidRPr="00810E55" w:rsidTr="00D77D88">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bl>
    <w:p w:rsidR="00C53E01" w:rsidRPr="00810E55" w:rsidRDefault="00C53E01" w:rsidP="00C53E01">
      <w:pPr>
        <w:spacing w:after="0"/>
        <w:ind w:left="426"/>
      </w:pPr>
    </w:p>
    <w:p w:rsidR="00C53E01" w:rsidRPr="00810E55" w:rsidRDefault="00C53E01" w:rsidP="00C53E01">
      <w:pPr>
        <w:spacing w:after="0"/>
        <w:ind w:left="426"/>
      </w:pPr>
    </w:p>
    <w:p w:rsidR="00C53E01" w:rsidRPr="00810E55" w:rsidRDefault="00C53E01" w:rsidP="00C53E01">
      <w:pPr>
        <w:pStyle w:val="Listaszerbekezds"/>
        <w:numPr>
          <w:ilvl w:val="2"/>
          <w:numId w:val="8"/>
        </w:numPr>
        <w:spacing w:after="0"/>
        <w:rPr>
          <w:b/>
        </w:rPr>
      </w:pPr>
      <w:r w:rsidRPr="00810E55">
        <w:rPr>
          <w:b/>
        </w:rPr>
        <w:t>A tantárgy elsajátítása során alkalmazható tanulói tevékenységformák (ajánlás)</w:t>
      </w:r>
    </w:p>
    <w:p w:rsidR="00C53E01" w:rsidRPr="00810E55" w:rsidRDefault="00C53E01" w:rsidP="00C53E01">
      <w:pPr>
        <w:spacing w:after="0"/>
        <w:ind w:left="426"/>
      </w:pPr>
    </w:p>
    <w:tbl>
      <w:tblPr>
        <w:tblW w:w="8500" w:type="dxa"/>
        <w:jc w:val="center"/>
        <w:tblInd w:w="6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810E55" w:rsidTr="00D77D8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xml:space="preserve">Alkalmazandó eszközök és felszerelések </w:t>
            </w:r>
          </w:p>
        </w:tc>
      </w:tr>
      <w:tr w:rsidR="00C53E01" w:rsidRPr="00810E55" w:rsidTr="00D77D8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810E55" w:rsidRDefault="00C53E01" w:rsidP="00D77D88">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810E55" w:rsidRDefault="00C53E01" w:rsidP="00D77D88">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810E55" w:rsidRDefault="00C53E01" w:rsidP="00D77D88">
            <w:pPr>
              <w:spacing w:after="0"/>
              <w:jc w:val="left"/>
              <w:rPr>
                <w:rFonts w:eastAsia="Times New Roman"/>
                <w:color w:val="000000"/>
                <w:sz w:val="20"/>
                <w:szCs w:val="20"/>
                <w:lang w:eastAsia="hu-HU"/>
              </w:rPr>
            </w:pPr>
          </w:p>
        </w:tc>
      </w:tr>
      <w:tr w:rsidR="00C53E01" w:rsidRPr="00810E55" w:rsidTr="00D77D8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 feldolgozó tevékenységek</w:t>
            </w:r>
          </w:p>
        </w:tc>
      </w:tr>
      <w:tr w:rsidR="00C53E01" w:rsidRPr="00810E55" w:rsidTr="00D77D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C53E01" w:rsidRPr="00810E55" w:rsidTr="00D77D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C53E01" w:rsidRPr="00810E55" w:rsidTr="00D77D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C53E01" w:rsidRPr="00810E55" w:rsidTr="00D77D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C53E01" w:rsidRPr="00810E55" w:rsidTr="00D77D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C53E01" w:rsidRPr="00810E55" w:rsidTr="00D77D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C53E01" w:rsidRPr="00810E55" w:rsidTr="00D77D8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Ismeretalkalmazási gyakorló tevékenységek, feladatok</w:t>
            </w:r>
          </w:p>
        </w:tc>
      </w:tr>
      <w:tr w:rsidR="00C53E01" w:rsidRPr="00810E55" w:rsidTr="00D77D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C53E01" w:rsidRPr="00810E55" w:rsidTr="00D77D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C53E01" w:rsidRPr="00810E55" w:rsidTr="00D77D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C53E01" w:rsidRPr="00810E55" w:rsidTr="00D77D8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Komplex információk körében</w:t>
            </w:r>
          </w:p>
        </w:tc>
      </w:tr>
      <w:tr w:rsidR="00C53E01" w:rsidRPr="00810E55" w:rsidTr="00D77D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C53E01" w:rsidRPr="00810E55" w:rsidTr="00D77D8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Csoportos munkaformák körében</w:t>
            </w:r>
          </w:p>
        </w:tc>
      </w:tr>
      <w:tr w:rsidR="00C53E01" w:rsidRPr="00810E55" w:rsidTr="00D77D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C53E01" w:rsidRPr="00810E55" w:rsidTr="00D77D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C53E01" w:rsidRPr="00810E55" w:rsidTr="00D77D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10E55" w:rsidRDefault="00C53E01" w:rsidP="00D77D88">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bl>
    <w:p w:rsidR="00C53E01" w:rsidRPr="00810E55" w:rsidRDefault="00C53E01" w:rsidP="00C53E01">
      <w:pPr>
        <w:spacing w:after="0"/>
        <w:ind w:left="426"/>
      </w:pP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A tantárgy értékelésének módja</w:t>
      </w:r>
    </w:p>
    <w:p w:rsidR="00C53E01" w:rsidRPr="00810E55" w:rsidRDefault="00C53E01" w:rsidP="00C53E01">
      <w:pPr>
        <w:spacing w:after="0"/>
        <w:ind w:left="426"/>
      </w:pPr>
      <w:r w:rsidRPr="00810E55">
        <w:t>A nemzeti köznevelésről szóló 2011. évi CXC. törvény. 54. § (2) a) pontja szerinti értékeléssel.</w:t>
      </w:r>
    </w:p>
    <w:p w:rsidR="00C53E01" w:rsidRPr="00810E55" w:rsidRDefault="00C53E01" w:rsidP="00C53E01">
      <w:pPr>
        <w:spacing w:after="0"/>
        <w:ind w:left="426"/>
      </w:pPr>
    </w:p>
    <w:p w:rsidR="00C53E01" w:rsidRPr="00810E55" w:rsidRDefault="00C53E01" w:rsidP="00C53E01">
      <w:pPr>
        <w:spacing w:after="0"/>
      </w:pPr>
    </w:p>
    <w:p w:rsidR="00C53E01" w:rsidRPr="00810E55" w:rsidRDefault="00C53E01" w:rsidP="00C53E01">
      <w:pPr>
        <w:spacing w:after="200" w:line="276" w:lineRule="auto"/>
        <w:jc w:val="left"/>
      </w:pPr>
      <w:r w:rsidRPr="00810E55">
        <w:br w:type="page"/>
      </w:r>
    </w:p>
    <w:p w:rsidR="00C53E01" w:rsidRPr="00810E55" w:rsidRDefault="00C53E01" w:rsidP="00C53E01"/>
    <w:p w:rsidR="00C53E01" w:rsidRPr="00810E55" w:rsidRDefault="00C53E01" w:rsidP="00C53E01">
      <w:pPr>
        <w:spacing w:before="2880"/>
        <w:jc w:val="center"/>
        <w:rPr>
          <w:b/>
          <w:sz w:val="36"/>
        </w:rPr>
      </w:pPr>
      <w:r w:rsidRPr="00810E55">
        <w:rPr>
          <w:b/>
          <w:sz w:val="36"/>
        </w:rPr>
        <w:t>A</w:t>
      </w:r>
    </w:p>
    <w:p w:rsidR="00C53E01" w:rsidRPr="00810E55" w:rsidRDefault="008F44C4" w:rsidP="00C53E01">
      <w:pPr>
        <w:spacing w:after="480"/>
        <w:jc w:val="center"/>
        <w:rPr>
          <w:b/>
          <w:sz w:val="36"/>
        </w:rPr>
      </w:pPr>
      <w:r w:rsidRPr="003E0018">
        <w:rPr>
          <w:b/>
          <w:sz w:val="36"/>
        </w:rPr>
        <w:t>11504</w:t>
      </w:r>
      <w:r w:rsidR="00C53E01" w:rsidRPr="003E0018">
        <w:rPr>
          <w:b/>
          <w:sz w:val="36"/>
        </w:rPr>
        <w:t>-</w:t>
      </w:r>
      <w:r w:rsidRPr="003E0018">
        <w:rPr>
          <w:b/>
          <w:sz w:val="36"/>
        </w:rPr>
        <w:t>16</w:t>
      </w:r>
      <w:r w:rsidR="00C53E01" w:rsidRPr="003E0018">
        <w:rPr>
          <w:b/>
          <w:sz w:val="36"/>
        </w:rPr>
        <w:t xml:space="preserve"> azonosító</w:t>
      </w:r>
      <w:r w:rsidR="00C53E01" w:rsidRPr="00810E55">
        <w:rPr>
          <w:b/>
          <w:sz w:val="36"/>
        </w:rPr>
        <w:t xml:space="preserve"> számú</w:t>
      </w:r>
    </w:p>
    <w:p w:rsidR="00C53E01" w:rsidRPr="00810E55" w:rsidRDefault="008F44C4" w:rsidP="00C53E01">
      <w:pPr>
        <w:jc w:val="center"/>
        <w:rPr>
          <w:b/>
          <w:sz w:val="36"/>
        </w:rPr>
      </w:pPr>
      <w:r w:rsidRPr="00810E55">
        <w:rPr>
          <w:b/>
          <w:sz w:val="36"/>
        </w:rPr>
        <w:t>Gazdálkodási alaptevékenység ellátása</w:t>
      </w:r>
    </w:p>
    <w:p w:rsidR="00C53E01" w:rsidRPr="00810E55" w:rsidRDefault="00C53E01" w:rsidP="00C53E01">
      <w:pPr>
        <w:jc w:val="center"/>
        <w:rPr>
          <w:b/>
          <w:sz w:val="36"/>
        </w:rPr>
      </w:pPr>
      <w:r w:rsidRPr="00810E55">
        <w:rPr>
          <w:b/>
          <w:sz w:val="36"/>
        </w:rPr>
        <w:t>megnevezésű</w:t>
      </w:r>
    </w:p>
    <w:p w:rsidR="00C53E01" w:rsidRPr="00810E55" w:rsidRDefault="00C53E01" w:rsidP="00C53E01">
      <w:pPr>
        <w:spacing w:before="480" w:after="480"/>
        <w:jc w:val="center"/>
        <w:rPr>
          <w:b/>
          <w:sz w:val="36"/>
        </w:rPr>
      </w:pPr>
      <w:r w:rsidRPr="00810E55">
        <w:rPr>
          <w:b/>
          <w:sz w:val="36"/>
        </w:rPr>
        <w:t>szakmai követelménymodul</w:t>
      </w:r>
    </w:p>
    <w:p w:rsidR="00C53E01" w:rsidRPr="00810E55" w:rsidRDefault="00C53E01" w:rsidP="00C53E01">
      <w:pPr>
        <w:jc w:val="center"/>
        <w:rPr>
          <w:b/>
          <w:sz w:val="36"/>
        </w:rPr>
      </w:pPr>
      <w:r w:rsidRPr="00810E55">
        <w:rPr>
          <w:b/>
          <w:sz w:val="36"/>
        </w:rPr>
        <w:t>tantárgyai, témakörei</w:t>
      </w:r>
    </w:p>
    <w:p w:rsidR="00C53E01" w:rsidRPr="00810E55" w:rsidRDefault="00C53E01" w:rsidP="003E0018">
      <w:pPr>
        <w:spacing w:after="200" w:line="276" w:lineRule="auto"/>
        <w:jc w:val="left"/>
      </w:pPr>
      <w:r w:rsidRPr="00810E55">
        <w:br w:type="page"/>
        <w:t xml:space="preserve">A </w:t>
      </w:r>
      <w:r w:rsidR="008F44C4" w:rsidRPr="00810E55">
        <w:t>11504</w:t>
      </w:r>
      <w:r w:rsidRPr="00810E55">
        <w:t>-</w:t>
      </w:r>
      <w:r w:rsidR="008F44C4" w:rsidRPr="00810E55">
        <w:t>16</w:t>
      </w:r>
      <w:r w:rsidRPr="00810E55">
        <w:t xml:space="preserve"> azonosító számú </w:t>
      </w:r>
      <w:r w:rsidR="008F44C4" w:rsidRPr="00810E55">
        <w:t>Gazdálkodási alaptevékenység ellátása</w:t>
      </w:r>
      <w:r w:rsidR="003E0018">
        <w:t xml:space="preserve"> </w:t>
      </w:r>
      <w:r w:rsidRPr="00810E55">
        <w:t>megnevezésű szakmai követelménymodulhoz tartozó tantárgyak és témakörök oktatása során fejlesztendő kompetenciák</w:t>
      </w:r>
    </w:p>
    <w:tbl>
      <w:tblPr>
        <w:tblW w:w="95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568"/>
        <w:gridCol w:w="640"/>
        <w:gridCol w:w="383"/>
        <w:gridCol w:w="640"/>
        <w:gridCol w:w="640"/>
        <w:gridCol w:w="640"/>
        <w:gridCol w:w="640"/>
        <w:gridCol w:w="383"/>
        <w:gridCol w:w="640"/>
        <w:gridCol w:w="383"/>
        <w:gridCol w:w="640"/>
        <w:gridCol w:w="383"/>
      </w:tblGrid>
      <w:tr w:rsidR="003F1B5B" w:rsidRPr="00810E55" w:rsidTr="003F1B5B">
        <w:trPr>
          <w:cantSplit/>
          <w:trHeight w:val="2211"/>
          <w:jc w:val="center"/>
        </w:trPr>
        <w:tc>
          <w:tcPr>
            <w:tcW w:w="3580" w:type="dxa"/>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bookmarkStart w:id="14" w:name="_MON_1523951269"/>
            <w:bookmarkStart w:id="15" w:name="_MON_1524084482"/>
            <w:bookmarkStart w:id="16" w:name="_MON_1524084786"/>
            <w:bookmarkStart w:id="17" w:name="_MON_1524084899"/>
            <w:bookmarkStart w:id="18" w:name="_MON_1524084916"/>
            <w:bookmarkStart w:id="19" w:name="_MON_1522744683"/>
            <w:bookmarkEnd w:id="14"/>
            <w:bookmarkEnd w:id="15"/>
            <w:bookmarkEnd w:id="16"/>
            <w:bookmarkEnd w:id="17"/>
            <w:bookmarkEnd w:id="18"/>
            <w:bookmarkEnd w:id="19"/>
            <w:r w:rsidRPr="00810E55">
              <w:rPr>
                <w:rFonts w:eastAsia="Times New Roman"/>
                <w:color w:val="000000"/>
                <w:sz w:val="20"/>
                <w:szCs w:val="20"/>
                <w:lang w:eastAsia="hu-HU"/>
              </w:rPr>
              <w:t> </w:t>
            </w:r>
          </w:p>
        </w:tc>
        <w:tc>
          <w:tcPr>
            <w:tcW w:w="640" w:type="dxa"/>
            <w:shd w:val="clear" w:color="auto" w:fill="auto"/>
            <w:textDirection w:val="btLr"/>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Gazdasági és jogi alapismeretek</w:t>
            </w:r>
          </w:p>
        </w:tc>
        <w:tc>
          <w:tcPr>
            <w:tcW w:w="380" w:type="dxa"/>
            <w:shd w:val="clear" w:color="auto" w:fill="auto"/>
            <w:textDirection w:val="btLr"/>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Ügyviteli ismeretek</w:t>
            </w:r>
          </w:p>
        </w:tc>
        <w:tc>
          <w:tcPr>
            <w:tcW w:w="640" w:type="dxa"/>
            <w:shd w:val="clear" w:color="auto" w:fill="auto"/>
            <w:textDirection w:val="btLr"/>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Ügyviteli gyakorlatok</w:t>
            </w:r>
          </w:p>
        </w:tc>
        <w:tc>
          <w:tcPr>
            <w:tcW w:w="640" w:type="dxa"/>
            <w:shd w:val="clear" w:color="auto" w:fill="auto"/>
            <w:textDirection w:val="btLr"/>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Általános statisztika</w:t>
            </w:r>
          </w:p>
        </w:tc>
        <w:tc>
          <w:tcPr>
            <w:tcW w:w="640" w:type="dxa"/>
            <w:shd w:val="clear" w:color="auto" w:fill="auto"/>
            <w:textDirection w:val="btLr"/>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Statisztika gyakorlat</w:t>
            </w:r>
          </w:p>
        </w:tc>
        <w:tc>
          <w:tcPr>
            <w:tcW w:w="640" w:type="dxa"/>
            <w:shd w:val="clear" w:color="auto" w:fill="auto"/>
            <w:textDirection w:val="btLr"/>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Pénzügyi alapismeretek</w:t>
            </w:r>
          </w:p>
        </w:tc>
        <w:tc>
          <w:tcPr>
            <w:tcW w:w="380" w:type="dxa"/>
            <w:shd w:val="clear" w:color="auto" w:fill="auto"/>
            <w:textDirection w:val="btLr"/>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Pénzügy gyakorlat</w:t>
            </w:r>
          </w:p>
        </w:tc>
        <w:tc>
          <w:tcPr>
            <w:tcW w:w="640" w:type="dxa"/>
            <w:shd w:val="clear" w:color="auto" w:fill="auto"/>
            <w:textDirection w:val="btLr"/>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Adózási alapismeretek</w:t>
            </w:r>
          </w:p>
        </w:tc>
        <w:tc>
          <w:tcPr>
            <w:tcW w:w="380" w:type="dxa"/>
            <w:shd w:val="clear" w:color="auto" w:fill="auto"/>
            <w:textDirection w:val="btLr"/>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Adózás gyakorlat</w:t>
            </w:r>
          </w:p>
        </w:tc>
        <w:tc>
          <w:tcPr>
            <w:tcW w:w="640" w:type="dxa"/>
            <w:shd w:val="clear" w:color="auto" w:fill="auto"/>
            <w:textDirection w:val="btLr"/>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Számviteli alapismeretek</w:t>
            </w:r>
          </w:p>
        </w:tc>
        <w:tc>
          <w:tcPr>
            <w:tcW w:w="380" w:type="dxa"/>
            <w:shd w:val="clear" w:color="auto" w:fill="auto"/>
            <w:textDirection w:val="btLr"/>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Számvitel gyakorlat</w:t>
            </w:r>
          </w:p>
        </w:tc>
      </w:tr>
      <w:tr w:rsidR="003F1B5B" w:rsidRPr="00810E55" w:rsidTr="003F1B5B">
        <w:trPr>
          <w:trHeight w:val="255"/>
          <w:jc w:val="center"/>
        </w:trPr>
        <w:tc>
          <w:tcPr>
            <w:tcW w:w="9580" w:type="dxa"/>
            <w:gridSpan w:val="12"/>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FELADATOK</w:t>
            </w:r>
          </w:p>
        </w:tc>
      </w:tr>
      <w:tr w:rsidR="003F1B5B" w:rsidRPr="00810E55" w:rsidTr="003F1B5B">
        <w:trPr>
          <w:trHeight w:val="76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Közreműködik a vállalkozás beindításához, átalakításához, megszűnéséhez szükséges adminisztratív teendők ellátásában</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Ellátja a marketingtevékenységhez kapcsolódó ügyintézői feladatokat</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25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Kapcsolatot tart a vevőkkel, szállítókkal</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25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Elkészíti a megrendeléseket</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25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Közreműködik a szerződéskötéseknél</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76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Ismeri és alkalmazza a vállalkozás jogkövető működése érdekében a fogyasztóvédelmi előírásokat</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25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Kezeli a reklamációkat</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Elvégzi a bejövő és kimenő számlák egyeztetéseit a nyilvántartások alapján</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Ellenőrzi a vámtarifaszám (</w:t>
            </w:r>
            <w:proofErr w:type="spellStart"/>
            <w:r w:rsidRPr="00810E55">
              <w:rPr>
                <w:rFonts w:eastAsia="Times New Roman"/>
                <w:color w:val="000000"/>
                <w:sz w:val="20"/>
                <w:szCs w:val="20"/>
                <w:lang w:eastAsia="hu-HU"/>
              </w:rPr>
              <w:t>vtsz</w:t>
            </w:r>
            <w:proofErr w:type="spellEnd"/>
            <w:r w:rsidRPr="00810E55">
              <w:rPr>
                <w:rFonts w:eastAsia="Times New Roman"/>
                <w:color w:val="000000"/>
                <w:sz w:val="20"/>
                <w:szCs w:val="20"/>
                <w:lang w:eastAsia="hu-HU"/>
              </w:rPr>
              <w:t>.) meglétét és formai helyességét</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153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Közreműködik a pénzforgalmi számla nyitásánál, kiállítja a pénzforgalmi nyomtatványokat, gondoskodik teljesítésükről, ki- és bevezeti a pénzforgalmi számlán megjelenő pénzügyi teljesítéseket</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102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 xml:space="preserve">Eljár a garancia, fedezetigazolás és akkreditív nyitás ügyében, követi a pénzforgalmi-számlakivonatok tartalmát, azok egyenlegeit. </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Vezeti a pénzforgalmi számla felett rendelkezésre jogosultak nyilvántartását</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Figyelemmel kíséri a választott devizaárfolyamokat</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76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Közreműködik a banki termékek (kamat, díj, jutalékok figyelembevételével) és a biztosítási termék kiválasztásában</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76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Informálódik a pénzügyi-piaci kondíciókról, nyilvántartja az értékpapírok árfolyamait, hozamait</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76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Gondoskodik a készpénzforgalom lebonyolításáról (pénznemenként), kezeli és feltölti a bankkártyákat</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102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Kiállítja a bevételi- és kiadási bizonylatokat, vezeti a pénztárjelentést, a pénztárnaplót és a szigorú számadású nyomtatványok analitikáját</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76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Felszereli a bankszámlakivonatot (bankszámlakivonat + a mozgáshoz kapcsolódó bizonylatok).</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102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Megbízásából értékesített vagy vásárolt kötvényekre, részvényekre és egyéb értékpapírokra vonatkozó nyilvántartásokat vezeti</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25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Adatokat gyűjt a befektetési döntésekhez</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Előkészíti az adónyilvántartásokat az adóbevalláshoz</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25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Vezeti az adó- és vámnyilvántartásokat</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Nyilvántartja a bejövő és kimenő számlák áfa analitikáját</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Közreműködik a helyi adókkal kapcsolatos feladatok ellátásában</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127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Bizonylati renddel kapcsolatos feladatokat lát el (bizonylatok kiállítása, ellenőrzése, tárolása, továbbítása, szigorú számadás alá tartozó bizonylatokról nyilvántartás vezetése, stb.)</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Analitikus, főkönyvi könyvelésre előkészít, kontíroz</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3F1B5B" w:rsidRPr="00810E55" w:rsidTr="003F1B5B">
        <w:trPr>
          <w:trHeight w:val="25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Közreműködik</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 a pénzforgalmi számlával kapcsolatos gazdasági események könyvelésében</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 a vevőkkel kapcsolatos gazdasági események elszámolásában</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 a szállítókkal kapcsolatos gazdasági események elszámolásában</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3F1B5B" w:rsidRPr="00810E55" w:rsidTr="003F1B5B">
        <w:trPr>
          <w:trHeight w:val="25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 a termelési költség elszámolásában</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 az értékesítéssel kapcsolatos gazdasági események könyvelésében</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 xml:space="preserve">– a </w:t>
            </w:r>
            <w:proofErr w:type="spellStart"/>
            <w:r w:rsidRPr="00810E55">
              <w:rPr>
                <w:rFonts w:eastAsia="Times New Roman"/>
                <w:color w:val="000000"/>
                <w:sz w:val="20"/>
                <w:szCs w:val="20"/>
                <w:lang w:eastAsia="hu-HU"/>
              </w:rPr>
              <w:t>jövedelemelszámolással</w:t>
            </w:r>
            <w:proofErr w:type="spellEnd"/>
            <w:r w:rsidRPr="00810E55">
              <w:rPr>
                <w:rFonts w:eastAsia="Times New Roman"/>
                <w:color w:val="000000"/>
                <w:sz w:val="20"/>
                <w:szCs w:val="20"/>
                <w:lang w:eastAsia="hu-HU"/>
              </w:rPr>
              <w:t xml:space="preserve"> kapcsolatos gazdasági események könyvelésében</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3F1B5B" w:rsidRPr="00810E55" w:rsidTr="003F1B5B">
        <w:trPr>
          <w:trHeight w:val="76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Közreműködik a leltárak felvételével, dokumentálásával kapcsolatos feladatok ellátásában</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 xml:space="preserve">Értelmezi a mérleget és az </w:t>
            </w:r>
            <w:proofErr w:type="spellStart"/>
            <w:r w:rsidRPr="00810E55">
              <w:rPr>
                <w:rFonts w:eastAsia="Times New Roman"/>
                <w:color w:val="000000"/>
                <w:sz w:val="20"/>
                <w:szCs w:val="20"/>
                <w:lang w:eastAsia="hu-HU"/>
              </w:rPr>
              <w:t>eredménykimutatást</w:t>
            </w:r>
            <w:proofErr w:type="spellEnd"/>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Adatokat, információkat gyűjt, rögzít, válogat, osztályoz, nyilvántart és iktat</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Betartja az adat- és titokvédelemmel kapcsolatos jogszabályokat, utasításokat</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Hagyományos és digitális dokumentumokat rendszerez</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Regisztrálja és karbantartja az ügyfélkapcsolatait</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Hivatalos levelezést folytat hagyományos és digitális formában</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25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Hivatalos okmányokat tölt ki</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A munkaköréhez kapcsolódó hivatalos ügyeket intéz (közigazgatási szerveknél)</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25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Rendszeres és eseti jelentéseket készít</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Az ügyiratok mozgását folyamatosan figyelemmel kíséri</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25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Adatbázisokat kezel, iratkezelést végez</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Az adatokat értelmezi, feldolgozza, rendszerezi és munkája során hasznosítja</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Határidőre eleget tesz az adatszolgáltatási kötelezettségnek</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76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Használja a szövegszerkesztő, táblázat- és adatbázis-kezelő számítógép programokat, a beépített függvényeket</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76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A termékhez, szolgáltatáshoz kapcsolódó kísérőokmányokat az illetékesekhez eljuttatja</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 xml:space="preserve">Kezeli a számítógépet és tartozékait (adathordozók, </w:t>
            </w:r>
            <w:proofErr w:type="spellStart"/>
            <w:r w:rsidRPr="00810E55">
              <w:rPr>
                <w:rFonts w:eastAsia="Times New Roman"/>
                <w:color w:val="000000"/>
                <w:sz w:val="20"/>
                <w:szCs w:val="20"/>
                <w:lang w:eastAsia="hu-HU"/>
              </w:rPr>
              <w:t>scanner</w:t>
            </w:r>
            <w:proofErr w:type="spellEnd"/>
            <w:r w:rsidRPr="00810E55">
              <w:rPr>
                <w:rFonts w:eastAsia="Times New Roman"/>
                <w:color w:val="000000"/>
                <w:sz w:val="20"/>
                <w:szCs w:val="20"/>
                <w:lang w:eastAsia="hu-HU"/>
              </w:rPr>
              <w:t>, nyomtató stb.)</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 xml:space="preserve">Szöveget, táblázatot, prezentációt, </w:t>
            </w:r>
            <w:proofErr w:type="spellStart"/>
            <w:r w:rsidRPr="00810E55">
              <w:rPr>
                <w:rFonts w:eastAsia="Times New Roman"/>
                <w:color w:val="000000"/>
                <w:sz w:val="20"/>
                <w:szCs w:val="20"/>
                <w:lang w:eastAsia="hu-HU"/>
              </w:rPr>
              <w:t>excel</w:t>
            </w:r>
            <w:proofErr w:type="spellEnd"/>
            <w:r w:rsidRPr="00810E55">
              <w:rPr>
                <w:rFonts w:eastAsia="Times New Roman"/>
                <w:color w:val="000000"/>
                <w:sz w:val="20"/>
                <w:szCs w:val="20"/>
                <w:lang w:eastAsia="hu-HU"/>
              </w:rPr>
              <w:t xml:space="preserve"> grafikont készít, szerkeszt</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 xml:space="preserve">Telefont, fénymásoló gépet, </w:t>
            </w:r>
            <w:proofErr w:type="spellStart"/>
            <w:r w:rsidRPr="00810E55">
              <w:rPr>
                <w:rFonts w:eastAsia="Times New Roman"/>
                <w:color w:val="000000"/>
                <w:sz w:val="20"/>
                <w:szCs w:val="20"/>
                <w:lang w:eastAsia="hu-HU"/>
              </w:rPr>
              <w:t>scannert</w:t>
            </w:r>
            <w:proofErr w:type="spellEnd"/>
            <w:r w:rsidRPr="00810E55">
              <w:rPr>
                <w:rFonts w:eastAsia="Times New Roman"/>
                <w:color w:val="000000"/>
                <w:sz w:val="20"/>
                <w:szCs w:val="20"/>
                <w:lang w:eastAsia="hu-HU"/>
              </w:rPr>
              <w:t xml:space="preserve"> kezel</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76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Az elektronikus adatbázisok biztonságos mentési munkálatait ellátja, az anyagokat archiválja</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76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Betartja a munkaköréhez kapcsolódó munkabiztonsági, munka-egészségügyi, tűz és környezetvédelmi előírásokat</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255"/>
          <w:jc w:val="center"/>
        </w:trPr>
        <w:tc>
          <w:tcPr>
            <w:tcW w:w="9580" w:type="dxa"/>
            <w:gridSpan w:val="12"/>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SZAKMAI ISMERETEK</w:t>
            </w:r>
          </w:p>
        </w:tc>
      </w:tr>
      <w:tr w:rsidR="003F1B5B" w:rsidRPr="00810E55" w:rsidTr="003F1B5B">
        <w:trPr>
          <w:trHeight w:val="102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A gazdasági élet alapvető területei (szükségletek, termelés, javak, munkamegosztás, gazdálkodás, piac, kereslet, kínálat)</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A nemzetgazdaság szereplői és kapcsolatai</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25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A nemzetgazdaság és ágazati rendszere</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A nemzetgazdaság teljesítmény-kategóriái és mérésük</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76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Az állam feladatai, költségvetési politika, az állami költségvetés legfontosabb bevételei és kiadásai</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25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A vállalat helye a nemzetgazdaságban</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 xml:space="preserve">A vállalkozások alapításának, működésének megszűnésének szabályai </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76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Gazdálkodás és gazdaságosság (költség, kiadás, ráfordítás, bevétel, fedezeti összeg, eredmény).</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25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A marketing működése</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25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Versenyszabályozás</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A hazai és európai uniós fogyasztóvédelmi előírások</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Vámtarifa (Nómenklatúra) feladata és rendeltetése</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Vámtarifaszám (</w:t>
            </w:r>
            <w:proofErr w:type="spellStart"/>
            <w:r w:rsidRPr="00810E55">
              <w:rPr>
                <w:rFonts w:eastAsia="Times New Roman"/>
                <w:color w:val="000000"/>
                <w:sz w:val="20"/>
                <w:szCs w:val="20"/>
                <w:lang w:eastAsia="hu-HU"/>
              </w:rPr>
              <w:t>vtsz</w:t>
            </w:r>
            <w:proofErr w:type="spellEnd"/>
            <w:r w:rsidRPr="00810E55">
              <w:rPr>
                <w:rFonts w:eastAsia="Times New Roman"/>
                <w:color w:val="000000"/>
                <w:sz w:val="20"/>
                <w:szCs w:val="20"/>
                <w:lang w:eastAsia="hu-HU"/>
              </w:rPr>
              <w:t>.) felépítése és rendeltetése</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25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Vámtarifaszám a nemzeti jogszabályokban</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25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Környezettudatos gazdálkodás</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Jogi alapismeretek, joghierarchia, szabályzati hierarchia</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25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A polgári jog alapjai</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178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A szerződés fogalma, érvényessége, létrejötte, megszűnése, és a követelések elévülésének feltételei. Az érvényes szerződés alaki és tartalmi követelményei. Egyes szerződéstípusok (adásvétel, csere, vállalkozás, megbízás, bizomány, bérlet) ismerete</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76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Garanciaszerződés, kezességi szerződés, zálogjog, engedményezés, kötelezettség-átvállalás</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A szerződések alapvető tartalmi és formai követelményei, jellemző szerződésfajták</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25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Gazdaságpolitika és a pénzügypolitika</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25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Jegybank és a monetáris szabályozás</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25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Pénzügyi intézményrendszer</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Pénzügyi szolgáltatások és kiegészítő pénzügyi szolgáltatások</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153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 xml:space="preserve">Passzív bankügyletek (betétgyűjtés, értékpapírok kibocsátása, forrásszerzés a jegybanktól és a bankközi piacon) és az aktív bankügyletek {hitelezés (biztosítékok), váltóleszámítolás, lízing, </w:t>
            </w:r>
            <w:proofErr w:type="spellStart"/>
            <w:r w:rsidRPr="00810E55">
              <w:rPr>
                <w:rFonts w:eastAsia="Times New Roman"/>
                <w:color w:val="000000"/>
                <w:sz w:val="20"/>
                <w:szCs w:val="20"/>
                <w:lang w:eastAsia="hu-HU"/>
              </w:rPr>
              <w:t>faktorálás</w:t>
            </w:r>
            <w:proofErr w:type="spellEnd"/>
            <w:r w:rsidRPr="00810E55">
              <w:rPr>
                <w:rFonts w:eastAsia="Times New Roman"/>
                <w:color w:val="000000"/>
                <w:sz w:val="20"/>
                <w:szCs w:val="20"/>
                <w:lang w:eastAsia="hu-HU"/>
              </w:rPr>
              <w:t xml:space="preserve">, </w:t>
            </w:r>
            <w:proofErr w:type="spellStart"/>
            <w:r w:rsidRPr="00810E55">
              <w:rPr>
                <w:rFonts w:eastAsia="Times New Roman"/>
                <w:color w:val="000000"/>
                <w:sz w:val="20"/>
                <w:szCs w:val="20"/>
                <w:lang w:eastAsia="hu-HU"/>
              </w:rPr>
              <w:t>forfetírozás</w:t>
            </w:r>
            <w:proofErr w:type="spellEnd"/>
            <w:r w:rsidRPr="00810E55">
              <w:rPr>
                <w:rFonts w:eastAsia="Times New Roman"/>
                <w:color w:val="000000"/>
                <w:sz w:val="20"/>
                <w:szCs w:val="20"/>
                <w:lang w:eastAsia="hu-HU"/>
              </w:rPr>
              <w:t>}</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A pénz időértéke (egyszerű kamat, kamatos kamat, annuitás számítása)</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25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A pénzforgalmi számlák fajtái.</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76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Fizetési megbízások lebonyolítása, a fizetési művelet során alkalmazható fizetési módok</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Pénzkezeléssel kapcsolatos feladatok a gazdálkodó szervezeteknél</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Nemzetközi pénzügyi rendszer és a nemzetközi pénzforgalom</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25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Valuta, deviza, árfolyam</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25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Pénzügyi piacok és termékei</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25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Értékpapírok csoportosítása</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76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Az értékpapírok jellemzői (kötvény, részvény, közraktárjegy, váltó, állampapírok, banki értékpapírok)</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25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A tőzsde</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25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A biztosítás szerepe</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Biztosítási szerződés, biztosítási ágak és ágazatok fajtái</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Likviditás, jövedelmezőség és hatékonyság</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25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Pénzügyi döntések</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25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Az államháztartás rendszere</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25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Adózási alapfogalmak</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A személyi jövedelemadó (összevontan adózó jövedelmek)</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25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Az általános forgalmi adó</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25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Helyi adók fajtái</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A számviteli törvény. A beszámoló és könyvvezetési kötelezettség</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A vállalkozás vagyona. A leltár és a mérleg</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A könyvelési tételek szerkesztése, a számlakeret</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3F1B5B" w:rsidRPr="00810E55" w:rsidTr="003F1B5B">
        <w:trPr>
          <w:trHeight w:val="25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Az analitikus nyilvántartások vezetése</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3F1B5B" w:rsidRPr="00810E55" w:rsidTr="003F1B5B">
        <w:trPr>
          <w:trHeight w:val="76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A tárgyi eszközökkel kapcsolatos alapesemények – beruházás, értékcsökkenés –elszámolása</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Anyagvásárlás és felhasználás elszámolása</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Az árubeszerzés és az értékestés főkönyvi elszámolása</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A bérköltség és a bért terhelő adók és járulékok elszámolása</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Munkavállalót terhelő levonások elszámolása és a bérek kifizetése, átutalása</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A saját termelésű készletek raktárba vételével kapcsolatos elszámolások</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Termékértékesítéssel kapcsolatos elszámolások</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3F1B5B" w:rsidRPr="00810E55" w:rsidTr="003F1B5B">
        <w:trPr>
          <w:trHeight w:val="25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Az eredmény megállapítása</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3F1B5B" w:rsidRPr="00810E55" w:rsidTr="003F1B5B">
        <w:trPr>
          <w:trHeight w:val="25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A statisztika alapfogalmai</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76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Az információsűrítés legjellemzőbb módszerei, eszközei (statisztikai sorok, táblák, viszonyszámok, középértékek)</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25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Érték-, ár-, volumenindex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25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Grafikus ábrázolás</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76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A levelezés (hagyományos és digitális) rendszerezésének, iktatásának menete, szabályai</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76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A vevő-, ügyfélkapcsolatok regisztrálásának, nyilvántartásának és kezelésének eljárási szabályai</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76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A hivatalos levelek elkészítésének (hagyományos és digitális) szabályai, jellegzetes formái</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A hivatalos okmányok kezelésének és felhasználásának szabályai</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76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Az adatbázis-kezelés, az iratkezelés, az időszakos jelentések elkészítésének szabályai</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76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A termékek és szolgáltatások kísérő okmányainak szerepe, kezelése, jellemző típusai</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A számítógép billentyűzetének szakszerű használata</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76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 xml:space="preserve">A számítógép és tartozékainak (adathordozók, </w:t>
            </w:r>
            <w:proofErr w:type="spellStart"/>
            <w:r w:rsidRPr="00810E55">
              <w:rPr>
                <w:rFonts w:eastAsia="Times New Roman"/>
                <w:color w:val="000000"/>
                <w:sz w:val="20"/>
                <w:szCs w:val="20"/>
                <w:lang w:eastAsia="hu-HU"/>
              </w:rPr>
              <w:t>scanner</w:t>
            </w:r>
            <w:proofErr w:type="spellEnd"/>
            <w:r w:rsidRPr="00810E55">
              <w:rPr>
                <w:rFonts w:eastAsia="Times New Roman"/>
                <w:color w:val="000000"/>
                <w:sz w:val="20"/>
                <w:szCs w:val="20"/>
                <w:lang w:eastAsia="hu-HU"/>
              </w:rPr>
              <w:t>, nyomtató stb.) kezelése</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76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 xml:space="preserve">Prezentáció és </w:t>
            </w:r>
            <w:proofErr w:type="spellStart"/>
            <w:r w:rsidRPr="00810E55">
              <w:rPr>
                <w:rFonts w:eastAsia="Times New Roman"/>
                <w:color w:val="000000"/>
                <w:sz w:val="20"/>
                <w:szCs w:val="20"/>
                <w:lang w:eastAsia="hu-HU"/>
              </w:rPr>
              <w:t>excel</w:t>
            </w:r>
            <w:proofErr w:type="spellEnd"/>
            <w:r w:rsidRPr="00810E55">
              <w:rPr>
                <w:rFonts w:eastAsia="Times New Roman"/>
                <w:color w:val="000000"/>
                <w:sz w:val="20"/>
                <w:szCs w:val="20"/>
                <w:lang w:eastAsia="hu-HU"/>
              </w:rPr>
              <w:t xml:space="preserve"> grafikon-készítés, szerkesztés tartalmi és formai követelményei</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A táblázatok készítésének tartalmi és formai követelményei</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Az elektronikus ügyintézés, levelezés, az internet és az intranet használata</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Elektronikus adatbázisok biztonsági mentésének, archiválásának módjai</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255"/>
          <w:jc w:val="center"/>
        </w:trPr>
        <w:tc>
          <w:tcPr>
            <w:tcW w:w="9580" w:type="dxa"/>
            <w:gridSpan w:val="12"/>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SZAKMAI KÉSZSÉGEK</w:t>
            </w: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és hallott szakmai szöveg megértése</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3F1B5B" w:rsidRPr="00810E55" w:rsidTr="003F1B5B">
        <w:trPr>
          <w:trHeight w:val="25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Szakmai kommunikáció</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3F1B5B" w:rsidRPr="00810E55" w:rsidTr="003F1B5B">
        <w:trPr>
          <w:trHeight w:val="25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Jogforrások megfelelő alkalmazása</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3F1B5B" w:rsidRPr="00810E55" w:rsidTr="003F1B5B">
        <w:trPr>
          <w:trHeight w:val="510"/>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Szövegszerkesztés, táblázat és adatbázis-kezelés</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r>
      <w:tr w:rsidR="003F1B5B" w:rsidRPr="00810E55" w:rsidTr="003F1B5B">
        <w:trPr>
          <w:trHeight w:val="25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Információgyűjtés</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3F1B5B" w:rsidRPr="00810E55" w:rsidTr="003F1B5B">
        <w:trPr>
          <w:trHeight w:val="255"/>
          <w:jc w:val="center"/>
        </w:trPr>
        <w:tc>
          <w:tcPr>
            <w:tcW w:w="9580" w:type="dxa"/>
            <w:gridSpan w:val="12"/>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SZEMÉLYES KOMPETENCIÁK</w:t>
            </w:r>
          </w:p>
        </w:tc>
      </w:tr>
      <w:tr w:rsidR="003F1B5B" w:rsidRPr="00810E55" w:rsidTr="003F1B5B">
        <w:trPr>
          <w:trHeight w:val="25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Precizitás (pontosság)</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3F1B5B" w:rsidRPr="00810E55" w:rsidTr="003F1B5B">
        <w:trPr>
          <w:trHeight w:val="25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Megbízhatóság</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3F1B5B" w:rsidRPr="00810E55" w:rsidTr="003F1B5B">
        <w:trPr>
          <w:trHeight w:val="25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Felelősségtudat</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3F1B5B" w:rsidRPr="00810E55" w:rsidTr="003F1B5B">
        <w:trPr>
          <w:trHeight w:val="25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Szervezőkészség</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3F1B5B" w:rsidRPr="00810E55" w:rsidTr="003F1B5B">
        <w:trPr>
          <w:trHeight w:val="255"/>
          <w:jc w:val="center"/>
        </w:trPr>
        <w:tc>
          <w:tcPr>
            <w:tcW w:w="9580" w:type="dxa"/>
            <w:gridSpan w:val="12"/>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TÁRSAS KOMPETENCIÁK</w:t>
            </w:r>
          </w:p>
        </w:tc>
      </w:tr>
      <w:tr w:rsidR="003F1B5B" w:rsidRPr="00810E55" w:rsidTr="003F1B5B">
        <w:trPr>
          <w:trHeight w:val="25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Motiválhatóság</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3F1B5B" w:rsidRPr="00810E55" w:rsidTr="003F1B5B">
        <w:trPr>
          <w:trHeight w:val="25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Kapcsolatteremtő készség</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3F1B5B" w:rsidRPr="00810E55" w:rsidTr="003F1B5B">
        <w:trPr>
          <w:trHeight w:val="25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Meggyőzőkészség</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3F1B5B" w:rsidRPr="00810E55" w:rsidTr="003F1B5B">
        <w:trPr>
          <w:trHeight w:val="25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Konfliktusmegoldó készség</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3F1B5B" w:rsidRPr="00810E55" w:rsidTr="003F1B5B">
        <w:trPr>
          <w:trHeight w:val="255"/>
          <w:jc w:val="center"/>
        </w:trPr>
        <w:tc>
          <w:tcPr>
            <w:tcW w:w="9580" w:type="dxa"/>
            <w:gridSpan w:val="12"/>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MÓDSZERKOMPETENCIÁK</w:t>
            </w:r>
          </w:p>
        </w:tc>
      </w:tr>
      <w:tr w:rsidR="003F1B5B" w:rsidRPr="00810E55" w:rsidTr="003F1B5B">
        <w:trPr>
          <w:trHeight w:val="25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Információgyűjtés</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3F1B5B" w:rsidRPr="00810E55" w:rsidTr="003F1B5B">
        <w:trPr>
          <w:trHeight w:val="25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Áttekintő és rendszerező képesség</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3F1B5B" w:rsidRPr="00810E55" w:rsidTr="003F1B5B">
        <w:trPr>
          <w:trHeight w:val="25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Problémamegoldás, hibaelhárítás</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3F1B5B" w:rsidRPr="00810E55" w:rsidTr="003F1B5B">
        <w:trPr>
          <w:trHeight w:val="255"/>
          <w:jc w:val="center"/>
        </w:trPr>
        <w:tc>
          <w:tcPr>
            <w:tcW w:w="3580" w:type="dxa"/>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Gyakorlatias feladatértelmezés</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380" w:type="dxa"/>
            <w:shd w:val="clear" w:color="auto" w:fill="auto"/>
            <w:noWrap/>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bl>
    <w:p w:rsidR="00C53E01" w:rsidRPr="00810E55" w:rsidRDefault="00C53E01" w:rsidP="00732FC9">
      <w:pPr>
        <w:tabs>
          <w:tab w:val="left" w:pos="5103"/>
        </w:tabs>
        <w:jc w:val="center"/>
      </w:pPr>
    </w:p>
    <w:p w:rsidR="00C53E01" w:rsidRPr="00810E55" w:rsidRDefault="00C53E01" w:rsidP="003E0018">
      <w:r w:rsidRPr="00810E55">
        <w:br w:type="page"/>
      </w:r>
    </w:p>
    <w:p w:rsidR="00C53E01" w:rsidRPr="00810E55" w:rsidRDefault="0051620C" w:rsidP="000E36AB">
      <w:pPr>
        <w:pStyle w:val="Listaszerbekezds"/>
        <w:numPr>
          <w:ilvl w:val="0"/>
          <w:numId w:val="8"/>
        </w:numPr>
        <w:tabs>
          <w:tab w:val="left" w:pos="426"/>
          <w:tab w:val="right" w:pos="9072"/>
        </w:tabs>
        <w:spacing w:after="0"/>
        <w:ind w:left="357" w:hanging="357"/>
        <w:rPr>
          <w:b/>
        </w:rPr>
      </w:pPr>
      <w:r w:rsidRPr="00810E55">
        <w:rPr>
          <w:b/>
        </w:rPr>
        <w:t>Gazdasági és jogi alapismeretek</w:t>
      </w:r>
      <w:r w:rsidR="00C53E01" w:rsidRPr="00810E55">
        <w:rPr>
          <w:b/>
        </w:rPr>
        <w:t xml:space="preserve"> tantárgy</w:t>
      </w:r>
      <w:r w:rsidR="00C53E01" w:rsidRPr="00810E55">
        <w:rPr>
          <w:b/>
        </w:rPr>
        <w:tab/>
      </w:r>
      <w:r w:rsidR="00C61C9C" w:rsidRPr="00810E55">
        <w:rPr>
          <w:b/>
        </w:rPr>
        <w:t>252</w:t>
      </w:r>
      <w:r w:rsidR="00C53E01" w:rsidRPr="00810E55">
        <w:rPr>
          <w:b/>
        </w:rPr>
        <w:t xml:space="preserve"> óra/</w:t>
      </w:r>
      <w:r w:rsidR="00C61C9C" w:rsidRPr="00810E55">
        <w:rPr>
          <w:b/>
        </w:rPr>
        <w:t>252</w:t>
      </w:r>
      <w:r w:rsidR="00C53E01" w:rsidRPr="00810E55">
        <w:rPr>
          <w:b/>
        </w:rPr>
        <w:t xml:space="preserve"> óra*</w:t>
      </w:r>
    </w:p>
    <w:p w:rsidR="00C53E01" w:rsidRPr="00810E55" w:rsidRDefault="00C53E01" w:rsidP="00C53E01">
      <w:pPr>
        <w:spacing w:after="0"/>
        <w:jc w:val="right"/>
        <w:rPr>
          <w:sz w:val="20"/>
        </w:rPr>
      </w:pPr>
      <w:r w:rsidRPr="00810E55">
        <w:rPr>
          <w:sz w:val="20"/>
        </w:rPr>
        <w:t>* 9-13. évfolyamon megszervezett képzés/13. és 14. évfolyamon megszervezett képzés</w:t>
      </w:r>
    </w:p>
    <w:p w:rsidR="00C53E01" w:rsidRPr="00810E55" w:rsidRDefault="00C53E01" w:rsidP="00C53E01"/>
    <w:p w:rsidR="00C53E01" w:rsidRPr="00810E55" w:rsidRDefault="00C53E01" w:rsidP="00C53E01">
      <w:pPr>
        <w:pStyle w:val="Listaszerbekezds"/>
        <w:numPr>
          <w:ilvl w:val="1"/>
          <w:numId w:val="8"/>
        </w:numPr>
        <w:spacing w:after="0"/>
        <w:rPr>
          <w:b/>
        </w:rPr>
      </w:pPr>
      <w:r w:rsidRPr="00810E55">
        <w:rPr>
          <w:b/>
        </w:rPr>
        <w:t>A tantárgy tanításának célja</w:t>
      </w:r>
    </w:p>
    <w:p w:rsidR="00C53E01" w:rsidRPr="00810E55" w:rsidRDefault="0051620C" w:rsidP="00C53E01">
      <w:pPr>
        <w:spacing w:after="0"/>
        <w:ind w:left="426"/>
      </w:pPr>
      <w:r w:rsidRPr="00810E55">
        <w:t>A tanulóval megismertesse a gazdasági élet különböző területeihez kapcsolódó fogalmakat és az azok közötti összefüggéseket, a vállalkozások és a nemzetgazdaság egyes területeinek több irányú kapcsolatát, a közgazdasági elmélet és a gyakorlati gazdasági élet összefüggéseit.</w:t>
      </w: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Kapcsolódó közismereti, szakmai tartalmak</w:t>
      </w:r>
    </w:p>
    <w:p w:rsidR="0051620C" w:rsidRPr="00810E55" w:rsidRDefault="0051620C" w:rsidP="0051620C">
      <w:pPr>
        <w:spacing w:after="0"/>
        <w:ind w:left="426"/>
      </w:pPr>
      <w:r w:rsidRPr="00810E55">
        <w:t>Ügyviteli gyakorlatok tantárgy</w:t>
      </w:r>
    </w:p>
    <w:p w:rsidR="0051620C" w:rsidRPr="00810E55" w:rsidRDefault="0051620C" w:rsidP="00EB3215">
      <w:pPr>
        <w:spacing w:after="0"/>
        <w:ind w:left="851"/>
      </w:pPr>
      <w:r w:rsidRPr="00810E55">
        <w:t xml:space="preserve">Témakör: Üzleti kommunikáció  </w:t>
      </w:r>
    </w:p>
    <w:p w:rsidR="00C53E01" w:rsidRPr="00810E55" w:rsidRDefault="0051620C" w:rsidP="00EB3215">
      <w:pPr>
        <w:spacing w:after="0"/>
        <w:ind w:left="851"/>
      </w:pPr>
      <w:r w:rsidRPr="00810E55">
        <w:t>Tartalmak: A szerződéskötés gyakorlata: szerződések készítése gyakorlati szituációk alapján</w:t>
      </w: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Témakörök</w:t>
      </w:r>
    </w:p>
    <w:p w:rsidR="00C53E01" w:rsidRPr="00810E55" w:rsidRDefault="0051620C" w:rsidP="00C53E01">
      <w:pPr>
        <w:pStyle w:val="Listaszerbekezds"/>
        <w:numPr>
          <w:ilvl w:val="2"/>
          <w:numId w:val="8"/>
        </w:numPr>
        <w:tabs>
          <w:tab w:val="left" w:pos="1701"/>
          <w:tab w:val="right" w:pos="9072"/>
        </w:tabs>
        <w:spacing w:after="0"/>
        <w:ind w:left="993" w:hanging="426"/>
        <w:rPr>
          <w:b/>
          <w:i/>
        </w:rPr>
      </w:pPr>
      <w:proofErr w:type="spellStart"/>
      <w:r w:rsidRPr="00810E55">
        <w:rPr>
          <w:b/>
          <w:i/>
          <w:szCs w:val="24"/>
        </w:rPr>
        <w:t>Mikrogazdasági</w:t>
      </w:r>
      <w:proofErr w:type="spellEnd"/>
      <w:r w:rsidRPr="00810E55">
        <w:rPr>
          <w:b/>
          <w:i/>
          <w:szCs w:val="24"/>
        </w:rPr>
        <w:t xml:space="preserve"> alapok</w:t>
      </w:r>
      <w:r w:rsidR="00C53E01" w:rsidRPr="00810E55">
        <w:rPr>
          <w:b/>
          <w:i/>
        </w:rPr>
        <w:tab/>
      </w:r>
      <w:r w:rsidR="00C61C9C" w:rsidRPr="00810E55">
        <w:rPr>
          <w:b/>
          <w:i/>
        </w:rPr>
        <w:t>12</w:t>
      </w:r>
      <w:r w:rsidR="00C53E01" w:rsidRPr="00810E55">
        <w:rPr>
          <w:b/>
          <w:i/>
        </w:rPr>
        <w:t xml:space="preserve"> óra/</w:t>
      </w:r>
      <w:r w:rsidR="00C61C9C" w:rsidRPr="00810E55">
        <w:rPr>
          <w:b/>
          <w:i/>
        </w:rPr>
        <w:t>12</w:t>
      </w:r>
      <w:r w:rsidR="00C53E01" w:rsidRPr="00810E55">
        <w:rPr>
          <w:b/>
          <w:i/>
        </w:rPr>
        <w:t xml:space="preserve"> óra</w:t>
      </w:r>
    </w:p>
    <w:p w:rsidR="0051620C" w:rsidRPr="00810E55" w:rsidRDefault="0051620C" w:rsidP="0051620C">
      <w:pPr>
        <w:spacing w:after="0"/>
        <w:ind w:left="851"/>
        <w:rPr>
          <w:kern w:val="2"/>
        </w:rPr>
      </w:pPr>
      <w:r w:rsidRPr="00810E55">
        <w:rPr>
          <w:kern w:val="2"/>
        </w:rPr>
        <w:t xml:space="preserve">Gazdasági alapfogalmak </w:t>
      </w:r>
    </w:p>
    <w:p w:rsidR="0051620C" w:rsidRPr="00810E55" w:rsidRDefault="0051620C" w:rsidP="0051620C">
      <w:pPr>
        <w:spacing w:after="0"/>
        <w:ind w:left="851"/>
        <w:rPr>
          <w:kern w:val="2"/>
        </w:rPr>
      </w:pPr>
      <w:r w:rsidRPr="00810E55">
        <w:rPr>
          <w:kern w:val="2"/>
        </w:rPr>
        <w:t xml:space="preserve">Termelési tényezők </w:t>
      </w:r>
    </w:p>
    <w:p w:rsidR="0051620C" w:rsidRPr="00810E55" w:rsidRDefault="0051620C" w:rsidP="0051620C">
      <w:pPr>
        <w:spacing w:after="0"/>
        <w:ind w:left="851"/>
        <w:rPr>
          <w:kern w:val="2"/>
        </w:rPr>
      </w:pPr>
      <w:r w:rsidRPr="00810E55">
        <w:rPr>
          <w:kern w:val="2"/>
        </w:rPr>
        <w:t>Gazdasági körforgás</w:t>
      </w:r>
    </w:p>
    <w:p w:rsidR="00C53E01" w:rsidRPr="00810E55" w:rsidRDefault="00C53E01" w:rsidP="00C53E01">
      <w:pPr>
        <w:tabs>
          <w:tab w:val="left" w:pos="1418"/>
          <w:tab w:val="right" w:pos="9072"/>
        </w:tabs>
        <w:spacing w:after="0"/>
        <w:ind w:left="851"/>
      </w:pPr>
    </w:p>
    <w:p w:rsidR="00C53E01" w:rsidRPr="00810E55" w:rsidRDefault="0051620C" w:rsidP="00C53E01">
      <w:pPr>
        <w:pStyle w:val="Listaszerbekezds"/>
        <w:numPr>
          <w:ilvl w:val="2"/>
          <w:numId w:val="8"/>
        </w:numPr>
        <w:tabs>
          <w:tab w:val="left" w:pos="1701"/>
          <w:tab w:val="right" w:pos="9072"/>
        </w:tabs>
        <w:spacing w:after="0"/>
        <w:ind w:left="993" w:hanging="426"/>
        <w:rPr>
          <w:b/>
          <w:i/>
        </w:rPr>
      </w:pPr>
      <w:r w:rsidRPr="00810E55">
        <w:rPr>
          <w:b/>
          <w:bCs/>
          <w:i/>
        </w:rPr>
        <w:t>A fogyasztói magatartás és a kereslet</w:t>
      </w:r>
      <w:r w:rsidR="00C53E01" w:rsidRPr="00810E55">
        <w:rPr>
          <w:b/>
          <w:i/>
        </w:rPr>
        <w:tab/>
      </w:r>
      <w:r w:rsidR="00C61C9C" w:rsidRPr="00810E55">
        <w:rPr>
          <w:b/>
          <w:i/>
        </w:rPr>
        <w:t>24</w:t>
      </w:r>
      <w:r w:rsidR="00C53E01" w:rsidRPr="00810E55">
        <w:rPr>
          <w:b/>
          <w:i/>
        </w:rPr>
        <w:t xml:space="preserve"> óra/</w:t>
      </w:r>
      <w:r w:rsidR="00C61C9C" w:rsidRPr="00810E55">
        <w:rPr>
          <w:b/>
          <w:i/>
        </w:rPr>
        <w:t>24</w:t>
      </w:r>
      <w:r w:rsidR="00C53E01" w:rsidRPr="00810E55">
        <w:rPr>
          <w:b/>
          <w:i/>
        </w:rPr>
        <w:t xml:space="preserve"> óra</w:t>
      </w:r>
    </w:p>
    <w:p w:rsidR="0051620C" w:rsidRPr="00810E55" w:rsidRDefault="0051620C" w:rsidP="0051620C">
      <w:pPr>
        <w:tabs>
          <w:tab w:val="left" w:pos="1418"/>
          <w:tab w:val="right" w:pos="9072"/>
        </w:tabs>
        <w:spacing w:after="0"/>
        <w:ind w:left="851"/>
      </w:pPr>
      <w:r w:rsidRPr="00810E55">
        <w:t>Piaci alapfogalmak, szereplők, piaci mechanizmus</w:t>
      </w:r>
    </w:p>
    <w:p w:rsidR="0051620C" w:rsidRPr="00810E55" w:rsidRDefault="0051620C" w:rsidP="0051620C">
      <w:pPr>
        <w:tabs>
          <w:tab w:val="left" w:pos="1418"/>
          <w:tab w:val="right" w:pos="9072"/>
        </w:tabs>
        <w:spacing w:after="0"/>
        <w:ind w:left="851"/>
      </w:pPr>
      <w:r w:rsidRPr="00810E55">
        <w:t>A fogyasztói döntést befolyásoló tényezők</w:t>
      </w:r>
    </w:p>
    <w:p w:rsidR="0051620C" w:rsidRPr="00810E55" w:rsidRDefault="0051620C" w:rsidP="0051620C">
      <w:pPr>
        <w:tabs>
          <w:tab w:val="left" w:pos="1418"/>
          <w:tab w:val="right" w:pos="9072"/>
        </w:tabs>
        <w:spacing w:after="0"/>
        <w:ind w:left="851"/>
      </w:pPr>
      <w:r w:rsidRPr="00810E55">
        <w:t>A fogyasztó döntési mechanizmusa, a racionalizálási elv érvényesülése a fogyasztói magatartásban</w:t>
      </w:r>
    </w:p>
    <w:p w:rsidR="00C53E01" w:rsidRPr="00810E55" w:rsidRDefault="0051620C" w:rsidP="00C53E01">
      <w:pPr>
        <w:tabs>
          <w:tab w:val="left" w:pos="1418"/>
          <w:tab w:val="right" w:pos="9072"/>
        </w:tabs>
        <w:spacing w:after="0"/>
        <w:ind w:left="851"/>
      </w:pPr>
      <w:r w:rsidRPr="00810E55">
        <w:t>Az egyéni és a piaci kereslet</w:t>
      </w:r>
    </w:p>
    <w:p w:rsidR="00C53E01" w:rsidRPr="00810E55" w:rsidRDefault="00C53E01" w:rsidP="00C53E01">
      <w:pPr>
        <w:tabs>
          <w:tab w:val="left" w:pos="1418"/>
          <w:tab w:val="right" w:pos="9072"/>
        </w:tabs>
        <w:spacing w:after="0"/>
        <w:ind w:left="851"/>
      </w:pPr>
    </w:p>
    <w:p w:rsidR="00C53E01" w:rsidRPr="00810E55" w:rsidRDefault="0051620C" w:rsidP="00C53E01">
      <w:pPr>
        <w:pStyle w:val="Listaszerbekezds"/>
        <w:numPr>
          <w:ilvl w:val="2"/>
          <w:numId w:val="8"/>
        </w:numPr>
        <w:tabs>
          <w:tab w:val="left" w:pos="1701"/>
          <w:tab w:val="right" w:pos="9072"/>
        </w:tabs>
        <w:spacing w:after="0"/>
        <w:ind w:left="993" w:hanging="426"/>
        <w:rPr>
          <w:b/>
          <w:i/>
        </w:rPr>
      </w:pPr>
      <w:r w:rsidRPr="00810E55">
        <w:rPr>
          <w:b/>
          <w:i/>
          <w:szCs w:val="24"/>
        </w:rPr>
        <w:t>A vállalat termelői magatartása és a kínálat</w:t>
      </w:r>
      <w:r w:rsidR="00C53E01" w:rsidRPr="00810E55">
        <w:rPr>
          <w:b/>
          <w:i/>
        </w:rPr>
        <w:tab/>
      </w:r>
      <w:r w:rsidR="00C61C9C" w:rsidRPr="00810E55">
        <w:rPr>
          <w:b/>
          <w:i/>
        </w:rPr>
        <w:t>18</w:t>
      </w:r>
      <w:r w:rsidR="00C53E01" w:rsidRPr="00810E55">
        <w:rPr>
          <w:b/>
          <w:i/>
        </w:rPr>
        <w:t xml:space="preserve"> óra/</w:t>
      </w:r>
      <w:r w:rsidR="00C61C9C" w:rsidRPr="00810E55">
        <w:rPr>
          <w:b/>
          <w:i/>
        </w:rPr>
        <w:t>18</w:t>
      </w:r>
      <w:r w:rsidR="00C53E01" w:rsidRPr="00810E55">
        <w:rPr>
          <w:b/>
          <w:i/>
        </w:rPr>
        <w:t xml:space="preserve"> óra</w:t>
      </w:r>
    </w:p>
    <w:p w:rsidR="0051620C" w:rsidRPr="00810E55" w:rsidRDefault="0051620C" w:rsidP="0051620C">
      <w:pPr>
        <w:tabs>
          <w:tab w:val="left" w:pos="1418"/>
          <w:tab w:val="right" w:pos="9072"/>
        </w:tabs>
        <w:spacing w:after="0"/>
        <w:ind w:left="851"/>
      </w:pPr>
      <w:r w:rsidRPr="00810E55">
        <w:t>A vállalat környezete, piaci kapcsolatai, formái</w:t>
      </w:r>
    </w:p>
    <w:p w:rsidR="0051620C" w:rsidRPr="00810E55" w:rsidRDefault="0051620C" w:rsidP="0051620C">
      <w:pPr>
        <w:tabs>
          <w:tab w:val="left" w:pos="1418"/>
          <w:tab w:val="right" w:pos="9072"/>
        </w:tabs>
        <w:spacing w:after="0"/>
        <w:ind w:left="851"/>
      </w:pPr>
      <w:r w:rsidRPr="00810E55">
        <w:t>A termelés technikai, gazdasági összefüggései</w:t>
      </w:r>
    </w:p>
    <w:p w:rsidR="0051620C" w:rsidRPr="00810E55" w:rsidRDefault="0051620C" w:rsidP="0051620C">
      <w:pPr>
        <w:tabs>
          <w:tab w:val="left" w:pos="1418"/>
          <w:tab w:val="right" w:pos="9072"/>
        </w:tabs>
        <w:spacing w:after="0"/>
        <w:ind w:left="851"/>
      </w:pPr>
      <w:r w:rsidRPr="00810E55">
        <w:t xml:space="preserve">A termelés költségei, a költségfüggvények </w:t>
      </w:r>
    </w:p>
    <w:p w:rsidR="0051620C" w:rsidRPr="00810E55" w:rsidRDefault="0051620C" w:rsidP="0051620C">
      <w:pPr>
        <w:tabs>
          <w:tab w:val="left" w:pos="1418"/>
          <w:tab w:val="right" w:pos="9072"/>
        </w:tabs>
        <w:spacing w:after="0"/>
        <w:ind w:left="851"/>
      </w:pPr>
      <w:r w:rsidRPr="00810E55">
        <w:t>A piac formái és a kínálat</w:t>
      </w:r>
    </w:p>
    <w:p w:rsidR="0051620C" w:rsidRPr="00810E55" w:rsidRDefault="0051620C" w:rsidP="0051620C">
      <w:pPr>
        <w:tabs>
          <w:tab w:val="left" w:pos="1418"/>
          <w:tab w:val="right" w:pos="9072"/>
        </w:tabs>
        <w:spacing w:after="0"/>
        <w:ind w:left="851"/>
      </w:pPr>
      <w:r w:rsidRPr="00810E55">
        <w:t>A piacszabályozás</w:t>
      </w:r>
    </w:p>
    <w:p w:rsidR="0051620C" w:rsidRPr="00810E55" w:rsidRDefault="0051620C" w:rsidP="0051620C">
      <w:pPr>
        <w:tabs>
          <w:tab w:val="left" w:pos="1418"/>
          <w:tab w:val="right" w:pos="9072"/>
        </w:tabs>
        <w:spacing w:after="0"/>
        <w:ind w:left="851"/>
      </w:pPr>
      <w:r w:rsidRPr="00810E55">
        <w:t xml:space="preserve">Gazdálkodás, gazdaságosság </w:t>
      </w:r>
    </w:p>
    <w:p w:rsidR="0051620C" w:rsidRPr="00810E55" w:rsidRDefault="0051620C" w:rsidP="0051620C">
      <w:pPr>
        <w:tabs>
          <w:tab w:val="left" w:pos="1418"/>
          <w:tab w:val="right" w:pos="9072"/>
        </w:tabs>
        <w:spacing w:after="0"/>
        <w:ind w:left="851"/>
      </w:pPr>
      <w:r w:rsidRPr="00810E55">
        <w:t>Költség, kiadás, ráfordítás bevétel fogalma</w:t>
      </w:r>
    </w:p>
    <w:p w:rsidR="0051620C" w:rsidRPr="00810E55" w:rsidRDefault="0051620C" w:rsidP="0051620C">
      <w:pPr>
        <w:tabs>
          <w:tab w:val="left" w:pos="1418"/>
          <w:tab w:val="right" w:pos="9072"/>
        </w:tabs>
        <w:spacing w:after="0"/>
        <w:ind w:left="851"/>
      </w:pPr>
      <w:r w:rsidRPr="00810E55">
        <w:t>A fedezeti összeg</w:t>
      </w:r>
    </w:p>
    <w:p w:rsidR="00C53E01" w:rsidRPr="00810E55" w:rsidRDefault="0051620C" w:rsidP="00C53E01">
      <w:pPr>
        <w:tabs>
          <w:tab w:val="left" w:pos="1418"/>
          <w:tab w:val="right" w:pos="9072"/>
        </w:tabs>
        <w:spacing w:after="0"/>
        <w:ind w:left="851"/>
      </w:pPr>
      <w:r w:rsidRPr="00810E55">
        <w:t>A vállalkozás gazdálkodásának eredménye</w:t>
      </w:r>
    </w:p>
    <w:p w:rsidR="00C53E01" w:rsidRPr="00810E55" w:rsidRDefault="00C53E01" w:rsidP="00C53E01">
      <w:pPr>
        <w:tabs>
          <w:tab w:val="left" w:pos="1418"/>
          <w:tab w:val="right" w:pos="9072"/>
        </w:tabs>
        <w:spacing w:after="0"/>
        <w:ind w:left="851"/>
      </w:pPr>
    </w:p>
    <w:p w:rsidR="00C53E01" w:rsidRPr="00810E55" w:rsidRDefault="006B37AB" w:rsidP="00C53E01">
      <w:pPr>
        <w:pStyle w:val="Listaszerbekezds"/>
        <w:numPr>
          <w:ilvl w:val="2"/>
          <w:numId w:val="8"/>
        </w:numPr>
        <w:tabs>
          <w:tab w:val="left" w:pos="1701"/>
          <w:tab w:val="right" w:pos="9072"/>
        </w:tabs>
        <w:spacing w:after="0"/>
        <w:ind w:left="993" w:hanging="426"/>
        <w:rPr>
          <w:b/>
          <w:i/>
        </w:rPr>
      </w:pPr>
      <w:r w:rsidRPr="00810E55">
        <w:rPr>
          <w:b/>
          <w:i/>
        </w:rPr>
        <w:t>A vállalkozások alapítása, működése</w:t>
      </w:r>
      <w:r w:rsidR="00C53E01" w:rsidRPr="00810E55">
        <w:rPr>
          <w:b/>
          <w:i/>
        </w:rPr>
        <w:tab/>
      </w:r>
      <w:r w:rsidR="00D621E1" w:rsidRPr="00810E55">
        <w:rPr>
          <w:b/>
          <w:i/>
        </w:rPr>
        <w:t>22</w:t>
      </w:r>
      <w:r w:rsidR="00C53E01" w:rsidRPr="00810E55">
        <w:rPr>
          <w:b/>
          <w:i/>
        </w:rPr>
        <w:t xml:space="preserve"> óra/</w:t>
      </w:r>
      <w:r w:rsidR="00D621E1" w:rsidRPr="00810E55">
        <w:rPr>
          <w:b/>
          <w:i/>
        </w:rPr>
        <w:t>22</w:t>
      </w:r>
      <w:r w:rsidR="00C53E01" w:rsidRPr="00810E55">
        <w:rPr>
          <w:b/>
          <w:i/>
        </w:rPr>
        <w:t xml:space="preserve"> óra</w:t>
      </w:r>
    </w:p>
    <w:p w:rsidR="0036381E" w:rsidRPr="00810E55" w:rsidRDefault="0036381E" w:rsidP="0036381E">
      <w:pPr>
        <w:spacing w:after="0"/>
        <w:ind w:left="851"/>
      </w:pPr>
      <w:r w:rsidRPr="00810E55">
        <w:t xml:space="preserve">A vállalkozásokról általában, a </w:t>
      </w:r>
      <w:r w:rsidR="00F74E04" w:rsidRPr="00810E55">
        <w:t xml:space="preserve">mikro-, </w:t>
      </w:r>
      <w:r w:rsidRPr="00810E55">
        <w:t>kis- és középvállalkozások jellemzője</w:t>
      </w:r>
    </w:p>
    <w:p w:rsidR="0036381E" w:rsidRPr="00810E55" w:rsidRDefault="0036381E" w:rsidP="0036381E">
      <w:pPr>
        <w:spacing w:after="0"/>
        <w:ind w:left="851"/>
      </w:pPr>
      <w:r w:rsidRPr="00810E55">
        <w:t>Az egyéni vállalkozás jellemzői, alapítása, szüneteltetése, megszűnése</w:t>
      </w:r>
    </w:p>
    <w:p w:rsidR="0036381E" w:rsidRPr="00810E55" w:rsidRDefault="0036381E" w:rsidP="0036381E">
      <w:pPr>
        <w:spacing w:after="0"/>
        <w:ind w:left="851"/>
      </w:pPr>
      <w:r w:rsidRPr="00810E55">
        <w:t>A társas vállalkozások formái, sajátosságai</w:t>
      </w:r>
    </w:p>
    <w:p w:rsidR="0036381E" w:rsidRPr="00810E55" w:rsidRDefault="0036381E" w:rsidP="0036381E">
      <w:pPr>
        <w:spacing w:after="0"/>
        <w:ind w:left="851"/>
      </w:pPr>
      <w:r w:rsidRPr="00810E55">
        <w:t>A társas vállalkozások alapítása, működése</w:t>
      </w:r>
    </w:p>
    <w:p w:rsidR="0036381E" w:rsidRPr="00810E55" w:rsidRDefault="0036381E" w:rsidP="0036381E">
      <w:pPr>
        <w:spacing w:after="0"/>
        <w:ind w:left="851"/>
      </w:pPr>
      <w:r w:rsidRPr="00810E55">
        <w:t>A táras vállalkozások megszűnése</w:t>
      </w:r>
    </w:p>
    <w:p w:rsidR="0036381E" w:rsidRPr="00810E55" w:rsidRDefault="0036381E" w:rsidP="0036381E">
      <w:pPr>
        <w:spacing w:after="0"/>
        <w:ind w:left="851"/>
      </w:pPr>
      <w:r w:rsidRPr="00810E55">
        <w:t>Csődeljárás, felszámolási eljárás</w:t>
      </w:r>
    </w:p>
    <w:p w:rsidR="0036381E" w:rsidRPr="00810E55" w:rsidRDefault="0036381E" w:rsidP="0036381E">
      <w:pPr>
        <w:spacing w:after="0"/>
        <w:ind w:left="851"/>
      </w:pPr>
      <w:r w:rsidRPr="00810E55">
        <w:t>Cégnyilvántartás</w:t>
      </w:r>
    </w:p>
    <w:p w:rsidR="0036381E" w:rsidRPr="00810E55" w:rsidRDefault="0036381E" w:rsidP="0036381E">
      <w:pPr>
        <w:spacing w:after="0"/>
        <w:ind w:left="851"/>
      </w:pPr>
      <w:r w:rsidRPr="00810E55">
        <w:t>A vállalkozás szervezete</w:t>
      </w:r>
    </w:p>
    <w:p w:rsidR="0036381E" w:rsidRPr="00810E55" w:rsidRDefault="0036381E" w:rsidP="0036381E">
      <w:pPr>
        <w:spacing w:after="0"/>
        <w:ind w:left="851"/>
      </w:pPr>
      <w:r w:rsidRPr="00810E55">
        <w:t>A vezetés fogalma, vezetési szintek</w:t>
      </w:r>
    </w:p>
    <w:p w:rsidR="0036381E" w:rsidRPr="00810E55" w:rsidRDefault="0036381E" w:rsidP="0036381E">
      <w:pPr>
        <w:spacing w:after="0"/>
        <w:ind w:left="851"/>
      </w:pPr>
      <w:r w:rsidRPr="00810E55">
        <w:t>A vezetői tulajdonságok, vezetők feladatai</w:t>
      </w:r>
    </w:p>
    <w:p w:rsidR="0036381E" w:rsidRPr="00810E55" w:rsidRDefault="0036381E" w:rsidP="0036381E">
      <w:pPr>
        <w:spacing w:after="0"/>
        <w:ind w:left="851"/>
      </w:pPr>
      <w:r w:rsidRPr="00810E55">
        <w:t>A vezetés és irányítás információ bázisa</w:t>
      </w:r>
    </w:p>
    <w:p w:rsidR="00C53E01" w:rsidRPr="00810E55" w:rsidRDefault="0036381E" w:rsidP="0036381E">
      <w:pPr>
        <w:spacing w:after="0"/>
        <w:ind w:left="851"/>
      </w:pPr>
      <w:r w:rsidRPr="00810E55">
        <w:t xml:space="preserve">A </w:t>
      </w:r>
      <w:proofErr w:type="spellStart"/>
      <w:r w:rsidRPr="00810E55">
        <w:t>controlling</w:t>
      </w:r>
      <w:proofErr w:type="spellEnd"/>
      <w:r w:rsidRPr="00810E55">
        <w:t xml:space="preserve"> tevékenység szerepe</w:t>
      </w:r>
    </w:p>
    <w:p w:rsidR="00C53E01" w:rsidRPr="00810E55" w:rsidRDefault="00C53E01" w:rsidP="00C53E01">
      <w:pPr>
        <w:tabs>
          <w:tab w:val="left" w:pos="1418"/>
          <w:tab w:val="right" w:pos="9072"/>
        </w:tabs>
        <w:spacing w:after="0"/>
        <w:ind w:left="851"/>
      </w:pPr>
    </w:p>
    <w:p w:rsidR="00C53E01" w:rsidRPr="00810E55" w:rsidRDefault="0036381E" w:rsidP="00C53E01">
      <w:pPr>
        <w:pStyle w:val="Listaszerbekezds"/>
        <w:numPr>
          <w:ilvl w:val="2"/>
          <w:numId w:val="8"/>
        </w:numPr>
        <w:tabs>
          <w:tab w:val="left" w:pos="1701"/>
          <w:tab w:val="right" w:pos="9072"/>
        </w:tabs>
        <w:spacing w:after="0"/>
        <w:ind w:left="993" w:hanging="426"/>
        <w:rPr>
          <w:b/>
          <w:i/>
        </w:rPr>
      </w:pPr>
      <w:r w:rsidRPr="00810E55">
        <w:rPr>
          <w:b/>
          <w:i/>
          <w:szCs w:val="24"/>
        </w:rPr>
        <w:t>A gazdasági élet szereplői, az állam feladatai</w:t>
      </w:r>
      <w:r w:rsidR="00C53E01" w:rsidRPr="00810E55">
        <w:rPr>
          <w:b/>
          <w:i/>
        </w:rPr>
        <w:tab/>
      </w:r>
      <w:r w:rsidR="00D621E1" w:rsidRPr="00810E55">
        <w:rPr>
          <w:b/>
          <w:i/>
        </w:rPr>
        <w:t>24</w:t>
      </w:r>
      <w:r w:rsidR="00C53E01" w:rsidRPr="00810E55">
        <w:rPr>
          <w:b/>
          <w:i/>
        </w:rPr>
        <w:t xml:space="preserve"> óra/</w:t>
      </w:r>
      <w:r w:rsidR="00D621E1" w:rsidRPr="00810E55">
        <w:rPr>
          <w:b/>
          <w:i/>
        </w:rPr>
        <w:t>24</w:t>
      </w:r>
      <w:r w:rsidR="00C53E01" w:rsidRPr="00810E55">
        <w:rPr>
          <w:b/>
          <w:i/>
        </w:rPr>
        <w:t xml:space="preserve"> óra</w:t>
      </w:r>
    </w:p>
    <w:p w:rsidR="0036381E" w:rsidRPr="00810E55" w:rsidRDefault="0036381E" w:rsidP="0036381E">
      <w:pPr>
        <w:spacing w:after="0"/>
        <w:ind w:left="851"/>
      </w:pPr>
      <w:r w:rsidRPr="00810E55">
        <w:t>Makrogazdasági fogalmak, gazdasági folyamatok.</w:t>
      </w:r>
    </w:p>
    <w:p w:rsidR="0036381E" w:rsidRPr="00810E55" w:rsidRDefault="0036381E" w:rsidP="0036381E">
      <w:pPr>
        <w:spacing w:after="0"/>
        <w:ind w:left="851"/>
      </w:pPr>
      <w:r w:rsidRPr="00810E55">
        <w:t xml:space="preserve">A makrogazdaság szereplői, a gazdasági szférák jellemzői </w:t>
      </w:r>
    </w:p>
    <w:p w:rsidR="0036381E" w:rsidRPr="00810E55" w:rsidRDefault="0036381E" w:rsidP="0036381E">
      <w:pPr>
        <w:spacing w:after="0"/>
        <w:ind w:left="851"/>
      </w:pPr>
      <w:r w:rsidRPr="00810E55">
        <w:t>A makrogazdaság piacai</w:t>
      </w:r>
    </w:p>
    <w:p w:rsidR="0036381E" w:rsidRPr="00810E55" w:rsidRDefault="0036381E" w:rsidP="0036381E">
      <w:pPr>
        <w:spacing w:after="0"/>
        <w:ind w:left="851"/>
      </w:pPr>
      <w:r w:rsidRPr="00810E55">
        <w:t>Az állam feladatadatai, az állam gazdasági szerepe</w:t>
      </w:r>
    </w:p>
    <w:p w:rsidR="0036381E" w:rsidRPr="00810E55" w:rsidRDefault="0036381E" w:rsidP="0036381E">
      <w:pPr>
        <w:spacing w:after="0"/>
        <w:ind w:left="851"/>
      </w:pPr>
      <w:r w:rsidRPr="00810E55">
        <w:t xml:space="preserve">Monetáris és fiskális politika </w:t>
      </w:r>
    </w:p>
    <w:p w:rsidR="0036381E" w:rsidRPr="00810E55" w:rsidRDefault="0036381E" w:rsidP="0036381E">
      <w:pPr>
        <w:spacing w:after="0"/>
        <w:ind w:left="851"/>
      </w:pPr>
      <w:r w:rsidRPr="00810E55">
        <w:t>Az államháztartás rendszere</w:t>
      </w:r>
    </w:p>
    <w:p w:rsidR="00C53E01" w:rsidRPr="00810E55" w:rsidRDefault="0036381E" w:rsidP="0036381E">
      <w:pPr>
        <w:spacing w:after="0"/>
        <w:ind w:left="851"/>
      </w:pPr>
      <w:r w:rsidRPr="00810E55">
        <w:t>A központi költségvetés szerkezete, főbb bevételi forrásai és kiadásai</w:t>
      </w:r>
    </w:p>
    <w:p w:rsidR="00C53E01" w:rsidRPr="00810E55" w:rsidRDefault="00C53E01" w:rsidP="00C53E01">
      <w:pPr>
        <w:tabs>
          <w:tab w:val="left" w:pos="1418"/>
          <w:tab w:val="right" w:pos="9072"/>
        </w:tabs>
        <w:spacing w:after="0"/>
        <w:ind w:left="851"/>
      </w:pPr>
    </w:p>
    <w:p w:rsidR="00C53E01" w:rsidRPr="00810E55" w:rsidRDefault="0036381E" w:rsidP="00C53E01">
      <w:pPr>
        <w:pStyle w:val="Listaszerbekezds"/>
        <w:numPr>
          <w:ilvl w:val="2"/>
          <w:numId w:val="8"/>
        </w:numPr>
        <w:tabs>
          <w:tab w:val="left" w:pos="1701"/>
          <w:tab w:val="right" w:pos="9072"/>
        </w:tabs>
        <w:spacing w:after="0"/>
        <w:ind w:left="993" w:hanging="426"/>
        <w:rPr>
          <w:b/>
          <w:i/>
        </w:rPr>
      </w:pPr>
      <w:r w:rsidRPr="00810E55">
        <w:rPr>
          <w:b/>
          <w:i/>
          <w:szCs w:val="24"/>
        </w:rPr>
        <w:t>A nemzetgazdaság ágazati rendszere</w:t>
      </w:r>
      <w:r w:rsidR="00C53E01" w:rsidRPr="00810E55">
        <w:rPr>
          <w:b/>
          <w:i/>
        </w:rPr>
        <w:tab/>
      </w:r>
      <w:r w:rsidR="00D6042B" w:rsidRPr="00810E55">
        <w:rPr>
          <w:b/>
          <w:i/>
        </w:rPr>
        <w:t>28</w:t>
      </w:r>
      <w:r w:rsidR="00C53E01" w:rsidRPr="00810E55">
        <w:rPr>
          <w:b/>
          <w:i/>
        </w:rPr>
        <w:t xml:space="preserve"> óra/</w:t>
      </w:r>
      <w:r w:rsidR="00D6042B" w:rsidRPr="00810E55">
        <w:rPr>
          <w:b/>
          <w:i/>
        </w:rPr>
        <w:t>28</w:t>
      </w:r>
      <w:r w:rsidR="00C53E01" w:rsidRPr="00810E55">
        <w:rPr>
          <w:b/>
          <w:i/>
        </w:rPr>
        <w:t xml:space="preserve"> óra</w:t>
      </w:r>
    </w:p>
    <w:p w:rsidR="0036381E" w:rsidRPr="00810E55" w:rsidRDefault="0036381E" w:rsidP="0036381E">
      <w:pPr>
        <w:tabs>
          <w:tab w:val="left" w:pos="1418"/>
          <w:tab w:val="right" w:pos="9072"/>
        </w:tabs>
        <w:spacing w:after="0"/>
        <w:ind w:left="851"/>
      </w:pPr>
      <w:r w:rsidRPr="00810E55">
        <w:t>A nemzetgazdaság fogalma és ágazati rendszere</w:t>
      </w:r>
    </w:p>
    <w:p w:rsidR="0036381E" w:rsidRPr="00810E55" w:rsidRDefault="0036381E" w:rsidP="0036381E">
      <w:pPr>
        <w:tabs>
          <w:tab w:val="left" w:pos="1418"/>
          <w:tab w:val="right" w:pos="9072"/>
        </w:tabs>
        <w:spacing w:after="0"/>
        <w:ind w:left="851"/>
      </w:pPr>
      <w:r w:rsidRPr="00810E55">
        <w:t>A gazdasági alanyok (szereplők) főbb csoportjai (vállalat, háztartás, állam, stb.)</w:t>
      </w:r>
    </w:p>
    <w:p w:rsidR="0036381E" w:rsidRPr="00810E55" w:rsidRDefault="0036381E" w:rsidP="0036381E">
      <w:pPr>
        <w:tabs>
          <w:tab w:val="left" w:pos="1418"/>
          <w:tab w:val="right" w:pos="9072"/>
        </w:tabs>
        <w:spacing w:after="0"/>
        <w:ind w:left="851"/>
      </w:pPr>
      <w:r w:rsidRPr="00810E55">
        <w:t>A termelés tényezői (föld, munka, tőke, vállalkozás, információ) és kölcsönhatásuk</w:t>
      </w:r>
    </w:p>
    <w:p w:rsidR="0036381E" w:rsidRPr="00810E55" w:rsidRDefault="0036381E" w:rsidP="0036381E">
      <w:pPr>
        <w:tabs>
          <w:tab w:val="left" w:pos="1418"/>
          <w:tab w:val="right" w:pos="9072"/>
        </w:tabs>
        <w:spacing w:after="0"/>
        <w:ind w:left="851"/>
      </w:pPr>
      <w:r w:rsidRPr="00810E55">
        <w:t xml:space="preserve">A tulajdonviszonyok és gazdasági koordinációs mechanizmusok Nemzetgazdasági ágak, ágazatok, </w:t>
      </w:r>
      <w:proofErr w:type="spellStart"/>
      <w:r w:rsidRPr="00810E55">
        <w:t>alágazatok</w:t>
      </w:r>
      <w:proofErr w:type="spellEnd"/>
      <w:r w:rsidRPr="00810E55">
        <w:t xml:space="preserve"> és szakágazatok,a nemzetgazdaság teljesítménykategóriái és mérésük</w:t>
      </w:r>
    </w:p>
    <w:p w:rsidR="0036381E" w:rsidRPr="00810E55" w:rsidRDefault="0036381E" w:rsidP="0036381E">
      <w:pPr>
        <w:tabs>
          <w:tab w:val="left" w:pos="1418"/>
          <w:tab w:val="right" w:pos="9072"/>
        </w:tabs>
        <w:spacing w:after="0"/>
        <w:ind w:left="851"/>
      </w:pPr>
      <w:r w:rsidRPr="00810E55">
        <w:t>A bruttó kibocsátás, a bruttó és nettó hazai termék</w:t>
      </w:r>
    </w:p>
    <w:p w:rsidR="0036381E" w:rsidRPr="00810E55" w:rsidRDefault="0036381E" w:rsidP="0036381E">
      <w:pPr>
        <w:tabs>
          <w:tab w:val="left" w:pos="1418"/>
          <w:tab w:val="right" w:pos="9072"/>
        </w:tabs>
        <w:spacing w:after="0"/>
        <w:ind w:left="851"/>
      </w:pPr>
      <w:r w:rsidRPr="00810E55">
        <w:t xml:space="preserve">A bruttó és nettó nemzeti jövedelem </w:t>
      </w:r>
      <w:proofErr w:type="spellStart"/>
      <w:r w:rsidRPr="00810E55">
        <w:t>nominál-</w:t>
      </w:r>
      <w:proofErr w:type="spellEnd"/>
      <w:r w:rsidRPr="00810E55">
        <w:t xml:space="preserve"> és reálértéke</w:t>
      </w:r>
    </w:p>
    <w:p w:rsidR="00C53E01" w:rsidRPr="00810E55" w:rsidRDefault="0036381E" w:rsidP="00C53E01">
      <w:pPr>
        <w:tabs>
          <w:tab w:val="left" w:pos="1418"/>
          <w:tab w:val="right" w:pos="9072"/>
        </w:tabs>
        <w:spacing w:after="0"/>
        <w:ind w:left="851"/>
      </w:pPr>
      <w:r w:rsidRPr="00810E55">
        <w:t>A gazdasági növekedés, a nemzeti vagyon fogalma, részei</w:t>
      </w:r>
    </w:p>
    <w:p w:rsidR="00C53E01" w:rsidRPr="00810E55" w:rsidRDefault="00C53E01" w:rsidP="00C53E01">
      <w:pPr>
        <w:tabs>
          <w:tab w:val="left" w:pos="1418"/>
          <w:tab w:val="right" w:pos="9072"/>
        </w:tabs>
        <w:spacing w:after="0"/>
        <w:ind w:left="851"/>
      </w:pPr>
    </w:p>
    <w:p w:rsidR="00C53E01" w:rsidRPr="00810E55" w:rsidRDefault="00175EE5" w:rsidP="00C53E01">
      <w:pPr>
        <w:pStyle w:val="Listaszerbekezds"/>
        <w:numPr>
          <w:ilvl w:val="2"/>
          <w:numId w:val="8"/>
        </w:numPr>
        <w:tabs>
          <w:tab w:val="left" w:pos="1701"/>
          <w:tab w:val="right" w:pos="9072"/>
        </w:tabs>
        <w:spacing w:after="0"/>
        <w:ind w:left="993" w:hanging="426"/>
        <w:rPr>
          <w:b/>
          <w:i/>
        </w:rPr>
      </w:pPr>
      <w:r w:rsidRPr="00810E55">
        <w:rPr>
          <w:b/>
          <w:i/>
          <w:szCs w:val="24"/>
        </w:rPr>
        <w:t>M</w:t>
      </w:r>
      <w:r w:rsidR="003067B4" w:rsidRPr="00810E55">
        <w:rPr>
          <w:b/>
          <w:i/>
          <w:szCs w:val="24"/>
        </w:rPr>
        <w:t xml:space="preserve">arketing </w:t>
      </w:r>
      <w:r w:rsidRPr="00810E55">
        <w:rPr>
          <w:b/>
          <w:i/>
          <w:szCs w:val="24"/>
        </w:rPr>
        <w:t>és áru-kódrendszer</w:t>
      </w:r>
      <w:r w:rsidR="00C53E01" w:rsidRPr="00810E55">
        <w:rPr>
          <w:b/>
          <w:i/>
        </w:rPr>
        <w:tab/>
      </w:r>
      <w:r w:rsidR="00D6042B" w:rsidRPr="00810E55">
        <w:rPr>
          <w:b/>
          <w:i/>
        </w:rPr>
        <w:t>44</w:t>
      </w:r>
      <w:r w:rsidR="00C53E01" w:rsidRPr="00810E55">
        <w:rPr>
          <w:b/>
          <w:i/>
        </w:rPr>
        <w:t xml:space="preserve"> óra/</w:t>
      </w:r>
      <w:r w:rsidR="00D6042B" w:rsidRPr="00810E55">
        <w:rPr>
          <w:b/>
          <w:i/>
        </w:rPr>
        <w:t>44</w:t>
      </w:r>
      <w:r w:rsidR="00C53E01" w:rsidRPr="00810E55">
        <w:rPr>
          <w:b/>
          <w:i/>
        </w:rPr>
        <w:t xml:space="preserve"> óra</w:t>
      </w:r>
    </w:p>
    <w:p w:rsidR="0036381E" w:rsidRPr="00810E55" w:rsidRDefault="0036381E" w:rsidP="0036381E">
      <w:pPr>
        <w:tabs>
          <w:tab w:val="left" w:pos="1418"/>
          <w:tab w:val="right" w:pos="9072"/>
        </w:tabs>
        <w:spacing w:after="0"/>
        <w:ind w:left="851"/>
      </w:pPr>
      <w:r w:rsidRPr="00810E55">
        <w:t xml:space="preserve">Marketing alapfogalmak </w:t>
      </w:r>
    </w:p>
    <w:p w:rsidR="0036381E" w:rsidRPr="00810E55" w:rsidRDefault="0036381E" w:rsidP="0036381E">
      <w:pPr>
        <w:tabs>
          <w:tab w:val="left" w:pos="1418"/>
          <w:tab w:val="right" w:pos="9072"/>
        </w:tabs>
        <w:spacing w:after="0"/>
        <w:ind w:left="851"/>
      </w:pPr>
      <w:r w:rsidRPr="00810E55">
        <w:t>A marketing szerepe a vállalkozásban</w:t>
      </w:r>
    </w:p>
    <w:p w:rsidR="0036381E" w:rsidRPr="00810E55" w:rsidRDefault="0036381E" w:rsidP="0036381E">
      <w:pPr>
        <w:tabs>
          <w:tab w:val="left" w:pos="1418"/>
          <w:tab w:val="right" w:pos="9072"/>
        </w:tabs>
        <w:spacing w:after="0"/>
        <w:ind w:left="851"/>
      </w:pPr>
      <w:r w:rsidRPr="00810E55">
        <w:t>Piackutatás</w:t>
      </w:r>
    </w:p>
    <w:p w:rsidR="0036381E" w:rsidRPr="00810E55" w:rsidRDefault="0036381E" w:rsidP="0036381E">
      <w:pPr>
        <w:tabs>
          <w:tab w:val="left" w:pos="1418"/>
          <w:tab w:val="right" w:pos="9072"/>
        </w:tabs>
        <w:spacing w:after="0"/>
        <w:ind w:left="851"/>
      </w:pPr>
      <w:r w:rsidRPr="00810E55">
        <w:t>Marketingmix</w:t>
      </w:r>
    </w:p>
    <w:p w:rsidR="0036381E" w:rsidRPr="00810E55" w:rsidRDefault="0036381E" w:rsidP="0036381E">
      <w:pPr>
        <w:tabs>
          <w:tab w:val="left" w:pos="1418"/>
          <w:tab w:val="right" w:pos="9072"/>
        </w:tabs>
        <w:spacing w:after="0"/>
        <w:ind w:left="851"/>
      </w:pPr>
      <w:r w:rsidRPr="00810E55">
        <w:t>Marketingstratégia</w:t>
      </w:r>
    </w:p>
    <w:p w:rsidR="00C53E01" w:rsidRPr="00810E55" w:rsidRDefault="0036381E" w:rsidP="00C53E01">
      <w:pPr>
        <w:tabs>
          <w:tab w:val="left" w:pos="1418"/>
          <w:tab w:val="right" w:pos="9072"/>
        </w:tabs>
        <w:spacing w:after="0"/>
        <w:ind w:left="851"/>
      </w:pPr>
      <w:r w:rsidRPr="00810E55">
        <w:t>A reklámtevékenység jogi eszközei</w:t>
      </w:r>
    </w:p>
    <w:p w:rsidR="00EB3215" w:rsidRPr="00810E55" w:rsidRDefault="00EB3215" w:rsidP="00C53E01">
      <w:pPr>
        <w:tabs>
          <w:tab w:val="left" w:pos="1418"/>
          <w:tab w:val="right" w:pos="9072"/>
        </w:tabs>
        <w:spacing w:after="0"/>
        <w:ind w:left="851"/>
      </w:pPr>
      <w:r w:rsidRPr="00810E55">
        <w:t>Versenyszabályozás</w:t>
      </w:r>
    </w:p>
    <w:p w:rsidR="00EB3215" w:rsidRPr="00810E55" w:rsidRDefault="006E3C6F" w:rsidP="00C53E01">
      <w:pPr>
        <w:tabs>
          <w:tab w:val="left" w:pos="1418"/>
          <w:tab w:val="right" w:pos="9072"/>
        </w:tabs>
        <w:spacing w:after="0"/>
        <w:ind w:left="851"/>
      </w:pPr>
      <w:r w:rsidRPr="00810E55">
        <w:t>F</w:t>
      </w:r>
      <w:r w:rsidR="00EB3215" w:rsidRPr="00810E55">
        <w:t xml:space="preserve">ogyasztóvédelmi </w:t>
      </w:r>
      <w:r w:rsidR="00E66E1B" w:rsidRPr="00810E55">
        <w:t>alapismeretek</w:t>
      </w:r>
    </w:p>
    <w:p w:rsidR="00E66E1B" w:rsidRPr="00810E55" w:rsidRDefault="00E66E1B" w:rsidP="0006167F">
      <w:pPr>
        <w:tabs>
          <w:tab w:val="left" w:pos="1418"/>
          <w:tab w:val="right" w:pos="9072"/>
        </w:tabs>
        <w:spacing w:after="0"/>
        <w:ind w:left="851"/>
      </w:pPr>
      <w:r w:rsidRPr="00810E55">
        <w:t>Piacfelügyeleti alapfogalmak</w:t>
      </w:r>
    </w:p>
    <w:p w:rsidR="00E66E1B" w:rsidRPr="00810E55" w:rsidRDefault="00E66E1B" w:rsidP="0006167F">
      <w:pPr>
        <w:tabs>
          <w:tab w:val="left" w:pos="1418"/>
          <w:tab w:val="right" w:pos="9072"/>
        </w:tabs>
        <w:spacing w:after="0"/>
        <w:ind w:left="851"/>
      </w:pPr>
      <w:r w:rsidRPr="00810E55">
        <w:t>Kereskedelmi törvény fogyasztóvédelmi rendelkezései</w:t>
      </w:r>
    </w:p>
    <w:p w:rsidR="00E66E1B" w:rsidRPr="00810E55" w:rsidRDefault="00E66E1B" w:rsidP="0006167F">
      <w:pPr>
        <w:tabs>
          <w:tab w:val="left" w:pos="1418"/>
          <w:tab w:val="right" w:pos="9072"/>
        </w:tabs>
        <w:spacing w:after="0"/>
        <w:ind w:left="851"/>
      </w:pPr>
      <w:r w:rsidRPr="00810E55">
        <w:t>Szavatosságra és jótállásra vonatkozó tudnivalók</w:t>
      </w:r>
    </w:p>
    <w:p w:rsidR="0006167F" w:rsidRPr="00810E55" w:rsidRDefault="0006167F" w:rsidP="0006167F">
      <w:pPr>
        <w:tabs>
          <w:tab w:val="left" w:pos="1418"/>
          <w:tab w:val="right" w:pos="9072"/>
        </w:tabs>
        <w:spacing w:after="0"/>
        <w:ind w:left="851"/>
      </w:pPr>
      <w:r w:rsidRPr="00810E55">
        <w:t>Vámtarifa (Nómenklatúra) szerepe az árubesorolásban és a kereskedelemben</w:t>
      </w:r>
    </w:p>
    <w:p w:rsidR="0006167F" w:rsidRPr="00810E55" w:rsidRDefault="0006167F" w:rsidP="0006167F">
      <w:pPr>
        <w:tabs>
          <w:tab w:val="left" w:pos="1418"/>
          <w:tab w:val="right" w:pos="9072"/>
        </w:tabs>
        <w:spacing w:after="0"/>
        <w:ind w:left="851"/>
      </w:pPr>
      <w:r w:rsidRPr="00810E55">
        <w:t>Vámtarifák kialakulásának története</w:t>
      </w:r>
    </w:p>
    <w:p w:rsidR="0006167F" w:rsidRPr="00810E55" w:rsidRDefault="0006167F" w:rsidP="0006167F">
      <w:pPr>
        <w:tabs>
          <w:tab w:val="left" w:pos="1418"/>
          <w:tab w:val="right" w:pos="9072"/>
        </w:tabs>
        <w:spacing w:after="0"/>
        <w:ind w:left="1418"/>
      </w:pPr>
      <w:r w:rsidRPr="00810E55">
        <w:t>VET (brüsszeli) Nómenklatúra</w:t>
      </w:r>
    </w:p>
    <w:p w:rsidR="0006167F" w:rsidRPr="00810E55" w:rsidRDefault="0006167F" w:rsidP="0006167F">
      <w:pPr>
        <w:tabs>
          <w:tab w:val="left" w:pos="1418"/>
          <w:tab w:val="right" w:pos="9072"/>
        </w:tabs>
        <w:spacing w:after="0"/>
        <w:ind w:left="1418"/>
      </w:pPr>
      <w:r w:rsidRPr="00810E55">
        <w:t>HR Nómenklatúra</w:t>
      </w:r>
    </w:p>
    <w:p w:rsidR="0006167F" w:rsidRPr="00810E55" w:rsidRDefault="0006167F" w:rsidP="0006167F">
      <w:pPr>
        <w:tabs>
          <w:tab w:val="left" w:pos="1418"/>
          <w:tab w:val="right" w:pos="9072"/>
        </w:tabs>
        <w:spacing w:after="0"/>
        <w:ind w:left="1418"/>
      </w:pPr>
      <w:r w:rsidRPr="00810E55">
        <w:t>Kombinált Nómenklatúra</w:t>
      </w:r>
    </w:p>
    <w:p w:rsidR="0006167F" w:rsidRPr="00810E55" w:rsidRDefault="0006167F" w:rsidP="0006167F">
      <w:pPr>
        <w:tabs>
          <w:tab w:val="left" w:pos="1418"/>
          <w:tab w:val="right" w:pos="9072"/>
        </w:tabs>
        <w:spacing w:after="0"/>
        <w:ind w:left="1418"/>
      </w:pPr>
      <w:r w:rsidRPr="00810E55">
        <w:t>Közös Vámtarifa</w:t>
      </w:r>
    </w:p>
    <w:p w:rsidR="0006167F" w:rsidRPr="00810E55" w:rsidRDefault="0006167F" w:rsidP="0006167F">
      <w:pPr>
        <w:tabs>
          <w:tab w:val="left" w:pos="1418"/>
          <w:tab w:val="right" w:pos="9072"/>
        </w:tabs>
        <w:spacing w:after="0"/>
        <w:ind w:left="1418"/>
      </w:pPr>
      <w:r w:rsidRPr="00810E55">
        <w:t>TARIC</w:t>
      </w:r>
    </w:p>
    <w:p w:rsidR="0006167F" w:rsidRPr="00810E55" w:rsidRDefault="0006167F" w:rsidP="0006167F">
      <w:pPr>
        <w:tabs>
          <w:tab w:val="left" w:pos="1418"/>
          <w:tab w:val="right" w:pos="9072"/>
        </w:tabs>
        <w:spacing w:after="0"/>
        <w:ind w:left="851"/>
      </w:pPr>
      <w:r w:rsidRPr="00810E55">
        <w:t>A magyar nemzeti vámtarifa kialakulása</w:t>
      </w:r>
    </w:p>
    <w:p w:rsidR="0006167F" w:rsidRPr="00810E55" w:rsidRDefault="0006167F" w:rsidP="0006167F">
      <w:pPr>
        <w:tabs>
          <w:tab w:val="left" w:pos="1418"/>
          <w:tab w:val="right" w:pos="9072"/>
        </w:tabs>
        <w:spacing w:after="0"/>
        <w:ind w:left="851"/>
      </w:pPr>
      <w:r w:rsidRPr="00810E55">
        <w:t>Vámtarifa felépítése</w:t>
      </w:r>
    </w:p>
    <w:p w:rsidR="0006167F" w:rsidRPr="00810E55" w:rsidRDefault="0006167F" w:rsidP="0006167F">
      <w:pPr>
        <w:tabs>
          <w:tab w:val="left" w:pos="1418"/>
          <w:tab w:val="right" w:pos="9072"/>
        </w:tabs>
        <w:spacing w:after="0"/>
        <w:ind w:left="851"/>
      </w:pPr>
      <w:r w:rsidRPr="00810E55">
        <w:t>Vámtarifaszám jelentősége</w:t>
      </w:r>
    </w:p>
    <w:p w:rsidR="0006167F" w:rsidRPr="00810E55" w:rsidRDefault="0006167F" w:rsidP="0006167F">
      <w:pPr>
        <w:tabs>
          <w:tab w:val="left" w:pos="1418"/>
          <w:tab w:val="right" w:pos="9072"/>
        </w:tabs>
        <w:spacing w:after="0"/>
        <w:ind w:left="851"/>
      </w:pPr>
      <w:r w:rsidRPr="00810E55">
        <w:t>Vámtarifaszám a nemzeti jogszabályokban</w:t>
      </w:r>
    </w:p>
    <w:p w:rsidR="0006167F" w:rsidRPr="00810E55" w:rsidRDefault="0006167F" w:rsidP="0006167F">
      <w:pPr>
        <w:tabs>
          <w:tab w:val="left" w:pos="1418"/>
          <w:tab w:val="right" w:pos="9072"/>
        </w:tabs>
        <w:spacing w:after="0"/>
        <w:ind w:left="851"/>
      </w:pPr>
      <w:r w:rsidRPr="00810E55">
        <w:t>Nómenklatúra időállapota</w:t>
      </w:r>
    </w:p>
    <w:p w:rsidR="0006167F" w:rsidRPr="00810E55" w:rsidRDefault="0006167F" w:rsidP="0006167F">
      <w:pPr>
        <w:tabs>
          <w:tab w:val="left" w:pos="1418"/>
          <w:tab w:val="right" w:pos="9072"/>
        </w:tabs>
        <w:spacing w:after="0"/>
        <w:ind w:left="851"/>
      </w:pPr>
      <w:r w:rsidRPr="00810E55">
        <w:t>Áruosztályozás és áruismeret kapcsolata</w:t>
      </w:r>
    </w:p>
    <w:p w:rsidR="0006167F" w:rsidRPr="00810E55" w:rsidRDefault="0006167F" w:rsidP="0006167F">
      <w:pPr>
        <w:tabs>
          <w:tab w:val="left" w:pos="1418"/>
          <w:tab w:val="right" w:pos="9072"/>
        </w:tabs>
        <w:spacing w:after="0"/>
        <w:ind w:left="851"/>
      </w:pPr>
      <w:r w:rsidRPr="00810E55">
        <w:t>Közösségi jogalkotás szerepe az áruosztályozással kapcsolatosan</w:t>
      </w:r>
    </w:p>
    <w:p w:rsidR="0006167F" w:rsidRPr="00810E55" w:rsidRDefault="0006167F" w:rsidP="0006167F">
      <w:pPr>
        <w:tabs>
          <w:tab w:val="left" w:pos="1418"/>
          <w:tab w:val="right" w:pos="9072"/>
        </w:tabs>
        <w:spacing w:after="0"/>
        <w:ind w:left="1418"/>
      </w:pPr>
      <w:r w:rsidRPr="00810E55">
        <w:t>Európai Bizottság</w:t>
      </w:r>
    </w:p>
    <w:p w:rsidR="0006167F" w:rsidRPr="00810E55" w:rsidRDefault="0006167F" w:rsidP="0006167F">
      <w:pPr>
        <w:tabs>
          <w:tab w:val="left" w:pos="1418"/>
          <w:tab w:val="right" w:pos="9072"/>
        </w:tabs>
        <w:spacing w:after="0"/>
        <w:ind w:left="1418"/>
      </w:pPr>
      <w:r w:rsidRPr="00810E55">
        <w:t>Vámkódex Bizottság</w:t>
      </w:r>
    </w:p>
    <w:p w:rsidR="0006167F" w:rsidRPr="00810E55" w:rsidRDefault="0006167F" w:rsidP="0006167F">
      <w:pPr>
        <w:tabs>
          <w:tab w:val="left" w:pos="1418"/>
          <w:tab w:val="right" w:pos="9072"/>
        </w:tabs>
        <w:spacing w:after="0"/>
        <w:ind w:left="1418"/>
      </w:pPr>
      <w:proofErr w:type="spellStart"/>
      <w:r w:rsidRPr="00810E55">
        <w:t>Komitológiai</w:t>
      </w:r>
      <w:proofErr w:type="spellEnd"/>
      <w:r w:rsidRPr="00810E55">
        <w:t xml:space="preserve"> ülések</w:t>
      </w:r>
    </w:p>
    <w:p w:rsidR="00C53E01" w:rsidRPr="00810E55" w:rsidRDefault="00C53E01" w:rsidP="00C53E01">
      <w:pPr>
        <w:tabs>
          <w:tab w:val="left" w:pos="1418"/>
          <w:tab w:val="right" w:pos="9072"/>
        </w:tabs>
        <w:spacing w:after="0"/>
        <w:ind w:left="851"/>
      </w:pPr>
    </w:p>
    <w:p w:rsidR="00C53E01" w:rsidRPr="00810E55" w:rsidRDefault="003067B4" w:rsidP="00C53E01">
      <w:pPr>
        <w:pStyle w:val="Listaszerbekezds"/>
        <w:numPr>
          <w:ilvl w:val="2"/>
          <w:numId w:val="8"/>
        </w:numPr>
        <w:tabs>
          <w:tab w:val="left" w:pos="1701"/>
          <w:tab w:val="right" w:pos="9072"/>
        </w:tabs>
        <w:spacing w:after="0"/>
        <w:ind w:left="993" w:hanging="426"/>
        <w:rPr>
          <w:b/>
          <w:i/>
        </w:rPr>
      </w:pPr>
      <w:r w:rsidRPr="00810E55">
        <w:rPr>
          <w:b/>
          <w:bCs/>
          <w:i/>
          <w:szCs w:val="24"/>
        </w:rPr>
        <w:t>Jogi alapismeretek</w:t>
      </w:r>
      <w:r w:rsidR="00C53E01" w:rsidRPr="00810E55">
        <w:rPr>
          <w:b/>
          <w:i/>
        </w:rPr>
        <w:tab/>
      </w:r>
      <w:r w:rsidR="00C73BD4" w:rsidRPr="00810E55">
        <w:rPr>
          <w:b/>
          <w:i/>
        </w:rPr>
        <w:t>25</w:t>
      </w:r>
      <w:r w:rsidR="00C53E01" w:rsidRPr="00810E55">
        <w:rPr>
          <w:b/>
          <w:i/>
        </w:rPr>
        <w:t xml:space="preserve"> óra/</w:t>
      </w:r>
      <w:r w:rsidR="00C73BD4" w:rsidRPr="00810E55">
        <w:rPr>
          <w:b/>
          <w:i/>
        </w:rPr>
        <w:t>25</w:t>
      </w:r>
      <w:r w:rsidR="00C53E01" w:rsidRPr="00810E55">
        <w:rPr>
          <w:b/>
          <w:i/>
        </w:rPr>
        <w:t xml:space="preserve"> óra</w:t>
      </w:r>
    </w:p>
    <w:p w:rsidR="003067B4" w:rsidRPr="00810E55" w:rsidRDefault="003067B4" w:rsidP="003067B4">
      <w:pPr>
        <w:spacing w:after="0"/>
        <w:ind w:left="851"/>
      </w:pPr>
      <w:r w:rsidRPr="00810E55">
        <w:t>A jog lényege, fogalma, funkciói</w:t>
      </w:r>
    </w:p>
    <w:p w:rsidR="003067B4" w:rsidRPr="00810E55" w:rsidRDefault="003067B4" w:rsidP="003067B4">
      <w:pPr>
        <w:spacing w:after="0"/>
        <w:ind w:left="851"/>
      </w:pPr>
      <w:r w:rsidRPr="00810E55">
        <w:t>A jogforrás és jogforrási hierarchiája</w:t>
      </w:r>
    </w:p>
    <w:p w:rsidR="003067B4" w:rsidRPr="00810E55" w:rsidRDefault="003067B4" w:rsidP="003067B4">
      <w:pPr>
        <w:spacing w:after="0"/>
        <w:ind w:left="851"/>
      </w:pPr>
      <w:r w:rsidRPr="00810E55">
        <w:t>A jogviszony</w:t>
      </w:r>
    </w:p>
    <w:p w:rsidR="003067B4" w:rsidRPr="00810E55" w:rsidRDefault="003067B4" w:rsidP="003067B4">
      <w:pPr>
        <w:spacing w:after="0"/>
        <w:ind w:left="851"/>
      </w:pPr>
      <w:r w:rsidRPr="00810E55">
        <w:t>A jogi norma szerkezete, megjelenése, érvényessége</w:t>
      </w:r>
    </w:p>
    <w:p w:rsidR="003067B4" w:rsidRPr="00810E55" w:rsidRDefault="003067B4" w:rsidP="003067B4">
      <w:pPr>
        <w:spacing w:after="0"/>
        <w:ind w:left="851"/>
      </w:pPr>
      <w:r w:rsidRPr="00810E55">
        <w:t>A jogalkotás. A jogrendszer felépítése, tagozódása</w:t>
      </w:r>
    </w:p>
    <w:p w:rsidR="003067B4" w:rsidRPr="00810E55" w:rsidRDefault="003067B4" w:rsidP="003067B4">
      <w:pPr>
        <w:spacing w:after="0"/>
        <w:ind w:left="851"/>
      </w:pPr>
      <w:r w:rsidRPr="00810E55">
        <w:t>A gazdaság és a jog közötti viszony, a jogrend szerepe a gazdaságban</w:t>
      </w:r>
    </w:p>
    <w:p w:rsidR="00C53E01" w:rsidRPr="00810E55" w:rsidRDefault="003067B4" w:rsidP="003067B4">
      <w:pPr>
        <w:spacing w:after="0"/>
        <w:ind w:left="851"/>
      </w:pPr>
      <w:r w:rsidRPr="00810E55">
        <w:t>A jogszabályok értelmezése, jogalkalmazás</w:t>
      </w:r>
    </w:p>
    <w:p w:rsidR="00C53E01" w:rsidRPr="00810E55" w:rsidRDefault="00C53E01" w:rsidP="00C53E01">
      <w:pPr>
        <w:tabs>
          <w:tab w:val="left" w:pos="1418"/>
          <w:tab w:val="right" w:pos="9072"/>
        </w:tabs>
        <w:spacing w:after="0"/>
        <w:ind w:left="851"/>
      </w:pPr>
    </w:p>
    <w:p w:rsidR="00C53E01" w:rsidRPr="00810E55" w:rsidRDefault="003067B4" w:rsidP="00C53E01">
      <w:pPr>
        <w:pStyle w:val="Listaszerbekezds"/>
        <w:numPr>
          <w:ilvl w:val="2"/>
          <w:numId w:val="8"/>
        </w:numPr>
        <w:tabs>
          <w:tab w:val="left" w:pos="1701"/>
          <w:tab w:val="right" w:pos="9072"/>
        </w:tabs>
        <w:spacing w:after="0"/>
        <w:ind w:left="993" w:hanging="426"/>
        <w:rPr>
          <w:b/>
          <w:i/>
        </w:rPr>
      </w:pPr>
      <w:r w:rsidRPr="00810E55">
        <w:rPr>
          <w:b/>
          <w:bCs/>
          <w:i/>
        </w:rPr>
        <w:t>Tulajdonjog</w:t>
      </w:r>
      <w:r w:rsidR="00C53E01" w:rsidRPr="00810E55">
        <w:rPr>
          <w:b/>
          <w:i/>
        </w:rPr>
        <w:tab/>
      </w:r>
      <w:r w:rsidR="00C73BD4" w:rsidRPr="00810E55">
        <w:rPr>
          <w:b/>
          <w:i/>
        </w:rPr>
        <w:t>20</w:t>
      </w:r>
      <w:r w:rsidR="00C53E01" w:rsidRPr="00810E55">
        <w:rPr>
          <w:b/>
          <w:i/>
        </w:rPr>
        <w:t xml:space="preserve"> óra/</w:t>
      </w:r>
      <w:r w:rsidR="00C73BD4" w:rsidRPr="00810E55">
        <w:rPr>
          <w:b/>
          <w:i/>
        </w:rPr>
        <w:t>20</w:t>
      </w:r>
      <w:r w:rsidR="00C53E01" w:rsidRPr="00810E55">
        <w:rPr>
          <w:b/>
          <w:i/>
        </w:rPr>
        <w:t xml:space="preserve"> óra</w:t>
      </w:r>
    </w:p>
    <w:p w:rsidR="003067B4" w:rsidRPr="00810E55" w:rsidRDefault="003067B4" w:rsidP="003067B4">
      <w:pPr>
        <w:spacing w:after="0"/>
        <w:ind w:left="851"/>
      </w:pPr>
      <w:r w:rsidRPr="00810E55">
        <w:t>A tulajdon fogalma, tartalma, a tulajdonost megillető jogosultságok</w:t>
      </w:r>
    </w:p>
    <w:p w:rsidR="003067B4" w:rsidRPr="00810E55" w:rsidRDefault="003067B4" w:rsidP="003067B4">
      <w:pPr>
        <w:spacing w:after="0"/>
        <w:ind w:left="851"/>
      </w:pPr>
      <w:r w:rsidRPr="00810E55">
        <w:t xml:space="preserve">A birtoklás és birtokvédelem </w:t>
      </w:r>
    </w:p>
    <w:p w:rsidR="003067B4" w:rsidRPr="00810E55" w:rsidRDefault="003067B4" w:rsidP="003067B4">
      <w:pPr>
        <w:spacing w:after="0"/>
        <w:ind w:left="851"/>
      </w:pPr>
      <w:r w:rsidRPr="00810E55">
        <w:t xml:space="preserve">A használat és hasznok szedése </w:t>
      </w:r>
    </w:p>
    <w:p w:rsidR="003067B4" w:rsidRPr="00810E55" w:rsidRDefault="003067B4" w:rsidP="003067B4">
      <w:pPr>
        <w:spacing w:after="0"/>
        <w:ind w:left="851"/>
      </w:pPr>
      <w:r w:rsidRPr="00810E55">
        <w:t>A rendelkezés joga</w:t>
      </w:r>
    </w:p>
    <w:p w:rsidR="003067B4" w:rsidRPr="00810E55" w:rsidRDefault="003067B4" w:rsidP="003067B4">
      <w:pPr>
        <w:spacing w:after="0"/>
        <w:ind w:left="851"/>
      </w:pPr>
      <w:r w:rsidRPr="00810E55">
        <w:t xml:space="preserve">A tulajdonjog korlátozásai </w:t>
      </w:r>
    </w:p>
    <w:p w:rsidR="00C53E01" w:rsidRPr="00810E55" w:rsidRDefault="003067B4" w:rsidP="003067B4">
      <w:pPr>
        <w:spacing w:after="0"/>
        <w:ind w:left="851"/>
      </w:pPr>
      <w:r w:rsidRPr="00810E55">
        <w:t>Eredeti és származékos tulajdonszerzés</w:t>
      </w:r>
    </w:p>
    <w:p w:rsidR="00C53E01" w:rsidRPr="00810E55" w:rsidRDefault="00C53E01" w:rsidP="00C53E01">
      <w:pPr>
        <w:tabs>
          <w:tab w:val="left" w:pos="1418"/>
          <w:tab w:val="right" w:pos="9072"/>
        </w:tabs>
        <w:spacing w:after="0"/>
        <w:ind w:left="851"/>
      </w:pPr>
    </w:p>
    <w:p w:rsidR="00C53E01" w:rsidRPr="00810E55" w:rsidRDefault="003067B4" w:rsidP="00C53E01">
      <w:pPr>
        <w:pStyle w:val="Listaszerbekezds"/>
        <w:numPr>
          <w:ilvl w:val="2"/>
          <w:numId w:val="8"/>
        </w:numPr>
        <w:tabs>
          <w:tab w:val="left" w:pos="1701"/>
          <w:tab w:val="right" w:pos="9072"/>
        </w:tabs>
        <w:spacing w:after="0"/>
        <w:ind w:left="993" w:hanging="426"/>
        <w:rPr>
          <w:b/>
          <w:i/>
        </w:rPr>
      </w:pPr>
      <w:r w:rsidRPr="00810E55">
        <w:rPr>
          <w:b/>
          <w:bCs/>
          <w:i/>
          <w:szCs w:val="24"/>
        </w:rPr>
        <w:t>A kötelmi jog</w:t>
      </w:r>
      <w:r w:rsidR="00C53E01" w:rsidRPr="00810E55">
        <w:rPr>
          <w:b/>
          <w:i/>
        </w:rPr>
        <w:tab/>
      </w:r>
      <w:r w:rsidR="00C73BD4" w:rsidRPr="00810E55">
        <w:rPr>
          <w:b/>
          <w:i/>
        </w:rPr>
        <w:t>35</w:t>
      </w:r>
      <w:r w:rsidR="00C53E01" w:rsidRPr="00810E55">
        <w:rPr>
          <w:b/>
          <w:i/>
        </w:rPr>
        <w:t xml:space="preserve"> óra/</w:t>
      </w:r>
      <w:r w:rsidR="008C4A19" w:rsidRPr="00810E55">
        <w:rPr>
          <w:b/>
          <w:i/>
        </w:rPr>
        <w:t>35</w:t>
      </w:r>
      <w:r w:rsidR="00C53E01" w:rsidRPr="00810E55">
        <w:rPr>
          <w:b/>
          <w:i/>
        </w:rPr>
        <w:t xml:space="preserve"> óra</w:t>
      </w:r>
    </w:p>
    <w:p w:rsidR="003067B4" w:rsidRPr="00810E55" w:rsidRDefault="003067B4" w:rsidP="003067B4">
      <w:pPr>
        <w:spacing w:after="0"/>
        <w:ind w:left="851"/>
      </w:pPr>
      <w:r w:rsidRPr="00810E55">
        <w:t>Szerződések fogalma, fajtái</w:t>
      </w:r>
    </w:p>
    <w:p w:rsidR="003067B4" w:rsidRPr="00810E55" w:rsidRDefault="003067B4" w:rsidP="003067B4">
      <w:pPr>
        <w:spacing w:after="0"/>
        <w:ind w:left="851"/>
      </w:pPr>
      <w:r w:rsidRPr="00810E55">
        <w:t>A szerződésekre vonatkozó közös szabályok: szerződéskötés</w:t>
      </w:r>
    </w:p>
    <w:p w:rsidR="003067B4" w:rsidRPr="00810E55" w:rsidRDefault="003067B4" w:rsidP="003067B4">
      <w:pPr>
        <w:spacing w:after="0"/>
        <w:ind w:left="851"/>
      </w:pPr>
      <w:r w:rsidRPr="00810E55">
        <w:t xml:space="preserve">A szerződés érvénytelensége, módosítása, megszűnése </w:t>
      </w:r>
    </w:p>
    <w:p w:rsidR="003067B4" w:rsidRPr="00810E55" w:rsidRDefault="003067B4" w:rsidP="003067B4">
      <w:pPr>
        <w:spacing w:after="0"/>
        <w:ind w:left="851"/>
      </w:pPr>
      <w:r w:rsidRPr="00810E55">
        <w:t xml:space="preserve">A szerződés teljesítése, a szerződés megszegése </w:t>
      </w:r>
    </w:p>
    <w:p w:rsidR="003067B4" w:rsidRPr="00810E55" w:rsidRDefault="003067B4" w:rsidP="003067B4">
      <w:pPr>
        <w:spacing w:after="0"/>
        <w:ind w:left="851"/>
      </w:pPr>
      <w:r w:rsidRPr="00810E55">
        <w:t>A szerződés megerősítése, biztosítékadás (foglalók, kötbér, kezesség)</w:t>
      </w:r>
    </w:p>
    <w:p w:rsidR="00C53E01" w:rsidRPr="00810E55" w:rsidRDefault="003067B4" w:rsidP="003067B4">
      <w:pPr>
        <w:spacing w:after="0"/>
        <w:ind w:left="851"/>
      </w:pPr>
      <w:r w:rsidRPr="00810E55">
        <w:t>A szerződések legfontosabb szabályai: adásvétel, bérlet, megbízás, vállalkozás, szállítmányozás, fuvarozás, hitel- és számlaszerződés, lízing, biztosítás</w:t>
      </w:r>
    </w:p>
    <w:p w:rsidR="00C53E01" w:rsidRPr="00810E55" w:rsidRDefault="00C53E01" w:rsidP="00C53E01">
      <w:pPr>
        <w:tabs>
          <w:tab w:val="left" w:pos="1418"/>
          <w:tab w:val="right" w:pos="9072"/>
        </w:tabs>
        <w:spacing w:after="0"/>
        <w:ind w:left="851"/>
      </w:pPr>
    </w:p>
    <w:p w:rsidR="00C53E01" w:rsidRPr="00810E55" w:rsidRDefault="00C53E01" w:rsidP="00C53E01">
      <w:pPr>
        <w:pStyle w:val="Listaszerbekezds"/>
        <w:numPr>
          <w:ilvl w:val="1"/>
          <w:numId w:val="8"/>
        </w:numPr>
        <w:spacing w:after="0"/>
        <w:rPr>
          <w:b/>
        </w:rPr>
      </w:pPr>
      <w:r w:rsidRPr="00810E55">
        <w:rPr>
          <w:b/>
        </w:rPr>
        <w:t>A képzés javasolt helyszíne (ajánlás)</w:t>
      </w: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A tantárgy elsajátítása során alkalmazható sajátos módszerek, tanulói tevékenységformák (ajánlás)</w:t>
      </w:r>
    </w:p>
    <w:p w:rsidR="00C53E01" w:rsidRPr="00810E55" w:rsidRDefault="00C53E01" w:rsidP="00C53E01">
      <w:pPr>
        <w:spacing w:after="0"/>
        <w:ind w:left="426"/>
      </w:pPr>
    </w:p>
    <w:p w:rsidR="00C53E01" w:rsidRPr="00810E55" w:rsidRDefault="00C53E01" w:rsidP="00C53E01">
      <w:pPr>
        <w:spacing w:after="0"/>
        <w:ind w:left="426"/>
        <w:rPr>
          <w:i/>
        </w:rPr>
      </w:pPr>
    </w:p>
    <w:p w:rsidR="00C53E01" w:rsidRPr="00810E55" w:rsidRDefault="00C53E01" w:rsidP="00C53E01">
      <w:pPr>
        <w:spacing w:after="0"/>
        <w:ind w:left="426"/>
      </w:pPr>
    </w:p>
    <w:p w:rsidR="00C53E01" w:rsidRPr="00810E55" w:rsidRDefault="00C53E01" w:rsidP="00C53E01">
      <w:pPr>
        <w:pStyle w:val="Listaszerbekezds"/>
        <w:numPr>
          <w:ilvl w:val="2"/>
          <w:numId w:val="8"/>
        </w:numPr>
        <w:spacing w:after="0"/>
        <w:rPr>
          <w:b/>
        </w:rPr>
      </w:pPr>
      <w:r w:rsidRPr="00810E55">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F1B5B" w:rsidRPr="00810E55" w:rsidTr="003F1B5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bookmarkStart w:id="20" w:name="_MON_1523951281"/>
            <w:bookmarkEnd w:id="20"/>
            <w:r w:rsidRPr="00810E55">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 xml:space="preserve">Alkalmazandó eszközök és felszerelések </w:t>
            </w:r>
          </w:p>
        </w:tc>
      </w:tr>
      <w:tr w:rsidR="003F1B5B" w:rsidRPr="00810E55" w:rsidTr="003F1B5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F1B5B" w:rsidRPr="00810E55" w:rsidRDefault="003F1B5B" w:rsidP="003F1B5B">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F1B5B" w:rsidRPr="00810E55" w:rsidRDefault="003F1B5B" w:rsidP="003F1B5B">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F1B5B" w:rsidRPr="00810E55" w:rsidRDefault="003F1B5B" w:rsidP="003F1B5B">
            <w:pPr>
              <w:spacing w:after="0"/>
              <w:jc w:val="left"/>
              <w:rPr>
                <w:rFonts w:eastAsia="Times New Roman"/>
                <w:color w:val="000000"/>
                <w:sz w:val="20"/>
                <w:szCs w:val="20"/>
                <w:lang w:eastAsia="hu-HU"/>
              </w:rPr>
            </w:pPr>
          </w:p>
        </w:tc>
      </w:tr>
      <w:tr w:rsidR="003F1B5B" w:rsidRPr="00810E55" w:rsidTr="003F1B5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3F1B5B" w:rsidRPr="00810E55" w:rsidTr="003F1B5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3F1B5B" w:rsidRPr="00810E55" w:rsidTr="003F1B5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3F1B5B" w:rsidRPr="00810E55" w:rsidTr="003F1B5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3F1B5B" w:rsidRPr="00810E55" w:rsidTr="003F1B5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bl>
    <w:p w:rsidR="00C53E01" w:rsidRPr="00810E55" w:rsidRDefault="00C53E01" w:rsidP="00C53E01">
      <w:pPr>
        <w:spacing w:after="0"/>
        <w:ind w:left="426"/>
      </w:pPr>
    </w:p>
    <w:p w:rsidR="00C53E01" w:rsidRPr="00810E55" w:rsidRDefault="003F1B5B" w:rsidP="00C53E01">
      <w:pPr>
        <w:pStyle w:val="Listaszerbekezds"/>
        <w:numPr>
          <w:ilvl w:val="2"/>
          <w:numId w:val="8"/>
        </w:numPr>
        <w:spacing w:after="0"/>
        <w:rPr>
          <w:b/>
        </w:rPr>
      </w:pPr>
      <w:r w:rsidRPr="00810E55">
        <w:rPr>
          <w:b/>
        </w:rPr>
        <w:br w:type="page"/>
      </w:r>
      <w:r w:rsidR="00C53E01" w:rsidRPr="00810E55">
        <w:rPr>
          <w:b/>
        </w:rPr>
        <w:t>A tantárgy elsajátítása során alkalmazható tanulói tevékenységformák (ajánlás)</w:t>
      </w:r>
    </w:p>
    <w:tbl>
      <w:tblPr>
        <w:tblW w:w="8500" w:type="dxa"/>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F1B5B" w:rsidRPr="00810E55" w:rsidTr="003F1B5B">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bookmarkStart w:id="21" w:name="_MON_1524084516"/>
            <w:bookmarkStart w:id="22" w:name="_MON_1523951286"/>
            <w:bookmarkStart w:id="23" w:name="_MON_1524085657"/>
            <w:bookmarkEnd w:id="21"/>
            <w:bookmarkEnd w:id="22"/>
            <w:bookmarkEnd w:id="23"/>
            <w:r w:rsidRPr="00810E55">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 xml:space="preserve">Alkalmazandó eszközök és felszerelések </w:t>
            </w:r>
          </w:p>
        </w:tc>
      </w:tr>
      <w:tr w:rsidR="003F1B5B" w:rsidRPr="00810E55" w:rsidTr="003F1B5B">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F1B5B" w:rsidRPr="00810E55" w:rsidRDefault="003F1B5B" w:rsidP="003F1B5B">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F1B5B" w:rsidRPr="00810E55" w:rsidRDefault="003F1B5B" w:rsidP="003F1B5B">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F1B5B" w:rsidRPr="00810E55" w:rsidRDefault="003F1B5B" w:rsidP="003F1B5B">
            <w:pPr>
              <w:spacing w:after="0"/>
              <w:jc w:val="left"/>
              <w:rPr>
                <w:rFonts w:eastAsia="Times New Roman"/>
                <w:color w:val="000000"/>
                <w:sz w:val="20"/>
                <w:szCs w:val="20"/>
                <w:lang w:eastAsia="hu-HU"/>
              </w:rPr>
            </w:pPr>
          </w:p>
        </w:tc>
      </w:tr>
      <w:tr w:rsidR="003F1B5B" w:rsidRPr="00810E55" w:rsidTr="003F1B5B">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 feldolgozó tevékenységek</w:t>
            </w:r>
          </w:p>
        </w:tc>
      </w:tr>
      <w:tr w:rsidR="003F1B5B" w:rsidRPr="00810E55" w:rsidTr="003F1B5B">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3F1B5B" w:rsidRPr="00810E55" w:rsidTr="003F1B5B">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3F1B5B" w:rsidRPr="00810E55" w:rsidTr="003F1B5B">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3F1B5B" w:rsidRPr="00810E55" w:rsidTr="003F1B5B">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3F1B5B" w:rsidRPr="00810E55" w:rsidTr="003F1B5B">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3F1B5B" w:rsidRPr="00810E55" w:rsidTr="003F1B5B">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3F1B5B" w:rsidRPr="00810E55" w:rsidTr="003F1B5B">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3F1B5B" w:rsidRPr="00810E55" w:rsidTr="003F1B5B">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Ismeretalkalmazási gyakorló tevékenységek, feladatok</w:t>
            </w:r>
          </w:p>
        </w:tc>
      </w:tr>
      <w:tr w:rsidR="003F1B5B" w:rsidRPr="00810E55" w:rsidTr="003F1B5B">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3F1B5B" w:rsidRPr="00810E55" w:rsidTr="003F1B5B">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3F1B5B" w:rsidRPr="00810E55" w:rsidTr="003F1B5B">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3F1B5B" w:rsidRPr="00810E55" w:rsidTr="003F1B5B">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3F1B5B" w:rsidRPr="00810E55" w:rsidTr="003F1B5B">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Komplex információk körében</w:t>
            </w:r>
          </w:p>
        </w:tc>
      </w:tr>
      <w:tr w:rsidR="003F1B5B" w:rsidRPr="00810E55" w:rsidTr="003F1B5B">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3F1B5B" w:rsidRPr="00810E55" w:rsidTr="003F1B5B">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Csoportos munkaformák körében</w:t>
            </w:r>
          </w:p>
        </w:tc>
      </w:tr>
      <w:tr w:rsidR="003F1B5B" w:rsidRPr="00810E55" w:rsidTr="003F1B5B">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3F1B5B" w:rsidRPr="00810E55" w:rsidTr="003F1B5B">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1B5B" w:rsidRPr="00810E55" w:rsidRDefault="003F1B5B" w:rsidP="003F1B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bl>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A tantárgy értékelésének módja</w:t>
      </w:r>
    </w:p>
    <w:p w:rsidR="00C53E01" w:rsidRPr="00810E55" w:rsidRDefault="00C53E01" w:rsidP="00C53E01">
      <w:pPr>
        <w:spacing w:after="0"/>
        <w:ind w:left="426"/>
      </w:pPr>
      <w:r w:rsidRPr="00810E55">
        <w:t>A nemzeti köznevelésről szóló 2011. évi CXC. törvény. 54. § (2) a) pontja szerinti értékeléssel.</w:t>
      </w:r>
    </w:p>
    <w:p w:rsidR="00C53E01" w:rsidRPr="00810E55" w:rsidRDefault="00C53E01" w:rsidP="00C53E01">
      <w:pPr>
        <w:spacing w:after="0"/>
        <w:ind w:left="426"/>
      </w:pPr>
    </w:p>
    <w:p w:rsidR="00C53E01" w:rsidRPr="00810E55" w:rsidRDefault="003F1B5B" w:rsidP="00C53E01">
      <w:pPr>
        <w:spacing w:after="0"/>
      </w:pPr>
      <w:r w:rsidRPr="00810E55">
        <w:br w:type="page"/>
      </w:r>
    </w:p>
    <w:p w:rsidR="00C53E01" w:rsidRPr="00810E55" w:rsidRDefault="007A0F1B" w:rsidP="000E36AB">
      <w:pPr>
        <w:pStyle w:val="Listaszerbekezds"/>
        <w:numPr>
          <w:ilvl w:val="0"/>
          <w:numId w:val="8"/>
        </w:numPr>
        <w:tabs>
          <w:tab w:val="left" w:pos="426"/>
          <w:tab w:val="right" w:pos="9072"/>
        </w:tabs>
        <w:spacing w:after="0"/>
        <w:ind w:left="357" w:hanging="357"/>
        <w:rPr>
          <w:b/>
        </w:rPr>
      </w:pPr>
      <w:r w:rsidRPr="00810E55">
        <w:rPr>
          <w:b/>
          <w:bCs/>
          <w:iCs/>
          <w:szCs w:val="24"/>
        </w:rPr>
        <w:t>Ügyviteli ismeretek</w:t>
      </w:r>
      <w:r w:rsidR="00C53E01" w:rsidRPr="00810E55">
        <w:rPr>
          <w:b/>
        </w:rPr>
        <w:t xml:space="preserve"> tantárgy</w:t>
      </w:r>
      <w:r w:rsidR="00C53E01" w:rsidRPr="00810E55">
        <w:rPr>
          <w:b/>
        </w:rPr>
        <w:tab/>
      </w:r>
      <w:r w:rsidR="003D72CC" w:rsidRPr="00810E55">
        <w:rPr>
          <w:b/>
        </w:rPr>
        <w:t>108</w:t>
      </w:r>
      <w:r w:rsidR="00C53E01" w:rsidRPr="00810E55">
        <w:rPr>
          <w:b/>
        </w:rPr>
        <w:t xml:space="preserve"> óra/</w:t>
      </w:r>
      <w:r w:rsidR="003D72CC" w:rsidRPr="00810E55">
        <w:rPr>
          <w:b/>
        </w:rPr>
        <w:t>108</w:t>
      </w:r>
      <w:r w:rsidR="00C53E01" w:rsidRPr="00810E55">
        <w:rPr>
          <w:b/>
        </w:rPr>
        <w:t xml:space="preserve"> óra*</w:t>
      </w:r>
    </w:p>
    <w:p w:rsidR="00C53E01" w:rsidRPr="00810E55" w:rsidRDefault="00C53E01" w:rsidP="00C53E01">
      <w:pPr>
        <w:spacing w:after="0"/>
        <w:jc w:val="right"/>
        <w:rPr>
          <w:sz w:val="20"/>
        </w:rPr>
      </w:pPr>
      <w:r w:rsidRPr="00810E55">
        <w:rPr>
          <w:sz w:val="20"/>
        </w:rPr>
        <w:t>* 9-13. évfolyamon megszervezett képzés/13. és 14. évfolyamon megszervezett képzés</w:t>
      </w:r>
    </w:p>
    <w:p w:rsidR="00C53E01" w:rsidRPr="00810E55" w:rsidRDefault="00C53E01" w:rsidP="00C53E01"/>
    <w:p w:rsidR="00C53E01" w:rsidRPr="00810E55" w:rsidRDefault="00C53E01" w:rsidP="00C53E01">
      <w:pPr>
        <w:pStyle w:val="Listaszerbekezds"/>
        <w:numPr>
          <w:ilvl w:val="1"/>
          <w:numId w:val="8"/>
        </w:numPr>
        <w:spacing w:after="0"/>
        <w:rPr>
          <w:b/>
        </w:rPr>
      </w:pPr>
      <w:r w:rsidRPr="00810E55">
        <w:rPr>
          <w:b/>
        </w:rPr>
        <w:t>A tantárgy tanításának célja</w:t>
      </w:r>
    </w:p>
    <w:p w:rsidR="007A0F1B" w:rsidRPr="00810E55" w:rsidRDefault="007A0F1B" w:rsidP="007A0F1B">
      <w:pPr>
        <w:pStyle w:val="FELS1"/>
        <w:numPr>
          <w:ilvl w:val="0"/>
          <w:numId w:val="0"/>
        </w:numPr>
        <w:tabs>
          <w:tab w:val="clear" w:pos="851"/>
          <w:tab w:val="left" w:pos="567"/>
        </w:tabs>
        <w:ind w:left="426"/>
        <w:rPr>
          <w:sz w:val="24"/>
          <w:szCs w:val="24"/>
        </w:rPr>
      </w:pPr>
      <w:r w:rsidRPr="00810E55">
        <w:rPr>
          <w:sz w:val="24"/>
          <w:szCs w:val="24"/>
        </w:rPr>
        <w:t>Az ügyviteli ismeretek tantárgy tanításának célja, hogy a tanulók</w:t>
      </w:r>
    </w:p>
    <w:p w:rsidR="007A0F1B" w:rsidRPr="00810E55" w:rsidRDefault="007A0F1B" w:rsidP="006F3826">
      <w:pPr>
        <w:pStyle w:val="FELS1"/>
        <w:numPr>
          <w:ilvl w:val="0"/>
          <w:numId w:val="10"/>
        </w:numPr>
        <w:ind w:left="851" w:hanging="142"/>
        <w:rPr>
          <w:sz w:val="24"/>
          <w:szCs w:val="24"/>
        </w:rPr>
      </w:pPr>
      <w:r w:rsidRPr="00810E55">
        <w:rPr>
          <w:sz w:val="24"/>
          <w:szCs w:val="24"/>
        </w:rPr>
        <w:t xml:space="preserve">képesek legyenek ügyiratok kitöltésére, és készítésére, hivatalos levelek formai és tartalmi megfogalmazására, az irodatechnikai eszközök használatára, </w:t>
      </w:r>
    </w:p>
    <w:p w:rsidR="00C53E01" w:rsidRPr="00810E55" w:rsidRDefault="007A0F1B" w:rsidP="006F3826">
      <w:pPr>
        <w:pStyle w:val="FELS1"/>
        <w:numPr>
          <w:ilvl w:val="0"/>
          <w:numId w:val="10"/>
        </w:numPr>
        <w:ind w:left="851" w:hanging="142"/>
      </w:pPr>
      <w:r w:rsidRPr="00810E55">
        <w:rPr>
          <w:sz w:val="24"/>
          <w:szCs w:val="24"/>
        </w:rPr>
        <w:t>megismerjék az üzleti élet etikáját, elsajátítsák az üzletfelekkel való kommunikációs szabályokat az üzleti tárgyalások és az ügyfelekkel történő kapcsolattartás vonatkozásában</w:t>
      </w: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Kapcsolódó közismereti, szakmai tartalmak</w:t>
      </w:r>
    </w:p>
    <w:p w:rsidR="00C53E01" w:rsidRPr="00810E55" w:rsidRDefault="007A0F1B" w:rsidP="00C53E01">
      <w:pPr>
        <w:spacing w:after="0"/>
        <w:ind w:left="426"/>
      </w:pPr>
      <w:r w:rsidRPr="00810E55">
        <w:t>A tantárgy az adott évfolyamba lépés feltételeiként megjelölt közismereti és gazdasági és jogi ismeretek általános szakmai tartalmaira épül.</w:t>
      </w: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Témakörök</w:t>
      </w:r>
    </w:p>
    <w:p w:rsidR="00C53E01" w:rsidRPr="00810E55" w:rsidRDefault="007748D5" w:rsidP="00C53E01">
      <w:pPr>
        <w:pStyle w:val="Listaszerbekezds"/>
        <w:numPr>
          <w:ilvl w:val="2"/>
          <w:numId w:val="8"/>
        </w:numPr>
        <w:tabs>
          <w:tab w:val="left" w:pos="1701"/>
          <w:tab w:val="right" w:pos="9072"/>
        </w:tabs>
        <w:spacing w:after="0"/>
        <w:ind w:left="993" w:hanging="426"/>
        <w:rPr>
          <w:b/>
          <w:i/>
        </w:rPr>
      </w:pPr>
      <w:r w:rsidRPr="00810E55">
        <w:rPr>
          <w:b/>
          <w:i/>
          <w:szCs w:val="24"/>
        </w:rPr>
        <w:t>Munkavédelmi alapismeretek</w:t>
      </w:r>
      <w:r w:rsidR="00C53E01" w:rsidRPr="00810E55">
        <w:rPr>
          <w:b/>
          <w:i/>
        </w:rPr>
        <w:tab/>
      </w:r>
      <w:r w:rsidR="003D72CC" w:rsidRPr="00810E55">
        <w:rPr>
          <w:b/>
          <w:i/>
        </w:rPr>
        <w:t>4</w:t>
      </w:r>
      <w:r w:rsidR="00C53E01" w:rsidRPr="00810E55">
        <w:rPr>
          <w:b/>
          <w:i/>
        </w:rPr>
        <w:t xml:space="preserve"> óra/</w:t>
      </w:r>
      <w:r w:rsidR="003D72CC" w:rsidRPr="00810E55">
        <w:rPr>
          <w:b/>
          <w:i/>
        </w:rPr>
        <w:t>4</w:t>
      </w:r>
      <w:r w:rsidR="00C53E01" w:rsidRPr="00810E55">
        <w:rPr>
          <w:b/>
          <w:i/>
        </w:rPr>
        <w:t xml:space="preserve"> óra</w:t>
      </w:r>
    </w:p>
    <w:p w:rsidR="007748D5" w:rsidRPr="00810E55" w:rsidRDefault="007748D5" w:rsidP="007748D5">
      <w:pPr>
        <w:spacing w:after="0"/>
        <w:ind w:left="851"/>
      </w:pPr>
      <w:r w:rsidRPr="00810E55">
        <w:t>A munkakörnyezet és a munkavégzés hatása a munkát végző ember egészségére és testi</w:t>
      </w:r>
      <w:r w:rsidR="006F3826" w:rsidRPr="00810E55">
        <w:t xml:space="preserve"> </w:t>
      </w:r>
      <w:r w:rsidRPr="00810E55">
        <w:t>épségére</w:t>
      </w:r>
    </w:p>
    <w:p w:rsidR="007748D5" w:rsidRPr="00810E55" w:rsidRDefault="007748D5" w:rsidP="007748D5">
      <w:pPr>
        <w:spacing w:after="0"/>
        <w:ind w:left="851"/>
      </w:pPr>
      <w:r w:rsidRPr="00810E55">
        <w:t>A munkavállalók egészségét és biztonságát veszélyeztető kockázatok, a munkakörülmények hatásai, a munkavégzésből eredő megterhelések, munkakörnyezet kóroki tényezők.</w:t>
      </w:r>
    </w:p>
    <w:p w:rsidR="007748D5" w:rsidRPr="00810E55" w:rsidRDefault="007748D5" w:rsidP="007748D5">
      <w:pPr>
        <w:spacing w:after="0"/>
        <w:ind w:left="851"/>
      </w:pPr>
      <w:r w:rsidRPr="00810E55">
        <w:t>A megelőzés fontossága és lehetőségei</w:t>
      </w:r>
    </w:p>
    <w:p w:rsidR="007748D5" w:rsidRPr="00810E55" w:rsidRDefault="007748D5" w:rsidP="007748D5">
      <w:pPr>
        <w:spacing w:after="0"/>
        <w:ind w:left="851"/>
      </w:pPr>
      <w:r w:rsidRPr="00810E55">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7748D5" w:rsidRPr="00810E55" w:rsidRDefault="007748D5" w:rsidP="007748D5">
      <w:pPr>
        <w:spacing w:after="0"/>
        <w:ind w:left="851"/>
      </w:pPr>
      <w:r w:rsidRPr="00810E55">
        <w:t>Munkavédelem, mint komplex fogalom (munkabiztonság-munkaegészségügy)</w:t>
      </w:r>
    </w:p>
    <w:p w:rsidR="00C53E01" w:rsidRPr="00810E55" w:rsidRDefault="007748D5" w:rsidP="007748D5">
      <w:pPr>
        <w:spacing w:after="0"/>
        <w:ind w:left="851"/>
      </w:pPr>
      <w:r w:rsidRPr="00810E55">
        <w:t>Veszélyes és ártalmas termelési tényezők</w:t>
      </w:r>
    </w:p>
    <w:p w:rsidR="007748D5" w:rsidRPr="00810E55" w:rsidRDefault="007748D5" w:rsidP="007748D5">
      <w:pPr>
        <w:spacing w:after="0"/>
        <w:ind w:left="851"/>
      </w:pPr>
      <w:r w:rsidRPr="00810E55">
        <w:t>A munkahelyek kialakításának általános szabályai</w:t>
      </w:r>
    </w:p>
    <w:p w:rsidR="007748D5" w:rsidRPr="00810E55" w:rsidRDefault="007748D5" w:rsidP="007748D5">
      <w:pPr>
        <w:spacing w:after="0"/>
        <w:ind w:left="851"/>
      </w:pPr>
      <w:r w:rsidRPr="00810E55">
        <w:t>A munkahelyek kialakítása az ügyintézői, ügyviteli munkakörökben</w:t>
      </w:r>
    </w:p>
    <w:p w:rsidR="007748D5" w:rsidRPr="00810E55" w:rsidRDefault="007748D5" w:rsidP="007748D5">
      <w:pPr>
        <w:spacing w:after="0"/>
        <w:ind w:left="851"/>
      </w:pPr>
      <w:r w:rsidRPr="00810E55">
        <w:t>Alapvető feladatok a tűz megelőzése érdekében</w:t>
      </w:r>
    </w:p>
    <w:p w:rsidR="00C53E01" w:rsidRPr="00810E55" w:rsidRDefault="007748D5" w:rsidP="00C53E01">
      <w:pPr>
        <w:pStyle w:val="Listaszerbekezds"/>
        <w:numPr>
          <w:ilvl w:val="2"/>
          <w:numId w:val="8"/>
        </w:numPr>
        <w:tabs>
          <w:tab w:val="left" w:pos="1701"/>
          <w:tab w:val="right" w:pos="9072"/>
        </w:tabs>
        <w:spacing w:after="0"/>
        <w:ind w:left="993" w:hanging="426"/>
        <w:rPr>
          <w:b/>
          <w:i/>
        </w:rPr>
      </w:pPr>
      <w:r w:rsidRPr="00810E55">
        <w:rPr>
          <w:b/>
          <w:i/>
          <w:szCs w:val="24"/>
        </w:rPr>
        <w:t>Levelezés és iratkezelés</w:t>
      </w:r>
      <w:r w:rsidR="00C53E01" w:rsidRPr="00810E55">
        <w:rPr>
          <w:b/>
          <w:i/>
        </w:rPr>
        <w:tab/>
      </w:r>
      <w:r w:rsidR="003D72CC" w:rsidRPr="00810E55">
        <w:rPr>
          <w:b/>
          <w:i/>
        </w:rPr>
        <w:t>58</w:t>
      </w:r>
      <w:r w:rsidR="00C53E01" w:rsidRPr="00810E55">
        <w:rPr>
          <w:b/>
          <w:i/>
        </w:rPr>
        <w:t xml:space="preserve"> óra/</w:t>
      </w:r>
      <w:r w:rsidR="003D72CC" w:rsidRPr="00810E55">
        <w:rPr>
          <w:b/>
          <w:i/>
        </w:rPr>
        <w:t>58</w:t>
      </w:r>
      <w:r w:rsidR="00C53E01" w:rsidRPr="00810E55">
        <w:rPr>
          <w:b/>
          <w:i/>
        </w:rPr>
        <w:t xml:space="preserve"> óra</w:t>
      </w:r>
    </w:p>
    <w:p w:rsidR="007748D5" w:rsidRPr="00810E55" w:rsidRDefault="007748D5" w:rsidP="007748D5">
      <w:pPr>
        <w:spacing w:after="0"/>
        <w:ind w:left="851"/>
      </w:pPr>
      <w:r w:rsidRPr="00810E55">
        <w:t>A levél fajtái, formai ismérvei</w:t>
      </w:r>
    </w:p>
    <w:p w:rsidR="007748D5" w:rsidRPr="00810E55" w:rsidRDefault="007748D5" w:rsidP="007748D5">
      <w:pPr>
        <w:spacing w:after="0"/>
        <w:ind w:left="851"/>
      </w:pPr>
      <w:r w:rsidRPr="00810E55">
        <w:t>A hivatalos levelek fogalmazásának tartalmi szempontjai</w:t>
      </w:r>
    </w:p>
    <w:p w:rsidR="007748D5" w:rsidRPr="00810E55" w:rsidRDefault="007748D5" w:rsidP="007748D5">
      <w:pPr>
        <w:spacing w:after="0"/>
        <w:ind w:left="851"/>
      </w:pPr>
      <w:r w:rsidRPr="00810E55">
        <w:t>A beadványok (kérvény, kérelem, fellebbezés, stb.)</w:t>
      </w:r>
    </w:p>
    <w:p w:rsidR="007748D5" w:rsidRPr="00810E55" w:rsidRDefault="007748D5" w:rsidP="007748D5">
      <w:pPr>
        <w:spacing w:after="0"/>
        <w:ind w:left="851"/>
      </w:pPr>
      <w:r w:rsidRPr="00810E55">
        <w:t>Az egyszerű ügyiratok fajtái (nyugta, elismervény, meghatalmazás, stb.</w:t>
      </w:r>
    </w:p>
    <w:p w:rsidR="007748D5" w:rsidRPr="00810E55" w:rsidRDefault="007748D5" w:rsidP="007748D5">
      <w:pPr>
        <w:spacing w:after="0"/>
        <w:ind w:left="851"/>
      </w:pPr>
      <w:r w:rsidRPr="00810E55">
        <w:t>A projektdokumentumok, nyomtatványok, irat- és szerződésminták értelmezése</w:t>
      </w:r>
    </w:p>
    <w:p w:rsidR="007748D5" w:rsidRPr="00810E55" w:rsidRDefault="007748D5" w:rsidP="007748D5">
      <w:pPr>
        <w:spacing w:after="0"/>
        <w:ind w:left="851"/>
      </w:pPr>
      <w:r w:rsidRPr="00810E55">
        <w:t xml:space="preserve">Közigazgatási szerv, intézmény, gazdálkodó szervezet, levelei (értesítés, meghívó, igazolás, engedély stb.), a szerződésekkel kapcsolatos ügyiratok. </w:t>
      </w:r>
    </w:p>
    <w:p w:rsidR="007748D5" w:rsidRPr="00810E55" w:rsidRDefault="007748D5" w:rsidP="007748D5">
      <w:pPr>
        <w:spacing w:after="0"/>
        <w:ind w:left="851"/>
      </w:pPr>
      <w:r w:rsidRPr="00810E55">
        <w:t>A vállalkozások, szervek, intézmények belső, levelei (jegyzőkönyv, emlékeztető, feljegyzés, stb.)</w:t>
      </w:r>
    </w:p>
    <w:p w:rsidR="007748D5" w:rsidRPr="00810E55" w:rsidRDefault="007748D5" w:rsidP="007748D5">
      <w:pPr>
        <w:spacing w:after="0"/>
        <w:ind w:left="851"/>
      </w:pPr>
      <w:r w:rsidRPr="00810E55">
        <w:t>Üzleti levelezés (ajánlat, megrendelés, teljesítés, a teljesítés zavarai, szállítás stb.)</w:t>
      </w:r>
    </w:p>
    <w:p w:rsidR="007748D5" w:rsidRPr="00810E55" w:rsidRDefault="007748D5" w:rsidP="007748D5">
      <w:pPr>
        <w:spacing w:after="0"/>
        <w:ind w:left="851"/>
      </w:pPr>
      <w:r w:rsidRPr="00810E55">
        <w:t>Munkaviszonnyal kapcsolatos levelek (önéletrajz, pályázat, munkaszerződés, stb.)</w:t>
      </w:r>
    </w:p>
    <w:p w:rsidR="007748D5" w:rsidRPr="00810E55" w:rsidRDefault="007748D5" w:rsidP="007748D5">
      <w:pPr>
        <w:spacing w:after="0"/>
        <w:ind w:left="851"/>
      </w:pPr>
      <w:r w:rsidRPr="00810E55">
        <w:t>Az alkalmazott irodatechnikai eszközök használata</w:t>
      </w:r>
    </w:p>
    <w:p w:rsidR="007748D5" w:rsidRPr="00810E55" w:rsidRDefault="007748D5" w:rsidP="007748D5">
      <w:pPr>
        <w:spacing w:after="0"/>
        <w:ind w:left="851"/>
      </w:pPr>
      <w:r w:rsidRPr="00810E55">
        <w:t>Az ügyiratkezelés alapfogalmai</w:t>
      </w:r>
    </w:p>
    <w:p w:rsidR="007748D5" w:rsidRPr="00810E55" w:rsidRDefault="007748D5" w:rsidP="007748D5">
      <w:pPr>
        <w:spacing w:after="0"/>
        <w:ind w:left="851"/>
      </w:pPr>
      <w:r w:rsidRPr="00810E55">
        <w:t xml:space="preserve">Az </w:t>
      </w:r>
      <w:proofErr w:type="spellStart"/>
      <w:r w:rsidRPr="00810E55">
        <w:t>irattározás</w:t>
      </w:r>
      <w:proofErr w:type="spellEnd"/>
      <w:r w:rsidRPr="00810E55">
        <w:t xml:space="preserve"> kellékei, eszközei</w:t>
      </w:r>
    </w:p>
    <w:p w:rsidR="00C53E01" w:rsidRPr="00810E55" w:rsidRDefault="007748D5" w:rsidP="007748D5">
      <w:pPr>
        <w:spacing w:after="0"/>
        <w:ind w:left="851"/>
      </w:pPr>
      <w:r w:rsidRPr="00810E55">
        <w:t>Az iratkezelés gyakorlata (postabontás, érkeztetés, iktatás, stb.)</w:t>
      </w:r>
    </w:p>
    <w:p w:rsidR="00C53E01" w:rsidRPr="00810E55" w:rsidRDefault="00C53E01" w:rsidP="00C53E01">
      <w:pPr>
        <w:tabs>
          <w:tab w:val="left" w:pos="1418"/>
          <w:tab w:val="right" w:pos="9072"/>
        </w:tabs>
        <w:spacing w:after="0"/>
        <w:ind w:left="851"/>
      </w:pPr>
    </w:p>
    <w:p w:rsidR="00C53E01" w:rsidRPr="00810E55" w:rsidRDefault="007748D5" w:rsidP="00C53E01">
      <w:pPr>
        <w:pStyle w:val="Listaszerbekezds"/>
        <w:numPr>
          <w:ilvl w:val="2"/>
          <w:numId w:val="8"/>
        </w:numPr>
        <w:tabs>
          <w:tab w:val="left" w:pos="1701"/>
          <w:tab w:val="right" w:pos="9072"/>
        </w:tabs>
        <w:spacing w:after="0"/>
        <w:ind w:left="993" w:hanging="426"/>
        <w:rPr>
          <w:b/>
          <w:i/>
        </w:rPr>
      </w:pPr>
      <w:r w:rsidRPr="00810E55">
        <w:rPr>
          <w:b/>
          <w:i/>
          <w:szCs w:val="24"/>
        </w:rPr>
        <w:t>Üzleti kommunikáció</w:t>
      </w:r>
      <w:r w:rsidR="00C53E01" w:rsidRPr="00810E55">
        <w:rPr>
          <w:b/>
          <w:i/>
        </w:rPr>
        <w:tab/>
      </w:r>
      <w:r w:rsidR="003D72CC" w:rsidRPr="00810E55">
        <w:rPr>
          <w:b/>
          <w:i/>
        </w:rPr>
        <w:t>36</w:t>
      </w:r>
      <w:r w:rsidR="00C53E01" w:rsidRPr="00810E55">
        <w:rPr>
          <w:b/>
          <w:i/>
        </w:rPr>
        <w:t xml:space="preserve"> óra/</w:t>
      </w:r>
      <w:r w:rsidR="003D72CC" w:rsidRPr="00810E55">
        <w:rPr>
          <w:b/>
          <w:i/>
        </w:rPr>
        <w:t>36</w:t>
      </w:r>
      <w:r w:rsidR="00C53E01" w:rsidRPr="00810E55">
        <w:rPr>
          <w:b/>
          <w:i/>
        </w:rPr>
        <w:t xml:space="preserve"> óra</w:t>
      </w:r>
    </w:p>
    <w:p w:rsidR="007748D5" w:rsidRPr="00810E55" w:rsidRDefault="007748D5" w:rsidP="007748D5">
      <w:pPr>
        <w:spacing w:after="0"/>
        <w:ind w:left="851"/>
      </w:pPr>
      <w:r w:rsidRPr="00810E55">
        <w:t>Az emberi kommunikáció alapvető felfogásai ás általános modellje</w:t>
      </w:r>
    </w:p>
    <w:p w:rsidR="007748D5" w:rsidRPr="00810E55" w:rsidRDefault="007748D5" w:rsidP="007748D5">
      <w:pPr>
        <w:spacing w:after="0"/>
        <w:ind w:left="851"/>
      </w:pPr>
      <w:r w:rsidRPr="00810E55">
        <w:t>Magatartás és önismeret: célhierarchia, életszervezés, a céltól a tettig, az önismeret és emberismeret, az image kialakítása</w:t>
      </w:r>
    </w:p>
    <w:p w:rsidR="007748D5" w:rsidRPr="00810E55" w:rsidRDefault="007748D5" w:rsidP="007748D5">
      <w:pPr>
        <w:spacing w:after="0"/>
        <w:ind w:left="851"/>
      </w:pPr>
      <w:r w:rsidRPr="00810E55">
        <w:t>Hatékony kommunikáció: a verbális és nem verbális kommunikációs csatorna</w:t>
      </w:r>
    </w:p>
    <w:p w:rsidR="007748D5" w:rsidRPr="00810E55" w:rsidRDefault="007748D5" w:rsidP="007748D5">
      <w:pPr>
        <w:spacing w:after="0"/>
        <w:ind w:left="851"/>
      </w:pPr>
      <w:r w:rsidRPr="00810E55">
        <w:t>Tárgyalási, konfliktuskezelési, érvelési technikák</w:t>
      </w:r>
    </w:p>
    <w:p w:rsidR="007748D5" w:rsidRPr="00810E55" w:rsidRDefault="007748D5" w:rsidP="007748D5">
      <w:pPr>
        <w:spacing w:after="0"/>
        <w:ind w:left="851"/>
      </w:pPr>
      <w:r w:rsidRPr="00810E55">
        <w:t>Üzleti protokoll szabályai</w:t>
      </w:r>
    </w:p>
    <w:p w:rsidR="007748D5" w:rsidRPr="00810E55" w:rsidRDefault="007748D5" w:rsidP="007748D5">
      <w:pPr>
        <w:spacing w:after="0"/>
        <w:ind w:left="851"/>
      </w:pPr>
      <w:r w:rsidRPr="00810E55">
        <w:t>A szerződéskötés gyakorlata: szerződések készítése gyakorlati szituációk alapján</w:t>
      </w:r>
    </w:p>
    <w:p w:rsidR="00C53E01" w:rsidRPr="00810E55" w:rsidRDefault="007748D5" w:rsidP="007748D5">
      <w:pPr>
        <w:spacing w:after="0"/>
        <w:ind w:left="851"/>
      </w:pPr>
      <w:r w:rsidRPr="00810E55">
        <w:t>A témakör részletes kifejtése</w:t>
      </w:r>
    </w:p>
    <w:p w:rsidR="00C53E01" w:rsidRPr="00810E55" w:rsidRDefault="00C53E01" w:rsidP="00C53E01">
      <w:pPr>
        <w:tabs>
          <w:tab w:val="left" w:pos="1418"/>
          <w:tab w:val="right" w:pos="9072"/>
        </w:tabs>
        <w:spacing w:after="0"/>
        <w:ind w:left="851"/>
      </w:pPr>
    </w:p>
    <w:p w:rsidR="00C53E01" w:rsidRPr="00810E55" w:rsidRDefault="004507BE" w:rsidP="00C53E01">
      <w:pPr>
        <w:pStyle w:val="Listaszerbekezds"/>
        <w:numPr>
          <w:ilvl w:val="2"/>
          <w:numId w:val="8"/>
        </w:numPr>
        <w:tabs>
          <w:tab w:val="left" w:pos="1701"/>
          <w:tab w:val="right" w:pos="9072"/>
        </w:tabs>
        <w:spacing w:after="0"/>
        <w:ind w:left="993" w:hanging="426"/>
        <w:rPr>
          <w:b/>
          <w:i/>
        </w:rPr>
      </w:pPr>
      <w:r w:rsidRPr="00810E55">
        <w:rPr>
          <w:b/>
          <w:i/>
        </w:rPr>
        <w:t>Információ-kommunikáció technológia</w:t>
      </w:r>
      <w:r w:rsidR="00C53E01" w:rsidRPr="00810E55">
        <w:rPr>
          <w:b/>
          <w:i/>
        </w:rPr>
        <w:tab/>
      </w:r>
      <w:r w:rsidR="006C6E55" w:rsidRPr="00810E55">
        <w:rPr>
          <w:b/>
          <w:i/>
        </w:rPr>
        <w:t>10</w:t>
      </w:r>
      <w:r w:rsidR="00C53E01" w:rsidRPr="00810E55">
        <w:rPr>
          <w:b/>
          <w:i/>
        </w:rPr>
        <w:t xml:space="preserve"> óra/</w:t>
      </w:r>
      <w:r w:rsidR="006C6E55" w:rsidRPr="00810E55">
        <w:rPr>
          <w:b/>
          <w:i/>
        </w:rPr>
        <w:t>10</w:t>
      </w:r>
      <w:r w:rsidR="00C53E01" w:rsidRPr="00810E55">
        <w:rPr>
          <w:b/>
          <w:i/>
        </w:rPr>
        <w:t xml:space="preserve"> óra</w:t>
      </w:r>
    </w:p>
    <w:p w:rsidR="00C53E01" w:rsidRPr="00810E55" w:rsidRDefault="004507BE" w:rsidP="00C53E01">
      <w:pPr>
        <w:spacing w:after="0"/>
        <w:ind w:left="851"/>
      </w:pPr>
      <w:r w:rsidRPr="00810E55">
        <w:t>Az IKT fogalma</w:t>
      </w:r>
    </w:p>
    <w:p w:rsidR="004507BE" w:rsidRPr="00810E55" w:rsidRDefault="004507BE" w:rsidP="00C53E01">
      <w:pPr>
        <w:spacing w:after="0"/>
        <w:ind w:left="851"/>
      </w:pPr>
      <w:r w:rsidRPr="00810E55">
        <w:t>Az IKT, mint eszköz</w:t>
      </w:r>
    </w:p>
    <w:p w:rsidR="004507BE" w:rsidRPr="00810E55" w:rsidRDefault="004507BE" w:rsidP="00C53E01">
      <w:pPr>
        <w:spacing w:after="0"/>
        <w:ind w:left="851"/>
      </w:pPr>
      <w:r w:rsidRPr="00810E55">
        <w:t>Alkalmazásának lehetőségei</w:t>
      </w:r>
    </w:p>
    <w:p w:rsidR="00C53E01" w:rsidRPr="00810E55" w:rsidRDefault="00C53E01" w:rsidP="00C53E01">
      <w:pPr>
        <w:tabs>
          <w:tab w:val="left" w:pos="1418"/>
          <w:tab w:val="right" w:pos="9072"/>
        </w:tabs>
        <w:spacing w:after="0"/>
        <w:ind w:left="851"/>
      </w:pPr>
    </w:p>
    <w:p w:rsidR="00C53E01" w:rsidRPr="00810E55" w:rsidRDefault="00C53E01" w:rsidP="00C53E01">
      <w:pPr>
        <w:pStyle w:val="Listaszerbekezds"/>
        <w:numPr>
          <w:ilvl w:val="1"/>
          <w:numId w:val="8"/>
        </w:numPr>
        <w:spacing w:after="0"/>
        <w:rPr>
          <w:b/>
        </w:rPr>
      </w:pPr>
      <w:r w:rsidRPr="00810E55">
        <w:rPr>
          <w:b/>
        </w:rPr>
        <w:t>A képzés javasolt helyszíne (ajánlás)</w:t>
      </w:r>
    </w:p>
    <w:p w:rsidR="00C53E01" w:rsidRPr="00810E55" w:rsidRDefault="00C53E01" w:rsidP="00C53E01">
      <w:pPr>
        <w:spacing w:after="0"/>
        <w:ind w:left="426"/>
      </w:pP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A tantárgy elsajátítása során alkalmazható sajátos módszerek, tanulói tevékenységformák (ajánlás)</w:t>
      </w:r>
    </w:p>
    <w:p w:rsidR="00C53E01" w:rsidRPr="00810E55" w:rsidRDefault="00C53E01" w:rsidP="00C53E01">
      <w:pPr>
        <w:spacing w:after="0"/>
        <w:ind w:left="426"/>
      </w:pPr>
    </w:p>
    <w:p w:rsidR="00C53E01" w:rsidRPr="00810E55" w:rsidRDefault="00C53E01" w:rsidP="00C53E01">
      <w:pPr>
        <w:spacing w:after="0"/>
        <w:ind w:left="426"/>
        <w:rPr>
          <w:i/>
        </w:rPr>
      </w:pPr>
    </w:p>
    <w:p w:rsidR="00C53E01" w:rsidRPr="00810E55" w:rsidRDefault="00C53E01" w:rsidP="00C53E01">
      <w:pPr>
        <w:spacing w:after="0"/>
        <w:ind w:left="426"/>
      </w:pPr>
    </w:p>
    <w:p w:rsidR="00C53E01" w:rsidRPr="00810E55" w:rsidRDefault="00C53E01" w:rsidP="00C53E01">
      <w:pPr>
        <w:pStyle w:val="Listaszerbekezds"/>
        <w:numPr>
          <w:ilvl w:val="2"/>
          <w:numId w:val="8"/>
        </w:numPr>
        <w:spacing w:after="0"/>
        <w:rPr>
          <w:b/>
        </w:rPr>
      </w:pPr>
      <w:r w:rsidRPr="00810E55">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F3826" w:rsidRPr="00810E55" w:rsidTr="006F382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bookmarkStart w:id="24" w:name="_MON_1523951293"/>
            <w:bookmarkStart w:id="25" w:name="_MON_1524084508"/>
            <w:bookmarkStart w:id="26" w:name="_MON_1522838616"/>
            <w:bookmarkEnd w:id="24"/>
            <w:bookmarkEnd w:id="25"/>
            <w:bookmarkEnd w:id="26"/>
            <w:r w:rsidRPr="00810E55">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 xml:space="preserve">Alkalmazandó eszközök és felszerelések </w:t>
            </w:r>
          </w:p>
        </w:tc>
      </w:tr>
      <w:tr w:rsidR="006F3826" w:rsidRPr="00810E55" w:rsidTr="006F382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F3826" w:rsidRPr="00810E55" w:rsidRDefault="006F3826" w:rsidP="006F3826">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F3826" w:rsidRPr="00810E55" w:rsidRDefault="006F3826" w:rsidP="006F3826">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F3826" w:rsidRPr="00810E55" w:rsidRDefault="006F3826" w:rsidP="006F3826">
            <w:pPr>
              <w:spacing w:after="0"/>
              <w:jc w:val="left"/>
              <w:rPr>
                <w:rFonts w:eastAsia="Times New Roman"/>
                <w:color w:val="000000"/>
                <w:sz w:val="20"/>
                <w:szCs w:val="20"/>
                <w:lang w:eastAsia="hu-HU"/>
              </w:rPr>
            </w:pPr>
          </w:p>
        </w:tc>
      </w:tr>
      <w:tr w:rsidR="006F3826" w:rsidRPr="00810E55" w:rsidTr="006F38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F3826" w:rsidRPr="00810E55" w:rsidRDefault="006F3826" w:rsidP="006F3826">
            <w:pPr>
              <w:spacing w:after="0"/>
              <w:jc w:val="left"/>
              <w:rPr>
                <w:rFonts w:eastAsia="Times New Roman"/>
                <w:color w:val="000000"/>
                <w:sz w:val="20"/>
                <w:szCs w:val="20"/>
                <w:lang w:eastAsia="hu-HU"/>
              </w:rPr>
            </w:pPr>
            <w:r w:rsidRPr="00810E55">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F3826" w:rsidRPr="00810E55" w:rsidRDefault="006F3826" w:rsidP="006F3826">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6F3826" w:rsidRPr="00810E55" w:rsidTr="006F38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F3826" w:rsidRPr="00810E55" w:rsidRDefault="006F3826" w:rsidP="006F3826">
            <w:pPr>
              <w:spacing w:after="0"/>
              <w:jc w:val="left"/>
              <w:rPr>
                <w:rFonts w:eastAsia="Times New Roman"/>
                <w:color w:val="000000"/>
                <w:sz w:val="20"/>
                <w:szCs w:val="20"/>
                <w:lang w:eastAsia="hu-HU"/>
              </w:rPr>
            </w:pPr>
            <w:r w:rsidRPr="00810E55">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F3826" w:rsidRPr="00810E55" w:rsidRDefault="006F3826" w:rsidP="006F3826">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6F3826" w:rsidRPr="00810E55" w:rsidTr="006F38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F3826" w:rsidRPr="00810E55" w:rsidRDefault="006F3826" w:rsidP="006F3826">
            <w:pPr>
              <w:spacing w:after="0"/>
              <w:jc w:val="left"/>
              <w:rPr>
                <w:rFonts w:eastAsia="Times New Roman"/>
                <w:color w:val="000000"/>
                <w:sz w:val="20"/>
                <w:szCs w:val="20"/>
                <w:lang w:eastAsia="hu-HU"/>
              </w:rPr>
            </w:pPr>
            <w:r w:rsidRPr="00810E55">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F3826" w:rsidRPr="00810E55" w:rsidRDefault="006F3826" w:rsidP="006F3826">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6F3826" w:rsidRPr="00810E55" w:rsidTr="006F38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F3826" w:rsidRPr="00810E55" w:rsidRDefault="006F3826" w:rsidP="006F3826">
            <w:pPr>
              <w:spacing w:after="0"/>
              <w:jc w:val="left"/>
              <w:rPr>
                <w:rFonts w:eastAsia="Times New Roman"/>
                <w:color w:val="000000"/>
                <w:sz w:val="20"/>
                <w:szCs w:val="20"/>
                <w:lang w:eastAsia="hu-HU"/>
              </w:rPr>
            </w:pPr>
            <w:r w:rsidRPr="00810E55">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F3826" w:rsidRPr="00810E55" w:rsidRDefault="006F3826" w:rsidP="006F3826">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6F3826" w:rsidRPr="00810E55" w:rsidTr="006F38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F3826" w:rsidRPr="00810E55" w:rsidRDefault="006F3826" w:rsidP="006F3826">
            <w:pPr>
              <w:spacing w:after="0"/>
              <w:jc w:val="left"/>
              <w:rPr>
                <w:rFonts w:eastAsia="Times New Roman"/>
                <w:color w:val="000000"/>
                <w:sz w:val="20"/>
                <w:szCs w:val="20"/>
                <w:lang w:eastAsia="hu-HU"/>
              </w:rPr>
            </w:pPr>
            <w:r w:rsidRPr="00810E55">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3826" w:rsidRPr="00810E55" w:rsidRDefault="006F3826" w:rsidP="006F3826">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6F3826" w:rsidRPr="00810E55" w:rsidTr="006F38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F3826" w:rsidRPr="00810E55" w:rsidRDefault="006F3826" w:rsidP="006F3826">
            <w:pPr>
              <w:spacing w:after="0"/>
              <w:jc w:val="left"/>
              <w:rPr>
                <w:rFonts w:eastAsia="Times New Roman"/>
                <w:color w:val="000000"/>
                <w:sz w:val="20"/>
                <w:szCs w:val="20"/>
                <w:lang w:eastAsia="hu-HU"/>
              </w:rPr>
            </w:pPr>
            <w:r w:rsidRPr="00810E55">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3826" w:rsidRPr="00810E55" w:rsidRDefault="006F3826" w:rsidP="006F3826">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6F3826" w:rsidRPr="00810E55" w:rsidTr="006F38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F3826" w:rsidRPr="00810E55" w:rsidRDefault="006F3826" w:rsidP="006F3826">
            <w:pPr>
              <w:spacing w:after="0"/>
              <w:jc w:val="left"/>
              <w:rPr>
                <w:rFonts w:eastAsia="Times New Roman"/>
                <w:color w:val="000000"/>
                <w:sz w:val="20"/>
                <w:szCs w:val="20"/>
                <w:lang w:eastAsia="hu-HU"/>
              </w:rPr>
            </w:pPr>
            <w:r w:rsidRPr="00810E55">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3826" w:rsidRPr="00810E55" w:rsidRDefault="006F3826" w:rsidP="006F3826">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6F3826" w:rsidRPr="00810E55" w:rsidTr="006F38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F3826" w:rsidRPr="00810E55" w:rsidRDefault="006F3826" w:rsidP="006F3826">
            <w:pPr>
              <w:spacing w:after="0"/>
              <w:jc w:val="left"/>
              <w:rPr>
                <w:rFonts w:eastAsia="Times New Roman"/>
                <w:color w:val="000000"/>
                <w:sz w:val="20"/>
                <w:szCs w:val="20"/>
                <w:lang w:eastAsia="hu-HU"/>
              </w:rPr>
            </w:pPr>
            <w:r w:rsidRPr="00810E55">
              <w:rPr>
                <w:rFonts w:eastAsia="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3826" w:rsidRPr="00810E55" w:rsidRDefault="006F3826" w:rsidP="006F3826">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bl>
    <w:p w:rsidR="00C53E01" w:rsidRPr="00810E55" w:rsidRDefault="00C53E01" w:rsidP="00C53E01">
      <w:pPr>
        <w:spacing w:after="0"/>
        <w:ind w:left="426"/>
      </w:pPr>
    </w:p>
    <w:p w:rsidR="00C53E01" w:rsidRPr="00810E55" w:rsidRDefault="00C53E01" w:rsidP="00C53E01">
      <w:pPr>
        <w:pStyle w:val="Listaszerbekezds"/>
        <w:numPr>
          <w:ilvl w:val="2"/>
          <w:numId w:val="8"/>
        </w:numPr>
        <w:spacing w:after="0"/>
        <w:rPr>
          <w:b/>
        </w:rPr>
      </w:pPr>
      <w:r w:rsidRPr="00810E55">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F3826" w:rsidRPr="00810E55" w:rsidTr="006F3826">
        <w:trPr>
          <w:trHeight w:val="255"/>
          <w:jc w:val="center"/>
        </w:trPr>
        <w:tc>
          <w:tcPr>
            <w:tcW w:w="1040" w:type="dxa"/>
            <w:vMerge w:val="restart"/>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bookmarkStart w:id="27" w:name="_MON_1523951298"/>
            <w:bookmarkEnd w:id="27"/>
            <w:r w:rsidRPr="00810E55">
              <w:rPr>
                <w:rFonts w:eastAsia="Times New Roman"/>
                <w:color w:val="000000"/>
                <w:sz w:val="20"/>
                <w:szCs w:val="20"/>
                <w:lang w:eastAsia="hu-HU"/>
              </w:rPr>
              <w:t>Sorszám</w:t>
            </w:r>
          </w:p>
        </w:tc>
        <w:tc>
          <w:tcPr>
            <w:tcW w:w="2800" w:type="dxa"/>
            <w:vMerge w:val="restart"/>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Tanulói tevékenységforma</w:t>
            </w:r>
          </w:p>
        </w:tc>
        <w:tc>
          <w:tcPr>
            <w:tcW w:w="2280" w:type="dxa"/>
            <w:gridSpan w:val="3"/>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 xml:space="preserve">Alkalmazandó eszközök és felszerelések </w:t>
            </w:r>
          </w:p>
        </w:tc>
      </w:tr>
      <w:tr w:rsidR="006F3826" w:rsidRPr="00810E55" w:rsidTr="006F3826">
        <w:trPr>
          <w:trHeight w:val="510"/>
          <w:jc w:val="center"/>
        </w:trPr>
        <w:tc>
          <w:tcPr>
            <w:tcW w:w="1040" w:type="dxa"/>
            <w:vMerge/>
            <w:vAlign w:val="center"/>
            <w:hideMark/>
          </w:tcPr>
          <w:p w:rsidR="006F3826" w:rsidRPr="00810E55" w:rsidRDefault="006F3826" w:rsidP="006F3826">
            <w:pPr>
              <w:spacing w:after="0"/>
              <w:jc w:val="left"/>
              <w:rPr>
                <w:rFonts w:eastAsia="Times New Roman"/>
                <w:color w:val="000000"/>
                <w:sz w:val="20"/>
                <w:szCs w:val="20"/>
                <w:lang w:eastAsia="hu-HU"/>
              </w:rPr>
            </w:pPr>
          </w:p>
        </w:tc>
        <w:tc>
          <w:tcPr>
            <w:tcW w:w="2800" w:type="dxa"/>
            <w:vMerge/>
            <w:vAlign w:val="center"/>
            <w:hideMark/>
          </w:tcPr>
          <w:p w:rsidR="006F3826" w:rsidRPr="00810E55" w:rsidRDefault="006F3826" w:rsidP="006F3826">
            <w:pPr>
              <w:spacing w:after="0"/>
              <w:jc w:val="left"/>
              <w:rPr>
                <w:rFonts w:eastAsia="Times New Roman"/>
                <w:color w:val="000000"/>
                <w:sz w:val="20"/>
                <w:szCs w:val="20"/>
                <w:lang w:eastAsia="hu-HU"/>
              </w:rPr>
            </w:pPr>
          </w:p>
        </w:tc>
        <w:tc>
          <w:tcPr>
            <w:tcW w:w="76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egyéni</w:t>
            </w:r>
          </w:p>
        </w:tc>
        <w:tc>
          <w:tcPr>
            <w:tcW w:w="76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csoport-bontás</w:t>
            </w:r>
          </w:p>
        </w:tc>
        <w:tc>
          <w:tcPr>
            <w:tcW w:w="76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osztály-keret</w:t>
            </w:r>
          </w:p>
        </w:tc>
        <w:tc>
          <w:tcPr>
            <w:tcW w:w="2380" w:type="dxa"/>
            <w:vMerge/>
            <w:vAlign w:val="center"/>
            <w:hideMark/>
          </w:tcPr>
          <w:p w:rsidR="006F3826" w:rsidRPr="00810E55" w:rsidRDefault="006F3826" w:rsidP="006F3826">
            <w:pPr>
              <w:spacing w:after="0"/>
              <w:jc w:val="left"/>
              <w:rPr>
                <w:rFonts w:eastAsia="Times New Roman"/>
                <w:color w:val="000000"/>
                <w:sz w:val="20"/>
                <w:szCs w:val="20"/>
                <w:lang w:eastAsia="hu-HU"/>
              </w:rPr>
            </w:pPr>
          </w:p>
        </w:tc>
      </w:tr>
      <w:tr w:rsidR="006F3826" w:rsidRPr="00810E55" w:rsidTr="006F3826">
        <w:trPr>
          <w:trHeight w:val="255"/>
          <w:jc w:val="center"/>
        </w:trPr>
        <w:tc>
          <w:tcPr>
            <w:tcW w:w="1040" w:type="dxa"/>
            <w:shd w:val="clear" w:color="000000" w:fill="D9D9D9"/>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1.</w:t>
            </w:r>
          </w:p>
        </w:tc>
        <w:tc>
          <w:tcPr>
            <w:tcW w:w="7460" w:type="dxa"/>
            <w:gridSpan w:val="5"/>
            <w:shd w:val="clear" w:color="000000" w:fill="D9D9D9"/>
            <w:vAlign w:val="center"/>
            <w:hideMark/>
          </w:tcPr>
          <w:p w:rsidR="006F3826" w:rsidRPr="00810E55" w:rsidRDefault="006F3826" w:rsidP="006F3826">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 feldolgozó tevékenységek</w:t>
            </w:r>
          </w:p>
        </w:tc>
      </w:tr>
      <w:tr w:rsidR="006F3826" w:rsidRPr="00810E55" w:rsidTr="006F3826">
        <w:trPr>
          <w:trHeight w:val="510"/>
          <w:jc w:val="center"/>
        </w:trPr>
        <w:tc>
          <w:tcPr>
            <w:tcW w:w="104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1.1.</w:t>
            </w:r>
          </w:p>
        </w:tc>
        <w:tc>
          <w:tcPr>
            <w:tcW w:w="2800" w:type="dxa"/>
            <w:shd w:val="clear" w:color="auto" w:fill="auto"/>
            <w:vAlign w:val="center"/>
            <w:hideMark/>
          </w:tcPr>
          <w:p w:rsidR="006F3826" w:rsidRPr="00810E55" w:rsidRDefault="006F3826" w:rsidP="006F3826">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önálló feldolgozása</w:t>
            </w:r>
          </w:p>
        </w:tc>
        <w:tc>
          <w:tcPr>
            <w:tcW w:w="76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6F3826" w:rsidRPr="00810E55" w:rsidRDefault="006F3826" w:rsidP="006F3826">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6F3826" w:rsidRPr="00810E55" w:rsidTr="006F3826">
        <w:trPr>
          <w:trHeight w:val="510"/>
          <w:jc w:val="center"/>
        </w:trPr>
        <w:tc>
          <w:tcPr>
            <w:tcW w:w="104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1.2.</w:t>
            </w:r>
          </w:p>
        </w:tc>
        <w:tc>
          <w:tcPr>
            <w:tcW w:w="2800" w:type="dxa"/>
            <w:shd w:val="clear" w:color="auto" w:fill="auto"/>
            <w:vAlign w:val="center"/>
            <w:hideMark/>
          </w:tcPr>
          <w:p w:rsidR="006F3826" w:rsidRPr="00810E55" w:rsidRDefault="006F3826" w:rsidP="006F3826">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feldolgozása jegyzeteléssel</w:t>
            </w:r>
          </w:p>
        </w:tc>
        <w:tc>
          <w:tcPr>
            <w:tcW w:w="76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shd w:val="clear" w:color="auto" w:fill="auto"/>
            <w:vAlign w:val="center"/>
            <w:hideMark/>
          </w:tcPr>
          <w:p w:rsidR="006F3826" w:rsidRPr="00810E55" w:rsidRDefault="006F3826" w:rsidP="006F3826">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6F3826" w:rsidRPr="00810E55" w:rsidTr="006F3826">
        <w:trPr>
          <w:trHeight w:val="510"/>
          <w:jc w:val="center"/>
        </w:trPr>
        <w:tc>
          <w:tcPr>
            <w:tcW w:w="104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1.3.</w:t>
            </w:r>
          </w:p>
        </w:tc>
        <w:tc>
          <w:tcPr>
            <w:tcW w:w="2800" w:type="dxa"/>
            <w:shd w:val="clear" w:color="auto" w:fill="auto"/>
            <w:vAlign w:val="center"/>
            <w:hideMark/>
          </w:tcPr>
          <w:p w:rsidR="006F3826" w:rsidRPr="00810E55" w:rsidRDefault="006F3826" w:rsidP="006F3826">
            <w:pPr>
              <w:spacing w:after="0"/>
              <w:jc w:val="left"/>
              <w:rPr>
                <w:rFonts w:eastAsia="Times New Roman"/>
                <w:color w:val="000000"/>
                <w:sz w:val="20"/>
                <w:szCs w:val="20"/>
                <w:lang w:eastAsia="hu-HU"/>
              </w:rPr>
            </w:pPr>
            <w:r w:rsidRPr="00810E55">
              <w:rPr>
                <w:rFonts w:eastAsia="Times New Roman"/>
                <w:color w:val="000000"/>
                <w:sz w:val="20"/>
                <w:szCs w:val="20"/>
                <w:lang w:eastAsia="hu-HU"/>
              </w:rPr>
              <w:t>Hallott szöveg feldolgozása jegyzeteléssel</w:t>
            </w:r>
          </w:p>
        </w:tc>
        <w:tc>
          <w:tcPr>
            <w:tcW w:w="76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6F3826" w:rsidRPr="00810E55" w:rsidRDefault="006F3826" w:rsidP="006F3826">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6F3826" w:rsidRPr="00810E55" w:rsidTr="006F3826">
        <w:trPr>
          <w:trHeight w:val="510"/>
          <w:jc w:val="center"/>
        </w:trPr>
        <w:tc>
          <w:tcPr>
            <w:tcW w:w="104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1.4.</w:t>
            </w:r>
          </w:p>
        </w:tc>
        <w:tc>
          <w:tcPr>
            <w:tcW w:w="2800" w:type="dxa"/>
            <w:shd w:val="clear" w:color="auto" w:fill="auto"/>
            <w:vAlign w:val="center"/>
            <w:hideMark/>
          </w:tcPr>
          <w:p w:rsidR="006F3826" w:rsidRPr="00810E55" w:rsidRDefault="006F3826" w:rsidP="006F3826">
            <w:pPr>
              <w:spacing w:after="0"/>
              <w:jc w:val="left"/>
              <w:rPr>
                <w:rFonts w:eastAsia="Times New Roman"/>
                <w:color w:val="000000"/>
                <w:sz w:val="20"/>
                <w:szCs w:val="20"/>
                <w:lang w:eastAsia="hu-HU"/>
              </w:rPr>
            </w:pPr>
            <w:r w:rsidRPr="00810E55">
              <w:rPr>
                <w:rFonts w:eastAsia="Times New Roman"/>
                <w:color w:val="000000"/>
                <w:sz w:val="20"/>
                <w:szCs w:val="20"/>
                <w:lang w:eastAsia="hu-HU"/>
              </w:rPr>
              <w:t>Hallott szöveg feladattal vezetett feldolgozása</w:t>
            </w:r>
          </w:p>
        </w:tc>
        <w:tc>
          <w:tcPr>
            <w:tcW w:w="76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shd w:val="clear" w:color="auto" w:fill="auto"/>
            <w:vAlign w:val="center"/>
            <w:hideMark/>
          </w:tcPr>
          <w:p w:rsidR="006F3826" w:rsidRPr="00810E55" w:rsidRDefault="006F3826" w:rsidP="006F3826">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6F3826" w:rsidRPr="00810E55" w:rsidTr="006F3826">
        <w:trPr>
          <w:trHeight w:val="255"/>
          <w:jc w:val="center"/>
        </w:trPr>
        <w:tc>
          <w:tcPr>
            <w:tcW w:w="104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1.5.</w:t>
            </w:r>
          </w:p>
        </w:tc>
        <w:tc>
          <w:tcPr>
            <w:tcW w:w="2800" w:type="dxa"/>
            <w:shd w:val="clear" w:color="auto" w:fill="auto"/>
            <w:vAlign w:val="center"/>
            <w:hideMark/>
          </w:tcPr>
          <w:p w:rsidR="006F3826" w:rsidRPr="00810E55" w:rsidRDefault="006F3826" w:rsidP="006F3826">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önálló rendszerezése</w:t>
            </w:r>
          </w:p>
        </w:tc>
        <w:tc>
          <w:tcPr>
            <w:tcW w:w="76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6F3826" w:rsidRPr="00810E55" w:rsidRDefault="006F3826" w:rsidP="006F3826">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6F3826" w:rsidRPr="00810E55" w:rsidTr="006F3826">
        <w:trPr>
          <w:trHeight w:val="510"/>
          <w:jc w:val="center"/>
        </w:trPr>
        <w:tc>
          <w:tcPr>
            <w:tcW w:w="104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1.6.</w:t>
            </w:r>
          </w:p>
        </w:tc>
        <w:tc>
          <w:tcPr>
            <w:tcW w:w="2800" w:type="dxa"/>
            <w:shd w:val="clear" w:color="auto" w:fill="auto"/>
            <w:vAlign w:val="center"/>
            <w:hideMark/>
          </w:tcPr>
          <w:p w:rsidR="006F3826" w:rsidRPr="00810E55" w:rsidRDefault="006F3826" w:rsidP="006F3826">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6F3826" w:rsidRPr="00810E55" w:rsidRDefault="006F3826" w:rsidP="006F3826">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6F3826" w:rsidRPr="00810E55" w:rsidTr="006F3826">
        <w:trPr>
          <w:trHeight w:val="255"/>
          <w:jc w:val="center"/>
        </w:trPr>
        <w:tc>
          <w:tcPr>
            <w:tcW w:w="1040" w:type="dxa"/>
            <w:shd w:val="clear" w:color="000000" w:fill="D9D9D9"/>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2.</w:t>
            </w:r>
          </w:p>
        </w:tc>
        <w:tc>
          <w:tcPr>
            <w:tcW w:w="7460" w:type="dxa"/>
            <w:gridSpan w:val="5"/>
            <w:shd w:val="clear" w:color="000000" w:fill="D9D9D9"/>
            <w:vAlign w:val="center"/>
            <w:hideMark/>
          </w:tcPr>
          <w:p w:rsidR="006F3826" w:rsidRPr="00810E55" w:rsidRDefault="006F3826" w:rsidP="006F3826">
            <w:pPr>
              <w:spacing w:after="0"/>
              <w:jc w:val="left"/>
              <w:rPr>
                <w:rFonts w:eastAsia="Times New Roman"/>
                <w:color w:val="000000"/>
                <w:sz w:val="20"/>
                <w:szCs w:val="20"/>
                <w:lang w:eastAsia="hu-HU"/>
              </w:rPr>
            </w:pPr>
            <w:r w:rsidRPr="00810E55">
              <w:rPr>
                <w:rFonts w:eastAsia="Times New Roman"/>
                <w:color w:val="000000"/>
                <w:sz w:val="20"/>
                <w:szCs w:val="20"/>
                <w:lang w:eastAsia="hu-HU"/>
              </w:rPr>
              <w:t>Ismeretalkalmazási gyakorló tevékenységek, feladatok</w:t>
            </w:r>
          </w:p>
        </w:tc>
      </w:tr>
      <w:tr w:rsidR="006F3826" w:rsidRPr="00810E55" w:rsidTr="006F3826">
        <w:trPr>
          <w:trHeight w:val="510"/>
          <w:jc w:val="center"/>
        </w:trPr>
        <w:tc>
          <w:tcPr>
            <w:tcW w:w="104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2.1.</w:t>
            </w:r>
          </w:p>
        </w:tc>
        <w:tc>
          <w:tcPr>
            <w:tcW w:w="2800" w:type="dxa"/>
            <w:shd w:val="clear" w:color="auto" w:fill="auto"/>
            <w:vAlign w:val="center"/>
            <w:hideMark/>
          </w:tcPr>
          <w:p w:rsidR="006F3826" w:rsidRPr="00810E55" w:rsidRDefault="006F3826" w:rsidP="006F3826">
            <w:pPr>
              <w:spacing w:after="0"/>
              <w:jc w:val="left"/>
              <w:rPr>
                <w:rFonts w:eastAsia="Times New Roman"/>
                <w:color w:val="000000"/>
                <w:sz w:val="20"/>
                <w:szCs w:val="20"/>
                <w:lang w:eastAsia="hu-HU"/>
              </w:rPr>
            </w:pPr>
            <w:r w:rsidRPr="00810E55">
              <w:rPr>
                <w:rFonts w:eastAsia="Times New Roman"/>
                <w:color w:val="000000"/>
                <w:sz w:val="20"/>
                <w:szCs w:val="20"/>
                <w:lang w:eastAsia="hu-HU"/>
              </w:rPr>
              <w:t>Válaszolás írásban mondatszintű kérdésekre</w:t>
            </w:r>
          </w:p>
        </w:tc>
        <w:tc>
          <w:tcPr>
            <w:tcW w:w="76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6F3826" w:rsidRPr="00810E55" w:rsidRDefault="006F3826" w:rsidP="006F3826">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6F3826" w:rsidRPr="00810E55" w:rsidTr="006F3826">
        <w:trPr>
          <w:trHeight w:val="255"/>
          <w:jc w:val="center"/>
        </w:trPr>
        <w:tc>
          <w:tcPr>
            <w:tcW w:w="104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2.2.</w:t>
            </w:r>
          </w:p>
        </w:tc>
        <w:tc>
          <w:tcPr>
            <w:tcW w:w="2800" w:type="dxa"/>
            <w:shd w:val="clear" w:color="auto" w:fill="auto"/>
            <w:vAlign w:val="center"/>
            <w:hideMark/>
          </w:tcPr>
          <w:p w:rsidR="006F3826" w:rsidRPr="00810E55" w:rsidRDefault="006F3826" w:rsidP="006F3826">
            <w:pPr>
              <w:spacing w:after="0"/>
              <w:jc w:val="left"/>
              <w:rPr>
                <w:rFonts w:eastAsia="Times New Roman"/>
                <w:color w:val="000000"/>
                <w:sz w:val="20"/>
                <w:szCs w:val="20"/>
                <w:lang w:eastAsia="hu-HU"/>
              </w:rPr>
            </w:pPr>
            <w:r w:rsidRPr="00810E55">
              <w:rPr>
                <w:rFonts w:eastAsia="Times New Roman"/>
                <w:color w:val="000000"/>
                <w:sz w:val="20"/>
                <w:szCs w:val="20"/>
                <w:lang w:eastAsia="hu-HU"/>
              </w:rPr>
              <w:t>Tesztfeladat megoldása</w:t>
            </w:r>
          </w:p>
        </w:tc>
        <w:tc>
          <w:tcPr>
            <w:tcW w:w="76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6F3826" w:rsidRPr="00810E55" w:rsidRDefault="006F3826" w:rsidP="006F3826">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6F3826" w:rsidRPr="00810E55" w:rsidTr="006F3826">
        <w:trPr>
          <w:trHeight w:val="510"/>
          <w:jc w:val="center"/>
        </w:trPr>
        <w:tc>
          <w:tcPr>
            <w:tcW w:w="104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2.3.</w:t>
            </w:r>
          </w:p>
        </w:tc>
        <w:tc>
          <w:tcPr>
            <w:tcW w:w="2800" w:type="dxa"/>
            <w:shd w:val="clear" w:color="auto" w:fill="auto"/>
            <w:vAlign w:val="center"/>
            <w:hideMark/>
          </w:tcPr>
          <w:p w:rsidR="006F3826" w:rsidRPr="00810E55" w:rsidRDefault="006F3826" w:rsidP="006F3826">
            <w:pPr>
              <w:spacing w:after="0"/>
              <w:jc w:val="left"/>
              <w:rPr>
                <w:rFonts w:eastAsia="Times New Roman"/>
                <w:color w:val="000000"/>
                <w:sz w:val="20"/>
                <w:szCs w:val="20"/>
                <w:lang w:eastAsia="hu-HU"/>
              </w:rPr>
            </w:pPr>
            <w:r w:rsidRPr="00810E55">
              <w:rPr>
                <w:rFonts w:eastAsia="Times New Roman"/>
                <w:color w:val="000000"/>
                <w:sz w:val="20"/>
                <w:szCs w:val="20"/>
                <w:lang w:eastAsia="hu-HU"/>
              </w:rPr>
              <w:t>Szöveges előadás egyéni felkészüléssel</w:t>
            </w:r>
          </w:p>
        </w:tc>
        <w:tc>
          <w:tcPr>
            <w:tcW w:w="76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6F3826" w:rsidRPr="00810E55" w:rsidRDefault="006F3826" w:rsidP="006F3826">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6F3826" w:rsidRPr="00810E55" w:rsidTr="006F3826">
        <w:trPr>
          <w:trHeight w:val="510"/>
          <w:jc w:val="center"/>
        </w:trPr>
        <w:tc>
          <w:tcPr>
            <w:tcW w:w="104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2.4.</w:t>
            </w:r>
          </w:p>
        </w:tc>
        <w:tc>
          <w:tcPr>
            <w:tcW w:w="2800" w:type="dxa"/>
            <w:shd w:val="clear" w:color="auto" w:fill="auto"/>
            <w:vAlign w:val="center"/>
            <w:hideMark/>
          </w:tcPr>
          <w:p w:rsidR="006F3826" w:rsidRPr="00810E55" w:rsidRDefault="006F3826" w:rsidP="006F3826">
            <w:pPr>
              <w:spacing w:after="0"/>
              <w:jc w:val="left"/>
              <w:rPr>
                <w:rFonts w:eastAsia="Times New Roman"/>
                <w:color w:val="000000"/>
                <w:sz w:val="20"/>
                <w:szCs w:val="20"/>
                <w:lang w:eastAsia="hu-HU"/>
              </w:rPr>
            </w:pPr>
            <w:r w:rsidRPr="00810E55">
              <w:rPr>
                <w:rFonts w:eastAsia="Times New Roman"/>
                <w:color w:val="000000"/>
                <w:sz w:val="20"/>
                <w:szCs w:val="20"/>
                <w:lang w:eastAsia="hu-HU"/>
              </w:rPr>
              <w:t>Tapasztalatok utólagos ismertetése szóban</w:t>
            </w:r>
          </w:p>
        </w:tc>
        <w:tc>
          <w:tcPr>
            <w:tcW w:w="76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6F3826" w:rsidRPr="00810E55" w:rsidRDefault="006F3826" w:rsidP="006F3826">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6F3826" w:rsidRPr="00810E55" w:rsidTr="006F3826">
        <w:trPr>
          <w:trHeight w:val="510"/>
          <w:jc w:val="center"/>
        </w:trPr>
        <w:tc>
          <w:tcPr>
            <w:tcW w:w="104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2.5.</w:t>
            </w:r>
          </w:p>
        </w:tc>
        <w:tc>
          <w:tcPr>
            <w:tcW w:w="2800" w:type="dxa"/>
            <w:shd w:val="clear" w:color="auto" w:fill="auto"/>
            <w:vAlign w:val="center"/>
            <w:hideMark/>
          </w:tcPr>
          <w:p w:rsidR="006F3826" w:rsidRPr="00810E55" w:rsidRDefault="006F3826" w:rsidP="006F3826">
            <w:pPr>
              <w:spacing w:after="0"/>
              <w:jc w:val="left"/>
              <w:rPr>
                <w:rFonts w:eastAsia="Times New Roman"/>
                <w:color w:val="000000"/>
                <w:sz w:val="20"/>
                <w:szCs w:val="20"/>
                <w:lang w:eastAsia="hu-HU"/>
              </w:rPr>
            </w:pPr>
            <w:r w:rsidRPr="00810E55">
              <w:rPr>
                <w:rFonts w:eastAsia="Times New Roman"/>
                <w:color w:val="000000"/>
                <w:sz w:val="20"/>
                <w:szCs w:val="20"/>
                <w:lang w:eastAsia="hu-HU"/>
              </w:rPr>
              <w:t>Tapasztalatok helyszíni ismertetése szóban</w:t>
            </w:r>
          </w:p>
        </w:tc>
        <w:tc>
          <w:tcPr>
            <w:tcW w:w="76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6F3826" w:rsidRPr="00810E55" w:rsidRDefault="006F3826" w:rsidP="006F3826">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6F3826" w:rsidRPr="00810E55" w:rsidTr="006F3826">
        <w:trPr>
          <w:trHeight w:val="255"/>
          <w:jc w:val="center"/>
        </w:trPr>
        <w:tc>
          <w:tcPr>
            <w:tcW w:w="1040" w:type="dxa"/>
            <w:shd w:val="clear" w:color="000000" w:fill="D9D9D9"/>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3.</w:t>
            </w:r>
          </w:p>
        </w:tc>
        <w:tc>
          <w:tcPr>
            <w:tcW w:w="7460" w:type="dxa"/>
            <w:gridSpan w:val="5"/>
            <w:shd w:val="clear" w:color="000000" w:fill="D9D9D9"/>
            <w:vAlign w:val="center"/>
            <w:hideMark/>
          </w:tcPr>
          <w:p w:rsidR="006F3826" w:rsidRPr="00810E55" w:rsidRDefault="006F3826" w:rsidP="006F3826">
            <w:pPr>
              <w:spacing w:after="0"/>
              <w:jc w:val="left"/>
              <w:rPr>
                <w:rFonts w:eastAsia="Times New Roman"/>
                <w:color w:val="000000"/>
                <w:sz w:val="20"/>
                <w:szCs w:val="20"/>
                <w:lang w:eastAsia="hu-HU"/>
              </w:rPr>
            </w:pPr>
            <w:r w:rsidRPr="00810E55">
              <w:rPr>
                <w:rFonts w:eastAsia="Times New Roman"/>
                <w:color w:val="000000"/>
                <w:sz w:val="20"/>
                <w:szCs w:val="20"/>
                <w:lang w:eastAsia="hu-HU"/>
              </w:rPr>
              <w:t>Komplex információk körében</w:t>
            </w:r>
          </w:p>
        </w:tc>
      </w:tr>
      <w:tr w:rsidR="006F3826" w:rsidRPr="00810E55" w:rsidTr="006F3826">
        <w:trPr>
          <w:trHeight w:val="510"/>
          <w:jc w:val="center"/>
        </w:trPr>
        <w:tc>
          <w:tcPr>
            <w:tcW w:w="104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3.1.</w:t>
            </w:r>
          </w:p>
        </w:tc>
        <w:tc>
          <w:tcPr>
            <w:tcW w:w="2800" w:type="dxa"/>
            <w:shd w:val="clear" w:color="auto" w:fill="auto"/>
            <w:vAlign w:val="center"/>
            <w:hideMark/>
          </w:tcPr>
          <w:p w:rsidR="006F3826" w:rsidRPr="00810E55" w:rsidRDefault="006F3826" w:rsidP="006F3826">
            <w:pPr>
              <w:spacing w:after="0"/>
              <w:jc w:val="left"/>
              <w:rPr>
                <w:rFonts w:eastAsia="Times New Roman"/>
                <w:color w:val="000000"/>
                <w:sz w:val="20"/>
                <w:szCs w:val="20"/>
                <w:lang w:eastAsia="hu-HU"/>
              </w:rPr>
            </w:pPr>
            <w:r w:rsidRPr="00810E55">
              <w:rPr>
                <w:rFonts w:eastAsia="Times New Roman"/>
                <w:color w:val="000000"/>
                <w:sz w:val="20"/>
                <w:szCs w:val="20"/>
                <w:lang w:eastAsia="hu-HU"/>
              </w:rPr>
              <w:t>Esemény helyszíni értékelése szóban felkészülés után</w:t>
            </w:r>
          </w:p>
        </w:tc>
        <w:tc>
          <w:tcPr>
            <w:tcW w:w="76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6F3826" w:rsidRPr="00810E55" w:rsidRDefault="006F3826" w:rsidP="006F3826">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6F3826" w:rsidRPr="00810E55" w:rsidTr="006F3826">
        <w:trPr>
          <w:trHeight w:val="255"/>
          <w:jc w:val="center"/>
        </w:trPr>
        <w:tc>
          <w:tcPr>
            <w:tcW w:w="1040" w:type="dxa"/>
            <w:shd w:val="clear" w:color="000000" w:fill="D9D9D9"/>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4.</w:t>
            </w:r>
          </w:p>
        </w:tc>
        <w:tc>
          <w:tcPr>
            <w:tcW w:w="7460" w:type="dxa"/>
            <w:gridSpan w:val="5"/>
            <w:shd w:val="clear" w:color="000000" w:fill="D9D9D9"/>
            <w:vAlign w:val="center"/>
            <w:hideMark/>
          </w:tcPr>
          <w:p w:rsidR="006F3826" w:rsidRPr="00810E55" w:rsidRDefault="006F3826" w:rsidP="006F3826">
            <w:pPr>
              <w:spacing w:after="0"/>
              <w:jc w:val="left"/>
              <w:rPr>
                <w:rFonts w:eastAsia="Times New Roman"/>
                <w:color w:val="000000"/>
                <w:sz w:val="20"/>
                <w:szCs w:val="20"/>
                <w:lang w:eastAsia="hu-HU"/>
              </w:rPr>
            </w:pPr>
            <w:r w:rsidRPr="00810E55">
              <w:rPr>
                <w:rFonts w:eastAsia="Times New Roman"/>
                <w:color w:val="000000"/>
                <w:sz w:val="20"/>
                <w:szCs w:val="20"/>
                <w:lang w:eastAsia="hu-HU"/>
              </w:rPr>
              <w:t>Csoportos munkaformák körében</w:t>
            </w:r>
          </w:p>
        </w:tc>
      </w:tr>
      <w:tr w:rsidR="006F3826" w:rsidRPr="00810E55" w:rsidTr="006F3826">
        <w:trPr>
          <w:trHeight w:val="510"/>
          <w:jc w:val="center"/>
        </w:trPr>
        <w:tc>
          <w:tcPr>
            <w:tcW w:w="104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4.1.</w:t>
            </w:r>
          </w:p>
        </w:tc>
        <w:tc>
          <w:tcPr>
            <w:tcW w:w="2800" w:type="dxa"/>
            <w:shd w:val="clear" w:color="auto" w:fill="auto"/>
            <w:vAlign w:val="center"/>
            <w:hideMark/>
          </w:tcPr>
          <w:p w:rsidR="006F3826" w:rsidRPr="00810E55" w:rsidRDefault="006F3826" w:rsidP="006F3826">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rendszerezése mozaikfeladattal</w:t>
            </w:r>
          </w:p>
        </w:tc>
        <w:tc>
          <w:tcPr>
            <w:tcW w:w="76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6F3826" w:rsidRPr="00810E55" w:rsidRDefault="006F3826" w:rsidP="006F3826">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6F3826" w:rsidRPr="00810E55" w:rsidTr="006F3826">
        <w:trPr>
          <w:trHeight w:val="255"/>
          <w:jc w:val="center"/>
        </w:trPr>
        <w:tc>
          <w:tcPr>
            <w:tcW w:w="104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4.2.</w:t>
            </w:r>
          </w:p>
        </w:tc>
        <w:tc>
          <w:tcPr>
            <w:tcW w:w="2800" w:type="dxa"/>
            <w:shd w:val="clear" w:color="auto" w:fill="auto"/>
            <w:vAlign w:val="center"/>
            <w:hideMark/>
          </w:tcPr>
          <w:p w:rsidR="006F3826" w:rsidRPr="00810E55" w:rsidRDefault="006F3826" w:rsidP="006F3826">
            <w:pPr>
              <w:spacing w:after="0"/>
              <w:jc w:val="left"/>
              <w:rPr>
                <w:rFonts w:eastAsia="Times New Roman"/>
                <w:color w:val="000000"/>
                <w:sz w:val="20"/>
                <w:szCs w:val="20"/>
                <w:lang w:eastAsia="hu-HU"/>
              </w:rPr>
            </w:pPr>
            <w:r w:rsidRPr="00810E55">
              <w:rPr>
                <w:rFonts w:eastAsia="Times New Roman"/>
                <w:color w:val="000000"/>
                <w:sz w:val="20"/>
                <w:szCs w:val="20"/>
                <w:lang w:eastAsia="hu-HU"/>
              </w:rPr>
              <w:t>Csoportos helyzetgyakorlat</w:t>
            </w:r>
          </w:p>
        </w:tc>
        <w:tc>
          <w:tcPr>
            <w:tcW w:w="76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6F3826" w:rsidRPr="00810E55" w:rsidRDefault="006F3826" w:rsidP="006F3826">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6F3826" w:rsidRPr="00810E55" w:rsidTr="006F3826">
        <w:trPr>
          <w:trHeight w:val="255"/>
          <w:jc w:val="center"/>
        </w:trPr>
        <w:tc>
          <w:tcPr>
            <w:tcW w:w="104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4.3.</w:t>
            </w:r>
          </w:p>
        </w:tc>
        <w:tc>
          <w:tcPr>
            <w:tcW w:w="2800" w:type="dxa"/>
            <w:shd w:val="clear" w:color="auto" w:fill="auto"/>
            <w:vAlign w:val="center"/>
            <w:hideMark/>
          </w:tcPr>
          <w:p w:rsidR="006F3826" w:rsidRPr="00810E55" w:rsidRDefault="006F3826" w:rsidP="006F3826">
            <w:pPr>
              <w:spacing w:after="0"/>
              <w:jc w:val="left"/>
              <w:rPr>
                <w:rFonts w:eastAsia="Times New Roman"/>
                <w:color w:val="000000"/>
                <w:sz w:val="20"/>
                <w:szCs w:val="20"/>
                <w:lang w:eastAsia="hu-HU"/>
              </w:rPr>
            </w:pPr>
            <w:r w:rsidRPr="00810E55">
              <w:rPr>
                <w:rFonts w:eastAsia="Times New Roman"/>
                <w:color w:val="000000"/>
                <w:sz w:val="20"/>
                <w:szCs w:val="20"/>
                <w:lang w:eastAsia="hu-HU"/>
              </w:rPr>
              <w:t>Csoportos versenyjáték</w:t>
            </w:r>
          </w:p>
        </w:tc>
        <w:tc>
          <w:tcPr>
            <w:tcW w:w="76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6F3826" w:rsidRPr="00810E55" w:rsidRDefault="006F3826" w:rsidP="006F382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6F3826" w:rsidRPr="00810E55" w:rsidRDefault="006F3826" w:rsidP="006F3826">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bl>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A tantárgy értékelésének módja</w:t>
      </w:r>
    </w:p>
    <w:p w:rsidR="00C53E01" w:rsidRPr="00810E55" w:rsidRDefault="00C53E01" w:rsidP="00C53E01">
      <w:pPr>
        <w:spacing w:after="0"/>
        <w:ind w:left="426"/>
      </w:pPr>
      <w:r w:rsidRPr="00810E55">
        <w:t>A nemzeti köznevelésről szóló 2011. évi CXC. törvény. 54. § (2) a) pontja szerinti értékeléssel.</w:t>
      </w:r>
    </w:p>
    <w:p w:rsidR="00C53E01" w:rsidRPr="00810E55" w:rsidRDefault="00C53E01" w:rsidP="00C53E01">
      <w:pPr>
        <w:spacing w:after="0"/>
        <w:ind w:left="426"/>
      </w:pPr>
    </w:p>
    <w:p w:rsidR="00C53E01" w:rsidRPr="00810E55" w:rsidRDefault="006F3826" w:rsidP="00C53E01">
      <w:pPr>
        <w:spacing w:after="0"/>
      </w:pPr>
      <w:r w:rsidRPr="00810E55">
        <w:br w:type="page"/>
      </w:r>
    </w:p>
    <w:p w:rsidR="00C53E01" w:rsidRPr="00810E55" w:rsidRDefault="00F8402C" w:rsidP="000E36AB">
      <w:pPr>
        <w:pStyle w:val="Listaszerbekezds"/>
        <w:numPr>
          <w:ilvl w:val="0"/>
          <w:numId w:val="8"/>
        </w:numPr>
        <w:tabs>
          <w:tab w:val="left" w:pos="426"/>
          <w:tab w:val="right" w:pos="9072"/>
        </w:tabs>
        <w:spacing w:after="0"/>
        <w:ind w:left="357" w:hanging="357"/>
        <w:rPr>
          <w:b/>
        </w:rPr>
      </w:pPr>
      <w:r w:rsidRPr="00810E55">
        <w:rPr>
          <w:b/>
          <w:bCs/>
          <w:iCs/>
          <w:szCs w:val="24"/>
        </w:rPr>
        <w:t>Ügyviteli gyakorlatok</w:t>
      </w:r>
      <w:r w:rsidR="00C53E01" w:rsidRPr="00810E55">
        <w:rPr>
          <w:b/>
        </w:rPr>
        <w:t xml:space="preserve"> tantárgy</w:t>
      </w:r>
      <w:r w:rsidR="00C53E01" w:rsidRPr="00810E55">
        <w:rPr>
          <w:b/>
        </w:rPr>
        <w:tab/>
      </w:r>
      <w:r w:rsidR="00EC4EA0" w:rsidRPr="00810E55">
        <w:rPr>
          <w:b/>
        </w:rPr>
        <w:t>144</w:t>
      </w:r>
      <w:r w:rsidR="00C53E01" w:rsidRPr="00810E55">
        <w:rPr>
          <w:b/>
        </w:rPr>
        <w:t xml:space="preserve"> óra/</w:t>
      </w:r>
      <w:r w:rsidR="00EC4EA0" w:rsidRPr="00810E55">
        <w:rPr>
          <w:b/>
        </w:rPr>
        <w:t>144</w:t>
      </w:r>
      <w:r w:rsidR="00C53E01" w:rsidRPr="00810E55">
        <w:rPr>
          <w:b/>
        </w:rPr>
        <w:t xml:space="preserve"> óra*</w:t>
      </w:r>
    </w:p>
    <w:p w:rsidR="00C53E01" w:rsidRPr="00810E55" w:rsidRDefault="00C53E01" w:rsidP="00C53E01">
      <w:pPr>
        <w:spacing w:after="0"/>
        <w:jc w:val="right"/>
        <w:rPr>
          <w:sz w:val="20"/>
        </w:rPr>
      </w:pPr>
      <w:r w:rsidRPr="00810E55">
        <w:rPr>
          <w:sz w:val="20"/>
        </w:rPr>
        <w:t>* 9-13. évfolyamon megszervezett képzés/13. és 14. évfolyamon megszervezett képzés</w:t>
      </w:r>
    </w:p>
    <w:p w:rsidR="00C53E01" w:rsidRPr="00810E55" w:rsidRDefault="00C53E01" w:rsidP="00C53E01"/>
    <w:p w:rsidR="00C53E01" w:rsidRPr="00810E55" w:rsidRDefault="00C53E01" w:rsidP="00C53E01">
      <w:pPr>
        <w:pStyle w:val="Listaszerbekezds"/>
        <w:numPr>
          <w:ilvl w:val="1"/>
          <w:numId w:val="8"/>
        </w:numPr>
        <w:spacing w:after="0"/>
        <w:rPr>
          <w:b/>
        </w:rPr>
      </w:pPr>
      <w:r w:rsidRPr="00810E55">
        <w:rPr>
          <w:b/>
        </w:rPr>
        <w:t>A tantárgy tanításának célja</w:t>
      </w:r>
    </w:p>
    <w:p w:rsidR="00F8402C" w:rsidRPr="00810E55" w:rsidRDefault="00F8402C" w:rsidP="00F8402C">
      <w:pPr>
        <w:pStyle w:val="FELS1"/>
        <w:numPr>
          <w:ilvl w:val="0"/>
          <w:numId w:val="0"/>
        </w:numPr>
        <w:tabs>
          <w:tab w:val="clear" w:pos="851"/>
          <w:tab w:val="left" w:pos="567"/>
        </w:tabs>
        <w:ind w:left="426"/>
        <w:rPr>
          <w:sz w:val="24"/>
          <w:szCs w:val="24"/>
        </w:rPr>
      </w:pPr>
      <w:r w:rsidRPr="00810E55">
        <w:rPr>
          <w:sz w:val="24"/>
          <w:szCs w:val="24"/>
        </w:rPr>
        <w:t xml:space="preserve">Az ügyvitel gyakorlatok tantárgy tanításának célja, hogy a </w:t>
      </w:r>
      <w:proofErr w:type="spellStart"/>
      <w:r w:rsidRPr="00810E55">
        <w:rPr>
          <w:sz w:val="24"/>
          <w:szCs w:val="24"/>
        </w:rPr>
        <w:t>tanulóka</w:t>
      </w:r>
      <w:proofErr w:type="spellEnd"/>
      <w:r w:rsidRPr="00810E55">
        <w:rPr>
          <w:sz w:val="24"/>
          <w:szCs w:val="24"/>
        </w:rPr>
        <w:t xml:space="preserve"> tízujjas vakíráson alapuló helyes írástechnikát elsajátítsák, képessé tegye a tanulókat szakmai szöveg másolására, a szövegszerkesztővel történő adatbevitelre, ügyiratok kitöltésére, és készítésére, hivatalos levelek formai és tartalmi megfogalmazására, az irodatechnikai eszközök használatára.</w:t>
      </w: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Kapcsolódó közismereti, szakmai tartalmak</w:t>
      </w:r>
    </w:p>
    <w:p w:rsidR="00C53E01" w:rsidRPr="00810E55" w:rsidRDefault="00D76B48" w:rsidP="00C53E01">
      <w:pPr>
        <w:spacing w:after="0"/>
        <w:ind w:left="426"/>
      </w:pPr>
      <w:r w:rsidRPr="00810E55">
        <w:t>Az ügyviteli ismeretek elméleti órán megszerzett tudást alkalmazza a gyakorlatban.</w:t>
      </w: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Témakörök</w:t>
      </w:r>
    </w:p>
    <w:p w:rsidR="00C53E01" w:rsidRPr="00810E55" w:rsidRDefault="00F8402C" w:rsidP="00C53E01">
      <w:pPr>
        <w:pStyle w:val="Listaszerbekezds"/>
        <w:numPr>
          <w:ilvl w:val="2"/>
          <w:numId w:val="8"/>
        </w:numPr>
        <w:tabs>
          <w:tab w:val="left" w:pos="1701"/>
          <w:tab w:val="right" w:pos="9072"/>
        </w:tabs>
        <w:spacing w:after="0"/>
        <w:ind w:left="993" w:hanging="426"/>
        <w:rPr>
          <w:b/>
          <w:i/>
        </w:rPr>
      </w:pPr>
      <w:r w:rsidRPr="00810E55">
        <w:rPr>
          <w:b/>
          <w:i/>
          <w:szCs w:val="24"/>
        </w:rPr>
        <w:t>Tízujjas vakírás</w:t>
      </w:r>
      <w:r w:rsidR="00C53E01" w:rsidRPr="00810E55">
        <w:rPr>
          <w:b/>
          <w:i/>
        </w:rPr>
        <w:tab/>
      </w:r>
      <w:r w:rsidR="00EC4EA0" w:rsidRPr="00810E55">
        <w:rPr>
          <w:b/>
          <w:i/>
        </w:rPr>
        <w:t>108</w:t>
      </w:r>
      <w:r w:rsidR="00C53E01" w:rsidRPr="00810E55">
        <w:rPr>
          <w:b/>
          <w:i/>
        </w:rPr>
        <w:t xml:space="preserve"> óra/</w:t>
      </w:r>
      <w:r w:rsidR="00EC4EA0" w:rsidRPr="00810E55">
        <w:rPr>
          <w:b/>
          <w:i/>
        </w:rPr>
        <w:t>108</w:t>
      </w:r>
      <w:r w:rsidR="00C53E01" w:rsidRPr="00810E55">
        <w:rPr>
          <w:b/>
          <w:i/>
        </w:rPr>
        <w:t xml:space="preserve"> óra</w:t>
      </w:r>
    </w:p>
    <w:p w:rsidR="00F8402C" w:rsidRPr="00810E55" w:rsidRDefault="00F8402C" w:rsidP="00F8402C">
      <w:pPr>
        <w:spacing w:after="0"/>
        <w:ind w:left="851"/>
      </w:pPr>
      <w:r w:rsidRPr="00810E55">
        <w:t>Tízujjas vakírással a betűk, számok, jelek és kezelőbillentyűk kapcsolása a homogén gátlás pszichológiai elvének érvényesítésével</w:t>
      </w:r>
    </w:p>
    <w:p w:rsidR="00F8402C" w:rsidRPr="00810E55" w:rsidRDefault="00F8402C" w:rsidP="00F8402C">
      <w:pPr>
        <w:spacing w:after="0"/>
        <w:ind w:left="851"/>
      </w:pPr>
      <w:r w:rsidRPr="00810E55">
        <w:t xml:space="preserve">Szócsoportok, sorok, mondatok és összefüggő szövegek másolása sortartással. </w:t>
      </w:r>
    </w:p>
    <w:p w:rsidR="00F8402C" w:rsidRPr="00810E55" w:rsidRDefault="00F8402C" w:rsidP="00F8402C">
      <w:pPr>
        <w:spacing w:after="0"/>
        <w:ind w:left="851"/>
      </w:pPr>
      <w:r w:rsidRPr="00810E55">
        <w:t>A jelek szabályai</w:t>
      </w:r>
    </w:p>
    <w:p w:rsidR="00F8402C" w:rsidRPr="00810E55" w:rsidRDefault="00F8402C" w:rsidP="00F8402C">
      <w:pPr>
        <w:spacing w:after="0"/>
        <w:ind w:left="851"/>
      </w:pPr>
      <w:r w:rsidRPr="00810E55">
        <w:t>A kiemelési módok önálló meghatározásának gyakorlása a szövegösszefüggés ismérvei alapján</w:t>
      </w:r>
    </w:p>
    <w:p w:rsidR="00F8402C" w:rsidRPr="00810E55" w:rsidRDefault="00F8402C" w:rsidP="00F8402C">
      <w:pPr>
        <w:spacing w:after="0"/>
        <w:ind w:left="851"/>
      </w:pPr>
      <w:r w:rsidRPr="00810E55">
        <w:t>A gépelt levél adott időszakban érvényes szabályai</w:t>
      </w:r>
    </w:p>
    <w:p w:rsidR="00C53E01" w:rsidRPr="00810E55" w:rsidRDefault="00C53E01" w:rsidP="00C53E01">
      <w:pPr>
        <w:tabs>
          <w:tab w:val="left" w:pos="1418"/>
          <w:tab w:val="right" w:pos="9072"/>
        </w:tabs>
        <w:spacing w:after="0"/>
        <w:ind w:left="851"/>
      </w:pPr>
    </w:p>
    <w:p w:rsidR="00C53E01" w:rsidRPr="00810E55" w:rsidRDefault="00C56B4B" w:rsidP="00C53E01">
      <w:pPr>
        <w:pStyle w:val="Listaszerbekezds"/>
        <w:numPr>
          <w:ilvl w:val="2"/>
          <w:numId w:val="8"/>
        </w:numPr>
        <w:tabs>
          <w:tab w:val="left" w:pos="1701"/>
          <w:tab w:val="right" w:pos="9072"/>
        </w:tabs>
        <w:spacing w:after="0"/>
        <w:ind w:left="993" w:hanging="426"/>
        <w:rPr>
          <w:b/>
          <w:i/>
        </w:rPr>
      </w:pPr>
      <w:r w:rsidRPr="00810E55">
        <w:rPr>
          <w:b/>
          <w:i/>
          <w:szCs w:val="24"/>
        </w:rPr>
        <w:t>Szövegformázás</w:t>
      </w:r>
      <w:r w:rsidR="00C53E01" w:rsidRPr="00810E55">
        <w:rPr>
          <w:b/>
          <w:i/>
        </w:rPr>
        <w:tab/>
      </w:r>
      <w:r w:rsidR="00EC4EA0" w:rsidRPr="00810E55">
        <w:rPr>
          <w:b/>
          <w:i/>
        </w:rPr>
        <w:t>36</w:t>
      </w:r>
      <w:r w:rsidR="00C53E01" w:rsidRPr="00810E55">
        <w:rPr>
          <w:b/>
          <w:i/>
        </w:rPr>
        <w:t xml:space="preserve"> óra/</w:t>
      </w:r>
      <w:r w:rsidR="00EC4EA0" w:rsidRPr="00810E55">
        <w:rPr>
          <w:b/>
          <w:i/>
        </w:rPr>
        <w:t>36</w:t>
      </w:r>
      <w:r w:rsidR="00C53E01" w:rsidRPr="00810E55">
        <w:rPr>
          <w:b/>
          <w:i/>
        </w:rPr>
        <w:t xml:space="preserve"> óra</w:t>
      </w:r>
    </w:p>
    <w:p w:rsidR="00C56B4B" w:rsidRPr="00810E55" w:rsidRDefault="00C56B4B" w:rsidP="00C56B4B">
      <w:pPr>
        <w:spacing w:after="0"/>
        <w:ind w:left="851"/>
      </w:pPr>
      <w:r w:rsidRPr="00810E55">
        <w:t>A szövegszerkesztővel történő adatbevitel megalapozása betűk, számok, jelek írásának adott időszakban érvényes szabályai</w:t>
      </w:r>
    </w:p>
    <w:p w:rsidR="00C56B4B" w:rsidRPr="00810E55" w:rsidRDefault="00C56B4B" w:rsidP="00C56B4B">
      <w:pPr>
        <w:spacing w:after="0"/>
        <w:ind w:left="851"/>
      </w:pPr>
      <w:r w:rsidRPr="00810E55">
        <w:t>Szövegformázás, másolás, áthelyezés, kiemelés, felsorolás, tabulátor, szöveg igazítása, előfej, élőláb stb.</w:t>
      </w:r>
    </w:p>
    <w:p w:rsidR="00C56B4B" w:rsidRPr="00810E55" w:rsidRDefault="00C56B4B" w:rsidP="00C56B4B">
      <w:pPr>
        <w:spacing w:after="0"/>
        <w:ind w:left="851"/>
      </w:pPr>
      <w:r w:rsidRPr="00810E55">
        <w:t>Táblázatkészítés, formázás, szegély, mintázat stb.</w:t>
      </w:r>
    </w:p>
    <w:p w:rsidR="00C56B4B" w:rsidRPr="00810E55" w:rsidRDefault="00C56B4B" w:rsidP="00C56B4B">
      <w:pPr>
        <w:spacing w:after="0"/>
        <w:ind w:left="851"/>
      </w:pPr>
      <w:r w:rsidRPr="00810E55">
        <w:t>Szimbólumok, képek beszúrása, formázása</w:t>
      </w:r>
    </w:p>
    <w:p w:rsidR="007D6398" w:rsidRPr="00810E55" w:rsidRDefault="007D6398" w:rsidP="00C56B4B">
      <w:pPr>
        <w:spacing w:after="0"/>
        <w:ind w:left="851"/>
      </w:pPr>
      <w:r w:rsidRPr="00810E55">
        <w:t>Prezentáció és Excel grafikonkészítés</w:t>
      </w:r>
    </w:p>
    <w:p w:rsidR="007748D5" w:rsidRPr="00810E55" w:rsidRDefault="007748D5" w:rsidP="00C56B4B">
      <w:pPr>
        <w:spacing w:after="0"/>
        <w:ind w:left="851"/>
      </w:pPr>
      <w:r w:rsidRPr="00810E55">
        <w:t>Az elektronikus adatbázisok biztonságos mentési munkálatai, az anyagok archiválása</w:t>
      </w:r>
    </w:p>
    <w:p w:rsidR="00C53E01" w:rsidRPr="00810E55" w:rsidRDefault="00C53E01" w:rsidP="00C53E01">
      <w:pPr>
        <w:tabs>
          <w:tab w:val="left" w:pos="1418"/>
          <w:tab w:val="right" w:pos="9072"/>
        </w:tabs>
        <w:spacing w:after="0"/>
        <w:ind w:left="851"/>
      </w:pPr>
    </w:p>
    <w:p w:rsidR="00C53E01" w:rsidRPr="00810E55" w:rsidRDefault="00C53E01" w:rsidP="00C53E01">
      <w:pPr>
        <w:pStyle w:val="Listaszerbekezds"/>
        <w:numPr>
          <w:ilvl w:val="1"/>
          <w:numId w:val="8"/>
        </w:numPr>
        <w:spacing w:after="0"/>
        <w:rPr>
          <w:b/>
        </w:rPr>
      </w:pPr>
      <w:r w:rsidRPr="00810E55">
        <w:rPr>
          <w:b/>
        </w:rPr>
        <w:t>A képzés javasolt helyszíne (ajánlás)</w:t>
      </w:r>
    </w:p>
    <w:p w:rsidR="00C53E01" w:rsidRPr="00810E55" w:rsidRDefault="00F979C3" w:rsidP="00C53E01">
      <w:pPr>
        <w:spacing w:after="0"/>
        <w:ind w:left="426"/>
      </w:pPr>
      <w:r w:rsidRPr="00810E55">
        <w:rPr>
          <w:bCs/>
          <w:szCs w:val="24"/>
        </w:rPr>
        <w:t>számítógépterem, vagy taniroda</w:t>
      </w: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A tantárgy elsajátítása során alkalmazható sajátos módszerek, tanulói tevékenységformák (ajánlás)</w:t>
      </w:r>
    </w:p>
    <w:p w:rsidR="00C53E01" w:rsidRPr="00810E55" w:rsidRDefault="00C53E01" w:rsidP="00C53E01">
      <w:pPr>
        <w:spacing w:after="0"/>
        <w:ind w:left="426"/>
      </w:pPr>
    </w:p>
    <w:p w:rsidR="00C53E01" w:rsidRPr="00810E55" w:rsidRDefault="00C53E01" w:rsidP="00C53E01">
      <w:pPr>
        <w:spacing w:after="0"/>
        <w:ind w:left="426"/>
        <w:rPr>
          <w:i/>
        </w:rPr>
      </w:pPr>
    </w:p>
    <w:p w:rsidR="00C53E01" w:rsidRPr="00810E55" w:rsidRDefault="00C53E01" w:rsidP="00C53E01">
      <w:pPr>
        <w:spacing w:after="0"/>
        <w:ind w:left="426"/>
      </w:pPr>
    </w:p>
    <w:p w:rsidR="00C53E01" w:rsidRPr="00810E55" w:rsidRDefault="00C53E01" w:rsidP="00C53E01">
      <w:pPr>
        <w:pStyle w:val="Listaszerbekezds"/>
        <w:numPr>
          <w:ilvl w:val="2"/>
          <w:numId w:val="8"/>
        </w:numPr>
        <w:spacing w:after="0"/>
        <w:rPr>
          <w:b/>
        </w:rPr>
      </w:pPr>
      <w:r w:rsidRPr="00810E55">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B7D10" w:rsidRPr="00810E55" w:rsidTr="000B7D1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7D10" w:rsidRPr="00810E55" w:rsidRDefault="000B7D10" w:rsidP="000B7D10">
            <w:pPr>
              <w:spacing w:after="0"/>
              <w:jc w:val="center"/>
              <w:rPr>
                <w:rFonts w:eastAsia="Times New Roman"/>
                <w:color w:val="000000"/>
                <w:sz w:val="20"/>
                <w:szCs w:val="20"/>
                <w:lang w:eastAsia="hu-HU"/>
              </w:rPr>
            </w:pPr>
            <w:bookmarkStart w:id="28" w:name="_MON_1523951305"/>
            <w:bookmarkEnd w:id="28"/>
            <w:r w:rsidRPr="00810E55">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7D10" w:rsidRPr="00810E55" w:rsidRDefault="000B7D10" w:rsidP="000B7D10">
            <w:pPr>
              <w:spacing w:after="0"/>
              <w:jc w:val="center"/>
              <w:rPr>
                <w:rFonts w:eastAsia="Times New Roman"/>
                <w:color w:val="000000"/>
                <w:sz w:val="20"/>
                <w:szCs w:val="20"/>
                <w:lang w:eastAsia="hu-HU"/>
              </w:rPr>
            </w:pPr>
            <w:r w:rsidRPr="00810E55">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B7D10" w:rsidRPr="00810E55" w:rsidRDefault="000B7D10" w:rsidP="000B7D10">
            <w:pPr>
              <w:spacing w:after="0"/>
              <w:jc w:val="center"/>
              <w:rPr>
                <w:rFonts w:eastAsia="Times New Roman"/>
                <w:color w:val="000000"/>
                <w:sz w:val="20"/>
                <w:szCs w:val="20"/>
                <w:lang w:eastAsia="hu-HU"/>
              </w:rPr>
            </w:pPr>
            <w:r w:rsidRPr="00810E55">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7D10" w:rsidRPr="00810E55" w:rsidRDefault="000B7D10" w:rsidP="000B7D10">
            <w:pPr>
              <w:spacing w:after="0"/>
              <w:jc w:val="center"/>
              <w:rPr>
                <w:rFonts w:eastAsia="Times New Roman"/>
                <w:color w:val="000000"/>
                <w:sz w:val="20"/>
                <w:szCs w:val="20"/>
                <w:lang w:eastAsia="hu-HU"/>
              </w:rPr>
            </w:pPr>
            <w:r w:rsidRPr="00810E55">
              <w:rPr>
                <w:rFonts w:eastAsia="Times New Roman"/>
                <w:color w:val="000000"/>
                <w:sz w:val="20"/>
                <w:szCs w:val="20"/>
                <w:lang w:eastAsia="hu-HU"/>
              </w:rPr>
              <w:t xml:space="preserve">Alkalmazandó eszközök és felszerelések </w:t>
            </w:r>
          </w:p>
        </w:tc>
      </w:tr>
      <w:tr w:rsidR="000B7D10" w:rsidRPr="00810E55" w:rsidTr="000B7D1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B7D10" w:rsidRPr="00810E55" w:rsidRDefault="000B7D10" w:rsidP="000B7D10">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B7D10" w:rsidRPr="00810E55" w:rsidRDefault="000B7D10" w:rsidP="000B7D10">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B7D10" w:rsidRPr="00810E55" w:rsidRDefault="000B7D10" w:rsidP="000B7D10">
            <w:pPr>
              <w:spacing w:after="0"/>
              <w:jc w:val="center"/>
              <w:rPr>
                <w:rFonts w:eastAsia="Times New Roman"/>
                <w:color w:val="000000"/>
                <w:sz w:val="20"/>
                <w:szCs w:val="20"/>
                <w:lang w:eastAsia="hu-HU"/>
              </w:rPr>
            </w:pPr>
            <w:r w:rsidRPr="00810E55">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B7D10" w:rsidRPr="00810E55" w:rsidRDefault="000B7D10" w:rsidP="000B7D10">
            <w:pPr>
              <w:spacing w:after="0"/>
              <w:jc w:val="center"/>
              <w:rPr>
                <w:rFonts w:eastAsia="Times New Roman"/>
                <w:color w:val="000000"/>
                <w:sz w:val="20"/>
                <w:szCs w:val="20"/>
                <w:lang w:eastAsia="hu-HU"/>
              </w:rPr>
            </w:pPr>
            <w:r w:rsidRPr="00810E55">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B7D10" w:rsidRPr="00810E55" w:rsidRDefault="000B7D10" w:rsidP="000B7D10">
            <w:pPr>
              <w:spacing w:after="0"/>
              <w:jc w:val="center"/>
              <w:rPr>
                <w:rFonts w:eastAsia="Times New Roman"/>
                <w:color w:val="000000"/>
                <w:sz w:val="20"/>
                <w:szCs w:val="20"/>
                <w:lang w:eastAsia="hu-HU"/>
              </w:rPr>
            </w:pPr>
            <w:r w:rsidRPr="00810E55">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B7D10" w:rsidRPr="00810E55" w:rsidRDefault="000B7D10" w:rsidP="000B7D10">
            <w:pPr>
              <w:spacing w:after="0"/>
              <w:jc w:val="left"/>
              <w:rPr>
                <w:rFonts w:eastAsia="Times New Roman"/>
                <w:color w:val="000000"/>
                <w:sz w:val="20"/>
                <w:szCs w:val="20"/>
                <w:lang w:eastAsia="hu-HU"/>
              </w:rPr>
            </w:pPr>
          </w:p>
        </w:tc>
      </w:tr>
      <w:tr w:rsidR="000B7D10" w:rsidRPr="00810E55" w:rsidTr="000B7D1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7D10" w:rsidRPr="00810E55" w:rsidRDefault="000B7D10" w:rsidP="000B7D10">
            <w:pPr>
              <w:spacing w:after="0"/>
              <w:jc w:val="center"/>
              <w:rPr>
                <w:rFonts w:eastAsia="Times New Roman"/>
                <w:color w:val="000000"/>
                <w:sz w:val="20"/>
                <w:szCs w:val="20"/>
                <w:lang w:eastAsia="hu-HU"/>
              </w:rPr>
            </w:pPr>
            <w:r w:rsidRPr="00810E55">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B7D10" w:rsidRPr="00810E55" w:rsidRDefault="000B7D10" w:rsidP="000B7D10">
            <w:pPr>
              <w:spacing w:after="0"/>
              <w:jc w:val="left"/>
              <w:rPr>
                <w:rFonts w:eastAsia="Times New Roman"/>
                <w:color w:val="000000"/>
                <w:sz w:val="20"/>
                <w:szCs w:val="20"/>
                <w:lang w:eastAsia="hu-HU"/>
              </w:rPr>
            </w:pPr>
            <w:r w:rsidRPr="00810E55">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B7D10" w:rsidRPr="00810E55" w:rsidRDefault="000B7D10" w:rsidP="000B7D10">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7D10" w:rsidRPr="00810E55" w:rsidRDefault="000B7D10" w:rsidP="000B7D10">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7D10" w:rsidRPr="00810E55" w:rsidRDefault="000B7D10" w:rsidP="000B7D10">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7D10" w:rsidRPr="00810E55" w:rsidRDefault="000B7D10" w:rsidP="000B7D10">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0B7D10" w:rsidRPr="00810E55" w:rsidTr="000B7D1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7D10" w:rsidRPr="00810E55" w:rsidRDefault="000B7D10" w:rsidP="000B7D10">
            <w:pPr>
              <w:spacing w:after="0"/>
              <w:jc w:val="center"/>
              <w:rPr>
                <w:rFonts w:eastAsia="Times New Roman"/>
                <w:color w:val="000000"/>
                <w:sz w:val="20"/>
                <w:szCs w:val="20"/>
                <w:lang w:eastAsia="hu-HU"/>
              </w:rPr>
            </w:pPr>
            <w:r w:rsidRPr="00810E55">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B7D10" w:rsidRPr="00810E55" w:rsidRDefault="000B7D10" w:rsidP="000B7D10">
            <w:pPr>
              <w:spacing w:after="0"/>
              <w:jc w:val="left"/>
              <w:rPr>
                <w:rFonts w:eastAsia="Times New Roman"/>
                <w:color w:val="000000"/>
                <w:sz w:val="20"/>
                <w:szCs w:val="20"/>
                <w:lang w:eastAsia="hu-HU"/>
              </w:rPr>
            </w:pPr>
            <w:r w:rsidRPr="00810E55">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B7D10" w:rsidRPr="00810E55" w:rsidRDefault="000B7D10" w:rsidP="000B7D10">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7D10" w:rsidRPr="00810E55" w:rsidRDefault="000B7D10" w:rsidP="000B7D10">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7D10" w:rsidRPr="00810E55" w:rsidRDefault="000B7D10" w:rsidP="000B7D10">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7D10" w:rsidRPr="00810E55" w:rsidRDefault="000B7D10" w:rsidP="000B7D10">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0B7D10" w:rsidRPr="00810E55" w:rsidTr="000B7D1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7D10" w:rsidRPr="00810E55" w:rsidRDefault="000B7D10" w:rsidP="000B7D10">
            <w:pPr>
              <w:spacing w:after="0"/>
              <w:jc w:val="center"/>
              <w:rPr>
                <w:rFonts w:eastAsia="Times New Roman"/>
                <w:color w:val="000000"/>
                <w:sz w:val="20"/>
                <w:szCs w:val="20"/>
                <w:lang w:eastAsia="hu-HU"/>
              </w:rPr>
            </w:pPr>
            <w:r w:rsidRPr="00810E55">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B7D10" w:rsidRPr="00810E55" w:rsidRDefault="000B7D10" w:rsidP="000B7D10">
            <w:pPr>
              <w:spacing w:after="0"/>
              <w:jc w:val="left"/>
              <w:rPr>
                <w:rFonts w:eastAsia="Times New Roman"/>
                <w:color w:val="000000"/>
                <w:sz w:val="20"/>
                <w:szCs w:val="20"/>
                <w:lang w:eastAsia="hu-HU"/>
              </w:rPr>
            </w:pPr>
            <w:r w:rsidRPr="00810E55">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B7D10" w:rsidRPr="00810E55" w:rsidRDefault="000B7D10" w:rsidP="000B7D10">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7D10" w:rsidRPr="00810E55" w:rsidRDefault="000B7D10" w:rsidP="000B7D10">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7D10" w:rsidRPr="00810E55" w:rsidRDefault="000B7D10" w:rsidP="000B7D10">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7D10" w:rsidRPr="00810E55" w:rsidRDefault="000B7D10" w:rsidP="000B7D10">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bl>
    <w:p w:rsidR="00C53E01" w:rsidRPr="00810E55" w:rsidRDefault="00C53E01" w:rsidP="00C53E01">
      <w:pPr>
        <w:spacing w:after="0"/>
        <w:ind w:left="426"/>
      </w:pPr>
    </w:p>
    <w:p w:rsidR="00C53E01" w:rsidRPr="00810E55" w:rsidRDefault="00C53E01" w:rsidP="00C53E01">
      <w:pPr>
        <w:pStyle w:val="Listaszerbekezds"/>
        <w:numPr>
          <w:ilvl w:val="2"/>
          <w:numId w:val="8"/>
        </w:numPr>
        <w:spacing w:after="0"/>
        <w:rPr>
          <w:b/>
        </w:rPr>
      </w:pPr>
      <w:r w:rsidRPr="00810E55">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E705B" w:rsidRPr="00810E55" w:rsidTr="008E705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bookmarkStart w:id="29" w:name="_MON_1523951309"/>
            <w:bookmarkEnd w:id="29"/>
            <w:r w:rsidRPr="00810E55">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xml:space="preserve">Alkalmazandó eszközök és felszerelések </w:t>
            </w:r>
          </w:p>
        </w:tc>
      </w:tr>
      <w:tr w:rsidR="008E705B" w:rsidRPr="00810E55" w:rsidTr="008E705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E705B" w:rsidRPr="00810E55" w:rsidRDefault="008E705B" w:rsidP="008E705B">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E705B" w:rsidRPr="00810E55" w:rsidRDefault="008E705B" w:rsidP="008E705B">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E705B" w:rsidRPr="00810E55" w:rsidRDefault="008E705B" w:rsidP="008E705B">
            <w:pPr>
              <w:spacing w:after="0"/>
              <w:jc w:val="left"/>
              <w:rPr>
                <w:rFonts w:eastAsia="Times New Roman"/>
                <w:color w:val="000000"/>
                <w:sz w:val="20"/>
                <w:szCs w:val="20"/>
                <w:lang w:eastAsia="hu-HU"/>
              </w:rPr>
            </w:pPr>
          </w:p>
        </w:tc>
      </w:tr>
      <w:tr w:rsidR="008E705B" w:rsidRPr="00810E55" w:rsidTr="008E705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 feldolgozó tevékenységek</w:t>
            </w:r>
          </w:p>
        </w:tc>
      </w:tr>
      <w:tr w:rsidR="008E705B" w:rsidRPr="00810E55" w:rsidTr="008E70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8E705B" w:rsidRPr="00810E55" w:rsidTr="008E70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8E705B" w:rsidRPr="00810E55" w:rsidTr="008E705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8E705B" w:rsidRPr="00810E55" w:rsidTr="008E70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8E705B" w:rsidRPr="00810E55" w:rsidTr="008E705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Ismeretalkalmazási gyakorló tevékenységek, feladatok</w:t>
            </w:r>
          </w:p>
        </w:tc>
      </w:tr>
      <w:tr w:rsidR="008E705B" w:rsidRPr="00810E55" w:rsidTr="008E705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8E705B" w:rsidRPr="00810E55" w:rsidTr="008E705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Csoportos munkaformák körében</w:t>
            </w:r>
          </w:p>
        </w:tc>
      </w:tr>
      <w:tr w:rsidR="008E705B" w:rsidRPr="00810E55" w:rsidTr="008E70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bl>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A tantárgy értékelésének módja</w:t>
      </w:r>
    </w:p>
    <w:p w:rsidR="00C53E01" w:rsidRPr="00810E55" w:rsidRDefault="00C53E01" w:rsidP="00C53E01">
      <w:pPr>
        <w:spacing w:after="0"/>
        <w:ind w:left="426"/>
      </w:pPr>
      <w:r w:rsidRPr="00810E55">
        <w:t>A nemzeti köznevelésről szóló 2011. évi CXC. törvény. 54. § (2) a) pontja szerinti értékeléssel.</w:t>
      </w:r>
    </w:p>
    <w:p w:rsidR="00C53E01" w:rsidRPr="00810E55" w:rsidRDefault="00C53E01" w:rsidP="00C53E01">
      <w:pPr>
        <w:spacing w:after="0"/>
        <w:ind w:left="426"/>
      </w:pPr>
    </w:p>
    <w:p w:rsidR="00C53E01" w:rsidRPr="00810E55" w:rsidRDefault="008E705B" w:rsidP="00C53E01">
      <w:pPr>
        <w:spacing w:after="0"/>
      </w:pPr>
      <w:r w:rsidRPr="00810E55">
        <w:br w:type="page"/>
      </w:r>
    </w:p>
    <w:p w:rsidR="00C53E01" w:rsidRPr="00810E55" w:rsidRDefault="00337E8F" w:rsidP="000E36AB">
      <w:pPr>
        <w:pStyle w:val="Listaszerbekezds"/>
        <w:numPr>
          <w:ilvl w:val="0"/>
          <w:numId w:val="8"/>
        </w:numPr>
        <w:tabs>
          <w:tab w:val="left" w:pos="426"/>
          <w:tab w:val="right" w:pos="9072"/>
        </w:tabs>
        <w:spacing w:after="0"/>
        <w:ind w:left="357" w:hanging="357"/>
        <w:rPr>
          <w:b/>
        </w:rPr>
      </w:pPr>
      <w:r w:rsidRPr="00810E55">
        <w:rPr>
          <w:b/>
          <w:bCs/>
          <w:iCs/>
          <w:szCs w:val="24"/>
        </w:rPr>
        <w:t>Általános statisztika</w:t>
      </w:r>
      <w:r w:rsidR="00C53E01" w:rsidRPr="00810E55">
        <w:rPr>
          <w:b/>
        </w:rPr>
        <w:t xml:space="preserve"> tantárgy</w:t>
      </w:r>
      <w:r w:rsidR="00C53E01" w:rsidRPr="00810E55">
        <w:rPr>
          <w:b/>
        </w:rPr>
        <w:tab/>
      </w:r>
      <w:r w:rsidR="00576146" w:rsidRPr="00810E55">
        <w:rPr>
          <w:b/>
        </w:rPr>
        <w:t>72</w:t>
      </w:r>
      <w:r w:rsidR="00C53E01" w:rsidRPr="00810E55">
        <w:rPr>
          <w:b/>
        </w:rPr>
        <w:t xml:space="preserve"> óra/</w:t>
      </w:r>
      <w:r w:rsidR="00576146" w:rsidRPr="00810E55">
        <w:rPr>
          <w:b/>
        </w:rPr>
        <w:t>72</w:t>
      </w:r>
      <w:r w:rsidR="00C53E01" w:rsidRPr="00810E55">
        <w:rPr>
          <w:b/>
        </w:rPr>
        <w:t xml:space="preserve"> óra*</w:t>
      </w:r>
    </w:p>
    <w:p w:rsidR="00C53E01" w:rsidRPr="00810E55" w:rsidRDefault="00C53E01" w:rsidP="00C53E01">
      <w:pPr>
        <w:spacing w:after="0"/>
        <w:jc w:val="right"/>
        <w:rPr>
          <w:sz w:val="20"/>
        </w:rPr>
      </w:pPr>
      <w:r w:rsidRPr="00810E55">
        <w:rPr>
          <w:sz w:val="20"/>
        </w:rPr>
        <w:t>* 9-13. évfolyamon megszervezett képzés/13. és 14. évfolyamon megszervezett képzés</w:t>
      </w:r>
    </w:p>
    <w:p w:rsidR="00C53E01" w:rsidRPr="00810E55" w:rsidRDefault="00C53E01" w:rsidP="00C53E01"/>
    <w:p w:rsidR="00C53E01" w:rsidRPr="00810E55" w:rsidRDefault="00C53E01" w:rsidP="00C53E01">
      <w:pPr>
        <w:pStyle w:val="Listaszerbekezds"/>
        <w:numPr>
          <w:ilvl w:val="1"/>
          <w:numId w:val="8"/>
        </w:numPr>
        <w:spacing w:after="0"/>
        <w:rPr>
          <w:b/>
        </w:rPr>
      </w:pPr>
      <w:r w:rsidRPr="00810E55">
        <w:rPr>
          <w:b/>
        </w:rPr>
        <w:t>A tantárgy tanításának célja</w:t>
      </w:r>
    </w:p>
    <w:p w:rsidR="00C53E01" w:rsidRPr="00810E55" w:rsidRDefault="00D76B48" w:rsidP="00C53E01">
      <w:pPr>
        <w:spacing w:after="0"/>
        <w:ind w:left="426"/>
      </w:pPr>
      <w:r w:rsidRPr="00810E55">
        <w:rPr>
          <w:szCs w:val="24"/>
        </w:rPr>
        <w:t>Az Általános statisztika tantárgy tanításának célja, hogy a tanuló alapvető ismeretekkel rendelkezzen a leggyakrabban használt statisztikai feldolgozási eszközökről, a grafikus ábrázolás alkalmazási módszereiről, az adatok szolgáltatásának lehetőségéről. A megtanult ismereteket a mindennapi gazdasági életet érintő média-információin keresztül értelmezni tudja.</w:t>
      </w: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Kapcsolódó közismereti, szakmai tartalmak</w:t>
      </w:r>
    </w:p>
    <w:p w:rsidR="00C53E01" w:rsidRPr="00810E55" w:rsidRDefault="00D76B48" w:rsidP="00C53E01">
      <w:pPr>
        <w:spacing w:after="0"/>
        <w:ind w:left="426"/>
      </w:pPr>
      <w:r w:rsidRPr="00810E55">
        <w:rPr>
          <w:szCs w:val="24"/>
        </w:rPr>
        <w:t>A tantárgy az adott évfolyamba lépés feltételeiként megjelölt közismereti, kiemelten a matematikai és a gazdasági és jogi i alapismeretek általános szakmai tartalmaira épül.</w:t>
      </w: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Témakörök</w:t>
      </w:r>
    </w:p>
    <w:p w:rsidR="00C53E01" w:rsidRPr="00810E55" w:rsidRDefault="00C72228" w:rsidP="00C53E01">
      <w:pPr>
        <w:pStyle w:val="Listaszerbekezds"/>
        <w:numPr>
          <w:ilvl w:val="2"/>
          <w:numId w:val="8"/>
        </w:numPr>
        <w:tabs>
          <w:tab w:val="left" w:pos="1701"/>
          <w:tab w:val="right" w:pos="9072"/>
        </w:tabs>
        <w:spacing w:after="0"/>
        <w:ind w:left="993" w:hanging="426"/>
        <w:rPr>
          <w:b/>
          <w:i/>
        </w:rPr>
      </w:pPr>
      <w:r w:rsidRPr="00810E55">
        <w:rPr>
          <w:b/>
          <w:i/>
          <w:szCs w:val="24"/>
        </w:rPr>
        <w:t>A statisztika alapfogalmai</w:t>
      </w:r>
      <w:r w:rsidR="00C53E01" w:rsidRPr="00810E55">
        <w:rPr>
          <w:b/>
          <w:i/>
        </w:rPr>
        <w:tab/>
      </w:r>
      <w:r w:rsidR="00576146" w:rsidRPr="00810E55">
        <w:rPr>
          <w:b/>
          <w:i/>
        </w:rPr>
        <w:t>4</w:t>
      </w:r>
      <w:r w:rsidR="00C53E01" w:rsidRPr="00810E55">
        <w:rPr>
          <w:b/>
          <w:i/>
        </w:rPr>
        <w:t xml:space="preserve"> óra/</w:t>
      </w:r>
      <w:r w:rsidR="00576146" w:rsidRPr="00810E55">
        <w:rPr>
          <w:b/>
          <w:i/>
        </w:rPr>
        <w:t>4</w:t>
      </w:r>
      <w:r w:rsidR="00C53E01" w:rsidRPr="00810E55">
        <w:rPr>
          <w:b/>
          <w:i/>
        </w:rPr>
        <w:t xml:space="preserve"> óra</w:t>
      </w:r>
    </w:p>
    <w:p w:rsidR="00C72228" w:rsidRPr="00810E55" w:rsidRDefault="00C72228" w:rsidP="00C72228">
      <w:pPr>
        <w:spacing w:after="0"/>
        <w:ind w:left="851"/>
      </w:pPr>
      <w:r w:rsidRPr="00810E55">
        <w:t>A statisztika fogalma, ágai</w:t>
      </w:r>
    </w:p>
    <w:p w:rsidR="00C72228" w:rsidRPr="00810E55" w:rsidRDefault="00C72228" w:rsidP="00C72228">
      <w:pPr>
        <w:spacing w:after="0"/>
        <w:ind w:left="851"/>
      </w:pPr>
      <w:r w:rsidRPr="00810E55">
        <w:t>A statisztikai sokaság fajtái, jellemzői</w:t>
      </w:r>
    </w:p>
    <w:p w:rsidR="00C72228" w:rsidRPr="00810E55" w:rsidRDefault="00C72228" w:rsidP="00C72228">
      <w:pPr>
        <w:spacing w:after="0"/>
        <w:ind w:left="851"/>
      </w:pPr>
      <w:r w:rsidRPr="00810E55">
        <w:t>A statisztikai ismérv és fajtái</w:t>
      </w:r>
    </w:p>
    <w:p w:rsidR="00C72228" w:rsidRPr="00810E55" w:rsidRDefault="00C72228" w:rsidP="00C72228">
      <w:pPr>
        <w:spacing w:after="0"/>
        <w:ind w:left="851"/>
      </w:pPr>
      <w:r w:rsidRPr="00810E55">
        <w:t>A statisztikai adatok rendezése, a csoportosítása</w:t>
      </w:r>
    </w:p>
    <w:p w:rsidR="00C72228" w:rsidRPr="00810E55" w:rsidRDefault="00C72228" w:rsidP="00C72228">
      <w:pPr>
        <w:spacing w:after="0"/>
        <w:ind w:left="851"/>
      </w:pPr>
      <w:r w:rsidRPr="00810E55">
        <w:t>Az információk forrásai, az információszerzés eszközei</w:t>
      </w:r>
    </w:p>
    <w:p w:rsidR="00C53E01" w:rsidRPr="00810E55" w:rsidRDefault="00C72228" w:rsidP="00C72228">
      <w:pPr>
        <w:spacing w:after="0"/>
        <w:ind w:left="851"/>
      </w:pPr>
      <w:r w:rsidRPr="00810E55">
        <w:t>A statisztikai törvény</w:t>
      </w:r>
    </w:p>
    <w:p w:rsidR="00C53E01" w:rsidRPr="00810E55" w:rsidRDefault="00C53E01" w:rsidP="00C53E01">
      <w:pPr>
        <w:tabs>
          <w:tab w:val="left" w:pos="1418"/>
          <w:tab w:val="right" w:pos="9072"/>
        </w:tabs>
        <w:spacing w:after="0"/>
        <w:ind w:left="851"/>
      </w:pPr>
    </w:p>
    <w:p w:rsidR="00C53E01" w:rsidRPr="00810E55" w:rsidRDefault="00C72228" w:rsidP="00C53E01">
      <w:pPr>
        <w:pStyle w:val="Listaszerbekezds"/>
        <w:numPr>
          <w:ilvl w:val="2"/>
          <w:numId w:val="8"/>
        </w:numPr>
        <w:tabs>
          <w:tab w:val="left" w:pos="1701"/>
          <w:tab w:val="right" w:pos="9072"/>
        </w:tabs>
        <w:spacing w:after="0"/>
        <w:ind w:left="993" w:hanging="426"/>
        <w:rPr>
          <w:b/>
          <w:i/>
        </w:rPr>
      </w:pPr>
      <w:r w:rsidRPr="00810E55">
        <w:rPr>
          <w:b/>
          <w:i/>
          <w:szCs w:val="24"/>
        </w:rPr>
        <w:t>Az információsűrítés legjellemzőbb módszerei, eszközei</w:t>
      </w:r>
      <w:r w:rsidR="00C53E01" w:rsidRPr="00810E55">
        <w:rPr>
          <w:b/>
          <w:i/>
        </w:rPr>
        <w:tab/>
      </w:r>
      <w:r w:rsidR="00576146" w:rsidRPr="00810E55">
        <w:rPr>
          <w:b/>
          <w:i/>
        </w:rPr>
        <w:t>26</w:t>
      </w:r>
      <w:r w:rsidR="00C53E01" w:rsidRPr="00810E55">
        <w:rPr>
          <w:b/>
          <w:i/>
        </w:rPr>
        <w:t xml:space="preserve"> óra/</w:t>
      </w:r>
      <w:r w:rsidR="00576146" w:rsidRPr="00810E55">
        <w:rPr>
          <w:b/>
          <w:i/>
        </w:rPr>
        <w:t>26</w:t>
      </w:r>
      <w:r w:rsidR="00C53E01" w:rsidRPr="00810E55">
        <w:rPr>
          <w:b/>
          <w:i/>
        </w:rPr>
        <w:t xml:space="preserve"> óra</w:t>
      </w:r>
    </w:p>
    <w:p w:rsidR="00C72228" w:rsidRPr="00810E55" w:rsidRDefault="00C72228" w:rsidP="00C72228">
      <w:pPr>
        <w:spacing w:after="0"/>
        <w:ind w:left="851"/>
      </w:pPr>
      <w:r w:rsidRPr="00810E55">
        <w:t>A statisztikai sor fogalma, fajtái, készítésének szabályai</w:t>
      </w:r>
    </w:p>
    <w:p w:rsidR="00C72228" w:rsidRPr="00810E55" w:rsidRDefault="00C72228" w:rsidP="00C72228">
      <w:pPr>
        <w:spacing w:after="0"/>
        <w:ind w:left="851"/>
      </w:pPr>
      <w:r w:rsidRPr="00810E55">
        <w:t>A statisztikai tábla fogalma, statisztikai táblák típusai</w:t>
      </w:r>
    </w:p>
    <w:p w:rsidR="00C72228" w:rsidRPr="00810E55" w:rsidRDefault="00C72228" w:rsidP="00C72228">
      <w:pPr>
        <w:spacing w:after="0"/>
        <w:ind w:left="851"/>
      </w:pPr>
      <w:r w:rsidRPr="00810E55">
        <w:t>A viszonyszámokról általában: fogalma, fajtái, számítása, a leggyakrabban használt viszonyszámok jellemzői, alkalmazási területei</w:t>
      </w:r>
    </w:p>
    <w:p w:rsidR="00C72228" w:rsidRPr="00810E55" w:rsidRDefault="00C72228" w:rsidP="00C72228">
      <w:pPr>
        <w:spacing w:after="0"/>
        <w:ind w:left="851"/>
      </w:pPr>
      <w:r w:rsidRPr="00810E55">
        <w:tab/>
        <w:t>dinamikus viszonyszám, bázis- és láncviszonyszám, és ezek összefüggései</w:t>
      </w:r>
    </w:p>
    <w:p w:rsidR="00C72228" w:rsidRPr="00810E55" w:rsidRDefault="00C72228" w:rsidP="00C72228">
      <w:pPr>
        <w:spacing w:after="0"/>
        <w:ind w:left="851"/>
      </w:pPr>
      <w:r w:rsidRPr="00810E55">
        <w:tab/>
        <w:t>megoszlási, koordinációs viszonyszám és összefüggései</w:t>
      </w:r>
    </w:p>
    <w:p w:rsidR="00C72228" w:rsidRPr="00810E55" w:rsidRDefault="00C72228" w:rsidP="00C72228">
      <w:pPr>
        <w:spacing w:after="0"/>
        <w:ind w:left="851"/>
      </w:pPr>
      <w:r w:rsidRPr="00810E55">
        <w:tab/>
        <w:t>intenzitási viszonyszám fogalma, fajtái, jellemzői, összefüggések</w:t>
      </w:r>
    </w:p>
    <w:p w:rsidR="00C72228" w:rsidRPr="00810E55" w:rsidRDefault="00C72228" w:rsidP="00C72228">
      <w:pPr>
        <w:spacing w:after="0"/>
        <w:ind w:left="851"/>
      </w:pPr>
      <w:r w:rsidRPr="00810E55">
        <w:tab/>
        <w:t xml:space="preserve">a gazdasági életben használt néhány legfontosabb intenzitási viszonyszám </w:t>
      </w:r>
    </w:p>
    <w:p w:rsidR="00C72228" w:rsidRPr="00810E55" w:rsidRDefault="00C72228" w:rsidP="00C72228">
      <w:pPr>
        <w:spacing w:after="0"/>
        <w:ind w:left="851"/>
      </w:pPr>
      <w:r w:rsidRPr="00810E55">
        <w:tab/>
        <w:t>intenzitási viszonyszám dinamikájának vizsgálata,</w:t>
      </w:r>
    </w:p>
    <w:p w:rsidR="00C72228" w:rsidRPr="00810E55" w:rsidRDefault="00C72228" w:rsidP="00C72228">
      <w:pPr>
        <w:spacing w:after="0"/>
        <w:ind w:left="851"/>
      </w:pPr>
      <w:r w:rsidRPr="00810E55">
        <w:t xml:space="preserve">A középértékek fogalma, fajtái, számítása </w:t>
      </w:r>
    </w:p>
    <w:p w:rsidR="00C72228" w:rsidRPr="00810E55" w:rsidRDefault="00C72228" w:rsidP="00C72228">
      <w:pPr>
        <w:spacing w:after="0"/>
        <w:ind w:left="851"/>
      </w:pPr>
      <w:r w:rsidRPr="00810E55">
        <w:t xml:space="preserve">Helyzeti középértékek: </w:t>
      </w:r>
      <w:proofErr w:type="spellStart"/>
      <w:r w:rsidRPr="00810E55">
        <w:t>módusz</w:t>
      </w:r>
      <w:proofErr w:type="spellEnd"/>
      <w:r w:rsidRPr="00810E55">
        <w:t xml:space="preserve"> és medián</w:t>
      </w:r>
    </w:p>
    <w:p w:rsidR="00C72228" w:rsidRPr="00810E55" w:rsidRDefault="00C72228" w:rsidP="00C72228">
      <w:pPr>
        <w:spacing w:after="0"/>
        <w:ind w:left="851"/>
      </w:pPr>
      <w:r w:rsidRPr="00810E55">
        <w:t>Számított középértékek</w:t>
      </w:r>
    </w:p>
    <w:p w:rsidR="00C72228" w:rsidRPr="00810E55" w:rsidRDefault="00C72228" w:rsidP="00C72228">
      <w:pPr>
        <w:spacing w:after="0"/>
        <w:ind w:left="851"/>
      </w:pPr>
      <w:r w:rsidRPr="00810E55">
        <w:tab/>
        <w:t>a mennyiségi sorok elemzése számított közép-értékekkel</w:t>
      </w:r>
    </w:p>
    <w:p w:rsidR="00C72228" w:rsidRPr="00810E55" w:rsidRDefault="00C72228" w:rsidP="00C72228">
      <w:pPr>
        <w:spacing w:after="0"/>
        <w:ind w:left="1701"/>
      </w:pPr>
      <w:r w:rsidRPr="00810E55">
        <w:t>számtani átlag</w:t>
      </w:r>
    </w:p>
    <w:p w:rsidR="00C72228" w:rsidRPr="00810E55" w:rsidRDefault="00C72228" w:rsidP="00C72228">
      <w:pPr>
        <w:spacing w:after="0"/>
        <w:ind w:left="1701"/>
      </w:pPr>
      <w:r w:rsidRPr="00810E55">
        <w:t>harmonikus átlag</w:t>
      </w:r>
    </w:p>
    <w:p w:rsidR="00C72228" w:rsidRPr="00810E55" w:rsidRDefault="00C72228" w:rsidP="00C72228">
      <w:pPr>
        <w:spacing w:after="0"/>
        <w:ind w:left="1701"/>
      </w:pPr>
      <w:r w:rsidRPr="00810E55">
        <w:t>négyzetes átlag</w:t>
      </w:r>
    </w:p>
    <w:p w:rsidR="00C72228" w:rsidRPr="00810E55" w:rsidRDefault="00C72228" w:rsidP="00C72228">
      <w:pPr>
        <w:spacing w:after="0"/>
        <w:ind w:left="851"/>
      </w:pPr>
      <w:r w:rsidRPr="00810E55">
        <w:tab/>
        <w:t>idősorok elemzése középértékekkel</w:t>
      </w:r>
    </w:p>
    <w:p w:rsidR="00C72228" w:rsidRPr="00810E55" w:rsidRDefault="00C72228" w:rsidP="00C72228">
      <w:pPr>
        <w:spacing w:after="0"/>
        <w:ind w:left="851"/>
      </w:pPr>
      <w:r w:rsidRPr="00810E55">
        <w:t>kronologikus átlag</w:t>
      </w:r>
    </w:p>
    <w:p w:rsidR="00C72228" w:rsidRPr="00810E55" w:rsidRDefault="00C72228" w:rsidP="00C72228">
      <w:pPr>
        <w:spacing w:after="0"/>
        <w:ind w:left="851"/>
      </w:pPr>
      <w:r w:rsidRPr="00810E55">
        <w:t>mértani átlag</w:t>
      </w:r>
    </w:p>
    <w:p w:rsidR="00C53E01" w:rsidRPr="00810E55" w:rsidRDefault="00C72228" w:rsidP="00C72228">
      <w:pPr>
        <w:spacing w:after="0"/>
        <w:ind w:left="851"/>
      </w:pPr>
      <w:r w:rsidRPr="00810E55">
        <w:tab/>
        <w:t>a szóródás vizsgálata: fogalma, mutatói</w:t>
      </w:r>
    </w:p>
    <w:p w:rsidR="00C53E01" w:rsidRPr="00810E55" w:rsidRDefault="008E705B" w:rsidP="00C53E01">
      <w:pPr>
        <w:tabs>
          <w:tab w:val="left" w:pos="1418"/>
          <w:tab w:val="right" w:pos="9072"/>
        </w:tabs>
        <w:spacing w:after="0"/>
        <w:ind w:left="851"/>
      </w:pPr>
      <w:r w:rsidRPr="00810E55">
        <w:br w:type="page"/>
      </w:r>
    </w:p>
    <w:p w:rsidR="00C53E01" w:rsidRPr="00810E55" w:rsidRDefault="009F58D9" w:rsidP="00C53E01">
      <w:pPr>
        <w:pStyle w:val="Listaszerbekezds"/>
        <w:numPr>
          <w:ilvl w:val="2"/>
          <w:numId w:val="8"/>
        </w:numPr>
        <w:tabs>
          <w:tab w:val="left" w:pos="1701"/>
          <w:tab w:val="right" w:pos="9072"/>
        </w:tabs>
        <w:spacing w:after="0"/>
        <w:ind w:left="993" w:hanging="426"/>
        <w:rPr>
          <w:b/>
          <w:i/>
        </w:rPr>
      </w:pPr>
      <w:r w:rsidRPr="00810E55">
        <w:rPr>
          <w:b/>
          <w:i/>
          <w:szCs w:val="24"/>
        </w:rPr>
        <w:t>Főátlagok, összetett intenzitási viszonyszámok összehasonlítása</w:t>
      </w:r>
      <w:r w:rsidR="00C53E01" w:rsidRPr="00810E55">
        <w:rPr>
          <w:b/>
          <w:i/>
        </w:rPr>
        <w:tab/>
      </w:r>
      <w:r w:rsidR="00576146" w:rsidRPr="00810E55">
        <w:rPr>
          <w:b/>
          <w:i/>
        </w:rPr>
        <w:t>22</w:t>
      </w:r>
      <w:r w:rsidR="00C53E01" w:rsidRPr="00810E55">
        <w:rPr>
          <w:b/>
          <w:i/>
        </w:rPr>
        <w:t xml:space="preserve"> óra/</w:t>
      </w:r>
      <w:r w:rsidR="00576146" w:rsidRPr="00810E55">
        <w:rPr>
          <w:b/>
          <w:i/>
        </w:rPr>
        <w:t>22</w:t>
      </w:r>
      <w:r w:rsidR="00C53E01" w:rsidRPr="00810E55">
        <w:rPr>
          <w:b/>
          <w:i/>
        </w:rPr>
        <w:t xml:space="preserve"> óra</w:t>
      </w:r>
    </w:p>
    <w:p w:rsidR="009F58D9" w:rsidRPr="00810E55" w:rsidRDefault="009F58D9" w:rsidP="009F58D9">
      <w:pPr>
        <w:tabs>
          <w:tab w:val="left" w:pos="1418"/>
          <w:tab w:val="right" w:pos="9072"/>
        </w:tabs>
        <w:spacing w:after="0"/>
        <w:ind w:left="851"/>
      </w:pPr>
      <w:r w:rsidRPr="00810E55">
        <w:t>A standardizálás módszere</w:t>
      </w:r>
    </w:p>
    <w:p w:rsidR="009F58D9" w:rsidRPr="00810E55" w:rsidRDefault="009F58D9" w:rsidP="009F58D9">
      <w:pPr>
        <w:tabs>
          <w:tab w:val="left" w:pos="1418"/>
          <w:tab w:val="right" w:pos="9072"/>
        </w:tabs>
        <w:spacing w:after="0"/>
        <w:ind w:left="851"/>
      </w:pPr>
      <w:r w:rsidRPr="00810E55">
        <w:t>Standardizálás különbségfelbontással</w:t>
      </w:r>
    </w:p>
    <w:p w:rsidR="009F58D9" w:rsidRPr="00810E55" w:rsidRDefault="009F58D9" w:rsidP="009F58D9">
      <w:pPr>
        <w:tabs>
          <w:tab w:val="left" w:pos="1418"/>
          <w:tab w:val="right" w:pos="9072"/>
        </w:tabs>
        <w:spacing w:after="0"/>
        <w:ind w:left="851"/>
      </w:pPr>
      <w:r w:rsidRPr="00810E55">
        <w:t>Főátlagok eltérése</w:t>
      </w:r>
    </w:p>
    <w:p w:rsidR="009F58D9" w:rsidRPr="00810E55" w:rsidRDefault="009F58D9" w:rsidP="009F58D9">
      <w:pPr>
        <w:tabs>
          <w:tab w:val="left" w:pos="1418"/>
          <w:tab w:val="right" w:pos="9072"/>
        </w:tabs>
        <w:spacing w:after="0"/>
        <w:ind w:left="851"/>
      </w:pPr>
      <w:r w:rsidRPr="00810E55">
        <w:t>Részátlagok hatása</w:t>
      </w:r>
    </w:p>
    <w:p w:rsidR="009F58D9" w:rsidRPr="00810E55" w:rsidRDefault="009F58D9" w:rsidP="009F58D9">
      <w:pPr>
        <w:tabs>
          <w:tab w:val="left" w:pos="1418"/>
          <w:tab w:val="right" w:pos="9072"/>
        </w:tabs>
        <w:spacing w:after="0"/>
        <w:ind w:left="851"/>
      </w:pPr>
      <w:r w:rsidRPr="00810E55">
        <w:t>Összetételhatás</w:t>
      </w:r>
    </w:p>
    <w:p w:rsidR="009F58D9" w:rsidRPr="00810E55" w:rsidRDefault="009F58D9" w:rsidP="009F58D9">
      <w:pPr>
        <w:tabs>
          <w:tab w:val="left" w:pos="1418"/>
          <w:tab w:val="right" w:pos="9072"/>
        </w:tabs>
        <w:spacing w:after="0"/>
        <w:ind w:left="851"/>
      </w:pPr>
      <w:r w:rsidRPr="00810E55">
        <w:t>Összefüggés az eltérések között</w:t>
      </w:r>
    </w:p>
    <w:p w:rsidR="009F58D9" w:rsidRPr="00810E55" w:rsidRDefault="009F58D9" w:rsidP="009F58D9">
      <w:pPr>
        <w:tabs>
          <w:tab w:val="left" w:pos="1418"/>
          <w:tab w:val="right" w:pos="9072"/>
        </w:tabs>
        <w:spacing w:after="0"/>
        <w:ind w:left="851"/>
      </w:pPr>
      <w:r w:rsidRPr="00810E55">
        <w:t>Az indexek számítása a standardizálás alapján</w:t>
      </w:r>
    </w:p>
    <w:p w:rsidR="009F58D9" w:rsidRPr="00810E55" w:rsidRDefault="009F58D9" w:rsidP="009F58D9">
      <w:pPr>
        <w:tabs>
          <w:tab w:val="left" w:pos="1418"/>
          <w:tab w:val="right" w:pos="9072"/>
        </w:tabs>
        <w:spacing w:after="0"/>
        <w:ind w:left="851"/>
      </w:pPr>
      <w:r w:rsidRPr="00810E55">
        <w:t>Főátlag index</w:t>
      </w:r>
    </w:p>
    <w:p w:rsidR="009F58D9" w:rsidRPr="00810E55" w:rsidRDefault="009F58D9" w:rsidP="009F58D9">
      <w:pPr>
        <w:tabs>
          <w:tab w:val="left" w:pos="1418"/>
          <w:tab w:val="right" w:pos="9072"/>
        </w:tabs>
        <w:spacing w:after="0"/>
        <w:ind w:left="851"/>
      </w:pPr>
      <w:r w:rsidRPr="00810E55">
        <w:t>Részátlag index</w:t>
      </w:r>
    </w:p>
    <w:p w:rsidR="009F58D9" w:rsidRPr="00810E55" w:rsidRDefault="009F58D9" w:rsidP="009F58D9">
      <w:pPr>
        <w:tabs>
          <w:tab w:val="left" w:pos="1418"/>
          <w:tab w:val="right" w:pos="9072"/>
        </w:tabs>
        <w:spacing w:after="0"/>
        <w:ind w:left="851"/>
      </w:pPr>
      <w:r w:rsidRPr="00810E55">
        <w:t>Összetételhatás indexe</w:t>
      </w:r>
    </w:p>
    <w:p w:rsidR="00C53E01" w:rsidRPr="00810E55" w:rsidRDefault="009F58D9" w:rsidP="00C53E01">
      <w:pPr>
        <w:tabs>
          <w:tab w:val="left" w:pos="1418"/>
          <w:tab w:val="right" w:pos="9072"/>
        </w:tabs>
        <w:spacing w:after="0"/>
        <w:ind w:left="851"/>
      </w:pPr>
      <w:r w:rsidRPr="00810E55">
        <w:t>Összefüggések az indexek között</w:t>
      </w:r>
    </w:p>
    <w:p w:rsidR="00C53E01" w:rsidRPr="00810E55" w:rsidRDefault="00C53E01" w:rsidP="00C53E01">
      <w:pPr>
        <w:tabs>
          <w:tab w:val="left" w:pos="1418"/>
          <w:tab w:val="right" w:pos="9072"/>
        </w:tabs>
        <w:spacing w:after="0"/>
        <w:ind w:left="851"/>
      </w:pPr>
    </w:p>
    <w:p w:rsidR="00C53E01" w:rsidRPr="00810E55" w:rsidRDefault="009F58D9" w:rsidP="00C53E01">
      <w:pPr>
        <w:pStyle w:val="Listaszerbekezds"/>
        <w:numPr>
          <w:ilvl w:val="2"/>
          <w:numId w:val="8"/>
        </w:numPr>
        <w:tabs>
          <w:tab w:val="left" w:pos="1701"/>
          <w:tab w:val="right" w:pos="9072"/>
        </w:tabs>
        <w:spacing w:after="0"/>
        <w:ind w:left="993" w:hanging="426"/>
        <w:rPr>
          <w:b/>
          <w:i/>
        </w:rPr>
      </w:pPr>
      <w:r w:rsidRPr="00810E55">
        <w:rPr>
          <w:b/>
          <w:i/>
          <w:szCs w:val="24"/>
        </w:rPr>
        <w:t>Az érték</w:t>
      </w:r>
      <w:r w:rsidRPr="00810E55">
        <w:rPr>
          <w:b/>
          <w:i/>
          <w:szCs w:val="24"/>
        </w:rPr>
        <w:sym w:font="Symbol" w:char="002D"/>
      </w:r>
      <w:r w:rsidRPr="00810E55">
        <w:rPr>
          <w:b/>
          <w:i/>
          <w:szCs w:val="24"/>
        </w:rPr>
        <w:t>, ár</w:t>
      </w:r>
      <w:r w:rsidRPr="00810E55">
        <w:rPr>
          <w:b/>
          <w:i/>
          <w:szCs w:val="24"/>
        </w:rPr>
        <w:sym w:font="Symbol" w:char="002D"/>
      </w:r>
      <w:r w:rsidRPr="00810E55">
        <w:rPr>
          <w:b/>
          <w:i/>
          <w:szCs w:val="24"/>
        </w:rPr>
        <w:t xml:space="preserve"> és volumenindex</w:t>
      </w:r>
      <w:r w:rsidR="00C53E01" w:rsidRPr="00810E55">
        <w:rPr>
          <w:b/>
          <w:i/>
        </w:rPr>
        <w:tab/>
      </w:r>
      <w:r w:rsidR="00576146" w:rsidRPr="00810E55">
        <w:rPr>
          <w:b/>
          <w:i/>
        </w:rPr>
        <w:t>16</w:t>
      </w:r>
      <w:r w:rsidR="00C53E01" w:rsidRPr="00810E55">
        <w:rPr>
          <w:b/>
          <w:i/>
        </w:rPr>
        <w:t xml:space="preserve"> óra/</w:t>
      </w:r>
      <w:r w:rsidR="00576146" w:rsidRPr="00810E55">
        <w:rPr>
          <w:b/>
          <w:i/>
        </w:rPr>
        <w:t>16</w:t>
      </w:r>
      <w:r w:rsidR="00C53E01" w:rsidRPr="00810E55">
        <w:rPr>
          <w:b/>
          <w:i/>
        </w:rPr>
        <w:t xml:space="preserve"> óra</w:t>
      </w:r>
    </w:p>
    <w:p w:rsidR="009F58D9" w:rsidRPr="00810E55" w:rsidRDefault="009F58D9" w:rsidP="009F58D9">
      <w:pPr>
        <w:tabs>
          <w:tab w:val="left" w:pos="1418"/>
          <w:tab w:val="right" w:pos="9072"/>
        </w:tabs>
        <w:spacing w:after="0"/>
        <w:ind w:left="851"/>
      </w:pPr>
      <w:r w:rsidRPr="00810E55">
        <w:t>A termelési, forgalmi érték meghatározása, nagyságára ható tényezők</w:t>
      </w:r>
    </w:p>
    <w:p w:rsidR="009F58D9" w:rsidRPr="00810E55" w:rsidRDefault="009F58D9" w:rsidP="009F58D9">
      <w:pPr>
        <w:tabs>
          <w:tab w:val="left" w:pos="1418"/>
          <w:tab w:val="right" w:pos="9072"/>
        </w:tabs>
        <w:spacing w:after="0"/>
        <w:ind w:left="851"/>
      </w:pPr>
      <w:r w:rsidRPr="00810E55">
        <w:t>Az értékindex számítása és értelmezése</w:t>
      </w:r>
    </w:p>
    <w:p w:rsidR="009F58D9" w:rsidRPr="00810E55" w:rsidRDefault="009F58D9" w:rsidP="009F58D9">
      <w:pPr>
        <w:tabs>
          <w:tab w:val="left" w:pos="1418"/>
          <w:tab w:val="right" w:pos="9072"/>
        </w:tabs>
        <w:spacing w:after="0"/>
        <w:ind w:left="851"/>
      </w:pPr>
      <w:r w:rsidRPr="00810E55">
        <w:t>Az árindex számítása és értelmezése</w:t>
      </w:r>
    </w:p>
    <w:p w:rsidR="009F58D9" w:rsidRPr="00810E55" w:rsidRDefault="009F58D9" w:rsidP="009F58D9">
      <w:pPr>
        <w:tabs>
          <w:tab w:val="left" w:pos="1418"/>
          <w:tab w:val="right" w:pos="9072"/>
        </w:tabs>
        <w:spacing w:after="0"/>
        <w:ind w:left="851"/>
      </w:pPr>
      <w:r w:rsidRPr="00810E55">
        <w:t>A volumenindex számítása és értelmezése</w:t>
      </w:r>
    </w:p>
    <w:p w:rsidR="009F58D9" w:rsidRPr="00810E55" w:rsidRDefault="009F58D9" w:rsidP="009F58D9">
      <w:pPr>
        <w:tabs>
          <w:tab w:val="left" w:pos="1418"/>
          <w:tab w:val="right" w:pos="9072"/>
        </w:tabs>
        <w:spacing w:after="0"/>
        <w:ind w:left="851"/>
      </w:pPr>
      <w:r w:rsidRPr="00810E55">
        <w:t>Összefüggés az indexek között</w:t>
      </w:r>
    </w:p>
    <w:p w:rsidR="00C53E01" w:rsidRPr="00810E55" w:rsidRDefault="009F58D9" w:rsidP="00C53E01">
      <w:pPr>
        <w:tabs>
          <w:tab w:val="left" w:pos="1418"/>
          <w:tab w:val="right" w:pos="9072"/>
        </w:tabs>
        <w:spacing w:after="0"/>
        <w:ind w:left="851"/>
      </w:pPr>
      <w:r w:rsidRPr="00810E55">
        <w:t>Az árbevételre ható tényezők számszerűsítése, összefüggésük</w:t>
      </w:r>
    </w:p>
    <w:p w:rsidR="00C53E01" w:rsidRPr="00810E55" w:rsidRDefault="00C53E01" w:rsidP="00C53E01">
      <w:pPr>
        <w:tabs>
          <w:tab w:val="left" w:pos="1418"/>
          <w:tab w:val="right" w:pos="9072"/>
        </w:tabs>
        <w:spacing w:after="0"/>
        <w:ind w:left="851"/>
      </w:pPr>
    </w:p>
    <w:p w:rsidR="00C53E01" w:rsidRPr="00810E55" w:rsidRDefault="00B9180C" w:rsidP="00C53E01">
      <w:pPr>
        <w:pStyle w:val="Listaszerbekezds"/>
        <w:numPr>
          <w:ilvl w:val="2"/>
          <w:numId w:val="8"/>
        </w:numPr>
        <w:tabs>
          <w:tab w:val="left" w:pos="1701"/>
          <w:tab w:val="right" w:pos="9072"/>
        </w:tabs>
        <w:spacing w:after="0"/>
        <w:ind w:left="993" w:hanging="426"/>
        <w:rPr>
          <w:b/>
          <w:i/>
        </w:rPr>
      </w:pPr>
      <w:r w:rsidRPr="00810E55">
        <w:rPr>
          <w:b/>
          <w:i/>
          <w:szCs w:val="24"/>
        </w:rPr>
        <w:t>A grafikus ábrázolás</w:t>
      </w:r>
      <w:r w:rsidR="00C53E01" w:rsidRPr="00810E55">
        <w:rPr>
          <w:b/>
          <w:i/>
        </w:rPr>
        <w:tab/>
      </w:r>
      <w:r w:rsidR="00576146" w:rsidRPr="00810E55">
        <w:rPr>
          <w:b/>
          <w:i/>
        </w:rPr>
        <w:t>4</w:t>
      </w:r>
      <w:r w:rsidR="00C53E01" w:rsidRPr="00810E55">
        <w:rPr>
          <w:b/>
          <w:i/>
        </w:rPr>
        <w:t xml:space="preserve"> óra/</w:t>
      </w:r>
      <w:r w:rsidR="00576146" w:rsidRPr="00810E55">
        <w:rPr>
          <w:b/>
          <w:i/>
        </w:rPr>
        <w:t>4</w:t>
      </w:r>
      <w:r w:rsidR="00C53E01" w:rsidRPr="00810E55">
        <w:rPr>
          <w:b/>
          <w:i/>
        </w:rPr>
        <w:t xml:space="preserve"> óra</w:t>
      </w:r>
    </w:p>
    <w:p w:rsidR="00B9180C" w:rsidRPr="00810E55" w:rsidRDefault="00B9180C" w:rsidP="00B9180C">
      <w:pPr>
        <w:tabs>
          <w:tab w:val="left" w:pos="1418"/>
          <w:tab w:val="right" w:pos="9072"/>
        </w:tabs>
        <w:spacing w:after="0"/>
        <w:ind w:left="851"/>
      </w:pPr>
      <w:r w:rsidRPr="00810E55">
        <w:t xml:space="preserve">Grafikus ábrázolás eszközei </w:t>
      </w:r>
    </w:p>
    <w:p w:rsidR="00B9180C" w:rsidRPr="00810E55" w:rsidRDefault="00B9180C" w:rsidP="00B9180C">
      <w:pPr>
        <w:tabs>
          <w:tab w:val="left" w:pos="1418"/>
          <w:tab w:val="right" w:pos="9072"/>
        </w:tabs>
        <w:spacing w:after="0"/>
        <w:ind w:left="851"/>
      </w:pPr>
      <w:r w:rsidRPr="00810E55">
        <w:t>Grafikus ábrák készítése</w:t>
      </w:r>
    </w:p>
    <w:p w:rsidR="00C53E01" w:rsidRPr="00810E55" w:rsidRDefault="00B9180C" w:rsidP="00C53E01">
      <w:pPr>
        <w:tabs>
          <w:tab w:val="left" w:pos="1418"/>
          <w:tab w:val="right" w:pos="9072"/>
        </w:tabs>
        <w:spacing w:after="0"/>
        <w:ind w:left="851"/>
      </w:pPr>
      <w:r w:rsidRPr="00810E55">
        <w:t>Az ábrázolás alkalmazási területei</w:t>
      </w:r>
    </w:p>
    <w:p w:rsidR="00C53E01" w:rsidRPr="00810E55" w:rsidRDefault="00C53E01" w:rsidP="00C53E01">
      <w:pPr>
        <w:tabs>
          <w:tab w:val="left" w:pos="1418"/>
          <w:tab w:val="right" w:pos="9072"/>
        </w:tabs>
        <w:spacing w:after="0"/>
        <w:ind w:left="851"/>
      </w:pPr>
    </w:p>
    <w:p w:rsidR="00C53E01" w:rsidRPr="00810E55" w:rsidRDefault="00C53E01" w:rsidP="00C53E01">
      <w:pPr>
        <w:pStyle w:val="Listaszerbekezds"/>
        <w:numPr>
          <w:ilvl w:val="1"/>
          <w:numId w:val="8"/>
        </w:numPr>
        <w:spacing w:after="0"/>
        <w:rPr>
          <w:b/>
        </w:rPr>
      </w:pPr>
      <w:r w:rsidRPr="00810E55">
        <w:rPr>
          <w:b/>
        </w:rPr>
        <w:t>A képzés javasolt helyszíne (ajánlás)</w:t>
      </w:r>
    </w:p>
    <w:p w:rsidR="00C53E01" w:rsidRPr="00810E55" w:rsidRDefault="00C53E01" w:rsidP="00C53E01">
      <w:pPr>
        <w:spacing w:after="0"/>
        <w:ind w:left="426"/>
      </w:pP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A tantárgy elsajátítása során alkalmazható sajátos módszerek, tanulói tevékenységformák (ajánlás)</w:t>
      </w:r>
    </w:p>
    <w:p w:rsidR="00C53E01" w:rsidRPr="00810E55" w:rsidRDefault="00C53E01" w:rsidP="00C53E01">
      <w:pPr>
        <w:spacing w:after="0"/>
        <w:ind w:left="426"/>
      </w:pPr>
    </w:p>
    <w:p w:rsidR="00C53E01" w:rsidRPr="00810E55" w:rsidRDefault="00C53E01" w:rsidP="00C53E01">
      <w:pPr>
        <w:spacing w:after="0"/>
        <w:ind w:left="426"/>
        <w:rPr>
          <w:i/>
        </w:rPr>
      </w:pPr>
    </w:p>
    <w:p w:rsidR="00C53E01" w:rsidRPr="00810E55" w:rsidRDefault="00C53E01" w:rsidP="00C53E01">
      <w:pPr>
        <w:spacing w:after="0"/>
        <w:ind w:left="426"/>
      </w:pPr>
    </w:p>
    <w:p w:rsidR="00C53E01" w:rsidRPr="00810E55" w:rsidRDefault="00C53E01" w:rsidP="00C53E01">
      <w:pPr>
        <w:pStyle w:val="Listaszerbekezds"/>
        <w:numPr>
          <w:ilvl w:val="2"/>
          <w:numId w:val="8"/>
        </w:numPr>
        <w:spacing w:after="0"/>
        <w:rPr>
          <w:b/>
        </w:rPr>
      </w:pPr>
      <w:r w:rsidRPr="00810E55">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E705B" w:rsidRPr="00810E55" w:rsidTr="008E705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bookmarkStart w:id="30" w:name="_MON_1523951316"/>
            <w:bookmarkEnd w:id="30"/>
            <w:r w:rsidRPr="00810E55">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xml:space="preserve">Alkalmazandó eszközök és felszerelések </w:t>
            </w:r>
          </w:p>
        </w:tc>
      </w:tr>
      <w:tr w:rsidR="008E705B" w:rsidRPr="00810E55" w:rsidTr="008E705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E705B" w:rsidRPr="00810E55" w:rsidRDefault="008E705B" w:rsidP="008E705B">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E705B" w:rsidRPr="00810E55" w:rsidRDefault="008E705B" w:rsidP="008E705B">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E705B" w:rsidRPr="00810E55" w:rsidRDefault="008E705B" w:rsidP="008E705B">
            <w:pPr>
              <w:spacing w:after="0"/>
              <w:jc w:val="left"/>
              <w:rPr>
                <w:rFonts w:eastAsia="Times New Roman"/>
                <w:color w:val="000000"/>
                <w:sz w:val="20"/>
                <w:szCs w:val="20"/>
                <w:lang w:eastAsia="hu-HU"/>
              </w:rPr>
            </w:pPr>
          </w:p>
        </w:tc>
      </w:tr>
      <w:tr w:rsidR="008E705B" w:rsidRPr="00810E55" w:rsidTr="008E705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8E705B" w:rsidRPr="00810E55" w:rsidTr="008E705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8E705B" w:rsidRPr="00810E55" w:rsidTr="008E705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8E705B" w:rsidRPr="00810E55" w:rsidTr="008E705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8E705B" w:rsidRPr="00810E55" w:rsidTr="008E705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8E705B" w:rsidRPr="00810E55" w:rsidTr="008E705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8E705B" w:rsidRPr="00810E55" w:rsidTr="008E705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bl>
    <w:p w:rsidR="00C53E01" w:rsidRPr="00810E55" w:rsidRDefault="00C53E01" w:rsidP="00C53E01">
      <w:pPr>
        <w:spacing w:after="0"/>
        <w:ind w:left="426"/>
      </w:pPr>
    </w:p>
    <w:p w:rsidR="00C53E01" w:rsidRPr="00810E55" w:rsidRDefault="008E705B" w:rsidP="00C53E01">
      <w:pPr>
        <w:pStyle w:val="Listaszerbekezds"/>
        <w:numPr>
          <w:ilvl w:val="2"/>
          <w:numId w:val="8"/>
        </w:numPr>
        <w:spacing w:after="0"/>
        <w:rPr>
          <w:b/>
        </w:rPr>
      </w:pPr>
      <w:r w:rsidRPr="00810E55">
        <w:rPr>
          <w:b/>
        </w:rPr>
        <w:br w:type="page"/>
      </w:r>
      <w:r w:rsidR="00C53E01" w:rsidRPr="00810E55">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E705B" w:rsidRPr="00810E55" w:rsidTr="008E705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bookmarkStart w:id="31" w:name="_MON_1523951320"/>
            <w:bookmarkEnd w:id="31"/>
            <w:r w:rsidRPr="00810E55">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xml:space="preserve">Alkalmazandó eszközök és felszerelések </w:t>
            </w:r>
          </w:p>
        </w:tc>
      </w:tr>
      <w:tr w:rsidR="008E705B" w:rsidRPr="00810E55" w:rsidTr="008E705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E705B" w:rsidRPr="00810E55" w:rsidRDefault="008E705B" w:rsidP="008E705B">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E705B" w:rsidRPr="00810E55" w:rsidRDefault="008E705B" w:rsidP="008E705B">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E705B" w:rsidRPr="00810E55" w:rsidRDefault="008E705B" w:rsidP="008E705B">
            <w:pPr>
              <w:spacing w:after="0"/>
              <w:jc w:val="left"/>
              <w:rPr>
                <w:rFonts w:eastAsia="Times New Roman"/>
                <w:color w:val="000000"/>
                <w:sz w:val="20"/>
                <w:szCs w:val="20"/>
                <w:lang w:eastAsia="hu-HU"/>
              </w:rPr>
            </w:pPr>
          </w:p>
        </w:tc>
      </w:tr>
      <w:tr w:rsidR="008E705B" w:rsidRPr="00810E55" w:rsidTr="008E705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 feldolgozó tevékenységek</w:t>
            </w:r>
          </w:p>
        </w:tc>
      </w:tr>
      <w:tr w:rsidR="008E705B" w:rsidRPr="00810E55" w:rsidTr="008E70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8E705B" w:rsidRPr="00810E55" w:rsidTr="008E70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8E705B" w:rsidRPr="00810E55" w:rsidTr="008E70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8E705B" w:rsidRPr="00810E55" w:rsidTr="008E70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8E705B" w:rsidRPr="00810E55" w:rsidTr="008E70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8E705B" w:rsidRPr="00810E55" w:rsidTr="008E705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8E705B" w:rsidRPr="00810E55" w:rsidTr="008E70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8E705B" w:rsidRPr="00810E55" w:rsidTr="008E705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Ismeretalkalmazási gyakorló tevékenységek, feladatok</w:t>
            </w:r>
          </w:p>
        </w:tc>
      </w:tr>
      <w:tr w:rsidR="008E705B" w:rsidRPr="00810E55" w:rsidTr="008E705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8E705B" w:rsidRPr="00810E55" w:rsidTr="008E70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8E705B" w:rsidRPr="00810E55" w:rsidTr="008E705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8E705B" w:rsidRPr="00810E55" w:rsidTr="008E70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8E705B" w:rsidRPr="00810E55" w:rsidTr="008E705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Komplex információk körében</w:t>
            </w:r>
          </w:p>
        </w:tc>
      </w:tr>
      <w:tr w:rsidR="008E705B" w:rsidRPr="00810E55" w:rsidTr="008E705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8E705B" w:rsidRPr="00810E55" w:rsidTr="008E70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8E705B" w:rsidRPr="00810E55" w:rsidTr="008E705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bl>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A tantárgy értékelésének módja</w:t>
      </w:r>
    </w:p>
    <w:p w:rsidR="00C53E01" w:rsidRPr="00810E55" w:rsidRDefault="00C53E01" w:rsidP="00C53E01">
      <w:pPr>
        <w:spacing w:after="0"/>
        <w:ind w:left="426"/>
      </w:pPr>
      <w:r w:rsidRPr="00810E55">
        <w:t>A nemzeti köznevelésről szóló 2011. évi CXC. törvény. 54. § (2) a) pontja szerinti értékeléssel.</w:t>
      </w:r>
    </w:p>
    <w:p w:rsidR="00C53E01" w:rsidRPr="00810E55" w:rsidRDefault="00C53E01" w:rsidP="00C53E01">
      <w:pPr>
        <w:spacing w:after="0"/>
        <w:ind w:left="426"/>
      </w:pPr>
    </w:p>
    <w:p w:rsidR="00C53E01" w:rsidRPr="00810E55" w:rsidRDefault="008E705B" w:rsidP="00C53E01">
      <w:pPr>
        <w:spacing w:after="0"/>
      </w:pPr>
      <w:r w:rsidRPr="00810E55">
        <w:br w:type="page"/>
      </w:r>
    </w:p>
    <w:p w:rsidR="00C53E01" w:rsidRPr="00810E55" w:rsidRDefault="0090739E" w:rsidP="000E36AB">
      <w:pPr>
        <w:pStyle w:val="Listaszerbekezds"/>
        <w:numPr>
          <w:ilvl w:val="0"/>
          <w:numId w:val="8"/>
        </w:numPr>
        <w:tabs>
          <w:tab w:val="left" w:pos="425"/>
          <w:tab w:val="right" w:pos="9072"/>
        </w:tabs>
        <w:spacing w:after="0"/>
        <w:ind w:left="357" w:hanging="357"/>
        <w:rPr>
          <w:b/>
        </w:rPr>
      </w:pPr>
      <w:r w:rsidRPr="00810E55">
        <w:rPr>
          <w:b/>
        </w:rPr>
        <w:t>Statisztika gyakorlat</w:t>
      </w:r>
      <w:r w:rsidR="00C53E01" w:rsidRPr="00810E55">
        <w:rPr>
          <w:b/>
        </w:rPr>
        <w:t xml:space="preserve"> tantárgy</w:t>
      </w:r>
      <w:r w:rsidR="00C53E01" w:rsidRPr="00810E55">
        <w:rPr>
          <w:b/>
        </w:rPr>
        <w:tab/>
      </w:r>
      <w:r w:rsidR="00707B06" w:rsidRPr="00810E55">
        <w:rPr>
          <w:b/>
        </w:rPr>
        <w:t>36</w:t>
      </w:r>
      <w:r w:rsidR="00C53E01" w:rsidRPr="00810E55">
        <w:rPr>
          <w:b/>
        </w:rPr>
        <w:t xml:space="preserve"> óra/</w:t>
      </w:r>
      <w:r w:rsidR="00707B06" w:rsidRPr="00810E55">
        <w:rPr>
          <w:b/>
        </w:rPr>
        <w:t>36</w:t>
      </w:r>
      <w:r w:rsidR="00C53E01" w:rsidRPr="00810E55">
        <w:rPr>
          <w:b/>
        </w:rPr>
        <w:t xml:space="preserve"> óra*</w:t>
      </w:r>
    </w:p>
    <w:p w:rsidR="00C53E01" w:rsidRPr="00810E55" w:rsidRDefault="00C53E01" w:rsidP="00C53E01">
      <w:pPr>
        <w:spacing w:after="0"/>
        <w:jc w:val="right"/>
        <w:rPr>
          <w:sz w:val="20"/>
        </w:rPr>
      </w:pPr>
      <w:r w:rsidRPr="00810E55">
        <w:rPr>
          <w:sz w:val="20"/>
        </w:rPr>
        <w:t>* 9-13. évfolyamon megszervezett képzés/13. és 14. évfolyamon megszervezett képzés</w:t>
      </w:r>
    </w:p>
    <w:p w:rsidR="00C53E01" w:rsidRPr="00810E55" w:rsidRDefault="00C53E01" w:rsidP="00C53E01"/>
    <w:p w:rsidR="00C53E01" w:rsidRPr="00810E55" w:rsidRDefault="00C53E01" w:rsidP="00C53E01">
      <w:pPr>
        <w:pStyle w:val="Listaszerbekezds"/>
        <w:numPr>
          <w:ilvl w:val="1"/>
          <w:numId w:val="8"/>
        </w:numPr>
        <w:spacing w:after="0"/>
        <w:rPr>
          <w:b/>
        </w:rPr>
      </w:pPr>
      <w:r w:rsidRPr="00810E55">
        <w:rPr>
          <w:b/>
        </w:rPr>
        <w:t>A tantárgy tanításának célja</w:t>
      </w:r>
    </w:p>
    <w:p w:rsidR="0090739E" w:rsidRPr="00810E55" w:rsidRDefault="0090739E" w:rsidP="00707B06">
      <w:pPr>
        <w:pStyle w:val="Listaszerbekezds"/>
        <w:spacing w:after="0"/>
        <w:ind w:left="360" w:right="-1"/>
        <w:rPr>
          <w:szCs w:val="24"/>
        </w:rPr>
      </w:pPr>
      <w:r w:rsidRPr="00810E55">
        <w:rPr>
          <w:szCs w:val="24"/>
        </w:rPr>
        <w:t>A statisztikai gyakorlat tantárgy tanításának célja, hogy a tanuló a megtanult statisztik</w:t>
      </w:r>
      <w:r w:rsidR="004E5139" w:rsidRPr="00810E55">
        <w:rPr>
          <w:szCs w:val="24"/>
        </w:rPr>
        <w:t>ai fogalmakat és mutatószámokat</w:t>
      </w:r>
      <w:r w:rsidRPr="00810E55">
        <w:rPr>
          <w:szCs w:val="24"/>
        </w:rPr>
        <w:t xml:space="preserve"> a gyakorlatban tudja értelmezni. Fejlessze a tanulók számarányérzékét a mikro</w:t>
      </w:r>
      <w:r w:rsidRPr="00810E55">
        <w:sym w:font="Symbol" w:char="002D"/>
      </w:r>
      <w:r w:rsidRPr="00810E55">
        <w:rPr>
          <w:szCs w:val="24"/>
        </w:rPr>
        <w:t xml:space="preserve"> és makrogazdaság legfontosabb valós mutatóinak bemutatásával, megismertetésével, alkalmaztatásával, és ösztönözze a tanulókat a megfelelő összefüggések feltárására, a helytálló, valós következtetések megállapítására, levonására, azáltal is, hogy az elemzéshez a grafikus módszereket alkalmazza.</w:t>
      </w:r>
    </w:p>
    <w:p w:rsidR="00C53E01" w:rsidRPr="00810E55" w:rsidRDefault="00C53E01" w:rsidP="00C53E01">
      <w:pPr>
        <w:spacing w:after="0"/>
        <w:ind w:left="426"/>
      </w:pP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Kapcsolódó közismereti, szakmai tartalmak</w:t>
      </w:r>
    </w:p>
    <w:p w:rsidR="00C53E01" w:rsidRPr="00810E55" w:rsidRDefault="0090739E" w:rsidP="00C53E01">
      <w:pPr>
        <w:spacing w:after="0"/>
        <w:ind w:left="426"/>
      </w:pPr>
      <w:r w:rsidRPr="00810E55">
        <w:rPr>
          <w:kern w:val="2"/>
          <w:szCs w:val="24"/>
          <w:lang w:eastAsia="hi-IN" w:bidi="hi-IN"/>
        </w:rPr>
        <w:t>A statisztika gyakorlat tantárgy a matematika tantárgyon túl szorosan kapcsolódik az informatikában megtanult kompetenciák alkalmazásához. Az általános statisztika az elsajátított elméleti ismereteire is épül, mert azok alkalmazása számítógépes programokkal a gyakorlatban történő felhasználása.</w:t>
      </w: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Témakörök</w:t>
      </w:r>
    </w:p>
    <w:p w:rsidR="00C53E01" w:rsidRPr="00810E55" w:rsidRDefault="004D2553" w:rsidP="00C53E01">
      <w:pPr>
        <w:pStyle w:val="Listaszerbekezds"/>
        <w:numPr>
          <w:ilvl w:val="2"/>
          <w:numId w:val="8"/>
        </w:numPr>
        <w:tabs>
          <w:tab w:val="left" w:pos="1701"/>
          <w:tab w:val="right" w:pos="9072"/>
        </w:tabs>
        <w:spacing w:after="0"/>
        <w:ind w:left="993" w:hanging="426"/>
        <w:rPr>
          <w:b/>
          <w:i/>
        </w:rPr>
      </w:pPr>
      <w:r w:rsidRPr="00810E55">
        <w:rPr>
          <w:b/>
          <w:i/>
          <w:szCs w:val="24"/>
          <w:lang w:eastAsia="hu-HU"/>
        </w:rPr>
        <w:t>Az információsűrítés legjellemzőbb módszerei, eszközei</w:t>
      </w:r>
      <w:r w:rsidR="00C53E01" w:rsidRPr="00810E55">
        <w:rPr>
          <w:b/>
          <w:i/>
        </w:rPr>
        <w:tab/>
      </w:r>
      <w:r w:rsidR="00707B06" w:rsidRPr="00810E55">
        <w:rPr>
          <w:b/>
          <w:i/>
        </w:rPr>
        <w:t>16</w:t>
      </w:r>
      <w:r w:rsidR="00C53E01" w:rsidRPr="00810E55">
        <w:rPr>
          <w:b/>
          <w:i/>
        </w:rPr>
        <w:t xml:space="preserve"> óra/</w:t>
      </w:r>
      <w:r w:rsidR="00707B06" w:rsidRPr="00810E55">
        <w:rPr>
          <w:b/>
          <w:i/>
        </w:rPr>
        <w:t>16</w:t>
      </w:r>
      <w:r w:rsidR="00C53E01" w:rsidRPr="00810E55">
        <w:rPr>
          <w:b/>
          <w:i/>
        </w:rPr>
        <w:t xml:space="preserve"> óra</w:t>
      </w:r>
    </w:p>
    <w:p w:rsidR="004D2553" w:rsidRPr="00810E55" w:rsidRDefault="004D2553" w:rsidP="004D2553">
      <w:pPr>
        <w:tabs>
          <w:tab w:val="left" w:pos="1418"/>
          <w:tab w:val="right" w:pos="9072"/>
        </w:tabs>
        <w:spacing w:after="0"/>
        <w:ind w:left="851"/>
      </w:pPr>
      <w:r w:rsidRPr="00810E55">
        <w:t xml:space="preserve">Az elméletben tanultak gyakorlatban történő elmélyítése, alkalmazva a számítógépes programokat, kiemelten a statisztikai a függvények használatát a viszonyszámok és a középértékek gyakorlatában </w:t>
      </w:r>
    </w:p>
    <w:p w:rsidR="00C53E01" w:rsidRPr="00810E55" w:rsidRDefault="004D2553" w:rsidP="00C53E01">
      <w:pPr>
        <w:tabs>
          <w:tab w:val="left" w:pos="1418"/>
          <w:tab w:val="right" w:pos="9072"/>
        </w:tabs>
        <w:spacing w:after="0"/>
        <w:ind w:left="851"/>
      </w:pPr>
      <w:r w:rsidRPr="00810E55">
        <w:t>Elemzések és következetések levonása kiszámított adatokból</w:t>
      </w:r>
    </w:p>
    <w:p w:rsidR="00C53E01" w:rsidRPr="00810E55" w:rsidRDefault="00C53E01" w:rsidP="00C53E01">
      <w:pPr>
        <w:tabs>
          <w:tab w:val="left" w:pos="1418"/>
          <w:tab w:val="right" w:pos="9072"/>
        </w:tabs>
        <w:spacing w:after="0"/>
        <w:ind w:left="851"/>
      </w:pPr>
    </w:p>
    <w:p w:rsidR="00C53E01" w:rsidRPr="00810E55" w:rsidRDefault="004D2553" w:rsidP="00C53E01">
      <w:pPr>
        <w:pStyle w:val="Listaszerbekezds"/>
        <w:numPr>
          <w:ilvl w:val="2"/>
          <w:numId w:val="8"/>
        </w:numPr>
        <w:tabs>
          <w:tab w:val="left" w:pos="1701"/>
          <w:tab w:val="right" w:pos="9072"/>
        </w:tabs>
        <w:spacing w:after="0"/>
        <w:ind w:left="993" w:hanging="426"/>
        <w:rPr>
          <w:b/>
          <w:i/>
        </w:rPr>
      </w:pPr>
      <w:r w:rsidRPr="00810E55">
        <w:rPr>
          <w:b/>
          <w:i/>
          <w:szCs w:val="24"/>
        </w:rPr>
        <w:t>Főátlagok, összetett intenzitási viszonyszámok összehasonlítása</w:t>
      </w:r>
      <w:r w:rsidR="00C53E01" w:rsidRPr="00810E55">
        <w:rPr>
          <w:b/>
          <w:i/>
        </w:rPr>
        <w:tab/>
      </w:r>
      <w:r w:rsidR="00707B06" w:rsidRPr="00810E55">
        <w:rPr>
          <w:b/>
          <w:i/>
        </w:rPr>
        <w:t>8</w:t>
      </w:r>
      <w:r w:rsidR="00C53E01" w:rsidRPr="00810E55">
        <w:rPr>
          <w:b/>
          <w:i/>
        </w:rPr>
        <w:t xml:space="preserve"> óra/</w:t>
      </w:r>
      <w:r w:rsidR="00707B06" w:rsidRPr="00810E55">
        <w:rPr>
          <w:b/>
          <w:i/>
        </w:rPr>
        <w:t>8</w:t>
      </w:r>
      <w:r w:rsidR="00C53E01" w:rsidRPr="00810E55">
        <w:rPr>
          <w:b/>
          <w:i/>
        </w:rPr>
        <w:t xml:space="preserve"> óra</w:t>
      </w:r>
    </w:p>
    <w:p w:rsidR="004D2553" w:rsidRPr="00810E55" w:rsidRDefault="004D2553" w:rsidP="004D2553">
      <w:pPr>
        <w:spacing w:after="0"/>
        <w:ind w:left="851"/>
      </w:pPr>
      <w:r w:rsidRPr="00810E55">
        <w:t>Az elméletben tanultak gyakorlatban történő elmélyítése, alkalmazva a számítógépes programokat, kiemelten a függvények használatát az adott témakör gyakorlatában</w:t>
      </w:r>
    </w:p>
    <w:p w:rsidR="00C53E01" w:rsidRPr="00810E55" w:rsidRDefault="004D2553" w:rsidP="004D2553">
      <w:pPr>
        <w:spacing w:after="0"/>
        <w:ind w:left="851"/>
      </w:pPr>
      <w:r w:rsidRPr="00810E55">
        <w:t>Elemzések és következetések levonása kiszámított adatokból</w:t>
      </w:r>
    </w:p>
    <w:p w:rsidR="00C53E01" w:rsidRPr="00810E55" w:rsidRDefault="00C53E01" w:rsidP="00C53E01">
      <w:pPr>
        <w:tabs>
          <w:tab w:val="left" w:pos="1418"/>
          <w:tab w:val="right" w:pos="9072"/>
        </w:tabs>
        <w:spacing w:after="0"/>
        <w:ind w:left="851"/>
      </w:pPr>
    </w:p>
    <w:p w:rsidR="00C53E01" w:rsidRPr="00810E55" w:rsidRDefault="004D2553" w:rsidP="00C53E01">
      <w:pPr>
        <w:pStyle w:val="Listaszerbekezds"/>
        <w:numPr>
          <w:ilvl w:val="2"/>
          <w:numId w:val="8"/>
        </w:numPr>
        <w:tabs>
          <w:tab w:val="left" w:pos="1701"/>
          <w:tab w:val="right" w:pos="9072"/>
        </w:tabs>
        <w:spacing w:after="0"/>
        <w:ind w:left="993" w:hanging="426"/>
        <w:rPr>
          <w:b/>
          <w:i/>
        </w:rPr>
      </w:pPr>
      <w:r w:rsidRPr="00810E55">
        <w:rPr>
          <w:b/>
          <w:i/>
          <w:szCs w:val="24"/>
        </w:rPr>
        <w:t>Az érték</w:t>
      </w:r>
      <w:r w:rsidRPr="00810E55">
        <w:rPr>
          <w:b/>
          <w:i/>
          <w:szCs w:val="24"/>
        </w:rPr>
        <w:sym w:font="Symbol" w:char="002D"/>
      </w:r>
      <w:r w:rsidRPr="00810E55">
        <w:rPr>
          <w:b/>
          <w:i/>
          <w:szCs w:val="24"/>
        </w:rPr>
        <w:t>, ár</w:t>
      </w:r>
      <w:r w:rsidRPr="00810E55">
        <w:rPr>
          <w:b/>
          <w:i/>
          <w:szCs w:val="24"/>
        </w:rPr>
        <w:sym w:font="Symbol" w:char="002D"/>
      </w:r>
      <w:r w:rsidRPr="00810E55">
        <w:rPr>
          <w:b/>
          <w:i/>
          <w:szCs w:val="24"/>
        </w:rPr>
        <w:t xml:space="preserve"> és volumenindex</w:t>
      </w:r>
      <w:r w:rsidR="00C53E01" w:rsidRPr="00810E55">
        <w:rPr>
          <w:b/>
          <w:i/>
        </w:rPr>
        <w:tab/>
      </w:r>
      <w:r w:rsidR="00707B06" w:rsidRPr="00810E55">
        <w:rPr>
          <w:b/>
          <w:i/>
        </w:rPr>
        <w:t>8</w:t>
      </w:r>
      <w:r w:rsidR="00C53E01" w:rsidRPr="00810E55">
        <w:rPr>
          <w:b/>
          <w:i/>
        </w:rPr>
        <w:t xml:space="preserve"> óra/</w:t>
      </w:r>
      <w:r w:rsidR="00707B06" w:rsidRPr="00810E55">
        <w:rPr>
          <w:b/>
          <w:i/>
        </w:rPr>
        <w:t>8</w:t>
      </w:r>
      <w:r w:rsidR="00C53E01" w:rsidRPr="00810E55">
        <w:rPr>
          <w:b/>
          <w:i/>
        </w:rPr>
        <w:t xml:space="preserve"> óra</w:t>
      </w:r>
    </w:p>
    <w:p w:rsidR="004D2553" w:rsidRPr="00810E55" w:rsidRDefault="004D2553" w:rsidP="004D2553">
      <w:pPr>
        <w:spacing w:after="0"/>
        <w:ind w:left="851"/>
      </w:pPr>
      <w:r w:rsidRPr="00810E55">
        <w:t>Az elméletben tanultak gyakorlatban történő elmélyítése, alkalmazva a számítógépes programokat, kiemelten a függvények használatát az indexszámítás gyakorlatában</w:t>
      </w:r>
    </w:p>
    <w:p w:rsidR="00C53E01" w:rsidRPr="00810E55" w:rsidRDefault="004D2553" w:rsidP="004D2553">
      <w:pPr>
        <w:spacing w:after="0"/>
        <w:ind w:left="851"/>
      </w:pPr>
      <w:r w:rsidRPr="00810E55">
        <w:t>Elemzések és következetések levonása kiszámított adatokból</w:t>
      </w:r>
    </w:p>
    <w:p w:rsidR="00C53E01" w:rsidRPr="00810E55" w:rsidRDefault="00C53E01" w:rsidP="00C53E01">
      <w:pPr>
        <w:tabs>
          <w:tab w:val="left" w:pos="1418"/>
          <w:tab w:val="right" w:pos="9072"/>
        </w:tabs>
        <w:spacing w:after="0"/>
        <w:ind w:left="851"/>
      </w:pPr>
    </w:p>
    <w:p w:rsidR="00C53E01" w:rsidRPr="00810E55" w:rsidRDefault="004D2553" w:rsidP="00C53E01">
      <w:pPr>
        <w:pStyle w:val="Listaszerbekezds"/>
        <w:numPr>
          <w:ilvl w:val="2"/>
          <w:numId w:val="8"/>
        </w:numPr>
        <w:tabs>
          <w:tab w:val="left" w:pos="1701"/>
          <w:tab w:val="right" w:pos="9072"/>
        </w:tabs>
        <w:spacing w:after="0"/>
        <w:ind w:left="993" w:hanging="426"/>
        <w:rPr>
          <w:b/>
          <w:i/>
        </w:rPr>
      </w:pPr>
      <w:r w:rsidRPr="00810E55">
        <w:rPr>
          <w:b/>
          <w:i/>
          <w:szCs w:val="24"/>
        </w:rPr>
        <w:t>Esettanulmány készítése</w:t>
      </w:r>
      <w:r w:rsidR="00C53E01" w:rsidRPr="00810E55">
        <w:rPr>
          <w:b/>
          <w:i/>
        </w:rPr>
        <w:tab/>
      </w:r>
      <w:r w:rsidR="00707B06" w:rsidRPr="00810E55">
        <w:rPr>
          <w:b/>
          <w:i/>
        </w:rPr>
        <w:t>4</w:t>
      </w:r>
      <w:r w:rsidR="00C53E01" w:rsidRPr="00810E55">
        <w:rPr>
          <w:b/>
          <w:i/>
        </w:rPr>
        <w:t xml:space="preserve"> óra/</w:t>
      </w:r>
      <w:r w:rsidR="00707B06" w:rsidRPr="00810E55">
        <w:rPr>
          <w:b/>
          <w:i/>
        </w:rPr>
        <w:t>4</w:t>
      </w:r>
      <w:r w:rsidR="00C53E01" w:rsidRPr="00810E55">
        <w:rPr>
          <w:b/>
          <w:i/>
        </w:rPr>
        <w:t xml:space="preserve"> óra</w:t>
      </w:r>
    </w:p>
    <w:p w:rsidR="00C53E01" w:rsidRPr="00810E55" w:rsidRDefault="004D2553" w:rsidP="00C53E01">
      <w:pPr>
        <w:tabs>
          <w:tab w:val="left" w:pos="1418"/>
          <w:tab w:val="right" w:pos="9072"/>
        </w:tabs>
        <w:spacing w:after="0"/>
        <w:ind w:left="851"/>
      </w:pPr>
      <w:r w:rsidRPr="00810E55">
        <w:t>Esettanulmány készítése megadott témában a tanult statisztikai módszerek alkalmazásával a számítógépes programok használatával</w:t>
      </w:r>
    </w:p>
    <w:p w:rsidR="00C53E01" w:rsidRPr="00810E55" w:rsidRDefault="00C53E01" w:rsidP="00C53E01">
      <w:pPr>
        <w:tabs>
          <w:tab w:val="left" w:pos="1418"/>
          <w:tab w:val="right" w:pos="9072"/>
        </w:tabs>
        <w:spacing w:after="0"/>
        <w:ind w:left="851"/>
      </w:pPr>
    </w:p>
    <w:p w:rsidR="00C53E01" w:rsidRPr="00810E55" w:rsidRDefault="00C53E01" w:rsidP="00C53E01">
      <w:pPr>
        <w:pStyle w:val="Listaszerbekezds"/>
        <w:numPr>
          <w:ilvl w:val="1"/>
          <w:numId w:val="8"/>
        </w:numPr>
        <w:spacing w:after="0"/>
        <w:rPr>
          <w:b/>
        </w:rPr>
      </w:pPr>
      <w:r w:rsidRPr="00810E55">
        <w:rPr>
          <w:b/>
        </w:rPr>
        <w:t>A képzés javasolt helyszíne (ajánlás)</w:t>
      </w:r>
    </w:p>
    <w:p w:rsidR="00C53E01" w:rsidRPr="00810E55" w:rsidRDefault="00CD0D82" w:rsidP="00C53E01">
      <w:pPr>
        <w:spacing w:after="0"/>
        <w:ind w:left="426"/>
      </w:pPr>
      <w:r w:rsidRPr="00810E55">
        <w:rPr>
          <w:bCs/>
          <w:szCs w:val="24"/>
        </w:rPr>
        <w:t>Számítógépterem</w:t>
      </w: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A tantárgy elsajátítása során alkalmazható sajátos módszerek, tanulói tevékenységformák (ajánlás)</w:t>
      </w:r>
    </w:p>
    <w:p w:rsidR="00C53E01" w:rsidRPr="00810E55" w:rsidRDefault="00C53E01" w:rsidP="00C53E01">
      <w:pPr>
        <w:spacing w:after="0"/>
        <w:ind w:left="426"/>
      </w:pPr>
    </w:p>
    <w:p w:rsidR="00C53E01" w:rsidRPr="00810E55" w:rsidRDefault="00C53E01" w:rsidP="00C53E01">
      <w:pPr>
        <w:spacing w:after="0"/>
        <w:ind w:left="426"/>
        <w:rPr>
          <w:i/>
        </w:rPr>
      </w:pPr>
    </w:p>
    <w:p w:rsidR="00C53E01" w:rsidRPr="00810E55" w:rsidRDefault="00C53E01" w:rsidP="00C53E01">
      <w:pPr>
        <w:spacing w:after="0"/>
        <w:ind w:left="426"/>
      </w:pPr>
    </w:p>
    <w:p w:rsidR="00C53E01" w:rsidRPr="00810E55" w:rsidRDefault="008E705B" w:rsidP="00C53E01">
      <w:pPr>
        <w:pStyle w:val="Listaszerbekezds"/>
        <w:numPr>
          <w:ilvl w:val="2"/>
          <w:numId w:val="8"/>
        </w:numPr>
        <w:spacing w:after="0"/>
        <w:rPr>
          <w:b/>
        </w:rPr>
      </w:pPr>
      <w:r w:rsidRPr="00810E55">
        <w:rPr>
          <w:b/>
        </w:rPr>
        <w:br w:type="page"/>
      </w:r>
      <w:r w:rsidR="00C53E01" w:rsidRPr="00810E55">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E705B" w:rsidRPr="00810E55" w:rsidTr="008E705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bookmarkStart w:id="32" w:name="_MON_1523951326"/>
            <w:bookmarkEnd w:id="32"/>
            <w:r w:rsidRPr="00810E55">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xml:space="preserve">Alkalmazandó eszközök és felszerelések </w:t>
            </w:r>
          </w:p>
        </w:tc>
      </w:tr>
      <w:tr w:rsidR="008E705B" w:rsidRPr="00810E55" w:rsidTr="008E705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E705B" w:rsidRPr="00810E55" w:rsidRDefault="008E705B" w:rsidP="008E705B">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E705B" w:rsidRPr="00810E55" w:rsidRDefault="008E705B" w:rsidP="008E705B">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E705B" w:rsidRPr="00810E55" w:rsidRDefault="008E705B" w:rsidP="008E705B">
            <w:pPr>
              <w:spacing w:after="0"/>
              <w:jc w:val="left"/>
              <w:rPr>
                <w:rFonts w:eastAsia="Times New Roman"/>
                <w:color w:val="000000"/>
                <w:sz w:val="20"/>
                <w:szCs w:val="20"/>
                <w:lang w:eastAsia="hu-HU"/>
              </w:rPr>
            </w:pPr>
          </w:p>
        </w:tc>
      </w:tr>
      <w:tr w:rsidR="008E705B" w:rsidRPr="00810E55" w:rsidTr="008E705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8E705B" w:rsidRPr="00810E55" w:rsidTr="008E705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8E705B" w:rsidRPr="00810E55" w:rsidTr="008E705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8E705B" w:rsidRPr="00810E55" w:rsidTr="008E705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8E705B" w:rsidRPr="00810E55" w:rsidTr="008E705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8E705B" w:rsidRPr="00810E55" w:rsidTr="008E705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8E705B" w:rsidRPr="00810E55" w:rsidTr="008E705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8E705B" w:rsidRPr="00810E55" w:rsidTr="008E705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8E705B" w:rsidRPr="00810E55" w:rsidTr="008E705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bl>
    <w:p w:rsidR="00C53E01" w:rsidRPr="00810E55" w:rsidRDefault="00C53E01" w:rsidP="00C53E01">
      <w:pPr>
        <w:spacing w:after="0"/>
        <w:ind w:left="426"/>
      </w:pPr>
    </w:p>
    <w:p w:rsidR="00C53E01" w:rsidRPr="00810E55" w:rsidRDefault="00C53E01" w:rsidP="00C53E01">
      <w:pPr>
        <w:pStyle w:val="Listaszerbekezds"/>
        <w:numPr>
          <w:ilvl w:val="2"/>
          <w:numId w:val="8"/>
        </w:numPr>
        <w:spacing w:after="0"/>
        <w:rPr>
          <w:b/>
        </w:rPr>
      </w:pPr>
      <w:r w:rsidRPr="00810E55">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E705B" w:rsidRPr="00810E55" w:rsidTr="008E705B">
        <w:trPr>
          <w:trHeight w:val="255"/>
          <w:jc w:val="center"/>
        </w:trPr>
        <w:tc>
          <w:tcPr>
            <w:tcW w:w="1040" w:type="dxa"/>
            <w:vMerge w:val="restart"/>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bookmarkStart w:id="33" w:name="_MON_1523951330"/>
            <w:bookmarkEnd w:id="33"/>
            <w:r w:rsidRPr="00810E55">
              <w:rPr>
                <w:rFonts w:eastAsia="Times New Roman"/>
                <w:color w:val="000000"/>
                <w:sz w:val="20"/>
                <w:szCs w:val="20"/>
                <w:lang w:eastAsia="hu-HU"/>
              </w:rPr>
              <w:t>Sorszám</w:t>
            </w:r>
          </w:p>
        </w:tc>
        <w:tc>
          <w:tcPr>
            <w:tcW w:w="2800" w:type="dxa"/>
            <w:vMerge w:val="restart"/>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Tanulói tevékenységforma</w:t>
            </w:r>
          </w:p>
        </w:tc>
        <w:tc>
          <w:tcPr>
            <w:tcW w:w="2280" w:type="dxa"/>
            <w:gridSpan w:val="3"/>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xml:space="preserve">Alkalmazandó eszközök és felszerelések </w:t>
            </w:r>
          </w:p>
        </w:tc>
      </w:tr>
      <w:tr w:rsidR="008E705B" w:rsidRPr="00810E55" w:rsidTr="008E705B">
        <w:trPr>
          <w:trHeight w:val="510"/>
          <w:jc w:val="center"/>
        </w:trPr>
        <w:tc>
          <w:tcPr>
            <w:tcW w:w="1040" w:type="dxa"/>
            <w:vMerge/>
            <w:vAlign w:val="center"/>
            <w:hideMark/>
          </w:tcPr>
          <w:p w:rsidR="008E705B" w:rsidRPr="00810E55" w:rsidRDefault="008E705B" w:rsidP="008E705B">
            <w:pPr>
              <w:spacing w:after="0"/>
              <w:jc w:val="left"/>
              <w:rPr>
                <w:rFonts w:eastAsia="Times New Roman"/>
                <w:color w:val="000000"/>
                <w:sz w:val="20"/>
                <w:szCs w:val="20"/>
                <w:lang w:eastAsia="hu-HU"/>
              </w:rPr>
            </w:pPr>
          </w:p>
        </w:tc>
        <w:tc>
          <w:tcPr>
            <w:tcW w:w="2800" w:type="dxa"/>
            <w:vMerge/>
            <w:vAlign w:val="center"/>
            <w:hideMark/>
          </w:tcPr>
          <w:p w:rsidR="008E705B" w:rsidRPr="00810E55" w:rsidRDefault="008E705B" w:rsidP="008E705B">
            <w:pPr>
              <w:spacing w:after="0"/>
              <w:jc w:val="left"/>
              <w:rPr>
                <w:rFonts w:eastAsia="Times New Roman"/>
                <w:color w:val="000000"/>
                <w:sz w:val="20"/>
                <w:szCs w:val="20"/>
                <w:lang w:eastAsia="hu-HU"/>
              </w:rPr>
            </w:pP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egyéni</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csoport-bontás</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osztály-keret</w:t>
            </w:r>
          </w:p>
        </w:tc>
        <w:tc>
          <w:tcPr>
            <w:tcW w:w="2380" w:type="dxa"/>
            <w:vMerge/>
            <w:vAlign w:val="center"/>
            <w:hideMark/>
          </w:tcPr>
          <w:p w:rsidR="008E705B" w:rsidRPr="00810E55" w:rsidRDefault="008E705B" w:rsidP="008E705B">
            <w:pPr>
              <w:spacing w:after="0"/>
              <w:jc w:val="left"/>
              <w:rPr>
                <w:rFonts w:eastAsia="Times New Roman"/>
                <w:color w:val="000000"/>
                <w:sz w:val="20"/>
                <w:szCs w:val="20"/>
                <w:lang w:eastAsia="hu-HU"/>
              </w:rPr>
            </w:pPr>
          </w:p>
        </w:tc>
      </w:tr>
      <w:tr w:rsidR="008E705B" w:rsidRPr="00810E55" w:rsidTr="008E705B">
        <w:trPr>
          <w:trHeight w:val="255"/>
          <w:jc w:val="center"/>
        </w:trPr>
        <w:tc>
          <w:tcPr>
            <w:tcW w:w="1040" w:type="dxa"/>
            <w:shd w:val="clear" w:color="000000" w:fill="D9D9D9"/>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1.</w:t>
            </w:r>
          </w:p>
        </w:tc>
        <w:tc>
          <w:tcPr>
            <w:tcW w:w="7460" w:type="dxa"/>
            <w:gridSpan w:val="5"/>
            <w:shd w:val="clear" w:color="000000" w:fill="D9D9D9"/>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 feldolgozó tevékenységek</w:t>
            </w:r>
          </w:p>
        </w:tc>
      </w:tr>
      <w:tr w:rsidR="008E705B" w:rsidRPr="00810E55" w:rsidTr="008E705B">
        <w:trPr>
          <w:trHeight w:val="510"/>
          <w:jc w:val="center"/>
        </w:trPr>
        <w:tc>
          <w:tcPr>
            <w:tcW w:w="104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1.1.</w:t>
            </w:r>
          </w:p>
        </w:tc>
        <w:tc>
          <w:tcPr>
            <w:tcW w:w="2800" w:type="dxa"/>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önálló feldolgozása</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8E705B" w:rsidRPr="00810E55" w:rsidTr="008E705B">
        <w:trPr>
          <w:trHeight w:val="510"/>
          <w:jc w:val="center"/>
        </w:trPr>
        <w:tc>
          <w:tcPr>
            <w:tcW w:w="104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1.2.</w:t>
            </w:r>
          </w:p>
        </w:tc>
        <w:tc>
          <w:tcPr>
            <w:tcW w:w="2800" w:type="dxa"/>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feladattal vezetett feldolgozása</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8E705B" w:rsidRPr="00810E55" w:rsidTr="008E705B">
        <w:trPr>
          <w:trHeight w:val="510"/>
          <w:jc w:val="center"/>
        </w:trPr>
        <w:tc>
          <w:tcPr>
            <w:tcW w:w="104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1.3.</w:t>
            </w:r>
          </w:p>
        </w:tc>
        <w:tc>
          <w:tcPr>
            <w:tcW w:w="2800" w:type="dxa"/>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feldolgozása jegyzeteléssel</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8E705B" w:rsidRPr="00810E55" w:rsidTr="008E705B">
        <w:trPr>
          <w:trHeight w:val="510"/>
          <w:jc w:val="center"/>
        </w:trPr>
        <w:tc>
          <w:tcPr>
            <w:tcW w:w="104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1.4.</w:t>
            </w:r>
          </w:p>
        </w:tc>
        <w:tc>
          <w:tcPr>
            <w:tcW w:w="2800" w:type="dxa"/>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Hallott szöveg feldolgozása jegyzeteléssel</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8E705B" w:rsidRPr="00810E55" w:rsidTr="008E705B">
        <w:trPr>
          <w:trHeight w:val="510"/>
          <w:jc w:val="center"/>
        </w:trPr>
        <w:tc>
          <w:tcPr>
            <w:tcW w:w="104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1.5.</w:t>
            </w:r>
          </w:p>
        </w:tc>
        <w:tc>
          <w:tcPr>
            <w:tcW w:w="2800" w:type="dxa"/>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Hallott szöveg feladattal vezetett feldolgozása</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8E705B" w:rsidRPr="00810E55" w:rsidTr="008E705B">
        <w:trPr>
          <w:trHeight w:val="255"/>
          <w:jc w:val="center"/>
        </w:trPr>
        <w:tc>
          <w:tcPr>
            <w:tcW w:w="104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1.6.</w:t>
            </w:r>
          </w:p>
        </w:tc>
        <w:tc>
          <w:tcPr>
            <w:tcW w:w="2800" w:type="dxa"/>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önálló rendszerezése</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8E705B" w:rsidRPr="00810E55" w:rsidTr="008E705B">
        <w:trPr>
          <w:trHeight w:val="510"/>
          <w:jc w:val="center"/>
        </w:trPr>
        <w:tc>
          <w:tcPr>
            <w:tcW w:w="104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1.7.</w:t>
            </w:r>
          </w:p>
        </w:tc>
        <w:tc>
          <w:tcPr>
            <w:tcW w:w="2800" w:type="dxa"/>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8E705B" w:rsidRPr="00810E55" w:rsidTr="008E705B">
        <w:trPr>
          <w:trHeight w:val="255"/>
          <w:jc w:val="center"/>
        </w:trPr>
        <w:tc>
          <w:tcPr>
            <w:tcW w:w="1040" w:type="dxa"/>
            <w:shd w:val="clear" w:color="000000" w:fill="D9D9D9"/>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2.</w:t>
            </w:r>
          </w:p>
        </w:tc>
        <w:tc>
          <w:tcPr>
            <w:tcW w:w="7460" w:type="dxa"/>
            <w:gridSpan w:val="5"/>
            <w:shd w:val="clear" w:color="000000" w:fill="D9D9D9"/>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Ismeretalkalmazási gyakorló tevékenységek, feladatok</w:t>
            </w:r>
          </w:p>
        </w:tc>
      </w:tr>
      <w:tr w:rsidR="008E705B" w:rsidRPr="00810E55" w:rsidTr="008E705B">
        <w:trPr>
          <w:trHeight w:val="255"/>
          <w:jc w:val="center"/>
        </w:trPr>
        <w:tc>
          <w:tcPr>
            <w:tcW w:w="104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2.1.</w:t>
            </w:r>
          </w:p>
        </w:tc>
        <w:tc>
          <w:tcPr>
            <w:tcW w:w="2800" w:type="dxa"/>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Írásos elemzések készítése</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8E705B" w:rsidRPr="00810E55" w:rsidTr="008E705B">
        <w:trPr>
          <w:trHeight w:val="510"/>
          <w:jc w:val="center"/>
        </w:trPr>
        <w:tc>
          <w:tcPr>
            <w:tcW w:w="104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2.2.</w:t>
            </w:r>
          </w:p>
        </w:tc>
        <w:tc>
          <w:tcPr>
            <w:tcW w:w="2800" w:type="dxa"/>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Válaszolás írásban mondatszintű kérdésekre</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8E705B" w:rsidRPr="00810E55" w:rsidTr="008E705B">
        <w:trPr>
          <w:trHeight w:val="255"/>
          <w:jc w:val="center"/>
        </w:trPr>
        <w:tc>
          <w:tcPr>
            <w:tcW w:w="104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2.3.</w:t>
            </w:r>
          </w:p>
        </w:tc>
        <w:tc>
          <w:tcPr>
            <w:tcW w:w="2800" w:type="dxa"/>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Tesztfeladat megoldása</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8E705B" w:rsidRPr="00810E55" w:rsidTr="008E705B">
        <w:trPr>
          <w:trHeight w:val="510"/>
          <w:jc w:val="center"/>
        </w:trPr>
        <w:tc>
          <w:tcPr>
            <w:tcW w:w="104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2.4.</w:t>
            </w:r>
          </w:p>
        </w:tc>
        <w:tc>
          <w:tcPr>
            <w:tcW w:w="2800" w:type="dxa"/>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Szöveges előadás egyéni felkészüléssel</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8E705B" w:rsidRPr="00810E55" w:rsidTr="008E705B">
        <w:trPr>
          <w:trHeight w:val="510"/>
          <w:jc w:val="center"/>
        </w:trPr>
        <w:tc>
          <w:tcPr>
            <w:tcW w:w="104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2.5.</w:t>
            </w:r>
          </w:p>
        </w:tc>
        <w:tc>
          <w:tcPr>
            <w:tcW w:w="2800" w:type="dxa"/>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Tapasztalatok utólagos ismertetése szóban</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8E705B" w:rsidRPr="00810E55" w:rsidTr="008E705B">
        <w:trPr>
          <w:trHeight w:val="255"/>
          <w:jc w:val="center"/>
        </w:trPr>
        <w:tc>
          <w:tcPr>
            <w:tcW w:w="1040" w:type="dxa"/>
            <w:shd w:val="clear" w:color="000000" w:fill="D9D9D9"/>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3.</w:t>
            </w:r>
          </w:p>
        </w:tc>
        <w:tc>
          <w:tcPr>
            <w:tcW w:w="7460" w:type="dxa"/>
            <w:gridSpan w:val="5"/>
            <w:shd w:val="clear" w:color="000000" w:fill="D9D9D9"/>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Komplex információk körében</w:t>
            </w:r>
          </w:p>
        </w:tc>
      </w:tr>
      <w:tr w:rsidR="008E705B" w:rsidRPr="00810E55" w:rsidTr="008E705B">
        <w:trPr>
          <w:trHeight w:val="255"/>
          <w:jc w:val="center"/>
        </w:trPr>
        <w:tc>
          <w:tcPr>
            <w:tcW w:w="104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3.1.</w:t>
            </w:r>
          </w:p>
        </w:tc>
        <w:tc>
          <w:tcPr>
            <w:tcW w:w="2800" w:type="dxa"/>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Esetleírás készítése</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8E705B" w:rsidRPr="00810E55" w:rsidTr="008E705B">
        <w:trPr>
          <w:trHeight w:val="510"/>
          <w:jc w:val="center"/>
        </w:trPr>
        <w:tc>
          <w:tcPr>
            <w:tcW w:w="104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3.2.</w:t>
            </w:r>
          </w:p>
        </w:tc>
        <w:tc>
          <w:tcPr>
            <w:tcW w:w="2800" w:type="dxa"/>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Elemzés készítése tapasztalatokról</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8E705B" w:rsidRPr="00810E55" w:rsidTr="008E705B">
        <w:trPr>
          <w:trHeight w:val="510"/>
          <w:jc w:val="center"/>
        </w:trPr>
        <w:tc>
          <w:tcPr>
            <w:tcW w:w="104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3.3.</w:t>
            </w:r>
          </w:p>
        </w:tc>
        <w:tc>
          <w:tcPr>
            <w:tcW w:w="2800" w:type="dxa"/>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Jegyzetkészítés eseményről kérdéssor alapján</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8E705B" w:rsidRPr="00810E55" w:rsidTr="008E705B">
        <w:trPr>
          <w:trHeight w:val="510"/>
          <w:jc w:val="center"/>
        </w:trPr>
        <w:tc>
          <w:tcPr>
            <w:tcW w:w="104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3.4.</w:t>
            </w:r>
          </w:p>
        </w:tc>
        <w:tc>
          <w:tcPr>
            <w:tcW w:w="2800" w:type="dxa"/>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Esemény helyszíni értékelése szóban felkészülés után</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8E705B" w:rsidRPr="00810E55" w:rsidTr="008E705B">
        <w:trPr>
          <w:trHeight w:val="255"/>
          <w:jc w:val="center"/>
        </w:trPr>
        <w:tc>
          <w:tcPr>
            <w:tcW w:w="104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3.5.</w:t>
            </w:r>
          </w:p>
        </w:tc>
        <w:tc>
          <w:tcPr>
            <w:tcW w:w="2800" w:type="dxa"/>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Utólagos szóbeli beszámoló</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8E705B" w:rsidRPr="00810E55" w:rsidTr="008E705B">
        <w:trPr>
          <w:trHeight w:val="255"/>
          <w:jc w:val="center"/>
        </w:trPr>
        <w:tc>
          <w:tcPr>
            <w:tcW w:w="1040" w:type="dxa"/>
            <w:shd w:val="clear" w:color="000000" w:fill="D9D9D9"/>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4.</w:t>
            </w:r>
          </w:p>
        </w:tc>
        <w:tc>
          <w:tcPr>
            <w:tcW w:w="7460" w:type="dxa"/>
            <w:gridSpan w:val="5"/>
            <w:shd w:val="clear" w:color="000000" w:fill="D9D9D9"/>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Csoportos munkaformák körében</w:t>
            </w:r>
          </w:p>
        </w:tc>
      </w:tr>
      <w:tr w:rsidR="008E705B" w:rsidRPr="00810E55" w:rsidTr="008E705B">
        <w:trPr>
          <w:trHeight w:val="510"/>
          <w:jc w:val="center"/>
        </w:trPr>
        <w:tc>
          <w:tcPr>
            <w:tcW w:w="104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4.1.</w:t>
            </w:r>
          </w:p>
        </w:tc>
        <w:tc>
          <w:tcPr>
            <w:tcW w:w="2800" w:type="dxa"/>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Feladattal vezetett kiscsoportos szövegfeldolgozás</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8E705B" w:rsidRPr="00810E55" w:rsidTr="008E705B">
        <w:trPr>
          <w:trHeight w:val="510"/>
          <w:jc w:val="center"/>
        </w:trPr>
        <w:tc>
          <w:tcPr>
            <w:tcW w:w="104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4.2.</w:t>
            </w:r>
          </w:p>
        </w:tc>
        <w:tc>
          <w:tcPr>
            <w:tcW w:w="2800" w:type="dxa"/>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rendszerezése mozaikfeladattal</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8E705B" w:rsidRPr="00810E55" w:rsidTr="008E705B">
        <w:trPr>
          <w:trHeight w:val="510"/>
          <w:jc w:val="center"/>
        </w:trPr>
        <w:tc>
          <w:tcPr>
            <w:tcW w:w="104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4.3.</w:t>
            </w:r>
          </w:p>
        </w:tc>
        <w:tc>
          <w:tcPr>
            <w:tcW w:w="2800" w:type="dxa"/>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8E705B" w:rsidRPr="00810E55" w:rsidRDefault="008E705B" w:rsidP="008E705B">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8E705B" w:rsidRPr="00810E55" w:rsidRDefault="008E705B" w:rsidP="008E705B">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bl>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A tantárgy értékelésének módja</w:t>
      </w:r>
    </w:p>
    <w:p w:rsidR="00C53E01" w:rsidRPr="00810E55" w:rsidRDefault="00C53E01" w:rsidP="00C53E01">
      <w:pPr>
        <w:spacing w:after="0"/>
        <w:ind w:left="426"/>
      </w:pPr>
      <w:r w:rsidRPr="00810E55">
        <w:t>A nemzeti köznevelésről szóló 2011. évi CXC. törvény. 54. § (2) a) pontja szerinti értékeléssel.</w:t>
      </w:r>
    </w:p>
    <w:p w:rsidR="00C53E01" w:rsidRPr="00810E55" w:rsidRDefault="00C53E01" w:rsidP="00C53E01">
      <w:pPr>
        <w:spacing w:after="0"/>
        <w:ind w:left="426"/>
      </w:pPr>
    </w:p>
    <w:p w:rsidR="00C53E01" w:rsidRPr="00810E55" w:rsidRDefault="008E705B" w:rsidP="00C53E01">
      <w:pPr>
        <w:spacing w:after="0"/>
      </w:pPr>
      <w:r w:rsidRPr="00810E55">
        <w:br w:type="page"/>
      </w:r>
    </w:p>
    <w:p w:rsidR="00C53E01" w:rsidRPr="00810E55" w:rsidRDefault="009D6D40" w:rsidP="000E36AB">
      <w:pPr>
        <w:pStyle w:val="Listaszerbekezds"/>
        <w:numPr>
          <w:ilvl w:val="0"/>
          <w:numId w:val="8"/>
        </w:numPr>
        <w:tabs>
          <w:tab w:val="left" w:pos="425"/>
          <w:tab w:val="right" w:pos="9072"/>
        </w:tabs>
        <w:spacing w:after="0"/>
        <w:ind w:left="357" w:hanging="357"/>
        <w:rPr>
          <w:b/>
        </w:rPr>
      </w:pPr>
      <w:r w:rsidRPr="00810E55">
        <w:rPr>
          <w:b/>
          <w:bCs/>
          <w:iCs/>
          <w:szCs w:val="24"/>
        </w:rPr>
        <w:t>Pénzügyi alapismeretek</w:t>
      </w:r>
      <w:r w:rsidR="00C53E01" w:rsidRPr="00810E55">
        <w:rPr>
          <w:b/>
        </w:rPr>
        <w:t xml:space="preserve"> tantárgy</w:t>
      </w:r>
      <w:r w:rsidR="00C53E01" w:rsidRPr="00810E55">
        <w:rPr>
          <w:b/>
        </w:rPr>
        <w:tab/>
      </w:r>
      <w:r w:rsidR="00F00CD7" w:rsidRPr="00810E55">
        <w:rPr>
          <w:b/>
        </w:rPr>
        <w:t>123</w:t>
      </w:r>
      <w:r w:rsidR="00C53E01" w:rsidRPr="00810E55">
        <w:rPr>
          <w:b/>
        </w:rPr>
        <w:t xml:space="preserve"> óra/</w:t>
      </w:r>
      <w:r w:rsidR="00704145" w:rsidRPr="00810E55">
        <w:rPr>
          <w:b/>
        </w:rPr>
        <w:t>1</w:t>
      </w:r>
      <w:r w:rsidR="00704145">
        <w:rPr>
          <w:b/>
        </w:rPr>
        <w:t>44</w:t>
      </w:r>
      <w:r w:rsidR="00704145" w:rsidRPr="00810E55">
        <w:rPr>
          <w:b/>
        </w:rPr>
        <w:t xml:space="preserve"> </w:t>
      </w:r>
      <w:r w:rsidR="00C53E01" w:rsidRPr="00810E55">
        <w:rPr>
          <w:b/>
        </w:rPr>
        <w:t>óra*</w:t>
      </w:r>
    </w:p>
    <w:p w:rsidR="00C53E01" w:rsidRPr="00810E55" w:rsidRDefault="00C53E01" w:rsidP="00C53E01">
      <w:pPr>
        <w:spacing w:after="0"/>
        <w:jc w:val="right"/>
        <w:rPr>
          <w:sz w:val="20"/>
        </w:rPr>
      </w:pPr>
      <w:r w:rsidRPr="00810E55">
        <w:rPr>
          <w:sz w:val="20"/>
        </w:rPr>
        <w:t>* 9-13. évfolyamon megszervezett képzés/13. és 14. évfolyamon megszervezett képzés</w:t>
      </w:r>
    </w:p>
    <w:p w:rsidR="00C53E01" w:rsidRPr="00810E55" w:rsidRDefault="00C53E01" w:rsidP="00C53E01"/>
    <w:p w:rsidR="00C53E01" w:rsidRPr="00810E55" w:rsidRDefault="00C53E01" w:rsidP="00C53E01">
      <w:pPr>
        <w:pStyle w:val="Listaszerbekezds"/>
        <w:numPr>
          <w:ilvl w:val="1"/>
          <w:numId w:val="8"/>
        </w:numPr>
        <w:spacing w:after="0"/>
        <w:rPr>
          <w:b/>
        </w:rPr>
      </w:pPr>
      <w:r w:rsidRPr="00810E55">
        <w:rPr>
          <w:b/>
        </w:rPr>
        <w:t>A tantárgy tanításának célja</w:t>
      </w:r>
    </w:p>
    <w:p w:rsidR="00C53E01" w:rsidRPr="00810E55" w:rsidRDefault="009D6D40" w:rsidP="00C53E01">
      <w:pPr>
        <w:spacing w:after="0"/>
        <w:ind w:left="426"/>
        <w:rPr>
          <w:szCs w:val="24"/>
        </w:rPr>
      </w:pPr>
      <w:r w:rsidRPr="00810E55">
        <w:rPr>
          <w:szCs w:val="24"/>
        </w:rPr>
        <w:t>A pénzügyi alapismeretek tantárgy tanításának célja, hogy a tanuló legyen képes a gazdasági folyamatokat pénzügyi aspektusból vizsgálni, érdeklődjön a mindenkori gazdaságpolitikai és pénzügy-politikai célok és megvalósításának módjai iránt, eligazodjon a pénzügyi intézményrendszerében és ismerje az alapvető pénzügyi szolgáltatásokat. Alkalmas legyen meghatározni és kiválasztani a pénzforgalom lebonyolításának vállalkozás számára leginkább megfelelő módját, és segítsen eligazodni a pénzügyi piacon kínált értékpapírok fajtái között. A tanuló megismerje a nemzetközi elszámolási eszközök árfolyam-alakulásának hatását a gazdasági szférára.</w:t>
      </w: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Kapcsolódó közismereti, szakmai tartalmak</w:t>
      </w:r>
    </w:p>
    <w:p w:rsidR="00C53E01" w:rsidRPr="00810E55" w:rsidRDefault="009D6D40" w:rsidP="00C53E01">
      <w:pPr>
        <w:spacing w:after="0"/>
        <w:ind w:left="426"/>
        <w:rPr>
          <w:szCs w:val="24"/>
        </w:rPr>
      </w:pPr>
      <w:r w:rsidRPr="00810E55">
        <w:rPr>
          <w:szCs w:val="24"/>
        </w:rPr>
        <w:t>A tantárgy az adott évfolyamba lépés feltételeiként megjelölt közismereti és a gazdasági és jogi alapismeretek általános szakmai tartalmaira épül.</w:t>
      </w: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Témakörök</w:t>
      </w:r>
    </w:p>
    <w:p w:rsidR="00C53E01" w:rsidRPr="00810E55" w:rsidRDefault="009D6D40" w:rsidP="00C53E01">
      <w:pPr>
        <w:pStyle w:val="Listaszerbekezds"/>
        <w:numPr>
          <w:ilvl w:val="2"/>
          <w:numId w:val="8"/>
        </w:numPr>
        <w:tabs>
          <w:tab w:val="left" w:pos="1701"/>
          <w:tab w:val="right" w:pos="9072"/>
        </w:tabs>
        <w:spacing w:after="0"/>
        <w:ind w:left="993" w:hanging="426"/>
        <w:rPr>
          <w:b/>
          <w:i/>
        </w:rPr>
      </w:pPr>
      <w:r w:rsidRPr="00810E55">
        <w:rPr>
          <w:b/>
          <w:i/>
          <w:szCs w:val="24"/>
        </w:rPr>
        <w:t>Pénzügyi szektor alapvetései</w:t>
      </w:r>
      <w:r w:rsidR="00C53E01" w:rsidRPr="00810E55">
        <w:rPr>
          <w:b/>
          <w:i/>
        </w:rPr>
        <w:tab/>
      </w:r>
      <w:r w:rsidR="00F00CD7" w:rsidRPr="00810E55">
        <w:rPr>
          <w:b/>
          <w:i/>
        </w:rPr>
        <w:t>8</w:t>
      </w:r>
      <w:r w:rsidR="00C53E01" w:rsidRPr="00810E55">
        <w:rPr>
          <w:b/>
          <w:i/>
        </w:rPr>
        <w:t xml:space="preserve"> óra/</w:t>
      </w:r>
      <w:r w:rsidR="00F00CD7" w:rsidRPr="00810E55">
        <w:rPr>
          <w:b/>
          <w:i/>
        </w:rPr>
        <w:t>8</w:t>
      </w:r>
      <w:r w:rsidR="00C53E01" w:rsidRPr="00810E55">
        <w:rPr>
          <w:b/>
          <w:i/>
        </w:rPr>
        <w:t xml:space="preserve"> óra</w:t>
      </w:r>
    </w:p>
    <w:p w:rsidR="009D6D40" w:rsidRPr="00810E55" w:rsidRDefault="009D6D40" w:rsidP="009D6D40">
      <w:pPr>
        <w:tabs>
          <w:tab w:val="left" w:pos="1418"/>
          <w:tab w:val="right" w:pos="9072"/>
        </w:tabs>
        <w:spacing w:after="0"/>
        <w:ind w:left="851"/>
      </w:pPr>
      <w:r w:rsidRPr="00810E55">
        <w:t>A pénz fogalma és fajtái, a pénz funkciói</w:t>
      </w:r>
    </w:p>
    <w:p w:rsidR="009D6D40" w:rsidRPr="00810E55" w:rsidRDefault="009D6D40" w:rsidP="009D6D40">
      <w:pPr>
        <w:tabs>
          <w:tab w:val="left" w:pos="1418"/>
          <w:tab w:val="right" w:pos="9072"/>
        </w:tabs>
        <w:spacing w:after="0"/>
        <w:ind w:left="851"/>
      </w:pPr>
      <w:r w:rsidRPr="00810E55">
        <w:t>A pénz fogalma, funkciói (értékmérő, forgalmi eszköz, fizetési eszköz, kincsgyűjtés, felhalmozás, vagyontartás)</w:t>
      </w:r>
    </w:p>
    <w:p w:rsidR="009D6D40" w:rsidRPr="00810E55" w:rsidRDefault="009D6D40" w:rsidP="009D6D40">
      <w:pPr>
        <w:tabs>
          <w:tab w:val="left" w:pos="1418"/>
          <w:tab w:val="right" w:pos="9072"/>
        </w:tabs>
        <w:spacing w:after="0"/>
        <w:ind w:left="851"/>
      </w:pPr>
      <w:r w:rsidRPr="00810E55">
        <w:t>A pénz kialakulása: árupénz, pénzhelyettesítők, a mai pénz</w:t>
      </w:r>
    </w:p>
    <w:p w:rsidR="00C53E01" w:rsidRPr="00810E55" w:rsidRDefault="009D6D40" w:rsidP="00C53E01">
      <w:pPr>
        <w:tabs>
          <w:tab w:val="left" w:pos="1418"/>
          <w:tab w:val="right" w:pos="9072"/>
        </w:tabs>
        <w:spacing w:after="0"/>
        <w:ind w:left="851"/>
      </w:pPr>
      <w:r w:rsidRPr="00810E55">
        <w:t>Gazdaságpolitika, pénzügypolitika (fogalma, eszközei)</w:t>
      </w:r>
    </w:p>
    <w:p w:rsidR="00C53E01" w:rsidRPr="00810E55" w:rsidRDefault="00C53E01" w:rsidP="00C53E01">
      <w:pPr>
        <w:tabs>
          <w:tab w:val="left" w:pos="1418"/>
          <w:tab w:val="right" w:pos="9072"/>
        </w:tabs>
        <w:spacing w:after="0"/>
        <w:ind w:left="851"/>
      </w:pPr>
    </w:p>
    <w:p w:rsidR="00C53E01" w:rsidRPr="00810E55" w:rsidRDefault="009D6D40" w:rsidP="00C53E01">
      <w:pPr>
        <w:pStyle w:val="Listaszerbekezds"/>
        <w:numPr>
          <w:ilvl w:val="2"/>
          <w:numId w:val="8"/>
        </w:numPr>
        <w:tabs>
          <w:tab w:val="left" w:pos="1701"/>
          <w:tab w:val="right" w:pos="9072"/>
        </w:tabs>
        <w:spacing w:after="0"/>
        <w:ind w:left="993" w:hanging="426"/>
        <w:rPr>
          <w:b/>
          <w:i/>
        </w:rPr>
      </w:pPr>
      <w:r w:rsidRPr="00810E55">
        <w:rPr>
          <w:b/>
          <w:i/>
          <w:szCs w:val="24"/>
        </w:rPr>
        <w:t>Pénzügyi intézményrendszer</w:t>
      </w:r>
      <w:r w:rsidR="00C53E01" w:rsidRPr="00810E55">
        <w:rPr>
          <w:b/>
          <w:i/>
        </w:rPr>
        <w:tab/>
      </w:r>
      <w:r w:rsidR="00F00CD7" w:rsidRPr="00810E55">
        <w:rPr>
          <w:b/>
          <w:i/>
        </w:rPr>
        <w:t>22</w:t>
      </w:r>
      <w:r w:rsidR="00C53E01" w:rsidRPr="00810E55">
        <w:rPr>
          <w:b/>
          <w:i/>
        </w:rPr>
        <w:t xml:space="preserve"> óra/</w:t>
      </w:r>
      <w:r w:rsidR="00F00CD7" w:rsidRPr="00810E55">
        <w:rPr>
          <w:b/>
          <w:i/>
        </w:rPr>
        <w:t>22</w:t>
      </w:r>
      <w:r w:rsidR="00C53E01" w:rsidRPr="00810E55">
        <w:rPr>
          <w:b/>
          <w:i/>
        </w:rPr>
        <w:t xml:space="preserve"> óra</w:t>
      </w:r>
    </w:p>
    <w:p w:rsidR="009D6D40" w:rsidRPr="00810E55" w:rsidRDefault="009D6D40" w:rsidP="009D6D40">
      <w:pPr>
        <w:tabs>
          <w:tab w:val="left" w:pos="1418"/>
          <w:tab w:val="right" w:pos="9072"/>
        </w:tabs>
        <w:spacing w:after="0"/>
        <w:ind w:left="851"/>
      </w:pPr>
      <w:r w:rsidRPr="00810E55">
        <w:t>A bankok kialakulása, fogalma és a bankműveletek</w:t>
      </w:r>
    </w:p>
    <w:p w:rsidR="009D6D40" w:rsidRPr="00810E55" w:rsidRDefault="009D6D40" w:rsidP="009D6D40">
      <w:pPr>
        <w:tabs>
          <w:tab w:val="left" w:pos="1418"/>
          <w:tab w:val="right" w:pos="9072"/>
        </w:tabs>
        <w:spacing w:after="0"/>
        <w:ind w:left="851"/>
      </w:pPr>
      <w:r w:rsidRPr="00810E55">
        <w:t>Passzív bankügyletek (betétgyűjtés, értékpapírok kibocsátása, hitelfelvétel a jegybanktól és más banktól)</w:t>
      </w:r>
    </w:p>
    <w:p w:rsidR="009D6D40" w:rsidRPr="00810E55" w:rsidRDefault="009D6D40" w:rsidP="009D6D40">
      <w:pPr>
        <w:tabs>
          <w:tab w:val="left" w:pos="1418"/>
          <w:tab w:val="right" w:pos="9072"/>
        </w:tabs>
        <w:spacing w:after="0"/>
        <w:ind w:left="851"/>
      </w:pPr>
      <w:r w:rsidRPr="00810E55">
        <w:t xml:space="preserve">Aktív bankügylet (hitelezés, váltóleszámítolás, lízingügylet, </w:t>
      </w:r>
      <w:proofErr w:type="spellStart"/>
      <w:r w:rsidRPr="00810E55">
        <w:t>faktorálás</w:t>
      </w:r>
      <w:proofErr w:type="spellEnd"/>
      <w:r w:rsidRPr="00810E55">
        <w:t xml:space="preserve">, </w:t>
      </w:r>
      <w:proofErr w:type="spellStart"/>
      <w:r w:rsidRPr="00810E55">
        <w:t>forfetírozás</w:t>
      </w:r>
      <w:proofErr w:type="spellEnd"/>
      <w:r w:rsidRPr="00810E55">
        <w:t>), hitelbiztosítékok: tárgyi, dologi biztosíték és személyi biztosíték</w:t>
      </w:r>
    </w:p>
    <w:p w:rsidR="009D6D40" w:rsidRPr="00810E55" w:rsidRDefault="009D6D40" w:rsidP="009D6D40">
      <w:pPr>
        <w:tabs>
          <w:tab w:val="left" w:pos="1418"/>
          <w:tab w:val="right" w:pos="9072"/>
        </w:tabs>
        <w:spacing w:after="0"/>
        <w:ind w:left="851"/>
      </w:pPr>
      <w:r w:rsidRPr="00810E55">
        <w:t>Semleges bankműveletek</w:t>
      </w:r>
    </w:p>
    <w:p w:rsidR="009D6D40" w:rsidRPr="00810E55" w:rsidRDefault="009D6D40" w:rsidP="009D6D40">
      <w:pPr>
        <w:tabs>
          <w:tab w:val="left" w:pos="1418"/>
          <w:tab w:val="right" w:pos="9072"/>
        </w:tabs>
        <w:spacing w:after="0"/>
        <w:ind w:left="851"/>
      </w:pPr>
      <w:r w:rsidRPr="00810E55">
        <w:t>Az egyszintű és a kétszintű bankrendszer jellemzői</w:t>
      </w:r>
    </w:p>
    <w:p w:rsidR="009D6D40" w:rsidRPr="00810E55" w:rsidRDefault="009D6D40" w:rsidP="009D6D40">
      <w:pPr>
        <w:tabs>
          <w:tab w:val="left" w:pos="1418"/>
          <w:tab w:val="right" w:pos="9072"/>
        </w:tabs>
        <w:spacing w:after="0"/>
        <w:ind w:left="851"/>
      </w:pPr>
      <w:r w:rsidRPr="00810E55">
        <w:t xml:space="preserve">A jelenlegi magyar pénzügyi intézményrendszer felépítése </w:t>
      </w:r>
    </w:p>
    <w:p w:rsidR="009D6D40" w:rsidRPr="00810E55" w:rsidRDefault="009D6D40" w:rsidP="009D6D40">
      <w:pPr>
        <w:tabs>
          <w:tab w:val="left" w:pos="1418"/>
          <w:tab w:val="right" w:pos="9072"/>
        </w:tabs>
        <w:spacing w:after="0"/>
        <w:ind w:left="851"/>
      </w:pPr>
      <w:r w:rsidRPr="00810E55">
        <w:t>Jegybank és a monetáris szabályozás</w:t>
      </w:r>
    </w:p>
    <w:p w:rsidR="009D6D40" w:rsidRPr="00810E55" w:rsidRDefault="009D6D40" w:rsidP="009D6D40">
      <w:pPr>
        <w:tabs>
          <w:tab w:val="left" w:pos="1418"/>
          <w:tab w:val="right" w:pos="9072"/>
        </w:tabs>
        <w:spacing w:after="0"/>
        <w:ind w:left="851"/>
      </w:pPr>
      <w:r w:rsidRPr="00810E55">
        <w:t xml:space="preserve">Az MNB szervezeti felépítése </w:t>
      </w:r>
    </w:p>
    <w:p w:rsidR="009D6D40" w:rsidRPr="00810E55" w:rsidRDefault="009D6D40" w:rsidP="009D6D40">
      <w:pPr>
        <w:tabs>
          <w:tab w:val="left" w:pos="1418"/>
          <w:tab w:val="right" w:pos="9072"/>
        </w:tabs>
        <w:spacing w:after="0"/>
        <w:ind w:left="851"/>
      </w:pPr>
      <w:r w:rsidRPr="00810E55">
        <w:t>A magyar központi bank feladatai, a monetáris irányításban betöltött helye</w:t>
      </w:r>
    </w:p>
    <w:p w:rsidR="009D6D40" w:rsidRPr="00810E55" w:rsidRDefault="009D6D40" w:rsidP="009D6D40">
      <w:pPr>
        <w:tabs>
          <w:tab w:val="left" w:pos="1418"/>
          <w:tab w:val="right" w:pos="9072"/>
        </w:tabs>
        <w:spacing w:after="0"/>
        <w:ind w:left="851"/>
      </w:pPr>
      <w:r w:rsidRPr="00810E55">
        <w:t>A pénzügyi intézmények jellemzői (hitelintézetek és pénzügyi vállalkozások)</w:t>
      </w:r>
    </w:p>
    <w:p w:rsidR="009D6D40" w:rsidRPr="00810E55" w:rsidRDefault="009D6D40" w:rsidP="009D6D40">
      <w:pPr>
        <w:tabs>
          <w:tab w:val="left" w:pos="1418"/>
          <w:tab w:val="right" w:pos="9072"/>
        </w:tabs>
        <w:spacing w:after="0"/>
        <w:ind w:left="851"/>
      </w:pPr>
      <w:r w:rsidRPr="00810E55">
        <w:t>Pénzügyi szolgáltatások és kiegészítő pénzügyi szolgáltatások</w:t>
      </w:r>
    </w:p>
    <w:p w:rsidR="009D6D40" w:rsidRPr="00810E55" w:rsidRDefault="009D6D40" w:rsidP="009D6D40">
      <w:pPr>
        <w:tabs>
          <w:tab w:val="left" w:pos="1418"/>
          <w:tab w:val="right" w:pos="9072"/>
        </w:tabs>
        <w:spacing w:after="0"/>
        <w:ind w:left="851"/>
      </w:pPr>
      <w:r w:rsidRPr="00810E55">
        <w:t>Nem monetáris közvetítők és feladataik (biztosítók, nyugdíjpénztárak)</w:t>
      </w:r>
    </w:p>
    <w:p w:rsidR="009D6D40" w:rsidRPr="00810E55" w:rsidRDefault="009D6D40" w:rsidP="009D6D40">
      <w:pPr>
        <w:tabs>
          <w:tab w:val="left" w:pos="1418"/>
          <w:tab w:val="right" w:pos="9072"/>
        </w:tabs>
        <w:spacing w:after="0"/>
        <w:ind w:left="851"/>
      </w:pPr>
      <w:r w:rsidRPr="00810E55">
        <w:t>Magyar Bankszövetség, OBA, BEVA</w:t>
      </w:r>
    </w:p>
    <w:p w:rsidR="00C53E01" w:rsidRPr="00810E55" w:rsidRDefault="009D6D40" w:rsidP="00C53E01">
      <w:pPr>
        <w:tabs>
          <w:tab w:val="left" w:pos="1418"/>
          <w:tab w:val="right" w:pos="9072"/>
        </w:tabs>
        <w:spacing w:after="0"/>
        <w:ind w:left="851"/>
      </w:pPr>
      <w:r w:rsidRPr="00810E55">
        <w:t>A nemzetközi pénzügyi intézmények</w:t>
      </w:r>
    </w:p>
    <w:p w:rsidR="00C53E01" w:rsidRPr="00810E55" w:rsidRDefault="00C53E01" w:rsidP="00C53E01">
      <w:pPr>
        <w:tabs>
          <w:tab w:val="left" w:pos="1418"/>
          <w:tab w:val="right" w:pos="9072"/>
        </w:tabs>
        <w:spacing w:after="0"/>
        <w:ind w:left="851"/>
      </w:pPr>
    </w:p>
    <w:p w:rsidR="00C53E01" w:rsidRPr="00810E55" w:rsidRDefault="009D6D40" w:rsidP="00C53E01">
      <w:pPr>
        <w:pStyle w:val="Listaszerbekezds"/>
        <w:numPr>
          <w:ilvl w:val="2"/>
          <w:numId w:val="8"/>
        </w:numPr>
        <w:tabs>
          <w:tab w:val="left" w:pos="1701"/>
          <w:tab w:val="right" w:pos="9072"/>
        </w:tabs>
        <w:spacing w:after="0"/>
        <w:ind w:left="993" w:hanging="426"/>
        <w:rPr>
          <w:b/>
          <w:i/>
        </w:rPr>
      </w:pPr>
      <w:r w:rsidRPr="00810E55">
        <w:rPr>
          <w:b/>
          <w:i/>
          <w:szCs w:val="24"/>
        </w:rPr>
        <w:t>A pénzforgalom</w:t>
      </w:r>
      <w:r w:rsidR="00C53E01" w:rsidRPr="00810E55">
        <w:rPr>
          <w:b/>
          <w:i/>
        </w:rPr>
        <w:tab/>
      </w:r>
      <w:r w:rsidR="00F00CD7" w:rsidRPr="00810E55">
        <w:rPr>
          <w:b/>
          <w:i/>
        </w:rPr>
        <w:t>22</w:t>
      </w:r>
      <w:r w:rsidR="00C53E01" w:rsidRPr="00810E55">
        <w:rPr>
          <w:b/>
          <w:i/>
        </w:rPr>
        <w:t xml:space="preserve"> óra/</w:t>
      </w:r>
      <w:r w:rsidR="00704145">
        <w:rPr>
          <w:b/>
          <w:i/>
        </w:rPr>
        <w:t>30</w:t>
      </w:r>
      <w:r w:rsidR="00704145" w:rsidRPr="00810E55">
        <w:rPr>
          <w:b/>
          <w:i/>
        </w:rPr>
        <w:t xml:space="preserve"> </w:t>
      </w:r>
      <w:r w:rsidR="00C53E01" w:rsidRPr="00810E55">
        <w:rPr>
          <w:b/>
          <w:i/>
        </w:rPr>
        <w:t>óra</w:t>
      </w:r>
    </w:p>
    <w:p w:rsidR="009D6D40" w:rsidRPr="00810E55" w:rsidRDefault="009D6D40" w:rsidP="009D6D40">
      <w:pPr>
        <w:spacing w:after="0"/>
        <w:ind w:left="851"/>
      </w:pPr>
      <w:r w:rsidRPr="00810E55">
        <w:t>A pénzforgalom általános szabályai</w:t>
      </w:r>
    </w:p>
    <w:p w:rsidR="009D6D40" w:rsidRPr="00810E55" w:rsidRDefault="009D6D40" w:rsidP="009D6D40">
      <w:pPr>
        <w:spacing w:after="0"/>
        <w:ind w:left="851"/>
      </w:pPr>
      <w:r w:rsidRPr="00810E55">
        <w:t>A fizetési számlák fajtái</w:t>
      </w:r>
    </w:p>
    <w:p w:rsidR="009D6D40" w:rsidRPr="00810E55" w:rsidRDefault="009D6D40" w:rsidP="009D6D40">
      <w:pPr>
        <w:spacing w:after="0"/>
        <w:ind w:left="851"/>
      </w:pPr>
      <w:r w:rsidRPr="00810E55">
        <w:t xml:space="preserve">A pénzforgalmi szolgáltatási keretszerződés, formai és tartalmi követelményei </w:t>
      </w:r>
    </w:p>
    <w:p w:rsidR="009D6D40" w:rsidRPr="00810E55" w:rsidRDefault="009D6D40" w:rsidP="009D6D40">
      <w:pPr>
        <w:spacing w:after="0"/>
        <w:ind w:left="851"/>
      </w:pPr>
      <w:r w:rsidRPr="00810E55">
        <w:t>Fizetési számla megnyitása, fizetési számla feletti rendelkezés</w:t>
      </w:r>
    </w:p>
    <w:p w:rsidR="009D6D40" w:rsidRPr="00810E55" w:rsidRDefault="009D6D40" w:rsidP="009D6D40">
      <w:pPr>
        <w:spacing w:after="0"/>
        <w:ind w:left="851"/>
      </w:pPr>
      <w:r w:rsidRPr="00810E55">
        <w:t>A pénzforgalmi szolgáltatás lebonyolításának közös szabályai</w:t>
      </w:r>
    </w:p>
    <w:p w:rsidR="009D6D40" w:rsidRPr="00810E55" w:rsidRDefault="009D6D40" w:rsidP="009D6D40">
      <w:pPr>
        <w:spacing w:after="0"/>
        <w:ind w:left="851"/>
      </w:pPr>
      <w:r w:rsidRPr="00810E55">
        <w:t>Fizetési műveletek jóváhagyása</w:t>
      </w:r>
    </w:p>
    <w:p w:rsidR="009D6D40" w:rsidRPr="00810E55" w:rsidRDefault="009D6D40" w:rsidP="009D6D40">
      <w:pPr>
        <w:spacing w:after="0"/>
        <w:ind w:left="851"/>
      </w:pPr>
      <w:r w:rsidRPr="00810E55">
        <w:t xml:space="preserve">Titoktartási szabályok (fizetési titok, </w:t>
      </w:r>
      <w:proofErr w:type="spellStart"/>
      <w:r w:rsidRPr="00810E55">
        <w:t>sorbaállítás</w:t>
      </w:r>
      <w:proofErr w:type="spellEnd"/>
      <w:r w:rsidRPr="00810E55">
        <w:t>)</w:t>
      </w:r>
    </w:p>
    <w:p w:rsidR="009D6D40" w:rsidRPr="00810E55" w:rsidRDefault="009D6D40" w:rsidP="009D6D40">
      <w:pPr>
        <w:spacing w:after="0"/>
        <w:ind w:left="851"/>
      </w:pPr>
      <w:r w:rsidRPr="00810E55">
        <w:t>Fizetési módok</w:t>
      </w:r>
    </w:p>
    <w:p w:rsidR="009D6D40" w:rsidRPr="00810E55" w:rsidRDefault="009D6D40" w:rsidP="009D6D40">
      <w:pPr>
        <w:spacing w:after="0"/>
        <w:ind w:left="1418" w:hanging="284"/>
      </w:pPr>
      <w:r w:rsidRPr="00810E55">
        <w:t xml:space="preserve">fizetési számlák közötti fizetés: átutalás, beszedés, a  fizető fél által a kedvezményezett útján kezdeményezett fizetés, az okmányos meghitelezés (akkreditív) </w:t>
      </w:r>
    </w:p>
    <w:p w:rsidR="009D6D40" w:rsidRPr="00810E55" w:rsidRDefault="009D6D40" w:rsidP="009D6D40">
      <w:pPr>
        <w:spacing w:after="0"/>
        <w:ind w:left="1418" w:hanging="284"/>
      </w:pPr>
      <w:r w:rsidRPr="00810E55">
        <w:t>fizetési számlához kötődő készpénzfizetés: készpénzfizetésre szóló csekk kibocsátása és beváltása, készpénzbefizetés fizetési számlára, készpénzkifizetés fizetési számláról</w:t>
      </w:r>
    </w:p>
    <w:p w:rsidR="009D6D40" w:rsidRPr="00810E55" w:rsidRDefault="009D6D40" w:rsidP="009D6D40">
      <w:pPr>
        <w:spacing w:after="0"/>
        <w:ind w:left="1418" w:hanging="284"/>
      </w:pPr>
      <w:r w:rsidRPr="00810E55">
        <w:t>fizetési számla nélküli fizetés: készpénzátutalás</w:t>
      </w:r>
    </w:p>
    <w:p w:rsidR="009D6D40" w:rsidRPr="00810E55" w:rsidRDefault="009D6D40" w:rsidP="009D6D40">
      <w:pPr>
        <w:spacing w:after="0"/>
        <w:ind w:left="1418" w:hanging="284"/>
      </w:pPr>
      <w:r w:rsidRPr="00810E55">
        <w:t>készpénzfizetés</w:t>
      </w:r>
    </w:p>
    <w:p w:rsidR="009D6D40" w:rsidRPr="00810E55" w:rsidRDefault="009D6D40" w:rsidP="009D6D40">
      <w:pPr>
        <w:spacing w:after="0"/>
        <w:ind w:left="851"/>
      </w:pPr>
      <w:r w:rsidRPr="00810E55">
        <w:t>A készpénzforgalom lebonyolításának helye</w:t>
      </w:r>
    </w:p>
    <w:p w:rsidR="009D6D40" w:rsidRPr="00810E55" w:rsidRDefault="009D6D40" w:rsidP="009D6D40">
      <w:pPr>
        <w:spacing w:after="0"/>
        <w:ind w:left="851"/>
      </w:pPr>
      <w:r w:rsidRPr="00810E55">
        <w:t>A pénztár, pénzkezelés és pénztári forgalom elszámolása</w:t>
      </w:r>
    </w:p>
    <w:p w:rsidR="009D6D40" w:rsidRPr="00810E55" w:rsidRDefault="009D6D40" w:rsidP="009D6D40">
      <w:pPr>
        <w:spacing w:after="0"/>
        <w:ind w:left="851"/>
      </w:pPr>
      <w:r w:rsidRPr="00810E55">
        <w:t>A pénzkezeléssel kapcsolatos feladatkörök</w:t>
      </w:r>
    </w:p>
    <w:p w:rsidR="00C53E01" w:rsidRPr="00810E55" w:rsidRDefault="009D6D40" w:rsidP="009D6D40">
      <w:pPr>
        <w:spacing w:after="0"/>
        <w:ind w:left="851"/>
      </w:pPr>
      <w:r w:rsidRPr="00810E55">
        <w:t>A nemzetközi fizetések általános szabályai</w:t>
      </w:r>
    </w:p>
    <w:p w:rsidR="00C53E01" w:rsidRPr="00810E55" w:rsidRDefault="00C53E01" w:rsidP="00C53E01">
      <w:pPr>
        <w:tabs>
          <w:tab w:val="left" w:pos="1418"/>
          <w:tab w:val="right" w:pos="9072"/>
        </w:tabs>
        <w:spacing w:after="0"/>
        <w:ind w:left="851"/>
      </w:pPr>
    </w:p>
    <w:p w:rsidR="00C53E01" w:rsidRPr="00810E55" w:rsidRDefault="009D6D40" w:rsidP="00C53E01">
      <w:pPr>
        <w:pStyle w:val="Listaszerbekezds"/>
        <w:numPr>
          <w:ilvl w:val="2"/>
          <w:numId w:val="8"/>
        </w:numPr>
        <w:tabs>
          <w:tab w:val="left" w:pos="1701"/>
          <w:tab w:val="right" w:pos="9072"/>
        </w:tabs>
        <w:spacing w:after="0"/>
        <w:ind w:left="993" w:hanging="426"/>
        <w:rPr>
          <w:b/>
          <w:i/>
        </w:rPr>
      </w:pPr>
      <w:r w:rsidRPr="00810E55">
        <w:rPr>
          <w:b/>
          <w:i/>
          <w:szCs w:val="24"/>
        </w:rPr>
        <w:t>A pénzügyi piac és termékei</w:t>
      </w:r>
      <w:r w:rsidR="00C53E01" w:rsidRPr="00810E55">
        <w:rPr>
          <w:b/>
          <w:i/>
        </w:rPr>
        <w:tab/>
      </w:r>
      <w:r w:rsidR="00F00CD7" w:rsidRPr="00810E55">
        <w:rPr>
          <w:b/>
          <w:i/>
        </w:rPr>
        <w:t>64</w:t>
      </w:r>
      <w:r w:rsidR="00C53E01" w:rsidRPr="00810E55">
        <w:rPr>
          <w:b/>
          <w:i/>
        </w:rPr>
        <w:t xml:space="preserve"> óra/</w:t>
      </w:r>
      <w:r w:rsidR="00704145">
        <w:rPr>
          <w:b/>
          <w:i/>
        </w:rPr>
        <w:t>77</w:t>
      </w:r>
      <w:r w:rsidR="00704145" w:rsidRPr="00810E55">
        <w:rPr>
          <w:b/>
          <w:i/>
        </w:rPr>
        <w:t xml:space="preserve"> </w:t>
      </w:r>
      <w:r w:rsidR="00C53E01" w:rsidRPr="00810E55">
        <w:rPr>
          <w:b/>
          <w:i/>
        </w:rPr>
        <w:t>óra</w:t>
      </w:r>
    </w:p>
    <w:p w:rsidR="001117E6" w:rsidRPr="00810E55" w:rsidRDefault="001117E6" w:rsidP="001117E6">
      <w:pPr>
        <w:tabs>
          <w:tab w:val="left" w:pos="1418"/>
          <w:tab w:val="right" w:pos="9072"/>
        </w:tabs>
        <w:spacing w:after="0"/>
        <w:ind w:left="851"/>
      </w:pPr>
      <w:r w:rsidRPr="00810E55">
        <w:t>Pénzügyi piacok fogalma, gazdaságban betöltött szerepe</w:t>
      </w:r>
    </w:p>
    <w:p w:rsidR="001117E6" w:rsidRPr="00810E55" w:rsidRDefault="001117E6" w:rsidP="001117E6">
      <w:pPr>
        <w:tabs>
          <w:tab w:val="left" w:pos="1418"/>
          <w:tab w:val="right" w:pos="9072"/>
        </w:tabs>
        <w:spacing w:after="0"/>
        <w:ind w:left="851"/>
      </w:pPr>
      <w:r w:rsidRPr="00810E55">
        <w:t>Pénzügyi piacok csoportosítása</w:t>
      </w:r>
    </w:p>
    <w:p w:rsidR="001117E6" w:rsidRPr="00810E55" w:rsidRDefault="001117E6" w:rsidP="001117E6">
      <w:pPr>
        <w:tabs>
          <w:tab w:val="left" w:pos="1418"/>
          <w:tab w:val="right" w:pos="9072"/>
        </w:tabs>
        <w:spacing w:after="0"/>
        <w:ind w:left="851"/>
      </w:pPr>
      <w:r w:rsidRPr="00810E55">
        <w:t>A részpiacok jellemzői</w:t>
      </w:r>
    </w:p>
    <w:p w:rsidR="001117E6" w:rsidRPr="00810E55" w:rsidRDefault="001117E6" w:rsidP="001117E6">
      <w:pPr>
        <w:tabs>
          <w:tab w:val="left" w:pos="1418"/>
          <w:tab w:val="right" w:pos="9072"/>
        </w:tabs>
        <w:spacing w:after="0"/>
        <w:ind w:left="851"/>
      </w:pPr>
      <w:r w:rsidRPr="00810E55">
        <w:t>Az értékpapírok pénzügyi piacokon betöltött szerepe</w:t>
      </w:r>
    </w:p>
    <w:p w:rsidR="001117E6" w:rsidRPr="00810E55" w:rsidRDefault="001117E6" w:rsidP="001117E6">
      <w:pPr>
        <w:tabs>
          <w:tab w:val="left" w:pos="1418"/>
          <w:tab w:val="right" w:pos="9072"/>
        </w:tabs>
        <w:spacing w:after="0"/>
        <w:ind w:left="851"/>
      </w:pPr>
      <w:r w:rsidRPr="00810E55">
        <w:t>Értékpapírok megjelenése, fogalma (főbb csoportosítási szempontjai)</w:t>
      </w:r>
    </w:p>
    <w:p w:rsidR="001117E6" w:rsidRPr="00810E55" w:rsidRDefault="001117E6" w:rsidP="001117E6">
      <w:pPr>
        <w:tabs>
          <w:tab w:val="left" w:pos="1418"/>
          <w:tab w:val="right" w:pos="9072"/>
        </w:tabs>
        <w:spacing w:after="0"/>
        <w:ind w:left="851"/>
      </w:pPr>
      <w:r w:rsidRPr="00810E55">
        <w:t xml:space="preserve">Az értékpapírok főbb fajtái </w:t>
      </w:r>
    </w:p>
    <w:p w:rsidR="001117E6" w:rsidRPr="00810E55" w:rsidRDefault="001117E6" w:rsidP="001117E6">
      <w:pPr>
        <w:tabs>
          <w:tab w:val="left" w:pos="1418"/>
          <w:tab w:val="right" w:pos="9072"/>
        </w:tabs>
        <w:spacing w:after="0"/>
        <w:ind w:left="851"/>
      </w:pPr>
      <w:r w:rsidRPr="00810E55">
        <w:t>a kötvény fogalma, jellemzői, fajtái</w:t>
      </w:r>
    </w:p>
    <w:p w:rsidR="001117E6" w:rsidRPr="00810E55" w:rsidRDefault="001117E6" w:rsidP="001117E6">
      <w:pPr>
        <w:tabs>
          <w:tab w:val="left" w:pos="1418"/>
          <w:tab w:val="right" w:pos="9072"/>
        </w:tabs>
        <w:spacing w:after="0"/>
        <w:ind w:left="851"/>
      </w:pPr>
      <w:r w:rsidRPr="00810E55">
        <w:tab/>
        <w:t>vállalati kötvény pénzügyi piacon betöltött szerepe</w:t>
      </w:r>
    </w:p>
    <w:p w:rsidR="001117E6" w:rsidRPr="00810E55" w:rsidRDefault="001117E6" w:rsidP="001117E6">
      <w:pPr>
        <w:tabs>
          <w:tab w:val="left" w:pos="1418"/>
          <w:tab w:val="right" w:pos="9072"/>
        </w:tabs>
        <w:spacing w:after="0"/>
        <w:ind w:left="851"/>
      </w:pPr>
      <w:r w:rsidRPr="00810E55">
        <w:t>a részvény fogalma, jellemzői</w:t>
      </w:r>
    </w:p>
    <w:p w:rsidR="001117E6" w:rsidRPr="00810E55" w:rsidRDefault="001117E6" w:rsidP="001117E6">
      <w:pPr>
        <w:tabs>
          <w:tab w:val="left" w:pos="1418"/>
          <w:tab w:val="right" w:pos="9072"/>
        </w:tabs>
        <w:spacing w:after="0"/>
        <w:ind w:left="851"/>
      </w:pPr>
      <w:r w:rsidRPr="00810E55">
        <w:tab/>
        <w:t>a részvények szerepe a gazdaságban</w:t>
      </w:r>
    </w:p>
    <w:p w:rsidR="001117E6" w:rsidRPr="00810E55" w:rsidRDefault="001117E6" w:rsidP="001117E6">
      <w:pPr>
        <w:tabs>
          <w:tab w:val="left" w:pos="1418"/>
          <w:tab w:val="right" w:pos="9072"/>
        </w:tabs>
        <w:spacing w:after="0"/>
        <w:ind w:left="851"/>
      </w:pPr>
      <w:r w:rsidRPr="00810E55">
        <w:t>a részvények fajtái és jellemző</w:t>
      </w:r>
    </w:p>
    <w:p w:rsidR="001117E6" w:rsidRPr="00810E55" w:rsidRDefault="001117E6" w:rsidP="001117E6">
      <w:pPr>
        <w:tabs>
          <w:tab w:val="left" w:pos="1418"/>
          <w:tab w:val="right" w:pos="9072"/>
        </w:tabs>
        <w:spacing w:after="0"/>
        <w:ind w:left="851"/>
      </w:pPr>
      <w:r w:rsidRPr="00810E55">
        <w:t>a közraktárjegy fogalma, jellemzői</w:t>
      </w:r>
    </w:p>
    <w:p w:rsidR="001117E6" w:rsidRPr="00810E55" w:rsidRDefault="001117E6" w:rsidP="001117E6">
      <w:pPr>
        <w:tabs>
          <w:tab w:val="left" w:pos="1418"/>
          <w:tab w:val="right" w:pos="9072"/>
        </w:tabs>
        <w:spacing w:after="0"/>
        <w:ind w:left="851"/>
      </w:pPr>
      <w:r w:rsidRPr="00810E55">
        <w:t xml:space="preserve">a váltó, mit a kereskedelmi hitelezés egyik eszköze </w:t>
      </w:r>
    </w:p>
    <w:p w:rsidR="001117E6" w:rsidRPr="00810E55" w:rsidRDefault="001117E6" w:rsidP="001117E6">
      <w:pPr>
        <w:tabs>
          <w:tab w:val="left" w:pos="1418"/>
          <w:tab w:val="right" w:pos="9072"/>
        </w:tabs>
        <w:spacing w:after="0"/>
        <w:ind w:left="851"/>
      </w:pPr>
      <w:r w:rsidRPr="00810E55">
        <w:tab/>
        <w:t xml:space="preserve">váltótípusok: saját és idegenváltó </w:t>
      </w:r>
    </w:p>
    <w:p w:rsidR="001117E6" w:rsidRPr="00810E55" w:rsidRDefault="001117E6" w:rsidP="001117E6">
      <w:pPr>
        <w:tabs>
          <w:tab w:val="left" w:pos="1418"/>
          <w:tab w:val="right" w:pos="9072"/>
        </w:tabs>
        <w:spacing w:after="0"/>
        <w:ind w:left="851"/>
      </w:pPr>
      <w:r w:rsidRPr="00810E55">
        <w:tab/>
        <w:t>váltóműveletek</w:t>
      </w:r>
    </w:p>
    <w:p w:rsidR="001117E6" w:rsidRPr="00810E55" w:rsidRDefault="001117E6" w:rsidP="001117E6">
      <w:pPr>
        <w:tabs>
          <w:tab w:val="left" w:pos="1418"/>
          <w:tab w:val="right" w:pos="9072"/>
        </w:tabs>
        <w:spacing w:after="0"/>
        <w:ind w:left="851"/>
      </w:pPr>
      <w:r w:rsidRPr="00810E55">
        <w:t xml:space="preserve">az állampapírok </w:t>
      </w:r>
    </w:p>
    <w:p w:rsidR="001117E6" w:rsidRPr="00810E55" w:rsidRDefault="001117E6" w:rsidP="001117E6">
      <w:pPr>
        <w:tabs>
          <w:tab w:val="left" w:pos="1418"/>
          <w:tab w:val="right" w:pos="9072"/>
        </w:tabs>
        <w:spacing w:after="0"/>
        <w:ind w:left="851"/>
      </w:pPr>
      <w:r w:rsidRPr="00810E55">
        <w:tab/>
        <w:t>az állampapírok és a monetáris politika kapcsolata</w:t>
      </w:r>
    </w:p>
    <w:p w:rsidR="001117E6" w:rsidRPr="00810E55" w:rsidRDefault="001117E6" w:rsidP="001117E6">
      <w:pPr>
        <w:tabs>
          <w:tab w:val="left" w:pos="1418"/>
          <w:tab w:val="right" w:pos="9072"/>
        </w:tabs>
        <w:spacing w:after="0"/>
        <w:ind w:left="851"/>
      </w:pPr>
      <w:r w:rsidRPr="00810E55">
        <w:tab/>
        <w:t xml:space="preserve">az állampapírok fajtái és jellemzői </w:t>
      </w:r>
    </w:p>
    <w:p w:rsidR="001117E6" w:rsidRPr="00810E55" w:rsidRDefault="001117E6" w:rsidP="001117E6">
      <w:pPr>
        <w:tabs>
          <w:tab w:val="left" w:pos="1418"/>
          <w:tab w:val="right" w:pos="9072"/>
        </w:tabs>
        <w:spacing w:after="0"/>
        <w:ind w:left="851"/>
      </w:pPr>
      <w:r w:rsidRPr="00810E55">
        <w:t>a banki értékpapírok</w:t>
      </w:r>
    </w:p>
    <w:p w:rsidR="00C53E01" w:rsidRPr="00810E55" w:rsidRDefault="001117E6" w:rsidP="00C53E01">
      <w:pPr>
        <w:tabs>
          <w:tab w:val="left" w:pos="1418"/>
          <w:tab w:val="right" w:pos="9072"/>
        </w:tabs>
        <w:spacing w:after="0"/>
        <w:ind w:left="851"/>
      </w:pPr>
      <w:r w:rsidRPr="00810E55">
        <w:t>A tőke- és pénzpiaci ügyletek: prompt és termin ügyletek</w:t>
      </w:r>
    </w:p>
    <w:p w:rsidR="00C53E01" w:rsidRPr="00810E55" w:rsidRDefault="00C53E01" w:rsidP="00C53E01">
      <w:pPr>
        <w:tabs>
          <w:tab w:val="left" w:pos="1418"/>
          <w:tab w:val="right" w:pos="9072"/>
        </w:tabs>
        <w:spacing w:after="0"/>
        <w:ind w:left="851"/>
      </w:pPr>
    </w:p>
    <w:p w:rsidR="00C53E01" w:rsidRPr="00810E55" w:rsidRDefault="001117E6" w:rsidP="00C53E01">
      <w:pPr>
        <w:pStyle w:val="Listaszerbekezds"/>
        <w:numPr>
          <w:ilvl w:val="2"/>
          <w:numId w:val="8"/>
        </w:numPr>
        <w:tabs>
          <w:tab w:val="left" w:pos="1701"/>
          <w:tab w:val="right" w:pos="9072"/>
        </w:tabs>
        <w:spacing w:after="0"/>
        <w:ind w:left="993" w:hanging="426"/>
        <w:rPr>
          <w:b/>
          <w:i/>
        </w:rPr>
      </w:pPr>
      <w:r w:rsidRPr="00810E55">
        <w:rPr>
          <w:b/>
          <w:i/>
          <w:szCs w:val="24"/>
        </w:rPr>
        <w:t xml:space="preserve">Biztosítási </w:t>
      </w:r>
      <w:r w:rsidRPr="00810E55">
        <w:rPr>
          <w:b/>
          <w:bCs/>
          <w:i/>
          <w:szCs w:val="24"/>
        </w:rPr>
        <w:t>alapismeretek</w:t>
      </w:r>
      <w:r w:rsidR="00C53E01" w:rsidRPr="00810E55">
        <w:rPr>
          <w:b/>
          <w:i/>
        </w:rPr>
        <w:tab/>
      </w:r>
      <w:r w:rsidR="00F0005A" w:rsidRPr="00810E55">
        <w:rPr>
          <w:b/>
          <w:i/>
        </w:rPr>
        <w:t>7</w:t>
      </w:r>
      <w:r w:rsidR="00C53E01" w:rsidRPr="00810E55">
        <w:rPr>
          <w:b/>
          <w:i/>
        </w:rPr>
        <w:t xml:space="preserve"> óra/</w:t>
      </w:r>
      <w:r w:rsidR="00F0005A" w:rsidRPr="00810E55">
        <w:rPr>
          <w:b/>
          <w:i/>
        </w:rPr>
        <w:t>7</w:t>
      </w:r>
      <w:r w:rsidR="00C53E01" w:rsidRPr="00810E55">
        <w:rPr>
          <w:b/>
          <w:i/>
        </w:rPr>
        <w:t xml:space="preserve"> óra</w:t>
      </w:r>
    </w:p>
    <w:p w:rsidR="001117E6" w:rsidRPr="00810E55" w:rsidRDefault="001117E6" w:rsidP="001117E6">
      <w:pPr>
        <w:spacing w:after="0"/>
        <w:ind w:left="851"/>
      </w:pPr>
      <w:r w:rsidRPr="00810E55">
        <w:t>Biztosítási alapfogalmak</w:t>
      </w:r>
    </w:p>
    <w:p w:rsidR="001117E6" w:rsidRPr="00810E55" w:rsidRDefault="001117E6" w:rsidP="001117E6">
      <w:pPr>
        <w:spacing w:after="0"/>
        <w:ind w:left="851"/>
      </w:pPr>
      <w:r w:rsidRPr="00810E55">
        <w:t>A biztosítás szerepe, jelentősége</w:t>
      </w:r>
    </w:p>
    <w:p w:rsidR="001117E6" w:rsidRPr="00810E55" w:rsidRDefault="001117E6" w:rsidP="001117E6">
      <w:pPr>
        <w:spacing w:after="0"/>
        <w:ind w:left="851"/>
      </w:pPr>
      <w:r w:rsidRPr="00810E55">
        <w:t>A biztosítás módszere</w:t>
      </w:r>
    </w:p>
    <w:p w:rsidR="001117E6" w:rsidRPr="00810E55" w:rsidRDefault="001117E6" w:rsidP="001117E6">
      <w:pPr>
        <w:spacing w:after="0"/>
        <w:ind w:left="851"/>
      </w:pPr>
      <w:r w:rsidRPr="00810E55">
        <w:t>Biztosítási ágazatok rendszerei</w:t>
      </w:r>
    </w:p>
    <w:p w:rsidR="001117E6" w:rsidRPr="00810E55" w:rsidRDefault="001117E6" w:rsidP="001117E6">
      <w:pPr>
        <w:spacing w:after="0"/>
        <w:ind w:left="851"/>
      </w:pPr>
      <w:r w:rsidRPr="00810E55">
        <w:t>Biztosítási szerződés és a biztosítási díj</w:t>
      </w:r>
    </w:p>
    <w:p w:rsidR="00C53E01" w:rsidRPr="00810E55" w:rsidRDefault="001117E6" w:rsidP="001117E6">
      <w:pPr>
        <w:spacing w:after="0"/>
        <w:ind w:left="851"/>
      </w:pPr>
      <w:r w:rsidRPr="00810E55">
        <w:t>Likviditás, jövedelmezőség és hatékonyság</w:t>
      </w:r>
    </w:p>
    <w:p w:rsidR="00C53E01" w:rsidRPr="00810E55" w:rsidRDefault="00C53E01" w:rsidP="00C53E01">
      <w:pPr>
        <w:tabs>
          <w:tab w:val="left" w:pos="1418"/>
          <w:tab w:val="right" w:pos="9072"/>
        </w:tabs>
        <w:spacing w:after="0"/>
        <w:ind w:left="851"/>
      </w:pPr>
    </w:p>
    <w:p w:rsidR="00C53E01" w:rsidRPr="00810E55" w:rsidRDefault="00C53E01" w:rsidP="00C53E01">
      <w:pPr>
        <w:pStyle w:val="Listaszerbekezds"/>
        <w:numPr>
          <w:ilvl w:val="1"/>
          <w:numId w:val="8"/>
        </w:numPr>
        <w:spacing w:after="0"/>
        <w:rPr>
          <w:b/>
        </w:rPr>
      </w:pPr>
      <w:r w:rsidRPr="00810E55">
        <w:rPr>
          <w:b/>
        </w:rPr>
        <w:t>A képzés javasolt helyszíne (ajánlás)</w:t>
      </w:r>
    </w:p>
    <w:p w:rsidR="00C53E01" w:rsidRPr="00810E55" w:rsidRDefault="00C53E01" w:rsidP="00C53E01">
      <w:pPr>
        <w:spacing w:after="0"/>
        <w:ind w:left="426"/>
      </w:pP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A tantárgy elsajátítása során alkalmazható sajátos módszerek, tanulói tevékenységformák (ajánlás)</w:t>
      </w:r>
    </w:p>
    <w:p w:rsidR="00C53E01" w:rsidRPr="00810E55" w:rsidRDefault="00C53E01" w:rsidP="00C53E01">
      <w:pPr>
        <w:spacing w:after="0"/>
        <w:ind w:left="426"/>
      </w:pPr>
    </w:p>
    <w:p w:rsidR="00C53E01" w:rsidRPr="00810E55" w:rsidRDefault="00B75A98" w:rsidP="00C53E01">
      <w:pPr>
        <w:spacing w:after="0"/>
        <w:ind w:left="426"/>
        <w:rPr>
          <w:i/>
        </w:rPr>
      </w:pPr>
      <w:r w:rsidRPr="00810E55">
        <w:rPr>
          <w:i/>
        </w:rPr>
        <w:t>Az adott témakör 12. évfolyamban is megjelenő témáinak szerepe az ismétlés, rendszerezés, a képzés során megtanult ismeretek komplex kezelése, az aktuális gazdaságpolitikai és pénzügy-politikai események megbeszélése, valamint felkészítés az érettségi vizsgára.</w:t>
      </w:r>
    </w:p>
    <w:p w:rsidR="00C53E01" w:rsidRPr="00810E55" w:rsidRDefault="00C53E01" w:rsidP="00C53E01">
      <w:pPr>
        <w:spacing w:after="0"/>
        <w:ind w:left="426"/>
      </w:pPr>
    </w:p>
    <w:p w:rsidR="00C53E01" w:rsidRPr="00810E55" w:rsidRDefault="00C53E01" w:rsidP="00C53E01">
      <w:pPr>
        <w:pStyle w:val="Listaszerbekezds"/>
        <w:numPr>
          <w:ilvl w:val="2"/>
          <w:numId w:val="8"/>
        </w:numPr>
        <w:spacing w:after="0"/>
        <w:rPr>
          <w:b/>
        </w:rPr>
      </w:pPr>
      <w:r w:rsidRPr="00810E55">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679B4" w:rsidRPr="00810E55" w:rsidTr="00F679B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bookmarkStart w:id="34" w:name="_MON_1523951338"/>
            <w:bookmarkEnd w:id="34"/>
            <w:r w:rsidRPr="00810E55">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xml:space="preserve">Alkalmazandó eszközök és felszerelések </w:t>
            </w:r>
          </w:p>
        </w:tc>
      </w:tr>
      <w:tr w:rsidR="00F679B4" w:rsidRPr="00810E55" w:rsidTr="00F679B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679B4" w:rsidRPr="00810E55" w:rsidRDefault="00F679B4" w:rsidP="00F679B4">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679B4" w:rsidRPr="00810E55" w:rsidRDefault="00F679B4" w:rsidP="00F679B4">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679B4" w:rsidRPr="00810E55" w:rsidRDefault="00F679B4" w:rsidP="00F679B4">
            <w:pPr>
              <w:spacing w:after="0"/>
              <w:jc w:val="left"/>
              <w:rPr>
                <w:rFonts w:eastAsia="Times New Roman"/>
                <w:color w:val="000000"/>
                <w:sz w:val="20"/>
                <w:szCs w:val="20"/>
                <w:lang w:eastAsia="hu-HU"/>
              </w:rPr>
            </w:pPr>
          </w:p>
        </w:tc>
      </w:tr>
      <w:tr w:rsidR="00F679B4" w:rsidRPr="00810E55" w:rsidTr="00F679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F679B4" w:rsidRPr="00810E55" w:rsidTr="00F679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F679B4" w:rsidRPr="00810E55" w:rsidTr="00F679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F679B4" w:rsidRPr="00810E55" w:rsidTr="00F679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F679B4" w:rsidRPr="00810E55" w:rsidTr="00F679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F679B4" w:rsidRPr="00810E55" w:rsidTr="00F679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F679B4" w:rsidRPr="00810E55" w:rsidTr="00F679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bl>
    <w:p w:rsidR="00C53E01" w:rsidRPr="00810E55" w:rsidRDefault="00C53E01" w:rsidP="00C53E01">
      <w:pPr>
        <w:spacing w:after="0"/>
        <w:ind w:left="426"/>
      </w:pPr>
    </w:p>
    <w:p w:rsidR="00C53E01" w:rsidRPr="00810E55" w:rsidRDefault="00C53E01" w:rsidP="00C53E01">
      <w:pPr>
        <w:pStyle w:val="Listaszerbekezds"/>
        <w:numPr>
          <w:ilvl w:val="2"/>
          <w:numId w:val="8"/>
        </w:numPr>
        <w:spacing w:after="0"/>
        <w:rPr>
          <w:b/>
        </w:rPr>
      </w:pPr>
      <w:r w:rsidRPr="00810E55">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679B4" w:rsidRPr="00810E55" w:rsidTr="00F679B4">
        <w:trPr>
          <w:trHeight w:val="255"/>
          <w:jc w:val="center"/>
        </w:trPr>
        <w:tc>
          <w:tcPr>
            <w:tcW w:w="1040" w:type="dxa"/>
            <w:vMerge w:val="restart"/>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bookmarkStart w:id="35" w:name="_MON_1523951341"/>
            <w:bookmarkEnd w:id="35"/>
            <w:r w:rsidRPr="00810E55">
              <w:rPr>
                <w:rFonts w:eastAsia="Times New Roman"/>
                <w:color w:val="000000"/>
                <w:sz w:val="20"/>
                <w:szCs w:val="20"/>
                <w:lang w:eastAsia="hu-HU"/>
              </w:rPr>
              <w:t>Sorszám</w:t>
            </w:r>
          </w:p>
        </w:tc>
        <w:tc>
          <w:tcPr>
            <w:tcW w:w="2800" w:type="dxa"/>
            <w:vMerge w:val="restart"/>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Tanulói tevékenységforma</w:t>
            </w:r>
          </w:p>
        </w:tc>
        <w:tc>
          <w:tcPr>
            <w:tcW w:w="2280" w:type="dxa"/>
            <w:gridSpan w:val="3"/>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xml:space="preserve">Alkalmazandó eszközök és felszerelések </w:t>
            </w:r>
          </w:p>
        </w:tc>
      </w:tr>
      <w:tr w:rsidR="00F679B4" w:rsidRPr="00810E55" w:rsidTr="00F679B4">
        <w:trPr>
          <w:trHeight w:val="510"/>
          <w:jc w:val="center"/>
        </w:trPr>
        <w:tc>
          <w:tcPr>
            <w:tcW w:w="1040" w:type="dxa"/>
            <w:vMerge/>
            <w:vAlign w:val="center"/>
            <w:hideMark/>
          </w:tcPr>
          <w:p w:rsidR="00F679B4" w:rsidRPr="00810E55" w:rsidRDefault="00F679B4" w:rsidP="00F679B4">
            <w:pPr>
              <w:spacing w:after="0"/>
              <w:jc w:val="left"/>
              <w:rPr>
                <w:rFonts w:eastAsia="Times New Roman"/>
                <w:color w:val="000000"/>
                <w:sz w:val="20"/>
                <w:szCs w:val="20"/>
                <w:lang w:eastAsia="hu-HU"/>
              </w:rPr>
            </w:pPr>
          </w:p>
        </w:tc>
        <w:tc>
          <w:tcPr>
            <w:tcW w:w="2800" w:type="dxa"/>
            <w:vMerge/>
            <w:vAlign w:val="center"/>
            <w:hideMark/>
          </w:tcPr>
          <w:p w:rsidR="00F679B4" w:rsidRPr="00810E55" w:rsidRDefault="00F679B4" w:rsidP="00F679B4">
            <w:pPr>
              <w:spacing w:after="0"/>
              <w:jc w:val="left"/>
              <w:rPr>
                <w:rFonts w:eastAsia="Times New Roman"/>
                <w:color w:val="000000"/>
                <w:sz w:val="20"/>
                <w:szCs w:val="20"/>
                <w:lang w:eastAsia="hu-HU"/>
              </w:rPr>
            </w:pPr>
          </w:p>
        </w:tc>
        <w:tc>
          <w:tcPr>
            <w:tcW w:w="76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egyéni</w:t>
            </w:r>
          </w:p>
        </w:tc>
        <w:tc>
          <w:tcPr>
            <w:tcW w:w="76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csoport-bontás</w:t>
            </w:r>
          </w:p>
        </w:tc>
        <w:tc>
          <w:tcPr>
            <w:tcW w:w="76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osztály-keret</w:t>
            </w:r>
          </w:p>
        </w:tc>
        <w:tc>
          <w:tcPr>
            <w:tcW w:w="2380" w:type="dxa"/>
            <w:vMerge/>
            <w:vAlign w:val="center"/>
            <w:hideMark/>
          </w:tcPr>
          <w:p w:rsidR="00F679B4" w:rsidRPr="00810E55" w:rsidRDefault="00F679B4" w:rsidP="00F679B4">
            <w:pPr>
              <w:spacing w:after="0"/>
              <w:jc w:val="left"/>
              <w:rPr>
                <w:rFonts w:eastAsia="Times New Roman"/>
                <w:color w:val="000000"/>
                <w:sz w:val="20"/>
                <w:szCs w:val="20"/>
                <w:lang w:eastAsia="hu-HU"/>
              </w:rPr>
            </w:pPr>
          </w:p>
        </w:tc>
      </w:tr>
      <w:tr w:rsidR="00F679B4" w:rsidRPr="00810E55" w:rsidTr="00F679B4">
        <w:trPr>
          <w:trHeight w:val="255"/>
          <w:jc w:val="center"/>
        </w:trPr>
        <w:tc>
          <w:tcPr>
            <w:tcW w:w="1040" w:type="dxa"/>
            <w:shd w:val="clear" w:color="000000" w:fill="D9D9D9"/>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1.</w:t>
            </w:r>
          </w:p>
        </w:tc>
        <w:tc>
          <w:tcPr>
            <w:tcW w:w="7460" w:type="dxa"/>
            <w:gridSpan w:val="5"/>
            <w:shd w:val="clear" w:color="000000" w:fill="D9D9D9"/>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 feldolgozó tevékenységek</w:t>
            </w:r>
          </w:p>
        </w:tc>
      </w:tr>
      <w:tr w:rsidR="00F679B4" w:rsidRPr="00810E55" w:rsidTr="00F679B4">
        <w:trPr>
          <w:trHeight w:val="510"/>
          <w:jc w:val="center"/>
        </w:trPr>
        <w:tc>
          <w:tcPr>
            <w:tcW w:w="104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1.1.</w:t>
            </w:r>
          </w:p>
        </w:tc>
        <w:tc>
          <w:tcPr>
            <w:tcW w:w="2800" w:type="dxa"/>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önálló feldolgozása</w:t>
            </w:r>
          </w:p>
        </w:tc>
        <w:tc>
          <w:tcPr>
            <w:tcW w:w="76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F679B4" w:rsidRPr="00810E55" w:rsidTr="00F679B4">
        <w:trPr>
          <w:trHeight w:val="510"/>
          <w:jc w:val="center"/>
        </w:trPr>
        <w:tc>
          <w:tcPr>
            <w:tcW w:w="104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1.2.</w:t>
            </w:r>
          </w:p>
        </w:tc>
        <w:tc>
          <w:tcPr>
            <w:tcW w:w="2800" w:type="dxa"/>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feladattal vezetett feldolgozása</w:t>
            </w:r>
          </w:p>
        </w:tc>
        <w:tc>
          <w:tcPr>
            <w:tcW w:w="76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F679B4" w:rsidRPr="00810E55" w:rsidTr="00F679B4">
        <w:trPr>
          <w:trHeight w:val="510"/>
          <w:jc w:val="center"/>
        </w:trPr>
        <w:tc>
          <w:tcPr>
            <w:tcW w:w="104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1.3.</w:t>
            </w:r>
          </w:p>
        </w:tc>
        <w:tc>
          <w:tcPr>
            <w:tcW w:w="2800" w:type="dxa"/>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feldolgozása jegyzeteléssel</w:t>
            </w:r>
          </w:p>
        </w:tc>
        <w:tc>
          <w:tcPr>
            <w:tcW w:w="76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F679B4" w:rsidRPr="00810E55" w:rsidTr="00F679B4">
        <w:trPr>
          <w:trHeight w:val="510"/>
          <w:jc w:val="center"/>
        </w:trPr>
        <w:tc>
          <w:tcPr>
            <w:tcW w:w="104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1.4.</w:t>
            </w:r>
          </w:p>
        </w:tc>
        <w:tc>
          <w:tcPr>
            <w:tcW w:w="2800" w:type="dxa"/>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Hallott szöveg feldolgozása jegyzeteléssel</w:t>
            </w:r>
          </w:p>
        </w:tc>
        <w:tc>
          <w:tcPr>
            <w:tcW w:w="76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F679B4" w:rsidRPr="00810E55" w:rsidTr="00F679B4">
        <w:trPr>
          <w:trHeight w:val="510"/>
          <w:jc w:val="center"/>
        </w:trPr>
        <w:tc>
          <w:tcPr>
            <w:tcW w:w="104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1.5.</w:t>
            </w:r>
          </w:p>
        </w:tc>
        <w:tc>
          <w:tcPr>
            <w:tcW w:w="2800" w:type="dxa"/>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Hallott szöveg feladattal vezetett feldolgozása</w:t>
            </w:r>
          </w:p>
        </w:tc>
        <w:tc>
          <w:tcPr>
            <w:tcW w:w="76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F679B4" w:rsidRPr="00810E55" w:rsidTr="00F679B4">
        <w:trPr>
          <w:trHeight w:val="255"/>
          <w:jc w:val="center"/>
        </w:trPr>
        <w:tc>
          <w:tcPr>
            <w:tcW w:w="104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1.6.</w:t>
            </w:r>
          </w:p>
        </w:tc>
        <w:tc>
          <w:tcPr>
            <w:tcW w:w="2800" w:type="dxa"/>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önálló rendszerezése</w:t>
            </w:r>
          </w:p>
        </w:tc>
        <w:tc>
          <w:tcPr>
            <w:tcW w:w="76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F679B4" w:rsidRPr="00810E55" w:rsidTr="00F679B4">
        <w:trPr>
          <w:trHeight w:val="510"/>
          <w:jc w:val="center"/>
        </w:trPr>
        <w:tc>
          <w:tcPr>
            <w:tcW w:w="104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1.7.</w:t>
            </w:r>
          </w:p>
        </w:tc>
        <w:tc>
          <w:tcPr>
            <w:tcW w:w="2800" w:type="dxa"/>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F679B4" w:rsidRPr="00810E55" w:rsidTr="00F679B4">
        <w:trPr>
          <w:trHeight w:val="255"/>
          <w:jc w:val="center"/>
        </w:trPr>
        <w:tc>
          <w:tcPr>
            <w:tcW w:w="1040" w:type="dxa"/>
            <w:shd w:val="clear" w:color="000000" w:fill="D9D9D9"/>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2.</w:t>
            </w:r>
          </w:p>
        </w:tc>
        <w:tc>
          <w:tcPr>
            <w:tcW w:w="7460" w:type="dxa"/>
            <w:gridSpan w:val="5"/>
            <w:shd w:val="clear" w:color="000000" w:fill="D9D9D9"/>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Ismeretalkalmazási gyakorló tevékenységek, feladatok</w:t>
            </w:r>
          </w:p>
        </w:tc>
      </w:tr>
      <w:tr w:rsidR="00F679B4" w:rsidRPr="00810E55" w:rsidTr="00F679B4">
        <w:trPr>
          <w:trHeight w:val="255"/>
          <w:jc w:val="center"/>
        </w:trPr>
        <w:tc>
          <w:tcPr>
            <w:tcW w:w="104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2.1.</w:t>
            </w:r>
          </w:p>
        </w:tc>
        <w:tc>
          <w:tcPr>
            <w:tcW w:w="2800" w:type="dxa"/>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Írásos elemzések készítése</w:t>
            </w:r>
          </w:p>
        </w:tc>
        <w:tc>
          <w:tcPr>
            <w:tcW w:w="76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F679B4" w:rsidRPr="00810E55" w:rsidTr="00F679B4">
        <w:trPr>
          <w:trHeight w:val="255"/>
          <w:jc w:val="center"/>
        </w:trPr>
        <w:tc>
          <w:tcPr>
            <w:tcW w:w="104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2.2.</w:t>
            </w:r>
          </w:p>
        </w:tc>
        <w:tc>
          <w:tcPr>
            <w:tcW w:w="2800" w:type="dxa"/>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Leírás készítése</w:t>
            </w:r>
          </w:p>
        </w:tc>
        <w:tc>
          <w:tcPr>
            <w:tcW w:w="76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F679B4" w:rsidRPr="00810E55" w:rsidTr="00F679B4">
        <w:trPr>
          <w:trHeight w:val="510"/>
          <w:jc w:val="center"/>
        </w:trPr>
        <w:tc>
          <w:tcPr>
            <w:tcW w:w="104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2.3.</w:t>
            </w:r>
          </w:p>
        </w:tc>
        <w:tc>
          <w:tcPr>
            <w:tcW w:w="2800" w:type="dxa"/>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Válaszolás írásban mondatszintű kérdésekre</w:t>
            </w:r>
          </w:p>
        </w:tc>
        <w:tc>
          <w:tcPr>
            <w:tcW w:w="76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F679B4" w:rsidRPr="00810E55" w:rsidTr="00F679B4">
        <w:trPr>
          <w:trHeight w:val="255"/>
          <w:jc w:val="center"/>
        </w:trPr>
        <w:tc>
          <w:tcPr>
            <w:tcW w:w="104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2.4.</w:t>
            </w:r>
          </w:p>
        </w:tc>
        <w:tc>
          <w:tcPr>
            <w:tcW w:w="2800" w:type="dxa"/>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Tesztfeladat megoldása</w:t>
            </w:r>
          </w:p>
        </w:tc>
        <w:tc>
          <w:tcPr>
            <w:tcW w:w="76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F679B4" w:rsidRPr="00810E55" w:rsidTr="00F679B4">
        <w:trPr>
          <w:trHeight w:val="510"/>
          <w:jc w:val="center"/>
        </w:trPr>
        <w:tc>
          <w:tcPr>
            <w:tcW w:w="104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2.5.</w:t>
            </w:r>
          </w:p>
        </w:tc>
        <w:tc>
          <w:tcPr>
            <w:tcW w:w="2800" w:type="dxa"/>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Szöveges előadás egyéni felkészüléssel</w:t>
            </w:r>
          </w:p>
        </w:tc>
        <w:tc>
          <w:tcPr>
            <w:tcW w:w="76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F679B4" w:rsidRPr="00810E55" w:rsidTr="00F679B4">
        <w:trPr>
          <w:trHeight w:val="510"/>
          <w:jc w:val="center"/>
        </w:trPr>
        <w:tc>
          <w:tcPr>
            <w:tcW w:w="104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2.6.</w:t>
            </w:r>
          </w:p>
        </w:tc>
        <w:tc>
          <w:tcPr>
            <w:tcW w:w="2800" w:type="dxa"/>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Tapasztalatok utólagos ismertetése szóban</w:t>
            </w:r>
          </w:p>
        </w:tc>
        <w:tc>
          <w:tcPr>
            <w:tcW w:w="76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F679B4" w:rsidRPr="00810E55" w:rsidTr="00F679B4">
        <w:trPr>
          <w:trHeight w:val="255"/>
          <w:jc w:val="center"/>
        </w:trPr>
        <w:tc>
          <w:tcPr>
            <w:tcW w:w="1040" w:type="dxa"/>
            <w:shd w:val="clear" w:color="000000" w:fill="D9D9D9"/>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3.</w:t>
            </w:r>
          </w:p>
        </w:tc>
        <w:tc>
          <w:tcPr>
            <w:tcW w:w="7460" w:type="dxa"/>
            <w:gridSpan w:val="5"/>
            <w:shd w:val="clear" w:color="000000" w:fill="D9D9D9"/>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Komplex információk körében</w:t>
            </w:r>
          </w:p>
        </w:tc>
      </w:tr>
      <w:tr w:rsidR="00F679B4" w:rsidRPr="00810E55" w:rsidTr="00F679B4">
        <w:trPr>
          <w:trHeight w:val="510"/>
          <w:jc w:val="center"/>
        </w:trPr>
        <w:tc>
          <w:tcPr>
            <w:tcW w:w="104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3.1.</w:t>
            </w:r>
          </w:p>
        </w:tc>
        <w:tc>
          <w:tcPr>
            <w:tcW w:w="2800" w:type="dxa"/>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Jegyzetkészítés eseményről kérdéssor alapján</w:t>
            </w:r>
          </w:p>
        </w:tc>
        <w:tc>
          <w:tcPr>
            <w:tcW w:w="76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F679B4" w:rsidRPr="00810E55" w:rsidTr="00F679B4">
        <w:trPr>
          <w:trHeight w:val="255"/>
          <w:jc w:val="center"/>
        </w:trPr>
        <w:tc>
          <w:tcPr>
            <w:tcW w:w="1040" w:type="dxa"/>
            <w:shd w:val="clear" w:color="000000" w:fill="D9D9D9"/>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4.</w:t>
            </w:r>
          </w:p>
        </w:tc>
        <w:tc>
          <w:tcPr>
            <w:tcW w:w="7460" w:type="dxa"/>
            <w:gridSpan w:val="5"/>
            <w:shd w:val="clear" w:color="000000" w:fill="D9D9D9"/>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Csoportos munkaformák körében</w:t>
            </w:r>
          </w:p>
        </w:tc>
      </w:tr>
      <w:tr w:rsidR="00F679B4" w:rsidRPr="00810E55" w:rsidTr="00F679B4">
        <w:trPr>
          <w:trHeight w:val="510"/>
          <w:jc w:val="center"/>
        </w:trPr>
        <w:tc>
          <w:tcPr>
            <w:tcW w:w="104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4.1.</w:t>
            </w:r>
          </w:p>
        </w:tc>
        <w:tc>
          <w:tcPr>
            <w:tcW w:w="2800" w:type="dxa"/>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bl>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A tantárgy értékelésének módja</w:t>
      </w:r>
    </w:p>
    <w:p w:rsidR="00C53E01" w:rsidRPr="00810E55" w:rsidRDefault="00C53E01" w:rsidP="00C53E01">
      <w:pPr>
        <w:spacing w:after="0"/>
        <w:ind w:left="426"/>
      </w:pPr>
      <w:r w:rsidRPr="00810E55">
        <w:t>A nemzeti köznevelésről szóló 2011. évi CXC. törvény. 54. § (2) a) pontja szerinti értékeléssel.</w:t>
      </w:r>
    </w:p>
    <w:p w:rsidR="009457AE" w:rsidRPr="00810E55" w:rsidRDefault="00F679B4" w:rsidP="009457AE">
      <w:pPr>
        <w:spacing w:after="0"/>
      </w:pPr>
      <w:r w:rsidRPr="00810E55">
        <w:br w:type="page"/>
      </w:r>
    </w:p>
    <w:p w:rsidR="009457AE" w:rsidRPr="00810E55" w:rsidRDefault="00AB5B0F" w:rsidP="000E36AB">
      <w:pPr>
        <w:pStyle w:val="Listaszerbekezds"/>
        <w:numPr>
          <w:ilvl w:val="0"/>
          <w:numId w:val="8"/>
        </w:numPr>
        <w:tabs>
          <w:tab w:val="left" w:pos="426"/>
          <w:tab w:val="right" w:pos="9072"/>
        </w:tabs>
        <w:spacing w:after="0"/>
        <w:ind w:left="357" w:hanging="357"/>
        <w:rPr>
          <w:b/>
        </w:rPr>
      </w:pPr>
      <w:r w:rsidRPr="00810E55">
        <w:rPr>
          <w:b/>
          <w:bCs/>
          <w:iCs/>
          <w:szCs w:val="24"/>
        </w:rPr>
        <w:t>Pénzügy gyakorlat</w:t>
      </w:r>
      <w:r w:rsidR="009457AE" w:rsidRPr="00810E55">
        <w:rPr>
          <w:b/>
        </w:rPr>
        <w:t xml:space="preserve"> tantárgy</w:t>
      </w:r>
      <w:r w:rsidR="009457AE" w:rsidRPr="00810E55">
        <w:rPr>
          <w:b/>
        </w:rPr>
        <w:tab/>
      </w:r>
      <w:r w:rsidR="007731A9" w:rsidRPr="00810E55">
        <w:rPr>
          <w:b/>
        </w:rPr>
        <w:t>36</w:t>
      </w:r>
      <w:r w:rsidR="009457AE" w:rsidRPr="00810E55">
        <w:rPr>
          <w:b/>
        </w:rPr>
        <w:t xml:space="preserve"> óra/</w:t>
      </w:r>
      <w:r w:rsidR="007731A9" w:rsidRPr="00810E55">
        <w:rPr>
          <w:b/>
        </w:rPr>
        <w:t>36</w:t>
      </w:r>
      <w:r w:rsidR="009457AE" w:rsidRPr="00810E55">
        <w:rPr>
          <w:b/>
        </w:rPr>
        <w:t xml:space="preserve"> óra*</w:t>
      </w:r>
    </w:p>
    <w:p w:rsidR="009457AE" w:rsidRPr="00810E55" w:rsidRDefault="009457AE" w:rsidP="009457AE">
      <w:pPr>
        <w:spacing w:after="0"/>
        <w:jc w:val="right"/>
        <w:rPr>
          <w:sz w:val="20"/>
        </w:rPr>
      </w:pPr>
      <w:r w:rsidRPr="00810E55">
        <w:rPr>
          <w:sz w:val="20"/>
        </w:rPr>
        <w:t>* 9-13. évfolyamon megszervezett képzés/13. és 14. évfolyamon megszervezett képzés</w:t>
      </w:r>
    </w:p>
    <w:p w:rsidR="009457AE" w:rsidRPr="00810E55" w:rsidRDefault="009457AE" w:rsidP="009457AE"/>
    <w:p w:rsidR="009457AE" w:rsidRPr="00810E55" w:rsidRDefault="009457AE" w:rsidP="009457AE">
      <w:pPr>
        <w:pStyle w:val="Listaszerbekezds"/>
        <w:numPr>
          <w:ilvl w:val="1"/>
          <w:numId w:val="8"/>
        </w:numPr>
        <w:spacing w:after="0"/>
        <w:rPr>
          <w:b/>
        </w:rPr>
      </w:pPr>
      <w:r w:rsidRPr="00810E55">
        <w:rPr>
          <w:b/>
        </w:rPr>
        <w:t>A tantárgy tanításának célja</w:t>
      </w:r>
    </w:p>
    <w:p w:rsidR="009457AE" w:rsidRPr="00810E55" w:rsidRDefault="00240139" w:rsidP="009457AE">
      <w:pPr>
        <w:spacing w:after="0"/>
        <w:ind w:left="426"/>
        <w:rPr>
          <w:szCs w:val="24"/>
        </w:rPr>
      </w:pPr>
      <w:r w:rsidRPr="00810E55">
        <w:rPr>
          <w:szCs w:val="24"/>
        </w:rPr>
        <w:t>A Pénzügyi gyakorlat tantárgy tanításának célja, hogy a tanuló megértse és a mindennapi életben alkalmazni is tudja: a pénznek időértéke van a különböző időpontokban esedékes pénzáramok tekintetében, akár a betétgyűjtés, akár hitelfelvételhez kapcsolódóan. A legyen képes tanuló egyszerű értékpapír árfolyam és hozamszámításon keresztül döntést hozni vásárlási-eladási szándékról. A valuta- és devizaárfolyamok ismeretében gazdálkodási tevékenységhez kapcsolódóan számításokat végezni.</w:t>
      </w:r>
    </w:p>
    <w:p w:rsidR="009457AE" w:rsidRPr="00810E55" w:rsidRDefault="009457AE" w:rsidP="009457AE">
      <w:pPr>
        <w:spacing w:after="0"/>
        <w:ind w:left="426"/>
      </w:pPr>
    </w:p>
    <w:p w:rsidR="009457AE" w:rsidRPr="00810E55" w:rsidRDefault="009457AE" w:rsidP="009457AE">
      <w:pPr>
        <w:pStyle w:val="Listaszerbekezds"/>
        <w:numPr>
          <w:ilvl w:val="1"/>
          <w:numId w:val="8"/>
        </w:numPr>
        <w:spacing w:after="0"/>
        <w:rPr>
          <w:b/>
        </w:rPr>
      </w:pPr>
      <w:r w:rsidRPr="00810E55">
        <w:rPr>
          <w:b/>
        </w:rPr>
        <w:t>Kapcsolódó közismereti, szakmai tartalmak</w:t>
      </w:r>
    </w:p>
    <w:p w:rsidR="00240139" w:rsidRPr="00810E55" w:rsidRDefault="00240139" w:rsidP="00240139">
      <w:pPr>
        <w:spacing w:after="0"/>
        <w:ind w:left="426"/>
      </w:pPr>
      <w:r w:rsidRPr="00810E55">
        <w:t>A tantárgy az adott évfolyamba lépés feltételeiként és az adott évfolyamon megjelölt Pénzügyi alapismeretek tantárgy pénzforgalom, valamint pénzügyi piaci és termékei témakörök szakmai tartalmaira épül.</w:t>
      </w:r>
    </w:p>
    <w:p w:rsidR="00240139" w:rsidRPr="00810E55" w:rsidRDefault="00240139" w:rsidP="00240139">
      <w:pPr>
        <w:spacing w:after="0"/>
        <w:ind w:left="426"/>
      </w:pPr>
    </w:p>
    <w:p w:rsidR="00240139" w:rsidRPr="00810E55" w:rsidRDefault="00240139" w:rsidP="00240139">
      <w:pPr>
        <w:spacing w:after="0"/>
        <w:ind w:left="426"/>
      </w:pPr>
      <w:r w:rsidRPr="00810E55">
        <w:t>Pénzügyi alapismeretek tantárgy</w:t>
      </w:r>
    </w:p>
    <w:p w:rsidR="00240139" w:rsidRPr="00810E55" w:rsidRDefault="00240139" w:rsidP="00240139">
      <w:pPr>
        <w:spacing w:after="0"/>
        <w:ind w:left="851"/>
      </w:pPr>
      <w:r w:rsidRPr="00810E55">
        <w:t xml:space="preserve">Témakör: Pénzügyi intézményrendszer </w:t>
      </w:r>
    </w:p>
    <w:p w:rsidR="00240139" w:rsidRPr="00810E55" w:rsidRDefault="00240139" w:rsidP="00240139">
      <w:pPr>
        <w:spacing w:after="0"/>
        <w:ind w:left="851"/>
      </w:pPr>
      <w:r w:rsidRPr="00810E55">
        <w:t>Tartalmak: Passzív bankügyletek (betétgyűjtés, értékpapírok kibocsátása, hitelfelvétel a jegybanktól és más banktól)</w:t>
      </w:r>
    </w:p>
    <w:p w:rsidR="00240139" w:rsidRPr="00810E55" w:rsidRDefault="00240139" w:rsidP="00240139">
      <w:pPr>
        <w:spacing w:after="0"/>
        <w:ind w:left="851"/>
      </w:pPr>
      <w:r w:rsidRPr="00810E55">
        <w:t xml:space="preserve">Aktív bankügylet (hitelezés, váltóleszámítolás, lízingügylet, </w:t>
      </w:r>
      <w:proofErr w:type="spellStart"/>
      <w:r w:rsidRPr="00810E55">
        <w:t>faktorálás</w:t>
      </w:r>
      <w:proofErr w:type="spellEnd"/>
      <w:r w:rsidRPr="00810E55">
        <w:t xml:space="preserve">, </w:t>
      </w:r>
      <w:proofErr w:type="spellStart"/>
      <w:r w:rsidRPr="00810E55">
        <w:t>forfetírozás</w:t>
      </w:r>
      <w:proofErr w:type="spellEnd"/>
      <w:r w:rsidRPr="00810E55">
        <w:t>), hitelbiztosítékok: tárgyi, dologi biztosíték és személyi biztosíték</w:t>
      </w:r>
    </w:p>
    <w:p w:rsidR="00240139" w:rsidRPr="00810E55" w:rsidRDefault="00240139" w:rsidP="00240139">
      <w:pPr>
        <w:spacing w:after="0"/>
        <w:ind w:left="426"/>
      </w:pPr>
    </w:p>
    <w:p w:rsidR="00240139" w:rsidRPr="00810E55" w:rsidRDefault="00240139" w:rsidP="00240139">
      <w:pPr>
        <w:spacing w:after="0"/>
        <w:ind w:left="426"/>
      </w:pPr>
      <w:r w:rsidRPr="00810E55">
        <w:t>Pénzügyi alapismeretek tantárgy</w:t>
      </w:r>
    </w:p>
    <w:p w:rsidR="00240139" w:rsidRPr="00810E55" w:rsidRDefault="00240139" w:rsidP="00240139">
      <w:pPr>
        <w:spacing w:after="0"/>
        <w:ind w:left="851"/>
      </w:pPr>
      <w:r w:rsidRPr="00810E55">
        <w:t xml:space="preserve">Témakör: A pénzforgalom </w:t>
      </w:r>
    </w:p>
    <w:p w:rsidR="00240139" w:rsidRPr="00810E55" w:rsidRDefault="00240139" w:rsidP="00240139">
      <w:pPr>
        <w:spacing w:after="0"/>
        <w:ind w:left="851"/>
      </w:pPr>
      <w:r w:rsidRPr="00810E55">
        <w:t>Tartalmak: A nemzetközi fizetések általános szabályai</w:t>
      </w:r>
    </w:p>
    <w:p w:rsidR="00240139" w:rsidRPr="00810E55" w:rsidRDefault="00240139" w:rsidP="00240139">
      <w:pPr>
        <w:spacing w:after="0"/>
        <w:ind w:left="426"/>
      </w:pPr>
    </w:p>
    <w:p w:rsidR="00240139" w:rsidRPr="00810E55" w:rsidRDefault="00240139" w:rsidP="00240139">
      <w:pPr>
        <w:spacing w:after="0"/>
        <w:ind w:left="426"/>
      </w:pPr>
      <w:r w:rsidRPr="00810E55">
        <w:t>Pénzügyi alapismeretek tantárgy</w:t>
      </w:r>
    </w:p>
    <w:p w:rsidR="00240139" w:rsidRPr="00810E55" w:rsidRDefault="00240139" w:rsidP="00240139">
      <w:pPr>
        <w:spacing w:after="0"/>
        <w:ind w:left="851"/>
      </w:pPr>
      <w:r w:rsidRPr="00810E55">
        <w:t>Témakör: A pénzügyi piac és termékei</w:t>
      </w:r>
    </w:p>
    <w:p w:rsidR="009457AE" w:rsidRPr="00810E55" w:rsidRDefault="00240139" w:rsidP="00240139">
      <w:pPr>
        <w:spacing w:after="0"/>
        <w:ind w:left="851"/>
      </w:pPr>
      <w:r w:rsidRPr="00810E55">
        <w:t xml:space="preserve">Tartalmak: </w:t>
      </w:r>
      <w:r w:rsidR="006231FB" w:rsidRPr="00810E55">
        <w:t>Az értékpapírok jellemzői</w:t>
      </w:r>
    </w:p>
    <w:p w:rsidR="009457AE" w:rsidRPr="00810E55" w:rsidRDefault="009457AE" w:rsidP="009457AE">
      <w:pPr>
        <w:spacing w:after="0"/>
        <w:ind w:left="426"/>
      </w:pPr>
    </w:p>
    <w:p w:rsidR="009457AE" w:rsidRPr="00810E55" w:rsidRDefault="009457AE" w:rsidP="009457AE">
      <w:pPr>
        <w:pStyle w:val="Listaszerbekezds"/>
        <w:numPr>
          <w:ilvl w:val="1"/>
          <w:numId w:val="8"/>
        </w:numPr>
        <w:spacing w:after="0"/>
        <w:rPr>
          <w:b/>
        </w:rPr>
      </w:pPr>
      <w:r w:rsidRPr="00810E55">
        <w:rPr>
          <w:b/>
        </w:rPr>
        <w:t>Témakörök</w:t>
      </w:r>
    </w:p>
    <w:p w:rsidR="009457AE" w:rsidRPr="00810E55" w:rsidRDefault="00240139" w:rsidP="009457AE">
      <w:pPr>
        <w:pStyle w:val="Listaszerbekezds"/>
        <w:numPr>
          <w:ilvl w:val="2"/>
          <w:numId w:val="8"/>
        </w:numPr>
        <w:tabs>
          <w:tab w:val="left" w:pos="1701"/>
          <w:tab w:val="right" w:pos="9072"/>
        </w:tabs>
        <w:spacing w:after="0"/>
        <w:ind w:left="993" w:hanging="426"/>
        <w:rPr>
          <w:b/>
          <w:i/>
        </w:rPr>
      </w:pPr>
      <w:r w:rsidRPr="00810E55">
        <w:rPr>
          <w:b/>
          <w:i/>
          <w:iCs/>
          <w:szCs w:val="24"/>
          <w:lang w:eastAsia="hu-HU"/>
        </w:rPr>
        <w:t>A pénz időértéke</w:t>
      </w:r>
      <w:r w:rsidR="009457AE" w:rsidRPr="00810E55">
        <w:rPr>
          <w:b/>
          <w:i/>
        </w:rPr>
        <w:tab/>
      </w:r>
      <w:r w:rsidR="007731A9" w:rsidRPr="00810E55">
        <w:rPr>
          <w:b/>
          <w:i/>
        </w:rPr>
        <w:t>8</w:t>
      </w:r>
      <w:r w:rsidR="009457AE" w:rsidRPr="00810E55">
        <w:rPr>
          <w:b/>
          <w:i/>
        </w:rPr>
        <w:t xml:space="preserve"> óra/</w:t>
      </w:r>
      <w:r w:rsidR="007731A9" w:rsidRPr="00810E55">
        <w:rPr>
          <w:b/>
          <w:i/>
        </w:rPr>
        <w:t>8</w:t>
      </w:r>
      <w:r w:rsidR="009457AE" w:rsidRPr="00810E55">
        <w:rPr>
          <w:b/>
          <w:i/>
        </w:rPr>
        <w:t xml:space="preserve"> óra</w:t>
      </w:r>
    </w:p>
    <w:p w:rsidR="00240139" w:rsidRPr="00810E55" w:rsidRDefault="00240139" w:rsidP="00240139">
      <w:pPr>
        <w:spacing w:after="0"/>
        <w:ind w:left="851"/>
      </w:pPr>
      <w:r w:rsidRPr="00810E55">
        <w:t>A pénz időértékének fogalma, jelentősége</w:t>
      </w:r>
    </w:p>
    <w:p w:rsidR="00240139" w:rsidRPr="00810E55" w:rsidRDefault="00240139" w:rsidP="00240139">
      <w:pPr>
        <w:spacing w:after="0"/>
        <w:ind w:left="851"/>
      </w:pPr>
      <w:r w:rsidRPr="00810E55">
        <w:t>A jelen és a jövőérték számítás időtényező táblázatok alkalmazásával</w:t>
      </w:r>
    </w:p>
    <w:p w:rsidR="00240139" w:rsidRPr="00810E55" w:rsidRDefault="00240139" w:rsidP="00240139">
      <w:pPr>
        <w:spacing w:after="0"/>
        <w:ind w:left="851"/>
      </w:pPr>
      <w:r w:rsidRPr="00810E55">
        <w:t>A váltóval kapcsolatos műveletek</w:t>
      </w:r>
    </w:p>
    <w:p w:rsidR="009457AE" w:rsidRPr="00810E55" w:rsidRDefault="00240139" w:rsidP="00240139">
      <w:pPr>
        <w:spacing w:after="0"/>
        <w:ind w:left="851"/>
      </w:pPr>
      <w:r w:rsidRPr="00810E55">
        <w:t>Váltókibocsátás, váltóforgatás, leszámítolás</w:t>
      </w:r>
    </w:p>
    <w:p w:rsidR="009457AE" w:rsidRPr="00810E55" w:rsidRDefault="009457AE" w:rsidP="009457AE">
      <w:pPr>
        <w:tabs>
          <w:tab w:val="left" w:pos="1418"/>
          <w:tab w:val="right" w:pos="9072"/>
        </w:tabs>
        <w:spacing w:after="0"/>
        <w:ind w:left="851"/>
      </w:pPr>
    </w:p>
    <w:p w:rsidR="009457AE" w:rsidRPr="00810E55" w:rsidRDefault="00240139" w:rsidP="009457AE">
      <w:pPr>
        <w:pStyle w:val="Listaszerbekezds"/>
        <w:numPr>
          <w:ilvl w:val="2"/>
          <w:numId w:val="8"/>
        </w:numPr>
        <w:tabs>
          <w:tab w:val="left" w:pos="1701"/>
          <w:tab w:val="right" w:pos="9072"/>
        </w:tabs>
        <w:spacing w:after="0"/>
        <w:ind w:left="993" w:hanging="426"/>
        <w:rPr>
          <w:b/>
          <w:i/>
        </w:rPr>
      </w:pPr>
      <w:r w:rsidRPr="00810E55">
        <w:rPr>
          <w:b/>
          <w:i/>
          <w:iCs/>
          <w:szCs w:val="24"/>
          <w:lang w:eastAsia="hu-HU"/>
        </w:rPr>
        <w:t>Értékpapírok értékelése</w:t>
      </w:r>
      <w:r w:rsidR="009457AE" w:rsidRPr="00810E55">
        <w:rPr>
          <w:b/>
          <w:i/>
        </w:rPr>
        <w:tab/>
      </w:r>
      <w:r w:rsidR="007731A9" w:rsidRPr="00810E55">
        <w:rPr>
          <w:b/>
          <w:i/>
        </w:rPr>
        <w:t>22</w:t>
      </w:r>
      <w:r w:rsidR="009457AE" w:rsidRPr="00810E55">
        <w:rPr>
          <w:b/>
          <w:i/>
        </w:rPr>
        <w:t xml:space="preserve"> óra/</w:t>
      </w:r>
      <w:r w:rsidR="007731A9" w:rsidRPr="00810E55">
        <w:rPr>
          <w:b/>
          <w:i/>
        </w:rPr>
        <w:t>22</w:t>
      </w:r>
      <w:r w:rsidR="009457AE" w:rsidRPr="00810E55">
        <w:rPr>
          <w:b/>
          <w:i/>
        </w:rPr>
        <w:t xml:space="preserve"> óra</w:t>
      </w:r>
    </w:p>
    <w:p w:rsidR="009457AE" w:rsidRPr="00810E55" w:rsidRDefault="00240139" w:rsidP="009457AE">
      <w:pPr>
        <w:tabs>
          <w:tab w:val="left" w:pos="1418"/>
          <w:tab w:val="right" w:pos="9072"/>
        </w:tabs>
        <w:spacing w:after="0"/>
        <w:ind w:left="851"/>
      </w:pPr>
      <w:r w:rsidRPr="00810E55">
        <w:t>A kötvény értékelése:</w:t>
      </w:r>
    </w:p>
    <w:p w:rsidR="00240139" w:rsidRPr="00810E55" w:rsidRDefault="00240139" w:rsidP="00240139">
      <w:pPr>
        <w:tabs>
          <w:tab w:val="left" w:pos="1418"/>
          <w:tab w:val="right" w:pos="9072"/>
        </w:tabs>
        <w:spacing w:after="0"/>
        <w:ind w:left="1134"/>
      </w:pPr>
      <w:r w:rsidRPr="00810E55">
        <w:t>A klasszikus kötvény reális árfolyamának (elméleti árfolyamának) becslése, valamint összevetése a piaci árfolyammal és a vásárlási-eladási szándék megállapítása</w:t>
      </w:r>
    </w:p>
    <w:p w:rsidR="00240139" w:rsidRPr="00810E55" w:rsidRDefault="00240139" w:rsidP="00240139">
      <w:pPr>
        <w:tabs>
          <w:tab w:val="left" w:pos="1418"/>
          <w:tab w:val="right" w:pos="9072"/>
        </w:tabs>
        <w:spacing w:after="0"/>
        <w:ind w:left="1134"/>
      </w:pPr>
      <w:r w:rsidRPr="00810E55">
        <w:t>A kötvények hozamának számítása: névleges hozam, egyszerű hozam</w:t>
      </w:r>
    </w:p>
    <w:p w:rsidR="00240139" w:rsidRPr="00810E55" w:rsidRDefault="00240139" w:rsidP="00240139">
      <w:pPr>
        <w:tabs>
          <w:tab w:val="left" w:pos="1418"/>
          <w:tab w:val="right" w:pos="9072"/>
        </w:tabs>
        <w:spacing w:after="0"/>
        <w:ind w:left="851"/>
      </w:pPr>
      <w:r w:rsidRPr="00810E55">
        <w:t>A részvény értékelése:</w:t>
      </w:r>
    </w:p>
    <w:p w:rsidR="00240139" w:rsidRPr="00810E55" w:rsidRDefault="00240139" w:rsidP="00240139">
      <w:pPr>
        <w:tabs>
          <w:tab w:val="left" w:pos="1418"/>
          <w:tab w:val="right" w:pos="9072"/>
        </w:tabs>
        <w:spacing w:after="0"/>
        <w:ind w:left="1134"/>
      </w:pPr>
      <w:r w:rsidRPr="00810E55">
        <w:t>A törzsrészvény és az elsőbbségi részvény reális árfolyamának (elméleti árfolyamának) becslése, valamint összevetése a piaci árfolyammal és a vásárlási-eladási szándék megállapítása</w:t>
      </w:r>
    </w:p>
    <w:p w:rsidR="00240139" w:rsidRPr="00810E55" w:rsidRDefault="00240139" w:rsidP="00240139">
      <w:pPr>
        <w:tabs>
          <w:tab w:val="left" w:pos="1418"/>
          <w:tab w:val="right" w:pos="9072"/>
        </w:tabs>
        <w:spacing w:after="0"/>
        <w:ind w:left="1134"/>
      </w:pPr>
      <w:r w:rsidRPr="00810E55">
        <w:t>A részvények várható hozamának számítása</w:t>
      </w:r>
    </w:p>
    <w:p w:rsidR="009457AE" w:rsidRPr="00810E55" w:rsidRDefault="009457AE" w:rsidP="009457AE">
      <w:pPr>
        <w:tabs>
          <w:tab w:val="left" w:pos="1418"/>
          <w:tab w:val="right" w:pos="9072"/>
        </w:tabs>
        <w:spacing w:after="0"/>
        <w:ind w:left="851"/>
      </w:pPr>
    </w:p>
    <w:p w:rsidR="009457AE" w:rsidRPr="00810E55" w:rsidRDefault="000A5CC0" w:rsidP="009457AE">
      <w:pPr>
        <w:pStyle w:val="Listaszerbekezds"/>
        <w:numPr>
          <w:ilvl w:val="2"/>
          <w:numId w:val="8"/>
        </w:numPr>
        <w:tabs>
          <w:tab w:val="left" w:pos="1701"/>
          <w:tab w:val="right" w:pos="9072"/>
        </w:tabs>
        <w:spacing w:after="0"/>
        <w:ind w:left="993" w:hanging="426"/>
        <w:rPr>
          <w:b/>
          <w:i/>
        </w:rPr>
      </w:pPr>
      <w:r w:rsidRPr="00810E55">
        <w:rPr>
          <w:b/>
          <w:i/>
          <w:iCs/>
          <w:szCs w:val="24"/>
          <w:lang w:eastAsia="hu-HU"/>
        </w:rPr>
        <w:t>Valuta, deviza-árfolyama</w:t>
      </w:r>
      <w:r w:rsidR="009457AE" w:rsidRPr="00810E55">
        <w:rPr>
          <w:b/>
          <w:i/>
        </w:rPr>
        <w:tab/>
      </w:r>
      <w:r w:rsidR="007731A9" w:rsidRPr="00810E55">
        <w:rPr>
          <w:b/>
          <w:i/>
        </w:rPr>
        <w:t>6</w:t>
      </w:r>
      <w:r w:rsidR="009457AE" w:rsidRPr="00810E55">
        <w:rPr>
          <w:b/>
          <w:i/>
        </w:rPr>
        <w:t xml:space="preserve"> óra/</w:t>
      </w:r>
      <w:r w:rsidR="007731A9" w:rsidRPr="00810E55">
        <w:rPr>
          <w:b/>
          <w:i/>
        </w:rPr>
        <w:t>6</w:t>
      </w:r>
      <w:r w:rsidR="009457AE" w:rsidRPr="00810E55">
        <w:rPr>
          <w:b/>
          <w:i/>
        </w:rPr>
        <w:t xml:space="preserve"> óra</w:t>
      </w:r>
    </w:p>
    <w:p w:rsidR="000A5CC0" w:rsidRPr="00810E55" w:rsidRDefault="000A5CC0" w:rsidP="000A5CC0">
      <w:pPr>
        <w:tabs>
          <w:tab w:val="left" w:pos="1418"/>
          <w:tab w:val="right" w:pos="9072"/>
        </w:tabs>
        <w:spacing w:after="0"/>
        <w:ind w:left="851"/>
      </w:pPr>
      <w:r w:rsidRPr="00810E55">
        <w:t xml:space="preserve">Valuta, deviza és </w:t>
      </w:r>
      <w:proofErr w:type="spellStart"/>
      <w:r w:rsidRPr="00810E55">
        <w:t>-árfolyam</w:t>
      </w:r>
      <w:proofErr w:type="spellEnd"/>
      <w:r w:rsidRPr="00810E55">
        <w:t xml:space="preserve"> fogalma</w:t>
      </w:r>
    </w:p>
    <w:p w:rsidR="000A5CC0" w:rsidRPr="00810E55" w:rsidRDefault="000A5CC0" w:rsidP="000A5CC0">
      <w:pPr>
        <w:tabs>
          <w:tab w:val="left" w:pos="1418"/>
          <w:tab w:val="right" w:pos="9072"/>
        </w:tabs>
        <w:spacing w:after="0"/>
        <w:ind w:left="851"/>
      </w:pPr>
      <w:r w:rsidRPr="00810E55">
        <w:t>A valuta- és a devizaműveletekkel kapcsolatos gazdálkodási feladatok</w:t>
      </w:r>
    </w:p>
    <w:p w:rsidR="009457AE" w:rsidRPr="00810E55" w:rsidRDefault="000A5CC0" w:rsidP="009457AE">
      <w:pPr>
        <w:tabs>
          <w:tab w:val="left" w:pos="1418"/>
          <w:tab w:val="right" w:pos="9072"/>
        </w:tabs>
        <w:spacing w:after="0"/>
        <w:ind w:left="851"/>
      </w:pPr>
      <w:r w:rsidRPr="00810E55">
        <w:t>A valuta-, devizaárfolyamokhoz kapcsolódó számítások</w:t>
      </w:r>
    </w:p>
    <w:p w:rsidR="009457AE" w:rsidRPr="00810E55" w:rsidRDefault="009457AE" w:rsidP="009457AE">
      <w:pPr>
        <w:tabs>
          <w:tab w:val="left" w:pos="1418"/>
          <w:tab w:val="right" w:pos="9072"/>
        </w:tabs>
        <w:spacing w:after="0"/>
        <w:ind w:left="851"/>
      </w:pPr>
    </w:p>
    <w:p w:rsidR="009457AE" w:rsidRPr="00810E55" w:rsidRDefault="009457AE" w:rsidP="009457AE">
      <w:pPr>
        <w:pStyle w:val="Listaszerbekezds"/>
        <w:numPr>
          <w:ilvl w:val="1"/>
          <w:numId w:val="8"/>
        </w:numPr>
        <w:spacing w:after="0"/>
        <w:rPr>
          <w:b/>
        </w:rPr>
      </w:pPr>
      <w:r w:rsidRPr="00810E55">
        <w:rPr>
          <w:b/>
        </w:rPr>
        <w:t>A képzés javasolt helyszíne (ajánlás)</w:t>
      </w:r>
    </w:p>
    <w:p w:rsidR="009457AE" w:rsidRPr="00810E55" w:rsidRDefault="009457AE" w:rsidP="009457AE">
      <w:pPr>
        <w:spacing w:after="0"/>
        <w:ind w:left="426"/>
      </w:pPr>
    </w:p>
    <w:p w:rsidR="009457AE" w:rsidRPr="00810E55" w:rsidRDefault="009457AE" w:rsidP="009457AE">
      <w:pPr>
        <w:spacing w:after="0"/>
        <w:ind w:left="426"/>
      </w:pPr>
    </w:p>
    <w:p w:rsidR="009457AE" w:rsidRPr="00810E55" w:rsidRDefault="009457AE" w:rsidP="009457AE">
      <w:pPr>
        <w:pStyle w:val="Listaszerbekezds"/>
        <w:numPr>
          <w:ilvl w:val="1"/>
          <w:numId w:val="8"/>
        </w:numPr>
        <w:spacing w:after="0"/>
        <w:rPr>
          <w:b/>
        </w:rPr>
      </w:pPr>
      <w:r w:rsidRPr="00810E55">
        <w:rPr>
          <w:b/>
        </w:rPr>
        <w:t>A tantárgy elsajátítása során alkalmazható sajátos módszerek, tanulói tevékenységformák (ajánlás)</w:t>
      </w:r>
    </w:p>
    <w:p w:rsidR="009457AE" w:rsidRPr="00810E55" w:rsidRDefault="009457AE" w:rsidP="009457AE">
      <w:pPr>
        <w:spacing w:after="0"/>
        <w:ind w:left="426"/>
      </w:pPr>
    </w:p>
    <w:p w:rsidR="009457AE" w:rsidRPr="00810E55" w:rsidRDefault="009457AE" w:rsidP="009457AE">
      <w:pPr>
        <w:spacing w:after="0"/>
        <w:ind w:left="426"/>
        <w:rPr>
          <w:i/>
        </w:rPr>
      </w:pPr>
    </w:p>
    <w:p w:rsidR="009457AE" w:rsidRPr="00810E55" w:rsidRDefault="009457AE" w:rsidP="009457AE">
      <w:pPr>
        <w:spacing w:after="0"/>
        <w:ind w:left="426"/>
      </w:pPr>
    </w:p>
    <w:p w:rsidR="009457AE" w:rsidRPr="00810E55" w:rsidRDefault="009457AE" w:rsidP="009457AE">
      <w:pPr>
        <w:pStyle w:val="Listaszerbekezds"/>
        <w:numPr>
          <w:ilvl w:val="2"/>
          <w:numId w:val="8"/>
        </w:numPr>
        <w:spacing w:after="0"/>
        <w:rPr>
          <w:b/>
        </w:rPr>
      </w:pPr>
      <w:r w:rsidRPr="00810E55">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679B4" w:rsidRPr="00810E55" w:rsidTr="00F679B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bookmarkStart w:id="36" w:name="_MON_1523951348"/>
            <w:bookmarkEnd w:id="36"/>
            <w:r w:rsidRPr="00810E55">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xml:space="preserve">Alkalmazandó eszközök és felszerelések </w:t>
            </w:r>
          </w:p>
        </w:tc>
      </w:tr>
      <w:tr w:rsidR="00F679B4" w:rsidRPr="00810E55" w:rsidTr="00F679B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679B4" w:rsidRPr="00810E55" w:rsidRDefault="00F679B4" w:rsidP="00F679B4">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679B4" w:rsidRPr="00810E55" w:rsidRDefault="00F679B4" w:rsidP="00F679B4">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679B4" w:rsidRPr="00810E55" w:rsidRDefault="00F679B4" w:rsidP="00F679B4">
            <w:pPr>
              <w:spacing w:after="0"/>
              <w:jc w:val="left"/>
              <w:rPr>
                <w:rFonts w:eastAsia="Times New Roman"/>
                <w:color w:val="000000"/>
                <w:sz w:val="20"/>
                <w:szCs w:val="20"/>
                <w:lang w:eastAsia="hu-HU"/>
              </w:rPr>
            </w:pPr>
          </w:p>
        </w:tc>
      </w:tr>
      <w:tr w:rsidR="00F679B4" w:rsidRPr="00810E55" w:rsidTr="00F679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F679B4" w:rsidRPr="00810E55" w:rsidTr="00F679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F679B4" w:rsidRPr="00810E55" w:rsidTr="00F679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F679B4" w:rsidRPr="00810E55" w:rsidTr="00F679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F679B4" w:rsidRPr="00810E55" w:rsidTr="00F679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F679B4" w:rsidRPr="00810E55" w:rsidTr="00F679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F679B4" w:rsidRPr="00810E55" w:rsidTr="00F679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önálló feladat megoldása</w:t>
            </w:r>
          </w:p>
        </w:tc>
        <w:tc>
          <w:tcPr>
            <w:tcW w:w="96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F679B4" w:rsidRPr="00810E55" w:rsidTr="00F679B4">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csoportos feladatmegoldás</w:t>
            </w:r>
          </w:p>
        </w:tc>
        <w:tc>
          <w:tcPr>
            <w:tcW w:w="96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bl>
    <w:p w:rsidR="009457AE" w:rsidRPr="00810E55" w:rsidRDefault="009457AE" w:rsidP="009457AE">
      <w:pPr>
        <w:spacing w:after="0"/>
        <w:ind w:left="426"/>
      </w:pPr>
    </w:p>
    <w:p w:rsidR="009457AE" w:rsidRPr="00810E55" w:rsidRDefault="009457AE" w:rsidP="009457AE">
      <w:pPr>
        <w:pStyle w:val="Listaszerbekezds"/>
        <w:numPr>
          <w:ilvl w:val="2"/>
          <w:numId w:val="8"/>
        </w:numPr>
        <w:spacing w:after="0"/>
        <w:rPr>
          <w:b/>
        </w:rPr>
      </w:pPr>
      <w:r w:rsidRPr="00810E55">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679B4" w:rsidRPr="00810E55" w:rsidTr="0079671D">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bookmarkStart w:id="37" w:name="_MON_1523951352"/>
            <w:bookmarkEnd w:id="37"/>
            <w:r w:rsidRPr="00810E55">
              <w:rPr>
                <w:rFonts w:eastAsia="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xml:space="preserve">Alkalmazandó eszközök és felszerelések </w:t>
            </w:r>
          </w:p>
        </w:tc>
      </w:tr>
      <w:tr w:rsidR="00F679B4" w:rsidRPr="00810E55" w:rsidTr="0079671D">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F679B4" w:rsidRPr="00810E55" w:rsidRDefault="00F679B4" w:rsidP="00F679B4">
            <w:pPr>
              <w:spacing w:after="0"/>
              <w:jc w:val="left"/>
              <w:rPr>
                <w:rFonts w:eastAsia="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F679B4" w:rsidRPr="00810E55" w:rsidRDefault="00F679B4" w:rsidP="00F679B4">
            <w:pPr>
              <w:spacing w:after="0"/>
              <w:jc w:val="left"/>
              <w:rPr>
                <w:rFonts w:eastAsia="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F679B4" w:rsidRPr="00810E55" w:rsidRDefault="00F679B4" w:rsidP="00F679B4">
            <w:pPr>
              <w:spacing w:after="0"/>
              <w:jc w:val="left"/>
              <w:rPr>
                <w:rFonts w:eastAsia="Times New Roman"/>
                <w:color w:val="000000"/>
                <w:sz w:val="20"/>
                <w:szCs w:val="20"/>
                <w:lang w:eastAsia="hu-HU"/>
              </w:rPr>
            </w:pPr>
          </w:p>
        </w:tc>
      </w:tr>
      <w:tr w:rsidR="00F679B4" w:rsidRPr="00810E55" w:rsidTr="0079671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 feldolgozó tevékenységek</w:t>
            </w:r>
          </w:p>
        </w:tc>
      </w:tr>
      <w:tr w:rsidR="00F679B4" w:rsidRPr="00810E55" w:rsidTr="0079671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F679B4" w:rsidRPr="00810E55" w:rsidTr="0079671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F679B4" w:rsidRPr="00810E55" w:rsidTr="0079671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F679B4" w:rsidRPr="00810E55" w:rsidTr="0079671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F679B4" w:rsidRPr="00810E55" w:rsidTr="0079671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F679B4" w:rsidRPr="00810E55" w:rsidTr="0079671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F679B4" w:rsidRPr="00810E55" w:rsidTr="0079671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bl>
    <w:p w:rsidR="0079671D" w:rsidRPr="00810E55" w:rsidRDefault="0079671D">
      <w:r w:rsidRPr="00810E55">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679B4" w:rsidRPr="00810E55" w:rsidTr="0079671D">
        <w:trPr>
          <w:trHeight w:val="255"/>
          <w:jc w:val="center"/>
        </w:trPr>
        <w:tc>
          <w:tcPr>
            <w:tcW w:w="1036" w:type="dxa"/>
            <w:shd w:val="clear" w:color="000000" w:fill="D9D9D9"/>
            <w:vAlign w:val="center"/>
            <w:hideMark/>
          </w:tcPr>
          <w:p w:rsidR="00F679B4" w:rsidRPr="00810E55" w:rsidRDefault="0079671D" w:rsidP="00F679B4">
            <w:pPr>
              <w:spacing w:after="0"/>
              <w:jc w:val="center"/>
              <w:rPr>
                <w:rFonts w:eastAsia="Times New Roman"/>
                <w:color w:val="000000"/>
                <w:sz w:val="20"/>
                <w:szCs w:val="20"/>
                <w:lang w:eastAsia="hu-HU"/>
              </w:rPr>
            </w:pPr>
            <w:r w:rsidRPr="00810E55">
              <w:br w:type="page"/>
            </w:r>
            <w:r w:rsidR="00F679B4" w:rsidRPr="00810E55">
              <w:rPr>
                <w:rFonts w:eastAsia="Times New Roman"/>
                <w:color w:val="000000"/>
                <w:sz w:val="20"/>
                <w:szCs w:val="20"/>
                <w:lang w:eastAsia="hu-HU"/>
              </w:rPr>
              <w:t>2.</w:t>
            </w:r>
          </w:p>
        </w:tc>
        <w:tc>
          <w:tcPr>
            <w:tcW w:w="7464" w:type="dxa"/>
            <w:gridSpan w:val="5"/>
            <w:shd w:val="clear" w:color="000000" w:fill="D9D9D9"/>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Ismeretalkalmazási gyakorló tevékenységek, feladatok</w:t>
            </w:r>
          </w:p>
        </w:tc>
      </w:tr>
      <w:tr w:rsidR="00F679B4" w:rsidRPr="00810E55" w:rsidTr="0079671D">
        <w:trPr>
          <w:trHeight w:val="255"/>
          <w:jc w:val="center"/>
        </w:trPr>
        <w:tc>
          <w:tcPr>
            <w:tcW w:w="1036"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2.1.</w:t>
            </w:r>
          </w:p>
        </w:tc>
        <w:tc>
          <w:tcPr>
            <w:tcW w:w="2777" w:type="dxa"/>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Írásos elemzések készítése</w:t>
            </w:r>
          </w:p>
        </w:tc>
        <w:tc>
          <w:tcPr>
            <w:tcW w:w="758"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96"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F679B4" w:rsidRPr="00810E55" w:rsidTr="0079671D">
        <w:trPr>
          <w:trHeight w:val="510"/>
          <w:jc w:val="center"/>
        </w:trPr>
        <w:tc>
          <w:tcPr>
            <w:tcW w:w="1036"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2.2.</w:t>
            </w:r>
          </w:p>
        </w:tc>
        <w:tc>
          <w:tcPr>
            <w:tcW w:w="2777" w:type="dxa"/>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74"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F679B4" w:rsidRPr="00810E55" w:rsidTr="0079671D">
        <w:trPr>
          <w:trHeight w:val="255"/>
          <w:jc w:val="center"/>
        </w:trPr>
        <w:tc>
          <w:tcPr>
            <w:tcW w:w="1036"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2.3.</w:t>
            </w:r>
          </w:p>
        </w:tc>
        <w:tc>
          <w:tcPr>
            <w:tcW w:w="2777" w:type="dxa"/>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Tesztfeladat megoldása</w:t>
            </w:r>
          </w:p>
        </w:tc>
        <w:tc>
          <w:tcPr>
            <w:tcW w:w="758"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74"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F679B4" w:rsidRPr="00810E55" w:rsidTr="0079671D">
        <w:trPr>
          <w:trHeight w:val="510"/>
          <w:jc w:val="center"/>
        </w:trPr>
        <w:tc>
          <w:tcPr>
            <w:tcW w:w="1036"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2.4.</w:t>
            </w:r>
          </w:p>
        </w:tc>
        <w:tc>
          <w:tcPr>
            <w:tcW w:w="2777" w:type="dxa"/>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Szöveges előadás egyéni felkészüléssel</w:t>
            </w:r>
          </w:p>
        </w:tc>
        <w:tc>
          <w:tcPr>
            <w:tcW w:w="758"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74"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F679B4" w:rsidRPr="00810E55" w:rsidTr="0079671D">
        <w:trPr>
          <w:trHeight w:val="510"/>
          <w:jc w:val="center"/>
        </w:trPr>
        <w:tc>
          <w:tcPr>
            <w:tcW w:w="1036"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2.5.</w:t>
            </w:r>
          </w:p>
        </w:tc>
        <w:tc>
          <w:tcPr>
            <w:tcW w:w="2777" w:type="dxa"/>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Tapasztalatok utólagos ismertetése szóban</w:t>
            </w:r>
          </w:p>
        </w:tc>
        <w:tc>
          <w:tcPr>
            <w:tcW w:w="758"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96"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F679B4" w:rsidRPr="00810E55" w:rsidTr="0079671D">
        <w:trPr>
          <w:trHeight w:val="255"/>
          <w:jc w:val="center"/>
        </w:trPr>
        <w:tc>
          <w:tcPr>
            <w:tcW w:w="1036" w:type="dxa"/>
            <w:shd w:val="clear" w:color="000000" w:fill="D9D9D9"/>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3.</w:t>
            </w:r>
          </w:p>
        </w:tc>
        <w:tc>
          <w:tcPr>
            <w:tcW w:w="7464" w:type="dxa"/>
            <w:gridSpan w:val="5"/>
            <w:shd w:val="clear" w:color="000000" w:fill="D9D9D9"/>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Komplex információk körében</w:t>
            </w:r>
          </w:p>
        </w:tc>
      </w:tr>
      <w:tr w:rsidR="00F679B4" w:rsidRPr="00810E55" w:rsidTr="0079671D">
        <w:trPr>
          <w:trHeight w:val="510"/>
          <w:jc w:val="center"/>
        </w:trPr>
        <w:tc>
          <w:tcPr>
            <w:tcW w:w="1036"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3.1.</w:t>
            </w:r>
          </w:p>
        </w:tc>
        <w:tc>
          <w:tcPr>
            <w:tcW w:w="2777" w:type="dxa"/>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Elemzés készítése tapasztalatokról</w:t>
            </w:r>
          </w:p>
        </w:tc>
        <w:tc>
          <w:tcPr>
            <w:tcW w:w="758"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96"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F679B4" w:rsidRPr="00810E55" w:rsidTr="0079671D">
        <w:trPr>
          <w:trHeight w:val="255"/>
          <w:jc w:val="center"/>
        </w:trPr>
        <w:tc>
          <w:tcPr>
            <w:tcW w:w="1036"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3.2.</w:t>
            </w:r>
          </w:p>
        </w:tc>
        <w:tc>
          <w:tcPr>
            <w:tcW w:w="2777" w:type="dxa"/>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Utólagos szóbeli beszámoló</w:t>
            </w:r>
          </w:p>
        </w:tc>
        <w:tc>
          <w:tcPr>
            <w:tcW w:w="758"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96"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F679B4" w:rsidRPr="00810E55" w:rsidTr="0079671D">
        <w:trPr>
          <w:trHeight w:val="255"/>
          <w:jc w:val="center"/>
        </w:trPr>
        <w:tc>
          <w:tcPr>
            <w:tcW w:w="1036" w:type="dxa"/>
            <w:shd w:val="clear" w:color="000000" w:fill="D9D9D9"/>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4.</w:t>
            </w:r>
          </w:p>
        </w:tc>
        <w:tc>
          <w:tcPr>
            <w:tcW w:w="7464" w:type="dxa"/>
            <w:gridSpan w:val="5"/>
            <w:shd w:val="clear" w:color="000000" w:fill="D9D9D9"/>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Csoportos munkaformák körében</w:t>
            </w:r>
          </w:p>
        </w:tc>
      </w:tr>
      <w:tr w:rsidR="00F679B4" w:rsidRPr="00810E55" w:rsidTr="0079671D">
        <w:trPr>
          <w:trHeight w:val="510"/>
          <w:jc w:val="center"/>
        </w:trPr>
        <w:tc>
          <w:tcPr>
            <w:tcW w:w="1036"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4.1.</w:t>
            </w:r>
          </w:p>
        </w:tc>
        <w:tc>
          <w:tcPr>
            <w:tcW w:w="2777" w:type="dxa"/>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rendszerezése mozaikfeladattal</w:t>
            </w:r>
          </w:p>
        </w:tc>
        <w:tc>
          <w:tcPr>
            <w:tcW w:w="758"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74"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F679B4" w:rsidRPr="00810E55" w:rsidTr="0079671D">
        <w:trPr>
          <w:trHeight w:val="510"/>
          <w:jc w:val="center"/>
        </w:trPr>
        <w:tc>
          <w:tcPr>
            <w:tcW w:w="1036"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4.2.</w:t>
            </w:r>
          </w:p>
        </w:tc>
        <w:tc>
          <w:tcPr>
            <w:tcW w:w="2777" w:type="dxa"/>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96"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shd w:val="clear" w:color="auto" w:fill="auto"/>
            <w:vAlign w:val="center"/>
            <w:hideMark/>
          </w:tcPr>
          <w:p w:rsidR="00F679B4" w:rsidRPr="00810E55" w:rsidRDefault="00F679B4" w:rsidP="00F679B4">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shd w:val="clear" w:color="auto" w:fill="auto"/>
            <w:vAlign w:val="center"/>
            <w:hideMark/>
          </w:tcPr>
          <w:p w:rsidR="00F679B4" w:rsidRPr="00810E55" w:rsidRDefault="00F679B4" w:rsidP="00F679B4">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bl>
    <w:p w:rsidR="009457AE" w:rsidRPr="00810E55" w:rsidRDefault="009457AE" w:rsidP="009457AE">
      <w:pPr>
        <w:spacing w:after="0"/>
        <w:ind w:left="426"/>
      </w:pPr>
    </w:p>
    <w:p w:rsidR="009457AE" w:rsidRPr="00810E55" w:rsidRDefault="009457AE" w:rsidP="009457AE">
      <w:pPr>
        <w:pStyle w:val="Listaszerbekezds"/>
        <w:numPr>
          <w:ilvl w:val="1"/>
          <w:numId w:val="8"/>
        </w:numPr>
        <w:spacing w:after="0"/>
        <w:rPr>
          <w:b/>
        </w:rPr>
      </w:pPr>
      <w:r w:rsidRPr="00810E55">
        <w:rPr>
          <w:b/>
        </w:rPr>
        <w:t>A tantárgy értékelésének módja</w:t>
      </w:r>
    </w:p>
    <w:p w:rsidR="009457AE" w:rsidRPr="00810E55" w:rsidRDefault="009457AE" w:rsidP="009457AE">
      <w:pPr>
        <w:spacing w:after="0"/>
        <w:ind w:left="426"/>
      </w:pPr>
      <w:r w:rsidRPr="00810E55">
        <w:t>A nemzeti köznevelésről szóló 2011. évi CXC. törvény. 54. § (2) a) pontja szerinti értékeléssel.</w:t>
      </w:r>
    </w:p>
    <w:p w:rsidR="009457AE" w:rsidRPr="00810E55" w:rsidRDefault="009457AE" w:rsidP="009457AE">
      <w:pPr>
        <w:spacing w:after="0"/>
        <w:ind w:left="426"/>
      </w:pPr>
    </w:p>
    <w:p w:rsidR="00707BB8" w:rsidRPr="00810E55" w:rsidRDefault="0079671D" w:rsidP="009457AE">
      <w:pPr>
        <w:spacing w:after="0"/>
      </w:pPr>
      <w:r w:rsidRPr="00810E55">
        <w:br w:type="page"/>
      </w:r>
    </w:p>
    <w:p w:rsidR="009457AE" w:rsidRPr="00810E55" w:rsidRDefault="00707BB8" w:rsidP="005668B0">
      <w:pPr>
        <w:pStyle w:val="Listaszerbekezds"/>
        <w:numPr>
          <w:ilvl w:val="0"/>
          <w:numId w:val="8"/>
        </w:numPr>
        <w:tabs>
          <w:tab w:val="left" w:pos="426"/>
          <w:tab w:val="right" w:pos="9072"/>
        </w:tabs>
        <w:spacing w:after="0"/>
        <w:ind w:left="357" w:hanging="357"/>
        <w:rPr>
          <w:b/>
          <w:bCs/>
          <w:iCs/>
          <w:szCs w:val="24"/>
        </w:rPr>
      </w:pPr>
      <w:r w:rsidRPr="00810E55">
        <w:rPr>
          <w:b/>
          <w:bCs/>
          <w:iCs/>
          <w:szCs w:val="24"/>
        </w:rPr>
        <w:t>A</w:t>
      </w:r>
      <w:r w:rsidR="00AE71BC" w:rsidRPr="00810E55">
        <w:rPr>
          <w:b/>
          <w:bCs/>
          <w:iCs/>
          <w:szCs w:val="24"/>
        </w:rPr>
        <w:t>dózási alapismeretek</w:t>
      </w:r>
      <w:r w:rsidR="009457AE" w:rsidRPr="00810E55">
        <w:rPr>
          <w:b/>
          <w:bCs/>
          <w:iCs/>
          <w:szCs w:val="24"/>
        </w:rPr>
        <w:t xml:space="preserve"> tantárgy</w:t>
      </w:r>
      <w:r w:rsidR="009457AE" w:rsidRPr="00810E55">
        <w:rPr>
          <w:b/>
          <w:bCs/>
          <w:iCs/>
          <w:szCs w:val="24"/>
        </w:rPr>
        <w:tab/>
      </w:r>
      <w:r w:rsidR="00817273" w:rsidRPr="00810E55">
        <w:rPr>
          <w:b/>
          <w:bCs/>
          <w:iCs/>
          <w:szCs w:val="24"/>
        </w:rPr>
        <w:t>31</w:t>
      </w:r>
      <w:r w:rsidR="009457AE" w:rsidRPr="00810E55">
        <w:rPr>
          <w:b/>
          <w:bCs/>
          <w:iCs/>
          <w:szCs w:val="24"/>
        </w:rPr>
        <w:t xml:space="preserve"> óra/</w:t>
      </w:r>
      <w:r w:rsidR="00704145">
        <w:rPr>
          <w:b/>
          <w:bCs/>
          <w:iCs/>
          <w:szCs w:val="24"/>
        </w:rPr>
        <w:t>72</w:t>
      </w:r>
      <w:r w:rsidR="00704145" w:rsidRPr="00810E55">
        <w:rPr>
          <w:b/>
          <w:bCs/>
          <w:iCs/>
          <w:szCs w:val="24"/>
        </w:rPr>
        <w:t xml:space="preserve"> </w:t>
      </w:r>
      <w:r w:rsidR="009457AE" w:rsidRPr="00810E55">
        <w:rPr>
          <w:b/>
          <w:bCs/>
          <w:iCs/>
          <w:szCs w:val="24"/>
        </w:rPr>
        <w:t>óra*</w:t>
      </w:r>
    </w:p>
    <w:p w:rsidR="009457AE" w:rsidRPr="00810E55" w:rsidRDefault="009457AE" w:rsidP="009457AE">
      <w:pPr>
        <w:spacing w:after="0"/>
        <w:jc w:val="right"/>
        <w:rPr>
          <w:sz w:val="20"/>
        </w:rPr>
      </w:pPr>
      <w:r w:rsidRPr="00810E55">
        <w:rPr>
          <w:sz w:val="20"/>
        </w:rPr>
        <w:t>* 9-13. évfolyamon megszervezett képzés/13. és 14. évfolyamon megszervezett képzés</w:t>
      </w:r>
    </w:p>
    <w:p w:rsidR="009457AE" w:rsidRPr="00810E55" w:rsidRDefault="009457AE" w:rsidP="009457AE"/>
    <w:p w:rsidR="009457AE" w:rsidRPr="00810E55" w:rsidRDefault="009457AE" w:rsidP="009457AE">
      <w:pPr>
        <w:pStyle w:val="Listaszerbekezds"/>
        <w:numPr>
          <w:ilvl w:val="1"/>
          <w:numId w:val="8"/>
        </w:numPr>
        <w:spacing w:after="0"/>
        <w:rPr>
          <w:b/>
        </w:rPr>
      </w:pPr>
      <w:r w:rsidRPr="00810E55">
        <w:rPr>
          <w:b/>
        </w:rPr>
        <w:t>A tantárgy tanításának célja</w:t>
      </w:r>
    </w:p>
    <w:p w:rsidR="009457AE" w:rsidRPr="00810E55" w:rsidRDefault="00BE04D9" w:rsidP="009457AE">
      <w:pPr>
        <w:spacing w:after="0"/>
        <w:ind w:left="426"/>
      </w:pPr>
      <w:r w:rsidRPr="00810E55">
        <w:rPr>
          <w:szCs w:val="24"/>
        </w:rPr>
        <w:t xml:space="preserve">Az </w:t>
      </w:r>
      <w:r w:rsidRPr="00810E55">
        <w:rPr>
          <w:color w:val="000000"/>
          <w:szCs w:val="24"/>
          <w:lang w:eastAsia="hu-HU"/>
        </w:rPr>
        <w:t>Adózási alapismeretek</w:t>
      </w:r>
      <w:r w:rsidRPr="00810E55">
        <w:rPr>
          <w:szCs w:val="24"/>
        </w:rPr>
        <w:t xml:space="preserve"> tantárgy tanításának célja, hogy a tanulókkal megismertesse a magyar államháztartás rendszerét, az alrendszerek költségvetését, gazdálkodási szabályait. Felkészítse a tanulókat a legalapvetőbb adójogszabályok alkalmazására. Rámutasson a magánszemélyek személyi jövedelemadó fizetési kötelezettségére, az arányos közteherviselés szükségességére. Bemutassa az általános forgalmi adó szerepét, s ezen ismeretek birtokában a tanulók legyenek képesek a piacgazdaság árképzési rendszerében részben eligazodni.</w:t>
      </w:r>
    </w:p>
    <w:p w:rsidR="009457AE" w:rsidRPr="00810E55" w:rsidRDefault="009457AE" w:rsidP="009457AE">
      <w:pPr>
        <w:spacing w:after="0"/>
        <w:ind w:left="426"/>
      </w:pPr>
    </w:p>
    <w:p w:rsidR="009457AE" w:rsidRPr="00810E55" w:rsidRDefault="009457AE" w:rsidP="009457AE">
      <w:pPr>
        <w:pStyle w:val="Listaszerbekezds"/>
        <w:numPr>
          <w:ilvl w:val="1"/>
          <w:numId w:val="8"/>
        </w:numPr>
        <w:spacing w:after="0"/>
        <w:rPr>
          <w:b/>
        </w:rPr>
      </w:pPr>
      <w:r w:rsidRPr="00810E55">
        <w:rPr>
          <w:b/>
        </w:rPr>
        <w:t>Kapcsolódó közismereti, szakmai tartalmak</w:t>
      </w:r>
    </w:p>
    <w:p w:rsidR="00BE04D9" w:rsidRPr="00810E55" w:rsidRDefault="00BE04D9" w:rsidP="00BE04D9">
      <w:pPr>
        <w:spacing w:after="0"/>
        <w:ind w:left="426"/>
      </w:pPr>
      <w:r w:rsidRPr="00810E55">
        <w:t xml:space="preserve">A Gazdasági és jogi ismeretek tantárgy A gazdasági élet szereplői, kapcsolatai, az állam feladatai, az állami költségvetés legfontosabb bevételei és kiadásai témakörének </w:t>
      </w:r>
    </w:p>
    <w:p w:rsidR="00BE04D9" w:rsidRPr="00810E55" w:rsidRDefault="00BE04D9" w:rsidP="00BE04D9">
      <w:pPr>
        <w:spacing w:after="0"/>
        <w:ind w:left="426"/>
      </w:pPr>
      <w:r w:rsidRPr="00810E55">
        <w:t>Az államháztartás rendszere</w:t>
      </w:r>
    </w:p>
    <w:p w:rsidR="009457AE" w:rsidRPr="00810E55" w:rsidRDefault="00BE04D9" w:rsidP="00BE04D9">
      <w:pPr>
        <w:spacing w:after="0"/>
        <w:ind w:left="426"/>
      </w:pPr>
      <w:r w:rsidRPr="00810E55">
        <w:t>A központi költségvetés szerkezete, főbb bevételi forrásai és kiadásai elemei</w:t>
      </w:r>
    </w:p>
    <w:p w:rsidR="009457AE" w:rsidRPr="00810E55" w:rsidRDefault="009457AE" w:rsidP="009457AE">
      <w:pPr>
        <w:spacing w:after="0"/>
        <w:ind w:left="426"/>
      </w:pPr>
    </w:p>
    <w:p w:rsidR="009457AE" w:rsidRPr="00810E55" w:rsidRDefault="009457AE" w:rsidP="009457AE">
      <w:pPr>
        <w:pStyle w:val="Listaszerbekezds"/>
        <w:numPr>
          <w:ilvl w:val="1"/>
          <w:numId w:val="8"/>
        </w:numPr>
        <w:spacing w:after="0"/>
        <w:rPr>
          <w:b/>
        </w:rPr>
      </w:pPr>
      <w:r w:rsidRPr="00810E55">
        <w:rPr>
          <w:b/>
        </w:rPr>
        <w:t>Témakörök</w:t>
      </w:r>
    </w:p>
    <w:p w:rsidR="009457AE" w:rsidRPr="00810E55" w:rsidRDefault="00BE04D9" w:rsidP="009457AE">
      <w:pPr>
        <w:pStyle w:val="Listaszerbekezds"/>
        <w:numPr>
          <w:ilvl w:val="2"/>
          <w:numId w:val="8"/>
        </w:numPr>
        <w:tabs>
          <w:tab w:val="left" w:pos="1701"/>
          <w:tab w:val="right" w:pos="9072"/>
        </w:tabs>
        <w:spacing w:after="0"/>
        <w:ind w:left="993" w:hanging="426"/>
        <w:rPr>
          <w:b/>
          <w:i/>
        </w:rPr>
      </w:pPr>
      <w:r w:rsidRPr="00810E55">
        <w:rPr>
          <w:b/>
          <w:i/>
          <w:iCs/>
          <w:szCs w:val="24"/>
          <w:lang w:eastAsia="hu-HU"/>
        </w:rPr>
        <w:t>Az államháztartás rendszere</w:t>
      </w:r>
      <w:r w:rsidR="009457AE" w:rsidRPr="00810E55">
        <w:rPr>
          <w:b/>
          <w:i/>
        </w:rPr>
        <w:tab/>
      </w:r>
      <w:r w:rsidR="00817273" w:rsidRPr="00810E55">
        <w:rPr>
          <w:b/>
          <w:i/>
        </w:rPr>
        <w:t>3</w:t>
      </w:r>
      <w:r w:rsidR="009457AE" w:rsidRPr="00810E55">
        <w:rPr>
          <w:b/>
          <w:i/>
        </w:rPr>
        <w:t xml:space="preserve"> óra/</w:t>
      </w:r>
      <w:r w:rsidR="00817273" w:rsidRPr="00810E55">
        <w:rPr>
          <w:b/>
          <w:i/>
        </w:rPr>
        <w:t>3</w:t>
      </w:r>
      <w:r w:rsidR="009457AE" w:rsidRPr="00810E55">
        <w:rPr>
          <w:b/>
          <w:i/>
        </w:rPr>
        <w:t xml:space="preserve"> óra</w:t>
      </w:r>
    </w:p>
    <w:p w:rsidR="00BE04D9" w:rsidRPr="00810E55" w:rsidRDefault="00BE04D9" w:rsidP="00BE04D9">
      <w:pPr>
        <w:tabs>
          <w:tab w:val="left" w:pos="1418"/>
          <w:tab w:val="right" w:pos="9072"/>
        </w:tabs>
        <w:spacing w:after="0"/>
        <w:ind w:left="851"/>
      </w:pPr>
      <w:r w:rsidRPr="00810E55">
        <w:t xml:space="preserve">Az állam szerepe a modern gazdaságban </w:t>
      </w:r>
    </w:p>
    <w:p w:rsidR="00BE04D9" w:rsidRPr="00810E55" w:rsidRDefault="00BE04D9" w:rsidP="00BE04D9">
      <w:pPr>
        <w:tabs>
          <w:tab w:val="left" w:pos="1418"/>
          <w:tab w:val="right" w:pos="9072"/>
        </w:tabs>
        <w:spacing w:after="0"/>
        <w:ind w:left="851"/>
      </w:pPr>
      <w:r w:rsidRPr="00810E55">
        <w:t>A közfeladatok ellátásának szükségessége és finanszírozási forrásai</w:t>
      </w:r>
    </w:p>
    <w:p w:rsidR="00BE04D9" w:rsidRPr="00810E55" w:rsidRDefault="00BE04D9" w:rsidP="00BE04D9">
      <w:pPr>
        <w:tabs>
          <w:tab w:val="left" w:pos="1418"/>
          <w:tab w:val="right" w:pos="9072"/>
        </w:tabs>
        <w:spacing w:after="0"/>
        <w:ind w:left="851"/>
      </w:pPr>
      <w:r w:rsidRPr="00810E55">
        <w:t>Az államháztartás alrendszere (központi és önkormányzati alrendszer)</w:t>
      </w:r>
    </w:p>
    <w:p w:rsidR="009457AE" w:rsidRPr="00810E55" w:rsidRDefault="00BE04D9" w:rsidP="009457AE">
      <w:pPr>
        <w:tabs>
          <w:tab w:val="left" w:pos="1418"/>
          <w:tab w:val="right" w:pos="9072"/>
        </w:tabs>
        <w:spacing w:after="0"/>
        <w:ind w:left="851"/>
      </w:pPr>
      <w:r w:rsidRPr="00810E55">
        <w:t>A költségvetési bevételek, költségvetési kiadások, költségvetés</w:t>
      </w:r>
    </w:p>
    <w:p w:rsidR="009457AE" w:rsidRPr="00810E55" w:rsidRDefault="009457AE" w:rsidP="009457AE">
      <w:pPr>
        <w:tabs>
          <w:tab w:val="left" w:pos="1418"/>
          <w:tab w:val="right" w:pos="9072"/>
        </w:tabs>
        <w:spacing w:after="0"/>
        <w:ind w:left="851"/>
      </w:pPr>
    </w:p>
    <w:p w:rsidR="009457AE" w:rsidRPr="00810E55" w:rsidRDefault="00BE04D9" w:rsidP="009457AE">
      <w:pPr>
        <w:pStyle w:val="Listaszerbekezds"/>
        <w:numPr>
          <w:ilvl w:val="2"/>
          <w:numId w:val="8"/>
        </w:numPr>
        <w:tabs>
          <w:tab w:val="left" w:pos="1701"/>
          <w:tab w:val="right" w:pos="9072"/>
        </w:tabs>
        <w:spacing w:after="0"/>
        <w:ind w:left="993" w:hanging="426"/>
        <w:rPr>
          <w:b/>
          <w:i/>
        </w:rPr>
      </w:pPr>
      <w:r w:rsidRPr="00810E55">
        <w:rPr>
          <w:b/>
          <w:i/>
          <w:iCs/>
          <w:szCs w:val="24"/>
          <w:lang w:eastAsia="hu-HU"/>
        </w:rPr>
        <w:t>Adózási alapfogalmak</w:t>
      </w:r>
      <w:r w:rsidR="009457AE" w:rsidRPr="00810E55">
        <w:rPr>
          <w:b/>
          <w:i/>
        </w:rPr>
        <w:tab/>
      </w:r>
      <w:r w:rsidR="00817273" w:rsidRPr="00810E55">
        <w:rPr>
          <w:b/>
          <w:i/>
        </w:rPr>
        <w:t>2</w:t>
      </w:r>
      <w:r w:rsidR="009457AE" w:rsidRPr="00810E55">
        <w:rPr>
          <w:b/>
          <w:i/>
        </w:rPr>
        <w:t xml:space="preserve"> óra/</w:t>
      </w:r>
      <w:r w:rsidR="00817273" w:rsidRPr="00810E55">
        <w:rPr>
          <w:b/>
          <w:i/>
        </w:rPr>
        <w:t>2</w:t>
      </w:r>
      <w:r w:rsidR="009457AE" w:rsidRPr="00810E55">
        <w:rPr>
          <w:b/>
          <w:i/>
        </w:rPr>
        <w:t xml:space="preserve"> óra</w:t>
      </w:r>
    </w:p>
    <w:p w:rsidR="00BE04D9" w:rsidRPr="00810E55" w:rsidRDefault="00BE04D9" w:rsidP="00BE04D9">
      <w:pPr>
        <w:tabs>
          <w:tab w:val="left" w:pos="1418"/>
          <w:tab w:val="right" w:pos="9072"/>
        </w:tabs>
        <w:spacing w:after="0"/>
        <w:ind w:left="851"/>
      </w:pPr>
      <w:r w:rsidRPr="00810E55">
        <w:t>Az adó és az adórendszer fogalma, jellemzői</w:t>
      </w:r>
    </w:p>
    <w:p w:rsidR="00BE04D9" w:rsidRPr="00810E55" w:rsidRDefault="00BE04D9" w:rsidP="00BE04D9">
      <w:pPr>
        <w:tabs>
          <w:tab w:val="left" w:pos="1418"/>
          <w:tab w:val="right" w:pos="9072"/>
        </w:tabs>
        <w:spacing w:after="0"/>
        <w:ind w:left="851"/>
      </w:pPr>
      <w:r w:rsidRPr="00810E55">
        <w:t>Adózási alapfogalmak: adóalany, adótárgy, adóalap, adómérték, adómentesség, adókedvezmény, adókötelezettség</w:t>
      </w:r>
    </w:p>
    <w:p w:rsidR="00BE04D9" w:rsidRPr="00810E55" w:rsidRDefault="00BE04D9" w:rsidP="00BE04D9">
      <w:pPr>
        <w:tabs>
          <w:tab w:val="left" w:pos="1418"/>
          <w:tab w:val="right" w:pos="9072"/>
        </w:tabs>
        <w:spacing w:after="0"/>
        <w:ind w:left="851"/>
      </w:pPr>
      <w:r w:rsidRPr="00810E55">
        <w:t>A magyar adójog forrásai.</w:t>
      </w:r>
    </w:p>
    <w:p w:rsidR="009457AE" w:rsidRPr="00810E55" w:rsidRDefault="00BE04D9" w:rsidP="009457AE">
      <w:pPr>
        <w:tabs>
          <w:tab w:val="left" w:pos="1418"/>
          <w:tab w:val="right" w:pos="9072"/>
        </w:tabs>
        <w:spacing w:after="0"/>
        <w:ind w:left="851"/>
      </w:pPr>
      <w:r w:rsidRPr="00810E55">
        <w:t>Az adók csoportosítása: jövedelemadó, forgalmi típusú adó, vagyonadóztatás</w:t>
      </w:r>
    </w:p>
    <w:p w:rsidR="009457AE" w:rsidRPr="00810E55" w:rsidRDefault="009457AE" w:rsidP="009457AE">
      <w:pPr>
        <w:tabs>
          <w:tab w:val="left" w:pos="1418"/>
          <w:tab w:val="right" w:pos="9072"/>
        </w:tabs>
        <w:spacing w:after="0"/>
        <w:ind w:left="851"/>
      </w:pPr>
    </w:p>
    <w:p w:rsidR="009457AE" w:rsidRPr="00810E55" w:rsidRDefault="00BE04D9" w:rsidP="009457AE">
      <w:pPr>
        <w:pStyle w:val="Listaszerbekezds"/>
        <w:numPr>
          <w:ilvl w:val="2"/>
          <w:numId w:val="8"/>
        </w:numPr>
        <w:tabs>
          <w:tab w:val="left" w:pos="1701"/>
          <w:tab w:val="right" w:pos="9072"/>
        </w:tabs>
        <w:spacing w:after="0"/>
        <w:ind w:left="993" w:hanging="426"/>
        <w:rPr>
          <w:b/>
          <w:i/>
        </w:rPr>
      </w:pPr>
      <w:r w:rsidRPr="00810E55">
        <w:rPr>
          <w:b/>
          <w:i/>
          <w:szCs w:val="24"/>
        </w:rPr>
        <w:t>Kiemelt adónemek</w:t>
      </w:r>
      <w:r w:rsidR="009457AE" w:rsidRPr="00810E55">
        <w:rPr>
          <w:b/>
          <w:i/>
        </w:rPr>
        <w:tab/>
      </w:r>
      <w:r w:rsidR="00817273" w:rsidRPr="00810E55">
        <w:rPr>
          <w:b/>
          <w:i/>
        </w:rPr>
        <w:t>26</w:t>
      </w:r>
      <w:r w:rsidR="009457AE" w:rsidRPr="00810E55">
        <w:rPr>
          <w:b/>
          <w:i/>
        </w:rPr>
        <w:t xml:space="preserve"> óra/</w:t>
      </w:r>
      <w:r w:rsidR="00704145">
        <w:rPr>
          <w:b/>
          <w:i/>
        </w:rPr>
        <w:t>67</w:t>
      </w:r>
      <w:r w:rsidR="00704145" w:rsidRPr="00810E55">
        <w:rPr>
          <w:b/>
          <w:i/>
        </w:rPr>
        <w:t xml:space="preserve"> </w:t>
      </w:r>
      <w:r w:rsidR="009457AE" w:rsidRPr="00810E55">
        <w:rPr>
          <w:b/>
          <w:i/>
        </w:rPr>
        <w:t>óra</w:t>
      </w:r>
    </w:p>
    <w:p w:rsidR="00BE04D9" w:rsidRPr="00810E55" w:rsidRDefault="00BE04D9" w:rsidP="00BE04D9">
      <w:pPr>
        <w:spacing w:after="0"/>
        <w:ind w:left="851"/>
      </w:pPr>
      <w:r w:rsidRPr="00810E55">
        <w:t>Személyi jövedelemadó</w:t>
      </w:r>
    </w:p>
    <w:p w:rsidR="00BE04D9" w:rsidRPr="00810E55" w:rsidRDefault="00BE04D9" w:rsidP="00BE04D9">
      <w:pPr>
        <w:spacing w:after="0"/>
        <w:ind w:left="1134"/>
      </w:pPr>
      <w:r w:rsidRPr="00810E55">
        <w:t>A személyi jövedelemadó alanyai</w:t>
      </w:r>
    </w:p>
    <w:p w:rsidR="00BE04D9" w:rsidRPr="00810E55" w:rsidRDefault="00BE04D9" w:rsidP="00BE04D9">
      <w:pPr>
        <w:spacing w:after="0"/>
        <w:ind w:left="1134"/>
      </w:pPr>
      <w:r w:rsidRPr="00810E55">
        <w:t>A jövedelem, bevétel, költség</w:t>
      </w:r>
    </w:p>
    <w:p w:rsidR="00BE04D9" w:rsidRPr="00810E55" w:rsidRDefault="00BE04D9" w:rsidP="00BE04D9">
      <w:pPr>
        <w:spacing w:after="0"/>
        <w:ind w:left="1134"/>
      </w:pPr>
      <w:r w:rsidRPr="00810E55">
        <w:t>Az adó mértéke</w:t>
      </w:r>
    </w:p>
    <w:p w:rsidR="00BE04D9" w:rsidRPr="00810E55" w:rsidRDefault="00BE04D9" w:rsidP="00BE04D9">
      <w:pPr>
        <w:spacing w:after="0"/>
        <w:ind w:left="1276" w:hanging="142"/>
      </w:pPr>
      <w:r w:rsidRPr="00810E55">
        <w:t>Összevont adóalap adóköteles jövedelmei (önálló tevékenységből származó, nem önálló tevékenységből származó és egyéb jövedelem)</w:t>
      </w:r>
    </w:p>
    <w:p w:rsidR="00BE04D9" w:rsidRPr="00810E55" w:rsidRDefault="00BE04D9" w:rsidP="00BE04D9">
      <w:pPr>
        <w:spacing w:after="0"/>
        <w:ind w:left="1134"/>
      </w:pPr>
      <w:r w:rsidRPr="00810E55">
        <w:t>Családi kedvezmény, első házasok kedvezménye</w:t>
      </w:r>
    </w:p>
    <w:p w:rsidR="00BE04D9" w:rsidRPr="00810E55" w:rsidRDefault="00BE04D9" w:rsidP="00BE04D9">
      <w:pPr>
        <w:spacing w:after="0"/>
        <w:ind w:left="1134"/>
      </w:pPr>
      <w:r w:rsidRPr="00810E55">
        <w:t>Összevont adóalap adója</w:t>
      </w:r>
    </w:p>
    <w:p w:rsidR="00BE04D9" w:rsidRPr="00810E55" w:rsidRDefault="00BE04D9" w:rsidP="00BE04D9">
      <w:pPr>
        <w:spacing w:after="0"/>
        <w:ind w:left="1134"/>
      </w:pPr>
      <w:r w:rsidRPr="00810E55">
        <w:t>Adókedvezmények</w:t>
      </w:r>
    </w:p>
    <w:p w:rsidR="00BE04D9" w:rsidRPr="00810E55" w:rsidRDefault="00BE04D9" w:rsidP="00BE04D9">
      <w:pPr>
        <w:spacing w:after="0"/>
        <w:ind w:left="851"/>
      </w:pPr>
      <w:r w:rsidRPr="00810E55">
        <w:t>Általános forgalmi adó</w:t>
      </w:r>
    </w:p>
    <w:p w:rsidR="00BE04D9" w:rsidRPr="00810E55" w:rsidRDefault="00BE04D9" w:rsidP="00BE04D9">
      <w:pPr>
        <w:spacing w:after="0"/>
        <w:ind w:left="1134"/>
      </w:pPr>
      <w:r w:rsidRPr="00810E55">
        <w:t>Az áfa jellemzői</w:t>
      </w:r>
    </w:p>
    <w:p w:rsidR="00BE04D9" w:rsidRPr="00810E55" w:rsidRDefault="00BE04D9" w:rsidP="00BE04D9">
      <w:pPr>
        <w:spacing w:after="0"/>
        <w:ind w:left="1134"/>
      </w:pPr>
      <w:r w:rsidRPr="00810E55">
        <w:t>Az adóalany</w:t>
      </w:r>
    </w:p>
    <w:p w:rsidR="00BE04D9" w:rsidRPr="00810E55" w:rsidRDefault="00BE04D9" w:rsidP="00BE04D9">
      <w:pPr>
        <w:spacing w:after="0"/>
        <w:ind w:left="1134"/>
      </w:pPr>
      <w:r w:rsidRPr="00810E55">
        <w:t xml:space="preserve">Az adó mértéke </w:t>
      </w:r>
    </w:p>
    <w:p w:rsidR="00BE04D9" w:rsidRPr="00810E55" w:rsidRDefault="00BE04D9" w:rsidP="00BE04D9">
      <w:pPr>
        <w:spacing w:after="0"/>
        <w:ind w:left="1134"/>
      </w:pPr>
      <w:r w:rsidRPr="00810E55">
        <w:t>A fizetendő adó megállapítása</w:t>
      </w:r>
    </w:p>
    <w:p w:rsidR="00BE04D9" w:rsidRPr="00810E55" w:rsidRDefault="00BE04D9" w:rsidP="00BE04D9">
      <w:pPr>
        <w:spacing w:after="0"/>
        <w:ind w:left="1134"/>
      </w:pPr>
      <w:r w:rsidRPr="00810E55">
        <w:t>Az adó levonási jog</w:t>
      </w:r>
    </w:p>
    <w:p w:rsidR="00BE04D9" w:rsidRPr="00810E55" w:rsidRDefault="00BE04D9" w:rsidP="00BE04D9">
      <w:pPr>
        <w:spacing w:after="0"/>
        <w:ind w:left="1134"/>
      </w:pPr>
      <w:r w:rsidRPr="00810E55">
        <w:t>Adólevonási jog korlátozása (alapeset)</w:t>
      </w:r>
    </w:p>
    <w:p w:rsidR="00BE04D9" w:rsidRPr="00810E55" w:rsidRDefault="00BE04D9" w:rsidP="00BE04D9">
      <w:pPr>
        <w:spacing w:after="0"/>
        <w:ind w:left="851"/>
      </w:pPr>
      <w:r w:rsidRPr="00810E55">
        <w:t>Adófizetési kötelezettség</w:t>
      </w:r>
    </w:p>
    <w:p w:rsidR="00BE04D9" w:rsidRPr="00810E55" w:rsidRDefault="00BE04D9" w:rsidP="00BE04D9">
      <w:pPr>
        <w:spacing w:after="0"/>
        <w:ind w:left="851"/>
      </w:pPr>
      <w:r w:rsidRPr="00810E55">
        <w:t>Számlázás (számla, nyugta adattartalma)</w:t>
      </w:r>
    </w:p>
    <w:p w:rsidR="00BE04D9" w:rsidRPr="00810E55" w:rsidRDefault="00BE04D9" w:rsidP="00BE04D9">
      <w:pPr>
        <w:spacing w:after="0"/>
        <w:ind w:left="851"/>
      </w:pPr>
      <w:r w:rsidRPr="00810E55">
        <w:t>A helyi adók</w:t>
      </w:r>
    </w:p>
    <w:p w:rsidR="00BE04D9" w:rsidRPr="00810E55" w:rsidRDefault="00BE04D9" w:rsidP="00BE04D9">
      <w:pPr>
        <w:spacing w:after="0"/>
        <w:ind w:left="1134"/>
      </w:pPr>
      <w:r w:rsidRPr="00810E55">
        <w:t>A helyi adók típusai: vagyoni típusú (építményadó és telekadó), kommunális jellegű adók (magánszemélyek kommunális adója és idegenforgalmi adó), helyi iparűzési adó</w:t>
      </w:r>
    </w:p>
    <w:p w:rsidR="00BE04D9" w:rsidRPr="00810E55" w:rsidRDefault="00BE04D9" w:rsidP="00BE04D9">
      <w:pPr>
        <w:spacing w:after="0"/>
        <w:ind w:left="1134"/>
      </w:pPr>
      <w:r w:rsidRPr="00810E55">
        <w:t xml:space="preserve">Az egyes típusok adóalanyai </w:t>
      </w:r>
    </w:p>
    <w:p w:rsidR="00BE04D9" w:rsidRPr="00810E55" w:rsidRDefault="00BE04D9" w:rsidP="00BE04D9">
      <w:pPr>
        <w:spacing w:after="0"/>
        <w:ind w:left="1134"/>
      </w:pPr>
      <w:r w:rsidRPr="00810E55">
        <w:t>Az adó alapja és mértéke</w:t>
      </w:r>
    </w:p>
    <w:p w:rsidR="009457AE" w:rsidRPr="00810E55" w:rsidRDefault="00BE04D9" w:rsidP="00BE04D9">
      <w:pPr>
        <w:spacing w:after="0"/>
        <w:ind w:left="1134"/>
      </w:pPr>
      <w:r w:rsidRPr="00810E55">
        <w:t>Az adókötelezettség teljesítése</w:t>
      </w:r>
    </w:p>
    <w:p w:rsidR="009457AE" w:rsidRPr="00810E55" w:rsidRDefault="009457AE" w:rsidP="009457AE">
      <w:pPr>
        <w:tabs>
          <w:tab w:val="left" w:pos="1418"/>
          <w:tab w:val="right" w:pos="9072"/>
        </w:tabs>
        <w:spacing w:after="0"/>
        <w:ind w:left="851"/>
      </w:pPr>
    </w:p>
    <w:p w:rsidR="009457AE" w:rsidRPr="00810E55" w:rsidRDefault="009457AE" w:rsidP="009457AE">
      <w:pPr>
        <w:pStyle w:val="Listaszerbekezds"/>
        <w:numPr>
          <w:ilvl w:val="1"/>
          <w:numId w:val="8"/>
        </w:numPr>
        <w:spacing w:after="0"/>
        <w:rPr>
          <w:b/>
        </w:rPr>
      </w:pPr>
      <w:r w:rsidRPr="00810E55">
        <w:rPr>
          <w:b/>
        </w:rPr>
        <w:t>A képzés javasolt helyszíne (ajánlás)</w:t>
      </w:r>
    </w:p>
    <w:p w:rsidR="009457AE" w:rsidRPr="00810E55" w:rsidRDefault="009457AE" w:rsidP="009457AE">
      <w:pPr>
        <w:spacing w:after="0"/>
        <w:ind w:left="426"/>
      </w:pPr>
    </w:p>
    <w:p w:rsidR="009457AE" w:rsidRPr="00810E55" w:rsidRDefault="009457AE" w:rsidP="009457AE">
      <w:pPr>
        <w:spacing w:after="0"/>
        <w:ind w:left="426"/>
      </w:pPr>
    </w:p>
    <w:p w:rsidR="009457AE" w:rsidRPr="00810E55" w:rsidRDefault="009457AE" w:rsidP="009457AE">
      <w:pPr>
        <w:pStyle w:val="Listaszerbekezds"/>
        <w:numPr>
          <w:ilvl w:val="1"/>
          <w:numId w:val="8"/>
        </w:numPr>
        <w:spacing w:after="0"/>
        <w:rPr>
          <w:b/>
        </w:rPr>
      </w:pPr>
      <w:r w:rsidRPr="00810E55">
        <w:rPr>
          <w:b/>
        </w:rPr>
        <w:t>A tantárgy elsajátítása során alkalmazható sajátos módszerek, tanulói tevékenységformák (ajánlás)</w:t>
      </w:r>
    </w:p>
    <w:p w:rsidR="009457AE" w:rsidRPr="00810E55" w:rsidRDefault="009457AE" w:rsidP="009457AE">
      <w:pPr>
        <w:spacing w:after="0"/>
        <w:ind w:left="426"/>
      </w:pPr>
    </w:p>
    <w:p w:rsidR="009457AE" w:rsidRPr="00810E55" w:rsidRDefault="009457AE" w:rsidP="009457AE">
      <w:pPr>
        <w:spacing w:after="0"/>
        <w:ind w:left="426"/>
        <w:rPr>
          <w:i/>
        </w:rPr>
      </w:pPr>
    </w:p>
    <w:p w:rsidR="009457AE" w:rsidRPr="00810E55" w:rsidRDefault="009457AE" w:rsidP="009457AE">
      <w:pPr>
        <w:spacing w:after="0"/>
        <w:ind w:left="426"/>
      </w:pPr>
    </w:p>
    <w:p w:rsidR="009457AE" w:rsidRPr="00810E55" w:rsidRDefault="009457AE" w:rsidP="009457AE">
      <w:pPr>
        <w:pStyle w:val="Listaszerbekezds"/>
        <w:numPr>
          <w:ilvl w:val="2"/>
          <w:numId w:val="8"/>
        </w:numPr>
        <w:spacing w:after="0"/>
        <w:rPr>
          <w:b/>
        </w:rPr>
      </w:pPr>
      <w:r w:rsidRPr="00810E55">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D7F6D" w:rsidRPr="00810E55" w:rsidTr="00AD7F6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bookmarkStart w:id="38" w:name="_MON_1523951359"/>
            <w:bookmarkEnd w:id="38"/>
            <w:r w:rsidRPr="00810E55">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xml:space="preserve">Alkalmazandó eszközök és felszerelések </w:t>
            </w:r>
          </w:p>
        </w:tc>
      </w:tr>
      <w:tr w:rsidR="00AD7F6D" w:rsidRPr="00810E55" w:rsidTr="00AD7F6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D7F6D" w:rsidRPr="00810E55" w:rsidRDefault="00AD7F6D" w:rsidP="00AD7F6D">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D7F6D" w:rsidRPr="00810E55" w:rsidRDefault="00AD7F6D" w:rsidP="00AD7F6D">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D7F6D" w:rsidRPr="00810E55" w:rsidRDefault="00AD7F6D" w:rsidP="00AD7F6D">
            <w:pPr>
              <w:spacing w:after="0"/>
              <w:jc w:val="left"/>
              <w:rPr>
                <w:rFonts w:eastAsia="Times New Roman"/>
                <w:color w:val="000000"/>
                <w:sz w:val="20"/>
                <w:szCs w:val="20"/>
                <w:lang w:eastAsia="hu-HU"/>
              </w:rPr>
            </w:pPr>
          </w:p>
        </w:tc>
      </w:tr>
      <w:tr w:rsidR="00AD7F6D" w:rsidRPr="00810E55" w:rsidTr="00AD7F6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D7F6D" w:rsidRPr="00810E55" w:rsidTr="00AD7F6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D7F6D" w:rsidRPr="00810E55" w:rsidTr="00AD7F6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D7F6D" w:rsidRPr="00810E55" w:rsidTr="00AD7F6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D7F6D" w:rsidRPr="00810E55" w:rsidTr="00AD7F6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bl>
    <w:p w:rsidR="009457AE" w:rsidRPr="00810E55" w:rsidRDefault="009457AE" w:rsidP="009457AE">
      <w:pPr>
        <w:spacing w:after="0"/>
        <w:ind w:left="426"/>
      </w:pPr>
    </w:p>
    <w:p w:rsidR="009457AE" w:rsidRPr="00810E55" w:rsidRDefault="009457AE" w:rsidP="009457AE">
      <w:pPr>
        <w:pStyle w:val="Listaszerbekezds"/>
        <w:numPr>
          <w:ilvl w:val="2"/>
          <w:numId w:val="8"/>
        </w:numPr>
        <w:spacing w:after="0"/>
        <w:rPr>
          <w:b/>
        </w:rPr>
      </w:pPr>
      <w:r w:rsidRPr="00810E55">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D7F6D" w:rsidRPr="00810E55" w:rsidTr="00AD7F6D">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bookmarkStart w:id="39" w:name="_MON_1523951362"/>
            <w:bookmarkEnd w:id="39"/>
            <w:r w:rsidRPr="00810E55">
              <w:rPr>
                <w:rFonts w:eastAsia="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xml:space="preserve">Alkalmazandó eszközök és felszerelések </w:t>
            </w:r>
          </w:p>
        </w:tc>
      </w:tr>
      <w:tr w:rsidR="00AD7F6D" w:rsidRPr="00810E55" w:rsidTr="00AD7F6D">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AD7F6D" w:rsidRPr="00810E55" w:rsidRDefault="00AD7F6D" w:rsidP="00AD7F6D">
            <w:pPr>
              <w:spacing w:after="0"/>
              <w:jc w:val="left"/>
              <w:rPr>
                <w:rFonts w:eastAsia="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AD7F6D" w:rsidRPr="00810E55" w:rsidRDefault="00AD7F6D" w:rsidP="00AD7F6D">
            <w:pPr>
              <w:spacing w:after="0"/>
              <w:jc w:val="left"/>
              <w:rPr>
                <w:rFonts w:eastAsia="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AD7F6D" w:rsidRPr="00810E55" w:rsidRDefault="00AD7F6D" w:rsidP="00AD7F6D">
            <w:pPr>
              <w:spacing w:after="0"/>
              <w:jc w:val="left"/>
              <w:rPr>
                <w:rFonts w:eastAsia="Times New Roman"/>
                <w:color w:val="000000"/>
                <w:sz w:val="20"/>
                <w:szCs w:val="20"/>
                <w:lang w:eastAsia="hu-HU"/>
              </w:rPr>
            </w:pPr>
          </w:p>
        </w:tc>
      </w:tr>
      <w:tr w:rsidR="00AD7F6D" w:rsidRPr="00810E55" w:rsidTr="00AD7F6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 feldolgozó tevékenységek</w:t>
            </w:r>
          </w:p>
        </w:tc>
      </w:tr>
      <w:tr w:rsidR="00AD7F6D" w:rsidRPr="00810E55" w:rsidTr="00AD7F6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D7F6D" w:rsidRPr="00810E55" w:rsidTr="00AD7F6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D7F6D" w:rsidRPr="00810E55" w:rsidTr="00AD7F6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D7F6D" w:rsidRPr="00810E55" w:rsidTr="00AD7F6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D7F6D" w:rsidRPr="00810E55" w:rsidTr="00AD7F6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D7F6D" w:rsidRPr="00810E55" w:rsidTr="00AD7F6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D7F6D" w:rsidRPr="00810E55" w:rsidTr="00AD7F6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bl>
    <w:p w:rsidR="00AD7F6D" w:rsidRPr="00810E55" w:rsidRDefault="00AD7F6D">
      <w:r w:rsidRPr="00810E55">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D7F6D" w:rsidRPr="00810E55" w:rsidTr="00AD7F6D">
        <w:trPr>
          <w:trHeight w:val="255"/>
          <w:jc w:val="center"/>
        </w:trPr>
        <w:tc>
          <w:tcPr>
            <w:tcW w:w="1036" w:type="dxa"/>
            <w:shd w:val="clear" w:color="000000" w:fill="D9D9D9"/>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2.</w:t>
            </w:r>
          </w:p>
        </w:tc>
        <w:tc>
          <w:tcPr>
            <w:tcW w:w="7464" w:type="dxa"/>
            <w:gridSpan w:val="5"/>
            <w:shd w:val="clear" w:color="000000" w:fill="D9D9D9"/>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Ismeretalkalmazási gyakorló tevékenységek, feladatok</w:t>
            </w:r>
          </w:p>
        </w:tc>
      </w:tr>
      <w:tr w:rsidR="00AD7F6D" w:rsidRPr="00810E55" w:rsidTr="00AD7F6D">
        <w:trPr>
          <w:trHeight w:val="510"/>
          <w:jc w:val="center"/>
        </w:trPr>
        <w:tc>
          <w:tcPr>
            <w:tcW w:w="1036"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2.1.</w:t>
            </w:r>
          </w:p>
        </w:tc>
        <w:tc>
          <w:tcPr>
            <w:tcW w:w="2777" w:type="dxa"/>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74"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59" w:type="dxa"/>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D7F6D" w:rsidRPr="00810E55" w:rsidTr="00AD7F6D">
        <w:trPr>
          <w:trHeight w:val="255"/>
          <w:jc w:val="center"/>
        </w:trPr>
        <w:tc>
          <w:tcPr>
            <w:tcW w:w="1036"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2.2.</w:t>
            </w:r>
          </w:p>
        </w:tc>
        <w:tc>
          <w:tcPr>
            <w:tcW w:w="2777" w:type="dxa"/>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Tesztfeladat megoldása</w:t>
            </w:r>
          </w:p>
        </w:tc>
        <w:tc>
          <w:tcPr>
            <w:tcW w:w="758"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D7F6D" w:rsidRPr="00810E55" w:rsidTr="00AD7F6D">
        <w:trPr>
          <w:trHeight w:val="510"/>
          <w:jc w:val="center"/>
        </w:trPr>
        <w:tc>
          <w:tcPr>
            <w:tcW w:w="1036"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2.3.</w:t>
            </w:r>
          </w:p>
        </w:tc>
        <w:tc>
          <w:tcPr>
            <w:tcW w:w="2777" w:type="dxa"/>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Szöveges előadás egyéni felkészüléssel</w:t>
            </w:r>
          </w:p>
        </w:tc>
        <w:tc>
          <w:tcPr>
            <w:tcW w:w="758"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74"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D7F6D" w:rsidRPr="00810E55" w:rsidTr="00AD7F6D">
        <w:trPr>
          <w:trHeight w:val="510"/>
          <w:jc w:val="center"/>
        </w:trPr>
        <w:tc>
          <w:tcPr>
            <w:tcW w:w="1036"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2.4.</w:t>
            </w:r>
          </w:p>
        </w:tc>
        <w:tc>
          <w:tcPr>
            <w:tcW w:w="2777" w:type="dxa"/>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Tapasztalatok utólagos ismertetése szóban</w:t>
            </w:r>
          </w:p>
        </w:tc>
        <w:tc>
          <w:tcPr>
            <w:tcW w:w="758"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D7F6D" w:rsidRPr="00810E55" w:rsidTr="00AD7F6D">
        <w:trPr>
          <w:trHeight w:val="255"/>
          <w:jc w:val="center"/>
        </w:trPr>
        <w:tc>
          <w:tcPr>
            <w:tcW w:w="1036" w:type="dxa"/>
            <w:shd w:val="clear" w:color="000000" w:fill="D9D9D9"/>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3.</w:t>
            </w:r>
          </w:p>
        </w:tc>
        <w:tc>
          <w:tcPr>
            <w:tcW w:w="7464" w:type="dxa"/>
            <w:gridSpan w:val="5"/>
            <w:shd w:val="clear" w:color="000000" w:fill="D9D9D9"/>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Komplex információk körében</w:t>
            </w:r>
          </w:p>
        </w:tc>
      </w:tr>
      <w:tr w:rsidR="00AD7F6D" w:rsidRPr="00810E55" w:rsidTr="00AD7F6D">
        <w:trPr>
          <w:trHeight w:val="255"/>
          <w:jc w:val="center"/>
        </w:trPr>
        <w:tc>
          <w:tcPr>
            <w:tcW w:w="1036"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3.1.</w:t>
            </w:r>
          </w:p>
        </w:tc>
        <w:tc>
          <w:tcPr>
            <w:tcW w:w="2777" w:type="dxa"/>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Esetleírás készítése</w:t>
            </w:r>
          </w:p>
        </w:tc>
        <w:tc>
          <w:tcPr>
            <w:tcW w:w="758"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96"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D7F6D" w:rsidRPr="00810E55" w:rsidTr="00AD7F6D">
        <w:trPr>
          <w:trHeight w:val="255"/>
          <w:jc w:val="center"/>
        </w:trPr>
        <w:tc>
          <w:tcPr>
            <w:tcW w:w="1036" w:type="dxa"/>
            <w:shd w:val="clear" w:color="000000" w:fill="D9D9D9"/>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4.</w:t>
            </w:r>
          </w:p>
        </w:tc>
        <w:tc>
          <w:tcPr>
            <w:tcW w:w="7464" w:type="dxa"/>
            <w:gridSpan w:val="5"/>
            <w:shd w:val="clear" w:color="000000" w:fill="D9D9D9"/>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Csoportos munkaformák körében</w:t>
            </w:r>
          </w:p>
        </w:tc>
      </w:tr>
      <w:tr w:rsidR="00AD7F6D" w:rsidRPr="00810E55" w:rsidTr="00AD7F6D">
        <w:trPr>
          <w:trHeight w:val="510"/>
          <w:jc w:val="center"/>
        </w:trPr>
        <w:tc>
          <w:tcPr>
            <w:tcW w:w="1036"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4.1.</w:t>
            </w:r>
          </w:p>
        </w:tc>
        <w:tc>
          <w:tcPr>
            <w:tcW w:w="2777" w:type="dxa"/>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rendszerezése mozaikfeladattal</w:t>
            </w:r>
          </w:p>
        </w:tc>
        <w:tc>
          <w:tcPr>
            <w:tcW w:w="758"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74"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D7F6D" w:rsidRPr="00810E55" w:rsidTr="00AD7F6D">
        <w:trPr>
          <w:trHeight w:val="510"/>
          <w:jc w:val="center"/>
        </w:trPr>
        <w:tc>
          <w:tcPr>
            <w:tcW w:w="1036"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4.2.</w:t>
            </w:r>
          </w:p>
        </w:tc>
        <w:tc>
          <w:tcPr>
            <w:tcW w:w="2777" w:type="dxa"/>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96"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bl>
    <w:p w:rsidR="009457AE" w:rsidRPr="00810E55" w:rsidRDefault="009457AE" w:rsidP="009457AE">
      <w:pPr>
        <w:spacing w:after="0"/>
        <w:ind w:left="426"/>
      </w:pPr>
    </w:p>
    <w:p w:rsidR="009457AE" w:rsidRPr="00810E55" w:rsidRDefault="009457AE" w:rsidP="009457AE">
      <w:pPr>
        <w:pStyle w:val="Listaszerbekezds"/>
        <w:numPr>
          <w:ilvl w:val="1"/>
          <w:numId w:val="8"/>
        </w:numPr>
        <w:spacing w:after="0"/>
        <w:rPr>
          <w:b/>
        </w:rPr>
      </w:pPr>
      <w:r w:rsidRPr="00810E55">
        <w:rPr>
          <w:b/>
        </w:rPr>
        <w:t>A tantárgy értékelésének módja</w:t>
      </w:r>
    </w:p>
    <w:p w:rsidR="009457AE" w:rsidRPr="00810E55" w:rsidRDefault="009457AE" w:rsidP="009457AE">
      <w:pPr>
        <w:spacing w:after="0"/>
        <w:ind w:left="426"/>
      </w:pPr>
      <w:r w:rsidRPr="00810E55">
        <w:t>A nemzeti köznevelésről szóló 2011. évi CXC. törvény. 54. § (2) a) pontja szerinti értékeléssel.</w:t>
      </w:r>
    </w:p>
    <w:p w:rsidR="009457AE" w:rsidRPr="00810E55" w:rsidRDefault="009457AE" w:rsidP="009457AE">
      <w:pPr>
        <w:spacing w:after="0"/>
        <w:ind w:left="426"/>
      </w:pPr>
    </w:p>
    <w:p w:rsidR="009457AE" w:rsidRPr="00810E55" w:rsidRDefault="00AD7F6D" w:rsidP="009457AE">
      <w:pPr>
        <w:spacing w:after="0"/>
      </w:pPr>
      <w:r w:rsidRPr="00810E55">
        <w:br w:type="page"/>
      </w:r>
    </w:p>
    <w:p w:rsidR="009457AE" w:rsidRPr="00810E55" w:rsidRDefault="00CB0016" w:rsidP="00AD7F6D">
      <w:pPr>
        <w:pStyle w:val="Listaszerbekezds"/>
        <w:numPr>
          <w:ilvl w:val="0"/>
          <w:numId w:val="8"/>
        </w:numPr>
        <w:tabs>
          <w:tab w:val="left" w:pos="425"/>
          <w:tab w:val="right" w:pos="9072"/>
        </w:tabs>
        <w:spacing w:after="0"/>
        <w:ind w:left="357" w:hanging="357"/>
        <w:rPr>
          <w:b/>
        </w:rPr>
      </w:pPr>
      <w:r w:rsidRPr="00810E55">
        <w:rPr>
          <w:b/>
          <w:bCs/>
          <w:iCs/>
          <w:szCs w:val="24"/>
        </w:rPr>
        <w:t>Adózás gyakorlata</w:t>
      </w:r>
      <w:r w:rsidR="009457AE" w:rsidRPr="00810E55">
        <w:rPr>
          <w:b/>
        </w:rPr>
        <w:t xml:space="preserve"> tantárgy</w:t>
      </w:r>
      <w:r w:rsidR="009457AE" w:rsidRPr="00810E55">
        <w:rPr>
          <w:b/>
        </w:rPr>
        <w:tab/>
      </w:r>
      <w:r w:rsidR="00891E48" w:rsidRPr="00810E55">
        <w:rPr>
          <w:b/>
        </w:rPr>
        <w:t>31</w:t>
      </w:r>
      <w:r w:rsidR="009457AE" w:rsidRPr="00810E55">
        <w:rPr>
          <w:b/>
        </w:rPr>
        <w:t xml:space="preserve"> óra/</w:t>
      </w:r>
      <w:r w:rsidR="00891E48" w:rsidRPr="00810E55">
        <w:rPr>
          <w:b/>
        </w:rPr>
        <w:t>3</w:t>
      </w:r>
      <w:r w:rsidR="00EF0E6D" w:rsidRPr="00810E55">
        <w:rPr>
          <w:b/>
        </w:rPr>
        <w:t>6</w:t>
      </w:r>
      <w:r w:rsidR="009457AE" w:rsidRPr="00810E55">
        <w:rPr>
          <w:b/>
        </w:rPr>
        <w:t xml:space="preserve"> óra*</w:t>
      </w:r>
    </w:p>
    <w:p w:rsidR="009457AE" w:rsidRPr="00810E55" w:rsidRDefault="009457AE" w:rsidP="009457AE">
      <w:pPr>
        <w:spacing w:after="0"/>
        <w:jc w:val="right"/>
        <w:rPr>
          <w:sz w:val="20"/>
        </w:rPr>
      </w:pPr>
      <w:r w:rsidRPr="00810E55">
        <w:rPr>
          <w:sz w:val="20"/>
        </w:rPr>
        <w:t>* 9-13. évfolyamon megszervezett képzés/13. és 14. évfolyamon megszervezett képzés</w:t>
      </w:r>
    </w:p>
    <w:p w:rsidR="009457AE" w:rsidRPr="00810E55" w:rsidRDefault="009457AE" w:rsidP="009457AE"/>
    <w:p w:rsidR="009457AE" w:rsidRPr="00810E55" w:rsidRDefault="009457AE" w:rsidP="009457AE">
      <w:pPr>
        <w:pStyle w:val="Listaszerbekezds"/>
        <w:numPr>
          <w:ilvl w:val="1"/>
          <w:numId w:val="8"/>
        </w:numPr>
        <w:spacing w:after="0"/>
        <w:rPr>
          <w:b/>
        </w:rPr>
      </w:pPr>
      <w:r w:rsidRPr="00810E55">
        <w:rPr>
          <w:b/>
        </w:rPr>
        <w:t>A tantárgy tanításának célja</w:t>
      </w:r>
    </w:p>
    <w:p w:rsidR="009457AE" w:rsidRPr="00810E55" w:rsidRDefault="00CB0016" w:rsidP="009457AE">
      <w:pPr>
        <w:spacing w:after="0"/>
        <w:ind w:left="426"/>
      </w:pPr>
      <w:r w:rsidRPr="00810E55">
        <w:rPr>
          <w:szCs w:val="24"/>
        </w:rPr>
        <w:t>Az Adózás gyakorlat tantárgy tanításának célja, hogy felkészítse a tanulókat az adóelőleg- és adószámítási feladatok elvégzésére, egyszerű adattartalmak alapján adóbevallások készítésére, ezáltal útmutatást adjon az adóbevallások elkészítésének gyakorlatához.</w:t>
      </w:r>
    </w:p>
    <w:p w:rsidR="009457AE" w:rsidRPr="00810E55" w:rsidRDefault="009457AE" w:rsidP="009457AE">
      <w:pPr>
        <w:spacing w:after="0"/>
        <w:ind w:left="426"/>
      </w:pPr>
    </w:p>
    <w:p w:rsidR="009457AE" w:rsidRPr="00810E55" w:rsidRDefault="009457AE" w:rsidP="009457AE">
      <w:pPr>
        <w:pStyle w:val="Listaszerbekezds"/>
        <w:numPr>
          <w:ilvl w:val="1"/>
          <w:numId w:val="8"/>
        </w:numPr>
        <w:spacing w:after="0"/>
        <w:rPr>
          <w:b/>
        </w:rPr>
      </w:pPr>
      <w:r w:rsidRPr="00810E55">
        <w:rPr>
          <w:b/>
        </w:rPr>
        <w:t>Kapcsolódó közismereti, szakmai tartalmak</w:t>
      </w:r>
    </w:p>
    <w:p w:rsidR="009457AE" w:rsidRPr="00810E55" w:rsidRDefault="00CB0016" w:rsidP="009457AE">
      <w:pPr>
        <w:spacing w:after="0"/>
        <w:ind w:left="426"/>
      </w:pPr>
      <w:r w:rsidRPr="00810E55">
        <w:rPr>
          <w:kern w:val="2"/>
          <w:szCs w:val="24"/>
          <w:lang w:eastAsia="hi-IN" w:bidi="hi-IN"/>
        </w:rPr>
        <w:t>Az Adózási alapismeretek megtanult témaköreinek mindegyikére épül.</w:t>
      </w:r>
    </w:p>
    <w:p w:rsidR="009457AE" w:rsidRPr="00810E55" w:rsidRDefault="009457AE" w:rsidP="009457AE">
      <w:pPr>
        <w:spacing w:after="0"/>
        <w:ind w:left="426"/>
      </w:pPr>
    </w:p>
    <w:p w:rsidR="009457AE" w:rsidRPr="00810E55" w:rsidRDefault="009457AE" w:rsidP="009457AE">
      <w:pPr>
        <w:pStyle w:val="Listaszerbekezds"/>
        <w:numPr>
          <w:ilvl w:val="1"/>
          <w:numId w:val="8"/>
        </w:numPr>
        <w:spacing w:after="0"/>
        <w:rPr>
          <w:b/>
        </w:rPr>
      </w:pPr>
      <w:r w:rsidRPr="00810E55">
        <w:rPr>
          <w:b/>
        </w:rPr>
        <w:t>Témakörök</w:t>
      </w:r>
    </w:p>
    <w:p w:rsidR="009457AE" w:rsidRPr="00810E55" w:rsidRDefault="00CB0016" w:rsidP="009457AE">
      <w:pPr>
        <w:pStyle w:val="Listaszerbekezds"/>
        <w:numPr>
          <w:ilvl w:val="2"/>
          <w:numId w:val="8"/>
        </w:numPr>
        <w:tabs>
          <w:tab w:val="left" w:pos="1701"/>
          <w:tab w:val="right" w:pos="9072"/>
        </w:tabs>
        <w:spacing w:after="0"/>
        <w:ind w:left="993" w:hanging="426"/>
        <w:rPr>
          <w:b/>
          <w:i/>
        </w:rPr>
      </w:pPr>
      <w:r w:rsidRPr="00810E55">
        <w:rPr>
          <w:b/>
          <w:i/>
          <w:szCs w:val="24"/>
        </w:rPr>
        <w:t>Személyi jövedelemadó</w:t>
      </w:r>
      <w:r w:rsidR="009457AE" w:rsidRPr="00810E55">
        <w:rPr>
          <w:b/>
          <w:i/>
        </w:rPr>
        <w:tab/>
      </w:r>
      <w:r w:rsidR="00891E48" w:rsidRPr="00810E55">
        <w:rPr>
          <w:b/>
          <w:i/>
        </w:rPr>
        <w:t>15</w:t>
      </w:r>
      <w:r w:rsidR="009457AE" w:rsidRPr="00810E55">
        <w:rPr>
          <w:b/>
          <w:i/>
        </w:rPr>
        <w:t xml:space="preserve"> óra/</w:t>
      </w:r>
      <w:r w:rsidR="00891E48" w:rsidRPr="00810E55">
        <w:rPr>
          <w:b/>
          <w:i/>
        </w:rPr>
        <w:t>1</w:t>
      </w:r>
      <w:r w:rsidR="00EF0E6D" w:rsidRPr="00810E55">
        <w:rPr>
          <w:b/>
          <w:i/>
        </w:rPr>
        <w:t>6</w:t>
      </w:r>
      <w:r w:rsidR="009457AE" w:rsidRPr="00810E55">
        <w:rPr>
          <w:b/>
          <w:i/>
        </w:rPr>
        <w:t xml:space="preserve"> óra</w:t>
      </w:r>
    </w:p>
    <w:p w:rsidR="00CB0016" w:rsidRPr="00810E55" w:rsidRDefault="00CB0016" w:rsidP="00CB0016">
      <w:pPr>
        <w:spacing w:after="0"/>
        <w:ind w:left="851"/>
      </w:pPr>
      <w:r w:rsidRPr="00810E55">
        <w:t>Összevont adóalap és annak adószámítása (családi kedvezmény, első házasok kedvezménye, családi járulékkedvezmény és adókedvezmény figyelembevételével)</w:t>
      </w:r>
    </w:p>
    <w:p w:rsidR="00CB0016" w:rsidRPr="00810E55" w:rsidRDefault="00CB0016" w:rsidP="00CB0016">
      <w:pPr>
        <w:spacing w:after="0"/>
        <w:ind w:left="851"/>
      </w:pPr>
      <w:r w:rsidRPr="00810E55">
        <w:t>Adóelőleg megállapítása</w:t>
      </w:r>
    </w:p>
    <w:p w:rsidR="00CB0016" w:rsidRPr="00810E55" w:rsidRDefault="00CB0016" w:rsidP="00CB0016">
      <w:pPr>
        <w:spacing w:after="0"/>
        <w:ind w:left="851"/>
      </w:pPr>
      <w:r w:rsidRPr="00810E55">
        <w:t>Nettó bér kiszámítás</w:t>
      </w:r>
    </w:p>
    <w:p w:rsidR="009457AE" w:rsidRPr="00810E55" w:rsidRDefault="00CB0016" w:rsidP="00CB0016">
      <w:pPr>
        <w:spacing w:after="0"/>
        <w:ind w:left="851"/>
      </w:pPr>
      <w:r w:rsidRPr="00810E55">
        <w:t>Adóbevallás készítése alapadatokkal</w:t>
      </w:r>
    </w:p>
    <w:p w:rsidR="009457AE" w:rsidRPr="00810E55" w:rsidRDefault="009457AE" w:rsidP="009457AE">
      <w:pPr>
        <w:tabs>
          <w:tab w:val="left" w:pos="1418"/>
          <w:tab w:val="right" w:pos="9072"/>
        </w:tabs>
        <w:spacing w:after="0"/>
        <w:ind w:left="851"/>
      </w:pPr>
    </w:p>
    <w:p w:rsidR="009457AE" w:rsidRPr="00810E55" w:rsidRDefault="00ED786E" w:rsidP="009457AE">
      <w:pPr>
        <w:pStyle w:val="Listaszerbekezds"/>
        <w:numPr>
          <w:ilvl w:val="2"/>
          <w:numId w:val="8"/>
        </w:numPr>
        <w:tabs>
          <w:tab w:val="left" w:pos="1701"/>
          <w:tab w:val="right" w:pos="9072"/>
        </w:tabs>
        <w:spacing w:after="0"/>
        <w:ind w:left="993" w:hanging="426"/>
        <w:rPr>
          <w:b/>
          <w:i/>
        </w:rPr>
      </w:pPr>
      <w:r w:rsidRPr="00810E55">
        <w:rPr>
          <w:b/>
          <w:i/>
          <w:szCs w:val="24"/>
        </w:rPr>
        <w:t>Általános forgalmi adó</w:t>
      </w:r>
      <w:r w:rsidR="009457AE" w:rsidRPr="00810E55">
        <w:rPr>
          <w:b/>
          <w:i/>
        </w:rPr>
        <w:tab/>
      </w:r>
      <w:r w:rsidR="00891E48" w:rsidRPr="00810E55">
        <w:rPr>
          <w:b/>
          <w:i/>
        </w:rPr>
        <w:t>10</w:t>
      </w:r>
      <w:r w:rsidR="009457AE" w:rsidRPr="00810E55">
        <w:rPr>
          <w:b/>
          <w:i/>
        </w:rPr>
        <w:t xml:space="preserve"> óra/</w:t>
      </w:r>
      <w:r w:rsidR="00891E48" w:rsidRPr="00810E55">
        <w:rPr>
          <w:b/>
          <w:i/>
        </w:rPr>
        <w:t>1</w:t>
      </w:r>
      <w:r w:rsidR="00EF0E6D" w:rsidRPr="00810E55">
        <w:rPr>
          <w:b/>
          <w:i/>
        </w:rPr>
        <w:t>2</w:t>
      </w:r>
      <w:r w:rsidR="009457AE" w:rsidRPr="00810E55">
        <w:rPr>
          <w:b/>
          <w:i/>
        </w:rPr>
        <w:t xml:space="preserve"> óra</w:t>
      </w:r>
    </w:p>
    <w:p w:rsidR="006B483B" w:rsidRPr="00810E55" w:rsidRDefault="006B483B" w:rsidP="00ED786E">
      <w:pPr>
        <w:spacing w:after="0"/>
        <w:ind w:left="851"/>
      </w:pPr>
      <w:r w:rsidRPr="00810E55">
        <w:t>A nettó ár és a fogyasztói ár közötti eltérés</w:t>
      </w:r>
    </w:p>
    <w:p w:rsidR="006B483B" w:rsidRPr="00810E55" w:rsidRDefault="006B483B" w:rsidP="00ED786E">
      <w:pPr>
        <w:spacing w:after="0"/>
        <w:ind w:left="851"/>
      </w:pPr>
      <w:r w:rsidRPr="00810E55">
        <w:t>Adó mértéke az adóalap után, valamint a bruttó árra vetítve</w:t>
      </w:r>
    </w:p>
    <w:p w:rsidR="00ED786E" w:rsidRPr="00810E55" w:rsidRDefault="00ED786E" w:rsidP="00ED786E">
      <w:pPr>
        <w:spacing w:after="0"/>
        <w:ind w:left="851"/>
      </w:pPr>
      <w:r w:rsidRPr="00810E55">
        <w:t>Az általános adókulcstól eltérő adómértékek alá tartozó termékek és szolgáltatások</w:t>
      </w:r>
    </w:p>
    <w:p w:rsidR="00ED786E" w:rsidRPr="00810E55" w:rsidRDefault="00ED786E" w:rsidP="00ED786E">
      <w:pPr>
        <w:spacing w:after="0"/>
        <w:ind w:left="851"/>
      </w:pPr>
      <w:r w:rsidRPr="00810E55">
        <w:t>Az értékesítések után felszámított fizetendő adó megállapítása</w:t>
      </w:r>
    </w:p>
    <w:p w:rsidR="00ED786E" w:rsidRPr="00810E55" w:rsidRDefault="00ED786E" w:rsidP="00ED786E">
      <w:pPr>
        <w:spacing w:after="0"/>
        <w:ind w:left="851"/>
      </w:pPr>
      <w:r w:rsidRPr="00810E55">
        <w:t>A beszerzésekre jutó előzetesen felszámított áfa</w:t>
      </w:r>
    </w:p>
    <w:p w:rsidR="00ED786E" w:rsidRPr="00810E55" w:rsidRDefault="00ED786E" w:rsidP="00ED786E">
      <w:pPr>
        <w:spacing w:after="0"/>
        <w:ind w:left="851"/>
      </w:pPr>
      <w:r w:rsidRPr="00810E55">
        <w:t>A vállalkozást terhelő áfa megállapítása (alapeset)</w:t>
      </w:r>
    </w:p>
    <w:p w:rsidR="00ED786E" w:rsidRPr="00810E55" w:rsidRDefault="00ED786E" w:rsidP="00ED786E">
      <w:pPr>
        <w:spacing w:after="0"/>
        <w:ind w:left="851"/>
      </w:pPr>
      <w:r w:rsidRPr="00810E55">
        <w:t>A fizetendő adó megállapítása</w:t>
      </w:r>
    </w:p>
    <w:p w:rsidR="009457AE" w:rsidRPr="00810E55" w:rsidRDefault="00ED786E" w:rsidP="00ED786E">
      <w:pPr>
        <w:spacing w:after="0"/>
        <w:ind w:left="851"/>
      </w:pPr>
      <w:r w:rsidRPr="00810E55">
        <w:t>Számla, nyugta kitöltése</w:t>
      </w:r>
    </w:p>
    <w:p w:rsidR="009457AE" w:rsidRPr="00810E55" w:rsidRDefault="009457AE" w:rsidP="009457AE">
      <w:pPr>
        <w:tabs>
          <w:tab w:val="left" w:pos="1418"/>
          <w:tab w:val="right" w:pos="9072"/>
        </w:tabs>
        <w:spacing w:after="0"/>
        <w:ind w:left="851"/>
      </w:pPr>
    </w:p>
    <w:p w:rsidR="009457AE" w:rsidRPr="00810E55" w:rsidRDefault="00ED786E" w:rsidP="009457AE">
      <w:pPr>
        <w:pStyle w:val="Listaszerbekezds"/>
        <w:numPr>
          <w:ilvl w:val="2"/>
          <w:numId w:val="8"/>
        </w:numPr>
        <w:tabs>
          <w:tab w:val="left" w:pos="1701"/>
          <w:tab w:val="right" w:pos="9072"/>
        </w:tabs>
        <w:spacing w:after="0"/>
        <w:ind w:left="993" w:hanging="426"/>
        <w:rPr>
          <w:b/>
          <w:i/>
        </w:rPr>
      </w:pPr>
      <w:r w:rsidRPr="00810E55">
        <w:rPr>
          <w:b/>
          <w:i/>
          <w:szCs w:val="24"/>
        </w:rPr>
        <w:t>Helyi adók</w:t>
      </w:r>
      <w:r w:rsidR="009457AE" w:rsidRPr="00810E55">
        <w:rPr>
          <w:b/>
          <w:i/>
        </w:rPr>
        <w:tab/>
      </w:r>
      <w:r w:rsidR="00891E48" w:rsidRPr="00810E55">
        <w:rPr>
          <w:b/>
          <w:i/>
        </w:rPr>
        <w:t>6</w:t>
      </w:r>
      <w:r w:rsidR="009457AE" w:rsidRPr="00810E55">
        <w:rPr>
          <w:b/>
          <w:i/>
        </w:rPr>
        <w:t xml:space="preserve"> óra/</w:t>
      </w:r>
      <w:r w:rsidR="00EF0E6D" w:rsidRPr="00810E55">
        <w:rPr>
          <w:b/>
          <w:i/>
        </w:rPr>
        <w:t>8</w:t>
      </w:r>
      <w:r w:rsidR="009457AE" w:rsidRPr="00810E55">
        <w:rPr>
          <w:b/>
          <w:i/>
        </w:rPr>
        <w:t xml:space="preserve"> óra</w:t>
      </w:r>
    </w:p>
    <w:p w:rsidR="00ED786E" w:rsidRPr="00810E55" w:rsidRDefault="00ED786E" w:rsidP="00ED786E">
      <w:pPr>
        <w:spacing w:after="0"/>
        <w:ind w:left="851"/>
      </w:pPr>
      <w:r w:rsidRPr="00810E55">
        <w:t>Az egyes adótípusokra egyszerű adószámítási feladatok az adóalap és adómérték megadásával</w:t>
      </w:r>
    </w:p>
    <w:p w:rsidR="00ED786E" w:rsidRPr="00810E55" w:rsidRDefault="00ED786E" w:rsidP="00ED786E">
      <w:pPr>
        <w:spacing w:after="0"/>
        <w:ind w:left="1134"/>
      </w:pPr>
      <w:r w:rsidRPr="00810E55">
        <w:t>Vagyoni típusú adó</w:t>
      </w:r>
    </w:p>
    <w:p w:rsidR="00ED786E" w:rsidRPr="00810E55" w:rsidRDefault="00ED786E" w:rsidP="00ED786E">
      <w:pPr>
        <w:spacing w:after="0"/>
        <w:ind w:left="1134"/>
      </w:pPr>
      <w:r w:rsidRPr="00810E55">
        <w:t>Kommunális adó</w:t>
      </w:r>
    </w:p>
    <w:p w:rsidR="009457AE" w:rsidRPr="00810E55" w:rsidRDefault="00ED786E" w:rsidP="00ED786E">
      <w:pPr>
        <w:spacing w:after="0"/>
        <w:ind w:left="1134"/>
      </w:pPr>
      <w:r w:rsidRPr="00810E55">
        <w:t>Helyi iparűzési adó</w:t>
      </w:r>
    </w:p>
    <w:p w:rsidR="009457AE" w:rsidRPr="00810E55" w:rsidRDefault="009457AE" w:rsidP="009457AE">
      <w:pPr>
        <w:tabs>
          <w:tab w:val="left" w:pos="1418"/>
          <w:tab w:val="right" w:pos="9072"/>
        </w:tabs>
        <w:spacing w:after="0"/>
        <w:ind w:left="851"/>
      </w:pPr>
    </w:p>
    <w:p w:rsidR="009457AE" w:rsidRPr="00810E55" w:rsidRDefault="009457AE" w:rsidP="009457AE">
      <w:pPr>
        <w:pStyle w:val="Listaszerbekezds"/>
        <w:numPr>
          <w:ilvl w:val="1"/>
          <w:numId w:val="8"/>
        </w:numPr>
        <w:spacing w:after="0"/>
        <w:rPr>
          <w:b/>
        </w:rPr>
      </w:pPr>
      <w:r w:rsidRPr="00810E55">
        <w:rPr>
          <w:b/>
        </w:rPr>
        <w:t>A képzés javasolt helyszíne (ajánlás)</w:t>
      </w:r>
    </w:p>
    <w:p w:rsidR="009457AE" w:rsidRPr="00810E55" w:rsidRDefault="009457AE" w:rsidP="009457AE">
      <w:pPr>
        <w:spacing w:after="0"/>
        <w:ind w:left="426"/>
      </w:pPr>
    </w:p>
    <w:p w:rsidR="009457AE" w:rsidRPr="00810E55" w:rsidRDefault="009457AE" w:rsidP="009457AE">
      <w:pPr>
        <w:spacing w:after="0"/>
        <w:ind w:left="426"/>
      </w:pPr>
    </w:p>
    <w:p w:rsidR="009457AE" w:rsidRPr="00810E55" w:rsidRDefault="009457AE" w:rsidP="009457AE">
      <w:pPr>
        <w:pStyle w:val="Listaszerbekezds"/>
        <w:numPr>
          <w:ilvl w:val="1"/>
          <w:numId w:val="8"/>
        </w:numPr>
        <w:spacing w:after="0"/>
        <w:rPr>
          <w:b/>
        </w:rPr>
      </w:pPr>
      <w:r w:rsidRPr="00810E55">
        <w:rPr>
          <w:b/>
        </w:rPr>
        <w:t>A tantárgy elsajátítása során alkalmazható sajátos módszerek, tanulói tevékenységformák (ajánlás)</w:t>
      </w:r>
    </w:p>
    <w:p w:rsidR="009457AE" w:rsidRPr="00810E55" w:rsidRDefault="009457AE" w:rsidP="009457AE">
      <w:pPr>
        <w:spacing w:after="0"/>
        <w:ind w:left="426"/>
      </w:pPr>
    </w:p>
    <w:p w:rsidR="009457AE" w:rsidRPr="00810E55" w:rsidRDefault="009457AE" w:rsidP="009457AE">
      <w:pPr>
        <w:spacing w:after="0"/>
        <w:ind w:left="426"/>
        <w:rPr>
          <w:i/>
        </w:rPr>
      </w:pPr>
    </w:p>
    <w:p w:rsidR="009457AE" w:rsidRPr="00810E55" w:rsidRDefault="009457AE" w:rsidP="009457AE">
      <w:pPr>
        <w:spacing w:after="0"/>
        <w:ind w:left="426"/>
      </w:pPr>
    </w:p>
    <w:p w:rsidR="009457AE" w:rsidRPr="00810E55" w:rsidRDefault="00AD7F6D" w:rsidP="009457AE">
      <w:pPr>
        <w:pStyle w:val="Listaszerbekezds"/>
        <w:numPr>
          <w:ilvl w:val="2"/>
          <w:numId w:val="8"/>
        </w:numPr>
        <w:spacing w:after="0"/>
        <w:rPr>
          <w:b/>
        </w:rPr>
      </w:pPr>
      <w:r w:rsidRPr="00810E55">
        <w:rPr>
          <w:b/>
        </w:rPr>
        <w:br w:type="page"/>
      </w:r>
      <w:r w:rsidR="009457AE" w:rsidRPr="00810E55">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D7F6D" w:rsidRPr="00810E55" w:rsidTr="00AD7F6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bookmarkStart w:id="40" w:name="_MON_1523951370"/>
            <w:bookmarkStart w:id="41" w:name="_MON_1522833021"/>
            <w:bookmarkEnd w:id="40"/>
            <w:bookmarkEnd w:id="41"/>
            <w:r w:rsidRPr="00810E55">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xml:space="preserve">Alkalmazandó eszközök és felszerelések </w:t>
            </w:r>
          </w:p>
        </w:tc>
      </w:tr>
      <w:tr w:rsidR="00AD7F6D" w:rsidRPr="00810E55" w:rsidTr="00AD7F6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D7F6D" w:rsidRPr="00810E55" w:rsidRDefault="00AD7F6D" w:rsidP="00AD7F6D">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D7F6D" w:rsidRPr="00810E55" w:rsidRDefault="00AD7F6D" w:rsidP="00AD7F6D">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D7F6D" w:rsidRPr="00810E55" w:rsidRDefault="00AD7F6D" w:rsidP="00AD7F6D">
            <w:pPr>
              <w:spacing w:after="0"/>
              <w:jc w:val="left"/>
              <w:rPr>
                <w:rFonts w:eastAsia="Times New Roman"/>
                <w:color w:val="000000"/>
                <w:sz w:val="20"/>
                <w:szCs w:val="20"/>
                <w:lang w:eastAsia="hu-HU"/>
              </w:rPr>
            </w:pPr>
          </w:p>
        </w:tc>
      </w:tr>
      <w:tr w:rsidR="00AD7F6D" w:rsidRPr="00810E55" w:rsidTr="00AD7F6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D7F6D" w:rsidRPr="00810E55" w:rsidTr="00AD7F6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D7F6D" w:rsidRPr="00810E55" w:rsidTr="00AD7F6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D7F6D" w:rsidRPr="00810E55" w:rsidTr="00AD7F6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D7F6D" w:rsidRPr="00810E55" w:rsidTr="00AD7F6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önálló feladat megoldása</w:t>
            </w:r>
          </w:p>
        </w:tc>
        <w:tc>
          <w:tcPr>
            <w:tcW w:w="9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D7F6D" w:rsidRPr="00810E55" w:rsidTr="00AD7F6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csoportos feladatmegoldás</w:t>
            </w:r>
          </w:p>
        </w:tc>
        <w:tc>
          <w:tcPr>
            <w:tcW w:w="9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bl>
    <w:p w:rsidR="009457AE" w:rsidRPr="00810E55" w:rsidRDefault="009457AE" w:rsidP="009457AE">
      <w:pPr>
        <w:spacing w:after="0"/>
        <w:ind w:left="426"/>
      </w:pPr>
    </w:p>
    <w:p w:rsidR="009457AE" w:rsidRPr="00810E55" w:rsidRDefault="009457AE" w:rsidP="009457AE">
      <w:pPr>
        <w:pStyle w:val="Listaszerbekezds"/>
        <w:numPr>
          <w:ilvl w:val="2"/>
          <w:numId w:val="8"/>
        </w:numPr>
        <w:spacing w:after="0"/>
        <w:rPr>
          <w:b/>
        </w:rPr>
      </w:pPr>
      <w:r w:rsidRPr="00810E55">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D7F6D" w:rsidRPr="00810E55" w:rsidTr="00AD7F6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bookmarkStart w:id="42" w:name="_MON_1523951374"/>
            <w:bookmarkEnd w:id="42"/>
            <w:r w:rsidRPr="00810E55">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xml:space="preserve">Alkalmazandó eszközök és felszerelések </w:t>
            </w:r>
          </w:p>
        </w:tc>
      </w:tr>
      <w:tr w:rsidR="00AD7F6D" w:rsidRPr="00810E55" w:rsidTr="00AD7F6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D7F6D" w:rsidRPr="00810E55" w:rsidRDefault="00AD7F6D" w:rsidP="00AD7F6D">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D7F6D" w:rsidRPr="00810E55" w:rsidRDefault="00AD7F6D" w:rsidP="00AD7F6D">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D7F6D" w:rsidRPr="00810E55" w:rsidRDefault="00AD7F6D" w:rsidP="00AD7F6D">
            <w:pPr>
              <w:spacing w:after="0"/>
              <w:jc w:val="left"/>
              <w:rPr>
                <w:rFonts w:eastAsia="Times New Roman"/>
                <w:color w:val="000000"/>
                <w:sz w:val="20"/>
                <w:szCs w:val="20"/>
                <w:lang w:eastAsia="hu-HU"/>
              </w:rPr>
            </w:pPr>
          </w:p>
        </w:tc>
      </w:tr>
      <w:tr w:rsidR="00AD7F6D" w:rsidRPr="00810E55" w:rsidTr="00AD7F6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 feldolgozó tevékenységek</w:t>
            </w:r>
          </w:p>
        </w:tc>
      </w:tr>
      <w:tr w:rsidR="00AD7F6D" w:rsidRPr="00810E55" w:rsidTr="00AD7F6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D7F6D" w:rsidRPr="00810E55" w:rsidTr="00AD7F6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D7F6D" w:rsidRPr="00810E55" w:rsidTr="00AD7F6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D7F6D" w:rsidRPr="00810E55" w:rsidTr="00AD7F6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D7F6D" w:rsidRPr="00810E55" w:rsidTr="00AD7F6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D7F6D" w:rsidRPr="00810E55" w:rsidTr="00AD7F6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D7F6D" w:rsidRPr="00810E55" w:rsidTr="00AD7F6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D7F6D" w:rsidRPr="00810E55" w:rsidTr="00AD7F6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Ismeretalkalmazási gyakorló tevékenységek, feladatok</w:t>
            </w:r>
          </w:p>
        </w:tc>
      </w:tr>
      <w:tr w:rsidR="00AD7F6D" w:rsidRPr="00810E55" w:rsidTr="00AD7F6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D7F6D" w:rsidRPr="00810E55" w:rsidTr="00AD7F6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Csoportos munkaformák körében</w:t>
            </w:r>
          </w:p>
        </w:tc>
      </w:tr>
      <w:tr w:rsidR="00AD7F6D" w:rsidRPr="00810E55" w:rsidTr="00AD7F6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D7F6D" w:rsidRPr="00810E55" w:rsidTr="00AD7F6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D7F6D" w:rsidRPr="00810E55" w:rsidTr="00AD7F6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bl>
    <w:p w:rsidR="009457AE" w:rsidRPr="00810E55" w:rsidRDefault="009457AE" w:rsidP="009457AE">
      <w:pPr>
        <w:spacing w:after="0"/>
        <w:ind w:left="426"/>
      </w:pPr>
    </w:p>
    <w:p w:rsidR="009457AE" w:rsidRPr="00810E55" w:rsidRDefault="009457AE" w:rsidP="009457AE">
      <w:pPr>
        <w:pStyle w:val="Listaszerbekezds"/>
        <w:numPr>
          <w:ilvl w:val="1"/>
          <w:numId w:val="8"/>
        </w:numPr>
        <w:spacing w:after="0"/>
        <w:rPr>
          <w:b/>
        </w:rPr>
      </w:pPr>
      <w:r w:rsidRPr="00810E55">
        <w:rPr>
          <w:b/>
        </w:rPr>
        <w:t>A tantárgy értékelésének módja</w:t>
      </w:r>
    </w:p>
    <w:p w:rsidR="009457AE" w:rsidRPr="00810E55" w:rsidRDefault="009457AE" w:rsidP="009457AE">
      <w:pPr>
        <w:spacing w:after="0"/>
        <w:ind w:left="426"/>
      </w:pPr>
      <w:r w:rsidRPr="00810E55">
        <w:t>A nemzeti köznevelésről szóló 2011. évi CXC. törvény. 54. § (2) a) pontja szerinti értékeléssel.</w:t>
      </w:r>
    </w:p>
    <w:p w:rsidR="009457AE" w:rsidRPr="00810E55" w:rsidRDefault="009457AE" w:rsidP="009457AE">
      <w:pPr>
        <w:spacing w:after="0"/>
        <w:ind w:left="426"/>
      </w:pPr>
    </w:p>
    <w:p w:rsidR="009457AE" w:rsidRPr="00810E55" w:rsidRDefault="00AD7F6D" w:rsidP="009457AE">
      <w:pPr>
        <w:spacing w:after="0"/>
      </w:pPr>
      <w:r w:rsidRPr="00810E55">
        <w:br w:type="page"/>
      </w:r>
    </w:p>
    <w:p w:rsidR="009457AE" w:rsidRPr="00810E55" w:rsidRDefault="00980BF8" w:rsidP="00AD7F6D">
      <w:pPr>
        <w:pStyle w:val="Listaszerbekezds"/>
        <w:numPr>
          <w:ilvl w:val="0"/>
          <w:numId w:val="8"/>
        </w:numPr>
        <w:tabs>
          <w:tab w:val="left" w:pos="425"/>
          <w:tab w:val="right" w:pos="9072"/>
        </w:tabs>
        <w:spacing w:after="0"/>
        <w:ind w:left="357" w:hanging="357"/>
        <w:rPr>
          <w:b/>
        </w:rPr>
      </w:pPr>
      <w:r w:rsidRPr="00810E55">
        <w:rPr>
          <w:b/>
          <w:bCs/>
          <w:iCs/>
          <w:szCs w:val="24"/>
        </w:rPr>
        <w:t>Számviteli alapismeretek</w:t>
      </w:r>
      <w:r w:rsidR="009457AE" w:rsidRPr="00810E55">
        <w:rPr>
          <w:b/>
        </w:rPr>
        <w:t xml:space="preserve"> tantárgy</w:t>
      </w:r>
      <w:r w:rsidR="009457AE" w:rsidRPr="00810E55">
        <w:rPr>
          <w:b/>
        </w:rPr>
        <w:tab/>
      </w:r>
      <w:r w:rsidR="00D471E2" w:rsidRPr="00810E55">
        <w:rPr>
          <w:b/>
        </w:rPr>
        <w:t>144</w:t>
      </w:r>
      <w:r w:rsidR="009457AE" w:rsidRPr="00810E55">
        <w:rPr>
          <w:b/>
        </w:rPr>
        <w:t xml:space="preserve"> óra/</w:t>
      </w:r>
      <w:r w:rsidR="00D471E2" w:rsidRPr="00810E55">
        <w:rPr>
          <w:b/>
        </w:rPr>
        <w:t>144</w:t>
      </w:r>
      <w:r w:rsidR="009457AE" w:rsidRPr="00810E55">
        <w:rPr>
          <w:b/>
        </w:rPr>
        <w:t xml:space="preserve"> óra*</w:t>
      </w:r>
    </w:p>
    <w:p w:rsidR="009457AE" w:rsidRPr="00810E55" w:rsidRDefault="009457AE" w:rsidP="009457AE">
      <w:pPr>
        <w:spacing w:after="0"/>
        <w:jc w:val="right"/>
        <w:rPr>
          <w:sz w:val="20"/>
        </w:rPr>
      </w:pPr>
      <w:r w:rsidRPr="00810E55">
        <w:rPr>
          <w:sz w:val="20"/>
        </w:rPr>
        <w:t>* 9-13. évfolyamon megszervezett képzés/13. és 14. évfolyamon megszervezett képzés</w:t>
      </w:r>
    </w:p>
    <w:p w:rsidR="009457AE" w:rsidRPr="00810E55" w:rsidRDefault="009457AE" w:rsidP="009457AE"/>
    <w:p w:rsidR="009457AE" w:rsidRPr="00810E55" w:rsidRDefault="009457AE" w:rsidP="009457AE">
      <w:pPr>
        <w:pStyle w:val="Listaszerbekezds"/>
        <w:numPr>
          <w:ilvl w:val="1"/>
          <w:numId w:val="8"/>
        </w:numPr>
        <w:spacing w:after="0"/>
        <w:rPr>
          <w:b/>
        </w:rPr>
      </w:pPr>
      <w:r w:rsidRPr="00810E55">
        <w:rPr>
          <w:b/>
        </w:rPr>
        <w:t>A tantárgy tanításának célja</w:t>
      </w:r>
    </w:p>
    <w:p w:rsidR="00980BF8" w:rsidRPr="00810E55" w:rsidRDefault="00980BF8" w:rsidP="00980BF8">
      <w:pPr>
        <w:spacing w:after="0"/>
        <w:ind w:left="426"/>
      </w:pPr>
      <w:r w:rsidRPr="00810E55">
        <w:t>Ismerje meg a vállalkozás vagyonát, a vállalkozások beszámolási kötelezettségét, a számviteli jogi szabályozását. Alkalmazza az analitikus és szintetikus könyvelés módszereit.</w:t>
      </w:r>
    </w:p>
    <w:p w:rsidR="009457AE" w:rsidRPr="00810E55" w:rsidRDefault="00980BF8" w:rsidP="00980BF8">
      <w:pPr>
        <w:spacing w:after="0"/>
        <w:ind w:left="426"/>
      </w:pPr>
      <w:r w:rsidRPr="00810E55">
        <w:t>Bizonylatok alapján tudja könyvelni az egyszerű gazdasági eseményekkel kapcsolatos tételeket.</w:t>
      </w:r>
    </w:p>
    <w:p w:rsidR="009457AE" w:rsidRPr="00810E55" w:rsidRDefault="009457AE" w:rsidP="009457AE">
      <w:pPr>
        <w:spacing w:after="0"/>
        <w:ind w:left="426"/>
      </w:pPr>
    </w:p>
    <w:p w:rsidR="009457AE" w:rsidRPr="00810E55" w:rsidRDefault="009457AE" w:rsidP="009457AE">
      <w:pPr>
        <w:pStyle w:val="Listaszerbekezds"/>
        <w:numPr>
          <w:ilvl w:val="1"/>
          <w:numId w:val="8"/>
        </w:numPr>
        <w:spacing w:after="0"/>
        <w:rPr>
          <w:b/>
        </w:rPr>
      </w:pPr>
      <w:r w:rsidRPr="00810E55">
        <w:rPr>
          <w:b/>
        </w:rPr>
        <w:t>Kapcsolódó közismereti, szakmai tartalmak</w:t>
      </w:r>
    </w:p>
    <w:p w:rsidR="00980BF8" w:rsidRPr="00810E55" w:rsidRDefault="00980BF8" w:rsidP="00980BF8">
      <w:pPr>
        <w:spacing w:after="0"/>
        <w:ind w:left="426"/>
      </w:pPr>
      <w:r w:rsidRPr="00810E55">
        <w:t xml:space="preserve">Gazdasági és jogi </w:t>
      </w:r>
      <w:proofErr w:type="spellStart"/>
      <w:r w:rsidRPr="00810E55">
        <w:t>alapismeretektantárgy</w:t>
      </w:r>
      <w:proofErr w:type="spellEnd"/>
    </w:p>
    <w:p w:rsidR="00980BF8" w:rsidRPr="00810E55" w:rsidRDefault="00980BF8" w:rsidP="00980BF8">
      <w:pPr>
        <w:spacing w:after="0"/>
        <w:ind w:left="851"/>
      </w:pPr>
      <w:r w:rsidRPr="00810E55">
        <w:t>Témakör: A vállalkozások alapítása, működése</w:t>
      </w:r>
    </w:p>
    <w:p w:rsidR="00980BF8" w:rsidRPr="00810E55" w:rsidRDefault="00980BF8" w:rsidP="00980BF8">
      <w:pPr>
        <w:spacing w:after="0"/>
        <w:ind w:left="851"/>
      </w:pPr>
      <w:r w:rsidRPr="00810E55">
        <w:t>Tartalmak: a teljes tartalma</w:t>
      </w:r>
    </w:p>
    <w:p w:rsidR="00980BF8" w:rsidRPr="00810E55" w:rsidRDefault="00980BF8" w:rsidP="00980BF8">
      <w:pPr>
        <w:spacing w:after="0"/>
        <w:ind w:left="426"/>
      </w:pPr>
    </w:p>
    <w:p w:rsidR="00980BF8" w:rsidRPr="00810E55" w:rsidRDefault="00980BF8" w:rsidP="00980BF8">
      <w:pPr>
        <w:spacing w:after="0"/>
        <w:ind w:left="426"/>
      </w:pPr>
      <w:r w:rsidRPr="00810E55">
        <w:t>Általános statisztika tantárgy</w:t>
      </w:r>
    </w:p>
    <w:p w:rsidR="00980BF8" w:rsidRPr="00810E55" w:rsidRDefault="00980BF8" w:rsidP="00980BF8">
      <w:pPr>
        <w:spacing w:after="0"/>
        <w:ind w:left="851"/>
      </w:pPr>
      <w:r w:rsidRPr="00810E55">
        <w:t>Témakör: Az információsűrítés legjellemzőbb módszerei, eszközei</w:t>
      </w:r>
    </w:p>
    <w:p w:rsidR="00980BF8" w:rsidRPr="00810E55" w:rsidRDefault="00980BF8" w:rsidP="00980BF8">
      <w:pPr>
        <w:spacing w:after="0"/>
        <w:ind w:left="851"/>
      </w:pPr>
      <w:r w:rsidRPr="00810E55">
        <w:t>Tartalmak: teljes tartalma</w:t>
      </w:r>
    </w:p>
    <w:p w:rsidR="00980BF8" w:rsidRPr="00810E55" w:rsidRDefault="00980BF8" w:rsidP="00980BF8">
      <w:pPr>
        <w:spacing w:after="0"/>
        <w:ind w:left="426"/>
      </w:pPr>
    </w:p>
    <w:p w:rsidR="00980BF8" w:rsidRPr="00810E55" w:rsidRDefault="00980BF8" w:rsidP="00980BF8">
      <w:pPr>
        <w:spacing w:after="0"/>
        <w:ind w:left="426"/>
      </w:pPr>
      <w:r w:rsidRPr="00810E55">
        <w:t>Pénzügyi alapismeretek tantárgy</w:t>
      </w:r>
    </w:p>
    <w:p w:rsidR="00980BF8" w:rsidRPr="00810E55" w:rsidRDefault="00980BF8" w:rsidP="00980BF8">
      <w:pPr>
        <w:spacing w:after="0"/>
        <w:ind w:left="851"/>
      </w:pPr>
      <w:r w:rsidRPr="00810E55">
        <w:t>Témakör: A pénzforgalom</w:t>
      </w:r>
    </w:p>
    <w:p w:rsidR="009457AE" w:rsidRPr="00810E55" w:rsidRDefault="00980BF8" w:rsidP="00980BF8">
      <w:pPr>
        <w:spacing w:after="0"/>
        <w:ind w:left="851"/>
      </w:pPr>
      <w:r w:rsidRPr="00810E55">
        <w:t>Tartalmak: teljes tartalma</w:t>
      </w:r>
    </w:p>
    <w:p w:rsidR="009457AE" w:rsidRPr="00810E55" w:rsidRDefault="009457AE" w:rsidP="009457AE">
      <w:pPr>
        <w:spacing w:after="0"/>
        <w:ind w:left="426"/>
      </w:pPr>
    </w:p>
    <w:p w:rsidR="009457AE" w:rsidRPr="00810E55" w:rsidRDefault="009457AE" w:rsidP="009457AE">
      <w:pPr>
        <w:pStyle w:val="Listaszerbekezds"/>
        <w:numPr>
          <w:ilvl w:val="1"/>
          <w:numId w:val="8"/>
        </w:numPr>
        <w:spacing w:after="0"/>
        <w:rPr>
          <w:b/>
        </w:rPr>
      </w:pPr>
      <w:r w:rsidRPr="00810E55">
        <w:rPr>
          <w:b/>
        </w:rPr>
        <w:t>Témakörök</w:t>
      </w:r>
    </w:p>
    <w:p w:rsidR="009457AE" w:rsidRPr="00810E55" w:rsidRDefault="00F84797" w:rsidP="009457AE">
      <w:pPr>
        <w:pStyle w:val="Listaszerbekezds"/>
        <w:numPr>
          <w:ilvl w:val="2"/>
          <w:numId w:val="8"/>
        </w:numPr>
        <w:tabs>
          <w:tab w:val="left" w:pos="1701"/>
          <w:tab w:val="right" w:pos="9072"/>
        </w:tabs>
        <w:spacing w:after="0"/>
        <w:ind w:left="993" w:hanging="426"/>
        <w:rPr>
          <w:b/>
          <w:i/>
        </w:rPr>
      </w:pPr>
      <w:r w:rsidRPr="00810E55">
        <w:rPr>
          <w:rStyle w:val="szvekzStlusPalatinoLinotype12ptFlkvr"/>
          <w:rFonts w:ascii="Times New Roman" w:hAnsi="Times New Roman"/>
          <w:i/>
        </w:rPr>
        <w:t>A számviteli törvény</w:t>
      </w:r>
      <w:r w:rsidR="009457AE" w:rsidRPr="00810E55">
        <w:rPr>
          <w:b/>
          <w:i/>
        </w:rPr>
        <w:tab/>
      </w:r>
      <w:r w:rsidR="00D471E2" w:rsidRPr="00810E55">
        <w:rPr>
          <w:b/>
          <w:i/>
        </w:rPr>
        <w:t>10</w:t>
      </w:r>
      <w:r w:rsidR="009457AE" w:rsidRPr="00810E55">
        <w:rPr>
          <w:b/>
          <w:i/>
        </w:rPr>
        <w:t xml:space="preserve"> óra/</w:t>
      </w:r>
      <w:r w:rsidR="00D471E2" w:rsidRPr="00810E55">
        <w:rPr>
          <w:b/>
          <w:i/>
        </w:rPr>
        <w:t>10</w:t>
      </w:r>
      <w:r w:rsidR="009457AE" w:rsidRPr="00810E55">
        <w:rPr>
          <w:b/>
          <w:i/>
        </w:rPr>
        <w:t xml:space="preserve"> óra</w:t>
      </w:r>
    </w:p>
    <w:p w:rsidR="00F84797" w:rsidRPr="00810E55" w:rsidRDefault="00F84797" w:rsidP="00F84797">
      <w:pPr>
        <w:spacing w:after="0"/>
        <w:ind w:left="851"/>
      </w:pPr>
      <w:r w:rsidRPr="00810E55">
        <w:t>A számvitel feladatai, területei</w:t>
      </w:r>
    </w:p>
    <w:p w:rsidR="00F84797" w:rsidRPr="00810E55" w:rsidRDefault="00F84797" w:rsidP="00F84797">
      <w:pPr>
        <w:spacing w:after="0"/>
        <w:ind w:left="851"/>
      </w:pPr>
      <w:r w:rsidRPr="00810E55">
        <w:t>A számvitel szabályozása (külső és belső szabályozás)</w:t>
      </w:r>
    </w:p>
    <w:p w:rsidR="00F84797" w:rsidRPr="00810E55" w:rsidRDefault="00F84797" w:rsidP="00F84797">
      <w:pPr>
        <w:spacing w:after="0"/>
        <w:ind w:left="851"/>
      </w:pPr>
      <w:r w:rsidRPr="00810E55">
        <w:t>A számviteli törvény fejezetei</w:t>
      </w:r>
    </w:p>
    <w:p w:rsidR="00F84797" w:rsidRPr="00810E55" w:rsidRDefault="00F84797" w:rsidP="00F84797">
      <w:pPr>
        <w:spacing w:after="0"/>
        <w:ind w:left="851"/>
      </w:pPr>
      <w:r w:rsidRPr="00810E55">
        <w:t>A számviteli alapelvek</w:t>
      </w:r>
    </w:p>
    <w:p w:rsidR="00F84797" w:rsidRPr="00810E55" w:rsidRDefault="00F84797" w:rsidP="00F84797">
      <w:pPr>
        <w:spacing w:after="0"/>
        <w:ind w:left="851"/>
      </w:pPr>
      <w:r w:rsidRPr="00810E55">
        <w:t>A vállalkozások számviteli politikája</w:t>
      </w:r>
    </w:p>
    <w:p w:rsidR="00F84797" w:rsidRPr="00810E55" w:rsidRDefault="00F84797" w:rsidP="00F84797">
      <w:pPr>
        <w:spacing w:after="0"/>
        <w:ind w:left="851"/>
      </w:pPr>
      <w:r w:rsidRPr="00810E55">
        <w:t>A számviteli bizonylatok</w:t>
      </w:r>
    </w:p>
    <w:p w:rsidR="00F84797" w:rsidRPr="00810E55" w:rsidRDefault="00F84797" w:rsidP="00F84797">
      <w:pPr>
        <w:spacing w:after="0"/>
        <w:ind w:left="851"/>
      </w:pPr>
      <w:r w:rsidRPr="00810E55">
        <w:t>A beszámoló szerepe, a beszámoló részei</w:t>
      </w:r>
    </w:p>
    <w:p w:rsidR="00F84797" w:rsidRPr="00810E55" w:rsidRDefault="00F84797" w:rsidP="00F84797">
      <w:pPr>
        <w:spacing w:after="0"/>
        <w:ind w:left="851"/>
      </w:pPr>
      <w:r w:rsidRPr="00810E55">
        <w:t>A beszámolók formái</w:t>
      </w:r>
    </w:p>
    <w:p w:rsidR="009457AE" w:rsidRPr="00810E55" w:rsidRDefault="00F84797" w:rsidP="00F84797">
      <w:pPr>
        <w:spacing w:after="0"/>
        <w:ind w:left="851"/>
      </w:pPr>
      <w:r w:rsidRPr="00810E55">
        <w:t>Beszámolás és könyvvezetés</w:t>
      </w:r>
    </w:p>
    <w:p w:rsidR="009457AE" w:rsidRPr="00810E55" w:rsidRDefault="009457AE" w:rsidP="009457AE">
      <w:pPr>
        <w:tabs>
          <w:tab w:val="left" w:pos="1418"/>
          <w:tab w:val="right" w:pos="9072"/>
        </w:tabs>
        <w:spacing w:after="0"/>
        <w:ind w:left="851"/>
      </w:pPr>
    </w:p>
    <w:p w:rsidR="009457AE" w:rsidRPr="00810E55" w:rsidRDefault="00F84797" w:rsidP="009457AE">
      <w:pPr>
        <w:pStyle w:val="Listaszerbekezds"/>
        <w:numPr>
          <w:ilvl w:val="2"/>
          <w:numId w:val="8"/>
        </w:numPr>
        <w:tabs>
          <w:tab w:val="left" w:pos="1701"/>
          <w:tab w:val="right" w:pos="9072"/>
        </w:tabs>
        <w:spacing w:after="0"/>
        <w:ind w:left="993" w:hanging="426"/>
        <w:rPr>
          <w:b/>
          <w:i/>
        </w:rPr>
      </w:pPr>
      <w:r w:rsidRPr="00810E55">
        <w:rPr>
          <w:rStyle w:val="szvekzStlusPalatinoLinotype12ptFlkvr"/>
          <w:rFonts w:ascii="Times New Roman" w:hAnsi="Times New Roman"/>
          <w:i/>
        </w:rPr>
        <w:t>A vállalkozás vagyona</w:t>
      </w:r>
      <w:r w:rsidR="009457AE" w:rsidRPr="00810E55">
        <w:rPr>
          <w:b/>
          <w:i/>
        </w:rPr>
        <w:tab/>
      </w:r>
      <w:r w:rsidR="00D471E2" w:rsidRPr="00810E55">
        <w:rPr>
          <w:b/>
          <w:i/>
        </w:rPr>
        <w:t>22</w:t>
      </w:r>
      <w:r w:rsidR="009457AE" w:rsidRPr="00810E55">
        <w:rPr>
          <w:b/>
          <w:i/>
        </w:rPr>
        <w:t xml:space="preserve"> óra/</w:t>
      </w:r>
      <w:r w:rsidR="00D471E2" w:rsidRPr="00810E55">
        <w:rPr>
          <w:b/>
          <w:i/>
        </w:rPr>
        <w:t>22</w:t>
      </w:r>
      <w:r w:rsidR="009457AE" w:rsidRPr="00810E55">
        <w:rPr>
          <w:b/>
          <w:i/>
        </w:rPr>
        <w:t xml:space="preserve"> óra</w:t>
      </w:r>
    </w:p>
    <w:p w:rsidR="00F84797" w:rsidRPr="00810E55" w:rsidRDefault="00F84797" w:rsidP="00F84797">
      <w:pPr>
        <w:spacing w:after="0"/>
        <w:ind w:left="851"/>
      </w:pPr>
      <w:r w:rsidRPr="00810E55">
        <w:t>A leltár fogalma, fajtái.</w:t>
      </w:r>
    </w:p>
    <w:p w:rsidR="00F84797" w:rsidRPr="00810E55" w:rsidRDefault="00F84797" w:rsidP="00F84797">
      <w:pPr>
        <w:spacing w:after="0"/>
        <w:ind w:left="851"/>
      </w:pPr>
      <w:r w:rsidRPr="00810E55">
        <w:t>A mérleg fogalma, jellemzői, fajtái</w:t>
      </w:r>
    </w:p>
    <w:p w:rsidR="00F84797" w:rsidRPr="00810E55" w:rsidRDefault="00F84797" w:rsidP="00F84797">
      <w:pPr>
        <w:spacing w:after="0"/>
        <w:ind w:left="851"/>
      </w:pPr>
      <w:r w:rsidRPr="00810E55">
        <w:t>A mérlegfőcsoportok</w:t>
      </w:r>
      <w:r w:rsidR="006B24AC" w:rsidRPr="00810E55">
        <w:t>, mérlegtételek</w:t>
      </w:r>
      <w:r w:rsidRPr="00810E55">
        <w:t xml:space="preserve"> tartalma, definíciója </w:t>
      </w:r>
    </w:p>
    <w:p w:rsidR="00F84797" w:rsidRPr="00810E55" w:rsidRDefault="00F84797" w:rsidP="00F84797">
      <w:pPr>
        <w:spacing w:after="0"/>
        <w:ind w:left="851"/>
      </w:pPr>
      <w:r w:rsidRPr="00810E55">
        <w:t>Az eszköz- és forrásoldal sorainak tartalma</w:t>
      </w:r>
    </w:p>
    <w:p w:rsidR="009457AE" w:rsidRPr="00810E55" w:rsidRDefault="00F84797" w:rsidP="00F84797">
      <w:pPr>
        <w:spacing w:after="0"/>
        <w:ind w:left="851"/>
      </w:pPr>
      <w:r w:rsidRPr="00810E55">
        <w:t>Értékelés a számvitelben (bekerülési érték, könyv szerinti érték)</w:t>
      </w:r>
    </w:p>
    <w:p w:rsidR="009457AE" w:rsidRPr="00810E55" w:rsidRDefault="009457AE" w:rsidP="009457AE">
      <w:pPr>
        <w:tabs>
          <w:tab w:val="left" w:pos="1418"/>
          <w:tab w:val="right" w:pos="9072"/>
        </w:tabs>
        <w:spacing w:after="0"/>
        <w:ind w:left="851"/>
      </w:pPr>
    </w:p>
    <w:p w:rsidR="009457AE" w:rsidRPr="00810E55" w:rsidRDefault="00F84797" w:rsidP="009457AE">
      <w:pPr>
        <w:pStyle w:val="Listaszerbekezds"/>
        <w:numPr>
          <w:ilvl w:val="2"/>
          <w:numId w:val="8"/>
        </w:numPr>
        <w:tabs>
          <w:tab w:val="left" w:pos="1701"/>
          <w:tab w:val="right" w:pos="9072"/>
        </w:tabs>
        <w:spacing w:after="0"/>
        <w:ind w:left="993" w:hanging="426"/>
        <w:rPr>
          <w:b/>
          <w:i/>
        </w:rPr>
      </w:pPr>
      <w:r w:rsidRPr="00810E55">
        <w:rPr>
          <w:rStyle w:val="szvekzStlusPalatinoLinotype12ptFlkvr"/>
          <w:rFonts w:ascii="Times New Roman" w:hAnsi="Times New Roman"/>
          <w:i/>
        </w:rPr>
        <w:t>A könyvelési tételek szerkesztése, a számlakeret</w:t>
      </w:r>
      <w:r w:rsidR="009457AE" w:rsidRPr="00810E55">
        <w:rPr>
          <w:b/>
          <w:i/>
        </w:rPr>
        <w:tab/>
      </w:r>
      <w:r w:rsidR="00D471E2" w:rsidRPr="00810E55">
        <w:rPr>
          <w:b/>
          <w:i/>
        </w:rPr>
        <w:t>16</w:t>
      </w:r>
      <w:r w:rsidR="009457AE" w:rsidRPr="00810E55">
        <w:rPr>
          <w:b/>
          <w:i/>
        </w:rPr>
        <w:t xml:space="preserve"> óra/</w:t>
      </w:r>
      <w:r w:rsidR="00D471E2" w:rsidRPr="00810E55">
        <w:rPr>
          <w:b/>
          <w:i/>
        </w:rPr>
        <w:t>16</w:t>
      </w:r>
      <w:r w:rsidR="009457AE" w:rsidRPr="00810E55">
        <w:rPr>
          <w:b/>
          <w:i/>
        </w:rPr>
        <w:t xml:space="preserve"> óra</w:t>
      </w:r>
    </w:p>
    <w:p w:rsidR="00F84797" w:rsidRPr="00810E55" w:rsidRDefault="00F84797" w:rsidP="00F84797">
      <w:pPr>
        <w:spacing w:after="0"/>
        <w:ind w:left="851"/>
      </w:pPr>
      <w:r w:rsidRPr="00810E55">
        <w:t>A könyvviteli számlák</w:t>
      </w:r>
    </w:p>
    <w:p w:rsidR="00F84797" w:rsidRPr="00810E55" w:rsidRDefault="00F84797" w:rsidP="00F84797">
      <w:pPr>
        <w:spacing w:after="0"/>
        <w:ind w:left="851"/>
      </w:pPr>
      <w:r w:rsidRPr="00810E55">
        <w:t>Az egységes számlakeret felépítése és szerkezete</w:t>
      </w:r>
    </w:p>
    <w:p w:rsidR="00F84797" w:rsidRPr="00810E55" w:rsidRDefault="00F84797" w:rsidP="00F84797">
      <w:pPr>
        <w:spacing w:after="0"/>
        <w:ind w:left="851"/>
      </w:pPr>
      <w:r w:rsidRPr="00810E55">
        <w:t>A vállalati számlarend tartalma</w:t>
      </w:r>
    </w:p>
    <w:p w:rsidR="00F84797" w:rsidRPr="00810E55" w:rsidRDefault="00F84797" w:rsidP="00F84797">
      <w:pPr>
        <w:spacing w:after="0"/>
        <w:ind w:left="851"/>
      </w:pPr>
      <w:r w:rsidRPr="00810E55">
        <w:t>A számlák nyitása</w:t>
      </w:r>
    </w:p>
    <w:p w:rsidR="00F84797" w:rsidRPr="00810E55" w:rsidRDefault="00F84797" w:rsidP="00F84797">
      <w:pPr>
        <w:spacing w:after="0"/>
        <w:ind w:left="851"/>
      </w:pPr>
      <w:r w:rsidRPr="00810E55">
        <w:t>Idősoros és számlasoros könyvelés</w:t>
      </w:r>
    </w:p>
    <w:p w:rsidR="00F84797" w:rsidRPr="00810E55" w:rsidRDefault="00F84797" w:rsidP="00F84797">
      <w:pPr>
        <w:spacing w:after="0"/>
        <w:ind w:left="851"/>
      </w:pPr>
      <w:r w:rsidRPr="00810E55">
        <w:t>Költség- és eredményszámlák</w:t>
      </w:r>
    </w:p>
    <w:p w:rsidR="00F84797" w:rsidRPr="00810E55" w:rsidRDefault="00F84797" w:rsidP="00F84797">
      <w:pPr>
        <w:spacing w:after="0"/>
        <w:ind w:left="851"/>
      </w:pPr>
      <w:r w:rsidRPr="00810E55">
        <w:t>A bizonylatok fogalma, a bizonylati rendszer</w:t>
      </w:r>
    </w:p>
    <w:p w:rsidR="009457AE" w:rsidRPr="00810E55" w:rsidRDefault="00F84797" w:rsidP="00F84797">
      <w:pPr>
        <w:spacing w:after="0"/>
        <w:ind w:left="851"/>
      </w:pPr>
      <w:r w:rsidRPr="00810E55">
        <w:t>Az analitikus és szintetikus könyvelés kapcsolata</w:t>
      </w:r>
    </w:p>
    <w:p w:rsidR="009457AE" w:rsidRPr="00810E55" w:rsidRDefault="009457AE" w:rsidP="009457AE">
      <w:pPr>
        <w:tabs>
          <w:tab w:val="left" w:pos="1418"/>
          <w:tab w:val="right" w:pos="9072"/>
        </w:tabs>
        <w:spacing w:after="0"/>
        <w:ind w:left="851"/>
      </w:pPr>
    </w:p>
    <w:p w:rsidR="009457AE" w:rsidRPr="00810E55" w:rsidRDefault="00F84797" w:rsidP="009457AE">
      <w:pPr>
        <w:pStyle w:val="Listaszerbekezds"/>
        <w:numPr>
          <w:ilvl w:val="2"/>
          <w:numId w:val="8"/>
        </w:numPr>
        <w:tabs>
          <w:tab w:val="left" w:pos="1701"/>
          <w:tab w:val="right" w:pos="9072"/>
        </w:tabs>
        <w:spacing w:after="0"/>
        <w:ind w:left="993" w:hanging="426"/>
        <w:rPr>
          <w:b/>
          <w:i/>
        </w:rPr>
      </w:pPr>
      <w:r w:rsidRPr="00810E55">
        <w:rPr>
          <w:rStyle w:val="szvekzStlusPalatinoLinotype12ptFlkvr"/>
          <w:rFonts w:ascii="Times New Roman" w:hAnsi="Times New Roman"/>
          <w:i/>
        </w:rPr>
        <w:t>Tárgyi eszközök elszámolása</w:t>
      </w:r>
      <w:r w:rsidR="009457AE" w:rsidRPr="00810E55">
        <w:rPr>
          <w:b/>
          <w:i/>
        </w:rPr>
        <w:tab/>
      </w:r>
      <w:r w:rsidR="00D471E2" w:rsidRPr="00810E55">
        <w:rPr>
          <w:b/>
          <w:i/>
        </w:rPr>
        <w:t>24</w:t>
      </w:r>
      <w:r w:rsidR="009457AE" w:rsidRPr="00810E55">
        <w:rPr>
          <w:b/>
          <w:i/>
        </w:rPr>
        <w:t xml:space="preserve"> óra/</w:t>
      </w:r>
      <w:r w:rsidR="00D471E2" w:rsidRPr="00810E55">
        <w:rPr>
          <w:b/>
          <w:i/>
        </w:rPr>
        <w:t>24</w:t>
      </w:r>
      <w:r w:rsidR="009457AE" w:rsidRPr="00810E55">
        <w:rPr>
          <w:b/>
          <w:i/>
        </w:rPr>
        <w:t xml:space="preserve"> óra</w:t>
      </w:r>
    </w:p>
    <w:p w:rsidR="00F84797" w:rsidRPr="00810E55" w:rsidRDefault="00F84797" w:rsidP="00F84797">
      <w:pPr>
        <w:spacing w:after="0"/>
        <w:ind w:left="851"/>
      </w:pPr>
      <w:r w:rsidRPr="00810E55">
        <w:t>Tárgyi eszközök csoportosítása.</w:t>
      </w:r>
    </w:p>
    <w:p w:rsidR="00F84797" w:rsidRPr="00810E55" w:rsidRDefault="00F84797" w:rsidP="00F84797">
      <w:pPr>
        <w:spacing w:after="0"/>
        <w:ind w:left="851"/>
      </w:pPr>
      <w:r w:rsidRPr="00810E55">
        <w:t xml:space="preserve">Tárgyi eszközök értékelése, mérlegérték megállapítása </w:t>
      </w:r>
    </w:p>
    <w:p w:rsidR="00F84797" w:rsidRPr="00810E55" w:rsidRDefault="00F84797" w:rsidP="00F84797">
      <w:pPr>
        <w:spacing w:after="0"/>
        <w:ind w:left="851"/>
      </w:pPr>
      <w:r w:rsidRPr="00810E55">
        <w:t>Az amortizáció elszámolása (lineáris, teljesítményarányos)</w:t>
      </w:r>
    </w:p>
    <w:p w:rsidR="00F84797" w:rsidRPr="00810E55" w:rsidRDefault="00F84797" w:rsidP="00F84797">
      <w:pPr>
        <w:spacing w:after="0"/>
        <w:ind w:left="851"/>
      </w:pPr>
      <w:r w:rsidRPr="00810E55">
        <w:t>Tárgyi eszközök egyedi nyilvántartása</w:t>
      </w:r>
    </w:p>
    <w:p w:rsidR="00F84797" w:rsidRPr="00810E55" w:rsidRDefault="00F84797" w:rsidP="00F84797">
      <w:pPr>
        <w:spacing w:after="0"/>
        <w:ind w:left="851"/>
      </w:pPr>
      <w:r w:rsidRPr="00810E55">
        <w:t>Belföldi beruházási szállítókkal kapcsolatos tételek könyvelése (különböző finanszírozással)</w:t>
      </w:r>
    </w:p>
    <w:p w:rsidR="00F84797" w:rsidRPr="00810E55" w:rsidRDefault="00F84797" w:rsidP="00F84797">
      <w:pPr>
        <w:spacing w:after="0"/>
        <w:ind w:left="851"/>
      </w:pPr>
      <w:r w:rsidRPr="00810E55">
        <w:t>Tárgyi eszközök üzembe helyezése</w:t>
      </w:r>
    </w:p>
    <w:p w:rsidR="00F84797" w:rsidRPr="00810E55" w:rsidRDefault="00F84797" w:rsidP="00F84797">
      <w:pPr>
        <w:spacing w:after="0"/>
        <w:ind w:left="851"/>
      </w:pPr>
      <w:r w:rsidRPr="00810E55">
        <w:t>Tárgyi eszközök értékcsökkenésének főkönyvi elszámolása</w:t>
      </w:r>
    </w:p>
    <w:p w:rsidR="009457AE" w:rsidRPr="00810E55" w:rsidRDefault="00F84797" w:rsidP="00F84797">
      <w:pPr>
        <w:spacing w:after="0"/>
        <w:ind w:left="851"/>
      </w:pPr>
      <w:r w:rsidRPr="00810E55">
        <w:t>Tárgyi eszközök értékesítésének főkönyvi elszámolása</w:t>
      </w:r>
    </w:p>
    <w:p w:rsidR="009457AE" w:rsidRPr="00810E55" w:rsidRDefault="009457AE" w:rsidP="009457AE">
      <w:pPr>
        <w:tabs>
          <w:tab w:val="left" w:pos="1418"/>
          <w:tab w:val="right" w:pos="9072"/>
        </w:tabs>
        <w:spacing w:after="0"/>
        <w:ind w:left="851"/>
      </w:pPr>
    </w:p>
    <w:p w:rsidR="009457AE" w:rsidRPr="00810E55" w:rsidRDefault="00F84797" w:rsidP="009457AE">
      <w:pPr>
        <w:pStyle w:val="Listaszerbekezds"/>
        <w:numPr>
          <w:ilvl w:val="2"/>
          <w:numId w:val="8"/>
        </w:numPr>
        <w:tabs>
          <w:tab w:val="left" w:pos="1701"/>
          <w:tab w:val="right" w:pos="9072"/>
        </w:tabs>
        <w:spacing w:after="0"/>
        <w:ind w:left="993" w:hanging="426"/>
        <w:rPr>
          <w:b/>
          <w:i/>
        </w:rPr>
      </w:pPr>
      <w:r w:rsidRPr="00810E55">
        <w:rPr>
          <w:b/>
          <w:bCs/>
          <w:i/>
        </w:rPr>
        <w:t>A vásárolt készletek elszámolása</w:t>
      </w:r>
      <w:r w:rsidR="009457AE" w:rsidRPr="00810E55">
        <w:rPr>
          <w:b/>
          <w:i/>
        </w:rPr>
        <w:tab/>
      </w:r>
      <w:r w:rsidR="004B27EF" w:rsidRPr="00810E55">
        <w:rPr>
          <w:b/>
          <w:i/>
        </w:rPr>
        <w:t>26</w:t>
      </w:r>
      <w:r w:rsidR="009457AE" w:rsidRPr="00810E55">
        <w:rPr>
          <w:b/>
          <w:i/>
        </w:rPr>
        <w:t xml:space="preserve"> óra/</w:t>
      </w:r>
      <w:r w:rsidR="004B27EF" w:rsidRPr="00810E55">
        <w:rPr>
          <w:b/>
          <w:i/>
        </w:rPr>
        <w:t>26</w:t>
      </w:r>
      <w:r w:rsidR="009457AE" w:rsidRPr="00810E55">
        <w:rPr>
          <w:b/>
          <w:i/>
        </w:rPr>
        <w:t xml:space="preserve"> óra</w:t>
      </w:r>
    </w:p>
    <w:p w:rsidR="00F84797" w:rsidRPr="00810E55" w:rsidRDefault="00F84797" w:rsidP="00F84797">
      <w:pPr>
        <w:spacing w:after="0"/>
        <w:ind w:left="851"/>
      </w:pPr>
      <w:r w:rsidRPr="00810E55">
        <w:t>A vásárolt készletek fajtái és jellemzőik</w:t>
      </w:r>
    </w:p>
    <w:p w:rsidR="00F84797" w:rsidRPr="00810E55" w:rsidRDefault="00F84797" w:rsidP="00F84797">
      <w:pPr>
        <w:spacing w:after="0"/>
        <w:ind w:left="851"/>
      </w:pPr>
      <w:r w:rsidRPr="00810E55">
        <w:t>A vásárolt készletek bekerülési értéke</w:t>
      </w:r>
    </w:p>
    <w:p w:rsidR="00F84797" w:rsidRPr="00810E55" w:rsidRDefault="00F84797" w:rsidP="00F84797">
      <w:pPr>
        <w:spacing w:after="0"/>
        <w:ind w:left="851"/>
      </w:pPr>
      <w:r w:rsidRPr="00810E55">
        <w:t>Az anyagok raktári és analitikus nyilvántartása</w:t>
      </w:r>
    </w:p>
    <w:p w:rsidR="00F84797" w:rsidRPr="00810E55" w:rsidRDefault="00F84797" w:rsidP="00F84797">
      <w:pPr>
        <w:spacing w:after="0"/>
        <w:ind w:left="851"/>
      </w:pPr>
      <w:r w:rsidRPr="00810E55">
        <w:t>Anyagbeszerzés könyvelése számla szerinti áron (tényleges beszerzési áron való nyilvántartásnál), visszaküldés és az engedmény könyvelése</w:t>
      </w:r>
    </w:p>
    <w:p w:rsidR="00F84797" w:rsidRPr="00810E55" w:rsidRDefault="00F84797" w:rsidP="00F84797">
      <w:pPr>
        <w:spacing w:after="0"/>
        <w:ind w:left="851"/>
      </w:pPr>
      <w:r w:rsidRPr="00810E55">
        <w:t>Anyagfelhasználás számítása és könyvelése átlagáron, csúsztatott átlagáron és FIFO elv alapján</w:t>
      </w:r>
    </w:p>
    <w:p w:rsidR="00F84797" w:rsidRPr="00810E55" w:rsidRDefault="00F84797" w:rsidP="00F84797">
      <w:pPr>
        <w:spacing w:after="0"/>
        <w:ind w:left="851"/>
      </w:pPr>
      <w:r w:rsidRPr="00810E55">
        <w:t>A leltározás feladatai, a leltári eltérések számítása és könyvelése, az értékvesztés számítása és könyvelése</w:t>
      </w:r>
    </w:p>
    <w:p w:rsidR="00F84797" w:rsidRPr="00810E55" w:rsidRDefault="00F84797" w:rsidP="00F84797">
      <w:pPr>
        <w:spacing w:after="0"/>
        <w:ind w:left="851"/>
      </w:pPr>
      <w:r w:rsidRPr="00810E55">
        <w:t>Az áruk fogalma, csoportosítsa, analitikus nyilvántartása</w:t>
      </w:r>
    </w:p>
    <w:p w:rsidR="00F84797" w:rsidRPr="00810E55" w:rsidRDefault="00F84797" w:rsidP="00F84797">
      <w:pPr>
        <w:spacing w:after="0"/>
        <w:ind w:left="851"/>
      </w:pPr>
      <w:r w:rsidRPr="00810E55">
        <w:t>A nagykereskedelmi árubeszerzés, visszaküldés engedmény könyvelése tényleges beszerzési áras nyilvántartásnál, áruértékesítés</w:t>
      </w:r>
    </w:p>
    <w:p w:rsidR="00F84797" w:rsidRPr="00810E55" w:rsidRDefault="00F84797" w:rsidP="00F84797">
      <w:pPr>
        <w:spacing w:after="0"/>
        <w:ind w:left="851"/>
      </w:pPr>
      <w:r w:rsidRPr="00810E55">
        <w:t>A kiskereskedelmi árubeszerzés, visszaküldés és engedmény könyvelése</w:t>
      </w:r>
    </w:p>
    <w:p w:rsidR="00F84797" w:rsidRPr="00810E55" w:rsidRDefault="00F84797" w:rsidP="00F84797">
      <w:pPr>
        <w:spacing w:after="0"/>
        <w:ind w:left="851"/>
      </w:pPr>
      <w:r w:rsidRPr="00810E55">
        <w:t>Kiskereskedelmi áruértékesítés kiszámlázással és készpénzért, a leltári eltérések bizonylatolása és könyvelése</w:t>
      </w:r>
    </w:p>
    <w:p w:rsidR="00F84797" w:rsidRPr="00810E55" w:rsidRDefault="00F84797" w:rsidP="00F84797">
      <w:pPr>
        <w:spacing w:after="0"/>
        <w:ind w:left="851"/>
      </w:pPr>
      <w:r w:rsidRPr="00810E55">
        <w:t>A göngyöleg fogalma, csoportosítása analitikus nyilvántartása</w:t>
      </w:r>
    </w:p>
    <w:p w:rsidR="009457AE" w:rsidRPr="00810E55" w:rsidRDefault="00F84797" w:rsidP="00F84797">
      <w:pPr>
        <w:spacing w:after="0"/>
        <w:ind w:left="851"/>
      </w:pPr>
      <w:r w:rsidRPr="00810E55">
        <w:t>Az idegen göngyöleg beérkezése és visszaküldése</w:t>
      </w:r>
    </w:p>
    <w:p w:rsidR="009457AE" w:rsidRPr="00810E55" w:rsidRDefault="009457AE" w:rsidP="009457AE">
      <w:pPr>
        <w:tabs>
          <w:tab w:val="left" w:pos="1418"/>
          <w:tab w:val="right" w:pos="9072"/>
        </w:tabs>
        <w:spacing w:after="0"/>
        <w:ind w:left="851"/>
      </w:pPr>
    </w:p>
    <w:p w:rsidR="009457AE" w:rsidRPr="00810E55" w:rsidRDefault="00F84797" w:rsidP="009457AE">
      <w:pPr>
        <w:pStyle w:val="Listaszerbekezds"/>
        <w:numPr>
          <w:ilvl w:val="2"/>
          <w:numId w:val="8"/>
        </w:numPr>
        <w:tabs>
          <w:tab w:val="left" w:pos="1701"/>
          <w:tab w:val="right" w:pos="9072"/>
        </w:tabs>
        <w:spacing w:after="0"/>
        <w:ind w:left="993" w:hanging="426"/>
        <w:rPr>
          <w:b/>
          <w:i/>
        </w:rPr>
      </w:pPr>
      <w:r w:rsidRPr="00810E55">
        <w:rPr>
          <w:rStyle w:val="szvekzStlusPalatinoLinotype12ptFlkvr"/>
          <w:rFonts w:ascii="Times New Roman" w:hAnsi="Times New Roman"/>
          <w:i/>
        </w:rPr>
        <w:t>A jövedelem elszámolás</w:t>
      </w:r>
      <w:r w:rsidR="009457AE" w:rsidRPr="00810E55">
        <w:rPr>
          <w:b/>
          <w:i/>
        </w:rPr>
        <w:tab/>
      </w:r>
      <w:r w:rsidR="004B27EF" w:rsidRPr="00810E55">
        <w:rPr>
          <w:b/>
          <w:i/>
        </w:rPr>
        <w:t>1</w:t>
      </w:r>
      <w:r w:rsidR="002B2415" w:rsidRPr="00810E55">
        <w:rPr>
          <w:b/>
          <w:i/>
        </w:rPr>
        <w:t>6</w:t>
      </w:r>
      <w:r w:rsidR="009457AE" w:rsidRPr="00810E55">
        <w:rPr>
          <w:b/>
          <w:i/>
        </w:rPr>
        <w:t xml:space="preserve"> óra/</w:t>
      </w:r>
      <w:r w:rsidR="004B27EF" w:rsidRPr="00810E55">
        <w:rPr>
          <w:b/>
          <w:i/>
        </w:rPr>
        <w:t>1</w:t>
      </w:r>
      <w:r w:rsidR="002B2415" w:rsidRPr="00810E55">
        <w:rPr>
          <w:b/>
          <w:i/>
        </w:rPr>
        <w:t>6</w:t>
      </w:r>
      <w:r w:rsidR="009457AE" w:rsidRPr="00810E55">
        <w:rPr>
          <w:b/>
          <w:i/>
        </w:rPr>
        <w:t xml:space="preserve"> óra</w:t>
      </w:r>
    </w:p>
    <w:p w:rsidR="00F84797" w:rsidRPr="00810E55" w:rsidRDefault="00F84797" w:rsidP="00F84797">
      <w:pPr>
        <w:spacing w:after="0"/>
        <w:ind w:left="851"/>
      </w:pPr>
      <w:r w:rsidRPr="00810E55">
        <w:t>A jövedelemmel kapcsolatos analitikus nyilvántartások, a jövedelem részei</w:t>
      </w:r>
    </w:p>
    <w:p w:rsidR="00F84797" w:rsidRPr="00810E55" w:rsidRDefault="00F84797" w:rsidP="00F84797">
      <w:pPr>
        <w:spacing w:after="0"/>
        <w:ind w:left="851"/>
      </w:pPr>
      <w:r w:rsidRPr="00810E55">
        <w:t>A levonások keletkezése, nyilvántartása és könyvelése</w:t>
      </w:r>
    </w:p>
    <w:p w:rsidR="00F84797" w:rsidRPr="00810E55" w:rsidRDefault="00F84797" w:rsidP="00F84797">
      <w:pPr>
        <w:spacing w:after="0"/>
        <w:ind w:left="851"/>
      </w:pPr>
      <w:r w:rsidRPr="00810E55">
        <w:t>A bérfeladás számítása, nyilvántartása és könyvelési feladatai</w:t>
      </w:r>
    </w:p>
    <w:p w:rsidR="00F84797" w:rsidRPr="00810E55" w:rsidRDefault="00F84797" w:rsidP="00F84797">
      <w:pPr>
        <w:spacing w:after="0"/>
        <w:ind w:left="851"/>
      </w:pPr>
      <w:r w:rsidRPr="00810E55">
        <w:t>A bérek közterheinek számítása, nyilvántartása és könyvelése</w:t>
      </w:r>
    </w:p>
    <w:p w:rsidR="00F84797" w:rsidRPr="00810E55" w:rsidRDefault="00F84797" w:rsidP="00F84797">
      <w:pPr>
        <w:spacing w:after="0"/>
        <w:ind w:left="851"/>
      </w:pPr>
      <w:r w:rsidRPr="00810E55">
        <w:t>A jövedelem kifizetése (készpénzes és folyószámlára történő átutalás)</w:t>
      </w:r>
    </w:p>
    <w:p w:rsidR="00F84797" w:rsidRPr="00810E55" w:rsidRDefault="00F84797" w:rsidP="00F84797">
      <w:pPr>
        <w:spacing w:after="0"/>
        <w:ind w:left="851"/>
      </w:pPr>
      <w:r w:rsidRPr="00810E55">
        <w:t>Az elszámolásra kiadott összegekkel kapcsolatos könyvelési feladatok</w:t>
      </w:r>
    </w:p>
    <w:p w:rsidR="009457AE" w:rsidRPr="00810E55" w:rsidRDefault="00F84797" w:rsidP="00F84797">
      <w:pPr>
        <w:spacing w:after="0"/>
        <w:ind w:left="851"/>
      </w:pPr>
      <w:r w:rsidRPr="00810E55">
        <w:t>A fel nem vett jövedelemmel kapcsolatos könyvviteli elszámolások</w:t>
      </w:r>
    </w:p>
    <w:p w:rsidR="009457AE" w:rsidRPr="00810E55" w:rsidRDefault="009457AE" w:rsidP="009457AE">
      <w:pPr>
        <w:tabs>
          <w:tab w:val="left" w:pos="1418"/>
          <w:tab w:val="right" w:pos="9072"/>
        </w:tabs>
        <w:spacing w:after="0"/>
        <w:ind w:left="851"/>
      </w:pPr>
    </w:p>
    <w:p w:rsidR="009457AE" w:rsidRPr="00810E55" w:rsidRDefault="00F84797" w:rsidP="009457AE">
      <w:pPr>
        <w:pStyle w:val="Listaszerbekezds"/>
        <w:numPr>
          <w:ilvl w:val="2"/>
          <w:numId w:val="8"/>
        </w:numPr>
        <w:tabs>
          <w:tab w:val="left" w:pos="1701"/>
          <w:tab w:val="right" w:pos="9072"/>
        </w:tabs>
        <w:spacing w:after="0"/>
        <w:ind w:left="993" w:hanging="426"/>
        <w:rPr>
          <w:b/>
          <w:i/>
        </w:rPr>
      </w:pPr>
      <w:r w:rsidRPr="00810E55">
        <w:rPr>
          <w:rStyle w:val="szvekzStlusPalatinoLinotype12ptFlkvr"/>
          <w:rFonts w:ascii="Times New Roman" w:hAnsi="Times New Roman"/>
          <w:i/>
        </w:rPr>
        <w:t>A saját termelésű készlettek elszámolása</w:t>
      </w:r>
      <w:r w:rsidR="009457AE" w:rsidRPr="00810E55">
        <w:rPr>
          <w:b/>
          <w:i/>
        </w:rPr>
        <w:tab/>
      </w:r>
      <w:r w:rsidR="004B27EF" w:rsidRPr="00810E55">
        <w:rPr>
          <w:b/>
          <w:i/>
        </w:rPr>
        <w:t>1</w:t>
      </w:r>
      <w:r w:rsidR="002B2415" w:rsidRPr="00810E55">
        <w:rPr>
          <w:b/>
          <w:i/>
        </w:rPr>
        <w:t>4</w:t>
      </w:r>
      <w:r w:rsidR="009457AE" w:rsidRPr="00810E55">
        <w:rPr>
          <w:b/>
          <w:i/>
        </w:rPr>
        <w:t xml:space="preserve"> óra/</w:t>
      </w:r>
      <w:r w:rsidR="004B27EF" w:rsidRPr="00810E55">
        <w:rPr>
          <w:b/>
          <w:i/>
        </w:rPr>
        <w:t>1</w:t>
      </w:r>
      <w:r w:rsidR="002B2415" w:rsidRPr="00810E55">
        <w:rPr>
          <w:b/>
          <w:i/>
        </w:rPr>
        <w:t>4</w:t>
      </w:r>
      <w:r w:rsidR="009457AE" w:rsidRPr="00810E55">
        <w:rPr>
          <w:b/>
          <w:i/>
        </w:rPr>
        <w:t xml:space="preserve"> óra</w:t>
      </w:r>
    </w:p>
    <w:p w:rsidR="00F84797" w:rsidRPr="00810E55" w:rsidRDefault="00F84797" w:rsidP="00F84797">
      <w:pPr>
        <w:spacing w:after="0"/>
        <w:ind w:left="851"/>
      </w:pPr>
      <w:r w:rsidRPr="00810E55">
        <w:t>A saját termelésű készletek fogalma, csoportosítása</w:t>
      </w:r>
    </w:p>
    <w:p w:rsidR="00F84797" w:rsidRPr="00810E55" w:rsidRDefault="00F84797" w:rsidP="00F84797">
      <w:pPr>
        <w:spacing w:after="0"/>
        <w:ind w:left="851"/>
      </w:pPr>
      <w:r w:rsidRPr="00810E55">
        <w:t>A saját termelésű készletek értékelése</w:t>
      </w:r>
    </w:p>
    <w:p w:rsidR="00F84797" w:rsidRPr="00810E55" w:rsidRDefault="00F84797" w:rsidP="00F84797">
      <w:pPr>
        <w:spacing w:after="0"/>
        <w:ind w:left="851"/>
      </w:pPr>
      <w:r w:rsidRPr="00810E55">
        <w:t>A saját termelésű készletek analitikus és főkönyvi nyilvántartása</w:t>
      </w:r>
    </w:p>
    <w:p w:rsidR="00F84797" w:rsidRPr="00810E55" w:rsidRDefault="00F84797" w:rsidP="00F84797">
      <w:pPr>
        <w:spacing w:after="0"/>
        <w:ind w:left="851"/>
      </w:pPr>
      <w:r w:rsidRPr="00810E55">
        <w:t>A közvetlen önköltség számítása</w:t>
      </w:r>
    </w:p>
    <w:p w:rsidR="00F84797" w:rsidRPr="00810E55" w:rsidRDefault="00F84797" w:rsidP="00F84797">
      <w:pPr>
        <w:spacing w:after="0"/>
        <w:ind w:left="851"/>
      </w:pPr>
      <w:r w:rsidRPr="00810E55">
        <w:t>Termelési költségek típusai, a költségek könyvviteli elszámolása (költségnem)</w:t>
      </w:r>
    </w:p>
    <w:p w:rsidR="009457AE" w:rsidRPr="00810E55" w:rsidRDefault="00F84797" w:rsidP="00F84797">
      <w:pPr>
        <w:spacing w:after="0"/>
        <w:ind w:left="851"/>
      </w:pPr>
      <w:r w:rsidRPr="00810E55">
        <w:t>A saját termelésű készletek állományban vétele, mérlegérték meghatározása</w:t>
      </w:r>
    </w:p>
    <w:p w:rsidR="009457AE" w:rsidRPr="00810E55" w:rsidRDefault="009457AE" w:rsidP="009457AE">
      <w:pPr>
        <w:tabs>
          <w:tab w:val="left" w:pos="1418"/>
          <w:tab w:val="right" w:pos="9072"/>
        </w:tabs>
        <w:spacing w:after="0"/>
        <w:ind w:left="851"/>
      </w:pPr>
    </w:p>
    <w:p w:rsidR="009457AE" w:rsidRPr="00810E55" w:rsidRDefault="00F84797" w:rsidP="009457AE">
      <w:pPr>
        <w:pStyle w:val="Listaszerbekezds"/>
        <w:numPr>
          <w:ilvl w:val="2"/>
          <w:numId w:val="8"/>
        </w:numPr>
        <w:tabs>
          <w:tab w:val="left" w:pos="1701"/>
          <w:tab w:val="right" w:pos="9072"/>
        </w:tabs>
        <w:spacing w:after="0"/>
        <w:ind w:left="993" w:hanging="426"/>
        <w:rPr>
          <w:b/>
          <w:i/>
        </w:rPr>
      </w:pPr>
      <w:r w:rsidRPr="00810E55">
        <w:rPr>
          <w:rStyle w:val="szvekzStlusPalatinoLinotype12ptFlkvr"/>
          <w:rFonts w:ascii="Times New Roman" w:hAnsi="Times New Roman"/>
          <w:i/>
        </w:rPr>
        <w:t>Termékértékesítés elszámolás</w:t>
      </w:r>
      <w:r w:rsidR="002B2415" w:rsidRPr="00810E55">
        <w:rPr>
          <w:rStyle w:val="szvekzStlusPalatinoLinotype12ptFlkvr"/>
          <w:rFonts w:ascii="Times New Roman" w:hAnsi="Times New Roman"/>
          <w:i/>
        </w:rPr>
        <w:t>a, az eredmény megállapítás</w:t>
      </w:r>
      <w:r w:rsidR="009457AE" w:rsidRPr="00810E55">
        <w:rPr>
          <w:b/>
          <w:i/>
        </w:rPr>
        <w:tab/>
      </w:r>
      <w:r w:rsidR="004B27EF" w:rsidRPr="00810E55">
        <w:rPr>
          <w:b/>
          <w:i/>
        </w:rPr>
        <w:t>1</w:t>
      </w:r>
      <w:r w:rsidR="002B2415" w:rsidRPr="00810E55">
        <w:rPr>
          <w:b/>
          <w:i/>
        </w:rPr>
        <w:t>6</w:t>
      </w:r>
      <w:r w:rsidR="009457AE" w:rsidRPr="00810E55">
        <w:rPr>
          <w:b/>
          <w:i/>
        </w:rPr>
        <w:t xml:space="preserve"> óra/</w:t>
      </w:r>
      <w:r w:rsidR="004B27EF" w:rsidRPr="00810E55">
        <w:rPr>
          <w:b/>
          <w:i/>
        </w:rPr>
        <w:t>1</w:t>
      </w:r>
      <w:r w:rsidR="002B2415" w:rsidRPr="00810E55">
        <w:rPr>
          <w:b/>
          <w:i/>
        </w:rPr>
        <w:t>6</w:t>
      </w:r>
      <w:r w:rsidR="009457AE" w:rsidRPr="00810E55">
        <w:rPr>
          <w:b/>
          <w:i/>
        </w:rPr>
        <w:t xml:space="preserve"> óra</w:t>
      </w:r>
    </w:p>
    <w:p w:rsidR="00F84797" w:rsidRPr="00810E55" w:rsidRDefault="00F84797" w:rsidP="00F84797">
      <w:pPr>
        <w:spacing w:after="0"/>
        <w:ind w:left="851"/>
      </w:pPr>
      <w:r w:rsidRPr="00810E55">
        <w:t>Az értékesítés bizonylatolása, a számla tartalmi elemei</w:t>
      </w:r>
    </w:p>
    <w:p w:rsidR="00F84797" w:rsidRPr="00810E55" w:rsidRDefault="00F84797" w:rsidP="00F84797">
      <w:pPr>
        <w:spacing w:after="0"/>
        <w:ind w:left="851"/>
      </w:pPr>
      <w:r w:rsidRPr="00810E55">
        <w:t>Az értékesítés könyvelése, árbevétel, fizetendő áfa, készletcsökkenés kiszámítása, és könyvelése</w:t>
      </w:r>
    </w:p>
    <w:p w:rsidR="00F84797" w:rsidRPr="00810E55" w:rsidRDefault="00F84797" w:rsidP="00F84797">
      <w:pPr>
        <w:spacing w:after="0"/>
        <w:ind w:left="851"/>
      </w:pPr>
      <w:r w:rsidRPr="00810E55">
        <w:t>A visszáru és minőségi engedmény számítása és könyvelése</w:t>
      </w:r>
    </w:p>
    <w:p w:rsidR="00F84797" w:rsidRPr="00810E55" w:rsidRDefault="00F84797" w:rsidP="00F84797">
      <w:pPr>
        <w:spacing w:after="0"/>
        <w:ind w:left="851"/>
      </w:pPr>
      <w:r w:rsidRPr="00810E55">
        <w:t>A kiszámlázott szolgáltatás elszámolása, könyvelése</w:t>
      </w:r>
    </w:p>
    <w:p w:rsidR="009457AE" w:rsidRPr="00810E55" w:rsidRDefault="00F84797" w:rsidP="00F84797">
      <w:pPr>
        <w:spacing w:after="0"/>
        <w:ind w:left="851"/>
      </w:pPr>
      <w:r w:rsidRPr="00810E55">
        <w:t>A saját termelésű készletek állományváltozása</w:t>
      </w:r>
    </w:p>
    <w:p w:rsidR="002B2415" w:rsidRPr="00810E55" w:rsidRDefault="002B2415" w:rsidP="002B2415">
      <w:pPr>
        <w:spacing w:after="0"/>
        <w:ind w:left="851"/>
      </w:pPr>
      <w:r w:rsidRPr="00810E55">
        <w:t xml:space="preserve">Az </w:t>
      </w:r>
      <w:proofErr w:type="spellStart"/>
      <w:r w:rsidRPr="00810E55">
        <w:t>eredménykimutatás</w:t>
      </w:r>
      <w:proofErr w:type="spellEnd"/>
      <w:r w:rsidRPr="00810E55">
        <w:t xml:space="preserve"> fajtái, eredménykategóriák</w:t>
      </w:r>
    </w:p>
    <w:p w:rsidR="002B2415" w:rsidRPr="00810E55" w:rsidRDefault="002B2415" w:rsidP="002B2415">
      <w:pPr>
        <w:spacing w:after="0"/>
        <w:ind w:left="851"/>
      </w:pPr>
      <w:r w:rsidRPr="00810E55">
        <w:t xml:space="preserve">Összköltséges és forgalmi költséges </w:t>
      </w:r>
      <w:proofErr w:type="spellStart"/>
      <w:r w:rsidRPr="00810E55">
        <w:t>eredménykimutatás</w:t>
      </w:r>
      <w:proofErr w:type="spellEnd"/>
      <w:r w:rsidRPr="00810E55">
        <w:t xml:space="preserve"> összeállítása könyvelt adatok alapján</w:t>
      </w:r>
    </w:p>
    <w:p w:rsidR="009457AE" w:rsidRPr="00810E55" w:rsidRDefault="009457AE" w:rsidP="009457AE">
      <w:pPr>
        <w:tabs>
          <w:tab w:val="left" w:pos="1418"/>
          <w:tab w:val="right" w:pos="9072"/>
        </w:tabs>
        <w:spacing w:after="0"/>
        <w:ind w:left="851"/>
      </w:pPr>
    </w:p>
    <w:p w:rsidR="009457AE" w:rsidRPr="00810E55" w:rsidRDefault="009457AE" w:rsidP="009457AE">
      <w:pPr>
        <w:pStyle w:val="Listaszerbekezds"/>
        <w:numPr>
          <w:ilvl w:val="1"/>
          <w:numId w:val="8"/>
        </w:numPr>
        <w:spacing w:after="0"/>
        <w:rPr>
          <w:b/>
        </w:rPr>
      </w:pPr>
      <w:r w:rsidRPr="00810E55">
        <w:rPr>
          <w:b/>
        </w:rPr>
        <w:t>A képzés javasolt helyszíne (ajánlás)</w:t>
      </w:r>
    </w:p>
    <w:p w:rsidR="009457AE" w:rsidRPr="00810E55" w:rsidRDefault="009457AE" w:rsidP="009457AE">
      <w:pPr>
        <w:spacing w:after="0"/>
        <w:ind w:left="426"/>
      </w:pPr>
    </w:p>
    <w:p w:rsidR="009457AE" w:rsidRPr="00810E55" w:rsidRDefault="009457AE" w:rsidP="009457AE">
      <w:pPr>
        <w:spacing w:after="0"/>
        <w:ind w:left="426"/>
      </w:pPr>
    </w:p>
    <w:p w:rsidR="009457AE" w:rsidRPr="00810E55" w:rsidRDefault="009457AE" w:rsidP="009457AE">
      <w:pPr>
        <w:pStyle w:val="Listaszerbekezds"/>
        <w:numPr>
          <w:ilvl w:val="1"/>
          <w:numId w:val="8"/>
        </w:numPr>
        <w:spacing w:after="0"/>
        <w:rPr>
          <w:b/>
        </w:rPr>
      </w:pPr>
      <w:r w:rsidRPr="00810E55">
        <w:rPr>
          <w:b/>
        </w:rPr>
        <w:t>A tantárgy elsajátítása során alkalmazható sajátos módszerek, tanulói tevékenységformák (ajánlás)</w:t>
      </w:r>
    </w:p>
    <w:p w:rsidR="009457AE" w:rsidRPr="00810E55" w:rsidRDefault="009457AE" w:rsidP="009457AE">
      <w:pPr>
        <w:spacing w:after="0"/>
        <w:ind w:left="426"/>
      </w:pPr>
    </w:p>
    <w:p w:rsidR="009457AE" w:rsidRPr="00810E55" w:rsidRDefault="009457AE" w:rsidP="009457AE">
      <w:pPr>
        <w:spacing w:after="0"/>
        <w:ind w:left="426"/>
        <w:rPr>
          <w:i/>
        </w:rPr>
      </w:pPr>
    </w:p>
    <w:p w:rsidR="009457AE" w:rsidRPr="00810E55" w:rsidRDefault="009457AE" w:rsidP="009457AE">
      <w:pPr>
        <w:spacing w:after="0"/>
        <w:ind w:left="426"/>
      </w:pPr>
    </w:p>
    <w:p w:rsidR="009457AE" w:rsidRPr="00810E55" w:rsidRDefault="009457AE" w:rsidP="009457AE">
      <w:pPr>
        <w:pStyle w:val="Listaszerbekezds"/>
        <w:numPr>
          <w:ilvl w:val="2"/>
          <w:numId w:val="8"/>
        </w:numPr>
        <w:spacing w:after="0"/>
        <w:rPr>
          <w:b/>
        </w:rPr>
      </w:pPr>
      <w:r w:rsidRPr="00810E55">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D7F6D" w:rsidRPr="00810E55" w:rsidTr="00AD7F6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bookmarkStart w:id="43" w:name="_MON_1523951382"/>
            <w:bookmarkEnd w:id="43"/>
            <w:r w:rsidRPr="00810E55">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xml:space="preserve">Alkalmazandó eszközök és felszerelések </w:t>
            </w:r>
          </w:p>
        </w:tc>
      </w:tr>
      <w:tr w:rsidR="00AD7F6D" w:rsidRPr="00810E55" w:rsidTr="00AD7F6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D7F6D" w:rsidRPr="00810E55" w:rsidRDefault="00AD7F6D" w:rsidP="00AD7F6D">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D7F6D" w:rsidRPr="00810E55" w:rsidRDefault="00AD7F6D" w:rsidP="00AD7F6D">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D7F6D" w:rsidRPr="00810E55" w:rsidRDefault="00AD7F6D" w:rsidP="00AD7F6D">
            <w:pPr>
              <w:spacing w:after="0"/>
              <w:jc w:val="left"/>
              <w:rPr>
                <w:rFonts w:eastAsia="Times New Roman"/>
                <w:color w:val="000000"/>
                <w:sz w:val="20"/>
                <w:szCs w:val="20"/>
                <w:lang w:eastAsia="hu-HU"/>
              </w:rPr>
            </w:pPr>
          </w:p>
        </w:tc>
      </w:tr>
      <w:tr w:rsidR="00AD7F6D" w:rsidRPr="00810E55" w:rsidTr="00AD7F6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D7F6D" w:rsidRPr="00810E55" w:rsidTr="00AD7F6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önálló példamegoldás</w:t>
            </w:r>
          </w:p>
        </w:tc>
        <w:tc>
          <w:tcPr>
            <w:tcW w:w="9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D7F6D" w:rsidRPr="00810E55" w:rsidTr="00AD7F6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csoportos példamegoldás</w:t>
            </w:r>
          </w:p>
        </w:tc>
        <w:tc>
          <w:tcPr>
            <w:tcW w:w="9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D7F6D" w:rsidRPr="00810E55" w:rsidTr="00AD7F6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bl>
    <w:p w:rsidR="009457AE" w:rsidRPr="00810E55" w:rsidRDefault="009457AE" w:rsidP="009457AE">
      <w:pPr>
        <w:spacing w:after="0"/>
        <w:ind w:left="426"/>
      </w:pPr>
    </w:p>
    <w:p w:rsidR="009457AE" w:rsidRPr="00810E55" w:rsidRDefault="009457AE" w:rsidP="009457AE">
      <w:pPr>
        <w:pStyle w:val="Listaszerbekezds"/>
        <w:numPr>
          <w:ilvl w:val="2"/>
          <w:numId w:val="8"/>
        </w:numPr>
        <w:spacing w:after="0"/>
        <w:rPr>
          <w:b/>
        </w:rPr>
      </w:pPr>
      <w:r w:rsidRPr="00810E55">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D7F6D" w:rsidRPr="00810E55" w:rsidTr="000443BE">
        <w:trPr>
          <w:trHeight w:val="255"/>
          <w:jc w:val="center"/>
        </w:trPr>
        <w:tc>
          <w:tcPr>
            <w:tcW w:w="1036" w:type="dxa"/>
            <w:vMerge w:val="restart"/>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bookmarkStart w:id="44" w:name="_MON_1523951386"/>
            <w:bookmarkEnd w:id="44"/>
            <w:r w:rsidRPr="00810E55">
              <w:rPr>
                <w:rFonts w:eastAsia="Times New Roman"/>
                <w:color w:val="000000"/>
                <w:sz w:val="20"/>
                <w:szCs w:val="20"/>
                <w:lang w:eastAsia="hu-HU"/>
              </w:rPr>
              <w:t>Sorszám</w:t>
            </w:r>
          </w:p>
        </w:tc>
        <w:tc>
          <w:tcPr>
            <w:tcW w:w="2777" w:type="dxa"/>
            <w:vMerge w:val="restart"/>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Tanulói tevékenységforma</w:t>
            </w:r>
          </w:p>
        </w:tc>
        <w:tc>
          <w:tcPr>
            <w:tcW w:w="2328" w:type="dxa"/>
            <w:gridSpan w:val="3"/>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xml:space="preserve">Alkalmazandó eszközök és felszerelések </w:t>
            </w:r>
          </w:p>
        </w:tc>
      </w:tr>
      <w:tr w:rsidR="00AD7F6D" w:rsidRPr="00810E55" w:rsidTr="000443BE">
        <w:trPr>
          <w:trHeight w:val="510"/>
          <w:jc w:val="center"/>
        </w:trPr>
        <w:tc>
          <w:tcPr>
            <w:tcW w:w="1036" w:type="dxa"/>
            <w:vMerge/>
            <w:vAlign w:val="center"/>
            <w:hideMark/>
          </w:tcPr>
          <w:p w:rsidR="00AD7F6D" w:rsidRPr="00810E55" w:rsidRDefault="00AD7F6D" w:rsidP="00AD7F6D">
            <w:pPr>
              <w:spacing w:after="0"/>
              <w:jc w:val="left"/>
              <w:rPr>
                <w:rFonts w:eastAsia="Times New Roman"/>
                <w:color w:val="000000"/>
                <w:sz w:val="20"/>
                <w:szCs w:val="20"/>
                <w:lang w:eastAsia="hu-HU"/>
              </w:rPr>
            </w:pPr>
          </w:p>
        </w:tc>
        <w:tc>
          <w:tcPr>
            <w:tcW w:w="2777" w:type="dxa"/>
            <w:vMerge/>
            <w:vAlign w:val="center"/>
            <w:hideMark/>
          </w:tcPr>
          <w:p w:rsidR="00AD7F6D" w:rsidRPr="00810E55" w:rsidRDefault="00AD7F6D" w:rsidP="00AD7F6D">
            <w:pPr>
              <w:spacing w:after="0"/>
              <w:jc w:val="left"/>
              <w:rPr>
                <w:rFonts w:eastAsia="Times New Roman"/>
                <w:color w:val="000000"/>
                <w:sz w:val="20"/>
                <w:szCs w:val="20"/>
                <w:lang w:eastAsia="hu-HU"/>
              </w:rPr>
            </w:pPr>
          </w:p>
        </w:tc>
        <w:tc>
          <w:tcPr>
            <w:tcW w:w="758"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egyéni</w:t>
            </w:r>
          </w:p>
        </w:tc>
        <w:tc>
          <w:tcPr>
            <w:tcW w:w="796"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csoport-bontás</w:t>
            </w:r>
          </w:p>
        </w:tc>
        <w:tc>
          <w:tcPr>
            <w:tcW w:w="774"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osztály-keret</w:t>
            </w:r>
          </w:p>
        </w:tc>
        <w:tc>
          <w:tcPr>
            <w:tcW w:w="2359" w:type="dxa"/>
            <w:vMerge/>
            <w:vAlign w:val="center"/>
            <w:hideMark/>
          </w:tcPr>
          <w:p w:rsidR="00AD7F6D" w:rsidRPr="00810E55" w:rsidRDefault="00AD7F6D" w:rsidP="00AD7F6D">
            <w:pPr>
              <w:spacing w:after="0"/>
              <w:jc w:val="left"/>
              <w:rPr>
                <w:rFonts w:eastAsia="Times New Roman"/>
                <w:color w:val="000000"/>
                <w:sz w:val="20"/>
                <w:szCs w:val="20"/>
                <w:lang w:eastAsia="hu-HU"/>
              </w:rPr>
            </w:pPr>
          </w:p>
        </w:tc>
      </w:tr>
      <w:tr w:rsidR="00AD7F6D" w:rsidRPr="00810E55" w:rsidTr="000443BE">
        <w:trPr>
          <w:trHeight w:val="255"/>
          <w:jc w:val="center"/>
        </w:trPr>
        <w:tc>
          <w:tcPr>
            <w:tcW w:w="1036" w:type="dxa"/>
            <w:shd w:val="clear" w:color="000000" w:fill="D9D9D9"/>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1.</w:t>
            </w:r>
          </w:p>
        </w:tc>
        <w:tc>
          <w:tcPr>
            <w:tcW w:w="7464" w:type="dxa"/>
            <w:gridSpan w:val="5"/>
            <w:shd w:val="clear" w:color="000000" w:fill="D9D9D9"/>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 feldolgozó tevékenységek</w:t>
            </w:r>
          </w:p>
        </w:tc>
      </w:tr>
      <w:tr w:rsidR="00AD7F6D" w:rsidRPr="00810E55" w:rsidTr="000443BE">
        <w:trPr>
          <w:trHeight w:val="510"/>
          <w:jc w:val="center"/>
        </w:trPr>
        <w:tc>
          <w:tcPr>
            <w:tcW w:w="1036"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1.1.</w:t>
            </w:r>
          </w:p>
        </w:tc>
        <w:tc>
          <w:tcPr>
            <w:tcW w:w="2777" w:type="dxa"/>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önálló feldolgozása</w:t>
            </w:r>
          </w:p>
        </w:tc>
        <w:tc>
          <w:tcPr>
            <w:tcW w:w="758"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74"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D7F6D" w:rsidRPr="00810E55" w:rsidTr="000443BE">
        <w:trPr>
          <w:trHeight w:val="510"/>
          <w:jc w:val="center"/>
        </w:trPr>
        <w:tc>
          <w:tcPr>
            <w:tcW w:w="1036"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1.2.</w:t>
            </w:r>
          </w:p>
        </w:tc>
        <w:tc>
          <w:tcPr>
            <w:tcW w:w="2777" w:type="dxa"/>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D7F6D" w:rsidRPr="00810E55" w:rsidTr="000443BE">
        <w:trPr>
          <w:trHeight w:val="510"/>
          <w:jc w:val="center"/>
        </w:trPr>
        <w:tc>
          <w:tcPr>
            <w:tcW w:w="1036"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1.3.</w:t>
            </w:r>
          </w:p>
        </w:tc>
        <w:tc>
          <w:tcPr>
            <w:tcW w:w="2777" w:type="dxa"/>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feldolgozása jegyzeteléssel</w:t>
            </w:r>
          </w:p>
        </w:tc>
        <w:tc>
          <w:tcPr>
            <w:tcW w:w="758"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74"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D7F6D" w:rsidRPr="00810E55" w:rsidTr="000443BE">
        <w:trPr>
          <w:trHeight w:val="510"/>
          <w:jc w:val="center"/>
        </w:trPr>
        <w:tc>
          <w:tcPr>
            <w:tcW w:w="1036"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1.4.</w:t>
            </w:r>
          </w:p>
        </w:tc>
        <w:tc>
          <w:tcPr>
            <w:tcW w:w="2777" w:type="dxa"/>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Hallott szöveg feldolgozása jegyzeteléssel</w:t>
            </w:r>
          </w:p>
        </w:tc>
        <w:tc>
          <w:tcPr>
            <w:tcW w:w="758"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96"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59" w:type="dxa"/>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D7F6D" w:rsidRPr="00810E55" w:rsidTr="000443BE">
        <w:trPr>
          <w:trHeight w:val="510"/>
          <w:jc w:val="center"/>
        </w:trPr>
        <w:tc>
          <w:tcPr>
            <w:tcW w:w="1036"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1.5.</w:t>
            </w:r>
          </w:p>
        </w:tc>
        <w:tc>
          <w:tcPr>
            <w:tcW w:w="2777" w:type="dxa"/>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96"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59" w:type="dxa"/>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D7F6D" w:rsidRPr="00810E55" w:rsidTr="000443BE">
        <w:trPr>
          <w:trHeight w:val="255"/>
          <w:jc w:val="center"/>
        </w:trPr>
        <w:tc>
          <w:tcPr>
            <w:tcW w:w="1036"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1.6.</w:t>
            </w:r>
          </w:p>
        </w:tc>
        <w:tc>
          <w:tcPr>
            <w:tcW w:w="2777" w:type="dxa"/>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önálló rendszerezése</w:t>
            </w:r>
          </w:p>
        </w:tc>
        <w:tc>
          <w:tcPr>
            <w:tcW w:w="758"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74"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D7F6D" w:rsidRPr="00810E55" w:rsidTr="000443BE">
        <w:trPr>
          <w:trHeight w:val="510"/>
          <w:jc w:val="center"/>
        </w:trPr>
        <w:tc>
          <w:tcPr>
            <w:tcW w:w="1036"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1.7.</w:t>
            </w:r>
          </w:p>
        </w:tc>
        <w:tc>
          <w:tcPr>
            <w:tcW w:w="2777" w:type="dxa"/>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59" w:type="dxa"/>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bl>
    <w:p w:rsidR="000443BE" w:rsidRPr="00810E55" w:rsidRDefault="000443BE">
      <w:r w:rsidRPr="00810E55">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D7F6D" w:rsidRPr="00810E55" w:rsidTr="000443BE">
        <w:trPr>
          <w:trHeight w:val="255"/>
          <w:jc w:val="center"/>
        </w:trPr>
        <w:tc>
          <w:tcPr>
            <w:tcW w:w="1036" w:type="dxa"/>
            <w:shd w:val="clear" w:color="000000" w:fill="D9D9D9"/>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2.</w:t>
            </w:r>
          </w:p>
        </w:tc>
        <w:tc>
          <w:tcPr>
            <w:tcW w:w="7464" w:type="dxa"/>
            <w:gridSpan w:val="5"/>
            <w:shd w:val="clear" w:color="000000" w:fill="D9D9D9"/>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Ismeretalkalmazási gyakorló tevékenységek, feladatok</w:t>
            </w:r>
          </w:p>
        </w:tc>
      </w:tr>
      <w:tr w:rsidR="00AD7F6D" w:rsidRPr="00810E55" w:rsidTr="000443BE">
        <w:trPr>
          <w:trHeight w:val="255"/>
          <w:jc w:val="center"/>
        </w:trPr>
        <w:tc>
          <w:tcPr>
            <w:tcW w:w="1036"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2.1.</w:t>
            </w:r>
          </w:p>
        </w:tc>
        <w:tc>
          <w:tcPr>
            <w:tcW w:w="2777" w:type="dxa"/>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Írásos elemzések készítése</w:t>
            </w:r>
          </w:p>
        </w:tc>
        <w:tc>
          <w:tcPr>
            <w:tcW w:w="758"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96"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D7F6D" w:rsidRPr="00810E55" w:rsidTr="000443BE">
        <w:trPr>
          <w:trHeight w:val="255"/>
          <w:jc w:val="center"/>
        </w:trPr>
        <w:tc>
          <w:tcPr>
            <w:tcW w:w="1036"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2.2.</w:t>
            </w:r>
          </w:p>
        </w:tc>
        <w:tc>
          <w:tcPr>
            <w:tcW w:w="2777" w:type="dxa"/>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Tesztfeladat megoldása</w:t>
            </w:r>
          </w:p>
        </w:tc>
        <w:tc>
          <w:tcPr>
            <w:tcW w:w="758"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74"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D7F6D" w:rsidRPr="00810E55" w:rsidTr="000443BE">
        <w:trPr>
          <w:trHeight w:val="510"/>
          <w:jc w:val="center"/>
        </w:trPr>
        <w:tc>
          <w:tcPr>
            <w:tcW w:w="1036"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2.3.</w:t>
            </w:r>
          </w:p>
        </w:tc>
        <w:tc>
          <w:tcPr>
            <w:tcW w:w="2777" w:type="dxa"/>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Szöveges előadás egyéni felkészüléssel</w:t>
            </w:r>
          </w:p>
        </w:tc>
        <w:tc>
          <w:tcPr>
            <w:tcW w:w="758"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74"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D7F6D" w:rsidRPr="00810E55" w:rsidTr="000443BE">
        <w:trPr>
          <w:trHeight w:val="255"/>
          <w:jc w:val="center"/>
        </w:trPr>
        <w:tc>
          <w:tcPr>
            <w:tcW w:w="1036" w:type="dxa"/>
            <w:shd w:val="clear" w:color="000000" w:fill="D9D9D9"/>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3.</w:t>
            </w:r>
          </w:p>
        </w:tc>
        <w:tc>
          <w:tcPr>
            <w:tcW w:w="7464" w:type="dxa"/>
            <w:gridSpan w:val="5"/>
            <w:shd w:val="clear" w:color="000000" w:fill="D9D9D9"/>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Csoportos munkaformák körében</w:t>
            </w:r>
          </w:p>
        </w:tc>
      </w:tr>
      <w:tr w:rsidR="00AD7F6D" w:rsidRPr="00810E55" w:rsidTr="000443BE">
        <w:trPr>
          <w:trHeight w:val="510"/>
          <w:jc w:val="center"/>
        </w:trPr>
        <w:tc>
          <w:tcPr>
            <w:tcW w:w="1036"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3.1.</w:t>
            </w:r>
          </w:p>
        </w:tc>
        <w:tc>
          <w:tcPr>
            <w:tcW w:w="2777" w:type="dxa"/>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rendszerezése mozaikfeladattal</w:t>
            </w:r>
          </w:p>
        </w:tc>
        <w:tc>
          <w:tcPr>
            <w:tcW w:w="758"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D7F6D" w:rsidRPr="00810E55" w:rsidTr="000443BE">
        <w:trPr>
          <w:trHeight w:val="510"/>
          <w:jc w:val="center"/>
        </w:trPr>
        <w:tc>
          <w:tcPr>
            <w:tcW w:w="1036"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3.2.</w:t>
            </w:r>
          </w:p>
        </w:tc>
        <w:tc>
          <w:tcPr>
            <w:tcW w:w="2777" w:type="dxa"/>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96"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shd w:val="clear" w:color="auto" w:fill="auto"/>
            <w:vAlign w:val="center"/>
            <w:hideMark/>
          </w:tcPr>
          <w:p w:rsidR="00AD7F6D" w:rsidRPr="00810E55" w:rsidRDefault="00AD7F6D" w:rsidP="00AD7F6D">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shd w:val="clear" w:color="auto" w:fill="auto"/>
            <w:vAlign w:val="center"/>
            <w:hideMark/>
          </w:tcPr>
          <w:p w:rsidR="00AD7F6D" w:rsidRPr="00810E55" w:rsidRDefault="00AD7F6D" w:rsidP="00AD7F6D">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bl>
    <w:p w:rsidR="009457AE" w:rsidRPr="00810E55" w:rsidRDefault="009457AE" w:rsidP="009457AE">
      <w:pPr>
        <w:spacing w:after="0"/>
        <w:ind w:left="426"/>
      </w:pPr>
    </w:p>
    <w:p w:rsidR="009457AE" w:rsidRPr="00810E55" w:rsidRDefault="009457AE" w:rsidP="009457AE">
      <w:pPr>
        <w:pStyle w:val="Listaszerbekezds"/>
        <w:numPr>
          <w:ilvl w:val="1"/>
          <w:numId w:val="8"/>
        </w:numPr>
        <w:spacing w:after="0"/>
        <w:rPr>
          <w:b/>
        </w:rPr>
      </w:pPr>
      <w:r w:rsidRPr="00810E55">
        <w:rPr>
          <w:b/>
        </w:rPr>
        <w:t>A tantárgy értékelésének módja</w:t>
      </w:r>
    </w:p>
    <w:p w:rsidR="009457AE" w:rsidRPr="00810E55" w:rsidRDefault="009457AE" w:rsidP="009457AE">
      <w:pPr>
        <w:spacing w:after="0"/>
        <w:ind w:left="426"/>
      </w:pPr>
      <w:r w:rsidRPr="00810E55">
        <w:t>A nemzeti köznevelésről szóló 2011. évi CXC. törvény. 54. § (2) a) pontja szerinti értékeléssel.</w:t>
      </w:r>
    </w:p>
    <w:p w:rsidR="009457AE" w:rsidRPr="00810E55" w:rsidRDefault="009457AE" w:rsidP="009457AE">
      <w:pPr>
        <w:spacing w:after="0"/>
        <w:ind w:left="426"/>
      </w:pPr>
    </w:p>
    <w:p w:rsidR="009457AE" w:rsidRPr="00810E55" w:rsidRDefault="000443BE" w:rsidP="009457AE">
      <w:pPr>
        <w:spacing w:after="0"/>
      </w:pPr>
      <w:r w:rsidRPr="00810E55">
        <w:br w:type="page"/>
      </w:r>
    </w:p>
    <w:p w:rsidR="009457AE" w:rsidRPr="00810E55" w:rsidRDefault="00CB6053" w:rsidP="000443BE">
      <w:pPr>
        <w:pStyle w:val="Listaszerbekezds"/>
        <w:numPr>
          <w:ilvl w:val="0"/>
          <w:numId w:val="8"/>
        </w:numPr>
        <w:tabs>
          <w:tab w:val="left" w:pos="425"/>
          <w:tab w:val="right" w:pos="9072"/>
        </w:tabs>
        <w:spacing w:after="0"/>
        <w:ind w:left="357" w:hanging="357"/>
        <w:rPr>
          <w:b/>
        </w:rPr>
      </w:pPr>
      <w:r w:rsidRPr="00810E55">
        <w:rPr>
          <w:b/>
        </w:rPr>
        <w:t>Számvitel gyakorlat</w:t>
      </w:r>
      <w:r w:rsidR="009457AE" w:rsidRPr="00810E55">
        <w:rPr>
          <w:b/>
        </w:rPr>
        <w:t xml:space="preserve"> tantárgy</w:t>
      </w:r>
      <w:r w:rsidR="009457AE" w:rsidRPr="00810E55">
        <w:rPr>
          <w:b/>
        </w:rPr>
        <w:tab/>
      </w:r>
      <w:r w:rsidR="0066341E" w:rsidRPr="00810E55">
        <w:rPr>
          <w:b/>
        </w:rPr>
        <w:t>67</w:t>
      </w:r>
      <w:r w:rsidR="009457AE" w:rsidRPr="00810E55">
        <w:rPr>
          <w:b/>
        </w:rPr>
        <w:t xml:space="preserve"> óra/</w:t>
      </w:r>
      <w:r w:rsidR="0066341E" w:rsidRPr="00810E55">
        <w:rPr>
          <w:b/>
        </w:rPr>
        <w:t>7</w:t>
      </w:r>
      <w:r w:rsidR="004D4614" w:rsidRPr="00810E55">
        <w:rPr>
          <w:b/>
        </w:rPr>
        <w:t>2</w:t>
      </w:r>
      <w:r w:rsidR="009457AE" w:rsidRPr="00810E55">
        <w:rPr>
          <w:b/>
        </w:rPr>
        <w:t xml:space="preserve"> óra*</w:t>
      </w:r>
    </w:p>
    <w:p w:rsidR="009457AE" w:rsidRPr="00810E55" w:rsidRDefault="009457AE" w:rsidP="009457AE">
      <w:pPr>
        <w:spacing w:after="0"/>
        <w:jc w:val="right"/>
        <w:rPr>
          <w:sz w:val="20"/>
        </w:rPr>
      </w:pPr>
      <w:r w:rsidRPr="00810E55">
        <w:rPr>
          <w:sz w:val="20"/>
        </w:rPr>
        <w:t>* 9-13. évfolyamon megszervezett képzés/13. és 14. évfolyamon megszervezett képzés</w:t>
      </w:r>
    </w:p>
    <w:p w:rsidR="009457AE" w:rsidRPr="00810E55" w:rsidRDefault="009457AE" w:rsidP="009457AE"/>
    <w:p w:rsidR="009457AE" w:rsidRPr="00810E55" w:rsidRDefault="009457AE" w:rsidP="009457AE">
      <w:pPr>
        <w:pStyle w:val="Listaszerbekezds"/>
        <w:numPr>
          <w:ilvl w:val="1"/>
          <w:numId w:val="8"/>
        </w:numPr>
        <w:spacing w:after="0"/>
        <w:rPr>
          <w:b/>
        </w:rPr>
      </w:pPr>
      <w:r w:rsidRPr="00810E55">
        <w:rPr>
          <w:b/>
        </w:rPr>
        <w:t>A tantárgy tanításának célja</w:t>
      </w:r>
    </w:p>
    <w:p w:rsidR="009457AE" w:rsidRPr="00810E55" w:rsidRDefault="00CB6053" w:rsidP="009457AE">
      <w:pPr>
        <w:spacing w:after="0"/>
        <w:ind w:left="426"/>
      </w:pPr>
      <w:r w:rsidRPr="00810E55">
        <w:t>A számviteli alapismeretek tantárgyban elsajátított ismeretek gyakorlati alkalmazása. A bizonylati rendszer, a kézi és gépi analitika alkalmazása.</w:t>
      </w:r>
    </w:p>
    <w:p w:rsidR="009457AE" w:rsidRPr="00810E55" w:rsidRDefault="009457AE" w:rsidP="009457AE">
      <w:pPr>
        <w:spacing w:after="0"/>
        <w:ind w:left="426"/>
      </w:pPr>
    </w:p>
    <w:p w:rsidR="009457AE" w:rsidRPr="00810E55" w:rsidRDefault="009457AE" w:rsidP="009457AE">
      <w:pPr>
        <w:pStyle w:val="Listaszerbekezds"/>
        <w:numPr>
          <w:ilvl w:val="1"/>
          <w:numId w:val="8"/>
        </w:numPr>
        <w:spacing w:after="0"/>
        <w:rPr>
          <w:b/>
        </w:rPr>
      </w:pPr>
      <w:r w:rsidRPr="00810E55">
        <w:rPr>
          <w:b/>
        </w:rPr>
        <w:t>Kapcsolódó közismereti, szakmai tartalmak</w:t>
      </w:r>
    </w:p>
    <w:p w:rsidR="00CB6053" w:rsidRPr="00810E55" w:rsidRDefault="00CB6053" w:rsidP="00CB6053">
      <w:pPr>
        <w:spacing w:after="0"/>
        <w:ind w:left="426"/>
      </w:pPr>
      <w:r w:rsidRPr="00810E55">
        <w:t>Számviteli alapismeretek tantárgy:</w:t>
      </w:r>
    </w:p>
    <w:p w:rsidR="00CB6053" w:rsidRPr="00810E55" w:rsidRDefault="00CB6053" w:rsidP="00CB6053">
      <w:pPr>
        <w:spacing w:after="0"/>
        <w:ind w:left="426"/>
      </w:pPr>
    </w:p>
    <w:p w:rsidR="00CB6053" w:rsidRPr="00810E55" w:rsidRDefault="00CB6053" w:rsidP="00CB6053">
      <w:pPr>
        <w:spacing w:after="0"/>
        <w:ind w:left="851"/>
      </w:pPr>
      <w:r w:rsidRPr="00810E55">
        <w:t>Témakör: A számviteli törvény</w:t>
      </w:r>
    </w:p>
    <w:p w:rsidR="00CB6053" w:rsidRPr="00810E55" w:rsidRDefault="00CB6053" w:rsidP="00CB6053">
      <w:pPr>
        <w:spacing w:after="0"/>
        <w:ind w:left="851"/>
      </w:pPr>
      <w:r w:rsidRPr="00810E55">
        <w:t xml:space="preserve">Tartalmak: a számviteli bizonylatok </w:t>
      </w:r>
    </w:p>
    <w:p w:rsidR="00CB6053" w:rsidRPr="00810E55" w:rsidRDefault="00CB6053" w:rsidP="00CB6053">
      <w:pPr>
        <w:spacing w:after="0"/>
        <w:ind w:left="426"/>
      </w:pPr>
    </w:p>
    <w:p w:rsidR="00CB6053" w:rsidRPr="00810E55" w:rsidRDefault="00CB6053" w:rsidP="00CB6053">
      <w:pPr>
        <w:spacing w:after="0"/>
        <w:ind w:left="851"/>
      </w:pPr>
      <w:r w:rsidRPr="00810E55">
        <w:t>Témakör: A könyvelési tételek szerkesztése</w:t>
      </w:r>
    </w:p>
    <w:p w:rsidR="00CB6053" w:rsidRPr="00810E55" w:rsidRDefault="00CB6053" w:rsidP="00CB6053">
      <w:pPr>
        <w:spacing w:after="0"/>
        <w:ind w:left="851"/>
      </w:pPr>
      <w:r w:rsidRPr="00810E55">
        <w:t xml:space="preserve">Tartalmak: könyvelési tételek szerkesztése, analitikus nyilvántartás </w:t>
      </w:r>
    </w:p>
    <w:p w:rsidR="00CB6053" w:rsidRPr="00810E55" w:rsidRDefault="00CB6053" w:rsidP="00CB6053">
      <w:pPr>
        <w:spacing w:after="0"/>
        <w:ind w:left="851"/>
      </w:pPr>
    </w:p>
    <w:p w:rsidR="00CB6053" w:rsidRPr="00810E55" w:rsidRDefault="00CB6053" w:rsidP="00CB6053">
      <w:pPr>
        <w:spacing w:after="0"/>
        <w:ind w:left="851"/>
      </w:pPr>
      <w:r w:rsidRPr="00810E55">
        <w:t>Témakör: Tárgyi eszközök elszámolása</w:t>
      </w:r>
    </w:p>
    <w:p w:rsidR="009457AE" w:rsidRPr="00810E55" w:rsidRDefault="00CB6053" w:rsidP="00CB6053">
      <w:pPr>
        <w:spacing w:after="0"/>
        <w:ind w:left="851"/>
      </w:pPr>
      <w:r w:rsidRPr="00810E55">
        <w:t>Tartalmak: Tárgyi eszközök analitikus nyilvántartása</w:t>
      </w:r>
    </w:p>
    <w:p w:rsidR="009457AE" w:rsidRPr="00810E55" w:rsidRDefault="009457AE" w:rsidP="009457AE">
      <w:pPr>
        <w:spacing w:after="0"/>
        <w:ind w:left="426"/>
      </w:pPr>
    </w:p>
    <w:p w:rsidR="009457AE" w:rsidRPr="00810E55" w:rsidRDefault="009457AE" w:rsidP="009457AE">
      <w:pPr>
        <w:pStyle w:val="Listaszerbekezds"/>
        <w:numPr>
          <w:ilvl w:val="1"/>
          <w:numId w:val="8"/>
        </w:numPr>
        <w:spacing w:after="0"/>
        <w:rPr>
          <w:b/>
        </w:rPr>
      </w:pPr>
      <w:r w:rsidRPr="00810E55">
        <w:rPr>
          <w:b/>
        </w:rPr>
        <w:t>Témakörök</w:t>
      </w:r>
    </w:p>
    <w:p w:rsidR="009457AE" w:rsidRPr="00810E55" w:rsidRDefault="00F43444" w:rsidP="009457AE">
      <w:pPr>
        <w:pStyle w:val="Listaszerbekezds"/>
        <w:numPr>
          <w:ilvl w:val="2"/>
          <w:numId w:val="8"/>
        </w:numPr>
        <w:tabs>
          <w:tab w:val="left" w:pos="1701"/>
          <w:tab w:val="right" w:pos="9072"/>
        </w:tabs>
        <w:spacing w:after="0"/>
        <w:ind w:left="993" w:hanging="426"/>
        <w:rPr>
          <w:b/>
          <w:i/>
        </w:rPr>
      </w:pPr>
      <w:r w:rsidRPr="00810E55">
        <w:rPr>
          <w:b/>
          <w:i/>
        </w:rPr>
        <w:t>A pénzkezeléshez kapcsolódó bizonylatok</w:t>
      </w:r>
      <w:r w:rsidR="009457AE" w:rsidRPr="00810E55">
        <w:rPr>
          <w:b/>
          <w:i/>
        </w:rPr>
        <w:tab/>
      </w:r>
      <w:r w:rsidR="0066341E" w:rsidRPr="00810E55">
        <w:rPr>
          <w:b/>
          <w:i/>
        </w:rPr>
        <w:t>12</w:t>
      </w:r>
      <w:r w:rsidR="009457AE" w:rsidRPr="00810E55">
        <w:rPr>
          <w:b/>
          <w:i/>
        </w:rPr>
        <w:t xml:space="preserve"> óra/</w:t>
      </w:r>
      <w:r w:rsidR="0066341E" w:rsidRPr="00810E55">
        <w:rPr>
          <w:b/>
          <w:i/>
        </w:rPr>
        <w:t>12</w:t>
      </w:r>
      <w:r w:rsidR="009457AE" w:rsidRPr="00810E55">
        <w:rPr>
          <w:b/>
          <w:i/>
        </w:rPr>
        <w:t xml:space="preserve"> óra</w:t>
      </w:r>
    </w:p>
    <w:p w:rsidR="00F43444" w:rsidRPr="00810E55" w:rsidRDefault="00F43444" w:rsidP="00F43444">
      <w:pPr>
        <w:spacing w:after="0"/>
        <w:ind w:left="851"/>
      </w:pPr>
      <w:r w:rsidRPr="00810E55">
        <w:t>Kiadási és bevételi pénztárbizonylat</w:t>
      </w:r>
    </w:p>
    <w:p w:rsidR="00F43444" w:rsidRPr="00810E55" w:rsidRDefault="00F43444" w:rsidP="00F43444">
      <w:pPr>
        <w:spacing w:after="0"/>
        <w:ind w:left="851"/>
      </w:pPr>
      <w:r w:rsidRPr="00810E55">
        <w:t>Időszaki pénztárjelentés</w:t>
      </w:r>
    </w:p>
    <w:p w:rsidR="00F43444" w:rsidRPr="00810E55" w:rsidRDefault="00F43444" w:rsidP="00F43444">
      <w:pPr>
        <w:spacing w:after="0"/>
        <w:ind w:left="851"/>
      </w:pPr>
      <w:r w:rsidRPr="00810E55">
        <w:t>Készpénzfizetési számla</w:t>
      </w:r>
    </w:p>
    <w:p w:rsidR="00F43444" w:rsidRPr="00810E55" w:rsidRDefault="00F43444" w:rsidP="00F43444">
      <w:pPr>
        <w:spacing w:after="0"/>
        <w:ind w:left="851"/>
      </w:pPr>
      <w:r w:rsidRPr="00810E55">
        <w:t>Szigorú számadású bizonylatok nyilvántartása</w:t>
      </w:r>
    </w:p>
    <w:p w:rsidR="009457AE" w:rsidRPr="00810E55" w:rsidRDefault="00F43444" w:rsidP="00F43444">
      <w:pPr>
        <w:spacing w:after="0"/>
        <w:ind w:left="851"/>
      </w:pPr>
      <w:r w:rsidRPr="00810E55">
        <w:t>Készpénzforgalomhoz kötődő egyszerű gazdasági események bizonylatinak elkészítése (komplex feladat megoldása)</w:t>
      </w:r>
    </w:p>
    <w:p w:rsidR="009457AE" w:rsidRPr="00810E55" w:rsidRDefault="009457AE" w:rsidP="009457AE">
      <w:pPr>
        <w:tabs>
          <w:tab w:val="left" w:pos="1418"/>
          <w:tab w:val="right" w:pos="9072"/>
        </w:tabs>
        <w:spacing w:after="0"/>
        <w:ind w:left="851"/>
      </w:pPr>
    </w:p>
    <w:p w:rsidR="009457AE" w:rsidRPr="00810E55" w:rsidRDefault="00F43444" w:rsidP="009457AE">
      <w:pPr>
        <w:pStyle w:val="Listaszerbekezds"/>
        <w:numPr>
          <w:ilvl w:val="2"/>
          <w:numId w:val="8"/>
        </w:numPr>
        <w:tabs>
          <w:tab w:val="left" w:pos="1701"/>
          <w:tab w:val="right" w:pos="9072"/>
        </w:tabs>
        <w:spacing w:after="0"/>
        <w:ind w:left="993" w:hanging="426"/>
        <w:rPr>
          <w:b/>
          <w:i/>
        </w:rPr>
      </w:pPr>
      <w:r w:rsidRPr="00810E55">
        <w:rPr>
          <w:b/>
          <w:i/>
        </w:rPr>
        <w:t>A tárgyi eszközök nyilvántartása</w:t>
      </w:r>
      <w:r w:rsidR="009457AE" w:rsidRPr="00810E55">
        <w:rPr>
          <w:b/>
          <w:i/>
        </w:rPr>
        <w:tab/>
      </w:r>
      <w:r w:rsidR="001D1A7C" w:rsidRPr="00810E55">
        <w:rPr>
          <w:b/>
          <w:i/>
        </w:rPr>
        <w:t>12</w:t>
      </w:r>
      <w:r w:rsidR="009457AE" w:rsidRPr="00810E55">
        <w:rPr>
          <w:b/>
          <w:i/>
        </w:rPr>
        <w:t xml:space="preserve"> óra/</w:t>
      </w:r>
      <w:r w:rsidR="001D1A7C" w:rsidRPr="00810E55">
        <w:rPr>
          <w:b/>
          <w:i/>
        </w:rPr>
        <w:t>12</w:t>
      </w:r>
      <w:r w:rsidR="009457AE" w:rsidRPr="00810E55">
        <w:rPr>
          <w:b/>
          <w:i/>
        </w:rPr>
        <w:t xml:space="preserve"> óra</w:t>
      </w:r>
    </w:p>
    <w:p w:rsidR="00F43444" w:rsidRPr="00810E55" w:rsidRDefault="00F43444" w:rsidP="00F43444">
      <w:pPr>
        <w:spacing w:after="0"/>
        <w:ind w:left="851"/>
      </w:pPr>
      <w:r w:rsidRPr="00810E55">
        <w:t>Tárgyi eszköz egyedi nyilvántartó karton</w:t>
      </w:r>
    </w:p>
    <w:p w:rsidR="00F43444" w:rsidRPr="00810E55" w:rsidRDefault="00F43444" w:rsidP="00F43444">
      <w:pPr>
        <w:spacing w:after="0"/>
        <w:ind w:left="851"/>
      </w:pPr>
      <w:r w:rsidRPr="00810E55">
        <w:t>Üzembe helyezési okmány</w:t>
      </w:r>
    </w:p>
    <w:p w:rsidR="00F43444" w:rsidRPr="00810E55" w:rsidRDefault="00F43444" w:rsidP="00F43444">
      <w:pPr>
        <w:spacing w:after="0"/>
        <w:ind w:left="851"/>
      </w:pPr>
      <w:r w:rsidRPr="00810E55">
        <w:t>Selejtezési jegyzőkönyv</w:t>
      </w:r>
    </w:p>
    <w:p w:rsidR="00F43444" w:rsidRPr="00810E55" w:rsidRDefault="00F43444" w:rsidP="00F43444">
      <w:pPr>
        <w:spacing w:after="0"/>
        <w:ind w:left="851"/>
      </w:pPr>
      <w:r w:rsidRPr="00810E55">
        <w:t>Amortizáció számítása</w:t>
      </w:r>
    </w:p>
    <w:p w:rsidR="009457AE" w:rsidRPr="00810E55" w:rsidRDefault="00F43444" w:rsidP="00F43444">
      <w:pPr>
        <w:spacing w:after="0"/>
        <w:ind w:left="851"/>
      </w:pPr>
      <w:r w:rsidRPr="00810E55">
        <w:t>Tárgyi eszköz analitika készítése</w:t>
      </w:r>
    </w:p>
    <w:p w:rsidR="009457AE" w:rsidRPr="00810E55" w:rsidRDefault="009457AE" w:rsidP="009457AE">
      <w:pPr>
        <w:tabs>
          <w:tab w:val="left" w:pos="1418"/>
          <w:tab w:val="right" w:pos="9072"/>
        </w:tabs>
        <w:spacing w:after="0"/>
        <w:ind w:left="851"/>
      </w:pPr>
    </w:p>
    <w:p w:rsidR="009457AE" w:rsidRPr="00810E55" w:rsidRDefault="00F43444" w:rsidP="009457AE">
      <w:pPr>
        <w:pStyle w:val="Listaszerbekezds"/>
        <w:numPr>
          <w:ilvl w:val="2"/>
          <w:numId w:val="8"/>
        </w:numPr>
        <w:tabs>
          <w:tab w:val="left" w:pos="1701"/>
          <w:tab w:val="right" w:pos="9072"/>
        </w:tabs>
        <w:spacing w:after="0"/>
        <w:ind w:left="993" w:hanging="426"/>
        <w:rPr>
          <w:b/>
          <w:i/>
        </w:rPr>
      </w:pPr>
      <w:r w:rsidRPr="00810E55">
        <w:rPr>
          <w:b/>
          <w:i/>
        </w:rPr>
        <w:t>A vásárolt készletek bizonylatai</w:t>
      </w:r>
      <w:r w:rsidR="009457AE" w:rsidRPr="00810E55">
        <w:rPr>
          <w:b/>
          <w:i/>
        </w:rPr>
        <w:tab/>
      </w:r>
      <w:r w:rsidR="001D1A7C" w:rsidRPr="00810E55">
        <w:rPr>
          <w:b/>
          <w:i/>
        </w:rPr>
        <w:t>12</w:t>
      </w:r>
      <w:r w:rsidR="009457AE" w:rsidRPr="00810E55">
        <w:rPr>
          <w:b/>
          <w:i/>
        </w:rPr>
        <w:t xml:space="preserve"> óra/</w:t>
      </w:r>
      <w:r w:rsidR="001D1A7C" w:rsidRPr="00810E55">
        <w:rPr>
          <w:b/>
          <w:i/>
        </w:rPr>
        <w:t>12</w:t>
      </w:r>
      <w:r w:rsidR="009457AE" w:rsidRPr="00810E55">
        <w:rPr>
          <w:b/>
          <w:i/>
        </w:rPr>
        <w:t xml:space="preserve"> óra</w:t>
      </w:r>
    </w:p>
    <w:p w:rsidR="00F43444" w:rsidRPr="00810E55" w:rsidRDefault="00F43444" w:rsidP="00F43444">
      <w:pPr>
        <w:tabs>
          <w:tab w:val="left" w:pos="1418"/>
          <w:tab w:val="right" w:pos="9072"/>
        </w:tabs>
        <w:spacing w:after="0"/>
        <w:ind w:left="851"/>
      </w:pPr>
      <w:r w:rsidRPr="00810E55">
        <w:t>Készlet bevételezése, kivételezési bizonylat.</w:t>
      </w:r>
    </w:p>
    <w:p w:rsidR="00F43444" w:rsidRPr="00810E55" w:rsidRDefault="00F43444" w:rsidP="00F43444">
      <w:pPr>
        <w:tabs>
          <w:tab w:val="left" w:pos="1418"/>
          <w:tab w:val="right" w:pos="9072"/>
        </w:tabs>
        <w:spacing w:after="0"/>
        <w:ind w:left="851"/>
      </w:pPr>
      <w:r w:rsidRPr="00810E55">
        <w:t>Készletnyilvántartó lap</w:t>
      </w:r>
    </w:p>
    <w:p w:rsidR="00F43444" w:rsidRPr="00810E55" w:rsidRDefault="00F43444" w:rsidP="00F43444">
      <w:pPr>
        <w:tabs>
          <w:tab w:val="left" w:pos="1418"/>
          <w:tab w:val="right" w:pos="9072"/>
        </w:tabs>
        <w:spacing w:after="0"/>
        <w:ind w:left="851"/>
      </w:pPr>
      <w:r w:rsidRPr="00810E55">
        <w:t>Szállítólevél</w:t>
      </w:r>
    </w:p>
    <w:p w:rsidR="00F43444" w:rsidRPr="00810E55" w:rsidRDefault="00F43444" w:rsidP="00F43444">
      <w:pPr>
        <w:tabs>
          <w:tab w:val="left" w:pos="1418"/>
          <w:tab w:val="right" w:pos="9072"/>
        </w:tabs>
        <w:spacing w:after="0"/>
        <w:ind w:left="851"/>
      </w:pPr>
      <w:r w:rsidRPr="00810E55">
        <w:t>Számla</w:t>
      </w:r>
    </w:p>
    <w:p w:rsidR="009457AE" w:rsidRPr="00810E55" w:rsidRDefault="00F43444" w:rsidP="009457AE">
      <w:pPr>
        <w:tabs>
          <w:tab w:val="left" w:pos="1418"/>
          <w:tab w:val="right" w:pos="9072"/>
        </w:tabs>
        <w:spacing w:after="0"/>
        <w:ind w:left="851"/>
      </w:pPr>
      <w:r w:rsidRPr="00810E55">
        <w:t>Készletnyilvántartás készítése (komplex feladat megoldása)</w:t>
      </w:r>
    </w:p>
    <w:p w:rsidR="009457AE" w:rsidRPr="00810E55" w:rsidRDefault="009457AE" w:rsidP="009457AE">
      <w:pPr>
        <w:tabs>
          <w:tab w:val="left" w:pos="1418"/>
          <w:tab w:val="right" w:pos="9072"/>
        </w:tabs>
        <w:spacing w:after="0"/>
        <w:ind w:left="851"/>
      </w:pPr>
    </w:p>
    <w:p w:rsidR="009457AE" w:rsidRPr="00810E55" w:rsidRDefault="008646F4" w:rsidP="009457AE">
      <w:pPr>
        <w:pStyle w:val="Listaszerbekezds"/>
        <w:numPr>
          <w:ilvl w:val="2"/>
          <w:numId w:val="8"/>
        </w:numPr>
        <w:tabs>
          <w:tab w:val="left" w:pos="1701"/>
          <w:tab w:val="right" w:pos="9072"/>
        </w:tabs>
        <w:spacing w:after="0"/>
        <w:ind w:left="993" w:hanging="426"/>
        <w:rPr>
          <w:b/>
          <w:i/>
        </w:rPr>
      </w:pPr>
      <w:r w:rsidRPr="00810E55">
        <w:rPr>
          <w:b/>
          <w:i/>
        </w:rPr>
        <w:t>Komplex számviteli esettanulmányok</w:t>
      </w:r>
      <w:r w:rsidR="009457AE" w:rsidRPr="00810E55">
        <w:rPr>
          <w:b/>
          <w:i/>
        </w:rPr>
        <w:tab/>
      </w:r>
      <w:r w:rsidR="001D1A7C" w:rsidRPr="00810E55">
        <w:rPr>
          <w:b/>
          <w:i/>
        </w:rPr>
        <w:t>20</w:t>
      </w:r>
      <w:r w:rsidR="009457AE" w:rsidRPr="00810E55">
        <w:rPr>
          <w:b/>
          <w:i/>
        </w:rPr>
        <w:t xml:space="preserve"> óra/</w:t>
      </w:r>
      <w:r w:rsidR="001D1A7C" w:rsidRPr="00810E55">
        <w:rPr>
          <w:b/>
          <w:i/>
        </w:rPr>
        <w:t>2</w:t>
      </w:r>
      <w:r w:rsidR="004D4614" w:rsidRPr="00810E55">
        <w:rPr>
          <w:b/>
          <w:i/>
        </w:rPr>
        <w:t>5</w:t>
      </w:r>
      <w:r w:rsidR="009457AE" w:rsidRPr="00810E55">
        <w:rPr>
          <w:b/>
          <w:i/>
        </w:rPr>
        <w:t xml:space="preserve"> óra</w:t>
      </w:r>
    </w:p>
    <w:p w:rsidR="001D1A7C" w:rsidRPr="00810E55" w:rsidRDefault="001D1A7C" w:rsidP="001D1A7C">
      <w:pPr>
        <w:tabs>
          <w:tab w:val="left" w:pos="1418"/>
          <w:tab w:val="right" w:pos="9072"/>
        </w:tabs>
        <w:spacing w:after="0"/>
        <w:ind w:left="851"/>
      </w:pPr>
      <w:r w:rsidRPr="00810E55">
        <w:t xml:space="preserve">Tárgyi eszközökkel, vásárolt és saját termelésű készletekkel, </w:t>
      </w:r>
      <w:proofErr w:type="spellStart"/>
      <w:r w:rsidRPr="00810E55">
        <w:t>jövedelemelszámolással</w:t>
      </w:r>
      <w:proofErr w:type="spellEnd"/>
      <w:r w:rsidRPr="00810E55">
        <w:t xml:space="preserve"> kapcsolatos komplex gazdasági események főkönyvi elszámolása</w:t>
      </w:r>
    </w:p>
    <w:p w:rsidR="009457AE" w:rsidRPr="00810E55" w:rsidRDefault="001D1A7C" w:rsidP="009457AE">
      <w:pPr>
        <w:tabs>
          <w:tab w:val="left" w:pos="1418"/>
          <w:tab w:val="right" w:pos="9072"/>
        </w:tabs>
        <w:spacing w:after="0"/>
        <w:ind w:left="851"/>
      </w:pPr>
      <w:r w:rsidRPr="00810E55">
        <w:t xml:space="preserve">A beszámoló (egyszerűsített éves beszámoló mérleg, </w:t>
      </w:r>
      <w:proofErr w:type="spellStart"/>
      <w:r w:rsidRPr="00810E55">
        <w:t>eredménykimutatás</w:t>
      </w:r>
      <w:proofErr w:type="spellEnd"/>
      <w:r w:rsidRPr="00810E55">
        <w:t>) készítése könyvelt adatok alapján</w:t>
      </w:r>
      <w:r w:rsidR="00F43444" w:rsidRPr="00810E55">
        <w:t>)</w:t>
      </w:r>
    </w:p>
    <w:p w:rsidR="009457AE" w:rsidRPr="00810E55" w:rsidRDefault="000443BE" w:rsidP="009457AE">
      <w:pPr>
        <w:tabs>
          <w:tab w:val="left" w:pos="1418"/>
          <w:tab w:val="right" w:pos="9072"/>
        </w:tabs>
        <w:spacing w:after="0"/>
        <w:ind w:left="851"/>
      </w:pPr>
      <w:r w:rsidRPr="00810E55">
        <w:br w:type="page"/>
      </w:r>
    </w:p>
    <w:p w:rsidR="009457AE" w:rsidRPr="00810E55" w:rsidRDefault="001D1A7C" w:rsidP="009457AE">
      <w:pPr>
        <w:pStyle w:val="Listaszerbekezds"/>
        <w:numPr>
          <w:ilvl w:val="2"/>
          <w:numId w:val="8"/>
        </w:numPr>
        <w:tabs>
          <w:tab w:val="left" w:pos="1701"/>
          <w:tab w:val="right" w:pos="9072"/>
        </w:tabs>
        <w:spacing w:after="0"/>
        <w:ind w:left="993" w:hanging="426"/>
        <w:rPr>
          <w:b/>
          <w:i/>
        </w:rPr>
      </w:pPr>
      <w:r w:rsidRPr="00810E55">
        <w:rPr>
          <w:b/>
          <w:i/>
        </w:rPr>
        <w:t>Pénzügyi analitika számítógépen</w:t>
      </w:r>
      <w:r w:rsidR="009457AE" w:rsidRPr="00810E55">
        <w:rPr>
          <w:b/>
          <w:i/>
        </w:rPr>
        <w:tab/>
      </w:r>
      <w:r w:rsidRPr="00810E55">
        <w:rPr>
          <w:b/>
          <w:i/>
        </w:rPr>
        <w:t>11</w:t>
      </w:r>
      <w:r w:rsidR="009457AE" w:rsidRPr="00810E55">
        <w:rPr>
          <w:b/>
          <w:i/>
        </w:rPr>
        <w:t xml:space="preserve"> óra/</w:t>
      </w:r>
      <w:r w:rsidRPr="00810E55">
        <w:rPr>
          <w:b/>
          <w:i/>
        </w:rPr>
        <w:t>11</w:t>
      </w:r>
      <w:r w:rsidR="009457AE" w:rsidRPr="00810E55">
        <w:rPr>
          <w:b/>
          <w:i/>
        </w:rPr>
        <w:t xml:space="preserve"> óra</w:t>
      </w:r>
    </w:p>
    <w:p w:rsidR="001D1A7C" w:rsidRPr="00810E55" w:rsidRDefault="001D1A7C" w:rsidP="001D1A7C">
      <w:pPr>
        <w:spacing w:after="0"/>
        <w:ind w:left="851"/>
      </w:pPr>
      <w:r w:rsidRPr="00810E55">
        <w:t>Pénztár könyvelése bizonylatok alapján</w:t>
      </w:r>
    </w:p>
    <w:p w:rsidR="001D1A7C" w:rsidRPr="00810E55" w:rsidRDefault="001D1A7C" w:rsidP="001D1A7C">
      <w:pPr>
        <w:spacing w:after="0"/>
        <w:ind w:left="851"/>
      </w:pPr>
      <w:r w:rsidRPr="00810E55">
        <w:t>Bankszámla forgalom könyvelése bankszámla kivonat alapján</w:t>
      </w:r>
    </w:p>
    <w:p w:rsidR="001D1A7C" w:rsidRPr="00810E55" w:rsidRDefault="001D1A7C" w:rsidP="001D1A7C">
      <w:pPr>
        <w:spacing w:after="0"/>
        <w:ind w:left="851"/>
      </w:pPr>
      <w:r w:rsidRPr="00810E55">
        <w:t>Listák, lekérdezések a pénzügyi programból</w:t>
      </w:r>
    </w:p>
    <w:p w:rsidR="009457AE" w:rsidRPr="00810E55" w:rsidRDefault="001D1A7C" w:rsidP="001D1A7C">
      <w:pPr>
        <w:spacing w:after="0"/>
        <w:ind w:left="851"/>
      </w:pPr>
      <w:r w:rsidRPr="00810E55">
        <w:t>Pénzügyi analitika készítése (komplex feladat megoldása)</w:t>
      </w:r>
    </w:p>
    <w:p w:rsidR="009457AE" w:rsidRPr="00810E55" w:rsidRDefault="009457AE" w:rsidP="009457AE">
      <w:pPr>
        <w:tabs>
          <w:tab w:val="left" w:pos="1418"/>
          <w:tab w:val="right" w:pos="9072"/>
        </w:tabs>
        <w:spacing w:after="0"/>
        <w:ind w:left="851"/>
      </w:pPr>
    </w:p>
    <w:p w:rsidR="009457AE" w:rsidRPr="00810E55" w:rsidRDefault="009457AE" w:rsidP="009457AE">
      <w:pPr>
        <w:pStyle w:val="Listaszerbekezds"/>
        <w:numPr>
          <w:ilvl w:val="1"/>
          <w:numId w:val="8"/>
        </w:numPr>
        <w:spacing w:after="0"/>
        <w:rPr>
          <w:b/>
        </w:rPr>
      </w:pPr>
      <w:r w:rsidRPr="00810E55">
        <w:rPr>
          <w:b/>
        </w:rPr>
        <w:t>A képzés javasolt helyszíne (ajánlás)</w:t>
      </w:r>
    </w:p>
    <w:p w:rsidR="009457AE" w:rsidRPr="00810E55" w:rsidRDefault="00F43444" w:rsidP="009457AE">
      <w:pPr>
        <w:spacing w:after="0"/>
        <w:ind w:left="426"/>
      </w:pPr>
      <w:r w:rsidRPr="00810E55">
        <w:t>Taniroda, számítógépterem</w:t>
      </w:r>
    </w:p>
    <w:p w:rsidR="009457AE" w:rsidRPr="00810E55" w:rsidRDefault="009457AE" w:rsidP="009457AE">
      <w:pPr>
        <w:spacing w:after="0"/>
        <w:ind w:left="426"/>
      </w:pPr>
    </w:p>
    <w:p w:rsidR="009457AE" w:rsidRPr="00810E55" w:rsidRDefault="009457AE" w:rsidP="009457AE">
      <w:pPr>
        <w:pStyle w:val="Listaszerbekezds"/>
        <w:numPr>
          <w:ilvl w:val="1"/>
          <w:numId w:val="8"/>
        </w:numPr>
        <w:spacing w:after="0"/>
        <w:rPr>
          <w:b/>
        </w:rPr>
      </w:pPr>
      <w:r w:rsidRPr="00810E55">
        <w:rPr>
          <w:b/>
        </w:rPr>
        <w:t>A tantárgy elsajátítása során alkalmazható sajátos módszerek, tanulói tevékenységformák (ajánlás)</w:t>
      </w:r>
    </w:p>
    <w:p w:rsidR="009457AE" w:rsidRPr="00810E55" w:rsidRDefault="009457AE" w:rsidP="009457AE">
      <w:pPr>
        <w:spacing w:after="0"/>
        <w:ind w:left="426"/>
      </w:pPr>
    </w:p>
    <w:p w:rsidR="009457AE" w:rsidRPr="00810E55" w:rsidRDefault="009457AE" w:rsidP="009457AE">
      <w:pPr>
        <w:spacing w:after="0"/>
        <w:ind w:left="426"/>
        <w:rPr>
          <w:i/>
        </w:rPr>
      </w:pPr>
    </w:p>
    <w:p w:rsidR="009457AE" w:rsidRPr="00810E55" w:rsidRDefault="009457AE" w:rsidP="009457AE">
      <w:pPr>
        <w:spacing w:after="0"/>
        <w:ind w:left="426"/>
      </w:pPr>
    </w:p>
    <w:p w:rsidR="009457AE" w:rsidRPr="00810E55" w:rsidRDefault="009457AE" w:rsidP="009457AE">
      <w:pPr>
        <w:pStyle w:val="Listaszerbekezds"/>
        <w:numPr>
          <w:ilvl w:val="2"/>
          <w:numId w:val="8"/>
        </w:numPr>
        <w:spacing w:after="0"/>
        <w:rPr>
          <w:b/>
        </w:rPr>
      </w:pPr>
      <w:r w:rsidRPr="00810E55">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443BE" w:rsidRPr="00810E55" w:rsidTr="000443B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bookmarkStart w:id="45" w:name="_MON_1523951397"/>
            <w:bookmarkEnd w:id="45"/>
            <w:r w:rsidRPr="00810E55">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 xml:space="preserve">Alkalmazandó eszközök és felszerelések </w:t>
            </w:r>
          </w:p>
        </w:tc>
      </w:tr>
      <w:tr w:rsidR="000443BE" w:rsidRPr="00810E55" w:rsidTr="000443B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443BE" w:rsidRPr="00810E55" w:rsidRDefault="000443BE" w:rsidP="000443BE">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443BE" w:rsidRPr="00810E55" w:rsidRDefault="000443BE" w:rsidP="000443BE">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443BE" w:rsidRPr="00810E55" w:rsidRDefault="000443BE" w:rsidP="000443BE">
            <w:pPr>
              <w:spacing w:after="0"/>
              <w:jc w:val="left"/>
              <w:rPr>
                <w:rFonts w:eastAsia="Times New Roman"/>
                <w:color w:val="000000"/>
                <w:sz w:val="20"/>
                <w:szCs w:val="20"/>
                <w:lang w:eastAsia="hu-HU"/>
              </w:rPr>
            </w:pPr>
          </w:p>
        </w:tc>
      </w:tr>
      <w:tr w:rsidR="000443BE" w:rsidRPr="00810E55" w:rsidTr="000443B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left"/>
              <w:rPr>
                <w:rFonts w:eastAsia="Times New Roman"/>
                <w:color w:val="000000"/>
                <w:sz w:val="20"/>
                <w:szCs w:val="20"/>
                <w:lang w:eastAsia="hu-HU"/>
              </w:rPr>
            </w:pPr>
            <w:r w:rsidRPr="00810E55">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0443BE" w:rsidRPr="00810E55" w:rsidTr="000443B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left"/>
              <w:rPr>
                <w:rFonts w:eastAsia="Times New Roman"/>
                <w:color w:val="000000"/>
                <w:sz w:val="20"/>
                <w:szCs w:val="20"/>
                <w:lang w:eastAsia="hu-HU"/>
              </w:rPr>
            </w:pPr>
            <w:r w:rsidRPr="00810E55">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0443BE" w:rsidRPr="00810E55" w:rsidTr="000443B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left"/>
              <w:rPr>
                <w:rFonts w:eastAsia="Times New Roman"/>
                <w:color w:val="000000"/>
                <w:sz w:val="20"/>
                <w:szCs w:val="20"/>
                <w:lang w:eastAsia="hu-HU"/>
              </w:rPr>
            </w:pPr>
            <w:r w:rsidRPr="00810E55">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0443BE" w:rsidRPr="00810E55" w:rsidTr="000443B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left"/>
              <w:rPr>
                <w:rFonts w:eastAsia="Times New Roman"/>
                <w:color w:val="000000"/>
                <w:sz w:val="20"/>
                <w:szCs w:val="20"/>
                <w:lang w:eastAsia="hu-HU"/>
              </w:rPr>
            </w:pPr>
            <w:r w:rsidRPr="00810E55">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0443BE" w:rsidRPr="00810E55" w:rsidTr="000443B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left"/>
              <w:rPr>
                <w:rFonts w:eastAsia="Times New Roman"/>
                <w:color w:val="000000"/>
                <w:sz w:val="20"/>
                <w:szCs w:val="20"/>
                <w:lang w:eastAsia="hu-HU"/>
              </w:rPr>
            </w:pPr>
            <w:r w:rsidRPr="00810E55">
              <w:rPr>
                <w:rFonts w:eastAsia="Times New Roman"/>
                <w:color w:val="000000"/>
                <w:sz w:val="20"/>
                <w:szCs w:val="20"/>
                <w:lang w:eastAsia="hu-HU"/>
              </w:rPr>
              <w:t>gazdasági események bemutatása</w:t>
            </w:r>
          </w:p>
        </w:tc>
        <w:tc>
          <w:tcPr>
            <w:tcW w:w="960"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bl>
    <w:p w:rsidR="009457AE" w:rsidRPr="00810E55" w:rsidRDefault="009457AE" w:rsidP="009457AE">
      <w:pPr>
        <w:spacing w:after="0"/>
        <w:ind w:left="426"/>
      </w:pPr>
    </w:p>
    <w:p w:rsidR="009457AE" w:rsidRPr="00810E55" w:rsidRDefault="009457AE" w:rsidP="009457AE">
      <w:pPr>
        <w:pStyle w:val="Listaszerbekezds"/>
        <w:numPr>
          <w:ilvl w:val="2"/>
          <w:numId w:val="8"/>
        </w:numPr>
        <w:spacing w:after="0"/>
        <w:rPr>
          <w:b/>
        </w:rPr>
      </w:pPr>
      <w:r w:rsidRPr="00810E55">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443BE" w:rsidRPr="00810E55" w:rsidTr="000443BE">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bookmarkStart w:id="46" w:name="_MON_1523951403"/>
            <w:bookmarkEnd w:id="46"/>
            <w:r w:rsidRPr="00810E55">
              <w:rPr>
                <w:rFonts w:eastAsia="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 xml:space="preserve">Alkalmazandó eszközök és felszerelések </w:t>
            </w:r>
          </w:p>
        </w:tc>
      </w:tr>
      <w:tr w:rsidR="000443BE" w:rsidRPr="00810E55" w:rsidTr="000443BE">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443BE" w:rsidRPr="00810E55" w:rsidRDefault="000443BE" w:rsidP="000443BE">
            <w:pPr>
              <w:spacing w:after="0"/>
              <w:jc w:val="left"/>
              <w:rPr>
                <w:rFonts w:eastAsia="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0443BE" w:rsidRPr="00810E55" w:rsidRDefault="000443BE" w:rsidP="000443BE">
            <w:pPr>
              <w:spacing w:after="0"/>
              <w:jc w:val="left"/>
              <w:rPr>
                <w:rFonts w:eastAsia="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0443BE" w:rsidRPr="00810E55" w:rsidRDefault="000443BE" w:rsidP="000443BE">
            <w:pPr>
              <w:spacing w:after="0"/>
              <w:jc w:val="left"/>
              <w:rPr>
                <w:rFonts w:eastAsia="Times New Roman"/>
                <w:color w:val="000000"/>
                <w:sz w:val="20"/>
                <w:szCs w:val="20"/>
                <w:lang w:eastAsia="hu-HU"/>
              </w:rPr>
            </w:pPr>
          </w:p>
        </w:tc>
      </w:tr>
      <w:tr w:rsidR="000443BE" w:rsidRPr="00810E55" w:rsidTr="000443B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443BE" w:rsidRPr="00810E55" w:rsidRDefault="000443BE" w:rsidP="000443BE">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 feldolgozó tevékenységek</w:t>
            </w:r>
          </w:p>
        </w:tc>
      </w:tr>
      <w:tr w:rsidR="000443BE" w:rsidRPr="00810E55" w:rsidTr="000443B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0443BE" w:rsidRPr="00810E55" w:rsidTr="000443B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0443BE" w:rsidRPr="00810E55" w:rsidTr="000443B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0443BE" w:rsidRPr="00810E55" w:rsidTr="000443B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0443BE" w:rsidRPr="00810E55" w:rsidTr="000443B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443BE" w:rsidRPr="00810E55" w:rsidRDefault="000443BE" w:rsidP="000443BE">
            <w:pPr>
              <w:spacing w:after="0"/>
              <w:jc w:val="left"/>
              <w:rPr>
                <w:rFonts w:eastAsia="Times New Roman"/>
                <w:color w:val="000000"/>
                <w:sz w:val="20"/>
                <w:szCs w:val="20"/>
                <w:lang w:eastAsia="hu-HU"/>
              </w:rPr>
            </w:pPr>
            <w:r w:rsidRPr="00810E55">
              <w:rPr>
                <w:rFonts w:eastAsia="Times New Roman"/>
                <w:color w:val="000000"/>
                <w:sz w:val="20"/>
                <w:szCs w:val="20"/>
                <w:lang w:eastAsia="hu-HU"/>
              </w:rPr>
              <w:t>Ismeretalkalmazási gyakorló tevékenységek, feladatok</w:t>
            </w:r>
          </w:p>
        </w:tc>
      </w:tr>
      <w:tr w:rsidR="000443BE" w:rsidRPr="00810E55" w:rsidTr="000443B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left"/>
              <w:rPr>
                <w:rFonts w:eastAsia="Times New Roman"/>
                <w:color w:val="000000"/>
                <w:sz w:val="20"/>
                <w:szCs w:val="20"/>
                <w:lang w:eastAsia="hu-HU"/>
              </w:rPr>
            </w:pPr>
            <w:r w:rsidRPr="00810E55">
              <w:rPr>
                <w:rFonts w:eastAsia="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0443BE" w:rsidRPr="00810E55" w:rsidTr="000443B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left"/>
              <w:rPr>
                <w:rFonts w:eastAsia="Times New Roman"/>
                <w:color w:val="000000"/>
                <w:sz w:val="20"/>
                <w:szCs w:val="20"/>
                <w:lang w:eastAsia="hu-HU"/>
              </w:rPr>
            </w:pPr>
            <w:r w:rsidRPr="00810E55">
              <w:rPr>
                <w:rFonts w:eastAsia="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0443BE" w:rsidRPr="00810E55" w:rsidRDefault="000443BE" w:rsidP="000443BE">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bl>
    <w:p w:rsidR="000443BE" w:rsidRPr="00810E55" w:rsidRDefault="000443BE">
      <w:r w:rsidRPr="00810E55">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443BE" w:rsidRPr="00810E55" w:rsidTr="000443BE">
        <w:trPr>
          <w:trHeight w:val="255"/>
          <w:jc w:val="center"/>
        </w:trPr>
        <w:tc>
          <w:tcPr>
            <w:tcW w:w="1036" w:type="dxa"/>
            <w:shd w:val="clear" w:color="000000" w:fill="D9D9D9"/>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3.</w:t>
            </w:r>
          </w:p>
        </w:tc>
        <w:tc>
          <w:tcPr>
            <w:tcW w:w="7464" w:type="dxa"/>
            <w:gridSpan w:val="5"/>
            <w:shd w:val="clear" w:color="000000" w:fill="D9D9D9"/>
            <w:vAlign w:val="center"/>
            <w:hideMark/>
          </w:tcPr>
          <w:p w:rsidR="000443BE" w:rsidRPr="00810E55" w:rsidRDefault="000443BE" w:rsidP="000443BE">
            <w:pPr>
              <w:spacing w:after="0"/>
              <w:jc w:val="left"/>
              <w:rPr>
                <w:rFonts w:eastAsia="Times New Roman"/>
                <w:color w:val="000000"/>
                <w:sz w:val="20"/>
                <w:szCs w:val="20"/>
                <w:lang w:eastAsia="hu-HU"/>
              </w:rPr>
            </w:pPr>
            <w:r w:rsidRPr="00810E55">
              <w:rPr>
                <w:rFonts w:eastAsia="Times New Roman"/>
                <w:color w:val="000000"/>
                <w:sz w:val="20"/>
                <w:szCs w:val="20"/>
                <w:lang w:eastAsia="hu-HU"/>
              </w:rPr>
              <w:t>Csoportos munkaformák körében</w:t>
            </w:r>
          </w:p>
        </w:tc>
      </w:tr>
      <w:tr w:rsidR="000443BE" w:rsidRPr="00810E55" w:rsidTr="000443BE">
        <w:trPr>
          <w:trHeight w:val="510"/>
          <w:jc w:val="center"/>
        </w:trPr>
        <w:tc>
          <w:tcPr>
            <w:tcW w:w="1036" w:type="dxa"/>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3.1.</w:t>
            </w:r>
          </w:p>
        </w:tc>
        <w:tc>
          <w:tcPr>
            <w:tcW w:w="2777" w:type="dxa"/>
            <w:shd w:val="clear" w:color="auto" w:fill="auto"/>
            <w:vAlign w:val="center"/>
            <w:hideMark/>
          </w:tcPr>
          <w:p w:rsidR="000443BE" w:rsidRPr="00810E55" w:rsidRDefault="000443BE" w:rsidP="000443BE">
            <w:pPr>
              <w:spacing w:after="0"/>
              <w:jc w:val="left"/>
              <w:rPr>
                <w:rFonts w:eastAsia="Times New Roman"/>
                <w:color w:val="000000"/>
                <w:sz w:val="20"/>
                <w:szCs w:val="20"/>
                <w:lang w:eastAsia="hu-HU"/>
              </w:rPr>
            </w:pPr>
            <w:r w:rsidRPr="00810E55">
              <w:rPr>
                <w:rFonts w:eastAsia="Times New Roman"/>
                <w:color w:val="000000"/>
                <w:sz w:val="20"/>
                <w:szCs w:val="20"/>
                <w:lang w:eastAsia="hu-HU"/>
              </w:rPr>
              <w:t>Feladattal vezetett kiscsoportos szövegfeldolgozás</w:t>
            </w:r>
          </w:p>
        </w:tc>
        <w:tc>
          <w:tcPr>
            <w:tcW w:w="758" w:type="dxa"/>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96" w:type="dxa"/>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shd w:val="clear" w:color="auto" w:fill="auto"/>
            <w:vAlign w:val="center"/>
            <w:hideMark/>
          </w:tcPr>
          <w:p w:rsidR="000443BE" w:rsidRPr="00810E55" w:rsidRDefault="000443BE" w:rsidP="000443BE">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0443BE" w:rsidRPr="00810E55" w:rsidTr="000443BE">
        <w:trPr>
          <w:trHeight w:val="510"/>
          <w:jc w:val="center"/>
        </w:trPr>
        <w:tc>
          <w:tcPr>
            <w:tcW w:w="1036" w:type="dxa"/>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3.2.</w:t>
            </w:r>
          </w:p>
        </w:tc>
        <w:tc>
          <w:tcPr>
            <w:tcW w:w="2777" w:type="dxa"/>
            <w:shd w:val="clear" w:color="auto" w:fill="auto"/>
            <w:vAlign w:val="center"/>
            <w:hideMark/>
          </w:tcPr>
          <w:p w:rsidR="000443BE" w:rsidRPr="00810E55" w:rsidRDefault="000443BE" w:rsidP="000443BE">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rendszerezése mozaikfeladattal</w:t>
            </w:r>
          </w:p>
        </w:tc>
        <w:tc>
          <w:tcPr>
            <w:tcW w:w="758" w:type="dxa"/>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shd w:val="clear" w:color="auto" w:fill="auto"/>
            <w:vAlign w:val="center"/>
            <w:hideMark/>
          </w:tcPr>
          <w:p w:rsidR="000443BE" w:rsidRPr="00810E55" w:rsidRDefault="000443BE" w:rsidP="000443BE">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0443BE" w:rsidRPr="00810E55" w:rsidTr="000443BE">
        <w:trPr>
          <w:trHeight w:val="510"/>
          <w:jc w:val="center"/>
        </w:trPr>
        <w:tc>
          <w:tcPr>
            <w:tcW w:w="1036" w:type="dxa"/>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3.3.</w:t>
            </w:r>
          </w:p>
        </w:tc>
        <w:tc>
          <w:tcPr>
            <w:tcW w:w="2777" w:type="dxa"/>
            <w:shd w:val="clear" w:color="auto" w:fill="auto"/>
            <w:vAlign w:val="center"/>
            <w:hideMark/>
          </w:tcPr>
          <w:p w:rsidR="000443BE" w:rsidRPr="00810E55" w:rsidRDefault="000443BE" w:rsidP="000443BE">
            <w:pPr>
              <w:spacing w:after="0"/>
              <w:jc w:val="left"/>
              <w:rPr>
                <w:rFonts w:eastAsia="Times New Roman"/>
                <w:color w:val="000000"/>
                <w:sz w:val="20"/>
                <w:szCs w:val="20"/>
                <w:lang w:eastAsia="hu-HU"/>
              </w:rPr>
            </w:pPr>
            <w:r w:rsidRPr="00810E55">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96" w:type="dxa"/>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shd w:val="clear" w:color="auto" w:fill="auto"/>
            <w:vAlign w:val="center"/>
            <w:hideMark/>
          </w:tcPr>
          <w:p w:rsidR="000443BE" w:rsidRPr="00810E55" w:rsidRDefault="000443BE" w:rsidP="000443BE">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shd w:val="clear" w:color="auto" w:fill="auto"/>
            <w:vAlign w:val="center"/>
            <w:hideMark/>
          </w:tcPr>
          <w:p w:rsidR="000443BE" w:rsidRPr="00810E55" w:rsidRDefault="000443BE" w:rsidP="000443BE">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bl>
    <w:p w:rsidR="009457AE" w:rsidRPr="00810E55" w:rsidRDefault="009457AE" w:rsidP="009457AE">
      <w:pPr>
        <w:spacing w:after="0"/>
        <w:ind w:left="426"/>
      </w:pPr>
    </w:p>
    <w:p w:rsidR="009457AE" w:rsidRPr="00810E55" w:rsidRDefault="009457AE" w:rsidP="009457AE">
      <w:pPr>
        <w:pStyle w:val="Listaszerbekezds"/>
        <w:numPr>
          <w:ilvl w:val="1"/>
          <w:numId w:val="8"/>
        </w:numPr>
        <w:spacing w:after="0"/>
        <w:rPr>
          <w:b/>
        </w:rPr>
      </w:pPr>
      <w:r w:rsidRPr="00810E55">
        <w:rPr>
          <w:b/>
        </w:rPr>
        <w:t>A tantárgy értékelésének módja</w:t>
      </w:r>
    </w:p>
    <w:p w:rsidR="009457AE" w:rsidRPr="00810E55" w:rsidRDefault="009457AE" w:rsidP="009457AE">
      <w:pPr>
        <w:spacing w:after="0"/>
        <w:ind w:left="426"/>
      </w:pPr>
      <w:r w:rsidRPr="00810E55">
        <w:t>A nemzeti köznevelésről szóló 2011. évi CXC. törvény. 54. § (2) a) pontja szerinti értékeléssel.</w:t>
      </w:r>
    </w:p>
    <w:p w:rsidR="009457AE" w:rsidRPr="00810E55" w:rsidRDefault="009457AE" w:rsidP="009457AE">
      <w:pPr>
        <w:spacing w:after="0"/>
        <w:ind w:left="426"/>
      </w:pPr>
    </w:p>
    <w:p w:rsidR="00C53E01" w:rsidRPr="00810E55" w:rsidRDefault="00C53E01" w:rsidP="00C53E01">
      <w:pPr>
        <w:spacing w:after="200" w:line="276" w:lineRule="auto"/>
        <w:jc w:val="left"/>
      </w:pPr>
      <w:r w:rsidRPr="00810E55">
        <w:br w:type="page"/>
      </w:r>
    </w:p>
    <w:p w:rsidR="00C53E01" w:rsidRPr="00810E55" w:rsidRDefault="00C53E01" w:rsidP="00C53E01"/>
    <w:p w:rsidR="00C53E01" w:rsidRPr="00810E55" w:rsidRDefault="00C53E01" w:rsidP="00C53E01">
      <w:pPr>
        <w:spacing w:before="2880"/>
        <w:jc w:val="center"/>
        <w:rPr>
          <w:b/>
          <w:sz w:val="36"/>
        </w:rPr>
      </w:pPr>
      <w:r w:rsidRPr="00810E55">
        <w:rPr>
          <w:b/>
          <w:sz w:val="36"/>
        </w:rPr>
        <w:t>A</w:t>
      </w:r>
    </w:p>
    <w:p w:rsidR="00C53E01" w:rsidRPr="00810E55" w:rsidRDefault="00441176" w:rsidP="00C53E01">
      <w:pPr>
        <w:spacing w:after="480"/>
        <w:jc w:val="center"/>
        <w:rPr>
          <w:b/>
          <w:sz w:val="36"/>
        </w:rPr>
      </w:pPr>
      <w:r w:rsidRPr="003E0018">
        <w:rPr>
          <w:b/>
          <w:sz w:val="36"/>
        </w:rPr>
        <w:t>11506-16</w:t>
      </w:r>
      <w:r w:rsidR="00C53E01" w:rsidRPr="003E0018">
        <w:rPr>
          <w:b/>
          <w:sz w:val="36"/>
        </w:rPr>
        <w:t xml:space="preserve"> azonosító</w:t>
      </w:r>
      <w:r w:rsidR="00C53E01" w:rsidRPr="00810E55">
        <w:rPr>
          <w:b/>
          <w:sz w:val="36"/>
        </w:rPr>
        <w:t xml:space="preserve"> számú</w:t>
      </w:r>
    </w:p>
    <w:p w:rsidR="00C53E01" w:rsidRPr="00810E55" w:rsidRDefault="00441176" w:rsidP="00C53E01">
      <w:pPr>
        <w:jc w:val="center"/>
        <w:rPr>
          <w:b/>
          <w:sz w:val="36"/>
        </w:rPr>
      </w:pPr>
      <w:r w:rsidRPr="00810E55">
        <w:rPr>
          <w:b/>
          <w:sz w:val="36"/>
        </w:rPr>
        <w:t>Vállalkozásfinanszírozási és adózási feladatok</w:t>
      </w:r>
    </w:p>
    <w:p w:rsidR="00C53E01" w:rsidRPr="00810E55" w:rsidRDefault="00C53E01" w:rsidP="00C53E01">
      <w:pPr>
        <w:jc w:val="center"/>
        <w:rPr>
          <w:b/>
          <w:sz w:val="36"/>
        </w:rPr>
      </w:pPr>
      <w:r w:rsidRPr="00810E55">
        <w:rPr>
          <w:b/>
          <w:sz w:val="36"/>
        </w:rPr>
        <w:t>megnevezésű</w:t>
      </w:r>
    </w:p>
    <w:p w:rsidR="00C53E01" w:rsidRPr="00810E55" w:rsidRDefault="00C53E01" w:rsidP="00C53E01">
      <w:pPr>
        <w:spacing w:before="480" w:after="480"/>
        <w:jc w:val="center"/>
        <w:rPr>
          <w:b/>
          <w:sz w:val="36"/>
        </w:rPr>
      </w:pPr>
      <w:r w:rsidRPr="00810E55">
        <w:rPr>
          <w:b/>
          <w:sz w:val="36"/>
        </w:rPr>
        <w:t>szakmai követelménymodul</w:t>
      </w:r>
    </w:p>
    <w:p w:rsidR="00C53E01" w:rsidRPr="00810E55" w:rsidRDefault="00C53E01" w:rsidP="00C53E01">
      <w:pPr>
        <w:jc w:val="center"/>
        <w:rPr>
          <w:b/>
          <w:sz w:val="36"/>
        </w:rPr>
      </w:pPr>
      <w:r w:rsidRPr="00810E55">
        <w:rPr>
          <w:b/>
          <w:sz w:val="36"/>
        </w:rPr>
        <w:t>tantárgyai, témakörei</w:t>
      </w:r>
    </w:p>
    <w:p w:rsidR="00C53E01" w:rsidRPr="00810E55" w:rsidRDefault="00C53E01" w:rsidP="00C53E01">
      <w:pPr>
        <w:spacing w:after="200" w:line="276" w:lineRule="auto"/>
        <w:jc w:val="left"/>
      </w:pPr>
      <w:r w:rsidRPr="00810E55">
        <w:br w:type="page"/>
      </w:r>
    </w:p>
    <w:p w:rsidR="00C53E01" w:rsidRPr="00810E55" w:rsidRDefault="00C53E01" w:rsidP="00C53E01">
      <w:r w:rsidRPr="00810E55">
        <w:t xml:space="preserve">A </w:t>
      </w:r>
      <w:r w:rsidR="00441176" w:rsidRPr="00810E55">
        <w:t>11506-16</w:t>
      </w:r>
      <w:r w:rsidRPr="00810E55">
        <w:t xml:space="preserve"> azonosító számú </w:t>
      </w:r>
      <w:r w:rsidR="00441176" w:rsidRPr="00810E55">
        <w:t>Vállalkozásfinanszírozási és adózási feladatok</w:t>
      </w:r>
      <w:r w:rsidR="003E0018">
        <w:t xml:space="preserve"> </w:t>
      </w:r>
      <w:r w:rsidRPr="00810E55">
        <w:t>megnevezésű szakmai követelménymodulhoz tartozó tantárgyak és témakörök oktatása során fejlesztendő kompetenciák</w:t>
      </w:r>
    </w:p>
    <w:tbl>
      <w:tblPr>
        <w:tblW w:w="6780" w:type="dxa"/>
        <w:jc w:val="center"/>
        <w:tblCellMar>
          <w:left w:w="70" w:type="dxa"/>
          <w:right w:w="70" w:type="dxa"/>
        </w:tblCellMar>
        <w:tblLook w:val="04A0" w:firstRow="1" w:lastRow="0" w:firstColumn="1" w:lastColumn="0" w:noHBand="0" w:noVBand="1"/>
      </w:tblPr>
      <w:tblGrid>
        <w:gridCol w:w="3980"/>
        <w:gridCol w:w="700"/>
        <w:gridCol w:w="700"/>
        <w:gridCol w:w="700"/>
        <w:gridCol w:w="700"/>
      </w:tblGrid>
      <w:tr w:rsidR="005D5679" w:rsidRPr="00810E55" w:rsidTr="005D567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bookmarkStart w:id="47" w:name="_MON_1524084550"/>
            <w:bookmarkStart w:id="48" w:name="_MON_1524084944"/>
            <w:bookmarkStart w:id="49" w:name="_MON_1523951423"/>
            <w:bookmarkEnd w:id="47"/>
            <w:bookmarkEnd w:id="48"/>
            <w:bookmarkEnd w:id="49"/>
            <w:r w:rsidRPr="00810E55">
              <w:rPr>
                <w:rFonts w:eastAsia="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Vállalkozásfinanszírozás</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Vállalkozásfinanszírozás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Adózás</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Elektronikus adóbevallás gyakorlata</w:t>
            </w:r>
          </w:p>
        </w:tc>
      </w:tr>
      <w:tr w:rsidR="005D5679" w:rsidRPr="00810E55" w:rsidTr="005D5679">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FELADATOK</w:t>
            </w:r>
          </w:p>
        </w:tc>
      </w:tr>
      <w:tr w:rsidR="005D5679" w:rsidRPr="00810E55" w:rsidTr="005D5679">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A teljesítések alapján elkészíti, nyilvántartja és továbbítja a számlákat, nyilvántartja és egyezteti a vevők analitikáját (követelések, teljesítések, késedelmi kamat, behajtási költségátalány)</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r>
      <w:tr w:rsidR="005D5679" w:rsidRPr="00810E55" w:rsidTr="005D5679">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Figyelemmel kíséri a fizetési határidőket, elkészíti és elküldi a fizetési felszólításokat, kiszámolja a késedelmi kamatokat, intézi a reklamációkat</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r>
      <w:tr w:rsidR="005D5679" w:rsidRPr="00810E55" w:rsidTr="005D5679">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Teljesítést igazoltat és ellenőrzi (alaki és tartalmi szempontból) a számlákat, a hibás számlákat egyezteti a partnerekkel, intézi a reklamációt. Vezeti és egyezteti a szállítói analitikát (kötelezettségek, teljesítések)</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r>
      <w:tr w:rsidR="005D5679" w:rsidRPr="00810E55" w:rsidTr="005D567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Vezeti a beruházási nyilvántartásokat, adatokat szolgáltat a beruházások gazdaságossági számításához</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r>
      <w:tr w:rsidR="005D5679" w:rsidRPr="00810E55" w:rsidTr="005D567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A forgóeszköz-szükséglet megállapításához számításokat végez.</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r>
      <w:tr w:rsidR="005D5679" w:rsidRPr="00810E55" w:rsidTr="005D567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Közreműködik az éves státusz és az éves pénzforgalmi terv összeállításában</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r>
      <w:tr w:rsidR="005D5679" w:rsidRPr="00810E55" w:rsidTr="005D567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Közreműködik a vállalkozás pénzügyi elemzésénél alkalmazott legfontosabb pénzügyi mutatók kiszámításánál</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r>
      <w:tr w:rsidR="005D5679" w:rsidRPr="00810E55" w:rsidTr="005D567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Közreműködik a pótlólagos forrásszükséglet meghatározásában, adatokat szolgáltat a hitelkérelem összeállításához</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r>
      <w:tr w:rsidR="005D5679" w:rsidRPr="00810E55" w:rsidTr="005D567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xml:space="preserve">Gondoskodik a </w:t>
            </w:r>
            <w:proofErr w:type="spellStart"/>
            <w:r w:rsidRPr="00810E55">
              <w:rPr>
                <w:rFonts w:eastAsia="Times New Roman"/>
                <w:color w:val="000000"/>
                <w:sz w:val="20"/>
                <w:szCs w:val="20"/>
                <w:lang w:eastAsia="hu-HU"/>
              </w:rPr>
              <w:t>törlesztőrészletek</w:t>
            </w:r>
            <w:proofErr w:type="spellEnd"/>
            <w:r w:rsidRPr="00810E55">
              <w:rPr>
                <w:rFonts w:eastAsia="Times New Roman"/>
                <w:color w:val="000000"/>
                <w:sz w:val="20"/>
                <w:szCs w:val="20"/>
                <w:lang w:eastAsia="hu-HU"/>
              </w:rPr>
              <w:t xml:space="preserve"> kifizetéséről, figyeli a hitelkamatot és a hitelkeretet</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r>
      <w:tr w:rsidR="005D5679" w:rsidRPr="00810E55" w:rsidTr="005D567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Figyelemmel kíséri a zálogjogok törlését</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r>
      <w:tr w:rsidR="005D5679" w:rsidRPr="00810E55" w:rsidTr="005D567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Ellátja a váltóműveletekkel kapcsolatos teendőket</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r>
      <w:tr w:rsidR="005D5679" w:rsidRPr="00810E55" w:rsidTr="005D567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Vezeti az általános forgalmi adóval kapcsolatos elszámolásokat</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5D5679" w:rsidRPr="00810E55" w:rsidTr="005D5679">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Közreműködik a személyi jövedelemadó elszámolásával összefüggő nyilvántartási kötelezettség teljesítésében, elvégzi a személyi jövedelemadóval kapcsolatos elszámolásokat</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5D5679" w:rsidRPr="00810E55" w:rsidTr="005D5679">
        <w:trPr>
          <w:trHeight w:val="178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Elvégzi a munkaviszonyból származó jövedelmet és a megbízási jogviszony alapján kifizetett megbízási díjat terhelő adókkal és járulékokkal kapcsolatos elszámolásokat, megállapítja az adó- és járulékfizetési kötelezettséget, kapcsolatot tart az egészségügyi- és nyugdíjpénztárakkal</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5D5679" w:rsidRPr="00810E55" w:rsidTr="005D5679">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Közreműködik a vállalkozások jövedelemtípusú adóinak megállapításánál (pl. vállalkozói személyi jövedelemadó, egyszerűsített vállalkozói adó, KATA, KIVA, társasági adó)</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5D5679" w:rsidRPr="00810E55" w:rsidTr="005D567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Nyilvántartja a helyi adókat és az egyéb fizetési kötelezettségeket (pl. szakképzési hozzájárulás, környezetvédelemmel kapcsolatos díjak)</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5D5679" w:rsidRPr="00810E55" w:rsidTr="005D567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xml:space="preserve">Gépjárműadó, </w:t>
            </w:r>
            <w:proofErr w:type="spellStart"/>
            <w:r w:rsidRPr="00810E55">
              <w:rPr>
                <w:rFonts w:eastAsia="Times New Roman"/>
                <w:color w:val="000000"/>
                <w:sz w:val="20"/>
                <w:szCs w:val="20"/>
                <w:lang w:eastAsia="hu-HU"/>
              </w:rPr>
              <w:t>cégautóadó</w:t>
            </w:r>
            <w:proofErr w:type="spellEnd"/>
            <w:r w:rsidRPr="00810E55">
              <w:rPr>
                <w:rFonts w:eastAsia="Times New Roman"/>
                <w:color w:val="000000"/>
                <w:sz w:val="20"/>
                <w:szCs w:val="20"/>
                <w:lang w:eastAsia="hu-HU"/>
              </w:rPr>
              <w:t xml:space="preserve"> és kapcsolata</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5D5679" w:rsidRPr="00810E55" w:rsidTr="005D5679">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Adónaptárt vezet és figyelemmel kíséri azt, adó- és járulékbevallásokat készít, adó- és járulék-folyószámlát egyeztet, kezel, valamint kezdeményezi az adók pénzügyi rendezését</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5D5679" w:rsidRPr="00810E55" w:rsidTr="005D567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Közreműködik az ellenőrzésre jogosult szervek részére történő adatszolgáltatásban</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5D5679" w:rsidRPr="00810E55" w:rsidTr="005D5679">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SZAKMAI ISMERETEK</w:t>
            </w:r>
          </w:p>
        </w:tc>
      </w:tr>
      <w:tr w:rsidR="005D5679" w:rsidRPr="00810E55" w:rsidTr="005D567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Pénzügyi döntések célja, tartalma, típusai</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r>
      <w:tr w:rsidR="005D5679" w:rsidRPr="00810E55" w:rsidTr="005D567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Befektetési és finanszírozási döntések</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r>
      <w:tr w:rsidR="005D5679" w:rsidRPr="00810E55" w:rsidTr="005D567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Beruházási döntések gazdaságossági számításai (statikus, dinamikus számítások)</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r>
      <w:tr w:rsidR="005D5679" w:rsidRPr="00810E55" w:rsidTr="005D567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A beruházások finanszírozási forrásai</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r>
      <w:tr w:rsidR="005D5679" w:rsidRPr="00810E55" w:rsidTr="005D567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A tőkeköltség</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r>
      <w:tr w:rsidR="005D5679" w:rsidRPr="00810E55" w:rsidTr="005D567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Befektetés a forgóeszközökbe</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r>
      <w:tr w:rsidR="005D5679" w:rsidRPr="00810E55" w:rsidTr="005D567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Forgóeszköz finanszírozás</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r>
      <w:tr w:rsidR="005D5679" w:rsidRPr="00810E55" w:rsidTr="005D567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Pénzügyi tervezés (státusz, forgalmi szemléletű terv)</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r>
      <w:tr w:rsidR="005D5679" w:rsidRPr="00810E55" w:rsidTr="005D567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Pénzügyi elemzések legfontosabb mutatói</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r>
      <w:tr w:rsidR="005D5679" w:rsidRPr="00810E55" w:rsidTr="005D567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Az adózás rendje (adóhatóságok, adókötelezettség, ellenőrzés, jogkövetkezmények)</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5D5679" w:rsidRPr="00810E55" w:rsidTr="005D567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Személyi jövedelemadózás, az egyéni vállalkozó adózási formái, társaságok jövedelemadózása a hatályos jogszabályok szerint</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5D5679" w:rsidRPr="00810E55" w:rsidTr="005D567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Általános forgalmi adó (adófizetési kötelezettség keletkezése, adómentesség, előzetesen felszámított adó, és megosztása)</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5D5679" w:rsidRPr="00810E55" w:rsidTr="005D567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Helyi önkormányzat által kivetett adók</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5D5679" w:rsidRPr="00810E55" w:rsidTr="005D5679">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Munkaviszonyból származó jövedelmet és a megbízási jogviszony alapján kifizetett megbízási díjat terhelő adó- és járulékfizetési kötelezettség</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bl>
    <w:p w:rsidR="005D5679" w:rsidRPr="00810E55" w:rsidRDefault="005D5679">
      <w:r w:rsidRPr="00810E55">
        <w:br w:type="page"/>
      </w:r>
    </w:p>
    <w:tbl>
      <w:tblPr>
        <w:tblW w:w="6780" w:type="dxa"/>
        <w:jc w:val="center"/>
        <w:tblCellMar>
          <w:left w:w="70" w:type="dxa"/>
          <w:right w:w="70" w:type="dxa"/>
        </w:tblCellMar>
        <w:tblLook w:val="04A0" w:firstRow="1" w:lastRow="0" w:firstColumn="1" w:lastColumn="0" w:noHBand="0" w:noVBand="1"/>
      </w:tblPr>
      <w:tblGrid>
        <w:gridCol w:w="3980"/>
        <w:gridCol w:w="700"/>
        <w:gridCol w:w="700"/>
        <w:gridCol w:w="700"/>
        <w:gridCol w:w="700"/>
      </w:tblGrid>
      <w:tr w:rsidR="005D5679" w:rsidRPr="00810E55" w:rsidTr="005D5679">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SZAKMAI KÉSZSÉGEK</w:t>
            </w:r>
          </w:p>
        </w:tc>
      </w:tr>
      <w:tr w:rsidR="005D5679" w:rsidRPr="00810E55" w:rsidTr="005D567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és hallott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5D5679" w:rsidRPr="00810E55" w:rsidTr="005D567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Kész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5D5679" w:rsidRPr="00810E55" w:rsidTr="005D567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Jogszabály-alkalmazás készsége</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5D5679" w:rsidRPr="00810E55" w:rsidTr="005D567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Adóbevallások-, elektronikus adó- és járulékbevallások készítésének gyakorlata</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5D5679" w:rsidRPr="00810E55" w:rsidTr="005D567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Adónaptár-kezelés készsége</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5D5679" w:rsidRPr="00810E55" w:rsidTr="005D5679">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SZEMÉLYES KOMPETENCIÁK</w:t>
            </w:r>
          </w:p>
        </w:tc>
      </w:tr>
      <w:tr w:rsidR="005D5679" w:rsidRPr="00810E55" w:rsidTr="005D567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5D5679" w:rsidRPr="00810E55" w:rsidTr="005D567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5D5679" w:rsidRPr="00810E55" w:rsidTr="005D567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5D5679" w:rsidRPr="00810E55" w:rsidTr="005D5679">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TÁRSAS KOMPETENCIÁK</w:t>
            </w:r>
          </w:p>
        </w:tc>
      </w:tr>
      <w:tr w:rsidR="005D5679" w:rsidRPr="00810E55" w:rsidTr="005D567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5D5679" w:rsidRPr="00810E55" w:rsidTr="005D567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5D5679" w:rsidRPr="00810E55" w:rsidTr="005D567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5D5679" w:rsidRPr="00810E55" w:rsidTr="005D5679">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MÓDSZERKOMPETENCIÁK</w:t>
            </w:r>
          </w:p>
        </w:tc>
      </w:tr>
      <w:tr w:rsidR="005D5679" w:rsidRPr="00810E55" w:rsidTr="005D567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5D5679" w:rsidRPr="00810E55" w:rsidTr="005D567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5D5679" w:rsidRPr="00810E55" w:rsidTr="005D567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5D5679" w:rsidRPr="00810E55" w:rsidTr="005D567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Kontroll (ellenőrzőképesség)</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bl>
    <w:p w:rsidR="00C53E01" w:rsidRPr="00810E55" w:rsidRDefault="00C53E01" w:rsidP="00C53E01">
      <w:pPr>
        <w:jc w:val="center"/>
      </w:pPr>
    </w:p>
    <w:p w:rsidR="00C53E01" w:rsidRPr="00810E55" w:rsidRDefault="00C53E01" w:rsidP="00C53E01">
      <w:r w:rsidRPr="00810E55">
        <w:br w:type="page"/>
      </w:r>
    </w:p>
    <w:p w:rsidR="00C53E01" w:rsidRPr="00810E55" w:rsidRDefault="00C53E01" w:rsidP="00C53E01">
      <w:pPr>
        <w:spacing w:after="0"/>
      </w:pPr>
    </w:p>
    <w:p w:rsidR="00C53E01" w:rsidRPr="00810E55" w:rsidRDefault="00441176" w:rsidP="005D5679">
      <w:pPr>
        <w:pStyle w:val="Listaszerbekezds"/>
        <w:numPr>
          <w:ilvl w:val="0"/>
          <w:numId w:val="8"/>
        </w:numPr>
        <w:tabs>
          <w:tab w:val="left" w:pos="425"/>
          <w:tab w:val="right" w:pos="9072"/>
        </w:tabs>
        <w:spacing w:after="0"/>
        <w:ind w:left="357" w:hanging="357"/>
        <w:rPr>
          <w:b/>
        </w:rPr>
      </w:pPr>
      <w:r w:rsidRPr="00810E55">
        <w:rPr>
          <w:b/>
        </w:rPr>
        <w:t>Vállalkozásfinanszírozás</w:t>
      </w:r>
      <w:r w:rsidR="00C53E01" w:rsidRPr="00810E55">
        <w:rPr>
          <w:b/>
        </w:rPr>
        <w:t xml:space="preserve"> tantárgy</w:t>
      </w:r>
      <w:r w:rsidR="00C53E01" w:rsidRPr="00810E55">
        <w:rPr>
          <w:b/>
        </w:rPr>
        <w:tab/>
      </w:r>
      <w:r w:rsidR="00F13A7D" w:rsidRPr="00810E55">
        <w:rPr>
          <w:b/>
        </w:rPr>
        <w:t>103</w:t>
      </w:r>
      <w:r w:rsidR="00C53E01" w:rsidRPr="00810E55">
        <w:rPr>
          <w:b/>
        </w:rPr>
        <w:t xml:space="preserve"> óra/</w:t>
      </w:r>
      <w:r w:rsidR="00F13A7D" w:rsidRPr="00810E55">
        <w:rPr>
          <w:b/>
        </w:rPr>
        <w:t>103</w:t>
      </w:r>
      <w:r w:rsidR="00C53E01" w:rsidRPr="00810E55">
        <w:rPr>
          <w:b/>
        </w:rPr>
        <w:t xml:space="preserve"> óra*</w:t>
      </w:r>
    </w:p>
    <w:p w:rsidR="00C53E01" w:rsidRPr="00810E55" w:rsidRDefault="00C53E01" w:rsidP="00C53E01">
      <w:pPr>
        <w:spacing w:after="0"/>
        <w:jc w:val="right"/>
        <w:rPr>
          <w:sz w:val="20"/>
        </w:rPr>
      </w:pPr>
      <w:r w:rsidRPr="00810E55">
        <w:rPr>
          <w:sz w:val="20"/>
        </w:rPr>
        <w:t>* 9-13. évfolyamon megszervezett képzés/13. és 14. évfolyamon megszervezett képzés</w:t>
      </w:r>
    </w:p>
    <w:p w:rsidR="00C53E01" w:rsidRPr="00810E55" w:rsidRDefault="00C53E01" w:rsidP="00C53E01"/>
    <w:p w:rsidR="00C53E01" w:rsidRPr="00810E55" w:rsidRDefault="00C53E01" w:rsidP="00C53E01">
      <w:pPr>
        <w:pStyle w:val="Listaszerbekezds"/>
        <w:numPr>
          <w:ilvl w:val="1"/>
          <w:numId w:val="8"/>
        </w:numPr>
        <w:spacing w:after="0"/>
        <w:rPr>
          <w:b/>
        </w:rPr>
      </w:pPr>
      <w:r w:rsidRPr="00810E55">
        <w:rPr>
          <w:b/>
        </w:rPr>
        <w:t>A tantárgy tanításának célja</w:t>
      </w:r>
    </w:p>
    <w:p w:rsidR="00C53E01" w:rsidRPr="00810E55" w:rsidRDefault="00441176" w:rsidP="00C53E01">
      <w:pPr>
        <w:spacing w:after="0"/>
        <w:ind w:left="426"/>
      </w:pPr>
      <w:r w:rsidRPr="00810E55">
        <w:t>A Vállalkozásfinanszírozás tantárgy tanításának célja, hogy bemutassa a pénzügyi befektetések jelentőségét, hatását a gazdaságra, a beruházási döntések során elsajátított ismeretek és a finanszírozási döntésekben megszerzett kompetenciák alapján. Felkészítse a tanulókat a vállalkozások pénzügyi helyzetének alapvető elemzésére alkalmas mutatók megállapítására és a mutatóérték tartalmának egyszerű magyarázatára. Megismerje a tanuló a státusz és az éves pénzforgalmi terv szerepét a pénzügyi tervezés során.</w:t>
      </w: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Kapcsolódó közismereti, szakmai tartalmak</w:t>
      </w:r>
    </w:p>
    <w:p w:rsidR="00441176" w:rsidRPr="00810E55" w:rsidRDefault="00441176" w:rsidP="00441176">
      <w:pPr>
        <w:spacing w:after="0"/>
        <w:ind w:left="426"/>
      </w:pPr>
      <w:r w:rsidRPr="00810E55">
        <w:t>A tantárgy a következő szakmai tárgyak témaköreihez és azok tartalmához kapcsolódik:</w:t>
      </w:r>
    </w:p>
    <w:p w:rsidR="00441176" w:rsidRPr="00810E55" w:rsidRDefault="00441176" w:rsidP="00441176">
      <w:pPr>
        <w:spacing w:after="0"/>
        <w:ind w:left="426"/>
      </w:pPr>
    </w:p>
    <w:p w:rsidR="00441176" w:rsidRPr="00810E55" w:rsidRDefault="00441176" w:rsidP="00441176">
      <w:pPr>
        <w:spacing w:after="0"/>
        <w:ind w:left="426"/>
      </w:pPr>
      <w:r w:rsidRPr="00810E55">
        <w:t>Számviteli alapismeretek tantárgy</w:t>
      </w:r>
    </w:p>
    <w:p w:rsidR="00441176" w:rsidRPr="00810E55" w:rsidRDefault="00441176" w:rsidP="00441176">
      <w:pPr>
        <w:spacing w:after="0"/>
        <w:ind w:left="1134"/>
      </w:pPr>
      <w:r w:rsidRPr="00810E55">
        <w:t xml:space="preserve">Témakör: A vállalkozás vagyona  </w:t>
      </w:r>
    </w:p>
    <w:p w:rsidR="00441176" w:rsidRPr="00810E55" w:rsidRDefault="00441176" w:rsidP="00441176">
      <w:pPr>
        <w:spacing w:after="0"/>
        <w:ind w:left="1134"/>
      </w:pPr>
      <w:r w:rsidRPr="00810E55">
        <w:t>Tartalmak: A mérleg fogalma, A mérlegfőcsoportok tartalma</w:t>
      </w:r>
    </w:p>
    <w:p w:rsidR="00441176" w:rsidRPr="00810E55" w:rsidRDefault="00441176" w:rsidP="00441176">
      <w:pPr>
        <w:spacing w:after="0"/>
        <w:ind w:left="1134"/>
      </w:pPr>
      <w:r w:rsidRPr="00810E55">
        <w:t xml:space="preserve">Az </w:t>
      </w:r>
      <w:proofErr w:type="spellStart"/>
      <w:r w:rsidRPr="00810E55">
        <w:t>eredménykimutatás</w:t>
      </w:r>
      <w:proofErr w:type="spellEnd"/>
      <w:r w:rsidRPr="00810E55">
        <w:t xml:space="preserve"> fogalma</w:t>
      </w:r>
    </w:p>
    <w:p w:rsidR="00441176" w:rsidRPr="00810E55" w:rsidRDefault="00441176" w:rsidP="00441176">
      <w:pPr>
        <w:spacing w:after="0"/>
        <w:ind w:left="1134"/>
      </w:pPr>
    </w:p>
    <w:p w:rsidR="00441176" w:rsidRPr="00810E55" w:rsidRDefault="00441176" w:rsidP="00441176">
      <w:pPr>
        <w:spacing w:after="0"/>
        <w:ind w:left="1134"/>
      </w:pPr>
      <w:r w:rsidRPr="00810E55">
        <w:t>Témakör: Tárgyi eszközök elszámolása</w:t>
      </w:r>
    </w:p>
    <w:p w:rsidR="00441176" w:rsidRPr="00810E55" w:rsidRDefault="00441176" w:rsidP="00441176">
      <w:pPr>
        <w:spacing w:after="0"/>
        <w:ind w:left="1134"/>
      </w:pPr>
      <w:r w:rsidRPr="00810E55">
        <w:t>Tartalmak: Tárgyi eszközök csoportosítása</w:t>
      </w:r>
    </w:p>
    <w:p w:rsidR="00441176" w:rsidRPr="00810E55" w:rsidRDefault="00441176" w:rsidP="00441176">
      <w:pPr>
        <w:spacing w:after="0"/>
        <w:ind w:left="1134"/>
      </w:pPr>
      <w:r w:rsidRPr="00810E55">
        <w:t>Az amortizáció elszámolása</w:t>
      </w:r>
    </w:p>
    <w:p w:rsidR="00441176" w:rsidRPr="00810E55" w:rsidRDefault="00441176" w:rsidP="00441176">
      <w:pPr>
        <w:spacing w:after="0"/>
        <w:ind w:left="1134"/>
      </w:pPr>
    </w:p>
    <w:p w:rsidR="00441176" w:rsidRPr="00810E55" w:rsidRDefault="00441176" w:rsidP="00441176">
      <w:pPr>
        <w:spacing w:after="0"/>
        <w:ind w:left="1134"/>
      </w:pPr>
      <w:r w:rsidRPr="00810E55">
        <w:t>Témakör: A vásárolt készletek elszámolása</w:t>
      </w:r>
    </w:p>
    <w:p w:rsidR="00441176" w:rsidRPr="00810E55" w:rsidRDefault="00441176" w:rsidP="00441176">
      <w:pPr>
        <w:spacing w:after="0"/>
        <w:ind w:left="1134"/>
      </w:pPr>
      <w:r w:rsidRPr="00810E55">
        <w:t>Tartalmak: A vásárolt készletek fajtái és jellemzőik</w:t>
      </w:r>
    </w:p>
    <w:p w:rsidR="00441176" w:rsidRPr="00810E55" w:rsidRDefault="00441176" w:rsidP="00441176">
      <w:pPr>
        <w:spacing w:after="0"/>
        <w:ind w:left="1134"/>
      </w:pPr>
    </w:p>
    <w:p w:rsidR="00441176" w:rsidRPr="00810E55" w:rsidRDefault="00441176" w:rsidP="00441176">
      <w:pPr>
        <w:spacing w:after="0"/>
        <w:ind w:left="1134"/>
      </w:pPr>
      <w:r w:rsidRPr="00810E55">
        <w:t>Témakör: A saját termelésű készlettek elszámolása</w:t>
      </w:r>
    </w:p>
    <w:p w:rsidR="00441176" w:rsidRPr="00810E55" w:rsidRDefault="00441176" w:rsidP="00441176">
      <w:pPr>
        <w:spacing w:after="0"/>
        <w:ind w:left="1134"/>
      </w:pPr>
      <w:r w:rsidRPr="00810E55">
        <w:t>Tartalmak: A saját termelésű készletek fogalma, csoportosítása</w:t>
      </w:r>
    </w:p>
    <w:p w:rsidR="00441176" w:rsidRPr="00810E55" w:rsidRDefault="00441176" w:rsidP="00441176">
      <w:pPr>
        <w:spacing w:after="0"/>
        <w:ind w:left="426"/>
      </w:pPr>
    </w:p>
    <w:p w:rsidR="00441176" w:rsidRPr="00810E55" w:rsidRDefault="00441176" w:rsidP="00441176">
      <w:pPr>
        <w:spacing w:after="0"/>
        <w:ind w:left="426"/>
      </w:pPr>
      <w:r w:rsidRPr="00810E55">
        <w:t>Pénzügyi alapismeretek tantárgy</w:t>
      </w:r>
    </w:p>
    <w:p w:rsidR="00441176" w:rsidRPr="00810E55" w:rsidRDefault="00441176" w:rsidP="00441176">
      <w:pPr>
        <w:spacing w:after="0"/>
        <w:ind w:left="1134"/>
      </w:pPr>
      <w:r w:rsidRPr="00810E55">
        <w:t>Témakör: Pénzügyi intézményrendszer</w:t>
      </w:r>
    </w:p>
    <w:p w:rsidR="00441176" w:rsidRPr="00810E55" w:rsidRDefault="00441176" w:rsidP="00441176">
      <w:pPr>
        <w:spacing w:after="0"/>
        <w:ind w:left="1134"/>
      </w:pPr>
      <w:r w:rsidRPr="00810E55">
        <w:t>Tartalmak: a váltó, mit a kereskedelmi hitelezés egyik eszköze</w:t>
      </w:r>
    </w:p>
    <w:p w:rsidR="00441176" w:rsidRPr="00810E55" w:rsidRDefault="00441176" w:rsidP="00441176">
      <w:pPr>
        <w:spacing w:after="0"/>
        <w:ind w:left="1134"/>
      </w:pPr>
    </w:p>
    <w:p w:rsidR="00441176" w:rsidRPr="00810E55" w:rsidRDefault="00441176" w:rsidP="00441176">
      <w:pPr>
        <w:spacing w:after="0"/>
        <w:ind w:left="1134"/>
      </w:pPr>
      <w:r w:rsidRPr="00810E55">
        <w:t>Témakör: A pénzügyi piac és termékei</w:t>
      </w:r>
    </w:p>
    <w:p w:rsidR="00441176" w:rsidRPr="00810E55" w:rsidRDefault="00441176" w:rsidP="00441176">
      <w:pPr>
        <w:spacing w:after="0"/>
        <w:ind w:left="1134"/>
      </w:pPr>
      <w:r w:rsidRPr="00810E55">
        <w:t xml:space="preserve">Tartalmak: aktív bankügylet (hitelezés, váltóleszámítolás, lízingügylet, </w:t>
      </w:r>
      <w:proofErr w:type="spellStart"/>
      <w:r w:rsidRPr="00810E55">
        <w:t>faktorálás</w:t>
      </w:r>
      <w:proofErr w:type="spellEnd"/>
      <w:r w:rsidRPr="00810E55">
        <w:t xml:space="preserve">, </w:t>
      </w:r>
      <w:proofErr w:type="spellStart"/>
      <w:r w:rsidRPr="00810E55">
        <w:t>forfetírozás</w:t>
      </w:r>
      <w:proofErr w:type="spellEnd"/>
      <w:r w:rsidRPr="00810E55">
        <w:t>), A kötvény fogalma, jellemzői, fajtái;</w:t>
      </w:r>
      <w:r w:rsidRPr="00810E55">
        <w:tab/>
        <w:t>vállalati kötvény pénzügyi piacon betöltött szerepe</w:t>
      </w:r>
    </w:p>
    <w:p w:rsidR="00441176" w:rsidRPr="00810E55" w:rsidRDefault="00441176" w:rsidP="00441176">
      <w:pPr>
        <w:spacing w:after="0"/>
        <w:ind w:left="426"/>
      </w:pPr>
    </w:p>
    <w:p w:rsidR="00441176" w:rsidRPr="00810E55" w:rsidRDefault="00441176" w:rsidP="00441176">
      <w:pPr>
        <w:spacing w:after="0"/>
        <w:ind w:left="426"/>
      </w:pPr>
      <w:r w:rsidRPr="00810E55">
        <w:t>Pénzügy gyakorlatok tantárgy</w:t>
      </w:r>
    </w:p>
    <w:p w:rsidR="00441176" w:rsidRPr="00810E55" w:rsidRDefault="00441176" w:rsidP="00441176">
      <w:pPr>
        <w:spacing w:after="0"/>
        <w:ind w:left="1134"/>
      </w:pPr>
      <w:r w:rsidRPr="00810E55">
        <w:t xml:space="preserve">Témakör: A pénz időértéke  </w:t>
      </w:r>
    </w:p>
    <w:p w:rsidR="00441176" w:rsidRPr="00810E55" w:rsidRDefault="00441176" w:rsidP="00441176">
      <w:pPr>
        <w:spacing w:after="0"/>
        <w:ind w:left="1134"/>
      </w:pPr>
      <w:r w:rsidRPr="00810E55">
        <w:t>Tartalmak: A pénz időértékének fogalma, jelentősége</w:t>
      </w:r>
    </w:p>
    <w:p w:rsidR="00441176" w:rsidRPr="00810E55" w:rsidRDefault="00441176" w:rsidP="00441176">
      <w:pPr>
        <w:spacing w:after="0"/>
        <w:ind w:left="1134"/>
      </w:pPr>
      <w:r w:rsidRPr="00810E55">
        <w:t>A jelen és a jövőérték számítás időtényező táblázatok alkalmazásával</w:t>
      </w:r>
    </w:p>
    <w:p w:rsidR="00441176" w:rsidRPr="00810E55" w:rsidRDefault="00441176" w:rsidP="00441176">
      <w:pPr>
        <w:spacing w:after="0"/>
        <w:ind w:left="1560"/>
      </w:pPr>
      <w:r w:rsidRPr="00810E55">
        <w:t>A váltóval kapcsolatos műveletek</w:t>
      </w:r>
    </w:p>
    <w:p w:rsidR="00C53E01" w:rsidRPr="00810E55" w:rsidRDefault="00441176" w:rsidP="00441176">
      <w:pPr>
        <w:spacing w:after="0"/>
        <w:ind w:left="1560"/>
      </w:pPr>
      <w:r w:rsidRPr="00810E55">
        <w:t>Váltókibocsátás, váltóforgatás, leszámítolás</w:t>
      </w:r>
    </w:p>
    <w:p w:rsidR="00C53E01" w:rsidRPr="00810E55" w:rsidRDefault="005D5679" w:rsidP="00C53E01">
      <w:pPr>
        <w:spacing w:after="0"/>
        <w:ind w:left="426"/>
      </w:pPr>
      <w:r w:rsidRPr="00810E55">
        <w:br w:type="page"/>
      </w:r>
    </w:p>
    <w:p w:rsidR="00C53E01" w:rsidRPr="00810E55" w:rsidRDefault="00C53E01" w:rsidP="00C53E01">
      <w:pPr>
        <w:pStyle w:val="Listaszerbekezds"/>
        <w:numPr>
          <w:ilvl w:val="1"/>
          <w:numId w:val="8"/>
        </w:numPr>
        <w:spacing w:after="0"/>
        <w:rPr>
          <w:b/>
        </w:rPr>
      </w:pPr>
      <w:r w:rsidRPr="00810E55">
        <w:rPr>
          <w:b/>
        </w:rPr>
        <w:t>Témakörök</w:t>
      </w:r>
    </w:p>
    <w:p w:rsidR="00C53E01" w:rsidRPr="00810E55" w:rsidRDefault="00441176" w:rsidP="00C53E01">
      <w:pPr>
        <w:pStyle w:val="Listaszerbekezds"/>
        <w:numPr>
          <w:ilvl w:val="2"/>
          <w:numId w:val="8"/>
        </w:numPr>
        <w:tabs>
          <w:tab w:val="left" w:pos="1701"/>
          <w:tab w:val="right" w:pos="9072"/>
        </w:tabs>
        <w:spacing w:after="0"/>
        <w:ind w:left="993" w:hanging="426"/>
        <w:rPr>
          <w:b/>
          <w:i/>
        </w:rPr>
      </w:pPr>
      <w:r w:rsidRPr="00810E55">
        <w:rPr>
          <w:b/>
          <w:i/>
        </w:rPr>
        <w:t>A vállalkozás pénzügyi döntései</w:t>
      </w:r>
      <w:r w:rsidR="00C53E01" w:rsidRPr="00810E55">
        <w:rPr>
          <w:b/>
          <w:i/>
        </w:rPr>
        <w:tab/>
      </w:r>
      <w:r w:rsidR="00F13A7D" w:rsidRPr="00810E55">
        <w:rPr>
          <w:b/>
          <w:i/>
        </w:rPr>
        <w:t>6</w:t>
      </w:r>
      <w:r w:rsidR="00C53E01" w:rsidRPr="00810E55">
        <w:rPr>
          <w:b/>
          <w:i/>
        </w:rPr>
        <w:t xml:space="preserve"> óra/</w:t>
      </w:r>
      <w:r w:rsidR="00F13A7D" w:rsidRPr="00810E55">
        <w:rPr>
          <w:b/>
          <w:i/>
        </w:rPr>
        <w:t>6</w:t>
      </w:r>
      <w:r w:rsidR="00C53E01" w:rsidRPr="00810E55">
        <w:rPr>
          <w:b/>
          <w:i/>
        </w:rPr>
        <w:t xml:space="preserve"> óra</w:t>
      </w:r>
    </w:p>
    <w:p w:rsidR="00441176" w:rsidRPr="00810E55" w:rsidRDefault="00441176" w:rsidP="00441176">
      <w:pPr>
        <w:tabs>
          <w:tab w:val="left" w:pos="1418"/>
          <w:tab w:val="right" w:pos="9072"/>
        </w:tabs>
        <w:spacing w:after="0"/>
        <w:ind w:left="851"/>
      </w:pPr>
      <w:r w:rsidRPr="00810E55">
        <w:t>Pénzügyi döntések célja, tartalma, típusai</w:t>
      </w:r>
    </w:p>
    <w:p w:rsidR="00441176" w:rsidRPr="00810E55" w:rsidRDefault="00441176" w:rsidP="00441176">
      <w:pPr>
        <w:tabs>
          <w:tab w:val="left" w:pos="1418"/>
          <w:tab w:val="right" w:pos="9072"/>
        </w:tabs>
        <w:spacing w:after="0"/>
        <w:ind w:left="851"/>
      </w:pPr>
      <w:r w:rsidRPr="00810E55">
        <w:t>Befektetési és finanszírozási döntések</w:t>
      </w:r>
    </w:p>
    <w:p w:rsidR="00C53E01" w:rsidRPr="00810E55" w:rsidRDefault="00441176" w:rsidP="00C53E01">
      <w:pPr>
        <w:tabs>
          <w:tab w:val="left" w:pos="1418"/>
          <w:tab w:val="right" w:pos="9072"/>
        </w:tabs>
        <w:spacing w:after="0"/>
        <w:ind w:left="851"/>
      </w:pPr>
      <w:r w:rsidRPr="00810E55">
        <w:t>Hosszú és rövid távú döntések</w:t>
      </w:r>
    </w:p>
    <w:p w:rsidR="00C53E01" w:rsidRPr="00810E55" w:rsidRDefault="00C53E01" w:rsidP="00C53E01">
      <w:pPr>
        <w:tabs>
          <w:tab w:val="left" w:pos="1418"/>
          <w:tab w:val="right" w:pos="9072"/>
        </w:tabs>
        <w:spacing w:after="0"/>
        <w:ind w:left="851"/>
      </w:pPr>
    </w:p>
    <w:p w:rsidR="00C53E01" w:rsidRPr="00810E55" w:rsidRDefault="00441176" w:rsidP="00C53E01">
      <w:pPr>
        <w:pStyle w:val="Listaszerbekezds"/>
        <w:numPr>
          <w:ilvl w:val="2"/>
          <w:numId w:val="8"/>
        </w:numPr>
        <w:tabs>
          <w:tab w:val="left" w:pos="1701"/>
          <w:tab w:val="right" w:pos="9072"/>
        </w:tabs>
        <w:spacing w:after="0"/>
        <w:ind w:left="993" w:hanging="426"/>
        <w:rPr>
          <w:b/>
          <w:i/>
        </w:rPr>
      </w:pPr>
      <w:r w:rsidRPr="00810E55">
        <w:rPr>
          <w:b/>
          <w:i/>
        </w:rPr>
        <w:t>A beruházások értékelése</w:t>
      </w:r>
      <w:r w:rsidR="00C53E01" w:rsidRPr="00810E55">
        <w:rPr>
          <w:b/>
          <w:i/>
        </w:rPr>
        <w:tab/>
      </w:r>
      <w:r w:rsidR="00F13A7D" w:rsidRPr="00810E55">
        <w:rPr>
          <w:b/>
          <w:i/>
        </w:rPr>
        <w:t>34</w:t>
      </w:r>
      <w:r w:rsidR="00C53E01" w:rsidRPr="00810E55">
        <w:rPr>
          <w:b/>
          <w:i/>
        </w:rPr>
        <w:t xml:space="preserve"> óra/</w:t>
      </w:r>
      <w:r w:rsidR="00F13A7D" w:rsidRPr="00810E55">
        <w:rPr>
          <w:b/>
          <w:i/>
        </w:rPr>
        <w:t>34</w:t>
      </w:r>
      <w:r w:rsidR="00C53E01" w:rsidRPr="00810E55">
        <w:rPr>
          <w:b/>
          <w:i/>
        </w:rPr>
        <w:t xml:space="preserve"> óra</w:t>
      </w:r>
    </w:p>
    <w:p w:rsidR="00441176" w:rsidRPr="00810E55" w:rsidRDefault="00441176" w:rsidP="00441176">
      <w:pPr>
        <w:tabs>
          <w:tab w:val="left" w:pos="1418"/>
          <w:tab w:val="right" w:pos="9072"/>
        </w:tabs>
        <w:spacing w:after="0"/>
        <w:ind w:left="851"/>
      </w:pPr>
      <w:r w:rsidRPr="00810E55">
        <w:t>A beruházásokkal kapcsolatos fogalmak</w:t>
      </w:r>
    </w:p>
    <w:p w:rsidR="00441176" w:rsidRPr="00810E55" w:rsidRDefault="00441176" w:rsidP="00441176">
      <w:pPr>
        <w:tabs>
          <w:tab w:val="left" w:pos="1418"/>
          <w:tab w:val="right" w:pos="9072"/>
        </w:tabs>
        <w:spacing w:after="0"/>
        <w:ind w:left="851"/>
      </w:pPr>
      <w:r w:rsidRPr="00810E55">
        <w:t>Befektetés és a beruházás közötti különbség</w:t>
      </w:r>
    </w:p>
    <w:p w:rsidR="00441176" w:rsidRPr="00810E55" w:rsidRDefault="00441176" w:rsidP="00441176">
      <w:pPr>
        <w:tabs>
          <w:tab w:val="left" w:pos="1418"/>
          <w:tab w:val="right" w:pos="9072"/>
        </w:tabs>
        <w:spacing w:after="0"/>
        <w:ind w:left="851"/>
      </w:pPr>
      <w:r w:rsidRPr="00810E55">
        <w:t>Beruházások csoportosítása a beruházás szintje, a beruházás jellege, a beruházás összetétele, a megvalósítás finanszírozási forrása, a kivitelezés módja, a gazdasági műszaki hatás, a beruházás célja, az egymáshoz való kapcsolata és kölcsönhatása szerint</w:t>
      </w:r>
    </w:p>
    <w:p w:rsidR="00441176" w:rsidRPr="00810E55" w:rsidRDefault="00441176" w:rsidP="00441176">
      <w:pPr>
        <w:tabs>
          <w:tab w:val="left" w:pos="1418"/>
          <w:tab w:val="right" w:pos="9072"/>
        </w:tabs>
        <w:spacing w:after="0"/>
        <w:ind w:left="851"/>
      </w:pPr>
      <w:r w:rsidRPr="00810E55">
        <w:t>A beruházások pénzáramai, típusai (kezdő pénzáram, működési pénzáram és végső pénzáram) és tartalmuk</w:t>
      </w:r>
    </w:p>
    <w:p w:rsidR="00441176" w:rsidRPr="00810E55" w:rsidRDefault="00441176" w:rsidP="00441176">
      <w:pPr>
        <w:tabs>
          <w:tab w:val="left" w:pos="1418"/>
          <w:tab w:val="right" w:pos="9072"/>
        </w:tabs>
        <w:spacing w:after="0"/>
        <w:ind w:left="851"/>
      </w:pPr>
      <w:r w:rsidRPr="00810E55">
        <w:t>A beruházások gazdaságossági számításai: statikus és dinamikus számítások</w:t>
      </w:r>
    </w:p>
    <w:p w:rsidR="00441176" w:rsidRPr="00810E55" w:rsidRDefault="00441176" w:rsidP="00441176">
      <w:pPr>
        <w:tabs>
          <w:tab w:val="left" w:pos="1418"/>
          <w:tab w:val="right" w:pos="9072"/>
        </w:tabs>
        <w:spacing w:after="0"/>
        <w:ind w:left="851"/>
      </w:pPr>
      <w:r w:rsidRPr="00810E55">
        <w:t>A statikus számítások mutatói: megtérülési idő, jövedelmezőségi mutató, beruházási pénzeszközök forgási sebessége</w:t>
      </w:r>
    </w:p>
    <w:p w:rsidR="00441176" w:rsidRPr="00810E55" w:rsidRDefault="00441176" w:rsidP="00441176">
      <w:pPr>
        <w:tabs>
          <w:tab w:val="left" w:pos="1418"/>
          <w:tab w:val="right" w:pos="9072"/>
        </w:tabs>
        <w:spacing w:after="0"/>
        <w:ind w:left="851"/>
      </w:pPr>
      <w:r w:rsidRPr="00810E55">
        <w:t>A dinamikus számítások mutatói: nettó jelenérték, belső kamatláb, és jövedelmezőségi index</w:t>
      </w:r>
    </w:p>
    <w:p w:rsidR="00441176" w:rsidRPr="00810E55" w:rsidRDefault="00441176" w:rsidP="00441176">
      <w:pPr>
        <w:tabs>
          <w:tab w:val="left" w:pos="1418"/>
          <w:tab w:val="right" w:pos="9072"/>
        </w:tabs>
        <w:spacing w:after="0"/>
        <w:ind w:left="851"/>
      </w:pPr>
      <w:r w:rsidRPr="00810E55">
        <w:t>Döntési szabályok a beruházás megvalósítására, vagy elutasítására vonatkozóan</w:t>
      </w:r>
    </w:p>
    <w:p w:rsidR="00C53E01" w:rsidRPr="00810E55" w:rsidRDefault="00441176" w:rsidP="00C53E01">
      <w:pPr>
        <w:tabs>
          <w:tab w:val="left" w:pos="1418"/>
          <w:tab w:val="right" w:pos="9072"/>
        </w:tabs>
        <w:spacing w:after="0"/>
        <w:ind w:left="851"/>
      </w:pPr>
      <w:r w:rsidRPr="00810E55">
        <w:t xml:space="preserve">A beruházás megvalósítása, </w:t>
      </w:r>
      <w:proofErr w:type="spellStart"/>
      <w:r w:rsidRPr="00810E55">
        <w:t>üzembehelyezése</w:t>
      </w:r>
      <w:proofErr w:type="spellEnd"/>
    </w:p>
    <w:p w:rsidR="00C53E01" w:rsidRPr="00810E55" w:rsidRDefault="00C53E01" w:rsidP="00C53E01">
      <w:pPr>
        <w:tabs>
          <w:tab w:val="left" w:pos="1418"/>
          <w:tab w:val="right" w:pos="9072"/>
        </w:tabs>
        <w:spacing w:after="0"/>
        <w:ind w:left="851"/>
      </w:pPr>
    </w:p>
    <w:p w:rsidR="00C53E01" w:rsidRPr="00810E55" w:rsidRDefault="00441176" w:rsidP="00C53E01">
      <w:pPr>
        <w:pStyle w:val="Listaszerbekezds"/>
        <w:numPr>
          <w:ilvl w:val="2"/>
          <w:numId w:val="8"/>
        </w:numPr>
        <w:tabs>
          <w:tab w:val="left" w:pos="1701"/>
          <w:tab w:val="right" w:pos="9072"/>
        </w:tabs>
        <w:spacing w:after="0"/>
        <w:ind w:left="993" w:hanging="426"/>
        <w:rPr>
          <w:b/>
          <w:i/>
        </w:rPr>
      </w:pPr>
      <w:r w:rsidRPr="00810E55">
        <w:rPr>
          <w:b/>
          <w:i/>
        </w:rPr>
        <w:t>A forgóeszköz-ellátás</w:t>
      </w:r>
      <w:r w:rsidR="00C53E01" w:rsidRPr="00810E55">
        <w:rPr>
          <w:b/>
          <w:i/>
        </w:rPr>
        <w:tab/>
      </w:r>
      <w:r w:rsidR="00F13A7D" w:rsidRPr="00810E55">
        <w:rPr>
          <w:b/>
          <w:i/>
        </w:rPr>
        <w:t>32</w:t>
      </w:r>
      <w:r w:rsidR="00C53E01" w:rsidRPr="00810E55">
        <w:rPr>
          <w:b/>
          <w:i/>
        </w:rPr>
        <w:t xml:space="preserve"> óra/</w:t>
      </w:r>
      <w:r w:rsidR="00F13A7D" w:rsidRPr="00810E55">
        <w:rPr>
          <w:b/>
          <w:i/>
        </w:rPr>
        <w:t>32</w:t>
      </w:r>
      <w:r w:rsidR="00C53E01" w:rsidRPr="00810E55">
        <w:rPr>
          <w:b/>
          <w:i/>
        </w:rPr>
        <w:t xml:space="preserve"> óra</w:t>
      </w:r>
    </w:p>
    <w:p w:rsidR="00441176" w:rsidRPr="00810E55" w:rsidRDefault="00441176" w:rsidP="00441176">
      <w:pPr>
        <w:tabs>
          <w:tab w:val="left" w:pos="1418"/>
          <w:tab w:val="right" w:pos="9072"/>
        </w:tabs>
        <w:spacing w:after="0"/>
        <w:ind w:left="851"/>
      </w:pPr>
      <w:r w:rsidRPr="00810E55">
        <w:t>A forgóeszközök gazdálkodásban betöltött szerepe</w:t>
      </w:r>
    </w:p>
    <w:p w:rsidR="00441176" w:rsidRPr="00810E55" w:rsidRDefault="00441176" w:rsidP="00441176">
      <w:pPr>
        <w:tabs>
          <w:tab w:val="left" w:pos="1418"/>
          <w:tab w:val="right" w:pos="9072"/>
        </w:tabs>
        <w:spacing w:after="0"/>
        <w:ind w:left="851"/>
      </w:pPr>
      <w:r w:rsidRPr="00810E55">
        <w:t>A forgóeszköz körforgás, a beszerzés, a termelés és az értékesítés tevékenységek során a forgóeszközök megjelenési formája</w:t>
      </w:r>
    </w:p>
    <w:p w:rsidR="00441176" w:rsidRPr="00810E55" w:rsidRDefault="00441176" w:rsidP="00441176">
      <w:pPr>
        <w:tabs>
          <w:tab w:val="left" w:pos="1418"/>
          <w:tab w:val="right" w:pos="9072"/>
        </w:tabs>
        <w:spacing w:after="0"/>
        <w:ind w:left="851"/>
      </w:pPr>
      <w:r w:rsidRPr="00810E55">
        <w:t>A forgóeszköz csökkentés jelentősége</w:t>
      </w:r>
    </w:p>
    <w:p w:rsidR="00441176" w:rsidRPr="00810E55" w:rsidRDefault="00441176" w:rsidP="00441176">
      <w:pPr>
        <w:tabs>
          <w:tab w:val="left" w:pos="1418"/>
          <w:tab w:val="right" w:pos="9072"/>
        </w:tabs>
        <w:spacing w:after="0"/>
        <w:ind w:left="851"/>
      </w:pPr>
      <w:r w:rsidRPr="00810E55">
        <w:t>A készletek csoportosítása</w:t>
      </w:r>
    </w:p>
    <w:p w:rsidR="00441176" w:rsidRPr="00810E55" w:rsidRDefault="00441176" w:rsidP="00441176">
      <w:pPr>
        <w:tabs>
          <w:tab w:val="left" w:pos="1418"/>
          <w:tab w:val="right" w:pos="9072"/>
        </w:tabs>
        <w:spacing w:after="0"/>
        <w:ind w:left="851"/>
      </w:pPr>
      <w:r w:rsidRPr="00810E55">
        <w:t>A készletek értékelése forgási mutatók alapján</w:t>
      </w:r>
    </w:p>
    <w:p w:rsidR="00441176" w:rsidRPr="00810E55" w:rsidRDefault="00441176" w:rsidP="00441176">
      <w:pPr>
        <w:tabs>
          <w:tab w:val="left" w:pos="1418"/>
          <w:tab w:val="right" w:pos="9072"/>
        </w:tabs>
        <w:spacing w:after="0"/>
        <w:ind w:left="851"/>
      </w:pPr>
      <w:r w:rsidRPr="00810E55">
        <w:t>A forgóeszköz szükséglet megállapítása (forgási mutatók, mérlegmódszer alkalmazásával)</w:t>
      </w:r>
    </w:p>
    <w:p w:rsidR="00C53E01" w:rsidRPr="00810E55" w:rsidRDefault="00441176" w:rsidP="00C53E01">
      <w:pPr>
        <w:tabs>
          <w:tab w:val="left" w:pos="1418"/>
          <w:tab w:val="right" w:pos="9072"/>
        </w:tabs>
        <w:spacing w:after="0"/>
        <w:ind w:left="851"/>
      </w:pPr>
      <w:r w:rsidRPr="00810E55">
        <w:t>Az átmeneti és a tartós forgóeszköz közötti különbség, jellemzőik</w:t>
      </w:r>
    </w:p>
    <w:p w:rsidR="00C53E01" w:rsidRPr="00810E55" w:rsidRDefault="00C53E01" w:rsidP="00C53E01">
      <w:pPr>
        <w:tabs>
          <w:tab w:val="left" w:pos="1418"/>
          <w:tab w:val="right" w:pos="9072"/>
        </w:tabs>
        <w:spacing w:after="0"/>
        <w:ind w:left="851"/>
      </w:pPr>
    </w:p>
    <w:p w:rsidR="00C53E01" w:rsidRPr="00810E55" w:rsidRDefault="00441176" w:rsidP="00C53E01">
      <w:pPr>
        <w:pStyle w:val="Listaszerbekezds"/>
        <w:numPr>
          <w:ilvl w:val="2"/>
          <w:numId w:val="8"/>
        </w:numPr>
        <w:tabs>
          <w:tab w:val="left" w:pos="1701"/>
          <w:tab w:val="right" w:pos="9072"/>
        </w:tabs>
        <w:spacing w:after="0"/>
        <w:ind w:left="993" w:hanging="426"/>
        <w:rPr>
          <w:b/>
          <w:i/>
        </w:rPr>
      </w:pPr>
      <w:r w:rsidRPr="00810E55">
        <w:rPr>
          <w:b/>
          <w:i/>
        </w:rPr>
        <w:t>A finanszírozás gyakorlata</w:t>
      </w:r>
      <w:r w:rsidR="00C53E01" w:rsidRPr="00810E55">
        <w:rPr>
          <w:b/>
          <w:i/>
        </w:rPr>
        <w:tab/>
      </w:r>
      <w:r w:rsidR="00F13A7D" w:rsidRPr="00810E55">
        <w:rPr>
          <w:b/>
          <w:i/>
        </w:rPr>
        <w:t>24</w:t>
      </w:r>
      <w:r w:rsidR="00C53E01" w:rsidRPr="00810E55">
        <w:rPr>
          <w:b/>
          <w:i/>
        </w:rPr>
        <w:t xml:space="preserve"> óra/</w:t>
      </w:r>
      <w:r w:rsidR="00F13A7D" w:rsidRPr="00810E55">
        <w:rPr>
          <w:b/>
          <w:i/>
        </w:rPr>
        <w:t>24</w:t>
      </w:r>
      <w:r w:rsidR="00C53E01" w:rsidRPr="00810E55">
        <w:rPr>
          <w:b/>
          <w:i/>
        </w:rPr>
        <w:t xml:space="preserve"> óra</w:t>
      </w:r>
    </w:p>
    <w:p w:rsidR="00441176" w:rsidRPr="00810E55" w:rsidRDefault="00441176" w:rsidP="00441176">
      <w:pPr>
        <w:spacing w:after="0"/>
        <w:ind w:left="851"/>
      </w:pPr>
      <w:r w:rsidRPr="00810E55">
        <w:t>A finanszírozás fogalma, jellemzői</w:t>
      </w:r>
    </w:p>
    <w:p w:rsidR="00441176" w:rsidRPr="00810E55" w:rsidRDefault="00441176" w:rsidP="00441176">
      <w:pPr>
        <w:spacing w:after="0"/>
        <w:ind w:left="851"/>
      </w:pPr>
      <w:r w:rsidRPr="00810E55">
        <w:t>A finanszírozás formái: belső és külső finanszírozás</w:t>
      </w:r>
    </w:p>
    <w:p w:rsidR="00441176" w:rsidRPr="00810E55" w:rsidRDefault="00441176" w:rsidP="00441176">
      <w:pPr>
        <w:spacing w:after="0"/>
        <w:ind w:left="851"/>
      </w:pPr>
      <w:r w:rsidRPr="00810E55">
        <w:t>A finanszírozási alapelvek: rentabilitás, normativitás, rugalmasság, biztonság, önállóság)</w:t>
      </w:r>
    </w:p>
    <w:p w:rsidR="00441176" w:rsidRPr="00810E55" w:rsidRDefault="00441176" w:rsidP="00441176">
      <w:pPr>
        <w:spacing w:after="0"/>
        <w:ind w:left="851"/>
      </w:pPr>
      <w:r w:rsidRPr="00810E55">
        <w:t xml:space="preserve">Finanszírozási stratégiák, az illeszkedési elv </w:t>
      </w:r>
    </w:p>
    <w:p w:rsidR="00441176" w:rsidRPr="00810E55" w:rsidRDefault="00441176" w:rsidP="00441176">
      <w:pPr>
        <w:spacing w:after="0"/>
        <w:ind w:left="1134"/>
      </w:pPr>
      <w:r w:rsidRPr="00810E55">
        <w:t>Tartós forgóeszköz-lekötés és átmeneti forgóeszköz lekötés finanszírozása</w:t>
      </w:r>
    </w:p>
    <w:p w:rsidR="00441176" w:rsidRPr="00810E55" w:rsidRDefault="00441176" w:rsidP="00441176">
      <w:pPr>
        <w:spacing w:after="0"/>
        <w:ind w:left="1134"/>
      </w:pPr>
      <w:r w:rsidRPr="00810E55">
        <w:t>Az illeszkedési elv értelmezése</w:t>
      </w:r>
    </w:p>
    <w:p w:rsidR="00441176" w:rsidRPr="00810E55" w:rsidRDefault="00441176" w:rsidP="00441176">
      <w:pPr>
        <w:spacing w:after="0"/>
        <w:ind w:left="1134"/>
      </w:pPr>
      <w:r w:rsidRPr="00810E55">
        <w:t>Finanszírozási stratégiák: szolid, konzervatív, agresszív</w:t>
      </w:r>
    </w:p>
    <w:p w:rsidR="00441176" w:rsidRPr="00810E55" w:rsidRDefault="00441176" w:rsidP="00441176">
      <w:pPr>
        <w:spacing w:after="0"/>
        <w:ind w:left="851"/>
      </w:pPr>
      <w:r w:rsidRPr="00810E55">
        <w:t xml:space="preserve">A beruházások finanszírozási forrásai </w:t>
      </w:r>
    </w:p>
    <w:p w:rsidR="00441176" w:rsidRPr="00810E55" w:rsidRDefault="00441176" w:rsidP="00441176">
      <w:pPr>
        <w:spacing w:after="0"/>
        <w:ind w:left="1134"/>
      </w:pPr>
      <w:r w:rsidRPr="00810E55">
        <w:t>Önfinanszírozás, vagy külső finanszírozás</w:t>
      </w:r>
    </w:p>
    <w:p w:rsidR="00441176" w:rsidRPr="00810E55" w:rsidRDefault="00441176" w:rsidP="00441176">
      <w:pPr>
        <w:spacing w:after="0"/>
        <w:ind w:left="1134"/>
      </w:pPr>
      <w:r w:rsidRPr="00810E55">
        <w:t>A hitel, mint idegen finanszírozási forma</w:t>
      </w:r>
    </w:p>
    <w:p w:rsidR="00441176" w:rsidRPr="00810E55" w:rsidRDefault="00441176" w:rsidP="00441176">
      <w:pPr>
        <w:spacing w:after="0"/>
        <w:ind w:left="1701"/>
      </w:pPr>
      <w:r w:rsidRPr="00810E55">
        <w:t>A hitelfajták</w:t>
      </w:r>
    </w:p>
    <w:p w:rsidR="00441176" w:rsidRPr="00810E55" w:rsidRDefault="00441176" w:rsidP="00441176">
      <w:pPr>
        <w:spacing w:after="0"/>
        <w:ind w:left="1701"/>
      </w:pPr>
      <w:r w:rsidRPr="00810E55">
        <w:t>A hitelezési eljárás menete</w:t>
      </w:r>
    </w:p>
    <w:p w:rsidR="00441176" w:rsidRPr="00810E55" w:rsidRDefault="00441176" w:rsidP="00441176">
      <w:pPr>
        <w:spacing w:after="0"/>
        <w:ind w:left="1701"/>
      </w:pPr>
      <w:r w:rsidRPr="00810E55">
        <w:t>Hitelbiztosítékok</w:t>
      </w:r>
    </w:p>
    <w:p w:rsidR="00441176" w:rsidRPr="00810E55" w:rsidRDefault="00441176" w:rsidP="00441176">
      <w:pPr>
        <w:spacing w:after="0"/>
        <w:ind w:left="1134"/>
      </w:pPr>
      <w:r w:rsidRPr="00810E55">
        <w:t>Sajátos finanszírozási források: lízing és a támogatás</w:t>
      </w:r>
    </w:p>
    <w:p w:rsidR="00441176" w:rsidRPr="00810E55" w:rsidRDefault="00441176" w:rsidP="00441176">
      <w:pPr>
        <w:spacing w:after="0"/>
        <w:ind w:left="1134"/>
      </w:pPr>
      <w:r w:rsidRPr="00810E55">
        <w:t>A vállalati tőkeköltség, mint a finanszírozási források ára</w:t>
      </w:r>
    </w:p>
    <w:p w:rsidR="00441176" w:rsidRPr="00810E55" w:rsidRDefault="00441176" w:rsidP="00441176">
      <w:pPr>
        <w:spacing w:after="0"/>
        <w:ind w:left="851"/>
      </w:pPr>
      <w:r w:rsidRPr="00810E55">
        <w:t>Forgóeszköz-finanszírozás</w:t>
      </w:r>
    </w:p>
    <w:p w:rsidR="00441176" w:rsidRPr="00810E55" w:rsidRDefault="00441176" w:rsidP="00441176">
      <w:pPr>
        <w:spacing w:after="0"/>
        <w:ind w:left="1134"/>
      </w:pPr>
      <w:r w:rsidRPr="00810E55">
        <w:t xml:space="preserve">Jellemző finanszírozási források </w:t>
      </w:r>
    </w:p>
    <w:p w:rsidR="00441176" w:rsidRPr="00810E55" w:rsidRDefault="00441176" w:rsidP="00441176">
      <w:pPr>
        <w:spacing w:after="0"/>
        <w:ind w:left="1701"/>
      </w:pPr>
      <w:r w:rsidRPr="00810E55">
        <w:t>Rövid lejáratú bankhitel és típusai</w:t>
      </w:r>
    </w:p>
    <w:p w:rsidR="00441176" w:rsidRPr="00810E55" w:rsidRDefault="00441176" w:rsidP="00441176">
      <w:pPr>
        <w:spacing w:after="0"/>
        <w:ind w:left="1701"/>
      </w:pPr>
      <w:r w:rsidRPr="00810E55">
        <w:t>Kereskedelmi hitel (vevőktől kapott előleg és áruhitel), váltótartozás</w:t>
      </w:r>
    </w:p>
    <w:p w:rsidR="00441176" w:rsidRPr="00810E55" w:rsidRDefault="00441176" w:rsidP="00441176">
      <w:pPr>
        <w:spacing w:after="0"/>
        <w:ind w:left="1701"/>
      </w:pPr>
      <w:r w:rsidRPr="00810E55">
        <w:t>Faktoring lényege, és igénybevételének jellemzői</w:t>
      </w:r>
    </w:p>
    <w:p w:rsidR="00441176" w:rsidRPr="00810E55" w:rsidRDefault="00441176" w:rsidP="00441176">
      <w:pPr>
        <w:spacing w:after="0"/>
        <w:ind w:left="1701"/>
      </w:pPr>
      <w:r w:rsidRPr="00810E55">
        <w:t>Tartós passzívák</w:t>
      </w:r>
    </w:p>
    <w:p w:rsidR="00441176" w:rsidRPr="00810E55" w:rsidRDefault="00441176" w:rsidP="00441176">
      <w:pPr>
        <w:spacing w:after="0"/>
        <w:ind w:left="851"/>
      </w:pPr>
      <w:r w:rsidRPr="00810E55">
        <w:t>Üzletfinanszírozás</w:t>
      </w:r>
    </w:p>
    <w:p w:rsidR="00441176" w:rsidRPr="00810E55" w:rsidRDefault="00441176" w:rsidP="00441176">
      <w:pPr>
        <w:spacing w:after="0"/>
        <w:ind w:left="1134"/>
      </w:pPr>
      <w:r w:rsidRPr="00810E55">
        <w:t>Pénzügyi tervezés és a tervek csoportjai</w:t>
      </w:r>
    </w:p>
    <w:p w:rsidR="00441176" w:rsidRPr="00810E55" w:rsidRDefault="00441176" w:rsidP="00441176">
      <w:pPr>
        <w:spacing w:after="0"/>
        <w:ind w:left="1134"/>
      </w:pPr>
      <w:r w:rsidRPr="00810E55">
        <w:t>Állományi (státusz) és forgalmi szemléletű terv</w:t>
      </w:r>
    </w:p>
    <w:p w:rsidR="00441176" w:rsidRPr="00810E55" w:rsidRDefault="00441176" w:rsidP="00441176">
      <w:pPr>
        <w:spacing w:after="0"/>
        <w:ind w:left="1701"/>
      </w:pPr>
      <w:r w:rsidRPr="00810E55">
        <w:t>Az állományi szemléletű terv: a mérlegterv jellemzői</w:t>
      </w:r>
    </w:p>
    <w:p w:rsidR="00441176" w:rsidRPr="00810E55" w:rsidRDefault="00441176" w:rsidP="00441176">
      <w:pPr>
        <w:spacing w:after="0"/>
        <w:ind w:left="1701"/>
      </w:pPr>
      <w:r w:rsidRPr="00810E55">
        <w:t>Forgalmi szemléletű terv: a likviditási terv jellemzői</w:t>
      </w:r>
    </w:p>
    <w:p w:rsidR="00C53E01" w:rsidRPr="00810E55" w:rsidRDefault="00441176" w:rsidP="00441176">
      <w:pPr>
        <w:spacing w:after="0"/>
        <w:ind w:left="1701"/>
      </w:pPr>
      <w:r w:rsidRPr="00810E55">
        <w:t>A pénzügyi tervek egyenlegének ismeretében hozott intézkedések</w:t>
      </w:r>
    </w:p>
    <w:p w:rsidR="00C53E01" w:rsidRPr="00810E55" w:rsidRDefault="00C53E01" w:rsidP="00C53E01">
      <w:pPr>
        <w:tabs>
          <w:tab w:val="left" w:pos="1418"/>
          <w:tab w:val="right" w:pos="9072"/>
        </w:tabs>
        <w:spacing w:after="0"/>
        <w:ind w:left="851"/>
      </w:pPr>
    </w:p>
    <w:p w:rsidR="00C53E01" w:rsidRPr="00810E55" w:rsidRDefault="006B259D" w:rsidP="00C53E01">
      <w:pPr>
        <w:pStyle w:val="Listaszerbekezds"/>
        <w:numPr>
          <w:ilvl w:val="2"/>
          <w:numId w:val="8"/>
        </w:numPr>
        <w:tabs>
          <w:tab w:val="left" w:pos="1701"/>
          <w:tab w:val="right" w:pos="9072"/>
        </w:tabs>
        <w:spacing w:after="0"/>
        <w:ind w:left="993" w:hanging="426"/>
        <w:rPr>
          <w:b/>
          <w:i/>
        </w:rPr>
      </w:pPr>
      <w:r w:rsidRPr="00810E55">
        <w:rPr>
          <w:b/>
          <w:i/>
        </w:rPr>
        <w:t>A vállalkozások pénzügyi teljesítményének mérése</w:t>
      </w:r>
      <w:r w:rsidR="00C53E01" w:rsidRPr="00810E55">
        <w:rPr>
          <w:b/>
          <w:i/>
        </w:rPr>
        <w:tab/>
      </w:r>
      <w:r w:rsidR="00F13A7D" w:rsidRPr="00810E55">
        <w:rPr>
          <w:b/>
          <w:i/>
        </w:rPr>
        <w:t>7</w:t>
      </w:r>
      <w:r w:rsidR="00C53E01" w:rsidRPr="00810E55">
        <w:rPr>
          <w:b/>
          <w:i/>
        </w:rPr>
        <w:t xml:space="preserve"> óra/</w:t>
      </w:r>
      <w:r w:rsidR="00F13A7D" w:rsidRPr="00810E55">
        <w:rPr>
          <w:b/>
          <w:i/>
        </w:rPr>
        <w:t>7</w:t>
      </w:r>
      <w:r w:rsidR="00C53E01" w:rsidRPr="00810E55">
        <w:rPr>
          <w:b/>
          <w:i/>
        </w:rPr>
        <w:t xml:space="preserve"> óra</w:t>
      </w:r>
    </w:p>
    <w:p w:rsidR="006B259D" w:rsidRPr="00810E55" w:rsidRDefault="006B259D" w:rsidP="006B259D">
      <w:pPr>
        <w:spacing w:after="0"/>
        <w:ind w:left="851"/>
      </w:pPr>
      <w:r w:rsidRPr="00810E55">
        <w:t>A teljesítménymutatókból nyerhető információk</w:t>
      </w:r>
    </w:p>
    <w:p w:rsidR="006B259D" w:rsidRPr="00810E55" w:rsidRDefault="006B259D" w:rsidP="006B259D">
      <w:pPr>
        <w:spacing w:after="0"/>
        <w:ind w:left="851"/>
      </w:pPr>
      <w:r w:rsidRPr="00810E55">
        <w:t>Elemzés állományi és folyamatszemléletben</w:t>
      </w:r>
    </w:p>
    <w:p w:rsidR="006B259D" w:rsidRPr="00810E55" w:rsidRDefault="006B259D" w:rsidP="006B259D">
      <w:pPr>
        <w:spacing w:after="0"/>
        <w:ind w:left="851"/>
      </w:pPr>
      <w:r w:rsidRPr="00810E55">
        <w:t>A pénzügyi mutatók főbb fajtái</w:t>
      </w:r>
    </w:p>
    <w:p w:rsidR="006B259D" w:rsidRPr="00810E55" w:rsidRDefault="006B259D" w:rsidP="006B259D">
      <w:pPr>
        <w:spacing w:after="0"/>
        <w:ind w:left="851"/>
      </w:pPr>
      <w:r w:rsidRPr="00810E55">
        <w:t>Vagyon – és tőkestruktúra mutatók</w:t>
      </w:r>
    </w:p>
    <w:p w:rsidR="006B259D" w:rsidRPr="00810E55" w:rsidRDefault="006B259D" w:rsidP="006B259D">
      <w:pPr>
        <w:spacing w:after="0"/>
        <w:ind w:left="851"/>
      </w:pPr>
      <w:r w:rsidRPr="00810E55">
        <w:t>Hatékonysági mutatók</w:t>
      </w:r>
    </w:p>
    <w:p w:rsidR="006B259D" w:rsidRPr="00810E55" w:rsidRDefault="006B259D" w:rsidP="006B259D">
      <w:pPr>
        <w:spacing w:after="0"/>
        <w:ind w:left="851"/>
      </w:pPr>
      <w:r w:rsidRPr="00810E55">
        <w:t>Jövedelmezőségi mutatók</w:t>
      </w:r>
    </w:p>
    <w:p w:rsidR="006B259D" w:rsidRPr="00810E55" w:rsidRDefault="006B259D" w:rsidP="006B259D">
      <w:pPr>
        <w:spacing w:after="0"/>
        <w:ind w:left="851"/>
      </w:pPr>
      <w:r w:rsidRPr="00810E55">
        <w:t xml:space="preserve">Eladósodási mutatók </w:t>
      </w:r>
    </w:p>
    <w:p w:rsidR="006B259D" w:rsidRPr="00810E55" w:rsidRDefault="006B259D" w:rsidP="006B259D">
      <w:pPr>
        <w:spacing w:after="0"/>
        <w:ind w:left="851"/>
      </w:pPr>
      <w:r w:rsidRPr="00810E55">
        <w:t>Pénzügyi egyensúly mutatói</w:t>
      </w:r>
    </w:p>
    <w:p w:rsidR="006B259D" w:rsidRPr="00810E55" w:rsidRDefault="006B259D" w:rsidP="006B259D">
      <w:pPr>
        <w:spacing w:after="0"/>
        <w:ind w:left="851"/>
      </w:pPr>
      <w:r w:rsidRPr="00810E55">
        <w:t>Piaci érték mutatók</w:t>
      </w:r>
    </w:p>
    <w:p w:rsidR="00C53E01" w:rsidRPr="00810E55" w:rsidRDefault="006B259D" w:rsidP="006B259D">
      <w:pPr>
        <w:spacing w:after="0"/>
        <w:ind w:left="851"/>
      </w:pPr>
      <w:r w:rsidRPr="00810E55">
        <w:t>A mutatók kiszámításának értelmezése</w:t>
      </w:r>
    </w:p>
    <w:p w:rsidR="00C53E01" w:rsidRPr="00810E55" w:rsidRDefault="00C53E01" w:rsidP="00C53E01">
      <w:pPr>
        <w:tabs>
          <w:tab w:val="left" w:pos="1418"/>
          <w:tab w:val="right" w:pos="9072"/>
        </w:tabs>
        <w:spacing w:after="0"/>
        <w:ind w:left="851"/>
      </w:pPr>
    </w:p>
    <w:p w:rsidR="00C53E01" w:rsidRPr="00810E55" w:rsidRDefault="00C53E01" w:rsidP="00C53E01">
      <w:pPr>
        <w:pStyle w:val="Listaszerbekezds"/>
        <w:numPr>
          <w:ilvl w:val="1"/>
          <w:numId w:val="8"/>
        </w:numPr>
        <w:spacing w:after="0"/>
        <w:rPr>
          <w:b/>
        </w:rPr>
      </w:pPr>
      <w:r w:rsidRPr="00810E55">
        <w:rPr>
          <w:b/>
        </w:rPr>
        <w:t>A képzés javasolt helyszíne (ajánlás)</w:t>
      </w:r>
    </w:p>
    <w:p w:rsidR="00C53E01" w:rsidRPr="00810E55" w:rsidRDefault="00C53E01" w:rsidP="00C53E01">
      <w:pPr>
        <w:spacing w:after="0"/>
        <w:ind w:left="426"/>
      </w:pP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A tantárgy elsajátítása során alkalmazható sajátos módszerek, tanulói tevékenységformák (ajánlás)</w:t>
      </w:r>
    </w:p>
    <w:p w:rsidR="00C53E01" w:rsidRPr="00810E55" w:rsidRDefault="00C53E01" w:rsidP="00C53E01">
      <w:pPr>
        <w:spacing w:after="0"/>
        <w:ind w:left="426"/>
      </w:pPr>
    </w:p>
    <w:p w:rsidR="00C53E01" w:rsidRPr="00810E55" w:rsidRDefault="00C53E01" w:rsidP="00C53E01">
      <w:pPr>
        <w:spacing w:after="0"/>
        <w:ind w:left="426"/>
        <w:rPr>
          <w:i/>
        </w:rPr>
      </w:pPr>
    </w:p>
    <w:p w:rsidR="00C53E01" w:rsidRPr="00810E55" w:rsidRDefault="00C53E01" w:rsidP="00C53E01">
      <w:pPr>
        <w:spacing w:after="0"/>
        <w:ind w:left="426"/>
      </w:pPr>
    </w:p>
    <w:p w:rsidR="00C53E01" w:rsidRPr="00810E55" w:rsidRDefault="00C53E01" w:rsidP="00C53E01">
      <w:pPr>
        <w:pStyle w:val="Listaszerbekezds"/>
        <w:numPr>
          <w:ilvl w:val="2"/>
          <w:numId w:val="8"/>
        </w:numPr>
        <w:spacing w:after="0"/>
        <w:rPr>
          <w:b/>
        </w:rPr>
      </w:pPr>
      <w:r w:rsidRPr="00810E55">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D5679" w:rsidRPr="00810E55" w:rsidTr="005D567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bookmarkStart w:id="50" w:name="_MON_1523951434"/>
            <w:bookmarkEnd w:id="50"/>
            <w:r w:rsidRPr="00810E55">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xml:space="preserve">Alkalmazandó eszközök és felszerelések </w:t>
            </w:r>
          </w:p>
        </w:tc>
      </w:tr>
      <w:tr w:rsidR="005D5679" w:rsidRPr="00810E55" w:rsidTr="005D567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D5679" w:rsidRPr="00810E55" w:rsidRDefault="005D5679" w:rsidP="005D5679">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D5679" w:rsidRPr="00810E55" w:rsidRDefault="005D5679" w:rsidP="005D5679">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D5679" w:rsidRPr="00810E55" w:rsidRDefault="005D5679" w:rsidP="005D5679">
            <w:pPr>
              <w:spacing w:after="0"/>
              <w:jc w:val="left"/>
              <w:rPr>
                <w:rFonts w:eastAsia="Times New Roman"/>
                <w:color w:val="000000"/>
                <w:sz w:val="20"/>
                <w:szCs w:val="20"/>
                <w:lang w:eastAsia="hu-HU"/>
              </w:rPr>
            </w:pPr>
          </w:p>
        </w:tc>
      </w:tr>
      <w:tr w:rsidR="005D5679" w:rsidRPr="00810E55" w:rsidTr="005D567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önálló feladatmegoldás</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csoportos feladatmegoldás</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bl>
    <w:p w:rsidR="00C53E01" w:rsidRPr="00810E55" w:rsidRDefault="00C53E01" w:rsidP="00C53E01">
      <w:pPr>
        <w:spacing w:after="0"/>
        <w:ind w:left="426"/>
      </w:pPr>
    </w:p>
    <w:p w:rsidR="00C53E01" w:rsidRPr="00810E55" w:rsidRDefault="00C53E01" w:rsidP="00C53E01">
      <w:pPr>
        <w:pStyle w:val="Listaszerbekezds"/>
        <w:numPr>
          <w:ilvl w:val="2"/>
          <w:numId w:val="8"/>
        </w:numPr>
        <w:spacing w:after="0"/>
        <w:rPr>
          <w:b/>
        </w:rPr>
      </w:pPr>
      <w:r w:rsidRPr="00810E55">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D5679" w:rsidRPr="00810E55" w:rsidTr="005D567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bookmarkStart w:id="51" w:name="_MON_1523951440"/>
            <w:bookmarkEnd w:id="51"/>
            <w:r w:rsidRPr="00810E55">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xml:space="preserve">Alkalmazandó eszközök és felszerelések </w:t>
            </w:r>
          </w:p>
        </w:tc>
      </w:tr>
      <w:tr w:rsidR="005D5679" w:rsidRPr="00810E55" w:rsidTr="005D567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D5679" w:rsidRPr="00810E55" w:rsidRDefault="005D5679" w:rsidP="005D5679">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D5679" w:rsidRPr="00810E55" w:rsidRDefault="005D5679" w:rsidP="005D5679">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D5679" w:rsidRPr="00810E55" w:rsidRDefault="005D5679" w:rsidP="005D5679">
            <w:pPr>
              <w:spacing w:after="0"/>
              <w:jc w:val="left"/>
              <w:rPr>
                <w:rFonts w:eastAsia="Times New Roman"/>
                <w:color w:val="000000"/>
                <w:sz w:val="20"/>
                <w:szCs w:val="20"/>
                <w:lang w:eastAsia="hu-HU"/>
              </w:rPr>
            </w:pPr>
          </w:p>
        </w:tc>
      </w:tr>
      <w:tr w:rsidR="005D5679" w:rsidRPr="00810E55" w:rsidTr="005D567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 feldolgozó tevékenységek</w:t>
            </w:r>
          </w:p>
        </w:tc>
      </w:tr>
      <w:tr w:rsidR="005D5679" w:rsidRPr="00810E55" w:rsidTr="005D56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Ismeretalkalmazási gyakorló tevékenységek, feladatok</w:t>
            </w:r>
          </w:p>
        </w:tc>
      </w:tr>
      <w:tr w:rsidR="005D5679" w:rsidRPr="00810E55" w:rsidTr="005D567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Csoportos munkaformák körében</w:t>
            </w:r>
          </w:p>
        </w:tc>
      </w:tr>
      <w:tr w:rsidR="005D5679" w:rsidRPr="00810E55" w:rsidTr="005D56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bl>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A tantárgy értékelésének módja</w:t>
      </w:r>
    </w:p>
    <w:p w:rsidR="00C53E01" w:rsidRPr="00810E55" w:rsidRDefault="00C53E01" w:rsidP="00C53E01">
      <w:pPr>
        <w:spacing w:after="0"/>
        <w:ind w:left="426"/>
      </w:pPr>
      <w:r w:rsidRPr="00810E55">
        <w:t>A nemzeti köznevelésről szóló 2011. évi CXC. törvény. 54. § (2) a) pontja szerinti értékeléssel.</w:t>
      </w:r>
    </w:p>
    <w:p w:rsidR="00C53E01" w:rsidRPr="00810E55" w:rsidRDefault="00C53E01" w:rsidP="00C53E01">
      <w:pPr>
        <w:spacing w:after="0"/>
        <w:ind w:left="426"/>
      </w:pPr>
    </w:p>
    <w:p w:rsidR="00C53E01" w:rsidRPr="00810E55" w:rsidRDefault="005D5679" w:rsidP="00C53E01">
      <w:pPr>
        <w:spacing w:after="0"/>
      </w:pPr>
      <w:r w:rsidRPr="00810E55">
        <w:br w:type="page"/>
      </w:r>
    </w:p>
    <w:p w:rsidR="00C53E01" w:rsidRPr="00810E55" w:rsidRDefault="003275D4" w:rsidP="005D5679">
      <w:pPr>
        <w:pStyle w:val="Listaszerbekezds"/>
        <w:numPr>
          <w:ilvl w:val="0"/>
          <w:numId w:val="8"/>
        </w:numPr>
        <w:tabs>
          <w:tab w:val="left" w:pos="425"/>
          <w:tab w:val="right" w:pos="9072"/>
        </w:tabs>
        <w:spacing w:after="0"/>
        <w:ind w:left="357" w:hanging="357"/>
        <w:rPr>
          <w:b/>
        </w:rPr>
      </w:pPr>
      <w:r w:rsidRPr="00810E55">
        <w:rPr>
          <w:b/>
        </w:rPr>
        <w:t>Vállalkozásfinanszírozás gyakorlat</w:t>
      </w:r>
      <w:r w:rsidR="00C53E01" w:rsidRPr="00810E55">
        <w:rPr>
          <w:b/>
        </w:rPr>
        <w:t xml:space="preserve"> tantárgy</w:t>
      </w:r>
      <w:r w:rsidR="00C53E01" w:rsidRPr="00810E55">
        <w:rPr>
          <w:b/>
        </w:rPr>
        <w:tab/>
      </w:r>
      <w:r w:rsidRPr="00810E55">
        <w:rPr>
          <w:b/>
        </w:rPr>
        <w:t>62</w:t>
      </w:r>
      <w:r w:rsidR="00C53E01" w:rsidRPr="00810E55">
        <w:rPr>
          <w:b/>
        </w:rPr>
        <w:t xml:space="preserve"> óra/</w:t>
      </w:r>
      <w:r w:rsidRPr="00810E55">
        <w:rPr>
          <w:b/>
        </w:rPr>
        <w:t>62</w:t>
      </w:r>
      <w:r w:rsidR="00C53E01" w:rsidRPr="00810E55">
        <w:rPr>
          <w:b/>
        </w:rPr>
        <w:t xml:space="preserve"> óra*</w:t>
      </w:r>
    </w:p>
    <w:p w:rsidR="00C53E01" w:rsidRPr="00810E55" w:rsidRDefault="00C53E01" w:rsidP="00C53E01">
      <w:pPr>
        <w:spacing w:after="0"/>
        <w:jc w:val="right"/>
        <w:rPr>
          <w:sz w:val="20"/>
        </w:rPr>
      </w:pPr>
      <w:r w:rsidRPr="00810E55">
        <w:rPr>
          <w:sz w:val="20"/>
        </w:rPr>
        <w:t>* 9-13. évfolyamon megszervezett képzés/13. és 14. évfolyamon megszervezett képzés</w:t>
      </w:r>
    </w:p>
    <w:p w:rsidR="00C53E01" w:rsidRPr="00810E55" w:rsidRDefault="00C53E01" w:rsidP="00C53E01"/>
    <w:p w:rsidR="00C53E01" w:rsidRPr="00810E55" w:rsidRDefault="00C53E01" w:rsidP="00C53E01">
      <w:pPr>
        <w:pStyle w:val="Listaszerbekezds"/>
        <w:numPr>
          <w:ilvl w:val="1"/>
          <w:numId w:val="8"/>
        </w:numPr>
        <w:spacing w:after="0"/>
        <w:rPr>
          <w:b/>
        </w:rPr>
      </w:pPr>
      <w:r w:rsidRPr="00810E55">
        <w:rPr>
          <w:b/>
        </w:rPr>
        <w:t>A tantárgy tanításának célja</w:t>
      </w:r>
    </w:p>
    <w:p w:rsidR="003275D4" w:rsidRPr="00810E55" w:rsidRDefault="003275D4" w:rsidP="003275D4">
      <w:pPr>
        <w:pStyle w:val="Listaszerbekezds"/>
        <w:numPr>
          <w:ilvl w:val="0"/>
          <w:numId w:val="8"/>
        </w:numPr>
        <w:spacing w:after="0"/>
      </w:pPr>
      <w:r w:rsidRPr="00810E55">
        <w:t xml:space="preserve">A Vállalkozásfinanszírozás gyakorlat tantárgy tanításának célja, hogy a beruházási és </w:t>
      </w:r>
      <w:proofErr w:type="spellStart"/>
      <w:r w:rsidRPr="00810E55">
        <w:t>hosszútávú</w:t>
      </w:r>
      <w:proofErr w:type="spellEnd"/>
      <w:r w:rsidRPr="00810E55">
        <w:t xml:space="preserve"> pénzügyi döntések elméleti ismeretanyagára építve a tanuló alkalmas legyen a beruházások megvalósítási döntéseihez kapcsolódó egyszerűbb számítások elvégzésre és a következtetések levonására, valamint a forgóeszközök szükségeltének megállapítására és az azokhoz rendelhető finanszírozási források felkutatására.</w:t>
      </w:r>
    </w:p>
    <w:p w:rsidR="00C53E01" w:rsidRPr="00810E55" w:rsidRDefault="003275D4" w:rsidP="003275D4">
      <w:pPr>
        <w:pStyle w:val="Listaszerbekezds"/>
        <w:numPr>
          <w:ilvl w:val="0"/>
          <w:numId w:val="8"/>
        </w:numPr>
        <w:spacing w:after="0"/>
      </w:pPr>
      <w:r w:rsidRPr="00810E55">
        <w:t>Felkészítse a tanulókat a vállalkozások pénzügyi helyzetének alapvető elemzésére azáltal, hogy közreműködik a státusz és az éves pénzforgalmi terv összeállításában.</w:t>
      </w: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Kapcsolódó közismereti, szakmai tartalmak</w:t>
      </w:r>
    </w:p>
    <w:p w:rsidR="003275D4" w:rsidRPr="00810E55" w:rsidRDefault="003275D4" w:rsidP="003275D4">
      <w:pPr>
        <w:spacing w:after="0"/>
        <w:ind w:left="426"/>
      </w:pPr>
      <w:r w:rsidRPr="00810E55">
        <w:t>A tárgy a Vállalkozásfinanszírozás tantárgy elméleti ismereteire alapoz az egyes témakörök tartalma vonatkozásában.</w:t>
      </w:r>
    </w:p>
    <w:p w:rsidR="003275D4" w:rsidRPr="00810E55" w:rsidRDefault="003275D4" w:rsidP="003275D4">
      <w:pPr>
        <w:spacing w:after="0"/>
        <w:ind w:left="426"/>
      </w:pPr>
      <w:r w:rsidRPr="00810E55">
        <w:t>A tantárgy a következő szakmai tárgyak témaköreihez és azok tartalmához kapcsolódik:</w:t>
      </w:r>
    </w:p>
    <w:p w:rsidR="003275D4" w:rsidRPr="00810E55" w:rsidRDefault="003275D4" w:rsidP="003275D4">
      <w:pPr>
        <w:spacing w:after="0"/>
        <w:ind w:left="426"/>
      </w:pPr>
    </w:p>
    <w:p w:rsidR="003275D4" w:rsidRPr="00810E55" w:rsidRDefault="003275D4" w:rsidP="003275D4">
      <w:pPr>
        <w:spacing w:after="0"/>
        <w:ind w:left="426"/>
      </w:pPr>
      <w:r w:rsidRPr="00810E55">
        <w:t>Pénzügy gyakorlatok tantárgy</w:t>
      </w:r>
    </w:p>
    <w:p w:rsidR="003275D4" w:rsidRPr="00810E55" w:rsidRDefault="003275D4" w:rsidP="003275D4">
      <w:pPr>
        <w:spacing w:after="0"/>
        <w:ind w:left="851"/>
      </w:pPr>
      <w:r w:rsidRPr="00810E55">
        <w:t xml:space="preserve">Témakör: A pénz időértéke  </w:t>
      </w:r>
    </w:p>
    <w:p w:rsidR="003275D4" w:rsidRPr="00810E55" w:rsidRDefault="003275D4" w:rsidP="003275D4">
      <w:pPr>
        <w:spacing w:after="0"/>
        <w:ind w:left="851"/>
      </w:pPr>
      <w:r w:rsidRPr="00810E55">
        <w:t>Tartalmak: A pénz időértékének fogalma, jelentősége</w:t>
      </w:r>
    </w:p>
    <w:p w:rsidR="003275D4" w:rsidRPr="00810E55" w:rsidRDefault="003275D4" w:rsidP="003275D4">
      <w:pPr>
        <w:spacing w:after="0"/>
        <w:ind w:left="1418"/>
      </w:pPr>
      <w:r w:rsidRPr="00810E55">
        <w:t>A jelen és a jövőérték számítás időtényező táblázatok alkalmazásával</w:t>
      </w:r>
    </w:p>
    <w:p w:rsidR="003275D4" w:rsidRPr="00810E55" w:rsidRDefault="003275D4" w:rsidP="003275D4">
      <w:pPr>
        <w:spacing w:after="0"/>
        <w:ind w:left="1418"/>
      </w:pPr>
      <w:r w:rsidRPr="00810E55">
        <w:t>A váltóval kapcsolatos műveletek</w:t>
      </w:r>
    </w:p>
    <w:p w:rsidR="003275D4" w:rsidRPr="00810E55" w:rsidRDefault="003275D4" w:rsidP="003275D4">
      <w:pPr>
        <w:spacing w:after="0"/>
        <w:ind w:left="1418"/>
      </w:pPr>
      <w:r w:rsidRPr="00810E55">
        <w:t>Váltókibocsátás, váltóforgatás, leszámítolás</w:t>
      </w:r>
    </w:p>
    <w:p w:rsidR="003275D4" w:rsidRPr="00810E55" w:rsidRDefault="003275D4" w:rsidP="003275D4">
      <w:pPr>
        <w:spacing w:after="0"/>
        <w:ind w:left="426"/>
      </w:pPr>
    </w:p>
    <w:p w:rsidR="003275D4" w:rsidRPr="00810E55" w:rsidRDefault="003275D4" w:rsidP="003275D4">
      <w:pPr>
        <w:spacing w:after="0"/>
        <w:ind w:left="426"/>
      </w:pPr>
      <w:r w:rsidRPr="00810E55">
        <w:t>Általános statisztika tantárgy</w:t>
      </w:r>
    </w:p>
    <w:p w:rsidR="003275D4" w:rsidRPr="00810E55" w:rsidRDefault="003275D4" w:rsidP="003275D4">
      <w:pPr>
        <w:spacing w:after="0"/>
        <w:ind w:left="851"/>
      </w:pPr>
      <w:r w:rsidRPr="00810E55">
        <w:t>Témakör: Az információsűrítés legjellemzőbb módszerei, eszközei</w:t>
      </w:r>
    </w:p>
    <w:p w:rsidR="00C53E01" w:rsidRPr="00810E55" w:rsidRDefault="003275D4" w:rsidP="003275D4">
      <w:pPr>
        <w:spacing w:after="0"/>
        <w:ind w:left="851"/>
      </w:pPr>
      <w:r w:rsidRPr="00810E55">
        <w:t>Tartalmak: A mennyiségi sorok elemzése számított közép-értékekkel</w:t>
      </w: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Témakörök</w:t>
      </w:r>
    </w:p>
    <w:p w:rsidR="00C53E01" w:rsidRPr="00810E55" w:rsidRDefault="003275D4" w:rsidP="00C53E01">
      <w:pPr>
        <w:pStyle w:val="Listaszerbekezds"/>
        <w:numPr>
          <w:ilvl w:val="2"/>
          <w:numId w:val="8"/>
        </w:numPr>
        <w:tabs>
          <w:tab w:val="left" w:pos="1701"/>
          <w:tab w:val="right" w:pos="9072"/>
        </w:tabs>
        <w:spacing w:after="0"/>
        <w:ind w:left="993" w:hanging="426"/>
        <w:rPr>
          <w:b/>
          <w:i/>
        </w:rPr>
      </w:pPr>
      <w:r w:rsidRPr="00810E55">
        <w:rPr>
          <w:b/>
          <w:i/>
        </w:rPr>
        <w:t>Beruházások pénzügyi döntései</w:t>
      </w:r>
      <w:r w:rsidR="00C53E01" w:rsidRPr="00810E55">
        <w:rPr>
          <w:b/>
          <w:i/>
        </w:rPr>
        <w:tab/>
      </w:r>
      <w:r w:rsidRPr="00810E55">
        <w:rPr>
          <w:b/>
          <w:i/>
        </w:rPr>
        <w:t>24</w:t>
      </w:r>
      <w:r w:rsidR="00C53E01" w:rsidRPr="00810E55">
        <w:rPr>
          <w:b/>
          <w:i/>
        </w:rPr>
        <w:t xml:space="preserve"> óra/</w:t>
      </w:r>
      <w:r w:rsidRPr="00810E55">
        <w:rPr>
          <w:b/>
          <w:i/>
        </w:rPr>
        <w:t>24</w:t>
      </w:r>
      <w:r w:rsidR="00C53E01" w:rsidRPr="00810E55">
        <w:rPr>
          <w:b/>
          <w:i/>
        </w:rPr>
        <w:t xml:space="preserve"> óra</w:t>
      </w:r>
    </w:p>
    <w:p w:rsidR="003275D4" w:rsidRPr="00810E55" w:rsidRDefault="003275D4" w:rsidP="003275D4">
      <w:pPr>
        <w:spacing w:after="0"/>
        <w:ind w:left="851"/>
      </w:pPr>
      <w:r w:rsidRPr="00810E55">
        <w:t>A beruházások gazdaságossági számításainak gyakorlása feladatok megoldásával:</w:t>
      </w:r>
    </w:p>
    <w:p w:rsidR="003275D4" w:rsidRPr="00810E55" w:rsidRDefault="003275D4" w:rsidP="003275D4">
      <w:pPr>
        <w:spacing w:after="0"/>
        <w:ind w:left="851"/>
      </w:pPr>
      <w:r w:rsidRPr="00810E55">
        <w:t>A statikus számítások mutatói: megtérülési idő, jövedelmezőségi mutató, beruházási pénzeszközök forgási sebessége</w:t>
      </w:r>
    </w:p>
    <w:p w:rsidR="003275D4" w:rsidRPr="00810E55" w:rsidRDefault="003275D4" w:rsidP="003275D4">
      <w:pPr>
        <w:spacing w:after="0"/>
        <w:ind w:left="851"/>
      </w:pPr>
      <w:r w:rsidRPr="00810E55">
        <w:t>A dinamikus számítások mutatói: nettó jelenérték és jövedelmezőségi index, a belső megtérülési ráta (számítás nélkül, csak értelmezés szintjén)</w:t>
      </w:r>
    </w:p>
    <w:p w:rsidR="00C53E01" w:rsidRPr="00810E55" w:rsidRDefault="003275D4" w:rsidP="003275D4">
      <w:pPr>
        <w:spacing w:after="0"/>
        <w:ind w:left="851"/>
      </w:pPr>
      <w:r w:rsidRPr="00810E55">
        <w:t>Döntési szabályok ismeretében a beruházás megvalósítására, vagy elutasítására vonatkozóan magyarázat megfogalmazása</w:t>
      </w:r>
    </w:p>
    <w:p w:rsidR="00C53E01" w:rsidRPr="00810E55" w:rsidRDefault="00C53E01" w:rsidP="00C53E01">
      <w:pPr>
        <w:tabs>
          <w:tab w:val="left" w:pos="1418"/>
          <w:tab w:val="right" w:pos="9072"/>
        </w:tabs>
        <w:spacing w:after="0"/>
        <w:ind w:left="851"/>
      </w:pPr>
    </w:p>
    <w:p w:rsidR="00C53E01" w:rsidRPr="00810E55" w:rsidRDefault="003275D4" w:rsidP="00C53E01">
      <w:pPr>
        <w:pStyle w:val="Listaszerbekezds"/>
        <w:numPr>
          <w:ilvl w:val="2"/>
          <w:numId w:val="8"/>
        </w:numPr>
        <w:tabs>
          <w:tab w:val="left" w:pos="1701"/>
          <w:tab w:val="right" w:pos="9072"/>
        </w:tabs>
        <w:spacing w:after="0"/>
        <w:ind w:left="993" w:hanging="426"/>
        <w:rPr>
          <w:b/>
          <w:i/>
        </w:rPr>
      </w:pPr>
      <w:r w:rsidRPr="00810E55">
        <w:rPr>
          <w:b/>
          <w:i/>
        </w:rPr>
        <w:t>Forgóeszköz-szükséglet megállapítása</w:t>
      </w:r>
      <w:r w:rsidR="00C53E01" w:rsidRPr="00810E55">
        <w:rPr>
          <w:b/>
          <w:i/>
        </w:rPr>
        <w:tab/>
      </w:r>
      <w:r w:rsidRPr="00810E55">
        <w:rPr>
          <w:b/>
          <w:i/>
        </w:rPr>
        <w:t>16</w:t>
      </w:r>
      <w:r w:rsidR="00C53E01" w:rsidRPr="00810E55">
        <w:rPr>
          <w:b/>
          <w:i/>
        </w:rPr>
        <w:t xml:space="preserve"> óra/</w:t>
      </w:r>
      <w:r w:rsidRPr="00810E55">
        <w:rPr>
          <w:b/>
          <w:i/>
        </w:rPr>
        <w:t>16</w:t>
      </w:r>
      <w:r w:rsidR="00C53E01" w:rsidRPr="00810E55">
        <w:rPr>
          <w:b/>
          <w:i/>
        </w:rPr>
        <w:t xml:space="preserve"> óra</w:t>
      </w:r>
    </w:p>
    <w:p w:rsidR="003275D4" w:rsidRPr="00810E55" w:rsidRDefault="003275D4" w:rsidP="003275D4">
      <w:pPr>
        <w:spacing w:after="0"/>
        <w:ind w:left="851"/>
      </w:pPr>
      <w:r w:rsidRPr="00810E55">
        <w:t>A forgóeszköz szükségelt megállapítása feladatok megoldásával a forgási mutatók és a mérlegmódszer alkalmazásával</w:t>
      </w:r>
    </w:p>
    <w:p w:rsidR="003275D4" w:rsidRPr="00810E55" w:rsidRDefault="003275D4" w:rsidP="003275D4">
      <w:pPr>
        <w:spacing w:after="0"/>
        <w:ind w:left="851"/>
      </w:pPr>
      <w:r w:rsidRPr="00810E55">
        <w:t>A forgási idő és fordulatok száma közötti összefüggés értelmezése</w:t>
      </w:r>
    </w:p>
    <w:p w:rsidR="00C53E01" w:rsidRPr="00810E55" w:rsidRDefault="003275D4" w:rsidP="003275D4">
      <w:pPr>
        <w:spacing w:after="0"/>
        <w:ind w:left="851"/>
      </w:pPr>
      <w:r w:rsidRPr="00810E55">
        <w:t>Kronologikus átlag alkalmazása az átlagkészlet meghatározásánál</w:t>
      </w:r>
    </w:p>
    <w:p w:rsidR="00C53E01" w:rsidRPr="00810E55" w:rsidRDefault="00C53E01" w:rsidP="00C53E01">
      <w:pPr>
        <w:tabs>
          <w:tab w:val="left" w:pos="1418"/>
          <w:tab w:val="right" w:pos="9072"/>
        </w:tabs>
        <w:spacing w:after="0"/>
        <w:ind w:left="851"/>
      </w:pPr>
    </w:p>
    <w:p w:rsidR="00C53E01" w:rsidRPr="00810E55" w:rsidRDefault="003275D4" w:rsidP="00C53E01">
      <w:pPr>
        <w:pStyle w:val="Listaszerbekezds"/>
        <w:numPr>
          <w:ilvl w:val="2"/>
          <w:numId w:val="8"/>
        </w:numPr>
        <w:tabs>
          <w:tab w:val="left" w:pos="1701"/>
          <w:tab w:val="right" w:pos="9072"/>
        </w:tabs>
        <w:spacing w:after="0"/>
        <w:ind w:left="993" w:hanging="426"/>
        <w:rPr>
          <w:b/>
          <w:i/>
        </w:rPr>
      </w:pPr>
      <w:r w:rsidRPr="00810E55">
        <w:rPr>
          <w:b/>
          <w:i/>
        </w:rPr>
        <w:t>A finanszírozás gyakorlata</w:t>
      </w:r>
      <w:r w:rsidR="00C53E01" w:rsidRPr="00810E55">
        <w:rPr>
          <w:b/>
          <w:i/>
        </w:rPr>
        <w:tab/>
      </w:r>
      <w:r w:rsidRPr="00810E55">
        <w:rPr>
          <w:b/>
          <w:i/>
        </w:rPr>
        <w:t>14</w:t>
      </w:r>
      <w:r w:rsidR="00C53E01" w:rsidRPr="00810E55">
        <w:rPr>
          <w:b/>
          <w:i/>
        </w:rPr>
        <w:t xml:space="preserve"> óra/</w:t>
      </w:r>
      <w:r w:rsidRPr="00810E55">
        <w:rPr>
          <w:b/>
          <w:i/>
        </w:rPr>
        <w:t>14</w:t>
      </w:r>
      <w:r w:rsidR="00C53E01" w:rsidRPr="00810E55">
        <w:rPr>
          <w:b/>
          <w:i/>
        </w:rPr>
        <w:t xml:space="preserve"> óra</w:t>
      </w:r>
    </w:p>
    <w:p w:rsidR="003275D4" w:rsidRPr="00810E55" w:rsidRDefault="003275D4" w:rsidP="003275D4">
      <w:pPr>
        <w:tabs>
          <w:tab w:val="left" w:pos="1418"/>
          <w:tab w:val="right" w:pos="9072"/>
        </w:tabs>
        <w:spacing w:after="0"/>
        <w:ind w:left="851"/>
      </w:pPr>
      <w:r w:rsidRPr="00810E55">
        <w:t>Kölcsöntörlesztés, hiteldíj</w:t>
      </w:r>
    </w:p>
    <w:p w:rsidR="003275D4" w:rsidRPr="00810E55" w:rsidRDefault="003275D4" w:rsidP="003275D4">
      <w:pPr>
        <w:tabs>
          <w:tab w:val="left" w:pos="1418"/>
          <w:tab w:val="right" w:pos="9072"/>
        </w:tabs>
        <w:spacing w:after="0"/>
        <w:ind w:left="851"/>
      </w:pPr>
      <w:r w:rsidRPr="00810E55">
        <w:t>Nettó forgótőke kiszámítása</w:t>
      </w:r>
    </w:p>
    <w:p w:rsidR="003275D4" w:rsidRPr="00810E55" w:rsidRDefault="003275D4" w:rsidP="003275D4">
      <w:pPr>
        <w:tabs>
          <w:tab w:val="left" w:pos="1418"/>
          <w:tab w:val="right" w:pos="9072"/>
        </w:tabs>
        <w:spacing w:after="0"/>
        <w:ind w:left="851"/>
      </w:pPr>
      <w:r w:rsidRPr="00810E55">
        <w:t>Feladatok a finanszírozás stratégiák megállapítására, és annak értelmezésére</w:t>
      </w:r>
    </w:p>
    <w:p w:rsidR="003275D4" w:rsidRPr="00810E55" w:rsidRDefault="003275D4" w:rsidP="003275D4">
      <w:pPr>
        <w:tabs>
          <w:tab w:val="left" w:pos="1418"/>
          <w:tab w:val="right" w:pos="9072"/>
        </w:tabs>
        <w:spacing w:after="0"/>
        <w:ind w:left="851"/>
      </w:pPr>
      <w:r w:rsidRPr="00810E55">
        <w:t xml:space="preserve">Döntési feladatok finanszírozásra pl. rövid lejáratú hitelfelvétel, vagy váltó diszkontálás </w:t>
      </w:r>
    </w:p>
    <w:p w:rsidR="00C53E01" w:rsidRPr="00810E55" w:rsidRDefault="003275D4" w:rsidP="00C53E01">
      <w:pPr>
        <w:tabs>
          <w:tab w:val="left" w:pos="1418"/>
          <w:tab w:val="right" w:pos="9072"/>
        </w:tabs>
        <w:spacing w:after="0"/>
        <w:ind w:left="851"/>
      </w:pPr>
      <w:r w:rsidRPr="00810E55">
        <w:t>Likviditási terv összeállítása alapadatokkal (egyszerű séma alapján), pótlólagos forrásszükséglet meghatározásával</w:t>
      </w:r>
    </w:p>
    <w:p w:rsidR="00C53E01" w:rsidRPr="00810E55" w:rsidRDefault="00C53E01" w:rsidP="00C53E01">
      <w:pPr>
        <w:tabs>
          <w:tab w:val="left" w:pos="1418"/>
          <w:tab w:val="right" w:pos="9072"/>
        </w:tabs>
        <w:spacing w:after="0"/>
        <w:ind w:left="851"/>
      </w:pPr>
    </w:p>
    <w:p w:rsidR="00C53E01" w:rsidRPr="00810E55" w:rsidRDefault="003275D4" w:rsidP="00C53E01">
      <w:pPr>
        <w:pStyle w:val="Listaszerbekezds"/>
        <w:numPr>
          <w:ilvl w:val="2"/>
          <w:numId w:val="8"/>
        </w:numPr>
        <w:tabs>
          <w:tab w:val="left" w:pos="1701"/>
          <w:tab w:val="right" w:pos="9072"/>
        </w:tabs>
        <w:spacing w:after="0"/>
        <w:ind w:left="993" w:hanging="426"/>
        <w:rPr>
          <w:b/>
          <w:i/>
        </w:rPr>
      </w:pPr>
      <w:r w:rsidRPr="00810E55">
        <w:rPr>
          <w:b/>
          <w:i/>
        </w:rPr>
        <w:t>Pénzügyi teljesítményének mérése</w:t>
      </w:r>
      <w:r w:rsidR="00C53E01" w:rsidRPr="00810E55">
        <w:rPr>
          <w:b/>
          <w:i/>
        </w:rPr>
        <w:tab/>
      </w:r>
      <w:r w:rsidRPr="00810E55">
        <w:rPr>
          <w:b/>
          <w:i/>
        </w:rPr>
        <w:t>8</w:t>
      </w:r>
      <w:r w:rsidR="00C53E01" w:rsidRPr="00810E55">
        <w:rPr>
          <w:b/>
          <w:i/>
        </w:rPr>
        <w:t xml:space="preserve"> óra/</w:t>
      </w:r>
      <w:r w:rsidRPr="00810E55">
        <w:rPr>
          <w:b/>
          <w:i/>
        </w:rPr>
        <w:t>8</w:t>
      </w:r>
      <w:r w:rsidR="00C53E01" w:rsidRPr="00810E55">
        <w:rPr>
          <w:b/>
          <w:i/>
        </w:rPr>
        <w:t xml:space="preserve"> óra</w:t>
      </w:r>
    </w:p>
    <w:p w:rsidR="003275D4" w:rsidRPr="00810E55" w:rsidRDefault="003275D4" w:rsidP="003275D4">
      <w:pPr>
        <w:tabs>
          <w:tab w:val="left" w:pos="1418"/>
          <w:tab w:val="right" w:pos="9072"/>
        </w:tabs>
        <w:spacing w:after="0"/>
        <w:ind w:left="851"/>
      </w:pPr>
      <w:r w:rsidRPr="00810E55">
        <w:t>Vagyon – és tőkestruktúra mutatók, hatékonysági mutatók, jövedelmezőségi mutatók, eladósodási mutatók, pénzügyi egyensúly mutatói, piaci érték mutatók képletének felismerése.</w:t>
      </w:r>
    </w:p>
    <w:p w:rsidR="003275D4" w:rsidRPr="00810E55" w:rsidRDefault="003275D4" w:rsidP="003275D4">
      <w:pPr>
        <w:tabs>
          <w:tab w:val="left" w:pos="1418"/>
          <w:tab w:val="right" w:pos="9072"/>
        </w:tabs>
        <w:spacing w:after="0"/>
        <w:ind w:left="851"/>
      </w:pPr>
      <w:r w:rsidRPr="00810E55">
        <w:t>A mutatók kiszámítása konkrét adatok ismeretében.</w:t>
      </w:r>
    </w:p>
    <w:p w:rsidR="00C53E01" w:rsidRPr="00810E55" w:rsidRDefault="003275D4" w:rsidP="00C53E01">
      <w:pPr>
        <w:tabs>
          <w:tab w:val="left" w:pos="1418"/>
          <w:tab w:val="right" w:pos="9072"/>
        </w:tabs>
        <w:spacing w:after="0"/>
        <w:ind w:left="851"/>
      </w:pPr>
      <w:r w:rsidRPr="00810E55">
        <w:t>A mutatók értékének egyszerű magyarázata, levont következtetések megfogalmazása</w:t>
      </w:r>
    </w:p>
    <w:p w:rsidR="00C53E01" w:rsidRPr="00810E55" w:rsidRDefault="00C53E01" w:rsidP="00C53E01">
      <w:pPr>
        <w:tabs>
          <w:tab w:val="left" w:pos="1418"/>
          <w:tab w:val="right" w:pos="9072"/>
        </w:tabs>
        <w:spacing w:after="0"/>
        <w:ind w:left="851"/>
      </w:pPr>
    </w:p>
    <w:p w:rsidR="00C53E01" w:rsidRPr="00810E55" w:rsidRDefault="00C53E01" w:rsidP="00C53E01">
      <w:pPr>
        <w:pStyle w:val="Listaszerbekezds"/>
        <w:numPr>
          <w:ilvl w:val="1"/>
          <w:numId w:val="8"/>
        </w:numPr>
        <w:spacing w:after="0"/>
        <w:rPr>
          <w:b/>
        </w:rPr>
      </w:pPr>
      <w:r w:rsidRPr="00810E55">
        <w:rPr>
          <w:b/>
        </w:rPr>
        <w:t>A képzés javasolt helyszíne (ajánlás)</w:t>
      </w:r>
    </w:p>
    <w:p w:rsidR="00C53E01" w:rsidRPr="00810E55" w:rsidRDefault="00C53E01" w:rsidP="00C53E01">
      <w:pPr>
        <w:spacing w:after="0"/>
        <w:ind w:left="426"/>
      </w:pP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A tantárgy elsajátítása során alkalmazható sajátos módszerek, tanulói tevékenységformák (ajánlás)</w:t>
      </w:r>
    </w:p>
    <w:p w:rsidR="00C53E01" w:rsidRPr="00810E55" w:rsidRDefault="00C53E01" w:rsidP="00C53E01">
      <w:pPr>
        <w:spacing w:after="0"/>
        <w:ind w:left="426"/>
      </w:pPr>
    </w:p>
    <w:p w:rsidR="00C53E01" w:rsidRPr="00810E55" w:rsidRDefault="00C53E01" w:rsidP="00C53E01">
      <w:pPr>
        <w:spacing w:after="0"/>
        <w:ind w:left="426"/>
        <w:rPr>
          <w:i/>
        </w:rPr>
      </w:pPr>
    </w:p>
    <w:p w:rsidR="00C53E01" w:rsidRPr="00810E55" w:rsidRDefault="00C53E01" w:rsidP="00C53E01">
      <w:pPr>
        <w:spacing w:after="0"/>
        <w:ind w:left="426"/>
      </w:pPr>
    </w:p>
    <w:p w:rsidR="00C53E01" w:rsidRPr="00810E55" w:rsidRDefault="00C53E01" w:rsidP="00C53E01">
      <w:pPr>
        <w:pStyle w:val="Listaszerbekezds"/>
        <w:numPr>
          <w:ilvl w:val="2"/>
          <w:numId w:val="8"/>
        </w:numPr>
        <w:spacing w:after="0"/>
        <w:rPr>
          <w:b/>
        </w:rPr>
      </w:pPr>
      <w:r w:rsidRPr="00810E55">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D5679" w:rsidRPr="00810E55" w:rsidTr="005D567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bookmarkStart w:id="52" w:name="_MON_1523951448"/>
            <w:bookmarkEnd w:id="52"/>
            <w:r w:rsidRPr="00810E55">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xml:space="preserve">Alkalmazandó eszközök és felszerelések </w:t>
            </w:r>
          </w:p>
        </w:tc>
      </w:tr>
      <w:tr w:rsidR="005D5679" w:rsidRPr="00810E55" w:rsidTr="005D567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D5679" w:rsidRPr="00810E55" w:rsidRDefault="005D5679" w:rsidP="005D5679">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D5679" w:rsidRPr="00810E55" w:rsidRDefault="005D5679" w:rsidP="005D5679">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D5679" w:rsidRPr="00810E55" w:rsidRDefault="005D5679" w:rsidP="005D5679">
            <w:pPr>
              <w:spacing w:after="0"/>
              <w:jc w:val="left"/>
              <w:rPr>
                <w:rFonts w:eastAsia="Times New Roman"/>
                <w:color w:val="000000"/>
                <w:sz w:val="20"/>
                <w:szCs w:val="20"/>
                <w:lang w:eastAsia="hu-HU"/>
              </w:rPr>
            </w:pPr>
          </w:p>
        </w:tc>
      </w:tr>
      <w:tr w:rsidR="005D5679" w:rsidRPr="00810E55" w:rsidTr="005D567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önálló feladatmegoldás</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csoportos feladatmegoldás</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bl>
    <w:p w:rsidR="00C53E01" w:rsidRPr="00810E55" w:rsidRDefault="00C53E01" w:rsidP="00C53E01">
      <w:pPr>
        <w:spacing w:after="0"/>
        <w:ind w:left="426"/>
      </w:pPr>
    </w:p>
    <w:p w:rsidR="00C53E01" w:rsidRPr="00810E55" w:rsidRDefault="00C53E01" w:rsidP="00C53E01">
      <w:pPr>
        <w:pStyle w:val="Listaszerbekezds"/>
        <w:numPr>
          <w:ilvl w:val="2"/>
          <w:numId w:val="8"/>
        </w:numPr>
        <w:spacing w:after="0"/>
        <w:rPr>
          <w:b/>
        </w:rPr>
      </w:pPr>
      <w:r w:rsidRPr="00810E55">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D5679" w:rsidRPr="00810E55" w:rsidTr="005D5679">
        <w:trPr>
          <w:trHeight w:val="255"/>
          <w:jc w:val="center"/>
        </w:trPr>
        <w:tc>
          <w:tcPr>
            <w:tcW w:w="1040" w:type="dxa"/>
            <w:vMerge w:val="restart"/>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bookmarkStart w:id="53" w:name="_MON_1523951452"/>
            <w:bookmarkEnd w:id="53"/>
            <w:r w:rsidRPr="00810E55">
              <w:rPr>
                <w:rFonts w:eastAsia="Times New Roman"/>
                <w:color w:val="000000"/>
                <w:sz w:val="20"/>
                <w:szCs w:val="20"/>
                <w:lang w:eastAsia="hu-HU"/>
              </w:rPr>
              <w:t>Sorszám</w:t>
            </w:r>
          </w:p>
        </w:tc>
        <w:tc>
          <w:tcPr>
            <w:tcW w:w="2800" w:type="dxa"/>
            <w:vMerge w:val="restart"/>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Tanulói tevékenységforma</w:t>
            </w:r>
          </w:p>
        </w:tc>
        <w:tc>
          <w:tcPr>
            <w:tcW w:w="2280" w:type="dxa"/>
            <w:gridSpan w:val="3"/>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xml:space="preserve">Alkalmazandó eszközök és felszerelések </w:t>
            </w:r>
          </w:p>
        </w:tc>
      </w:tr>
      <w:tr w:rsidR="005D5679" w:rsidRPr="00810E55" w:rsidTr="005D5679">
        <w:trPr>
          <w:trHeight w:val="510"/>
          <w:jc w:val="center"/>
        </w:trPr>
        <w:tc>
          <w:tcPr>
            <w:tcW w:w="1040" w:type="dxa"/>
            <w:vMerge/>
            <w:vAlign w:val="center"/>
            <w:hideMark/>
          </w:tcPr>
          <w:p w:rsidR="005D5679" w:rsidRPr="00810E55" w:rsidRDefault="005D5679" w:rsidP="005D5679">
            <w:pPr>
              <w:spacing w:after="0"/>
              <w:jc w:val="left"/>
              <w:rPr>
                <w:rFonts w:eastAsia="Times New Roman"/>
                <w:color w:val="000000"/>
                <w:sz w:val="20"/>
                <w:szCs w:val="20"/>
                <w:lang w:eastAsia="hu-HU"/>
              </w:rPr>
            </w:pPr>
          </w:p>
        </w:tc>
        <w:tc>
          <w:tcPr>
            <w:tcW w:w="2800" w:type="dxa"/>
            <w:vMerge/>
            <w:vAlign w:val="center"/>
            <w:hideMark/>
          </w:tcPr>
          <w:p w:rsidR="005D5679" w:rsidRPr="00810E55" w:rsidRDefault="005D5679" w:rsidP="005D5679">
            <w:pPr>
              <w:spacing w:after="0"/>
              <w:jc w:val="left"/>
              <w:rPr>
                <w:rFonts w:eastAsia="Times New Roman"/>
                <w:color w:val="000000"/>
                <w:sz w:val="20"/>
                <w:szCs w:val="20"/>
                <w:lang w:eastAsia="hu-HU"/>
              </w:rPr>
            </w:pPr>
          </w:p>
        </w:tc>
        <w:tc>
          <w:tcPr>
            <w:tcW w:w="76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egyéni</w:t>
            </w:r>
          </w:p>
        </w:tc>
        <w:tc>
          <w:tcPr>
            <w:tcW w:w="76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csoport-bontás</w:t>
            </w:r>
          </w:p>
        </w:tc>
        <w:tc>
          <w:tcPr>
            <w:tcW w:w="76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osztály-keret</w:t>
            </w:r>
          </w:p>
        </w:tc>
        <w:tc>
          <w:tcPr>
            <w:tcW w:w="2380" w:type="dxa"/>
            <w:vMerge/>
            <w:vAlign w:val="center"/>
            <w:hideMark/>
          </w:tcPr>
          <w:p w:rsidR="005D5679" w:rsidRPr="00810E55" w:rsidRDefault="005D5679" w:rsidP="005D5679">
            <w:pPr>
              <w:spacing w:after="0"/>
              <w:jc w:val="left"/>
              <w:rPr>
                <w:rFonts w:eastAsia="Times New Roman"/>
                <w:color w:val="000000"/>
                <w:sz w:val="20"/>
                <w:szCs w:val="20"/>
                <w:lang w:eastAsia="hu-HU"/>
              </w:rPr>
            </w:pPr>
          </w:p>
        </w:tc>
      </w:tr>
      <w:tr w:rsidR="005D5679" w:rsidRPr="00810E55" w:rsidTr="005D5679">
        <w:trPr>
          <w:trHeight w:val="255"/>
          <w:jc w:val="center"/>
        </w:trPr>
        <w:tc>
          <w:tcPr>
            <w:tcW w:w="1040" w:type="dxa"/>
            <w:shd w:val="clear" w:color="000000" w:fill="D9D9D9"/>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1.</w:t>
            </w:r>
          </w:p>
        </w:tc>
        <w:tc>
          <w:tcPr>
            <w:tcW w:w="7460" w:type="dxa"/>
            <w:gridSpan w:val="5"/>
            <w:shd w:val="clear" w:color="000000" w:fill="D9D9D9"/>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 feldolgozó tevékenységek</w:t>
            </w:r>
          </w:p>
        </w:tc>
      </w:tr>
      <w:tr w:rsidR="005D5679" w:rsidRPr="00810E55" w:rsidTr="005D5679">
        <w:trPr>
          <w:trHeight w:val="510"/>
          <w:jc w:val="center"/>
        </w:trPr>
        <w:tc>
          <w:tcPr>
            <w:tcW w:w="104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1.1.</w:t>
            </w:r>
          </w:p>
        </w:tc>
        <w:tc>
          <w:tcPr>
            <w:tcW w:w="2800" w:type="dxa"/>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önálló feldolgozása</w:t>
            </w:r>
          </w:p>
        </w:tc>
        <w:tc>
          <w:tcPr>
            <w:tcW w:w="76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510"/>
          <w:jc w:val="center"/>
        </w:trPr>
        <w:tc>
          <w:tcPr>
            <w:tcW w:w="104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1.2.</w:t>
            </w:r>
          </w:p>
        </w:tc>
        <w:tc>
          <w:tcPr>
            <w:tcW w:w="2800" w:type="dxa"/>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feladattal vezetett feldolgozása</w:t>
            </w:r>
          </w:p>
        </w:tc>
        <w:tc>
          <w:tcPr>
            <w:tcW w:w="76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510"/>
          <w:jc w:val="center"/>
        </w:trPr>
        <w:tc>
          <w:tcPr>
            <w:tcW w:w="104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1.3.</w:t>
            </w:r>
          </w:p>
        </w:tc>
        <w:tc>
          <w:tcPr>
            <w:tcW w:w="2800" w:type="dxa"/>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feldolgozása jegyzeteléssel</w:t>
            </w:r>
          </w:p>
        </w:tc>
        <w:tc>
          <w:tcPr>
            <w:tcW w:w="76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510"/>
          <w:jc w:val="center"/>
        </w:trPr>
        <w:tc>
          <w:tcPr>
            <w:tcW w:w="104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1.4.</w:t>
            </w:r>
          </w:p>
        </w:tc>
        <w:tc>
          <w:tcPr>
            <w:tcW w:w="2800" w:type="dxa"/>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Hallott szöveg feldolgozása jegyzeteléssel</w:t>
            </w:r>
          </w:p>
        </w:tc>
        <w:tc>
          <w:tcPr>
            <w:tcW w:w="76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510"/>
          <w:jc w:val="center"/>
        </w:trPr>
        <w:tc>
          <w:tcPr>
            <w:tcW w:w="104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1.5.</w:t>
            </w:r>
          </w:p>
        </w:tc>
        <w:tc>
          <w:tcPr>
            <w:tcW w:w="2800" w:type="dxa"/>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Hallott szöveg feladattal vezetett feldolgozása</w:t>
            </w:r>
          </w:p>
        </w:tc>
        <w:tc>
          <w:tcPr>
            <w:tcW w:w="76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255"/>
          <w:jc w:val="center"/>
        </w:trPr>
        <w:tc>
          <w:tcPr>
            <w:tcW w:w="104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1.6.</w:t>
            </w:r>
          </w:p>
        </w:tc>
        <w:tc>
          <w:tcPr>
            <w:tcW w:w="2800" w:type="dxa"/>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önálló rendszerezése</w:t>
            </w:r>
          </w:p>
        </w:tc>
        <w:tc>
          <w:tcPr>
            <w:tcW w:w="76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510"/>
          <w:jc w:val="center"/>
        </w:trPr>
        <w:tc>
          <w:tcPr>
            <w:tcW w:w="104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1.7.</w:t>
            </w:r>
          </w:p>
        </w:tc>
        <w:tc>
          <w:tcPr>
            <w:tcW w:w="2800" w:type="dxa"/>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255"/>
          <w:jc w:val="center"/>
        </w:trPr>
        <w:tc>
          <w:tcPr>
            <w:tcW w:w="1040" w:type="dxa"/>
            <w:shd w:val="clear" w:color="000000" w:fill="D9D9D9"/>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2.</w:t>
            </w:r>
          </w:p>
        </w:tc>
        <w:tc>
          <w:tcPr>
            <w:tcW w:w="7460" w:type="dxa"/>
            <w:gridSpan w:val="5"/>
            <w:shd w:val="clear" w:color="000000" w:fill="D9D9D9"/>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Ismeretalkalmazási gyakorló tevékenységek, feladatok</w:t>
            </w:r>
          </w:p>
        </w:tc>
      </w:tr>
      <w:tr w:rsidR="005D5679" w:rsidRPr="00810E55" w:rsidTr="005D5679">
        <w:trPr>
          <w:trHeight w:val="255"/>
          <w:jc w:val="center"/>
        </w:trPr>
        <w:tc>
          <w:tcPr>
            <w:tcW w:w="104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2.1.</w:t>
            </w:r>
          </w:p>
        </w:tc>
        <w:tc>
          <w:tcPr>
            <w:tcW w:w="2800" w:type="dxa"/>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Írásos elemzések készítése</w:t>
            </w:r>
          </w:p>
        </w:tc>
        <w:tc>
          <w:tcPr>
            <w:tcW w:w="76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510"/>
          <w:jc w:val="center"/>
        </w:trPr>
        <w:tc>
          <w:tcPr>
            <w:tcW w:w="104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2.2.</w:t>
            </w:r>
          </w:p>
        </w:tc>
        <w:tc>
          <w:tcPr>
            <w:tcW w:w="2800" w:type="dxa"/>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Válaszolás írásban mondatszintű kérdésekre</w:t>
            </w:r>
          </w:p>
        </w:tc>
        <w:tc>
          <w:tcPr>
            <w:tcW w:w="76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255"/>
          <w:jc w:val="center"/>
        </w:trPr>
        <w:tc>
          <w:tcPr>
            <w:tcW w:w="104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2.3.</w:t>
            </w:r>
          </w:p>
        </w:tc>
        <w:tc>
          <w:tcPr>
            <w:tcW w:w="2800" w:type="dxa"/>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Tesztfeladat megoldása</w:t>
            </w:r>
          </w:p>
        </w:tc>
        <w:tc>
          <w:tcPr>
            <w:tcW w:w="76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510"/>
          <w:jc w:val="center"/>
        </w:trPr>
        <w:tc>
          <w:tcPr>
            <w:tcW w:w="104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2.4.</w:t>
            </w:r>
          </w:p>
        </w:tc>
        <w:tc>
          <w:tcPr>
            <w:tcW w:w="2800" w:type="dxa"/>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Szöveges előadás egyéni felkészüléssel</w:t>
            </w:r>
          </w:p>
        </w:tc>
        <w:tc>
          <w:tcPr>
            <w:tcW w:w="76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255"/>
          <w:jc w:val="center"/>
        </w:trPr>
        <w:tc>
          <w:tcPr>
            <w:tcW w:w="1040" w:type="dxa"/>
            <w:shd w:val="clear" w:color="000000" w:fill="D9D9D9"/>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3.</w:t>
            </w:r>
          </w:p>
        </w:tc>
        <w:tc>
          <w:tcPr>
            <w:tcW w:w="7460" w:type="dxa"/>
            <w:gridSpan w:val="5"/>
            <w:shd w:val="clear" w:color="000000" w:fill="D9D9D9"/>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Komplex információk körében</w:t>
            </w:r>
          </w:p>
        </w:tc>
      </w:tr>
      <w:tr w:rsidR="005D5679" w:rsidRPr="00810E55" w:rsidTr="005D5679">
        <w:trPr>
          <w:trHeight w:val="510"/>
          <w:jc w:val="center"/>
        </w:trPr>
        <w:tc>
          <w:tcPr>
            <w:tcW w:w="104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3.1.</w:t>
            </w:r>
          </w:p>
        </w:tc>
        <w:tc>
          <w:tcPr>
            <w:tcW w:w="2800" w:type="dxa"/>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Elemzés készítése tapasztalatokról</w:t>
            </w:r>
          </w:p>
        </w:tc>
        <w:tc>
          <w:tcPr>
            <w:tcW w:w="76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255"/>
          <w:jc w:val="center"/>
        </w:trPr>
        <w:tc>
          <w:tcPr>
            <w:tcW w:w="1040" w:type="dxa"/>
            <w:shd w:val="clear" w:color="000000" w:fill="D9D9D9"/>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4.</w:t>
            </w:r>
          </w:p>
        </w:tc>
        <w:tc>
          <w:tcPr>
            <w:tcW w:w="7460" w:type="dxa"/>
            <w:gridSpan w:val="5"/>
            <w:shd w:val="clear" w:color="000000" w:fill="D9D9D9"/>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Csoportos munkaformák körében</w:t>
            </w:r>
          </w:p>
        </w:tc>
      </w:tr>
      <w:tr w:rsidR="005D5679" w:rsidRPr="00810E55" w:rsidTr="005D5679">
        <w:trPr>
          <w:trHeight w:val="510"/>
          <w:jc w:val="center"/>
        </w:trPr>
        <w:tc>
          <w:tcPr>
            <w:tcW w:w="104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4.1.</w:t>
            </w:r>
          </w:p>
        </w:tc>
        <w:tc>
          <w:tcPr>
            <w:tcW w:w="2800" w:type="dxa"/>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Feladattal vezetett kiscsoportos szövegfeldolgozás</w:t>
            </w:r>
          </w:p>
        </w:tc>
        <w:tc>
          <w:tcPr>
            <w:tcW w:w="76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510"/>
          <w:jc w:val="center"/>
        </w:trPr>
        <w:tc>
          <w:tcPr>
            <w:tcW w:w="104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4.2.</w:t>
            </w:r>
          </w:p>
        </w:tc>
        <w:tc>
          <w:tcPr>
            <w:tcW w:w="2800" w:type="dxa"/>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rendszerezése mozaikfeladattal</w:t>
            </w:r>
          </w:p>
        </w:tc>
        <w:tc>
          <w:tcPr>
            <w:tcW w:w="76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510"/>
          <w:jc w:val="center"/>
        </w:trPr>
        <w:tc>
          <w:tcPr>
            <w:tcW w:w="104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4.3.</w:t>
            </w:r>
          </w:p>
        </w:tc>
        <w:tc>
          <w:tcPr>
            <w:tcW w:w="2800" w:type="dxa"/>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bl>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A tantárgy értékelésének módja</w:t>
      </w:r>
    </w:p>
    <w:p w:rsidR="00C53E01" w:rsidRPr="00810E55" w:rsidRDefault="00C53E01" w:rsidP="00C53E01">
      <w:pPr>
        <w:spacing w:after="0"/>
        <w:ind w:left="426"/>
      </w:pPr>
      <w:r w:rsidRPr="00810E55">
        <w:t>A nemzeti köznevelésről szóló 2011. évi CXC. törvény. 54. § (2) a) pontja szerinti értékeléssel.</w:t>
      </w:r>
    </w:p>
    <w:p w:rsidR="00C53E01" w:rsidRPr="00810E55" w:rsidRDefault="00C53E01" w:rsidP="00C53E01">
      <w:pPr>
        <w:spacing w:after="0"/>
        <w:ind w:left="426"/>
      </w:pPr>
    </w:p>
    <w:p w:rsidR="00C53E01" w:rsidRPr="00810E55" w:rsidRDefault="005D5679" w:rsidP="00C53E01">
      <w:pPr>
        <w:spacing w:after="0"/>
      </w:pPr>
      <w:r w:rsidRPr="00810E55">
        <w:br w:type="page"/>
      </w:r>
    </w:p>
    <w:p w:rsidR="00C53E01" w:rsidRPr="00810E55" w:rsidRDefault="00E611C2" w:rsidP="005D5679">
      <w:pPr>
        <w:pStyle w:val="Listaszerbekezds"/>
        <w:numPr>
          <w:ilvl w:val="0"/>
          <w:numId w:val="8"/>
        </w:numPr>
        <w:tabs>
          <w:tab w:val="left" w:pos="425"/>
          <w:tab w:val="right" w:pos="9072"/>
        </w:tabs>
        <w:spacing w:after="0"/>
        <w:ind w:left="357" w:hanging="357"/>
        <w:rPr>
          <w:b/>
        </w:rPr>
      </w:pPr>
      <w:r w:rsidRPr="00810E55">
        <w:rPr>
          <w:b/>
        </w:rPr>
        <w:t>Adózás</w:t>
      </w:r>
      <w:r w:rsidR="00C53E01" w:rsidRPr="00810E55">
        <w:rPr>
          <w:b/>
        </w:rPr>
        <w:t xml:space="preserve"> tantárgy</w:t>
      </w:r>
      <w:r w:rsidR="00C53E01" w:rsidRPr="00810E55">
        <w:rPr>
          <w:b/>
        </w:rPr>
        <w:tab/>
      </w:r>
      <w:r w:rsidR="00DD2BBC" w:rsidRPr="00810E55">
        <w:rPr>
          <w:b/>
        </w:rPr>
        <w:t>118,5</w:t>
      </w:r>
      <w:r w:rsidR="00C53E01" w:rsidRPr="00810E55">
        <w:rPr>
          <w:b/>
        </w:rPr>
        <w:t xml:space="preserve"> óra/</w:t>
      </w:r>
      <w:r w:rsidR="00DD2BBC" w:rsidRPr="00810E55">
        <w:rPr>
          <w:b/>
        </w:rPr>
        <w:t>118,5</w:t>
      </w:r>
      <w:r w:rsidR="00C53E01" w:rsidRPr="00810E55">
        <w:rPr>
          <w:b/>
        </w:rPr>
        <w:t xml:space="preserve"> óra*</w:t>
      </w:r>
    </w:p>
    <w:p w:rsidR="00C53E01" w:rsidRPr="00810E55" w:rsidRDefault="00C53E01" w:rsidP="00C53E01">
      <w:pPr>
        <w:spacing w:after="0"/>
        <w:jc w:val="right"/>
        <w:rPr>
          <w:sz w:val="20"/>
        </w:rPr>
      </w:pPr>
      <w:r w:rsidRPr="00810E55">
        <w:rPr>
          <w:sz w:val="20"/>
        </w:rPr>
        <w:t>* 9-13. évfolyamon megszervezett képzés/13. és 14. évfolyamon megszervezett képzés</w:t>
      </w:r>
    </w:p>
    <w:p w:rsidR="00C53E01" w:rsidRPr="00810E55" w:rsidRDefault="00C53E01" w:rsidP="00C53E01"/>
    <w:p w:rsidR="00C53E01" w:rsidRPr="00810E55" w:rsidRDefault="00C53E01" w:rsidP="00C53E01">
      <w:pPr>
        <w:pStyle w:val="Listaszerbekezds"/>
        <w:numPr>
          <w:ilvl w:val="1"/>
          <w:numId w:val="8"/>
        </w:numPr>
        <w:spacing w:after="0"/>
        <w:rPr>
          <w:b/>
        </w:rPr>
      </w:pPr>
      <w:r w:rsidRPr="00810E55">
        <w:rPr>
          <w:b/>
        </w:rPr>
        <w:t>A tantárgy tanításának célja</w:t>
      </w:r>
    </w:p>
    <w:p w:rsidR="00C53E01" w:rsidRPr="00810E55" w:rsidRDefault="00E611C2" w:rsidP="00C53E01">
      <w:pPr>
        <w:spacing w:after="0"/>
        <w:ind w:left="426"/>
      </w:pPr>
      <w:r w:rsidRPr="00810E55">
        <w:t>Az Adózás tantárgy tanításának célja, hogy felkészítse a tanulókat a kiemelt adójogszabályok alkalmazására az adózás rendjében meghatározottak figyelembevételével a jövedelem típusú adók és forgalmi adó, valamint a helyi adók tekintetében. A tanulóknak egyszerűbb adózási feladatok megoldásában jártasságot kell szerezni, és ki kell tudni számolni az egyes adónemek kapcsán a fizetendő adóelőlegeket, valamint tudni kell elkészíteni írásban az éves bevallásokat</w:t>
      </w: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Kapcsolódó közismereti, szakmai tartalmak</w:t>
      </w:r>
    </w:p>
    <w:p w:rsidR="00E611C2" w:rsidRPr="00810E55" w:rsidRDefault="00E611C2" w:rsidP="00E611C2">
      <w:pPr>
        <w:spacing w:after="0"/>
        <w:ind w:left="426"/>
      </w:pPr>
      <w:r w:rsidRPr="00810E55">
        <w:t>A tantárgy a következő szakmai tárgyak témaköreihez és azok tartalmához kapcsolódik:</w:t>
      </w:r>
    </w:p>
    <w:p w:rsidR="00E611C2" w:rsidRPr="00810E55" w:rsidRDefault="00E611C2" w:rsidP="00E611C2">
      <w:pPr>
        <w:spacing w:after="0"/>
        <w:ind w:left="426"/>
      </w:pPr>
    </w:p>
    <w:p w:rsidR="00E611C2" w:rsidRPr="00810E55" w:rsidRDefault="00E611C2" w:rsidP="00E611C2">
      <w:pPr>
        <w:spacing w:after="0"/>
        <w:ind w:left="426"/>
      </w:pPr>
      <w:r w:rsidRPr="00810E55">
        <w:t>Számviteli tantárgy</w:t>
      </w:r>
    </w:p>
    <w:p w:rsidR="00E611C2" w:rsidRPr="00810E55" w:rsidRDefault="00E611C2" w:rsidP="00E611C2">
      <w:pPr>
        <w:spacing w:after="0"/>
        <w:ind w:left="1134"/>
      </w:pPr>
      <w:r w:rsidRPr="00810E55">
        <w:t>Témakör: A zárás, éves beszámoló</w:t>
      </w:r>
    </w:p>
    <w:p w:rsidR="00E611C2" w:rsidRPr="00810E55" w:rsidRDefault="00E611C2" w:rsidP="00E611C2">
      <w:pPr>
        <w:spacing w:after="0"/>
        <w:ind w:left="1134"/>
      </w:pPr>
      <w:r w:rsidRPr="00810E55">
        <w:t xml:space="preserve">Tartalmak: Az </w:t>
      </w:r>
      <w:proofErr w:type="spellStart"/>
      <w:r w:rsidRPr="00810E55">
        <w:t>eredménykimutatás</w:t>
      </w:r>
      <w:proofErr w:type="spellEnd"/>
      <w:r w:rsidRPr="00810E55">
        <w:t xml:space="preserve"> fogalma</w:t>
      </w:r>
    </w:p>
    <w:p w:rsidR="00E611C2" w:rsidRPr="00810E55" w:rsidRDefault="00E611C2" w:rsidP="00E611C2">
      <w:pPr>
        <w:spacing w:after="0"/>
        <w:ind w:left="2268"/>
      </w:pPr>
      <w:r w:rsidRPr="00810E55">
        <w:t xml:space="preserve">Az </w:t>
      </w:r>
      <w:proofErr w:type="spellStart"/>
      <w:r w:rsidRPr="00810E55">
        <w:t>eredménykimutatás</w:t>
      </w:r>
      <w:proofErr w:type="spellEnd"/>
      <w:r w:rsidRPr="00810E55">
        <w:t xml:space="preserve"> kategóriáinak tartalma</w:t>
      </w:r>
    </w:p>
    <w:p w:rsidR="00E611C2" w:rsidRPr="00810E55" w:rsidRDefault="00E611C2" w:rsidP="00E611C2">
      <w:pPr>
        <w:spacing w:after="0"/>
        <w:ind w:left="426"/>
      </w:pPr>
    </w:p>
    <w:p w:rsidR="00E611C2" w:rsidRPr="00810E55" w:rsidRDefault="00E611C2" w:rsidP="00E611C2">
      <w:pPr>
        <w:spacing w:after="0"/>
        <w:ind w:left="426"/>
      </w:pPr>
      <w:r w:rsidRPr="00810E55">
        <w:t>Adózási alapismeretek tantárgy</w:t>
      </w:r>
    </w:p>
    <w:p w:rsidR="00E611C2" w:rsidRPr="00810E55" w:rsidRDefault="00E611C2" w:rsidP="00E611C2">
      <w:pPr>
        <w:spacing w:after="0"/>
        <w:ind w:left="1134"/>
      </w:pPr>
      <w:r w:rsidRPr="00810E55">
        <w:t>Témakör: Adózási alapfogalmak</w:t>
      </w:r>
    </w:p>
    <w:p w:rsidR="00E611C2" w:rsidRPr="00810E55" w:rsidRDefault="00E611C2" w:rsidP="00E611C2">
      <w:pPr>
        <w:spacing w:after="0"/>
        <w:ind w:left="1134"/>
      </w:pPr>
      <w:r w:rsidRPr="00810E55">
        <w:t>Tartalmak: Adózási alapfogalmak: adóalany, adótárgy, adóalap, adómérték, adómentesség, adókedvezmény, adókötelezettség</w:t>
      </w:r>
    </w:p>
    <w:p w:rsidR="00E611C2" w:rsidRPr="00810E55" w:rsidRDefault="00E611C2" w:rsidP="00E611C2">
      <w:pPr>
        <w:spacing w:after="0"/>
        <w:ind w:left="426"/>
      </w:pPr>
    </w:p>
    <w:p w:rsidR="00E611C2" w:rsidRPr="00810E55" w:rsidRDefault="00E611C2" w:rsidP="00E611C2">
      <w:pPr>
        <w:spacing w:after="0"/>
        <w:ind w:left="1134"/>
      </w:pPr>
      <w:r w:rsidRPr="00810E55">
        <w:t>Témakör: Kiemelt adónemek</w:t>
      </w:r>
    </w:p>
    <w:p w:rsidR="00E611C2" w:rsidRPr="00810E55" w:rsidRDefault="00E611C2" w:rsidP="00E611C2">
      <w:pPr>
        <w:spacing w:after="0"/>
        <w:ind w:left="1134"/>
      </w:pPr>
      <w:r w:rsidRPr="00810E55">
        <w:t>Tartalmak: a témakör teljes tartalma</w:t>
      </w:r>
    </w:p>
    <w:p w:rsidR="00C53E01" w:rsidRPr="00810E55" w:rsidRDefault="00C53E01" w:rsidP="00C53E01">
      <w:pPr>
        <w:spacing w:after="0"/>
        <w:ind w:left="426"/>
      </w:pP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Témakörök</w:t>
      </w:r>
    </w:p>
    <w:p w:rsidR="00C53E01" w:rsidRPr="00810E55" w:rsidRDefault="00434457" w:rsidP="00C53E01">
      <w:pPr>
        <w:pStyle w:val="Listaszerbekezds"/>
        <w:numPr>
          <w:ilvl w:val="2"/>
          <w:numId w:val="8"/>
        </w:numPr>
        <w:tabs>
          <w:tab w:val="left" w:pos="1701"/>
          <w:tab w:val="right" w:pos="9072"/>
        </w:tabs>
        <w:spacing w:after="0"/>
        <w:ind w:left="993" w:hanging="426"/>
        <w:rPr>
          <w:b/>
          <w:i/>
        </w:rPr>
      </w:pPr>
      <w:r w:rsidRPr="00810E55">
        <w:rPr>
          <w:b/>
          <w:i/>
        </w:rPr>
        <w:t>Az adózás rendje</w:t>
      </w:r>
      <w:r w:rsidR="00C53E01" w:rsidRPr="00810E55">
        <w:rPr>
          <w:b/>
          <w:i/>
        </w:rPr>
        <w:tab/>
      </w:r>
      <w:r w:rsidR="00DD2BBC" w:rsidRPr="00810E55">
        <w:rPr>
          <w:b/>
          <w:i/>
        </w:rPr>
        <w:t>4</w:t>
      </w:r>
      <w:r w:rsidR="00C53E01" w:rsidRPr="00810E55">
        <w:rPr>
          <w:b/>
          <w:i/>
        </w:rPr>
        <w:t xml:space="preserve"> óra/</w:t>
      </w:r>
      <w:r w:rsidR="00DD2BBC" w:rsidRPr="00810E55">
        <w:rPr>
          <w:b/>
          <w:i/>
        </w:rPr>
        <w:t>4</w:t>
      </w:r>
      <w:r w:rsidR="00C53E01" w:rsidRPr="00810E55">
        <w:rPr>
          <w:b/>
          <w:i/>
        </w:rPr>
        <w:t xml:space="preserve"> óra</w:t>
      </w:r>
    </w:p>
    <w:p w:rsidR="00434457" w:rsidRPr="00810E55" w:rsidRDefault="00434457" w:rsidP="00434457">
      <w:pPr>
        <w:spacing w:after="0"/>
        <w:ind w:left="851"/>
      </w:pPr>
      <w:r w:rsidRPr="00810E55">
        <w:t>Az adózó és az adóhatóságok</w:t>
      </w:r>
    </w:p>
    <w:p w:rsidR="00434457" w:rsidRPr="00810E55" w:rsidRDefault="00434457" w:rsidP="00434457">
      <w:pPr>
        <w:spacing w:after="0"/>
        <w:ind w:left="851"/>
      </w:pPr>
      <w:r w:rsidRPr="00810E55">
        <w:t>Az adóhatóságok hatásköre és illetékessége</w:t>
      </w:r>
    </w:p>
    <w:p w:rsidR="00434457" w:rsidRPr="00810E55" w:rsidRDefault="00434457" w:rsidP="00434457">
      <w:pPr>
        <w:spacing w:after="0"/>
        <w:ind w:left="851"/>
      </w:pPr>
      <w:r w:rsidRPr="00810E55">
        <w:t>Az adókötelezettség szabályai</w:t>
      </w:r>
    </w:p>
    <w:p w:rsidR="00434457" w:rsidRPr="00810E55" w:rsidRDefault="00434457" w:rsidP="00434457">
      <w:pPr>
        <w:spacing w:after="0"/>
        <w:ind w:left="851"/>
      </w:pPr>
      <w:r w:rsidRPr="00810E55">
        <w:t xml:space="preserve">Az </w:t>
      </w:r>
      <w:proofErr w:type="spellStart"/>
      <w:r w:rsidRPr="00810E55">
        <w:t>adómegállapítás</w:t>
      </w:r>
      <w:proofErr w:type="spellEnd"/>
      <w:r w:rsidRPr="00810E55">
        <w:t xml:space="preserve"> formái </w:t>
      </w:r>
    </w:p>
    <w:p w:rsidR="00434457" w:rsidRPr="00810E55" w:rsidRDefault="00434457" w:rsidP="00434457">
      <w:pPr>
        <w:spacing w:after="0"/>
        <w:ind w:left="851"/>
      </w:pPr>
      <w:r w:rsidRPr="00810E55">
        <w:t>Adótitok</w:t>
      </w:r>
    </w:p>
    <w:p w:rsidR="00434457" w:rsidRPr="00810E55" w:rsidRDefault="00434457" w:rsidP="00434457">
      <w:pPr>
        <w:spacing w:after="0"/>
        <w:ind w:left="851"/>
      </w:pPr>
      <w:r w:rsidRPr="00810E55">
        <w:t>Ellenőrzés célja, és fajtái</w:t>
      </w:r>
    </w:p>
    <w:p w:rsidR="00434457" w:rsidRPr="00810E55" w:rsidRDefault="00434457" w:rsidP="00434457">
      <w:pPr>
        <w:spacing w:after="0"/>
        <w:ind w:left="851"/>
      </w:pPr>
      <w:r w:rsidRPr="00810E55">
        <w:t>Az ellenőrzés megindítása és lefolytatása, az ellenőrzés befejezése</w:t>
      </w:r>
    </w:p>
    <w:p w:rsidR="00C53E01" w:rsidRPr="00810E55" w:rsidRDefault="00434457" w:rsidP="00434457">
      <w:pPr>
        <w:spacing w:after="0"/>
        <w:ind w:left="851"/>
      </w:pPr>
      <w:r w:rsidRPr="00810E55">
        <w:t>Jogkövetkezmények: késedelmi pótlék, önellenőrzési pótlék, adóbírság, mulasztási bírság</w:t>
      </w:r>
    </w:p>
    <w:p w:rsidR="00C53E01" w:rsidRPr="00810E55" w:rsidRDefault="00C53E01" w:rsidP="00C53E01">
      <w:pPr>
        <w:tabs>
          <w:tab w:val="left" w:pos="1418"/>
          <w:tab w:val="right" w:pos="9072"/>
        </w:tabs>
        <w:spacing w:after="0"/>
        <w:ind w:left="851"/>
      </w:pPr>
    </w:p>
    <w:p w:rsidR="00C53E01" w:rsidRPr="00810E55" w:rsidRDefault="00434457" w:rsidP="00C53E01">
      <w:pPr>
        <w:pStyle w:val="Listaszerbekezds"/>
        <w:numPr>
          <w:ilvl w:val="2"/>
          <w:numId w:val="8"/>
        </w:numPr>
        <w:tabs>
          <w:tab w:val="left" w:pos="1701"/>
          <w:tab w:val="right" w:pos="9072"/>
        </w:tabs>
        <w:spacing w:after="0"/>
        <w:ind w:left="993" w:hanging="426"/>
        <w:rPr>
          <w:b/>
          <w:i/>
        </w:rPr>
      </w:pPr>
      <w:r w:rsidRPr="00810E55">
        <w:rPr>
          <w:b/>
          <w:i/>
        </w:rPr>
        <w:t>Személyi jövedelemadózás és bért terhelő járulékok</w:t>
      </w:r>
      <w:r w:rsidR="00C53E01" w:rsidRPr="00810E55">
        <w:rPr>
          <w:b/>
          <w:i/>
        </w:rPr>
        <w:tab/>
      </w:r>
      <w:r w:rsidR="00DD2BBC" w:rsidRPr="00810E55">
        <w:rPr>
          <w:b/>
          <w:i/>
        </w:rPr>
        <w:t>28</w:t>
      </w:r>
      <w:r w:rsidR="00C53E01" w:rsidRPr="00810E55">
        <w:rPr>
          <w:b/>
          <w:i/>
        </w:rPr>
        <w:t xml:space="preserve"> óra/</w:t>
      </w:r>
      <w:r w:rsidR="00DD2BBC" w:rsidRPr="00810E55">
        <w:rPr>
          <w:b/>
          <w:i/>
        </w:rPr>
        <w:t>28</w:t>
      </w:r>
      <w:r w:rsidR="00C53E01" w:rsidRPr="00810E55">
        <w:rPr>
          <w:b/>
          <w:i/>
        </w:rPr>
        <w:t xml:space="preserve"> óra</w:t>
      </w:r>
    </w:p>
    <w:p w:rsidR="00434457" w:rsidRPr="00810E55" w:rsidRDefault="00434457" w:rsidP="00434457">
      <w:pPr>
        <w:spacing w:after="0"/>
        <w:ind w:left="851"/>
      </w:pPr>
      <w:r w:rsidRPr="00810E55">
        <w:t xml:space="preserve">Az adó megállapítására, bevallására és megfizetésére vonatkozó szabályok a személyi jövedelemadó törvény alapján (az </w:t>
      </w:r>
      <w:proofErr w:type="spellStart"/>
      <w:r w:rsidRPr="00810E55">
        <w:t>adómegállapítása</w:t>
      </w:r>
      <w:proofErr w:type="spellEnd"/>
      <w:r w:rsidRPr="00810E55">
        <w:t xml:space="preserve">, adónyilatkozat, egyszerűsített bevallás, munkáltatói </w:t>
      </w:r>
      <w:proofErr w:type="spellStart"/>
      <w:r w:rsidRPr="00810E55">
        <w:t>adómegállapítás</w:t>
      </w:r>
      <w:proofErr w:type="spellEnd"/>
      <w:r w:rsidRPr="00810E55">
        <w:t>, adófizetés)</w:t>
      </w:r>
    </w:p>
    <w:p w:rsidR="00434457" w:rsidRPr="00810E55" w:rsidRDefault="00434457" w:rsidP="00434457">
      <w:pPr>
        <w:spacing w:after="0"/>
        <w:ind w:left="851"/>
      </w:pPr>
      <w:r w:rsidRPr="00810E55">
        <w:t xml:space="preserve">Az adóköteles és az adómentes bevételek, az adóköteles bevételek legfőbb jellemzői </w:t>
      </w:r>
    </w:p>
    <w:p w:rsidR="00434457" w:rsidRPr="00810E55" w:rsidRDefault="00434457" w:rsidP="00434457">
      <w:pPr>
        <w:spacing w:after="0"/>
        <w:ind w:left="851"/>
      </w:pPr>
      <w:r w:rsidRPr="00810E55">
        <w:t>A bevételek jövedelemtartalmának megállapítása: az összevonásra kerülő jövedelmek (kiemelten a munkaviszonyból származó jövedelmekre, a megbízási díjakra, és a vállalkozói „</w:t>
      </w:r>
      <w:proofErr w:type="spellStart"/>
      <w:r w:rsidRPr="00810E55">
        <w:t>kivétre</w:t>
      </w:r>
      <w:proofErr w:type="spellEnd"/>
      <w:r w:rsidRPr="00810E55">
        <w:t xml:space="preserve">”) </w:t>
      </w:r>
    </w:p>
    <w:p w:rsidR="00434457" w:rsidRPr="00810E55" w:rsidRDefault="00434457" w:rsidP="00434457">
      <w:pPr>
        <w:spacing w:after="0"/>
        <w:ind w:left="851"/>
      </w:pPr>
      <w:r w:rsidRPr="00810E55">
        <w:t>Az adóelőleg megállapítása, bevallása és megfizetése</w:t>
      </w:r>
    </w:p>
    <w:p w:rsidR="00434457" w:rsidRPr="00810E55" w:rsidRDefault="00434457" w:rsidP="00434457">
      <w:pPr>
        <w:spacing w:after="0"/>
        <w:ind w:left="851"/>
      </w:pPr>
      <w:r w:rsidRPr="00810E55">
        <w:t>A bért terhelő járulékok</w:t>
      </w:r>
    </w:p>
    <w:p w:rsidR="00434457" w:rsidRPr="00810E55" w:rsidRDefault="00434457" w:rsidP="00434457">
      <w:pPr>
        <w:spacing w:after="0"/>
        <w:ind w:left="851"/>
      </w:pPr>
      <w:r w:rsidRPr="00810E55">
        <w:t>A szociális hozzájárulási adó</w:t>
      </w:r>
    </w:p>
    <w:p w:rsidR="00434457" w:rsidRPr="00810E55" w:rsidRDefault="00434457" w:rsidP="00434457">
      <w:pPr>
        <w:spacing w:after="0"/>
        <w:ind w:left="851"/>
      </w:pPr>
      <w:r w:rsidRPr="00810E55">
        <w:t>Adóelőleg számítása és az éves adóbevallás elkészítése, a kifizetendő havi bér megállapítása gyakorló feladatokon keresztül</w:t>
      </w:r>
    </w:p>
    <w:p w:rsidR="00434457" w:rsidRPr="00810E55" w:rsidRDefault="00434457" w:rsidP="00434457">
      <w:pPr>
        <w:spacing w:after="0"/>
        <w:ind w:left="851"/>
      </w:pPr>
      <w:r w:rsidRPr="00810E55">
        <w:t>A különadózó jövedelmek adóztatása kiemelten az ingóság és az ingatlan értékesítés adóztatása, a kamatjövedelem, az osztalékból származó jövedelem</w:t>
      </w:r>
    </w:p>
    <w:p w:rsidR="00C53E01" w:rsidRPr="00810E55" w:rsidRDefault="00434457" w:rsidP="00434457">
      <w:pPr>
        <w:spacing w:after="0"/>
        <w:ind w:left="851"/>
      </w:pPr>
      <w:r w:rsidRPr="00810E55">
        <w:t>Feladatok megoldása az összevonásra kerülő és a különadózó jövedelmekre, esettanulmány elkészítése kiscsoportos keretben</w:t>
      </w:r>
    </w:p>
    <w:p w:rsidR="00C53E01" w:rsidRPr="00810E55" w:rsidRDefault="00C53E01" w:rsidP="00C53E01">
      <w:pPr>
        <w:tabs>
          <w:tab w:val="left" w:pos="1418"/>
          <w:tab w:val="right" w:pos="9072"/>
        </w:tabs>
        <w:spacing w:after="0"/>
        <w:ind w:left="851"/>
      </w:pPr>
    </w:p>
    <w:p w:rsidR="00C53E01" w:rsidRPr="00810E55" w:rsidRDefault="00434457" w:rsidP="00C53E01">
      <w:pPr>
        <w:pStyle w:val="Listaszerbekezds"/>
        <w:numPr>
          <w:ilvl w:val="2"/>
          <w:numId w:val="8"/>
        </w:numPr>
        <w:tabs>
          <w:tab w:val="left" w:pos="1701"/>
          <w:tab w:val="right" w:pos="9072"/>
        </w:tabs>
        <w:spacing w:after="0"/>
        <w:ind w:left="993" w:hanging="426"/>
        <w:rPr>
          <w:b/>
          <w:i/>
        </w:rPr>
      </w:pPr>
      <w:r w:rsidRPr="00810E55">
        <w:rPr>
          <w:b/>
          <w:i/>
        </w:rPr>
        <w:t>Egyéni vállalkozó jövedelemadózási formái</w:t>
      </w:r>
      <w:r w:rsidR="00C53E01" w:rsidRPr="00810E55">
        <w:rPr>
          <w:b/>
          <w:i/>
        </w:rPr>
        <w:tab/>
      </w:r>
      <w:r w:rsidR="00DD2BBC" w:rsidRPr="00810E55">
        <w:rPr>
          <w:b/>
          <w:i/>
        </w:rPr>
        <w:t>28</w:t>
      </w:r>
      <w:r w:rsidR="00C53E01" w:rsidRPr="00810E55">
        <w:rPr>
          <w:b/>
          <w:i/>
        </w:rPr>
        <w:t xml:space="preserve"> óra/</w:t>
      </w:r>
      <w:r w:rsidR="00DD2BBC" w:rsidRPr="00810E55">
        <w:rPr>
          <w:b/>
          <w:i/>
        </w:rPr>
        <w:t>28</w:t>
      </w:r>
      <w:r w:rsidR="00C53E01" w:rsidRPr="00810E55">
        <w:rPr>
          <w:b/>
          <w:i/>
        </w:rPr>
        <w:t xml:space="preserve"> óra</w:t>
      </w:r>
    </w:p>
    <w:p w:rsidR="00434457" w:rsidRPr="00810E55" w:rsidRDefault="00434457" w:rsidP="00434457">
      <w:pPr>
        <w:tabs>
          <w:tab w:val="left" w:pos="1418"/>
          <w:tab w:val="right" w:pos="9072"/>
        </w:tabs>
        <w:spacing w:after="0"/>
        <w:ind w:left="851"/>
      </w:pPr>
      <w:r w:rsidRPr="00810E55">
        <w:t>Az egyéni vállalkozók adózási szabályai a személyi jövedelemadóban</w:t>
      </w:r>
    </w:p>
    <w:p w:rsidR="00434457" w:rsidRPr="00810E55" w:rsidRDefault="00434457" w:rsidP="00434457">
      <w:pPr>
        <w:tabs>
          <w:tab w:val="left" w:pos="1418"/>
          <w:tab w:val="right" w:pos="9072"/>
        </w:tabs>
        <w:spacing w:after="0"/>
        <w:ind w:left="851"/>
      </w:pPr>
      <w:r w:rsidRPr="00810E55">
        <w:t>A vállalkozói személyi jövedelemadó</w:t>
      </w:r>
    </w:p>
    <w:p w:rsidR="00434457" w:rsidRPr="00810E55" w:rsidRDefault="00434457" w:rsidP="00434457">
      <w:pPr>
        <w:tabs>
          <w:tab w:val="left" w:pos="1418"/>
          <w:tab w:val="right" w:pos="9072"/>
        </w:tabs>
        <w:spacing w:after="0"/>
        <w:ind w:left="1134"/>
      </w:pPr>
      <w:r w:rsidRPr="00810E55">
        <w:t xml:space="preserve">A vállalkozói kivét, a vállalkozói nyereség és a vállalkozói osztalékalap adózási szabályai </w:t>
      </w:r>
    </w:p>
    <w:p w:rsidR="00434457" w:rsidRPr="00810E55" w:rsidRDefault="00434457" w:rsidP="00434457">
      <w:pPr>
        <w:tabs>
          <w:tab w:val="left" w:pos="1418"/>
          <w:tab w:val="right" w:pos="9072"/>
        </w:tabs>
        <w:spacing w:after="0"/>
        <w:ind w:left="851"/>
      </w:pPr>
      <w:r w:rsidRPr="00810E55">
        <w:t>Az átalányadózás szabályai</w:t>
      </w:r>
    </w:p>
    <w:p w:rsidR="00434457" w:rsidRPr="00810E55" w:rsidRDefault="00434457" w:rsidP="00434457">
      <w:pPr>
        <w:tabs>
          <w:tab w:val="left" w:pos="1418"/>
          <w:tab w:val="right" w:pos="9072"/>
        </w:tabs>
        <w:spacing w:after="0"/>
        <w:ind w:left="851"/>
      </w:pPr>
      <w:r w:rsidRPr="00810E55">
        <w:t xml:space="preserve">Az egyszerűsített vállalkozói adó </w:t>
      </w:r>
    </w:p>
    <w:p w:rsidR="00434457" w:rsidRPr="00810E55" w:rsidRDefault="00434457" w:rsidP="00434457">
      <w:pPr>
        <w:tabs>
          <w:tab w:val="left" w:pos="1418"/>
          <w:tab w:val="right" w:pos="9072"/>
        </w:tabs>
        <w:spacing w:after="0"/>
        <w:ind w:left="1134"/>
      </w:pPr>
      <w:r w:rsidRPr="00810E55">
        <w:t>Az adónem választásának feltételei</w:t>
      </w:r>
    </w:p>
    <w:p w:rsidR="00434457" w:rsidRPr="00810E55" w:rsidRDefault="00434457" w:rsidP="00434457">
      <w:pPr>
        <w:tabs>
          <w:tab w:val="left" w:pos="1418"/>
          <w:tab w:val="right" w:pos="9072"/>
        </w:tabs>
        <w:spacing w:after="0"/>
        <w:ind w:left="1134"/>
      </w:pPr>
      <w:r w:rsidRPr="00810E55">
        <w:t>Az egyszerűsített vállalkozói adó alapjának meghatározása</w:t>
      </w:r>
    </w:p>
    <w:p w:rsidR="00434457" w:rsidRPr="00810E55" w:rsidRDefault="00434457" w:rsidP="00434457">
      <w:pPr>
        <w:tabs>
          <w:tab w:val="left" w:pos="1418"/>
          <w:tab w:val="right" w:pos="9072"/>
        </w:tabs>
        <w:spacing w:after="0"/>
        <w:ind w:left="1134"/>
      </w:pPr>
      <w:r w:rsidRPr="00810E55">
        <w:t>Az egyszerűsített vállalkozói adó mértéke.</w:t>
      </w:r>
    </w:p>
    <w:p w:rsidR="00434457" w:rsidRPr="00810E55" w:rsidRDefault="00434457" w:rsidP="00434457">
      <w:pPr>
        <w:tabs>
          <w:tab w:val="left" w:pos="1418"/>
          <w:tab w:val="right" w:pos="9072"/>
        </w:tabs>
        <w:spacing w:after="0"/>
        <w:ind w:left="1134"/>
      </w:pPr>
      <w:r w:rsidRPr="00810E55">
        <w:t>Az egyszerűsített vállalkozói adó által kiváltott adónemek</w:t>
      </w:r>
    </w:p>
    <w:p w:rsidR="00434457" w:rsidRPr="00810E55" w:rsidRDefault="00434457" w:rsidP="00434457">
      <w:pPr>
        <w:tabs>
          <w:tab w:val="left" w:pos="1418"/>
          <w:tab w:val="right" w:pos="9072"/>
        </w:tabs>
        <w:spacing w:after="0"/>
        <w:ind w:left="851"/>
      </w:pPr>
      <w:r w:rsidRPr="00810E55">
        <w:t>A kisadózó vállalkozások tételes adója</w:t>
      </w:r>
    </w:p>
    <w:p w:rsidR="00434457" w:rsidRPr="00810E55" w:rsidRDefault="00434457" w:rsidP="00434457">
      <w:pPr>
        <w:tabs>
          <w:tab w:val="left" w:pos="1418"/>
          <w:tab w:val="right" w:pos="9072"/>
        </w:tabs>
        <w:spacing w:after="0"/>
        <w:ind w:left="1134"/>
      </w:pPr>
      <w:r w:rsidRPr="00810E55">
        <w:t>Az adónem választásának feltételei</w:t>
      </w:r>
    </w:p>
    <w:p w:rsidR="00434457" w:rsidRPr="00810E55" w:rsidRDefault="00434457" w:rsidP="00434457">
      <w:pPr>
        <w:tabs>
          <w:tab w:val="left" w:pos="1418"/>
          <w:tab w:val="right" w:pos="9072"/>
        </w:tabs>
        <w:spacing w:after="0"/>
        <w:ind w:left="1134"/>
      </w:pPr>
      <w:r w:rsidRPr="00810E55">
        <w:t>A KATA alapjának meghatározása</w:t>
      </w:r>
    </w:p>
    <w:p w:rsidR="00434457" w:rsidRPr="00810E55" w:rsidRDefault="00434457" w:rsidP="00434457">
      <w:pPr>
        <w:tabs>
          <w:tab w:val="left" w:pos="1418"/>
          <w:tab w:val="right" w:pos="9072"/>
        </w:tabs>
        <w:spacing w:after="0"/>
        <w:ind w:left="1134"/>
      </w:pPr>
      <w:r w:rsidRPr="00810E55">
        <w:t>A KATA mértéke (főállású kisadózó, főállásúnak nem minősülő kisadózó)</w:t>
      </w:r>
    </w:p>
    <w:p w:rsidR="00434457" w:rsidRPr="00810E55" w:rsidRDefault="00434457" w:rsidP="00434457">
      <w:pPr>
        <w:tabs>
          <w:tab w:val="left" w:pos="1418"/>
          <w:tab w:val="right" w:pos="9072"/>
        </w:tabs>
        <w:spacing w:after="0"/>
        <w:ind w:left="1134"/>
      </w:pPr>
      <w:r w:rsidRPr="00810E55">
        <w:t>A KATA által kiváltott adónemek</w:t>
      </w:r>
    </w:p>
    <w:p w:rsidR="00434457" w:rsidRPr="00810E55" w:rsidRDefault="00434457" w:rsidP="00434457">
      <w:pPr>
        <w:tabs>
          <w:tab w:val="left" w:pos="1418"/>
          <w:tab w:val="right" w:pos="9072"/>
        </w:tabs>
        <w:spacing w:after="0"/>
        <w:ind w:left="851"/>
      </w:pPr>
      <w:r w:rsidRPr="00810E55">
        <w:t>További adónemek a hatályos jogszabályok alapján: adóalany, adóalap, adómérték, az általuk kiváltott adók</w:t>
      </w:r>
    </w:p>
    <w:p w:rsidR="00C53E01" w:rsidRPr="00810E55" w:rsidRDefault="00434457" w:rsidP="00C53E01">
      <w:pPr>
        <w:tabs>
          <w:tab w:val="left" w:pos="1418"/>
          <w:tab w:val="right" w:pos="9072"/>
        </w:tabs>
        <w:spacing w:after="0"/>
        <w:ind w:left="851"/>
      </w:pPr>
      <w:r w:rsidRPr="00810E55">
        <w:t>Egyszerűbb feladatok megoldása a vállalkozói személyi jövedelemadó, valamint az egyszerűsített vállalkozói adó és a kisadózó vállalkozások tételes adója körében, esettanulmány elkészítése kiscsoportos keretben</w:t>
      </w:r>
    </w:p>
    <w:p w:rsidR="00C53E01" w:rsidRPr="00810E55" w:rsidRDefault="00C53E01" w:rsidP="00C53E01">
      <w:pPr>
        <w:tabs>
          <w:tab w:val="left" w:pos="1418"/>
          <w:tab w:val="right" w:pos="9072"/>
        </w:tabs>
        <w:spacing w:after="0"/>
        <w:ind w:left="851"/>
      </w:pPr>
    </w:p>
    <w:p w:rsidR="00C53E01" w:rsidRPr="00810E55" w:rsidRDefault="00434457" w:rsidP="00C53E01">
      <w:pPr>
        <w:pStyle w:val="Listaszerbekezds"/>
        <w:numPr>
          <w:ilvl w:val="2"/>
          <w:numId w:val="8"/>
        </w:numPr>
        <w:tabs>
          <w:tab w:val="left" w:pos="1701"/>
          <w:tab w:val="right" w:pos="9072"/>
        </w:tabs>
        <w:spacing w:after="0"/>
        <w:ind w:left="993" w:hanging="426"/>
        <w:rPr>
          <w:b/>
          <w:i/>
        </w:rPr>
      </w:pPr>
      <w:r w:rsidRPr="00810E55">
        <w:rPr>
          <w:b/>
          <w:i/>
        </w:rPr>
        <w:t>Társaságok jövedelemadózása</w:t>
      </w:r>
      <w:r w:rsidR="00C53E01" w:rsidRPr="00810E55">
        <w:rPr>
          <w:b/>
          <w:i/>
        </w:rPr>
        <w:tab/>
      </w:r>
      <w:r w:rsidR="00DD2BBC" w:rsidRPr="00810E55">
        <w:rPr>
          <w:b/>
          <w:i/>
        </w:rPr>
        <w:t>16,5</w:t>
      </w:r>
      <w:r w:rsidR="00C53E01" w:rsidRPr="00810E55">
        <w:rPr>
          <w:b/>
          <w:i/>
        </w:rPr>
        <w:t xml:space="preserve"> óra/</w:t>
      </w:r>
      <w:r w:rsidR="00DD2BBC" w:rsidRPr="00810E55">
        <w:rPr>
          <w:b/>
          <w:i/>
        </w:rPr>
        <w:t>16,5</w:t>
      </w:r>
      <w:r w:rsidR="00C53E01" w:rsidRPr="00810E55">
        <w:rPr>
          <w:b/>
          <w:i/>
        </w:rPr>
        <w:t xml:space="preserve"> óra</w:t>
      </w:r>
    </w:p>
    <w:p w:rsidR="00434457" w:rsidRPr="00810E55" w:rsidRDefault="00434457" w:rsidP="00434457">
      <w:pPr>
        <w:spacing w:after="0"/>
        <w:ind w:left="851"/>
      </w:pPr>
      <w:r w:rsidRPr="00810E55">
        <w:t>A társasági adó alanyai</w:t>
      </w:r>
    </w:p>
    <w:p w:rsidR="00434457" w:rsidRPr="00810E55" w:rsidRDefault="00434457" w:rsidP="00434457">
      <w:pPr>
        <w:spacing w:after="0"/>
        <w:ind w:left="851"/>
      </w:pPr>
      <w:r w:rsidRPr="00810E55">
        <w:t xml:space="preserve">Az adófizetési kötelezettség </w:t>
      </w:r>
    </w:p>
    <w:p w:rsidR="00434457" w:rsidRPr="00810E55" w:rsidRDefault="00434457" w:rsidP="00434457">
      <w:pPr>
        <w:spacing w:after="0"/>
        <w:ind w:left="851"/>
      </w:pPr>
      <w:r w:rsidRPr="00810E55">
        <w:t>A társasági adóalap meghatározása</w:t>
      </w:r>
    </w:p>
    <w:p w:rsidR="00434457" w:rsidRPr="00810E55" w:rsidRDefault="00434457" w:rsidP="00434457">
      <w:pPr>
        <w:spacing w:after="0"/>
        <w:ind w:left="851"/>
      </w:pPr>
      <w:r w:rsidRPr="00810E55">
        <w:t xml:space="preserve">Az adózás előtti eredmény, az adóalap és a jövedelem(nyereség) minimum összefüggései </w:t>
      </w:r>
    </w:p>
    <w:p w:rsidR="00434457" w:rsidRPr="00810E55" w:rsidRDefault="00434457" w:rsidP="00434457">
      <w:pPr>
        <w:spacing w:after="0"/>
        <w:ind w:left="851"/>
      </w:pPr>
      <w:r w:rsidRPr="00810E55">
        <w:t>Az adóalap-korrekciós tételek jelentősége</w:t>
      </w:r>
    </w:p>
    <w:p w:rsidR="00434457" w:rsidRPr="00810E55" w:rsidRDefault="00434457" w:rsidP="00434457">
      <w:pPr>
        <w:spacing w:after="0"/>
        <w:ind w:left="851"/>
      </w:pPr>
      <w:r w:rsidRPr="00810E55">
        <w:t>Az adóalapot módosító tételek csoportjai:</w:t>
      </w:r>
    </w:p>
    <w:p w:rsidR="00434457" w:rsidRPr="00810E55" w:rsidRDefault="00434457" w:rsidP="00434457">
      <w:pPr>
        <w:spacing w:after="0"/>
        <w:ind w:left="1134"/>
      </w:pPr>
      <w:r w:rsidRPr="00810E55">
        <w:t xml:space="preserve">az adóalapot jogcímében (egyszerre) növelő és csökkentő tételek </w:t>
      </w:r>
    </w:p>
    <w:p w:rsidR="00434457" w:rsidRPr="00810E55" w:rsidRDefault="00434457" w:rsidP="00434457">
      <w:pPr>
        <w:spacing w:after="0"/>
        <w:ind w:left="1134"/>
      </w:pPr>
      <w:r w:rsidRPr="00810E55">
        <w:t xml:space="preserve">az adóalapot csak csökkentő tételek </w:t>
      </w:r>
    </w:p>
    <w:p w:rsidR="00434457" w:rsidRPr="00810E55" w:rsidRDefault="00434457" w:rsidP="00434457">
      <w:pPr>
        <w:spacing w:after="0"/>
        <w:ind w:left="1134"/>
      </w:pPr>
      <w:r w:rsidRPr="00810E55">
        <w:t xml:space="preserve">az adóalapot csak növelő tételek </w:t>
      </w:r>
    </w:p>
    <w:p w:rsidR="00434457" w:rsidRPr="00810E55" w:rsidRDefault="00434457" w:rsidP="00434457">
      <w:pPr>
        <w:spacing w:after="0"/>
        <w:ind w:left="851"/>
      </w:pPr>
      <w:r w:rsidRPr="00810E55">
        <w:t xml:space="preserve">Az adó mértéke </w:t>
      </w:r>
    </w:p>
    <w:p w:rsidR="00434457" w:rsidRPr="00810E55" w:rsidRDefault="00434457" w:rsidP="00434457">
      <w:pPr>
        <w:spacing w:after="0"/>
        <w:ind w:left="851"/>
      </w:pPr>
      <w:r w:rsidRPr="00810E55">
        <w:t>Az alapvető adókedvezmények</w:t>
      </w:r>
    </w:p>
    <w:p w:rsidR="00434457" w:rsidRPr="00810E55" w:rsidRDefault="00434457" w:rsidP="00434457">
      <w:pPr>
        <w:spacing w:after="0"/>
        <w:ind w:left="851"/>
      </w:pPr>
      <w:r w:rsidRPr="00810E55">
        <w:t>Az adózás utáni eredmény és a mérlegszerinti eredmény</w:t>
      </w:r>
    </w:p>
    <w:p w:rsidR="00434457" w:rsidRPr="00810E55" w:rsidRDefault="00434457" w:rsidP="00434457">
      <w:pPr>
        <w:spacing w:after="0"/>
        <w:ind w:left="851"/>
      </w:pPr>
      <w:r w:rsidRPr="00810E55">
        <w:t>Az egyszerűsített vállalkozói adó alanyai</w:t>
      </w:r>
    </w:p>
    <w:p w:rsidR="00434457" w:rsidRPr="00810E55" w:rsidRDefault="00434457" w:rsidP="00434457">
      <w:pPr>
        <w:spacing w:after="0"/>
        <w:ind w:left="1134"/>
      </w:pPr>
      <w:r w:rsidRPr="00810E55">
        <w:t>Az adónem választásának feltételei</w:t>
      </w:r>
    </w:p>
    <w:p w:rsidR="00434457" w:rsidRPr="00810E55" w:rsidRDefault="00434457" w:rsidP="00434457">
      <w:pPr>
        <w:spacing w:after="0"/>
        <w:ind w:left="1134"/>
      </w:pPr>
      <w:r w:rsidRPr="00810E55">
        <w:t>Az egyszerűsített vállalkozói adó alapjának meghatározása</w:t>
      </w:r>
    </w:p>
    <w:p w:rsidR="00434457" w:rsidRPr="00810E55" w:rsidRDefault="00434457" w:rsidP="00434457">
      <w:pPr>
        <w:spacing w:after="0"/>
        <w:ind w:left="851"/>
      </w:pPr>
      <w:r w:rsidRPr="00810E55">
        <w:t>A kisadózó vállalkozások tételes adója alanyai</w:t>
      </w:r>
    </w:p>
    <w:p w:rsidR="00434457" w:rsidRPr="00810E55" w:rsidRDefault="00434457" w:rsidP="00434457">
      <w:pPr>
        <w:spacing w:after="0"/>
        <w:ind w:left="1134"/>
      </w:pPr>
      <w:r w:rsidRPr="00810E55">
        <w:t>Az adónem választásának feltételei</w:t>
      </w:r>
    </w:p>
    <w:p w:rsidR="00434457" w:rsidRPr="00810E55" w:rsidRDefault="00434457" w:rsidP="00434457">
      <w:pPr>
        <w:spacing w:after="0"/>
        <w:ind w:left="1134"/>
      </w:pPr>
      <w:r w:rsidRPr="00810E55">
        <w:t>A KATA alapjának meghatározása</w:t>
      </w:r>
    </w:p>
    <w:p w:rsidR="00434457" w:rsidRPr="00810E55" w:rsidRDefault="00434457" w:rsidP="00434457">
      <w:pPr>
        <w:spacing w:after="0"/>
        <w:ind w:left="851"/>
      </w:pPr>
      <w:r w:rsidRPr="00810E55">
        <w:t>A kisvállalati adó alanyai</w:t>
      </w:r>
    </w:p>
    <w:p w:rsidR="00434457" w:rsidRPr="00810E55" w:rsidRDefault="00434457" w:rsidP="00434457">
      <w:pPr>
        <w:spacing w:after="0"/>
        <w:ind w:left="1134"/>
      </w:pPr>
      <w:r w:rsidRPr="00810E55">
        <w:t>Az adónem választásának feltételei</w:t>
      </w:r>
    </w:p>
    <w:p w:rsidR="00434457" w:rsidRPr="00810E55" w:rsidRDefault="00434457" w:rsidP="00434457">
      <w:pPr>
        <w:spacing w:after="0"/>
        <w:ind w:left="1134"/>
      </w:pPr>
      <w:r w:rsidRPr="00810E55">
        <w:t>A KIVA vállalkozói adó alapja és mértéke</w:t>
      </w:r>
    </w:p>
    <w:p w:rsidR="00434457" w:rsidRPr="00810E55" w:rsidRDefault="00434457" w:rsidP="00434457">
      <w:pPr>
        <w:spacing w:after="0"/>
        <w:ind w:left="851"/>
      </w:pPr>
      <w:r w:rsidRPr="00810E55">
        <w:t>További adónemek a hatályos jogszabályok alapján: adóalany, adóalap, adómérték, az általuk kiváltott adók</w:t>
      </w:r>
    </w:p>
    <w:p w:rsidR="00C53E01" w:rsidRPr="00810E55" w:rsidRDefault="00434457" w:rsidP="00434457">
      <w:pPr>
        <w:spacing w:after="0"/>
        <w:ind w:left="851"/>
      </w:pPr>
      <w:r w:rsidRPr="00810E55">
        <w:t>Egyszerűbb feladatok megoldása a társasági adófizetési kötelezettség és az adózott eredmény megállapítása területén a legjellemzőbb adóalap korrekciós tételek alapján, KATA adóalany fizetési kötelezettségének meghatározása</w:t>
      </w:r>
    </w:p>
    <w:p w:rsidR="00C53E01" w:rsidRPr="00810E55" w:rsidRDefault="00C53E01" w:rsidP="00C53E01">
      <w:pPr>
        <w:tabs>
          <w:tab w:val="left" w:pos="1418"/>
          <w:tab w:val="right" w:pos="9072"/>
        </w:tabs>
        <w:spacing w:after="0"/>
        <w:ind w:left="851"/>
      </w:pPr>
    </w:p>
    <w:p w:rsidR="00C53E01" w:rsidRPr="00810E55" w:rsidRDefault="006F556B" w:rsidP="00C53E01">
      <w:pPr>
        <w:pStyle w:val="Listaszerbekezds"/>
        <w:numPr>
          <w:ilvl w:val="2"/>
          <w:numId w:val="8"/>
        </w:numPr>
        <w:tabs>
          <w:tab w:val="left" w:pos="1701"/>
          <w:tab w:val="right" w:pos="9072"/>
        </w:tabs>
        <w:spacing w:after="0"/>
        <w:ind w:left="993" w:hanging="426"/>
        <w:rPr>
          <w:b/>
          <w:i/>
        </w:rPr>
      </w:pPr>
      <w:r w:rsidRPr="00810E55">
        <w:rPr>
          <w:b/>
          <w:i/>
        </w:rPr>
        <w:t>Általános forgalmi adó</w:t>
      </w:r>
      <w:r w:rsidR="00C53E01" w:rsidRPr="00810E55">
        <w:rPr>
          <w:b/>
          <w:i/>
        </w:rPr>
        <w:tab/>
      </w:r>
      <w:r w:rsidR="00DD2BBC" w:rsidRPr="00810E55">
        <w:rPr>
          <w:b/>
          <w:i/>
        </w:rPr>
        <w:t>24</w:t>
      </w:r>
      <w:r w:rsidR="00C53E01" w:rsidRPr="00810E55">
        <w:rPr>
          <w:b/>
          <w:i/>
        </w:rPr>
        <w:t xml:space="preserve"> óra/</w:t>
      </w:r>
      <w:r w:rsidR="00DD2BBC" w:rsidRPr="00810E55">
        <w:rPr>
          <w:b/>
          <w:i/>
        </w:rPr>
        <w:t>24</w:t>
      </w:r>
      <w:r w:rsidR="00C53E01" w:rsidRPr="00810E55">
        <w:rPr>
          <w:b/>
          <w:i/>
        </w:rPr>
        <w:t xml:space="preserve"> óra</w:t>
      </w:r>
    </w:p>
    <w:p w:rsidR="006F556B" w:rsidRPr="00810E55" w:rsidRDefault="006F556B" w:rsidP="006F556B">
      <w:pPr>
        <w:tabs>
          <w:tab w:val="left" w:pos="1418"/>
          <w:tab w:val="right" w:pos="9072"/>
        </w:tabs>
        <w:spacing w:after="0"/>
        <w:ind w:left="851"/>
      </w:pPr>
      <w:r w:rsidRPr="00810E55">
        <w:t>Az általános forgalmi adó alanyai</w:t>
      </w:r>
    </w:p>
    <w:p w:rsidR="006F556B" w:rsidRPr="00810E55" w:rsidRDefault="006F556B" w:rsidP="006F556B">
      <w:pPr>
        <w:tabs>
          <w:tab w:val="left" w:pos="1418"/>
          <w:tab w:val="right" w:pos="9072"/>
        </w:tabs>
        <w:spacing w:after="0"/>
        <w:ind w:left="851"/>
      </w:pPr>
      <w:r w:rsidRPr="00810E55">
        <w:t>A gazdasági tevékenység fogalma</w:t>
      </w:r>
    </w:p>
    <w:p w:rsidR="006F556B" w:rsidRPr="00810E55" w:rsidRDefault="006F556B" w:rsidP="006F556B">
      <w:pPr>
        <w:tabs>
          <w:tab w:val="left" w:pos="1418"/>
          <w:tab w:val="right" w:pos="9072"/>
        </w:tabs>
        <w:spacing w:after="0"/>
        <w:ind w:left="851"/>
      </w:pPr>
      <w:r w:rsidRPr="00810E55">
        <w:t>A termék értékesítésének és szolgáltatás nyújtásának esetei a tv. értelmében</w:t>
      </w:r>
    </w:p>
    <w:p w:rsidR="006F556B" w:rsidRPr="00810E55" w:rsidRDefault="006F556B" w:rsidP="006F556B">
      <w:pPr>
        <w:tabs>
          <w:tab w:val="left" w:pos="1418"/>
          <w:tab w:val="right" w:pos="9072"/>
        </w:tabs>
        <w:spacing w:after="0"/>
        <w:ind w:left="851"/>
      </w:pPr>
      <w:r w:rsidRPr="00810E55">
        <w:t>A termék közösségen belüli beszerzés és a termék importja</w:t>
      </w:r>
    </w:p>
    <w:p w:rsidR="006F556B" w:rsidRPr="00810E55" w:rsidRDefault="006F556B" w:rsidP="006F556B">
      <w:pPr>
        <w:tabs>
          <w:tab w:val="left" w:pos="1418"/>
          <w:tab w:val="right" w:pos="9072"/>
        </w:tabs>
        <w:spacing w:after="0"/>
        <w:ind w:left="851"/>
      </w:pPr>
      <w:r w:rsidRPr="00810E55">
        <w:t>A teljesítés helye a termék értékesítése és a szolgáltatások nyújtása esetében az általános szabályok értelmében</w:t>
      </w:r>
    </w:p>
    <w:p w:rsidR="006F556B" w:rsidRPr="00810E55" w:rsidRDefault="006F556B" w:rsidP="006F556B">
      <w:pPr>
        <w:tabs>
          <w:tab w:val="left" w:pos="1418"/>
          <w:tab w:val="right" w:pos="9072"/>
        </w:tabs>
        <w:spacing w:after="0"/>
        <w:ind w:left="851"/>
      </w:pPr>
      <w:r w:rsidRPr="00810E55">
        <w:t>Az adófizetési kötelezettség keletkezése, a fizetendő adó megállapítása</w:t>
      </w:r>
    </w:p>
    <w:p w:rsidR="006F556B" w:rsidRPr="00810E55" w:rsidRDefault="006F556B" w:rsidP="006F556B">
      <w:pPr>
        <w:tabs>
          <w:tab w:val="left" w:pos="1418"/>
          <w:tab w:val="right" w:pos="9072"/>
        </w:tabs>
        <w:spacing w:after="0"/>
        <w:ind w:left="851"/>
      </w:pPr>
      <w:r w:rsidRPr="00810E55">
        <w:t>Az adó alapja termék értékesítése és a szolgáltatások nyújtása esetében</w:t>
      </w:r>
    </w:p>
    <w:p w:rsidR="006F556B" w:rsidRPr="00810E55" w:rsidRDefault="006F556B" w:rsidP="006F556B">
      <w:pPr>
        <w:tabs>
          <w:tab w:val="left" w:pos="1418"/>
          <w:tab w:val="right" w:pos="9072"/>
        </w:tabs>
        <w:spacing w:after="0"/>
        <w:ind w:left="851"/>
      </w:pPr>
      <w:r w:rsidRPr="00810E55">
        <w:t>Az adó lapjának utólagos csökkentése</w:t>
      </w:r>
    </w:p>
    <w:p w:rsidR="006F556B" w:rsidRPr="00810E55" w:rsidRDefault="006F556B" w:rsidP="006F556B">
      <w:pPr>
        <w:tabs>
          <w:tab w:val="left" w:pos="1418"/>
          <w:tab w:val="right" w:pos="9072"/>
        </w:tabs>
        <w:spacing w:after="0"/>
        <w:ind w:left="851"/>
      </w:pPr>
      <w:r w:rsidRPr="00810E55">
        <w:t>Az adó mértéke</w:t>
      </w:r>
    </w:p>
    <w:p w:rsidR="006F556B" w:rsidRPr="00810E55" w:rsidRDefault="006F556B" w:rsidP="006F556B">
      <w:pPr>
        <w:tabs>
          <w:tab w:val="left" w:pos="1418"/>
          <w:tab w:val="right" w:pos="9072"/>
        </w:tabs>
        <w:spacing w:after="0"/>
        <w:ind w:left="851"/>
      </w:pPr>
      <w:r w:rsidRPr="00810E55">
        <w:t>Az adó alóli mentességek szabályai</w:t>
      </w:r>
    </w:p>
    <w:p w:rsidR="006F556B" w:rsidRPr="00810E55" w:rsidRDefault="006F556B" w:rsidP="006F556B">
      <w:pPr>
        <w:tabs>
          <w:tab w:val="left" w:pos="1418"/>
          <w:tab w:val="right" w:pos="9072"/>
        </w:tabs>
        <w:spacing w:after="0"/>
        <w:ind w:left="851"/>
      </w:pPr>
      <w:r w:rsidRPr="00810E55">
        <w:t>Az adólevonási jog keletkezése</w:t>
      </w:r>
    </w:p>
    <w:p w:rsidR="006F556B" w:rsidRPr="00810E55" w:rsidRDefault="006F556B" w:rsidP="006F556B">
      <w:pPr>
        <w:tabs>
          <w:tab w:val="left" w:pos="1418"/>
          <w:tab w:val="right" w:pos="9072"/>
        </w:tabs>
        <w:spacing w:after="0"/>
        <w:ind w:left="851"/>
      </w:pPr>
      <w:r w:rsidRPr="00810E55">
        <w:t>Az előzetesen felszámított adó megosztása</w:t>
      </w:r>
    </w:p>
    <w:p w:rsidR="006F556B" w:rsidRPr="00810E55" w:rsidRDefault="006F556B" w:rsidP="006F556B">
      <w:pPr>
        <w:tabs>
          <w:tab w:val="left" w:pos="1418"/>
          <w:tab w:val="right" w:pos="9072"/>
        </w:tabs>
        <w:spacing w:after="0"/>
        <w:ind w:left="851"/>
      </w:pPr>
      <w:r w:rsidRPr="00810E55">
        <w:t>Az adólevonási jog korlátozása</w:t>
      </w:r>
    </w:p>
    <w:p w:rsidR="006F556B" w:rsidRPr="00810E55" w:rsidRDefault="006F556B" w:rsidP="006F556B">
      <w:pPr>
        <w:tabs>
          <w:tab w:val="left" w:pos="1418"/>
          <w:tab w:val="right" w:pos="9072"/>
        </w:tabs>
        <w:spacing w:after="0"/>
        <w:ind w:left="851"/>
      </w:pPr>
      <w:r w:rsidRPr="00810E55">
        <w:t>Adófizetési kötelezettség megállapítása</w:t>
      </w:r>
    </w:p>
    <w:p w:rsidR="006F556B" w:rsidRPr="00810E55" w:rsidRDefault="006F556B" w:rsidP="006F556B">
      <w:pPr>
        <w:tabs>
          <w:tab w:val="left" w:pos="1418"/>
          <w:tab w:val="right" w:pos="9072"/>
        </w:tabs>
        <w:spacing w:after="0"/>
        <w:ind w:left="851"/>
      </w:pPr>
      <w:r w:rsidRPr="00810E55">
        <w:t>A számlázás szabályai</w:t>
      </w:r>
    </w:p>
    <w:p w:rsidR="00C53E01" w:rsidRPr="00810E55" w:rsidRDefault="006F556B" w:rsidP="00C53E01">
      <w:pPr>
        <w:tabs>
          <w:tab w:val="left" w:pos="1418"/>
          <w:tab w:val="right" w:pos="9072"/>
        </w:tabs>
        <w:spacing w:after="0"/>
        <w:ind w:left="851"/>
      </w:pPr>
      <w:r w:rsidRPr="00810E55">
        <w:t>Feladatok megoldása az általános forgalmi adó fizetendő adójának megállapítására, a vállalkozást terhelő általános forgalmi adó és az előzetesen felszámított adó megosztására vonatkozóan az adó alóli mentességek és az adómértékek több kulcsára tekintettel</w:t>
      </w:r>
    </w:p>
    <w:p w:rsidR="00C53E01" w:rsidRPr="00810E55" w:rsidRDefault="00C53E01" w:rsidP="00C53E01">
      <w:pPr>
        <w:tabs>
          <w:tab w:val="left" w:pos="1418"/>
          <w:tab w:val="right" w:pos="9072"/>
        </w:tabs>
        <w:spacing w:after="0"/>
        <w:ind w:left="851"/>
      </w:pPr>
    </w:p>
    <w:p w:rsidR="00C53E01" w:rsidRPr="00810E55" w:rsidRDefault="006F556B" w:rsidP="00C53E01">
      <w:pPr>
        <w:pStyle w:val="Listaszerbekezds"/>
        <w:numPr>
          <w:ilvl w:val="2"/>
          <w:numId w:val="8"/>
        </w:numPr>
        <w:tabs>
          <w:tab w:val="left" w:pos="1701"/>
          <w:tab w:val="right" w:pos="9072"/>
        </w:tabs>
        <w:spacing w:after="0"/>
        <w:ind w:left="993" w:hanging="426"/>
        <w:rPr>
          <w:b/>
          <w:i/>
        </w:rPr>
      </w:pPr>
      <w:r w:rsidRPr="00810E55">
        <w:rPr>
          <w:b/>
          <w:i/>
        </w:rPr>
        <w:t>Helyi adók</w:t>
      </w:r>
      <w:r w:rsidR="00C53E01" w:rsidRPr="00810E55">
        <w:rPr>
          <w:b/>
          <w:i/>
        </w:rPr>
        <w:tab/>
      </w:r>
      <w:r w:rsidR="00DD2BBC" w:rsidRPr="00810E55">
        <w:rPr>
          <w:b/>
          <w:i/>
        </w:rPr>
        <w:t>12</w:t>
      </w:r>
      <w:r w:rsidR="00C53E01" w:rsidRPr="00810E55">
        <w:rPr>
          <w:b/>
          <w:i/>
        </w:rPr>
        <w:t xml:space="preserve"> óra/</w:t>
      </w:r>
      <w:r w:rsidR="00DD2BBC" w:rsidRPr="00810E55">
        <w:rPr>
          <w:b/>
          <w:i/>
        </w:rPr>
        <w:t>12</w:t>
      </w:r>
      <w:r w:rsidR="00C53E01" w:rsidRPr="00810E55">
        <w:rPr>
          <w:b/>
          <w:i/>
        </w:rPr>
        <w:t xml:space="preserve"> óra</w:t>
      </w:r>
    </w:p>
    <w:p w:rsidR="006F556B" w:rsidRPr="00810E55" w:rsidRDefault="006F556B" w:rsidP="006F556B">
      <w:pPr>
        <w:spacing w:after="0"/>
        <w:ind w:left="851"/>
      </w:pPr>
      <w:r w:rsidRPr="00810E55">
        <w:t>A helyi adók típusai: vagyoni típusú (építményadó és telekadó), kommunális jellegű adók (magánszemélyek kommunális adója és idegenforgalmi adó), helyi iparűzési adó</w:t>
      </w:r>
    </w:p>
    <w:p w:rsidR="006F556B" w:rsidRPr="00810E55" w:rsidRDefault="006F556B" w:rsidP="006F556B">
      <w:pPr>
        <w:spacing w:after="0"/>
        <w:ind w:left="851"/>
      </w:pPr>
      <w:r w:rsidRPr="00810E55">
        <w:t xml:space="preserve">Az egyes típusok adóalanyai </w:t>
      </w:r>
    </w:p>
    <w:p w:rsidR="006F556B" w:rsidRPr="00810E55" w:rsidRDefault="006F556B" w:rsidP="006F556B">
      <w:pPr>
        <w:spacing w:after="0"/>
        <w:ind w:left="851"/>
      </w:pPr>
      <w:r w:rsidRPr="00810E55">
        <w:t>Az adó alapja és mértéke</w:t>
      </w:r>
    </w:p>
    <w:p w:rsidR="006F556B" w:rsidRPr="00810E55" w:rsidRDefault="006F556B" w:rsidP="006F556B">
      <w:pPr>
        <w:spacing w:after="0"/>
        <w:ind w:left="851"/>
      </w:pPr>
      <w:r w:rsidRPr="00810E55">
        <w:t>Az adókötelezettség teljesítése</w:t>
      </w:r>
    </w:p>
    <w:p w:rsidR="00C53E01" w:rsidRPr="00810E55" w:rsidRDefault="006F556B" w:rsidP="006F556B">
      <w:pPr>
        <w:spacing w:after="0"/>
        <w:ind w:left="851"/>
      </w:pPr>
      <w:r w:rsidRPr="00810E55">
        <w:t>Egyszerűbb feladatok megoldása a helyi adótörvényben meghatározott adónemekre</w:t>
      </w:r>
    </w:p>
    <w:p w:rsidR="00C53E01" w:rsidRPr="00810E55" w:rsidRDefault="00C53E01" w:rsidP="00C53E01">
      <w:pPr>
        <w:tabs>
          <w:tab w:val="left" w:pos="1418"/>
          <w:tab w:val="right" w:pos="9072"/>
        </w:tabs>
        <w:spacing w:after="0"/>
        <w:ind w:left="851"/>
      </w:pPr>
    </w:p>
    <w:p w:rsidR="00C53E01" w:rsidRPr="00810E55" w:rsidRDefault="006F556B" w:rsidP="00C53E01">
      <w:pPr>
        <w:pStyle w:val="Listaszerbekezds"/>
        <w:numPr>
          <w:ilvl w:val="2"/>
          <w:numId w:val="8"/>
        </w:numPr>
        <w:tabs>
          <w:tab w:val="left" w:pos="1701"/>
          <w:tab w:val="right" w:pos="9072"/>
        </w:tabs>
        <w:spacing w:after="0"/>
        <w:ind w:left="993" w:hanging="426"/>
        <w:rPr>
          <w:b/>
          <w:i/>
        </w:rPr>
      </w:pPr>
      <w:r w:rsidRPr="00810E55">
        <w:rPr>
          <w:b/>
          <w:i/>
        </w:rPr>
        <w:t xml:space="preserve">Gépjárműadó és </w:t>
      </w:r>
      <w:proofErr w:type="spellStart"/>
      <w:r w:rsidRPr="00810E55">
        <w:rPr>
          <w:b/>
          <w:i/>
        </w:rPr>
        <w:t>cégautóadó</w:t>
      </w:r>
      <w:proofErr w:type="spellEnd"/>
      <w:r w:rsidR="00C53E01" w:rsidRPr="00810E55">
        <w:rPr>
          <w:b/>
          <w:i/>
        </w:rPr>
        <w:tab/>
      </w:r>
      <w:r w:rsidR="00DD2BBC" w:rsidRPr="00810E55">
        <w:rPr>
          <w:b/>
          <w:i/>
        </w:rPr>
        <w:t>6</w:t>
      </w:r>
      <w:r w:rsidR="00C53E01" w:rsidRPr="00810E55">
        <w:rPr>
          <w:b/>
          <w:i/>
        </w:rPr>
        <w:t xml:space="preserve"> óra/</w:t>
      </w:r>
      <w:r w:rsidR="00DD2BBC" w:rsidRPr="00810E55">
        <w:rPr>
          <w:b/>
          <w:i/>
        </w:rPr>
        <w:t>6</w:t>
      </w:r>
      <w:r w:rsidR="00C53E01" w:rsidRPr="00810E55">
        <w:rPr>
          <w:b/>
          <w:i/>
        </w:rPr>
        <w:t xml:space="preserve"> óra</w:t>
      </w:r>
    </w:p>
    <w:p w:rsidR="006F556B" w:rsidRPr="00810E55" w:rsidRDefault="006F556B" w:rsidP="006F556B">
      <w:pPr>
        <w:spacing w:after="0"/>
        <w:ind w:left="851"/>
      </w:pPr>
      <w:r w:rsidRPr="00810E55">
        <w:t xml:space="preserve">A gépjárműadó </w:t>
      </w:r>
    </w:p>
    <w:p w:rsidR="006F556B" w:rsidRPr="00810E55" w:rsidRDefault="006F556B" w:rsidP="006F556B">
      <w:pPr>
        <w:spacing w:after="0"/>
        <w:ind w:left="851"/>
      </w:pPr>
      <w:r w:rsidRPr="00810E55">
        <w:t xml:space="preserve">A belföldi gépjárművek adójának alanya és az adókötelezettség keletkezése </w:t>
      </w:r>
    </w:p>
    <w:p w:rsidR="006F556B" w:rsidRPr="00810E55" w:rsidRDefault="006F556B" w:rsidP="006F556B">
      <w:pPr>
        <w:spacing w:after="0"/>
        <w:ind w:left="1134"/>
      </w:pPr>
      <w:r w:rsidRPr="00810E55">
        <w:t>Mentesség az adó alól</w:t>
      </w:r>
    </w:p>
    <w:p w:rsidR="006F556B" w:rsidRPr="00810E55" w:rsidRDefault="006F556B" w:rsidP="006F556B">
      <w:pPr>
        <w:spacing w:after="0"/>
        <w:ind w:left="1134"/>
      </w:pPr>
      <w:r w:rsidRPr="00810E55">
        <w:t>Az adó alapja és mértéke személyszállító gépjármű és tehergépjármű esetén</w:t>
      </w:r>
    </w:p>
    <w:p w:rsidR="006F556B" w:rsidRPr="00810E55" w:rsidRDefault="006F556B" w:rsidP="006F556B">
      <w:pPr>
        <w:spacing w:after="0"/>
        <w:ind w:left="1134"/>
      </w:pPr>
      <w:r w:rsidRPr="00810E55">
        <w:t>Az adó mértéke és az adó kedvezmények</w:t>
      </w:r>
    </w:p>
    <w:p w:rsidR="006F556B" w:rsidRPr="00810E55" w:rsidRDefault="006F556B" w:rsidP="006F556B">
      <w:pPr>
        <w:spacing w:after="0"/>
        <w:ind w:left="851"/>
      </w:pPr>
      <w:r w:rsidRPr="00810E55">
        <w:t xml:space="preserve">A </w:t>
      </w:r>
      <w:proofErr w:type="spellStart"/>
      <w:r w:rsidRPr="00810E55">
        <w:t>cégautóadó</w:t>
      </w:r>
      <w:proofErr w:type="spellEnd"/>
    </w:p>
    <w:p w:rsidR="006F556B" w:rsidRPr="00810E55" w:rsidRDefault="006F556B" w:rsidP="006F556B">
      <w:pPr>
        <w:spacing w:after="0"/>
        <w:ind w:left="1134"/>
      </w:pPr>
      <w:r w:rsidRPr="00810E55">
        <w:t xml:space="preserve">A </w:t>
      </w:r>
      <w:proofErr w:type="spellStart"/>
      <w:r w:rsidRPr="00810E55">
        <w:t>cégautóadó</w:t>
      </w:r>
      <w:proofErr w:type="spellEnd"/>
      <w:r w:rsidRPr="00810E55">
        <w:t xml:space="preserve"> alanyai. </w:t>
      </w:r>
    </w:p>
    <w:p w:rsidR="006F556B" w:rsidRPr="00810E55" w:rsidRDefault="006F556B" w:rsidP="006F556B">
      <w:pPr>
        <w:spacing w:after="0"/>
        <w:ind w:left="1134"/>
      </w:pPr>
      <w:r w:rsidRPr="00810E55">
        <w:t xml:space="preserve">A </w:t>
      </w:r>
      <w:proofErr w:type="spellStart"/>
      <w:r w:rsidRPr="00810E55">
        <w:t>cégautóadó</w:t>
      </w:r>
      <w:proofErr w:type="spellEnd"/>
      <w:r w:rsidRPr="00810E55">
        <w:t xml:space="preserve"> fizetési kötelezettség keletkezése (bérlet, lízing, kiküldetés, stb.)</w:t>
      </w:r>
    </w:p>
    <w:p w:rsidR="006F556B" w:rsidRPr="00810E55" w:rsidRDefault="006F556B" w:rsidP="006F556B">
      <w:pPr>
        <w:spacing w:after="0"/>
        <w:ind w:left="1134"/>
      </w:pPr>
      <w:r w:rsidRPr="00810E55">
        <w:t>Az adó mértéke</w:t>
      </w:r>
    </w:p>
    <w:p w:rsidR="006F556B" w:rsidRPr="00810E55" w:rsidRDefault="006F556B" w:rsidP="006F556B">
      <w:pPr>
        <w:spacing w:after="0"/>
        <w:ind w:left="851"/>
      </w:pPr>
      <w:r w:rsidRPr="00810E55">
        <w:t xml:space="preserve">A gépjárműadó és a </w:t>
      </w:r>
      <w:proofErr w:type="spellStart"/>
      <w:r w:rsidRPr="00810E55">
        <w:t>cégautóadó</w:t>
      </w:r>
      <w:proofErr w:type="spellEnd"/>
      <w:r w:rsidRPr="00810E55">
        <w:t xml:space="preserve"> összevezetésének feltételei</w:t>
      </w:r>
    </w:p>
    <w:p w:rsidR="00C53E01" w:rsidRPr="00810E55" w:rsidRDefault="006F556B" w:rsidP="006F556B">
      <w:pPr>
        <w:spacing w:after="0"/>
        <w:ind w:left="851"/>
      </w:pPr>
      <w:r w:rsidRPr="00810E55">
        <w:t xml:space="preserve">Egyszerűbb feladatok megoldása a gépjárműadóra, a </w:t>
      </w:r>
      <w:proofErr w:type="spellStart"/>
      <w:r w:rsidRPr="00810E55">
        <w:t>cégautóadóra</w:t>
      </w:r>
      <w:proofErr w:type="spellEnd"/>
    </w:p>
    <w:p w:rsidR="00C53E01" w:rsidRPr="00810E55" w:rsidRDefault="00C53E01" w:rsidP="00C53E01">
      <w:pPr>
        <w:tabs>
          <w:tab w:val="left" w:pos="1418"/>
          <w:tab w:val="right" w:pos="9072"/>
        </w:tabs>
        <w:spacing w:after="0"/>
        <w:ind w:left="851"/>
      </w:pPr>
    </w:p>
    <w:p w:rsidR="00C53E01" w:rsidRPr="00810E55" w:rsidRDefault="00C53E01" w:rsidP="00C53E01">
      <w:pPr>
        <w:pStyle w:val="Listaszerbekezds"/>
        <w:numPr>
          <w:ilvl w:val="1"/>
          <w:numId w:val="8"/>
        </w:numPr>
        <w:spacing w:after="0"/>
        <w:rPr>
          <w:b/>
        </w:rPr>
      </w:pPr>
      <w:r w:rsidRPr="00810E55">
        <w:rPr>
          <w:b/>
        </w:rPr>
        <w:t>A képzés javasolt helyszíne (ajánlás)</w:t>
      </w:r>
    </w:p>
    <w:p w:rsidR="00C53E01" w:rsidRPr="00810E55" w:rsidRDefault="00C53E01" w:rsidP="00C53E01">
      <w:pPr>
        <w:spacing w:after="0"/>
        <w:ind w:left="426"/>
      </w:pP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A tantárgy elsajátítása során alkalmazható sajátos módszerek, tanulói tevékenységformák (ajánlás)</w:t>
      </w:r>
    </w:p>
    <w:p w:rsidR="00C53E01" w:rsidRPr="00810E55" w:rsidRDefault="00C53E01" w:rsidP="00C53E01">
      <w:pPr>
        <w:spacing w:after="0"/>
        <w:ind w:left="426"/>
        <w:rPr>
          <w:i/>
        </w:rPr>
      </w:pPr>
    </w:p>
    <w:p w:rsidR="00C53E01" w:rsidRPr="00810E55" w:rsidRDefault="00C53E01" w:rsidP="00C53E01">
      <w:pPr>
        <w:spacing w:after="0"/>
        <w:ind w:left="426"/>
      </w:pPr>
    </w:p>
    <w:p w:rsidR="00C53E01" w:rsidRPr="00810E55" w:rsidRDefault="00C53E01" w:rsidP="00C53E01">
      <w:pPr>
        <w:pStyle w:val="Listaszerbekezds"/>
        <w:numPr>
          <w:ilvl w:val="2"/>
          <w:numId w:val="8"/>
        </w:numPr>
        <w:spacing w:after="0"/>
        <w:rPr>
          <w:b/>
        </w:rPr>
      </w:pPr>
      <w:r w:rsidRPr="00810E55">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5D5679" w:rsidRPr="00810E55" w:rsidTr="005D5679">
        <w:tblPrEx>
          <w:tblCellMar>
            <w:top w:w="0" w:type="dxa"/>
            <w:bottom w:w="0" w:type="dxa"/>
          </w:tblCellMar>
        </w:tblPrEx>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center"/>
              <w:rPr>
                <w:color w:val="000000"/>
                <w:sz w:val="20"/>
                <w:szCs w:val="20"/>
                <w:lang w:eastAsia="hu-HU"/>
              </w:rPr>
            </w:pPr>
            <w:bookmarkStart w:id="54" w:name="_MON_1523951462"/>
            <w:bookmarkEnd w:id="54"/>
            <w:r w:rsidRPr="00810E55">
              <w:rPr>
                <w:color w:val="000000"/>
                <w:sz w:val="20"/>
                <w:szCs w:val="20"/>
                <w:lang w:eastAsia="hu-HU"/>
              </w:rPr>
              <w:t>Sorszám</w:t>
            </w:r>
          </w:p>
        </w:tc>
        <w:tc>
          <w:tcPr>
            <w:tcW w:w="2386"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center"/>
              <w:rPr>
                <w:color w:val="000000"/>
                <w:sz w:val="20"/>
                <w:szCs w:val="20"/>
                <w:lang w:eastAsia="hu-HU"/>
              </w:rPr>
            </w:pPr>
            <w:r w:rsidRPr="00810E55">
              <w:rPr>
                <w:color w:val="000000"/>
                <w:sz w:val="20"/>
                <w:szCs w:val="20"/>
                <w:lang w:eastAsia="hu-HU"/>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center"/>
              <w:rPr>
                <w:color w:val="000000"/>
                <w:sz w:val="20"/>
                <w:szCs w:val="20"/>
                <w:lang w:eastAsia="hu-HU"/>
              </w:rPr>
            </w:pPr>
            <w:r w:rsidRPr="00810E55">
              <w:rPr>
                <w:color w:val="000000"/>
                <w:sz w:val="20"/>
                <w:szCs w:val="20"/>
                <w:lang w:eastAsia="hu-HU"/>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center"/>
              <w:rPr>
                <w:color w:val="000000"/>
                <w:sz w:val="20"/>
                <w:szCs w:val="20"/>
                <w:lang w:eastAsia="hu-HU"/>
              </w:rPr>
            </w:pPr>
            <w:r w:rsidRPr="00810E55">
              <w:rPr>
                <w:color w:val="000000"/>
                <w:sz w:val="20"/>
                <w:szCs w:val="20"/>
                <w:lang w:eastAsia="hu-HU"/>
              </w:rPr>
              <w:t xml:space="preserve">Alkalmazandó eszközök és felszerelések </w:t>
            </w:r>
          </w:p>
        </w:tc>
      </w:tr>
      <w:tr w:rsidR="005D5679" w:rsidRPr="00810E55" w:rsidTr="005D5679">
        <w:tblPrEx>
          <w:tblCellMar>
            <w:top w:w="0" w:type="dxa"/>
            <w:bottom w:w="0" w:type="dxa"/>
          </w:tblCellMar>
        </w:tblPrEx>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center"/>
              <w:rPr>
                <w:color w:val="000000"/>
                <w:sz w:val="20"/>
                <w:szCs w:val="20"/>
                <w:lang w:eastAsia="hu-HU"/>
              </w:rPr>
            </w:pPr>
          </w:p>
        </w:tc>
        <w:tc>
          <w:tcPr>
            <w:tcW w:w="2386"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center"/>
              <w:rPr>
                <w:color w:val="000000"/>
                <w:sz w:val="20"/>
                <w:szCs w:val="20"/>
                <w:lang w:eastAsia="hu-HU"/>
              </w:rPr>
            </w:pPr>
            <w:r w:rsidRPr="00810E55">
              <w:rPr>
                <w:color w:val="000000"/>
                <w:sz w:val="20"/>
                <w:szCs w:val="20"/>
                <w:lang w:eastAsia="hu-HU"/>
              </w:rPr>
              <w:t>egyéni</w:t>
            </w:r>
          </w:p>
        </w:tc>
        <w:tc>
          <w:tcPr>
            <w:tcW w:w="1032"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center"/>
              <w:rPr>
                <w:color w:val="000000"/>
                <w:sz w:val="20"/>
                <w:szCs w:val="20"/>
                <w:lang w:eastAsia="hu-HU"/>
              </w:rPr>
            </w:pPr>
            <w:r w:rsidRPr="00810E55">
              <w:rPr>
                <w:color w:val="000000"/>
                <w:sz w:val="20"/>
                <w:szCs w:val="20"/>
                <w:lang w:eastAsia="hu-HU"/>
              </w:rPr>
              <w:t>csoport</w:t>
            </w:r>
          </w:p>
        </w:tc>
        <w:tc>
          <w:tcPr>
            <w:tcW w:w="1032"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center"/>
              <w:rPr>
                <w:color w:val="000000"/>
                <w:sz w:val="20"/>
                <w:szCs w:val="20"/>
                <w:lang w:eastAsia="hu-HU"/>
              </w:rPr>
            </w:pPr>
            <w:r w:rsidRPr="00810E55">
              <w:rPr>
                <w:color w:val="000000"/>
                <w:sz w:val="20"/>
                <w:szCs w:val="20"/>
                <w:lang w:eastAsia="hu-HU"/>
              </w:rPr>
              <w:t>osztály</w:t>
            </w:r>
          </w:p>
        </w:tc>
        <w:tc>
          <w:tcPr>
            <w:tcW w:w="2546"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center"/>
              <w:rPr>
                <w:color w:val="000000"/>
                <w:sz w:val="20"/>
                <w:szCs w:val="20"/>
                <w:lang w:eastAsia="hu-HU"/>
              </w:rPr>
            </w:pPr>
          </w:p>
        </w:tc>
      </w:tr>
      <w:tr w:rsidR="005D5679" w:rsidRPr="00810E55" w:rsidTr="005D5679">
        <w:tblPrEx>
          <w:tblCellMar>
            <w:top w:w="0" w:type="dxa"/>
            <w:bottom w:w="0" w:type="dxa"/>
          </w:tblCellMar>
        </w:tblPrEx>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center"/>
              <w:rPr>
                <w:color w:val="000000"/>
                <w:sz w:val="20"/>
                <w:szCs w:val="20"/>
                <w:lang w:eastAsia="hu-HU"/>
              </w:rPr>
            </w:pPr>
            <w:r w:rsidRPr="00810E55">
              <w:rPr>
                <w:color w:val="000000"/>
                <w:sz w:val="20"/>
                <w:szCs w:val="20"/>
                <w:lang w:eastAsia="hu-HU"/>
              </w:rPr>
              <w:t>1.</w:t>
            </w:r>
          </w:p>
        </w:tc>
        <w:tc>
          <w:tcPr>
            <w:tcW w:w="2386"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left"/>
              <w:rPr>
                <w:color w:val="000000"/>
                <w:sz w:val="20"/>
                <w:szCs w:val="20"/>
                <w:lang w:eastAsia="hu-HU"/>
              </w:rPr>
            </w:pPr>
            <w:r w:rsidRPr="00810E55">
              <w:rPr>
                <w:color w:val="000000"/>
                <w:sz w:val="20"/>
                <w:szCs w:val="20"/>
                <w:lang w:eastAsia="hu-HU"/>
              </w:rPr>
              <w:t>magyarázat</w:t>
            </w:r>
          </w:p>
        </w:tc>
        <w:tc>
          <w:tcPr>
            <w:tcW w:w="1032"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center"/>
              <w:rPr>
                <w:color w:val="000000"/>
                <w:sz w:val="20"/>
                <w:szCs w:val="20"/>
                <w:lang w:eastAsia="hu-HU"/>
              </w:rPr>
            </w:pPr>
            <w:r w:rsidRPr="00810E55">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right"/>
              <w:rPr>
                <w:color w:val="000000"/>
                <w:sz w:val="20"/>
                <w:szCs w:val="20"/>
                <w:lang w:eastAsia="hu-HU"/>
              </w:rPr>
            </w:pPr>
          </w:p>
        </w:tc>
      </w:tr>
      <w:tr w:rsidR="005D5679" w:rsidRPr="00810E55" w:rsidTr="005D5679">
        <w:tblPrEx>
          <w:tblCellMar>
            <w:top w:w="0" w:type="dxa"/>
            <w:bottom w:w="0" w:type="dxa"/>
          </w:tblCellMar>
        </w:tblPrEx>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center"/>
              <w:rPr>
                <w:color w:val="000000"/>
                <w:sz w:val="20"/>
                <w:szCs w:val="20"/>
                <w:lang w:eastAsia="hu-HU"/>
              </w:rPr>
            </w:pPr>
            <w:r w:rsidRPr="00810E55">
              <w:rPr>
                <w:color w:val="000000"/>
                <w:sz w:val="20"/>
                <w:szCs w:val="20"/>
                <w:lang w:eastAsia="hu-HU"/>
              </w:rPr>
              <w:t>2.</w:t>
            </w:r>
          </w:p>
        </w:tc>
        <w:tc>
          <w:tcPr>
            <w:tcW w:w="2386"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left"/>
              <w:rPr>
                <w:color w:val="000000"/>
                <w:sz w:val="20"/>
                <w:szCs w:val="20"/>
                <w:lang w:eastAsia="hu-HU"/>
              </w:rPr>
            </w:pPr>
            <w:r w:rsidRPr="00810E55">
              <w:rPr>
                <w:color w:val="000000"/>
                <w:sz w:val="20"/>
                <w:szCs w:val="20"/>
                <w:lang w:eastAsia="hu-HU"/>
              </w:rPr>
              <w:t>kiselőadás</w:t>
            </w:r>
          </w:p>
        </w:tc>
        <w:tc>
          <w:tcPr>
            <w:tcW w:w="1032"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center"/>
              <w:rPr>
                <w:color w:val="000000"/>
                <w:sz w:val="20"/>
                <w:szCs w:val="20"/>
                <w:lang w:eastAsia="hu-HU"/>
              </w:rPr>
            </w:pPr>
            <w:r w:rsidRPr="00810E55">
              <w:rPr>
                <w:color w:val="000000"/>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center"/>
              <w:rPr>
                <w:color w:val="000000"/>
                <w:sz w:val="20"/>
                <w:szCs w:val="20"/>
                <w:lang w:eastAsia="hu-HU"/>
              </w:rPr>
            </w:pPr>
            <w:r w:rsidRPr="00810E55">
              <w:rPr>
                <w:color w:val="000000"/>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right"/>
              <w:rPr>
                <w:color w:val="000000"/>
                <w:sz w:val="20"/>
                <w:szCs w:val="20"/>
                <w:lang w:eastAsia="hu-HU"/>
              </w:rPr>
            </w:pPr>
          </w:p>
        </w:tc>
      </w:tr>
      <w:tr w:rsidR="005D5679" w:rsidRPr="00810E55" w:rsidTr="005D5679">
        <w:tblPrEx>
          <w:tblCellMar>
            <w:top w:w="0" w:type="dxa"/>
            <w:bottom w:w="0" w:type="dxa"/>
          </w:tblCellMar>
        </w:tblPrEx>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center"/>
              <w:rPr>
                <w:color w:val="000000"/>
                <w:sz w:val="20"/>
                <w:szCs w:val="20"/>
                <w:lang w:eastAsia="hu-HU"/>
              </w:rPr>
            </w:pPr>
            <w:r w:rsidRPr="00810E55">
              <w:rPr>
                <w:color w:val="000000"/>
                <w:sz w:val="20"/>
                <w:szCs w:val="20"/>
                <w:lang w:eastAsia="hu-HU"/>
              </w:rPr>
              <w:t>3.</w:t>
            </w:r>
          </w:p>
        </w:tc>
        <w:tc>
          <w:tcPr>
            <w:tcW w:w="2386"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left"/>
              <w:rPr>
                <w:color w:val="000000"/>
                <w:sz w:val="20"/>
                <w:szCs w:val="20"/>
                <w:lang w:eastAsia="hu-HU"/>
              </w:rPr>
            </w:pPr>
            <w:r w:rsidRPr="00810E55">
              <w:rPr>
                <w:color w:val="000000"/>
                <w:sz w:val="20"/>
                <w:szCs w:val="20"/>
                <w:lang w:eastAsia="hu-HU"/>
              </w:rPr>
              <w:t>megbeszélés</w:t>
            </w:r>
          </w:p>
        </w:tc>
        <w:tc>
          <w:tcPr>
            <w:tcW w:w="1032"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center"/>
              <w:rPr>
                <w:color w:val="000000"/>
                <w:sz w:val="20"/>
                <w:szCs w:val="20"/>
                <w:lang w:eastAsia="hu-HU"/>
              </w:rPr>
            </w:pPr>
            <w:r w:rsidRPr="00810E55">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right"/>
              <w:rPr>
                <w:color w:val="000000"/>
                <w:sz w:val="20"/>
                <w:szCs w:val="20"/>
                <w:lang w:eastAsia="hu-HU"/>
              </w:rPr>
            </w:pPr>
          </w:p>
        </w:tc>
      </w:tr>
      <w:tr w:rsidR="005D5679" w:rsidRPr="00810E55" w:rsidTr="005D5679">
        <w:tblPrEx>
          <w:tblCellMar>
            <w:top w:w="0" w:type="dxa"/>
            <w:bottom w:w="0" w:type="dxa"/>
          </w:tblCellMar>
        </w:tblPrEx>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center"/>
              <w:rPr>
                <w:color w:val="000000"/>
                <w:sz w:val="20"/>
                <w:szCs w:val="20"/>
                <w:lang w:eastAsia="hu-HU"/>
              </w:rPr>
            </w:pPr>
            <w:r w:rsidRPr="00810E55">
              <w:rPr>
                <w:color w:val="000000"/>
                <w:sz w:val="20"/>
                <w:szCs w:val="20"/>
                <w:lang w:eastAsia="hu-HU"/>
              </w:rPr>
              <w:t>4.</w:t>
            </w:r>
          </w:p>
        </w:tc>
        <w:tc>
          <w:tcPr>
            <w:tcW w:w="2386"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left"/>
              <w:rPr>
                <w:color w:val="000000"/>
                <w:sz w:val="20"/>
                <w:szCs w:val="20"/>
                <w:lang w:eastAsia="hu-HU"/>
              </w:rPr>
            </w:pPr>
            <w:r w:rsidRPr="00810E55">
              <w:rPr>
                <w:color w:val="000000"/>
                <w:sz w:val="20"/>
                <w:szCs w:val="20"/>
                <w:lang w:eastAsia="hu-HU"/>
              </w:rPr>
              <w:t>szemléltetés</w:t>
            </w:r>
          </w:p>
        </w:tc>
        <w:tc>
          <w:tcPr>
            <w:tcW w:w="1032"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center"/>
              <w:rPr>
                <w:color w:val="000000"/>
                <w:sz w:val="20"/>
                <w:szCs w:val="20"/>
                <w:lang w:eastAsia="hu-HU"/>
              </w:rPr>
            </w:pPr>
            <w:r w:rsidRPr="00810E55">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right"/>
              <w:rPr>
                <w:color w:val="000000"/>
                <w:sz w:val="20"/>
                <w:szCs w:val="20"/>
                <w:lang w:eastAsia="hu-HU"/>
              </w:rPr>
            </w:pPr>
          </w:p>
        </w:tc>
      </w:tr>
      <w:tr w:rsidR="005D5679" w:rsidRPr="00810E55" w:rsidTr="005D5679">
        <w:tblPrEx>
          <w:tblCellMar>
            <w:top w:w="0" w:type="dxa"/>
            <w:bottom w:w="0" w:type="dxa"/>
          </w:tblCellMar>
        </w:tblPrEx>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center"/>
              <w:rPr>
                <w:color w:val="000000"/>
                <w:sz w:val="20"/>
                <w:szCs w:val="20"/>
                <w:lang w:eastAsia="hu-HU"/>
              </w:rPr>
            </w:pPr>
            <w:r w:rsidRPr="00810E55">
              <w:rPr>
                <w:color w:val="000000"/>
                <w:sz w:val="20"/>
                <w:szCs w:val="20"/>
                <w:lang w:eastAsia="hu-HU"/>
              </w:rPr>
              <w:t>5.</w:t>
            </w:r>
          </w:p>
        </w:tc>
        <w:tc>
          <w:tcPr>
            <w:tcW w:w="2386"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left"/>
              <w:rPr>
                <w:color w:val="000000"/>
                <w:sz w:val="20"/>
                <w:szCs w:val="20"/>
                <w:lang w:eastAsia="hu-HU"/>
              </w:rPr>
            </w:pPr>
            <w:r w:rsidRPr="00810E55">
              <w:rPr>
                <w:color w:val="000000"/>
                <w:sz w:val="20"/>
                <w:szCs w:val="20"/>
                <w:lang w:eastAsia="hu-HU"/>
              </w:rPr>
              <w:t>szimuláció</w:t>
            </w:r>
          </w:p>
        </w:tc>
        <w:tc>
          <w:tcPr>
            <w:tcW w:w="1032"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center"/>
              <w:rPr>
                <w:color w:val="000000"/>
                <w:sz w:val="20"/>
                <w:szCs w:val="20"/>
                <w:lang w:eastAsia="hu-HU"/>
              </w:rPr>
            </w:pPr>
            <w:r w:rsidRPr="00810E55">
              <w:rPr>
                <w:color w:val="000000"/>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center"/>
              <w:rPr>
                <w:color w:val="000000"/>
                <w:sz w:val="20"/>
                <w:szCs w:val="20"/>
                <w:lang w:eastAsia="hu-HU"/>
              </w:rPr>
            </w:pPr>
            <w:r w:rsidRPr="00810E55">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right"/>
              <w:rPr>
                <w:color w:val="000000"/>
                <w:sz w:val="20"/>
                <w:szCs w:val="20"/>
                <w:lang w:eastAsia="hu-HU"/>
              </w:rPr>
            </w:pPr>
          </w:p>
        </w:tc>
      </w:tr>
      <w:tr w:rsidR="005D5679" w:rsidRPr="00810E55" w:rsidTr="005D5679">
        <w:tblPrEx>
          <w:tblCellMar>
            <w:top w:w="0" w:type="dxa"/>
            <w:bottom w:w="0" w:type="dxa"/>
          </w:tblCellMar>
        </w:tblPrEx>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center"/>
              <w:rPr>
                <w:color w:val="000000"/>
                <w:sz w:val="20"/>
                <w:szCs w:val="20"/>
                <w:lang w:eastAsia="hu-HU"/>
              </w:rPr>
            </w:pPr>
            <w:r w:rsidRPr="00810E55">
              <w:rPr>
                <w:color w:val="000000"/>
                <w:sz w:val="20"/>
                <w:szCs w:val="20"/>
                <w:lang w:eastAsia="hu-HU"/>
              </w:rPr>
              <w:t>6.</w:t>
            </w:r>
          </w:p>
        </w:tc>
        <w:tc>
          <w:tcPr>
            <w:tcW w:w="2386"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left"/>
              <w:rPr>
                <w:color w:val="000000"/>
                <w:sz w:val="20"/>
                <w:szCs w:val="20"/>
                <w:lang w:eastAsia="hu-HU"/>
              </w:rPr>
            </w:pPr>
            <w:r w:rsidRPr="00810E55">
              <w:rPr>
                <w:color w:val="000000"/>
                <w:sz w:val="20"/>
                <w:szCs w:val="20"/>
                <w:lang w:eastAsia="hu-HU"/>
              </w:rPr>
              <w:t>házi feladat</w:t>
            </w:r>
          </w:p>
        </w:tc>
        <w:tc>
          <w:tcPr>
            <w:tcW w:w="1032"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center"/>
              <w:rPr>
                <w:color w:val="000000"/>
                <w:sz w:val="20"/>
                <w:szCs w:val="20"/>
                <w:lang w:eastAsia="hu-HU"/>
              </w:rPr>
            </w:pPr>
            <w:r w:rsidRPr="00810E55">
              <w:rPr>
                <w:color w:val="000000"/>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right"/>
              <w:rPr>
                <w:color w:val="000000"/>
                <w:sz w:val="20"/>
                <w:szCs w:val="20"/>
                <w:lang w:eastAsia="hu-HU"/>
              </w:rPr>
            </w:pPr>
          </w:p>
        </w:tc>
      </w:tr>
      <w:tr w:rsidR="005D5679" w:rsidRPr="00810E55" w:rsidTr="005D5679">
        <w:tblPrEx>
          <w:tblCellMar>
            <w:top w:w="0" w:type="dxa"/>
            <w:bottom w:w="0" w:type="dxa"/>
          </w:tblCellMar>
        </w:tblPrEx>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center"/>
              <w:rPr>
                <w:color w:val="000000"/>
                <w:sz w:val="20"/>
                <w:szCs w:val="20"/>
                <w:lang w:eastAsia="hu-HU"/>
              </w:rPr>
            </w:pPr>
            <w:r w:rsidRPr="00810E55">
              <w:rPr>
                <w:color w:val="000000"/>
                <w:sz w:val="20"/>
                <w:szCs w:val="20"/>
                <w:lang w:eastAsia="hu-HU"/>
              </w:rPr>
              <w:t>7.</w:t>
            </w:r>
          </w:p>
        </w:tc>
        <w:tc>
          <w:tcPr>
            <w:tcW w:w="2386"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left"/>
              <w:rPr>
                <w:color w:val="000000"/>
                <w:sz w:val="20"/>
                <w:szCs w:val="20"/>
                <w:lang w:eastAsia="hu-HU"/>
              </w:rPr>
            </w:pPr>
            <w:r w:rsidRPr="00810E55">
              <w:rPr>
                <w:color w:val="000000"/>
                <w:sz w:val="20"/>
                <w:szCs w:val="20"/>
                <w:lang w:eastAsia="hu-HU"/>
              </w:rPr>
              <w:t xml:space="preserve">önálló </w:t>
            </w:r>
            <w:proofErr w:type="spellStart"/>
            <w:r w:rsidRPr="00810E55">
              <w:rPr>
                <w:color w:val="000000"/>
                <w:sz w:val="20"/>
                <w:szCs w:val="20"/>
                <w:lang w:eastAsia="hu-HU"/>
              </w:rPr>
              <w:t>feladatmegolás</w:t>
            </w:r>
            <w:proofErr w:type="spellEnd"/>
          </w:p>
        </w:tc>
        <w:tc>
          <w:tcPr>
            <w:tcW w:w="1032"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center"/>
              <w:rPr>
                <w:color w:val="000000"/>
                <w:sz w:val="20"/>
                <w:szCs w:val="20"/>
                <w:lang w:eastAsia="hu-HU"/>
              </w:rPr>
            </w:pPr>
            <w:r w:rsidRPr="00810E55">
              <w:rPr>
                <w:color w:val="000000"/>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right"/>
              <w:rPr>
                <w:color w:val="000000"/>
                <w:sz w:val="20"/>
                <w:szCs w:val="20"/>
                <w:lang w:eastAsia="hu-HU"/>
              </w:rPr>
            </w:pPr>
          </w:p>
        </w:tc>
      </w:tr>
      <w:tr w:rsidR="005D5679" w:rsidRPr="00810E55" w:rsidTr="005D5679">
        <w:tblPrEx>
          <w:tblCellMar>
            <w:top w:w="0" w:type="dxa"/>
            <w:bottom w:w="0" w:type="dxa"/>
          </w:tblCellMar>
        </w:tblPrEx>
        <w:trPr>
          <w:trHeight w:val="492"/>
          <w:jc w:val="center"/>
        </w:trPr>
        <w:tc>
          <w:tcPr>
            <w:tcW w:w="1032"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center"/>
              <w:rPr>
                <w:color w:val="000000"/>
                <w:sz w:val="20"/>
                <w:szCs w:val="20"/>
                <w:lang w:eastAsia="hu-HU"/>
              </w:rPr>
            </w:pPr>
            <w:r w:rsidRPr="00810E55">
              <w:rPr>
                <w:color w:val="000000"/>
                <w:sz w:val="20"/>
                <w:szCs w:val="20"/>
                <w:lang w:eastAsia="hu-HU"/>
              </w:rPr>
              <w:t>8.</w:t>
            </w:r>
          </w:p>
        </w:tc>
        <w:tc>
          <w:tcPr>
            <w:tcW w:w="2386"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left"/>
              <w:rPr>
                <w:color w:val="000000"/>
                <w:sz w:val="20"/>
                <w:szCs w:val="20"/>
                <w:lang w:eastAsia="hu-HU"/>
              </w:rPr>
            </w:pPr>
            <w:r w:rsidRPr="00810E55">
              <w:rPr>
                <w:color w:val="000000"/>
                <w:sz w:val="20"/>
                <w:szCs w:val="20"/>
                <w:lang w:eastAsia="hu-HU"/>
              </w:rPr>
              <w:t>csoportos feladatmegoldás</w:t>
            </w:r>
          </w:p>
        </w:tc>
        <w:tc>
          <w:tcPr>
            <w:tcW w:w="1032"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center"/>
              <w:rPr>
                <w:color w:val="000000"/>
                <w:sz w:val="20"/>
                <w:szCs w:val="20"/>
                <w:lang w:eastAsia="hu-HU"/>
              </w:rPr>
            </w:pPr>
            <w:r w:rsidRPr="00810E55">
              <w:rPr>
                <w:color w:val="000000"/>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5D5679" w:rsidRPr="00810E55" w:rsidRDefault="005D5679">
            <w:pPr>
              <w:autoSpaceDE w:val="0"/>
              <w:autoSpaceDN w:val="0"/>
              <w:adjustRightInd w:val="0"/>
              <w:spacing w:after="0"/>
              <w:jc w:val="right"/>
              <w:rPr>
                <w:color w:val="000000"/>
                <w:sz w:val="20"/>
                <w:szCs w:val="20"/>
                <w:lang w:eastAsia="hu-HU"/>
              </w:rPr>
            </w:pPr>
          </w:p>
        </w:tc>
      </w:tr>
    </w:tbl>
    <w:p w:rsidR="00C53E01" w:rsidRPr="00810E55" w:rsidRDefault="00C53E01" w:rsidP="00C53E01">
      <w:pPr>
        <w:spacing w:after="0"/>
        <w:ind w:left="426"/>
      </w:pPr>
    </w:p>
    <w:p w:rsidR="00C53E01" w:rsidRPr="00810E55" w:rsidRDefault="00C53E01" w:rsidP="00C53E01">
      <w:pPr>
        <w:pStyle w:val="Listaszerbekezds"/>
        <w:numPr>
          <w:ilvl w:val="2"/>
          <w:numId w:val="8"/>
        </w:numPr>
        <w:spacing w:after="0"/>
        <w:rPr>
          <w:b/>
        </w:rPr>
      </w:pPr>
      <w:r w:rsidRPr="00810E55">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D5679" w:rsidRPr="00810E55" w:rsidTr="005D5679">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bookmarkStart w:id="55" w:name="_MON_1523951466"/>
            <w:bookmarkEnd w:id="55"/>
            <w:r w:rsidRPr="00810E55">
              <w:rPr>
                <w:rFonts w:eastAsia="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xml:space="preserve">Alkalmazandó eszközök és felszerelések </w:t>
            </w:r>
          </w:p>
        </w:tc>
      </w:tr>
      <w:tr w:rsidR="005D5679" w:rsidRPr="00810E55" w:rsidTr="005D5679">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5D5679" w:rsidRPr="00810E55" w:rsidRDefault="005D5679" w:rsidP="005D5679">
            <w:pPr>
              <w:spacing w:after="0"/>
              <w:jc w:val="left"/>
              <w:rPr>
                <w:rFonts w:eastAsia="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5D5679" w:rsidRPr="00810E55" w:rsidRDefault="005D5679" w:rsidP="005D5679">
            <w:pPr>
              <w:spacing w:after="0"/>
              <w:jc w:val="left"/>
              <w:rPr>
                <w:rFonts w:eastAsia="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5D5679" w:rsidRPr="00810E55" w:rsidRDefault="005D5679" w:rsidP="005D5679">
            <w:pPr>
              <w:spacing w:after="0"/>
              <w:jc w:val="left"/>
              <w:rPr>
                <w:rFonts w:eastAsia="Times New Roman"/>
                <w:color w:val="000000"/>
                <w:sz w:val="20"/>
                <w:szCs w:val="20"/>
                <w:lang w:eastAsia="hu-HU"/>
              </w:rPr>
            </w:pPr>
          </w:p>
        </w:tc>
      </w:tr>
      <w:tr w:rsidR="005D5679" w:rsidRPr="00810E55" w:rsidTr="005D5679">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 feldolgozó tevékenységek</w:t>
            </w:r>
          </w:p>
        </w:tc>
      </w:tr>
      <w:tr w:rsidR="005D5679" w:rsidRPr="00810E55" w:rsidTr="005D567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bl>
    <w:p w:rsidR="005D5679" w:rsidRPr="00810E55" w:rsidRDefault="005D5679">
      <w:r w:rsidRPr="00810E55">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D5679" w:rsidRPr="00810E55" w:rsidTr="005D5679">
        <w:trPr>
          <w:trHeight w:val="255"/>
          <w:jc w:val="center"/>
        </w:trPr>
        <w:tc>
          <w:tcPr>
            <w:tcW w:w="1036" w:type="dxa"/>
            <w:shd w:val="clear" w:color="000000" w:fill="D9D9D9"/>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2.</w:t>
            </w:r>
          </w:p>
        </w:tc>
        <w:tc>
          <w:tcPr>
            <w:tcW w:w="7464" w:type="dxa"/>
            <w:gridSpan w:val="5"/>
            <w:shd w:val="clear" w:color="000000" w:fill="D9D9D9"/>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Ismeretalkalmazási gyakorló tevékenységek, feladatok</w:t>
            </w:r>
          </w:p>
        </w:tc>
      </w:tr>
      <w:tr w:rsidR="005D5679" w:rsidRPr="00810E55" w:rsidTr="005D5679">
        <w:trPr>
          <w:trHeight w:val="255"/>
          <w:jc w:val="center"/>
        </w:trPr>
        <w:tc>
          <w:tcPr>
            <w:tcW w:w="1036"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2.1.</w:t>
            </w:r>
          </w:p>
        </w:tc>
        <w:tc>
          <w:tcPr>
            <w:tcW w:w="2777" w:type="dxa"/>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Írásos elemzések készítése</w:t>
            </w:r>
          </w:p>
        </w:tc>
        <w:tc>
          <w:tcPr>
            <w:tcW w:w="758"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74"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510"/>
          <w:jc w:val="center"/>
        </w:trPr>
        <w:tc>
          <w:tcPr>
            <w:tcW w:w="1036"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2.2.</w:t>
            </w:r>
          </w:p>
        </w:tc>
        <w:tc>
          <w:tcPr>
            <w:tcW w:w="2777" w:type="dxa"/>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74"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59" w:type="dxa"/>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255"/>
          <w:jc w:val="center"/>
        </w:trPr>
        <w:tc>
          <w:tcPr>
            <w:tcW w:w="1036"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2.3.</w:t>
            </w:r>
          </w:p>
        </w:tc>
        <w:tc>
          <w:tcPr>
            <w:tcW w:w="2777" w:type="dxa"/>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Tesztfeladat megoldása</w:t>
            </w:r>
          </w:p>
        </w:tc>
        <w:tc>
          <w:tcPr>
            <w:tcW w:w="758"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74"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59" w:type="dxa"/>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510"/>
          <w:jc w:val="center"/>
        </w:trPr>
        <w:tc>
          <w:tcPr>
            <w:tcW w:w="1036"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2.4.</w:t>
            </w:r>
          </w:p>
        </w:tc>
        <w:tc>
          <w:tcPr>
            <w:tcW w:w="2777" w:type="dxa"/>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Szöveges előadás egyéni felkészüléssel</w:t>
            </w:r>
          </w:p>
        </w:tc>
        <w:tc>
          <w:tcPr>
            <w:tcW w:w="758"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74"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255"/>
          <w:jc w:val="center"/>
        </w:trPr>
        <w:tc>
          <w:tcPr>
            <w:tcW w:w="1036" w:type="dxa"/>
            <w:shd w:val="clear" w:color="000000" w:fill="D9D9D9"/>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3.</w:t>
            </w:r>
          </w:p>
        </w:tc>
        <w:tc>
          <w:tcPr>
            <w:tcW w:w="7464" w:type="dxa"/>
            <w:gridSpan w:val="5"/>
            <w:shd w:val="clear" w:color="000000" w:fill="D9D9D9"/>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Csoportos munkaformák körében</w:t>
            </w:r>
          </w:p>
        </w:tc>
      </w:tr>
      <w:tr w:rsidR="005D5679" w:rsidRPr="00810E55" w:rsidTr="005D5679">
        <w:trPr>
          <w:trHeight w:val="510"/>
          <w:jc w:val="center"/>
        </w:trPr>
        <w:tc>
          <w:tcPr>
            <w:tcW w:w="1036"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3.1.</w:t>
            </w:r>
          </w:p>
        </w:tc>
        <w:tc>
          <w:tcPr>
            <w:tcW w:w="2777" w:type="dxa"/>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rendszerezése mozaikfeladattal</w:t>
            </w:r>
          </w:p>
        </w:tc>
        <w:tc>
          <w:tcPr>
            <w:tcW w:w="758"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510"/>
          <w:jc w:val="center"/>
        </w:trPr>
        <w:tc>
          <w:tcPr>
            <w:tcW w:w="1036"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3.2.</w:t>
            </w:r>
          </w:p>
        </w:tc>
        <w:tc>
          <w:tcPr>
            <w:tcW w:w="2777" w:type="dxa"/>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96"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bl>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A tantárgy értékelésének módja</w:t>
      </w:r>
    </w:p>
    <w:p w:rsidR="00C53E01" w:rsidRPr="00810E55" w:rsidRDefault="00C53E01" w:rsidP="00C53E01">
      <w:pPr>
        <w:spacing w:after="0"/>
        <w:ind w:left="426"/>
      </w:pPr>
      <w:r w:rsidRPr="00810E55">
        <w:t>A nemzeti köznevelésről szóló 2011. évi CXC. törvény. 54. § (2) a) pontja szerinti értékeléssel.</w:t>
      </w:r>
    </w:p>
    <w:p w:rsidR="00C53E01" w:rsidRPr="00810E55" w:rsidRDefault="00C53E01" w:rsidP="00C53E01">
      <w:pPr>
        <w:spacing w:after="0"/>
        <w:ind w:left="426"/>
      </w:pPr>
    </w:p>
    <w:p w:rsidR="00C53E01" w:rsidRPr="00810E55" w:rsidRDefault="005D5679" w:rsidP="00C53E01">
      <w:pPr>
        <w:spacing w:after="0"/>
      </w:pPr>
      <w:r w:rsidRPr="00810E55">
        <w:br w:type="page"/>
      </w:r>
    </w:p>
    <w:p w:rsidR="00C53E01" w:rsidRPr="00810E55" w:rsidRDefault="00DE4944" w:rsidP="005D5679">
      <w:pPr>
        <w:pStyle w:val="Listaszerbekezds"/>
        <w:numPr>
          <w:ilvl w:val="0"/>
          <w:numId w:val="8"/>
        </w:numPr>
        <w:tabs>
          <w:tab w:val="left" w:pos="425"/>
          <w:tab w:val="right" w:pos="9072"/>
        </w:tabs>
        <w:spacing w:after="0"/>
        <w:ind w:left="357" w:hanging="357"/>
        <w:rPr>
          <w:b/>
        </w:rPr>
      </w:pPr>
      <w:r w:rsidRPr="00810E55">
        <w:rPr>
          <w:b/>
        </w:rPr>
        <w:t>Elektronikus adóbevallás gyakorlata</w:t>
      </w:r>
      <w:r w:rsidR="00C53E01" w:rsidRPr="00810E55">
        <w:rPr>
          <w:b/>
        </w:rPr>
        <w:t xml:space="preserve"> tantárgy</w:t>
      </w:r>
      <w:r w:rsidR="00C53E01" w:rsidRPr="00810E55">
        <w:rPr>
          <w:b/>
        </w:rPr>
        <w:tab/>
      </w:r>
      <w:r w:rsidR="003B45AE" w:rsidRPr="00810E55">
        <w:rPr>
          <w:b/>
        </w:rPr>
        <w:t>62</w:t>
      </w:r>
      <w:r w:rsidR="00C53E01" w:rsidRPr="00810E55">
        <w:rPr>
          <w:b/>
        </w:rPr>
        <w:t xml:space="preserve"> óra/</w:t>
      </w:r>
      <w:r w:rsidR="003B45AE" w:rsidRPr="00810E55">
        <w:rPr>
          <w:b/>
        </w:rPr>
        <w:t>62</w:t>
      </w:r>
      <w:r w:rsidR="00C53E01" w:rsidRPr="00810E55">
        <w:rPr>
          <w:b/>
        </w:rPr>
        <w:t xml:space="preserve"> óra*</w:t>
      </w:r>
    </w:p>
    <w:p w:rsidR="00C53E01" w:rsidRPr="00810E55" w:rsidRDefault="00C53E01" w:rsidP="00C53E01">
      <w:pPr>
        <w:spacing w:after="0"/>
        <w:jc w:val="right"/>
        <w:rPr>
          <w:sz w:val="20"/>
        </w:rPr>
      </w:pPr>
      <w:r w:rsidRPr="00810E55">
        <w:rPr>
          <w:sz w:val="20"/>
        </w:rPr>
        <w:t>* 9-13. évfolyamon megszervezett képzés/13. és 14. évfolyamon megszervezett képzés</w:t>
      </w:r>
    </w:p>
    <w:p w:rsidR="00C53E01" w:rsidRPr="00810E55" w:rsidRDefault="00C53E01" w:rsidP="00C53E01"/>
    <w:p w:rsidR="00C53E01" w:rsidRPr="00810E55" w:rsidRDefault="00C53E01" w:rsidP="00C53E01">
      <w:pPr>
        <w:pStyle w:val="Listaszerbekezds"/>
        <w:numPr>
          <w:ilvl w:val="1"/>
          <w:numId w:val="8"/>
        </w:numPr>
        <w:spacing w:after="0"/>
        <w:rPr>
          <w:b/>
        </w:rPr>
      </w:pPr>
      <w:r w:rsidRPr="00810E55">
        <w:rPr>
          <w:b/>
        </w:rPr>
        <w:t>A tantárgy tanításának célja</w:t>
      </w:r>
    </w:p>
    <w:p w:rsidR="00C53E01" w:rsidRPr="00810E55" w:rsidRDefault="00DE4944" w:rsidP="00C53E01">
      <w:pPr>
        <w:spacing w:after="0"/>
        <w:ind w:left="426"/>
      </w:pPr>
      <w:r w:rsidRPr="00810E55">
        <w:t>Az Elektronikus adóbevallás gyakorlata tantárgy célja, hogy kialakítsa a tanulóban az egyes kiemelt adónemek, valamint az adatszolgáltatások elektronikus bevallásának készségét. A tanuló a tantárgy elsajátítása után alkalmas legyen adókkal, járulékokkal kapcsolatos bevallásokat készíteni és kijelölésre elküldeni a NAV keretprogramjai alkalmazásával. A tanuló legyen képes a bevalláshoz szükséges adatokat begyűjteni, ismerve azok számviteli, illetve pénzügyi területének forrásait. Alkalmassá váljék a hibás bevallásban a hiba megkeresésére és kijavítására. Ismerje a bevallások gyakoriságát, határidejét, szerkezetét.</w:t>
      </w: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Kapcsolódó közismereti, szakmai tartalmak</w:t>
      </w:r>
    </w:p>
    <w:p w:rsidR="00DE4944" w:rsidRPr="00810E55" w:rsidRDefault="00DE4944" w:rsidP="00DE4944">
      <w:pPr>
        <w:spacing w:after="0"/>
        <w:ind w:left="426"/>
      </w:pPr>
      <w:r w:rsidRPr="00810E55">
        <w:t>A tantárgy a következő szakmai tárgyak témaköreihez és azok tartalmához kapcsolódik:</w:t>
      </w:r>
    </w:p>
    <w:p w:rsidR="00DE4944" w:rsidRPr="00810E55" w:rsidRDefault="00DE4944" w:rsidP="00DE4944">
      <w:pPr>
        <w:spacing w:after="0"/>
        <w:ind w:left="426"/>
      </w:pPr>
    </w:p>
    <w:p w:rsidR="00DE4944" w:rsidRPr="00810E55" w:rsidRDefault="00DE4944" w:rsidP="00DE4944">
      <w:pPr>
        <w:spacing w:after="0"/>
        <w:ind w:left="426"/>
      </w:pPr>
      <w:r w:rsidRPr="00810E55">
        <w:t>Adózás gyakorlat tantárgy</w:t>
      </w:r>
    </w:p>
    <w:p w:rsidR="00DE4944" w:rsidRPr="00810E55" w:rsidRDefault="00DE4944" w:rsidP="00DE4944">
      <w:pPr>
        <w:spacing w:after="0"/>
        <w:ind w:left="851"/>
      </w:pPr>
      <w:r w:rsidRPr="00810E55">
        <w:t>Témakör: Minden témakör</w:t>
      </w:r>
    </w:p>
    <w:p w:rsidR="00C53E01" w:rsidRPr="00810E55" w:rsidRDefault="00DE4944" w:rsidP="00DE4944">
      <w:pPr>
        <w:spacing w:after="0"/>
        <w:ind w:left="851"/>
      </w:pPr>
      <w:r w:rsidRPr="00810E55">
        <w:t>Tartalmak: a témakörök teljes tartalma</w:t>
      </w: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Témakörök</w:t>
      </w:r>
    </w:p>
    <w:p w:rsidR="00C53E01" w:rsidRPr="00810E55" w:rsidRDefault="00DE4944" w:rsidP="00C53E01">
      <w:pPr>
        <w:pStyle w:val="Listaszerbekezds"/>
        <w:numPr>
          <w:ilvl w:val="2"/>
          <w:numId w:val="8"/>
        </w:numPr>
        <w:tabs>
          <w:tab w:val="left" w:pos="1701"/>
          <w:tab w:val="right" w:pos="9072"/>
        </w:tabs>
        <w:spacing w:after="0"/>
        <w:ind w:left="993" w:hanging="426"/>
        <w:rPr>
          <w:b/>
          <w:i/>
        </w:rPr>
      </w:pPr>
      <w:r w:rsidRPr="00810E55">
        <w:rPr>
          <w:b/>
          <w:i/>
        </w:rPr>
        <w:t>Gyakorlati előkészítés</w:t>
      </w:r>
      <w:r w:rsidR="00C53E01" w:rsidRPr="00810E55">
        <w:rPr>
          <w:b/>
          <w:i/>
        </w:rPr>
        <w:tab/>
      </w:r>
      <w:r w:rsidR="003B45AE" w:rsidRPr="00810E55">
        <w:rPr>
          <w:b/>
          <w:i/>
        </w:rPr>
        <w:t>3</w:t>
      </w:r>
      <w:r w:rsidR="00C53E01" w:rsidRPr="00810E55">
        <w:rPr>
          <w:b/>
          <w:i/>
        </w:rPr>
        <w:t xml:space="preserve"> óra/</w:t>
      </w:r>
      <w:r w:rsidR="003B45AE" w:rsidRPr="00810E55">
        <w:rPr>
          <w:b/>
          <w:i/>
        </w:rPr>
        <w:t>3</w:t>
      </w:r>
      <w:r w:rsidR="00C53E01" w:rsidRPr="00810E55">
        <w:rPr>
          <w:b/>
          <w:i/>
        </w:rPr>
        <w:t xml:space="preserve"> óra</w:t>
      </w:r>
    </w:p>
    <w:p w:rsidR="00DE4944" w:rsidRPr="00810E55" w:rsidRDefault="00DE4944" w:rsidP="00DE4944">
      <w:pPr>
        <w:spacing w:after="0"/>
        <w:ind w:left="851"/>
      </w:pPr>
      <w:r w:rsidRPr="00810E55">
        <w:t>A munka előkészítésének menete:</w:t>
      </w:r>
    </w:p>
    <w:p w:rsidR="00DE4944" w:rsidRPr="00810E55" w:rsidRDefault="00DE4944" w:rsidP="00DE4944">
      <w:pPr>
        <w:spacing w:after="0"/>
        <w:ind w:left="851"/>
      </w:pPr>
      <w:r w:rsidRPr="00810E55">
        <w:t>NAV honlapján tájékozódás</w:t>
      </w:r>
    </w:p>
    <w:p w:rsidR="00DE4944" w:rsidRPr="00810E55" w:rsidRDefault="00DE4944" w:rsidP="00DE4944">
      <w:pPr>
        <w:spacing w:after="0"/>
        <w:ind w:left="851"/>
      </w:pPr>
      <w:r w:rsidRPr="00810E55">
        <w:t>Keretprogram letöltés, a kiválasztott nyomtatványok és kitöltési útmutatójuk letöltése</w:t>
      </w:r>
    </w:p>
    <w:p w:rsidR="00DE4944" w:rsidRPr="00810E55" w:rsidRDefault="00DE4944" w:rsidP="00DE4944">
      <w:pPr>
        <w:spacing w:after="0"/>
        <w:ind w:left="851"/>
      </w:pPr>
      <w:r w:rsidRPr="00810E55">
        <w:t>A számítógépen a nyomtatványkitöltő rendszerben a kiválasztott bevallás megnyitása</w:t>
      </w:r>
    </w:p>
    <w:p w:rsidR="00C53E01" w:rsidRPr="00810E55" w:rsidRDefault="00DE4944" w:rsidP="00DE4944">
      <w:pPr>
        <w:spacing w:after="0"/>
        <w:ind w:left="851"/>
      </w:pPr>
      <w:r w:rsidRPr="00810E55">
        <w:t>A törzsadatok kitöltése</w:t>
      </w:r>
    </w:p>
    <w:p w:rsidR="00C53E01" w:rsidRPr="00810E55" w:rsidRDefault="00C53E01" w:rsidP="00C53E01">
      <w:pPr>
        <w:tabs>
          <w:tab w:val="left" w:pos="1418"/>
          <w:tab w:val="right" w:pos="9072"/>
        </w:tabs>
        <w:spacing w:after="0"/>
        <w:ind w:left="851"/>
      </w:pPr>
    </w:p>
    <w:p w:rsidR="00C53E01" w:rsidRPr="00810E55" w:rsidRDefault="00DE4944" w:rsidP="00C53E01">
      <w:pPr>
        <w:pStyle w:val="Listaszerbekezds"/>
        <w:numPr>
          <w:ilvl w:val="2"/>
          <w:numId w:val="8"/>
        </w:numPr>
        <w:tabs>
          <w:tab w:val="left" w:pos="1701"/>
          <w:tab w:val="right" w:pos="9072"/>
        </w:tabs>
        <w:spacing w:after="0"/>
        <w:ind w:left="993" w:hanging="426"/>
        <w:rPr>
          <w:b/>
          <w:i/>
        </w:rPr>
      </w:pPr>
      <w:r w:rsidRPr="00810E55">
        <w:rPr>
          <w:b/>
          <w:i/>
        </w:rPr>
        <w:t>Elektronikus bevallás gyakorlata</w:t>
      </w:r>
      <w:r w:rsidR="00C53E01" w:rsidRPr="00810E55">
        <w:rPr>
          <w:b/>
          <w:i/>
        </w:rPr>
        <w:tab/>
      </w:r>
      <w:r w:rsidR="003B45AE" w:rsidRPr="00810E55">
        <w:rPr>
          <w:b/>
          <w:i/>
        </w:rPr>
        <w:t>55</w:t>
      </w:r>
      <w:r w:rsidR="00C53E01" w:rsidRPr="00810E55">
        <w:rPr>
          <w:b/>
          <w:i/>
        </w:rPr>
        <w:t xml:space="preserve"> óra/</w:t>
      </w:r>
      <w:r w:rsidR="003B45AE" w:rsidRPr="00810E55">
        <w:rPr>
          <w:b/>
          <w:i/>
        </w:rPr>
        <w:t>55</w:t>
      </w:r>
      <w:r w:rsidR="00C53E01" w:rsidRPr="00810E55">
        <w:rPr>
          <w:b/>
          <w:i/>
        </w:rPr>
        <w:t xml:space="preserve"> óra</w:t>
      </w:r>
    </w:p>
    <w:p w:rsidR="00DE4944" w:rsidRPr="00810E55" w:rsidRDefault="00DE4944" w:rsidP="00DE4944">
      <w:pPr>
        <w:spacing w:after="0"/>
        <w:ind w:left="851"/>
      </w:pPr>
      <w:r w:rsidRPr="00810E55">
        <w:t>Az elkészítendő bevallások fajtái:</w:t>
      </w:r>
    </w:p>
    <w:p w:rsidR="00DE4944" w:rsidRPr="00810E55" w:rsidRDefault="00DE4944" w:rsidP="00DE4944">
      <w:pPr>
        <w:spacing w:after="0"/>
        <w:ind w:left="851"/>
      </w:pPr>
      <w:r w:rsidRPr="00810E55">
        <w:t>A dolgozók be- és kijelentésének elkészítése, adatváltozások bejelentése, valamint az egyszerűsített dolgozói bejelentés (T1041, T1042E)</w:t>
      </w:r>
    </w:p>
    <w:p w:rsidR="00DE4944" w:rsidRPr="00810E55" w:rsidRDefault="00DE4944" w:rsidP="00DE4944">
      <w:pPr>
        <w:spacing w:after="0"/>
        <w:ind w:left="851"/>
      </w:pPr>
      <w:r w:rsidRPr="00810E55">
        <w:t>Bevallás elkészítése a foglalkoztató, kifizetőhely havi szja, szociális hozzájárulási adó és járulék kötelezettségéről a munkavállalók és minden egyéb jogviszonyban foglalkoztatott személy munkavégzésével kapcsolatosan (08-as és 08E bevallás)</w:t>
      </w:r>
    </w:p>
    <w:p w:rsidR="00DE4944" w:rsidRPr="00810E55" w:rsidRDefault="00DE4944" w:rsidP="00DE4944">
      <w:pPr>
        <w:spacing w:after="0"/>
        <w:ind w:left="851"/>
      </w:pPr>
      <w:r w:rsidRPr="00810E55">
        <w:t>A kiegészítő tevékenységet folytatónak nem minősülő egyéni vállalkozó (jövedelme szerint adózó és átalányadózó) és a biztosított mezőgazdasági őstermelő szociális hozzájárulási adó és járulék kötelezettségeiről (58-as) bevallás elkészítése, alkalmazásának esetei</w:t>
      </w:r>
    </w:p>
    <w:p w:rsidR="00DE4944" w:rsidRPr="00810E55" w:rsidRDefault="00DE4944" w:rsidP="00DE4944">
      <w:pPr>
        <w:spacing w:after="0"/>
        <w:ind w:left="851"/>
      </w:pPr>
      <w:r w:rsidRPr="00810E55">
        <w:t>Az eva bevalláshoz szükséges adatállomány, a bevallás elkészítése egyéni- és társas vállalkozás esetén (43-as bevallás)</w:t>
      </w:r>
    </w:p>
    <w:p w:rsidR="00DE4944" w:rsidRPr="00810E55" w:rsidRDefault="00DE4944" w:rsidP="00DE4944">
      <w:pPr>
        <w:spacing w:after="0"/>
        <w:ind w:left="851"/>
      </w:pPr>
      <w:r w:rsidRPr="00810E55">
        <w:t>Az átvezetési kérelem elkészítése az adónemek közötti adók átvezetése és a visszaigénylendő adó, járulék illetve az esetleges adókiutalás (17-es bevallás)</w:t>
      </w:r>
    </w:p>
    <w:p w:rsidR="00DE4944" w:rsidRPr="00810E55" w:rsidRDefault="00DE4944" w:rsidP="00DE4944">
      <w:pPr>
        <w:spacing w:after="0"/>
        <w:ind w:left="851"/>
      </w:pPr>
      <w:r w:rsidRPr="00810E55">
        <w:t>A személyi jövedelemadó bevallásához szükséges igazolások begyűjtése után magánszemély, illetve egyéni vállalkozó - (jövedelme szerint adózó, átalányadózó, ekhós adóalany) - 53-as bevallásának elkészítése</w:t>
      </w:r>
    </w:p>
    <w:p w:rsidR="00DE4944" w:rsidRPr="00810E55" w:rsidRDefault="00DE4944" w:rsidP="00DE4944">
      <w:pPr>
        <w:spacing w:after="0"/>
        <w:ind w:left="851"/>
      </w:pPr>
      <w:r w:rsidRPr="00810E55">
        <w:t>Bevallás egyes adókötelezettségekről az államháztartással szemben (01-es bevallás)</w:t>
      </w:r>
    </w:p>
    <w:p w:rsidR="00DE4944" w:rsidRPr="00810E55" w:rsidRDefault="00DE4944" w:rsidP="00DE4944">
      <w:pPr>
        <w:spacing w:after="0"/>
        <w:ind w:left="851"/>
      </w:pPr>
      <w:r w:rsidRPr="00810E55">
        <w:t>Az éves adatszolgáltatás teljesítése a dolgozó felé a munkavállaló éves munkájával kapcsolatos bevételeinek, levont adójának, járulékainak bevallására (M30-as bevallás)</w:t>
      </w:r>
    </w:p>
    <w:p w:rsidR="00DE4944" w:rsidRPr="00810E55" w:rsidRDefault="00DE4944" w:rsidP="00DE4944">
      <w:pPr>
        <w:spacing w:after="0"/>
        <w:ind w:left="851"/>
      </w:pPr>
      <w:r w:rsidRPr="00810E55">
        <w:t>Munkáltatói éves adatszolgáltatás a személyi jövedelemadó megállapításához (M29)</w:t>
      </w:r>
    </w:p>
    <w:p w:rsidR="00DE4944" w:rsidRPr="00810E55" w:rsidRDefault="00DE4944" w:rsidP="00DE4944">
      <w:pPr>
        <w:spacing w:after="0"/>
        <w:ind w:left="851"/>
      </w:pPr>
      <w:r w:rsidRPr="00810E55">
        <w:t>Az egészségügyi szolgáltatási járulék alá való ki- és bejelentés (T1011-es bevallás)</w:t>
      </w:r>
    </w:p>
    <w:p w:rsidR="00DE4944" w:rsidRPr="00810E55" w:rsidRDefault="00DE4944" w:rsidP="00DE4944">
      <w:pPr>
        <w:spacing w:after="0"/>
        <w:ind w:left="851"/>
      </w:pPr>
      <w:r w:rsidRPr="00810E55">
        <w:t>Általános forgalmi adó bevallás készítése (65-ös bevallás)</w:t>
      </w:r>
    </w:p>
    <w:p w:rsidR="00DE4944" w:rsidRPr="00810E55" w:rsidRDefault="00DE4944" w:rsidP="00DE4944">
      <w:pPr>
        <w:spacing w:after="0"/>
        <w:ind w:left="851"/>
      </w:pPr>
      <w:r w:rsidRPr="00810E55">
        <w:t>Egyéni vállalkozó, társaság éves iparűzési adójának a bevallása</w:t>
      </w:r>
    </w:p>
    <w:p w:rsidR="00DE4944" w:rsidRPr="00810E55" w:rsidRDefault="00DE4944" w:rsidP="00DE4944">
      <w:pPr>
        <w:spacing w:after="0"/>
        <w:ind w:left="851"/>
      </w:pPr>
      <w:r w:rsidRPr="00810E55">
        <w:t>Az adatlap elkészítése a kilépő dolgozó időszaki béradatainak összesítésére (Adatlap évszám)</w:t>
      </w:r>
    </w:p>
    <w:p w:rsidR="00DE4944" w:rsidRPr="00810E55" w:rsidRDefault="00DE4944" w:rsidP="00DE4944">
      <w:pPr>
        <w:spacing w:after="0"/>
        <w:ind w:left="851"/>
      </w:pPr>
      <w:r w:rsidRPr="00810E55">
        <w:t>A kisadózó vállalkozók tételes adójának éves bevallása (</w:t>
      </w:r>
      <w:r w:rsidR="00AF2144">
        <w:t>KATA</w:t>
      </w:r>
      <w:r w:rsidRPr="00810E55">
        <w:t>)</w:t>
      </w:r>
    </w:p>
    <w:p w:rsidR="00DE4944" w:rsidRPr="00810E55" w:rsidRDefault="00DE4944" w:rsidP="00DE4944">
      <w:pPr>
        <w:spacing w:after="0"/>
        <w:ind w:left="851"/>
      </w:pPr>
      <w:r w:rsidRPr="00810E55">
        <w:t>Nyilatkozat elkészítése a nulla értékadatú bevallás kiváltásáról (</w:t>
      </w:r>
      <w:proofErr w:type="spellStart"/>
      <w:r w:rsidRPr="00810E55">
        <w:t>NY-es</w:t>
      </w:r>
      <w:proofErr w:type="spellEnd"/>
      <w:r w:rsidRPr="00810E55">
        <w:t xml:space="preserve"> bevallás)</w:t>
      </w:r>
    </w:p>
    <w:p w:rsidR="00C53E01" w:rsidRPr="00810E55" w:rsidRDefault="00DE4944" w:rsidP="00DE4944">
      <w:pPr>
        <w:spacing w:after="0"/>
        <w:ind w:left="851"/>
      </w:pPr>
      <w:r w:rsidRPr="00810E55">
        <w:t>A bevallási nyomtatványok tartalma akkor is számon kérhető, ha időközben más szám, vagy elnevezés alatt kell a bevallást elkészíteni.</w:t>
      </w:r>
    </w:p>
    <w:p w:rsidR="00C53E01" w:rsidRPr="00810E55" w:rsidRDefault="00C53E01" w:rsidP="00C53E01">
      <w:pPr>
        <w:tabs>
          <w:tab w:val="left" w:pos="1418"/>
          <w:tab w:val="right" w:pos="9072"/>
        </w:tabs>
        <w:spacing w:after="0"/>
        <w:ind w:left="851"/>
      </w:pPr>
    </w:p>
    <w:p w:rsidR="00C53E01" w:rsidRPr="00810E55" w:rsidRDefault="00595C1D" w:rsidP="00C53E01">
      <w:pPr>
        <w:pStyle w:val="Listaszerbekezds"/>
        <w:numPr>
          <w:ilvl w:val="2"/>
          <w:numId w:val="8"/>
        </w:numPr>
        <w:tabs>
          <w:tab w:val="left" w:pos="1701"/>
          <w:tab w:val="right" w:pos="9072"/>
        </w:tabs>
        <w:spacing w:after="0"/>
        <w:ind w:left="993" w:hanging="426"/>
        <w:rPr>
          <w:b/>
          <w:i/>
        </w:rPr>
      </w:pPr>
      <w:r w:rsidRPr="00810E55">
        <w:rPr>
          <w:b/>
          <w:i/>
        </w:rPr>
        <w:t>A bevallások ellenőrzése</w:t>
      </w:r>
      <w:r w:rsidR="00C53E01" w:rsidRPr="00810E55">
        <w:rPr>
          <w:b/>
          <w:i/>
        </w:rPr>
        <w:tab/>
      </w:r>
      <w:r w:rsidR="003B45AE" w:rsidRPr="00810E55">
        <w:rPr>
          <w:b/>
          <w:i/>
        </w:rPr>
        <w:t>4</w:t>
      </w:r>
      <w:r w:rsidR="00C53E01" w:rsidRPr="00810E55">
        <w:rPr>
          <w:b/>
          <w:i/>
        </w:rPr>
        <w:t xml:space="preserve"> óra/</w:t>
      </w:r>
      <w:r w:rsidR="003B45AE" w:rsidRPr="00810E55">
        <w:rPr>
          <w:b/>
          <w:i/>
        </w:rPr>
        <w:t>4</w:t>
      </w:r>
      <w:r w:rsidR="00C53E01" w:rsidRPr="00810E55">
        <w:rPr>
          <w:b/>
          <w:i/>
        </w:rPr>
        <w:t xml:space="preserve"> óra</w:t>
      </w:r>
    </w:p>
    <w:p w:rsidR="00595C1D" w:rsidRPr="00810E55" w:rsidRDefault="00595C1D" w:rsidP="00595C1D">
      <w:pPr>
        <w:spacing w:after="0"/>
        <w:ind w:left="851"/>
      </w:pPr>
      <w:r w:rsidRPr="00810E55">
        <w:t>A kész bevallások áttekintése</w:t>
      </w:r>
    </w:p>
    <w:p w:rsidR="00595C1D" w:rsidRPr="00810E55" w:rsidRDefault="00595C1D" w:rsidP="00595C1D">
      <w:pPr>
        <w:spacing w:after="0"/>
        <w:ind w:left="851"/>
      </w:pPr>
      <w:r w:rsidRPr="00810E55">
        <w:t>Szükség esetén a kitöltési útmutató használata</w:t>
      </w:r>
    </w:p>
    <w:p w:rsidR="00595C1D" w:rsidRPr="00810E55" w:rsidRDefault="00595C1D" w:rsidP="00595C1D">
      <w:pPr>
        <w:spacing w:after="0"/>
        <w:ind w:left="851"/>
      </w:pPr>
      <w:r w:rsidRPr="00810E55">
        <w:t>Ellenőrzési funkció futtatása</w:t>
      </w:r>
    </w:p>
    <w:p w:rsidR="00595C1D" w:rsidRPr="00810E55" w:rsidRDefault="00595C1D" w:rsidP="00595C1D">
      <w:pPr>
        <w:spacing w:after="0"/>
        <w:ind w:left="851"/>
      </w:pPr>
      <w:r w:rsidRPr="00810E55">
        <w:t>Jelzett hibák javítása</w:t>
      </w:r>
    </w:p>
    <w:p w:rsidR="00595C1D" w:rsidRPr="00810E55" w:rsidRDefault="00595C1D" w:rsidP="00595C1D">
      <w:pPr>
        <w:spacing w:after="0"/>
        <w:ind w:left="851"/>
      </w:pPr>
      <w:r w:rsidRPr="00810E55">
        <w:t>Mentés</w:t>
      </w:r>
    </w:p>
    <w:p w:rsidR="00C53E01" w:rsidRPr="00810E55" w:rsidRDefault="00595C1D" w:rsidP="00595C1D">
      <w:pPr>
        <w:spacing w:after="0"/>
        <w:ind w:left="851"/>
      </w:pPr>
      <w:r w:rsidRPr="00810E55">
        <w:t>A hibátlan bevallás kijelölése elektronikus elküldésre</w:t>
      </w:r>
    </w:p>
    <w:p w:rsidR="00C53E01" w:rsidRPr="00810E55" w:rsidRDefault="00C53E01" w:rsidP="00C53E01">
      <w:pPr>
        <w:tabs>
          <w:tab w:val="left" w:pos="1418"/>
          <w:tab w:val="right" w:pos="9072"/>
        </w:tabs>
        <w:spacing w:after="0"/>
        <w:ind w:left="851"/>
      </w:pPr>
    </w:p>
    <w:p w:rsidR="00C53E01" w:rsidRPr="00810E55" w:rsidRDefault="00C53E01" w:rsidP="00C53E01">
      <w:pPr>
        <w:pStyle w:val="Listaszerbekezds"/>
        <w:numPr>
          <w:ilvl w:val="1"/>
          <w:numId w:val="8"/>
        </w:numPr>
        <w:spacing w:after="0"/>
        <w:rPr>
          <w:b/>
        </w:rPr>
      </w:pPr>
      <w:r w:rsidRPr="00810E55">
        <w:rPr>
          <w:b/>
        </w:rPr>
        <w:t>A képzés javasolt helyszíne (ajánlás)</w:t>
      </w:r>
    </w:p>
    <w:p w:rsidR="00C53E01" w:rsidRPr="00810E55" w:rsidRDefault="00D738F2" w:rsidP="00C53E01">
      <w:pPr>
        <w:spacing w:after="0"/>
        <w:ind w:left="426"/>
      </w:pPr>
      <w:r w:rsidRPr="00810E55">
        <w:t>Számítógépterem, taniroda</w:t>
      </w: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A tantárgy elsajátítása során alkalmazható sajátos módszerek, tanulói tevékenységformák (ajánlás)</w:t>
      </w:r>
    </w:p>
    <w:p w:rsidR="00C53E01" w:rsidRPr="00810E55" w:rsidRDefault="00C53E01" w:rsidP="00C53E01">
      <w:pPr>
        <w:spacing w:after="0"/>
        <w:ind w:left="426"/>
      </w:pPr>
    </w:p>
    <w:p w:rsidR="00C53E01" w:rsidRPr="00810E55" w:rsidRDefault="00C53E01" w:rsidP="00C53E01">
      <w:pPr>
        <w:spacing w:after="0"/>
        <w:ind w:left="426"/>
        <w:rPr>
          <w:i/>
        </w:rPr>
      </w:pPr>
    </w:p>
    <w:p w:rsidR="00C53E01" w:rsidRPr="00810E55" w:rsidRDefault="00C53E01" w:rsidP="00C53E01">
      <w:pPr>
        <w:spacing w:after="0"/>
        <w:ind w:left="426"/>
      </w:pPr>
    </w:p>
    <w:p w:rsidR="00C53E01" w:rsidRPr="00810E55" w:rsidRDefault="00C53E01" w:rsidP="00C53E01">
      <w:pPr>
        <w:pStyle w:val="Listaszerbekezds"/>
        <w:numPr>
          <w:ilvl w:val="2"/>
          <w:numId w:val="8"/>
        </w:numPr>
        <w:spacing w:after="0"/>
        <w:rPr>
          <w:b/>
        </w:rPr>
      </w:pPr>
      <w:r w:rsidRPr="00810E55">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D5679" w:rsidRPr="00810E55" w:rsidTr="005D567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bookmarkStart w:id="56" w:name="_MON_1523951472"/>
            <w:bookmarkEnd w:id="56"/>
            <w:r w:rsidRPr="00810E55">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xml:space="preserve">Alkalmazandó eszközök és felszerelések </w:t>
            </w:r>
          </w:p>
        </w:tc>
      </w:tr>
      <w:tr w:rsidR="005D5679" w:rsidRPr="00810E55" w:rsidTr="005D567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D5679" w:rsidRPr="00810E55" w:rsidRDefault="005D5679" w:rsidP="005D5679">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D5679" w:rsidRPr="00810E55" w:rsidRDefault="005D5679" w:rsidP="005D5679">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D5679" w:rsidRPr="00810E55" w:rsidRDefault="005D5679" w:rsidP="005D5679">
            <w:pPr>
              <w:spacing w:after="0"/>
              <w:jc w:val="left"/>
              <w:rPr>
                <w:rFonts w:eastAsia="Times New Roman"/>
                <w:color w:val="000000"/>
                <w:sz w:val="20"/>
                <w:szCs w:val="20"/>
                <w:lang w:eastAsia="hu-HU"/>
              </w:rPr>
            </w:pPr>
          </w:p>
        </w:tc>
      </w:tr>
      <w:tr w:rsidR="005D5679" w:rsidRPr="00810E55" w:rsidTr="005D567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Önálló bevalláskészítés</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bl>
    <w:p w:rsidR="00C53E01" w:rsidRPr="00810E55" w:rsidRDefault="00C53E01" w:rsidP="00C53E01">
      <w:pPr>
        <w:spacing w:after="0"/>
        <w:ind w:left="426"/>
      </w:pPr>
    </w:p>
    <w:p w:rsidR="00C53E01" w:rsidRPr="00810E55" w:rsidRDefault="005D5679" w:rsidP="00C53E01">
      <w:pPr>
        <w:pStyle w:val="Listaszerbekezds"/>
        <w:numPr>
          <w:ilvl w:val="2"/>
          <w:numId w:val="8"/>
        </w:numPr>
        <w:spacing w:after="0"/>
        <w:rPr>
          <w:b/>
        </w:rPr>
      </w:pPr>
      <w:r w:rsidRPr="00810E55">
        <w:rPr>
          <w:b/>
        </w:rPr>
        <w:br w:type="page"/>
      </w:r>
      <w:r w:rsidR="00C53E01" w:rsidRPr="00810E55">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D5679" w:rsidRPr="00810E55" w:rsidTr="005D567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bookmarkStart w:id="57" w:name="_MON_1523951476"/>
            <w:bookmarkEnd w:id="57"/>
            <w:r w:rsidRPr="00810E55">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xml:space="preserve">Alkalmazandó eszközök és felszerelések </w:t>
            </w:r>
          </w:p>
        </w:tc>
      </w:tr>
      <w:tr w:rsidR="005D5679" w:rsidRPr="00810E55" w:rsidTr="005D567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D5679" w:rsidRPr="00810E55" w:rsidRDefault="005D5679" w:rsidP="005D5679">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D5679" w:rsidRPr="00810E55" w:rsidRDefault="005D5679" w:rsidP="005D5679">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D5679" w:rsidRPr="00810E55" w:rsidRDefault="005D5679" w:rsidP="005D5679">
            <w:pPr>
              <w:spacing w:after="0"/>
              <w:jc w:val="left"/>
              <w:rPr>
                <w:rFonts w:eastAsia="Times New Roman"/>
                <w:color w:val="000000"/>
                <w:sz w:val="20"/>
                <w:szCs w:val="20"/>
                <w:lang w:eastAsia="hu-HU"/>
              </w:rPr>
            </w:pPr>
          </w:p>
        </w:tc>
      </w:tr>
      <w:tr w:rsidR="005D5679" w:rsidRPr="00810E55" w:rsidTr="005D567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 feldolgozó tevékenységek</w:t>
            </w:r>
          </w:p>
        </w:tc>
      </w:tr>
      <w:tr w:rsidR="005D5679" w:rsidRPr="00810E55" w:rsidTr="005D56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Ismeretalkalmazási gyakorló tevékenységek, feladatok</w:t>
            </w:r>
          </w:p>
        </w:tc>
      </w:tr>
      <w:tr w:rsidR="005D5679" w:rsidRPr="00810E55" w:rsidTr="005D56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Komplex információk körében</w:t>
            </w:r>
          </w:p>
        </w:tc>
      </w:tr>
      <w:tr w:rsidR="005D5679" w:rsidRPr="00810E55" w:rsidTr="005D56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Gyakorlati munkavégzés körében</w:t>
            </w:r>
          </w:p>
        </w:tc>
      </w:tr>
      <w:tr w:rsidR="005D5679" w:rsidRPr="00810E55" w:rsidTr="005D567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5D5679" w:rsidRPr="00810E55" w:rsidTr="005D56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5679" w:rsidRPr="00810E55" w:rsidRDefault="005D5679" w:rsidP="005D567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bl>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A tantárgy értékelésének módja</w:t>
      </w:r>
    </w:p>
    <w:p w:rsidR="00C53E01" w:rsidRPr="00810E55" w:rsidRDefault="00C53E01" w:rsidP="00C53E01">
      <w:pPr>
        <w:spacing w:after="0"/>
        <w:ind w:left="426"/>
      </w:pPr>
      <w:r w:rsidRPr="00810E55">
        <w:t>A nemzeti köznevelésről szóló 2011. évi CXC. törvény. 54. § (2) a) pontja szerinti értékeléssel.</w:t>
      </w:r>
    </w:p>
    <w:p w:rsidR="00C53E01" w:rsidRPr="00810E55" w:rsidRDefault="00C53E01" w:rsidP="00C53E01">
      <w:pPr>
        <w:spacing w:after="0"/>
        <w:ind w:left="426"/>
      </w:pPr>
    </w:p>
    <w:p w:rsidR="00C53E01" w:rsidRPr="00810E55" w:rsidRDefault="00C53E01" w:rsidP="00C53E01">
      <w:pPr>
        <w:spacing w:after="200" w:line="276" w:lineRule="auto"/>
        <w:jc w:val="left"/>
      </w:pPr>
      <w:r w:rsidRPr="00810E55">
        <w:br w:type="page"/>
      </w:r>
    </w:p>
    <w:p w:rsidR="00C53E01" w:rsidRPr="00810E55" w:rsidRDefault="00C53E01" w:rsidP="00C53E01"/>
    <w:p w:rsidR="00C53E01" w:rsidRPr="00810E55" w:rsidRDefault="00C53E01" w:rsidP="00C53E01">
      <w:pPr>
        <w:spacing w:before="2880"/>
        <w:jc w:val="center"/>
        <w:rPr>
          <w:b/>
          <w:sz w:val="36"/>
        </w:rPr>
      </w:pPr>
      <w:r w:rsidRPr="00810E55">
        <w:rPr>
          <w:b/>
          <w:sz w:val="36"/>
        </w:rPr>
        <w:t>A</w:t>
      </w:r>
    </w:p>
    <w:p w:rsidR="00C53E01" w:rsidRPr="00810E55" w:rsidRDefault="00F07350" w:rsidP="00C53E01">
      <w:pPr>
        <w:spacing w:after="480"/>
        <w:jc w:val="center"/>
        <w:rPr>
          <w:b/>
          <w:sz w:val="36"/>
        </w:rPr>
      </w:pPr>
      <w:r w:rsidRPr="00810E55">
        <w:rPr>
          <w:b/>
          <w:sz w:val="36"/>
        </w:rPr>
        <w:t>10147-16</w:t>
      </w:r>
      <w:r w:rsidR="00C53E01" w:rsidRPr="00810E55">
        <w:rPr>
          <w:b/>
          <w:sz w:val="36"/>
        </w:rPr>
        <w:t xml:space="preserve"> azonosító számú</w:t>
      </w:r>
    </w:p>
    <w:p w:rsidR="00C53E01" w:rsidRPr="00810E55" w:rsidRDefault="00F07350" w:rsidP="00C53E01">
      <w:pPr>
        <w:jc w:val="center"/>
        <w:rPr>
          <w:b/>
          <w:sz w:val="36"/>
        </w:rPr>
      </w:pPr>
      <w:r w:rsidRPr="00810E55">
        <w:rPr>
          <w:b/>
          <w:sz w:val="36"/>
        </w:rPr>
        <w:t>Gazdálkodási feladatok ellátása</w:t>
      </w:r>
    </w:p>
    <w:p w:rsidR="00C53E01" w:rsidRPr="00810E55" w:rsidRDefault="00C53E01" w:rsidP="00C53E01">
      <w:pPr>
        <w:jc w:val="center"/>
        <w:rPr>
          <w:b/>
          <w:sz w:val="36"/>
        </w:rPr>
      </w:pPr>
      <w:r w:rsidRPr="00810E55">
        <w:rPr>
          <w:b/>
          <w:sz w:val="36"/>
        </w:rPr>
        <w:t>megnevezésű</w:t>
      </w:r>
    </w:p>
    <w:p w:rsidR="00C53E01" w:rsidRPr="00810E55" w:rsidRDefault="00C53E01" w:rsidP="00C53E01">
      <w:pPr>
        <w:spacing w:before="480" w:after="480"/>
        <w:jc w:val="center"/>
        <w:rPr>
          <w:b/>
          <w:sz w:val="36"/>
        </w:rPr>
      </w:pPr>
      <w:r w:rsidRPr="00810E55">
        <w:rPr>
          <w:b/>
          <w:sz w:val="36"/>
        </w:rPr>
        <w:t>szakmai követelménymodul</w:t>
      </w:r>
    </w:p>
    <w:p w:rsidR="00C53E01" w:rsidRPr="00810E55" w:rsidRDefault="00C53E01" w:rsidP="00C53E01">
      <w:pPr>
        <w:jc w:val="center"/>
        <w:rPr>
          <w:b/>
          <w:sz w:val="36"/>
        </w:rPr>
      </w:pPr>
      <w:r w:rsidRPr="00810E55">
        <w:rPr>
          <w:b/>
          <w:sz w:val="36"/>
        </w:rPr>
        <w:t>tantárgyai, témakörei</w:t>
      </w:r>
    </w:p>
    <w:p w:rsidR="00C53E01" w:rsidRPr="00810E55" w:rsidRDefault="00C53E01" w:rsidP="00C53E01">
      <w:pPr>
        <w:spacing w:after="200" w:line="276" w:lineRule="auto"/>
        <w:jc w:val="left"/>
      </w:pPr>
      <w:r w:rsidRPr="00810E55">
        <w:br w:type="page"/>
      </w:r>
    </w:p>
    <w:p w:rsidR="00C53E01" w:rsidRPr="00810E55" w:rsidRDefault="00C53E01" w:rsidP="00C53E01">
      <w:r w:rsidRPr="00810E55">
        <w:t xml:space="preserve">A </w:t>
      </w:r>
      <w:r w:rsidR="00F07350" w:rsidRPr="00810E55">
        <w:t>10147-16</w:t>
      </w:r>
      <w:r w:rsidRPr="00810E55">
        <w:t xml:space="preserve"> azonosító számú </w:t>
      </w:r>
      <w:r w:rsidR="00F07350" w:rsidRPr="00810E55">
        <w:t>Gazdálkodási feladatok ellátása</w:t>
      </w:r>
      <w:r w:rsidR="003E0018">
        <w:t xml:space="preserve"> </w:t>
      </w:r>
      <w:r w:rsidRPr="00810E55">
        <w:t>megnevezésű szakmai követelménymodulhoz tartozó tantárgyak és témakörök oktatása során fejlesztendő kompetenciák</w:t>
      </w:r>
    </w:p>
    <w:tbl>
      <w:tblPr>
        <w:tblW w:w="4620" w:type="dxa"/>
        <w:jc w:val="center"/>
        <w:tblCellMar>
          <w:left w:w="70" w:type="dxa"/>
          <w:right w:w="70" w:type="dxa"/>
        </w:tblCellMar>
        <w:tblLook w:val="04A0" w:firstRow="1" w:lastRow="0" w:firstColumn="1" w:lastColumn="0" w:noHBand="0" w:noVBand="1"/>
      </w:tblPr>
      <w:tblGrid>
        <w:gridCol w:w="3980"/>
        <w:gridCol w:w="640"/>
      </w:tblGrid>
      <w:tr w:rsidR="00267A9A" w:rsidRPr="00810E55" w:rsidTr="00267A9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bookmarkStart w:id="58" w:name="_MON_1524084579"/>
            <w:bookmarkStart w:id="59" w:name="_MON_1524085017"/>
            <w:bookmarkStart w:id="60" w:name="_MON_1523951490"/>
            <w:bookmarkEnd w:id="58"/>
            <w:bookmarkEnd w:id="59"/>
            <w:bookmarkEnd w:id="60"/>
            <w:r w:rsidRPr="00810E55">
              <w:rPr>
                <w:rFonts w:eastAsia="Times New Roman"/>
                <w:color w:val="000000"/>
                <w:sz w:val="20"/>
                <w:szCs w:val="20"/>
                <w:lang w:eastAsia="hu-HU"/>
              </w:rPr>
              <w:t> </w:t>
            </w:r>
          </w:p>
        </w:tc>
        <w:tc>
          <w:tcPr>
            <w:tcW w:w="640" w:type="dxa"/>
            <w:tcBorders>
              <w:top w:val="single" w:sz="4" w:space="0" w:color="auto"/>
              <w:left w:val="nil"/>
              <w:bottom w:val="single" w:sz="4" w:space="0" w:color="auto"/>
              <w:right w:val="single" w:sz="4" w:space="0" w:color="auto"/>
            </w:tcBorders>
            <w:shd w:val="clear" w:color="auto" w:fill="auto"/>
            <w:textDirection w:val="btLr"/>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Gazdálkodási ismeretek</w:t>
            </w:r>
          </w:p>
        </w:tc>
      </w:tr>
      <w:tr w:rsidR="00267A9A" w:rsidRPr="00810E55" w:rsidTr="00267A9A">
        <w:trPr>
          <w:trHeight w:val="300"/>
          <w:jc w:val="center"/>
        </w:trPr>
        <w:tc>
          <w:tcPr>
            <w:tcW w:w="46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FELADATOK</w:t>
            </w:r>
          </w:p>
        </w:tc>
      </w:tr>
      <w:tr w:rsidR="00267A9A" w:rsidRPr="00810E55" w:rsidTr="00267A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Ellátja az eszközgazdálkodással kapcsolatos feladatokat</w:t>
            </w:r>
          </w:p>
        </w:tc>
        <w:tc>
          <w:tcPr>
            <w:tcW w:w="640" w:type="dxa"/>
            <w:tcBorders>
              <w:top w:val="nil"/>
              <w:left w:val="nil"/>
              <w:bottom w:val="single" w:sz="4" w:space="0" w:color="auto"/>
              <w:right w:val="single" w:sz="4" w:space="0" w:color="auto"/>
            </w:tcBorders>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267A9A" w:rsidRPr="00810E55" w:rsidTr="00267A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Ellátja a bér- és létszámgazdálkodással kapcsolatos feladatokat</w:t>
            </w:r>
          </w:p>
        </w:tc>
        <w:tc>
          <w:tcPr>
            <w:tcW w:w="640" w:type="dxa"/>
            <w:tcBorders>
              <w:top w:val="nil"/>
              <w:left w:val="nil"/>
              <w:bottom w:val="single" w:sz="4" w:space="0" w:color="auto"/>
              <w:right w:val="single" w:sz="4" w:space="0" w:color="auto"/>
            </w:tcBorders>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267A9A" w:rsidRPr="00810E55" w:rsidTr="00267A9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Részt vesz a vállalkozási tevékenység gazdaságosságának, a termelési tényezők hatékony felhasználásának vizsgálatában</w:t>
            </w:r>
          </w:p>
        </w:tc>
        <w:tc>
          <w:tcPr>
            <w:tcW w:w="640" w:type="dxa"/>
            <w:tcBorders>
              <w:top w:val="nil"/>
              <w:left w:val="nil"/>
              <w:bottom w:val="single" w:sz="4" w:space="0" w:color="auto"/>
              <w:right w:val="single" w:sz="4" w:space="0" w:color="auto"/>
            </w:tcBorders>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267A9A" w:rsidRPr="00810E55" w:rsidTr="00267A9A">
        <w:trPr>
          <w:trHeight w:val="300"/>
          <w:jc w:val="center"/>
        </w:trPr>
        <w:tc>
          <w:tcPr>
            <w:tcW w:w="46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SZAKMAI ISMERETEK</w:t>
            </w:r>
          </w:p>
        </w:tc>
      </w:tr>
      <w:tr w:rsidR="00267A9A" w:rsidRPr="00810E55" w:rsidTr="00267A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A befektetett eszközökkel való gazdálkodás</w:t>
            </w:r>
          </w:p>
        </w:tc>
        <w:tc>
          <w:tcPr>
            <w:tcW w:w="640" w:type="dxa"/>
            <w:tcBorders>
              <w:top w:val="nil"/>
              <w:left w:val="nil"/>
              <w:bottom w:val="single" w:sz="4" w:space="0" w:color="auto"/>
              <w:right w:val="single" w:sz="4" w:space="0" w:color="auto"/>
            </w:tcBorders>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267A9A" w:rsidRPr="00810E55" w:rsidTr="00267A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Készletgazdálkodás, a logisztikai rendszer</w:t>
            </w:r>
          </w:p>
        </w:tc>
        <w:tc>
          <w:tcPr>
            <w:tcW w:w="640" w:type="dxa"/>
            <w:tcBorders>
              <w:top w:val="nil"/>
              <w:left w:val="nil"/>
              <w:bottom w:val="single" w:sz="4" w:space="0" w:color="auto"/>
              <w:right w:val="single" w:sz="4" w:space="0" w:color="auto"/>
            </w:tcBorders>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267A9A" w:rsidRPr="00810E55" w:rsidTr="00267A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A munkaerő, mint emberi erőforrás</w:t>
            </w:r>
          </w:p>
        </w:tc>
        <w:tc>
          <w:tcPr>
            <w:tcW w:w="640" w:type="dxa"/>
            <w:tcBorders>
              <w:top w:val="nil"/>
              <w:left w:val="nil"/>
              <w:bottom w:val="single" w:sz="4" w:space="0" w:color="auto"/>
              <w:right w:val="single" w:sz="4" w:space="0" w:color="auto"/>
            </w:tcBorders>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267A9A" w:rsidRPr="00810E55" w:rsidTr="00267A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Bérpolitika, bérrendszerek</w:t>
            </w:r>
          </w:p>
        </w:tc>
        <w:tc>
          <w:tcPr>
            <w:tcW w:w="640" w:type="dxa"/>
            <w:tcBorders>
              <w:top w:val="nil"/>
              <w:left w:val="nil"/>
              <w:bottom w:val="single" w:sz="4" w:space="0" w:color="auto"/>
              <w:right w:val="single" w:sz="4" w:space="0" w:color="auto"/>
            </w:tcBorders>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267A9A" w:rsidRPr="00810E55" w:rsidTr="00267A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Gazdálkodás és gazdaságosság</w:t>
            </w:r>
          </w:p>
        </w:tc>
        <w:tc>
          <w:tcPr>
            <w:tcW w:w="640" w:type="dxa"/>
            <w:tcBorders>
              <w:top w:val="nil"/>
              <w:left w:val="nil"/>
              <w:bottom w:val="single" w:sz="4" w:space="0" w:color="auto"/>
              <w:right w:val="single" w:sz="4" w:space="0" w:color="auto"/>
            </w:tcBorders>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267A9A" w:rsidRPr="00810E55" w:rsidTr="00267A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A vállalkozás vezetése és szervezete</w:t>
            </w:r>
          </w:p>
        </w:tc>
        <w:tc>
          <w:tcPr>
            <w:tcW w:w="640" w:type="dxa"/>
            <w:tcBorders>
              <w:top w:val="nil"/>
              <w:left w:val="nil"/>
              <w:bottom w:val="single" w:sz="4" w:space="0" w:color="auto"/>
              <w:right w:val="single" w:sz="4" w:space="0" w:color="auto"/>
            </w:tcBorders>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267A9A" w:rsidRPr="00810E55" w:rsidTr="00267A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A vállalkozás stratégiája</w:t>
            </w:r>
          </w:p>
        </w:tc>
        <w:tc>
          <w:tcPr>
            <w:tcW w:w="640" w:type="dxa"/>
            <w:tcBorders>
              <w:top w:val="nil"/>
              <w:left w:val="nil"/>
              <w:bottom w:val="single" w:sz="4" w:space="0" w:color="auto"/>
              <w:right w:val="single" w:sz="4" w:space="0" w:color="auto"/>
            </w:tcBorders>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267A9A" w:rsidRPr="00810E55" w:rsidTr="00267A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A vállalkozás válsága</w:t>
            </w:r>
          </w:p>
        </w:tc>
        <w:tc>
          <w:tcPr>
            <w:tcW w:w="640" w:type="dxa"/>
            <w:tcBorders>
              <w:top w:val="nil"/>
              <w:left w:val="nil"/>
              <w:bottom w:val="single" w:sz="4" w:space="0" w:color="auto"/>
              <w:right w:val="single" w:sz="4" w:space="0" w:color="auto"/>
            </w:tcBorders>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267A9A" w:rsidRPr="00810E55" w:rsidTr="00267A9A">
        <w:trPr>
          <w:trHeight w:val="300"/>
          <w:jc w:val="center"/>
        </w:trPr>
        <w:tc>
          <w:tcPr>
            <w:tcW w:w="46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SZAKMAI KÉSZSÉGEK</w:t>
            </w:r>
          </w:p>
        </w:tc>
      </w:tr>
      <w:tr w:rsidR="00267A9A" w:rsidRPr="00810E55" w:rsidTr="00267A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szakmai szöveg megértése</w:t>
            </w:r>
          </w:p>
        </w:tc>
        <w:tc>
          <w:tcPr>
            <w:tcW w:w="640" w:type="dxa"/>
            <w:tcBorders>
              <w:top w:val="nil"/>
              <w:left w:val="nil"/>
              <w:bottom w:val="single" w:sz="4" w:space="0" w:color="auto"/>
              <w:right w:val="single" w:sz="4" w:space="0" w:color="auto"/>
            </w:tcBorders>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267A9A" w:rsidRPr="00810E55" w:rsidTr="00267A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Szakmai kommunikáció</w:t>
            </w:r>
          </w:p>
        </w:tc>
        <w:tc>
          <w:tcPr>
            <w:tcW w:w="640" w:type="dxa"/>
            <w:tcBorders>
              <w:top w:val="nil"/>
              <w:left w:val="nil"/>
              <w:bottom w:val="single" w:sz="4" w:space="0" w:color="auto"/>
              <w:right w:val="single" w:sz="4" w:space="0" w:color="auto"/>
            </w:tcBorders>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267A9A" w:rsidRPr="00810E55" w:rsidTr="00267A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Jogforrások megfelelő alkalmazása</w:t>
            </w:r>
          </w:p>
        </w:tc>
        <w:tc>
          <w:tcPr>
            <w:tcW w:w="640" w:type="dxa"/>
            <w:tcBorders>
              <w:top w:val="nil"/>
              <w:left w:val="nil"/>
              <w:bottom w:val="single" w:sz="4" w:space="0" w:color="auto"/>
              <w:right w:val="single" w:sz="4" w:space="0" w:color="auto"/>
            </w:tcBorders>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267A9A" w:rsidRPr="00810E55" w:rsidTr="00267A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Hallott szakmai szöveg megértése</w:t>
            </w:r>
          </w:p>
        </w:tc>
        <w:tc>
          <w:tcPr>
            <w:tcW w:w="640" w:type="dxa"/>
            <w:tcBorders>
              <w:top w:val="nil"/>
              <w:left w:val="nil"/>
              <w:bottom w:val="single" w:sz="4" w:space="0" w:color="auto"/>
              <w:right w:val="single" w:sz="4" w:space="0" w:color="auto"/>
            </w:tcBorders>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267A9A" w:rsidRPr="00810E55" w:rsidTr="00267A9A">
        <w:trPr>
          <w:trHeight w:val="300"/>
          <w:jc w:val="center"/>
        </w:trPr>
        <w:tc>
          <w:tcPr>
            <w:tcW w:w="46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SZEMÉLYES KOMPETENCIÁK</w:t>
            </w:r>
          </w:p>
        </w:tc>
      </w:tr>
      <w:tr w:rsidR="00267A9A" w:rsidRPr="00810E55" w:rsidTr="00267A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Döntésképesség</w:t>
            </w:r>
          </w:p>
        </w:tc>
        <w:tc>
          <w:tcPr>
            <w:tcW w:w="640" w:type="dxa"/>
            <w:tcBorders>
              <w:top w:val="nil"/>
              <w:left w:val="nil"/>
              <w:bottom w:val="single" w:sz="4" w:space="0" w:color="auto"/>
              <w:right w:val="single" w:sz="4" w:space="0" w:color="auto"/>
            </w:tcBorders>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267A9A" w:rsidRPr="00810E55" w:rsidTr="00267A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Megbízhatóság</w:t>
            </w:r>
          </w:p>
        </w:tc>
        <w:tc>
          <w:tcPr>
            <w:tcW w:w="640" w:type="dxa"/>
            <w:tcBorders>
              <w:top w:val="nil"/>
              <w:left w:val="nil"/>
              <w:bottom w:val="single" w:sz="4" w:space="0" w:color="auto"/>
              <w:right w:val="single" w:sz="4" w:space="0" w:color="auto"/>
            </w:tcBorders>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267A9A" w:rsidRPr="00810E55" w:rsidTr="00267A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Felelősségtudat</w:t>
            </w:r>
          </w:p>
        </w:tc>
        <w:tc>
          <w:tcPr>
            <w:tcW w:w="640" w:type="dxa"/>
            <w:tcBorders>
              <w:top w:val="nil"/>
              <w:left w:val="nil"/>
              <w:bottom w:val="single" w:sz="4" w:space="0" w:color="auto"/>
              <w:right w:val="single" w:sz="4" w:space="0" w:color="auto"/>
            </w:tcBorders>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267A9A" w:rsidRPr="00810E55" w:rsidTr="00267A9A">
        <w:trPr>
          <w:trHeight w:val="300"/>
          <w:jc w:val="center"/>
        </w:trPr>
        <w:tc>
          <w:tcPr>
            <w:tcW w:w="46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TÁRSAS KOMPETENCIÁK</w:t>
            </w:r>
          </w:p>
        </w:tc>
      </w:tr>
      <w:tr w:rsidR="00267A9A" w:rsidRPr="00810E55" w:rsidTr="00267A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Kapcsolatteremtő készség</w:t>
            </w:r>
          </w:p>
        </w:tc>
        <w:tc>
          <w:tcPr>
            <w:tcW w:w="640" w:type="dxa"/>
            <w:tcBorders>
              <w:top w:val="nil"/>
              <w:left w:val="nil"/>
              <w:bottom w:val="single" w:sz="4" w:space="0" w:color="auto"/>
              <w:right w:val="single" w:sz="4" w:space="0" w:color="auto"/>
            </w:tcBorders>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267A9A" w:rsidRPr="00810E55" w:rsidTr="00267A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Meggyőzőkészség</w:t>
            </w:r>
          </w:p>
        </w:tc>
        <w:tc>
          <w:tcPr>
            <w:tcW w:w="640" w:type="dxa"/>
            <w:tcBorders>
              <w:top w:val="nil"/>
              <w:left w:val="nil"/>
              <w:bottom w:val="single" w:sz="4" w:space="0" w:color="auto"/>
              <w:right w:val="single" w:sz="4" w:space="0" w:color="auto"/>
            </w:tcBorders>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267A9A" w:rsidRPr="00810E55" w:rsidTr="00267A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Konfliktusmegoldó készség</w:t>
            </w:r>
          </w:p>
        </w:tc>
        <w:tc>
          <w:tcPr>
            <w:tcW w:w="640" w:type="dxa"/>
            <w:tcBorders>
              <w:top w:val="nil"/>
              <w:left w:val="nil"/>
              <w:bottom w:val="single" w:sz="4" w:space="0" w:color="auto"/>
              <w:right w:val="single" w:sz="4" w:space="0" w:color="auto"/>
            </w:tcBorders>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267A9A" w:rsidRPr="00810E55" w:rsidTr="00267A9A">
        <w:trPr>
          <w:trHeight w:val="300"/>
          <w:jc w:val="center"/>
        </w:trPr>
        <w:tc>
          <w:tcPr>
            <w:tcW w:w="46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MÓDSZERKOMPETENCIÁK</w:t>
            </w:r>
          </w:p>
        </w:tc>
      </w:tr>
      <w:tr w:rsidR="00267A9A" w:rsidRPr="00810E55" w:rsidTr="00267A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Logikus gondolkodás</w:t>
            </w:r>
          </w:p>
        </w:tc>
        <w:tc>
          <w:tcPr>
            <w:tcW w:w="640" w:type="dxa"/>
            <w:tcBorders>
              <w:top w:val="nil"/>
              <w:left w:val="nil"/>
              <w:bottom w:val="single" w:sz="4" w:space="0" w:color="auto"/>
              <w:right w:val="single" w:sz="4" w:space="0" w:color="auto"/>
            </w:tcBorders>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267A9A" w:rsidRPr="00810E55" w:rsidTr="00267A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Problémamegoldás, hibaelhárítás</w:t>
            </w:r>
          </w:p>
        </w:tc>
        <w:tc>
          <w:tcPr>
            <w:tcW w:w="640" w:type="dxa"/>
            <w:tcBorders>
              <w:top w:val="nil"/>
              <w:left w:val="nil"/>
              <w:bottom w:val="single" w:sz="4" w:space="0" w:color="auto"/>
              <w:right w:val="single" w:sz="4" w:space="0" w:color="auto"/>
            </w:tcBorders>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267A9A" w:rsidRPr="00810E55" w:rsidTr="00267A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Hibaelhárítás</w:t>
            </w:r>
          </w:p>
        </w:tc>
        <w:tc>
          <w:tcPr>
            <w:tcW w:w="640" w:type="dxa"/>
            <w:tcBorders>
              <w:top w:val="nil"/>
              <w:left w:val="nil"/>
              <w:bottom w:val="single" w:sz="4" w:space="0" w:color="auto"/>
              <w:right w:val="single" w:sz="4" w:space="0" w:color="auto"/>
            </w:tcBorders>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bl>
    <w:p w:rsidR="00C53E01" w:rsidRPr="00810E55" w:rsidRDefault="00C53E01" w:rsidP="00C53E01">
      <w:pPr>
        <w:jc w:val="center"/>
      </w:pPr>
    </w:p>
    <w:p w:rsidR="00C53E01" w:rsidRPr="00810E55" w:rsidRDefault="00C53E01" w:rsidP="00C53E01">
      <w:r w:rsidRPr="00810E55">
        <w:br w:type="page"/>
      </w:r>
    </w:p>
    <w:p w:rsidR="00C53E01" w:rsidRPr="00810E55" w:rsidRDefault="00C53E01" w:rsidP="00C53E01">
      <w:pPr>
        <w:spacing w:after="0"/>
      </w:pPr>
    </w:p>
    <w:p w:rsidR="00C53E01" w:rsidRPr="00810E55" w:rsidRDefault="00F07350" w:rsidP="00267A9A">
      <w:pPr>
        <w:pStyle w:val="Listaszerbekezds"/>
        <w:numPr>
          <w:ilvl w:val="0"/>
          <w:numId w:val="8"/>
        </w:numPr>
        <w:tabs>
          <w:tab w:val="left" w:pos="425"/>
          <w:tab w:val="right" w:pos="9072"/>
        </w:tabs>
        <w:spacing w:after="0"/>
        <w:ind w:left="357" w:hanging="357"/>
        <w:rPr>
          <w:b/>
        </w:rPr>
      </w:pPr>
      <w:r w:rsidRPr="00810E55">
        <w:rPr>
          <w:b/>
        </w:rPr>
        <w:t>Gazdálkodási ismeretek</w:t>
      </w:r>
      <w:r w:rsidR="00C53E01" w:rsidRPr="00810E55">
        <w:rPr>
          <w:b/>
        </w:rPr>
        <w:t xml:space="preserve"> tantárgy</w:t>
      </w:r>
      <w:r w:rsidR="00C53E01" w:rsidRPr="00810E55">
        <w:rPr>
          <w:b/>
        </w:rPr>
        <w:tab/>
      </w:r>
      <w:r w:rsidR="008876F4" w:rsidRPr="00810E55">
        <w:rPr>
          <w:b/>
        </w:rPr>
        <w:t>108</w:t>
      </w:r>
      <w:r w:rsidR="00C53E01" w:rsidRPr="00810E55">
        <w:rPr>
          <w:b/>
        </w:rPr>
        <w:t xml:space="preserve"> óra/</w:t>
      </w:r>
      <w:r w:rsidR="008876F4" w:rsidRPr="00810E55">
        <w:rPr>
          <w:b/>
        </w:rPr>
        <w:t>108</w:t>
      </w:r>
      <w:r w:rsidR="00C53E01" w:rsidRPr="00810E55">
        <w:rPr>
          <w:b/>
        </w:rPr>
        <w:t xml:space="preserve"> óra*</w:t>
      </w:r>
    </w:p>
    <w:p w:rsidR="00C53E01" w:rsidRPr="00810E55" w:rsidRDefault="00C53E01" w:rsidP="00C53E01">
      <w:pPr>
        <w:spacing w:after="0"/>
        <w:jc w:val="right"/>
        <w:rPr>
          <w:sz w:val="20"/>
        </w:rPr>
      </w:pPr>
      <w:r w:rsidRPr="00810E55">
        <w:rPr>
          <w:sz w:val="20"/>
        </w:rPr>
        <w:t>* 9-13. évfolyamon megszervezett képzés/13. és 14. évfolyamon megszervezett képzés</w:t>
      </w:r>
    </w:p>
    <w:p w:rsidR="00C53E01" w:rsidRPr="00810E55" w:rsidRDefault="00C53E01" w:rsidP="00C53E01"/>
    <w:p w:rsidR="00C53E01" w:rsidRPr="00810E55" w:rsidRDefault="00C53E01" w:rsidP="00C53E01">
      <w:pPr>
        <w:pStyle w:val="Listaszerbekezds"/>
        <w:numPr>
          <w:ilvl w:val="1"/>
          <w:numId w:val="8"/>
        </w:numPr>
        <w:spacing w:after="0"/>
        <w:rPr>
          <w:b/>
        </w:rPr>
      </w:pPr>
      <w:r w:rsidRPr="00810E55">
        <w:rPr>
          <w:b/>
        </w:rPr>
        <w:t>A tantárgy tanításának célja</w:t>
      </w:r>
    </w:p>
    <w:p w:rsidR="00C53E01" w:rsidRPr="00810E55" w:rsidRDefault="00F07350" w:rsidP="00C53E01">
      <w:pPr>
        <w:spacing w:after="0"/>
        <w:ind w:left="426"/>
      </w:pPr>
      <w:r w:rsidRPr="00810E55">
        <w:t>A tanulóval megismertesse a befektetett eszközökkel való gazdálkodás, a forgóeszköz- és</w:t>
      </w:r>
      <w:r w:rsidR="00E2417A" w:rsidRPr="00810E55">
        <w:t xml:space="preserve"> készletgazdálkodás, a munkaerő</w:t>
      </w:r>
      <w:r w:rsidRPr="00810E55">
        <w:t xml:space="preserve"> és bérgazdálkodás elemzésének módszereit, legfontosabb mutatóinak kiszámítását. A módszerek felhasználásával képes legyen a tanuló a vállalkozás belső és külső környezetében bekövetkező változások követésére, alkalmazkodási javaslatok kidolgozására</w:t>
      </w: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Kapcsolódó közismereti, szakmai tartalmak</w:t>
      </w:r>
    </w:p>
    <w:p w:rsidR="00F07350" w:rsidRPr="00810E55" w:rsidRDefault="00F07350" w:rsidP="00F07350">
      <w:pPr>
        <w:spacing w:after="0"/>
        <w:ind w:left="426"/>
      </w:pPr>
      <w:r w:rsidRPr="00810E55">
        <w:t>A tantárgy a következő szakmai tárgyak témaköreihez és azok tartalmához kapcsolódik:</w:t>
      </w:r>
    </w:p>
    <w:p w:rsidR="00F07350" w:rsidRPr="00810E55" w:rsidRDefault="00F07350" w:rsidP="00F07350">
      <w:pPr>
        <w:spacing w:after="0"/>
        <w:ind w:left="426"/>
      </w:pPr>
    </w:p>
    <w:p w:rsidR="00F07350" w:rsidRPr="00810E55" w:rsidRDefault="00F07350" w:rsidP="00F07350">
      <w:pPr>
        <w:spacing w:after="0"/>
        <w:ind w:left="426"/>
      </w:pPr>
      <w:r w:rsidRPr="00810E55">
        <w:t>Gazdasági és jogi alapismeretek tantárgy</w:t>
      </w:r>
    </w:p>
    <w:p w:rsidR="00F07350" w:rsidRPr="00810E55" w:rsidRDefault="00F07350" w:rsidP="00F07350">
      <w:pPr>
        <w:spacing w:after="0"/>
        <w:ind w:left="851"/>
      </w:pPr>
      <w:r w:rsidRPr="00810E55">
        <w:t xml:space="preserve">Témakör: </w:t>
      </w:r>
      <w:proofErr w:type="spellStart"/>
      <w:r w:rsidRPr="00810E55">
        <w:t>Mikrogazdasági</w:t>
      </w:r>
      <w:proofErr w:type="spellEnd"/>
      <w:r w:rsidRPr="00810E55">
        <w:t xml:space="preserve"> alapok</w:t>
      </w:r>
    </w:p>
    <w:p w:rsidR="00F07350" w:rsidRPr="00810E55" w:rsidRDefault="00F07350" w:rsidP="00F07350">
      <w:pPr>
        <w:spacing w:after="0"/>
        <w:ind w:left="851"/>
      </w:pPr>
      <w:r w:rsidRPr="00810E55">
        <w:t>Tartalmak: a témakör teljes tartalma</w:t>
      </w:r>
    </w:p>
    <w:p w:rsidR="00F07350" w:rsidRPr="00810E55" w:rsidRDefault="00F07350" w:rsidP="00F07350">
      <w:pPr>
        <w:spacing w:after="0"/>
        <w:ind w:left="851"/>
      </w:pPr>
    </w:p>
    <w:p w:rsidR="00F07350" w:rsidRPr="00810E55" w:rsidRDefault="00F07350" w:rsidP="00F07350">
      <w:pPr>
        <w:spacing w:after="0"/>
        <w:ind w:left="851"/>
      </w:pPr>
      <w:r w:rsidRPr="00810E55">
        <w:t>Témakör: A vállalkozások alapítása, működése</w:t>
      </w:r>
    </w:p>
    <w:p w:rsidR="00F07350" w:rsidRPr="00810E55" w:rsidRDefault="00F07350" w:rsidP="00F07350">
      <w:pPr>
        <w:spacing w:after="0"/>
        <w:ind w:left="851"/>
      </w:pPr>
      <w:r w:rsidRPr="00810E55">
        <w:t>Tartalmak: a témakör teljes tartalma</w:t>
      </w:r>
    </w:p>
    <w:p w:rsidR="00F07350" w:rsidRPr="00810E55" w:rsidRDefault="00F07350" w:rsidP="00F07350">
      <w:pPr>
        <w:spacing w:after="0"/>
        <w:ind w:left="426"/>
      </w:pPr>
    </w:p>
    <w:p w:rsidR="00F07350" w:rsidRPr="00810E55" w:rsidRDefault="00F07350" w:rsidP="00F07350">
      <w:pPr>
        <w:spacing w:after="0"/>
        <w:ind w:left="426"/>
      </w:pPr>
      <w:r w:rsidRPr="00810E55">
        <w:t>Számviteli alapismeretek tantárgy</w:t>
      </w:r>
    </w:p>
    <w:p w:rsidR="00F07350" w:rsidRPr="00810E55" w:rsidRDefault="00F07350" w:rsidP="00F07350">
      <w:pPr>
        <w:spacing w:after="0"/>
        <w:ind w:left="851"/>
      </w:pPr>
      <w:r w:rsidRPr="00810E55">
        <w:t>Témakör: A vállalkozás vagyona</w:t>
      </w:r>
    </w:p>
    <w:p w:rsidR="00F07350" w:rsidRPr="00810E55" w:rsidRDefault="00F07350" w:rsidP="00F07350">
      <w:pPr>
        <w:spacing w:after="0"/>
        <w:ind w:left="851"/>
      </w:pPr>
      <w:r w:rsidRPr="00810E55">
        <w:t>Tartalmak: a témakör teljes tartalma</w:t>
      </w:r>
    </w:p>
    <w:p w:rsidR="00F07350" w:rsidRPr="00810E55" w:rsidRDefault="00F07350" w:rsidP="00F07350">
      <w:pPr>
        <w:spacing w:after="0"/>
        <w:ind w:left="851"/>
      </w:pPr>
    </w:p>
    <w:p w:rsidR="00F07350" w:rsidRPr="00810E55" w:rsidRDefault="00F07350" w:rsidP="00F07350">
      <w:pPr>
        <w:spacing w:after="0"/>
        <w:ind w:left="851"/>
      </w:pPr>
      <w:r w:rsidRPr="00810E55">
        <w:t>Témakör: A jövedelem elszámolása</w:t>
      </w:r>
    </w:p>
    <w:p w:rsidR="00C53E01" w:rsidRPr="00810E55" w:rsidRDefault="00F07350" w:rsidP="00F07350">
      <w:pPr>
        <w:spacing w:after="0"/>
        <w:ind w:left="851"/>
      </w:pPr>
      <w:r w:rsidRPr="00810E55">
        <w:t>Tartalmak: A jövedelem részei, bérek közterhei</w:t>
      </w: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Témakörök</w:t>
      </w:r>
    </w:p>
    <w:p w:rsidR="00C53E01" w:rsidRPr="00810E55" w:rsidRDefault="00F07350" w:rsidP="00C53E01">
      <w:pPr>
        <w:pStyle w:val="Listaszerbekezds"/>
        <w:numPr>
          <w:ilvl w:val="2"/>
          <w:numId w:val="8"/>
        </w:numPr>
        <w:tabs>
          <w:tab w:val="left" w:pos="1701"/>
          <w:tab w:val="right" w:pos="9072"/>
        </w:tabs>
        <w:spacing w:after="0"/>
        <w:ind w:left="993" w:hanging="426"/>
        <w:rPr>
          <w:b/>
          <w:i/>
        </w:rPr>
      </w:pPr>
      <w:r w:rsidRPr="00810E55">
        <w:rPr>
          <w:b/>
          <w:i/>
        </w:rPr>
        <w:t>Gazdálkodás a befektetett eszközökkel</w:t>
      </w:r>
      <w:r w:rsidR="00C53E01" w:rsidRPr="00810E55">
        <w:rPr>
          <w:b/>
          <w:i/>
        </w:rPr>
        <w:tab/>
      </w:r>
      <w:r w:rsidR="008876F4" w:rsidRPr="00810E55">
        <w:rPr>
          <w:b/>
          <w:i/>
        </w:rPr>
        <w:t>18</w:t>
      </w:r>
      <w:r w:rsidR="00C53E01" w:rsidRPr="00810E55">
        <w:rPr>
          <w:b/>
          <w:i/>
        </w:rPr>
        <w:t xml:space="preserve"> óra/</w:t>
      </w:r>
      <w:r w:rsidR="008876F4" w:rsidRPr="00810E55">
        <w:rPr>
          <w:b/>
          <w:i/>
        </w:rPr>
        <w:t>18</w:t>
      </w:r>
      <w:r w:rsidR="00C53E01" w:rsidRPr="00810E55">
        <w:rPr>
          <w:b/>
          <w:i/>
        </w:rPr>
        <w:t xml:space="preserve"> óra</w:t>
      </w:r>
    </w:p>
    <w:p w:rsidR="00F07350" w:rsidRPr="00810E55" w:rsidRDefault="00F07350" w:rsidP="00F07350">
      <w:pPr>
        <w:spacing w:after="0"/>
        <w:ind w:left="851"/>
      </w:pPr>
      <w:r w:rsidRPr="00810E55">
        <w:t>Az innováció lényege és szerepe a vállalkozásnál</w:t>
      </w:r>
    </w:p>
    <w:p w:rsidR="00F07350" w:rsidRPr="00810E55" w:rsidRDefault="00F07350" w:rsidP="00F07350">
      <w:pPr>
        <w:spacing w:after="0"/>
        <w:ind w:left="851"/>
      </w:pPr>
      <w:r w:rsidRPr="00810E55">
        <w:t>A tárgyi eszközök értékcsökkenési leírása</w:t>
      </w:r>
    </w:p>
    <w:p w:rsidR="00F07350" w:rsidRPr="00810E55" w:rsidRDefault="00F07350" w:rsidP="00F07350">
      <w:pPr>
        <w:spacing w:after="0"/>
        <w:ind w:left="851"/>
      </w:pPr>
      <w:r w:rsidRPr="00810E55">
        <w:t>A tárgyi eszközök üzemfenntartásának szerepe</w:t>
      </w:r>
    </w:p>
    <w:p w:rsidR="00F07350" w:rsidRPr="00810E55" w:rsidRDefault="00F07350" w:rsidP="00F07350">
      <w:pPr>
        <w:spacing w:after="0"/>
        <w:ind w:left="851"/>
      </w:pPr>
      <w:r w:rsidRPr="00810E55">
        <w:t>A beruházás szerepe a vállalkozásnál</w:t>
      </w:r>
    </w:p>
    <w:p w:rsidR="00F07350" w:rsidRPr="00810E55" w:rsidRDefault="00F07350" w:rsidP="00F07350">
      <w:pPr>
        <w:spacing w:after="0"/>
        <w:ind w:left="851"/>
      </w:pPr>
      <w:r w:rsidRPr="00810E55">
        <w:t>A beruházások gazdaságossági vizsgálata</w:t>
      </w:r>
    </w:p>
    <w:p w:rsidR="00C53E01" w:rsidRPr="00810E55" w:rsidRDefault="00F07350" w:rsidP="00F07350">
      <w:pPr>
        <w:spacing w:after="0"/>
        <w:ind w:left="851"/>
      </w:pPr>
      <w:r w:rsidRPr="00810E55">
        <w:t>A beruházás folyamata</w:t>
      </w:r>
    </w:p>
    <w:p w:rsidR="00C53E01" w:rsidRPr="00810E55" w:rsidRDefault="00C53E01" w:rsidP="00C53E01">
      <w:pPr>
        <w:tabs>
          <w:tab w:val="left" w:pos="1418"/>
          <w:tab w:val="right" w:pos="9072"/>
        </w:tabs>
        <w:spacing w:after="0"/>
        <w:ind w:left="851"/>
      </w:pPr>
    </w:p>
    <w:p w:rsidR="00C53E01" w:rsidRPr="00810E55" w:rsidRDefault="00F07350" w:rsidP="00C53E01">
      <w:pPr>
        <w:pStyle w:val="Listaszerbekezds"/>
        <w:numPr>
          <w:ilvl w:val="2"/>
          <w:numId w:val="8"/>
        </w:numPr>
        <w:tabs>
          <w:tab w:val="left" w:pos="1701"/>
          <w:tab w:val="right" w:pos="9072"/>
        </w:tabs>
        <w:spacing w:after="0"/>
        <w:ind w:left="993" w:hanging="426"/>
        <w:rPr>
          <w:b/>
          <w:i/>
        </w:rPr>
      </w:pPr>
      <w:r w:rsidRPr="00810E55">
        <w:rPr>
          <w:b/>
          <w:i/>
        </w:rPr>
        <w:t>Készletgazdálkodás, logisztikai rendszer</w:t>
      </w:r>
      <w:r w:rsidR="00C53E01" w:rsidRPr="00810E55">
        <w:rPr>
          <w:b/>
          <w:i/>
        </w:rPr>
        <w:tab/>
      </w:r>
      <w:r w:rsidR="008876F4" w:rsidRPr="00810E55">
        <w:rPr>
          <w:b/>
          <w:i/>
        </w:rPr>
        <w:t>22</w:t>
      </w:r>
      <w:r w:rsidR="00C53E01" w:rsidRPr="00810E55">
        <w:rPr>
          <w:b/>
          <w:i/>
        </w:rPr>
        <w:t xml:space="preserve"> óra/</w:t>
      </w:r>
      <w:r w:rsidR="008876F4" w:rsidRPr="00810E55">
        <w:rPr>
          <w:b/>
          <w:i/>
        </w:rPr>
        <w:t>22</w:t>
      </w:r>
      <w:r w:rsidR="00C53E01" w:rsidRPr="00810E55">
        <w:rPr>
          <w:b/>
          <w:i/>
        </w:rPr>
        <w:t xml:space="preserve"> óra</w:t>
      </w:r>
    </w:p>
    <w:p w:rsidR="00F07350" w:rsidRPr="00810E55" w:rsidRDefault="00F07350" w:rsidP="00F07350">
      <w:pPr>
        <w:spacing w:after="0"/>
        <w:ind w:left="851"/>
      </w:pPr>
      <w:r w:rsidRPr="00810E55">
        <w:t>A vállalkozási logisztika lényege és szerepe</w:t>
      </w:r>
    </w:p>
    <w:p w:rsidR="00F07350" w:rsidRPr="00810E55" w:rsidRDefault="00F07350" w:rsidP="00F07350">
      <w:pPr>
        <w:spacing w:after="0"/>
        <w:ind w:left="851"/>
      </w:pPr>
      <w:r w:rsidRPr="00810E55">
        <w:t>A logisztika területei, a logisztika anyagi és információs folyamatai</w:t>
      </w:r>
    </w:p>
    <w:p w:rsidR="00F07350" w:rsidRPr="00810E55" w:rsidRDefault="00F07350" w:rsidP="00F07350">
      <w:pPr>
        <w:spacing w:after="0"/>
        <w:ind w:left="851"/>
      </w:pPr>
      <w:r w:rsidRPr="00810E55">
        <w:t>A logisztikai rendszer szerkezete</w:t>
      </w:r>
    </w:p>
    <w:p w:rsidR="00F07350" w:rsidRPr="00810E55" w:rsidRDefault="00F07350" w:rsidP="00F07350">
      <w:pPr>
        <w:spacing w:after="0"/>
        <w:ind w:left="851"/>
      </w:pPr>
      <w:r w:rsidRPr="00810E55">
        <w:t>A logisztika stratégiai kérdései</w:t>
      </w:r>
    </w:p>
    <w:p w:rsidR="00F07350" w:rsidRPr="00810E55" w:rsidRDefault="00F07350" w:rsidP="00F07350">
      <w:pPr>
        <w:spacing w:after="0"/>
        <w:ind w:left="851"/>
      </w:pPr>
      <w:r w:rsidRPr="00810E55">
        <w:t>A logisztikai rendszer működése</w:t>
      </w:r>
    </w:p>
    <w:p w:rsidR="00F07350" w:rsidRPr="00810E55" w:rsidRDefault="00F07350" w:rsidP="00F07350">
      <w:pPr>
        <w:spacing w:after="0"/>
        <w:ind w:left="851"/>
      </w:pPr>
      <w:r w:rsidRPr="00810E55">
        <w:t>A forgóeszközök fogalma, főbb csoportjai (vásárolt és saját termelésű készletek)</w:t>
      </w:r>
    </w:p>
    <w:p w:rsidR="00F07350" w:rsidRPr="00810E55" w:rsidRDefault="00F07350" w:rsidP="00F07350">
      <w:pPr>
        <w:spacing w:after="0"/>
        <w:ind w:left="851"/>
      </w:pPr>
      <w:r w:rsidRPr="00810E55">
        <w:t>A készletgazdálkodás, struktúra kialakítása, készletnormák, anyagnormák</w:t>
      </w:r>
    </w:p>
    <w:p w:rsidR="00C53E01" w:rsidRPr="00810E55" w:rsidRDefault="00F07350" w:rsidP="00F07350">
      <w:pPr>
        <w:spacing w:after="0"/>
        <w:ind w:left="851"/>
      </w:pPr>
      <w:r w:rsidRPr="00810E55">
        <w:t>A teljes forgóeszköz állománnyal való gazdálkodás (optimális összetétel, hatékonyság, igényesség, forgási sebesség)</w:t>
      </w:r>
    </w:p>
    <w:p w:rsidR="00C53E01" w:rsidRPr="00810E55" w:rsidRDefault="00267A9A" w:rsidP="00C53E01">
      <w:pPr>
        <w:tabs>
          <w:tab w:val="left" w:pos="1418"/>
          <w:tab w:val="right" w:pos="9072"/>
        </w:tabs>
        <w:spacing w:after="0"/>
        <w:ind w:left="851"/>
      </w:pPr>
      <w:r w:rsidRPr="00810E55">
        <w:br w:type="page"/>
      </w:r>
    </w:p>
    <w:p w:rsidR="00C53E01" w:rsidRPr="00810E55" w:rsidRDefault="00F07350" w:rsidP="00C53E01">
      <w:pPr>
        <w:pStyle w:val="Listaszerbekezds"/>
        <w:numPr>
          <w:ilvl w:val="2"/>
          <w:numId w:val="8"/>
        </w:numPr>
        <w:tabs>
          <w:tab w:val="left" w:pos="1701"/>
          <w:tab w:val="right" w:pos="9072"/>
        </w:tabs>
        <w:spacing w:after="0"/>
        <w:ind w:left="993" w:hanging="426"/>
        <w:rPr>
          <w:b/>
          <w:i/>
        </w:rPr>
      </w:pPr>
      <w:r w:rsidRPr="00810E55">
        <w:rPr>
          <w:b/>
          <w:i/>
        </w:rPr>
        <w:t>Munkaerő és bérgazdálkodás</w:t>
      </w:r>
      <w:r w:rsidR="00C53E01" w:rsidRPr="00810E55">
        <w:rPr>
          <w:b/>
          <w:i/>
        </w:rPr>
        <w:tab/>
      </w:r>
      <w:r w:rsidR="008876F4" w:rsidRPr="00810E55">
        <w:rPr>
          <w:b/>
          <w:i/>
        </w:rPr>
        <w:t>26</w:t>
      </w:r>
      <w:r w:rsidR="00C53E01" w:rsidRPr="00810E55">
        <w:rPr>
          <w:b/>
          <w:i/>
        </w:rPr>
        <w:t xml:space="preserve"> óra/</w:t>
      </w:r>
      <w:r w:rsidR="008876F4" w:rsidRPr="00810E55">
        <w:rPr>
          <w:b/>
          <w:i/>
        </w:rPr>
        <w:t>26</w:t>
      </w:r>
      <w:r w:rsidR="00C53E01" w:rsidRPr="00810E55">
        <w:rPr>
          <w:b/>
          <w:i/>
        </w:rPr>
        <w:t xml:space="preserve"> óra</w:t>
      </w:r>
    </w:p>
    <w:p w:rsidR="00F07350" w:rsidRPr="00810E55" w:rsidRDefault="00F07350" w:rsidP="00F07350">
      <w:pPr>
        <w:spacing w:after="0"/>
        <w:ind w:left="851"/>
      </w:pPr>
      <w:r w:rsidRPr="00810E55">
        <w:t>A munkaerő és bérgazdálkodás feladatai</w:t>
      </w:r>
    </w:p>
    <w:p w:rsidR="00F07350" w:rsidRPr="00810E55" w:rsidRDefault="00F07350" w:rsidP="00F07350">
      <w:pPr>
        <w:spacing w:after="0"/>
        <w:ind w:left="851"/>
      </w:pPr>
      <w:r w:rsidRPr="00810E55">
        <w:t>A vállalkozás munkaerő-szükségletének biztosítása (szükséglet meghatározása, biztosítása, hatékony foglalkoztatás)</w:t>
      </w:r>
    </w:p>
    <w:p w:rsidR="00F07350" w:rsidRPr="00810E55" w:rsidRDefault="00F07350" w:rsidP="00F07350">
      <w:pPr>
        <w:spacing w:after="0"/>
        <w:ind w:left="851"/>
      </w:pPr>
      <w:r w:rsidRPr="00810E55">
        <w:t>Munkajogi alapismeretek, (munkaviszony, munkaviszony létesítése, megszűnése, megszüntetése, munkavállaló és munkáltató jogai és kötelességei, munkaszerződés)</w:t>
      </w:r>
    </w:p>
    <w:p w:rsidR="00F07350" w:rsidRPr="00810E55" w:rsidRDefault="00F07350" w:rsidP="00F07350">
      <w:pPr>
        <w:spacing w:after="0"/>
        <w:ind w:left="851"/>
      </w:pPr>
      <w:r w:rsidRPr="00810E55">
        <w:t>Bérgazdálkodás, ösztönzés, érdekeltségei rendszer</w:t>
      </w:r>
    </w:p>
    <w:p w:rsidR="00F07350" w:rsidRPr="00810E55" w:rsidRDefault="00F07350" w:rsidP="00F07350">
      <w:pPr>
        <w:spacing w:after="0"/>
        <w:ind w:left="851"/>
      </w:pPr>
      <w:r w:rsidRPr="00810E55">
        <w:t>A kereseti arányok kialakítása</w:t>
      </w:r>
    </w:p>
    <w:p w:rsidR="00F07350" w:rsidRPr="00810E55" w:rsidRDefault="00F07350" w:rsidP="00F07350">
      <w:pPr>
        <w:spacing w:after="0"/>
        <w:ind w:left="851"/>
      </w:pPr>
      <w:r w:rsidRPr="00810E55">
        <w:t>A beosztott és vezető munkavállalók belső érdekeltségi rendszere</w:t>
      </w:r>
    </w:p>
    <w:p w:rsidR="00C53E01" w:rsidRPr="00810E55" w:rsidRDefault="00F07350" w:rsidP="00F07350">
      <w:pPr>
        <w:spacing w:after="0"/>
        <w:ind w:left="851"/>
      </w:pPr>
      <w:r w:rsidRPr="00810E55">
        <w:t>A vállalaton belüli szervezeti egységek érdekeltségi rendszere</w:t>
      </w:r>
    </w:p>
    <w:p w:rsidR="00C53E01" w:rsidRPr="00810E55" w:rsidRDefault="00C53E01" w:rsidP="00C53E01">
      <w:pPr>
        <w:tabs>
          <w:tab w:val="left" w:pos="1418"/>
          <w:tab w:val="right" w:pos="9072"/>
        </w:tabs>
        <w:spacing w:after="0"/>
        <w:ind w:left="851"/>
      </w:pPr>
    </w:p>
    <w:p w:rsidR="00C53E01" w:rsidRPr="00810E55" w:rsidRDefault="00F07350" w:rsidP="00C53E01">
      <w:pPr>
        <w:pStyle w:val="Listaszerbekezds"/>
        <w:numPr>
          <w:ilvl w:val="2"/>
          <w:numId w:val="8"/>
        </w:numPr>
        <w:tabs>
          <w:tab w:val="left" w:pos="1701"/>
          <w:tab w:val="right" w:pos="9072"/>
        </w:tabs>
        <w:spacing w:after="0"/>
        <w:ind w:left="993" w:hanging="426"/>
        <w:rPr>
          <w:b/>
          <w:i/>
        </w:rPr>
      </w:pPr>
      <w:r w:rsidRPr="00810E55">
        <w:rPr>
          <w:b/>
          <w:i/>
        </w:rPr>
        <w:t>Gazdálkodás, gazdaságosság</w:t>
      </w:r>
      <w:r w:rsidR="00C53E01" w:rsidRPr="00810E55">
        <w:rPr>
          <w:b/>
          <w:i/>
        </w:rPr>
        <w:tab/>
      </w:r>
      <w:r w:rsidR="008876F4" w:rsidRPr="00810E55">
        <w:rPr>
          <w:b/>
          <w:i/>
        </w:rPr>
        <w:t>22</w:t>
      </w:r>
      <w:r w:rsidR="00C53E01" w:rsidRPr="00810E55">
        <w:rPr>
          <w:b/>
          <w:i/>
        </w:rPr>
        <w:t xml:space="preserve"> óra/</w:t>
      </w:r>
      <w:r w:rsidR="008876F4" w:rsidRPr="00810E55">
        <w:rPr>
          <w:b/>
          <w:i/>
        </w:rPr>
        <w:t>22</w:t>
      </w:r>
      <w:r w:rsidR="00C53E01" w:rsidRPr="00810E55">
        <w:rPr>
          <w:b/>
          <w:i/>
        </w:rPr>
        <w:t xml:space="preserve"> óra</w:t>
      </w:r>
    </w:p>
    <w:p w:rsidR="00F07350" w:rsidRPr="00810E55" w:rsidRDefault="00F07350" w:rsidP="00F07350">
      <w:pPr>
        <w:spacing w:after="0"/>
        <w:ind w:left="851"/>
      </w:pPr>
      <w:r w:rsidRPr="00810E55">
        <w:t>A vállalkozás eszközei és ráfordítások</w:t>
      </w:r>
    </w:p>
    <w:p w:rsidR="00F07350" w:rsidRPr="00810E55" w:rsidRDefault="00F07350" w:rsidP="00F07350">
      <w:pPr>
        <w:spacing w:after="0"/>
        <w:ind w:left="851"/>
      </w:pPr>
      <w:r w:rsidRPr="00810E55">
        <w:t xml:space="preserve">Az árbevétel és a jövedelem </w:t>
      </w:r>
    </w:p>
    <w:p w:rsidR="00F07350" w:rsidRPr="00810E55" w:rsidRDefault="00F07350" w:rsidP="00F07350">
      <w:pPr>
        <w:spacing w:after="0"/>
        <w:ind w:left="851"/>
      </w:pPr>
      <w:r w:rsidRPr="00810E55">
        <w:t>A jövedelem és jövedelmezőség</w:t>
      </w:r>
    </w:p>
    <w:p w:rsidR="00F07350" w:rsidRPr="00810E55" w:rsidRDefault="00F07350" w:rsidP="00F07350">
      <w:pPr>
        <w:spacing w:after="0"/>
        <w:ind w:left="851"/>
      </w:pPr>
      <w:r w:rsidRPr="00810E55">
        <w:t>Az árbevétel és profit, fedezeti pont és üzemszüneti pont</w:t>
      </w:r>
    </w:p>
    <w:p w:rsidR="00F07350" w:rsidRPr="00810E55" w:rsidRDefault="00F07350" w:rsidP="00F07350">
      <w:pPr>
        <w:spacing w:after="0"/>
        <w:ind w:left="851"/>
      </w:pPr>
      <w:r w:rsidRPr="00810E55">
        <w:t>Az eredményesség javításának főbb útjai</w:t>
      </w:r>
    </w:p>
    <w:p w:rsidR="00F07350" w:rsidRPr="00810E55" w:rsidRDefault="00F07350" w:rsidP="00F07350">
      <w:pPr>
        <w:spacing w:after="0"/>
        <w:ind w:left="851"/>
      </w:pPr>
      <w:r w:rsidRPr="00810E55">
        <w:t>A vállalkozás vagyoni helyzete</w:t>
      </w:r>
    </w:p>
    <w:p w:rsidR="00F07350" w:rsidRPr="00810E55" w:rsidRDefault="00F07350" w:rsidP="00F07350">
      <w:pPr>
        <w:spacing w:after="0"/>
        <w:ind w:left="851"/>
      </w:pPr>
      <w:r w:rsidRPr="00810E55">
        <w:t>A vállalati pénzgazdálkodás tartalma, főbb elemei</w:t>
      </w:r>
    </w:p>
    <w:p w:rsidR="00F07350" w:rsidRPr="00810E55" w:rsidRDefault="00F07350" w:rsidP="00F07350">
      <w:pPr>
        <w:spacing w:after="0"/>
        <w:ind w:left="851"/>
      </w:pPr>
      <w:r w:rsidRPr="00810E55">
        <w:t>A befektetés és finanszírozás összefüggése</w:t>
      </w:r>
    </w:p>
    <w:p w:rsidR="00C53E01" w:rsidRPr="00810E55" w:rsidRDefault="00F07350" w:rsidP="00F07350">
      <w:pPr>
        <w:spacing w:after="0"/>
        <w:ind w:left="851"/>
      </w:pPr>
      <w:r w:rsidRPr="00810E55">
        <w:t>A vállalkozás külső és belső pénzügyi kapcsolatai</w:t>
      </w:r>
    </w:p>
    <w:p w:rsidR="00C53E01" w:rsidRPr="00810E55" w:rsidRDefault="00C53E01" w:rsidP="00C53E01">
      <w:pPr>
        <w:tabs>
          <w:tab w:val="left" w:pos="1418"/>
          <w:tab w:val="right" w:pos="9072"/>
        </w:tabs>
        <w:spacing w:after="0"/>
        <w:ind w:left="851"/>
      </w:pPr>
    </w:p>
    <w:p w:rsidR="00C53E01" w:rsidRPr="00810E55" w:rsidRDefault="00F07350" w:rsidP="00C53E01">
      <w:pPr>
        <w:pStyle w:val="Listaszerbekezds"/>
        <w:numPr>
          <w:ilvl w:val="2"/>
          <w:numId w:val="8"/>
        </w:numPr>
        <w:tabs>
          <w:tab w:val="left" w:pos="1701"/>
          <w:tab w:val="right" w:pos="9072"/>
        </w:tabs>
        <w:spacing w:after="0"/>
        <w:ind w:left="993" w:hanging="426"/>
        <w:rPr>
          <w:b/>
          <w:i/>
        </w:rPr>
      </w:pPr>
      <w:r w:rsidRPr="00810E55">
        <w:rPr>
          <w:b/>
          <w:i/>
        </w:rPr>
        <w:t>A vállalkozás vezetése, szervezete és stratégiája</w:t>
      </w:r>
      <w:r w:rsidR="00C53E01" w:rsidRPr="00810E55">
        <w:rPr>
          <w:b/>
          <w:i/>
        </w:rPr>
        <w:tab/>
      </w:r>
      <w:r w:rsidR="008876F4" w:rsidRPr="00810E55">
        <w:rPr>
          <w:b/>
          <w:i/>
        </w:rPr>
        <w:t>12</w:t>
      </w:r>
      <w:r w:rsidR="00C53E01" w:rsidRPr="00810E55">
        <w:rPr>
          <w:b/>
          <w:i/>
        </w:rPr>
        <w:t xml:space="preserve"> óra/</w:t>
      </w:r>
      <w:r w:rsidR="008876F4" w:rsidRPr="00810E55">
        <w:rPr>
          <w:b/>
          <w:i/>
        </w:rPr>
        <w:t>12</w:t>
      </w:r>
      <w:r w:rsidR="00C53E01" w:rsidRPr="00810E55">
        <w:rPr>
          <w:b/>
          <w:i/>
        </w:rPr>
        <w:t xml:space="preserve"> óra</w:t>
      </w:r>
    </w:p>
    <w:p w:rsidR="00F07350" w:rsidRPr="00810E55" w:rsidRDefault="00F07350" w:rsidP="00F07350">
      <w:pPr>
        <w:tabs>
          <w:tab w:val="left" w:pos="1418"/>
          <w:tab w:val="right" w:pos="9072"/>
        </w:tabs>
        <w:spacing w:after="0"/>
        <w:ind w:left="851"/>
      </w:pPr>
      <w:r w:rsidRPr="00810E55">
        <w:t>A vezetés lényege és funkciói</w:t>
      </w:r>
    </w:p>
    <w:p w:rsidR="00F07350" w:rsidRPr="00810E55" w:rsidRDefault="00F07350" w:rsidP="00F07350">
      <w:pPr>
        <w:tabs>
          <w:tab w:val="left" w:pos="1418"/>
          <w:tab w:val="right" w:pos="9072"/>
        </w:tabs>
        <w:spacing w:after="0"/>
        <w:ind w:left="851"/>
      </w:pPr>
      <w:r w:rsidRPr="00810E55">
        <w:t>A vezetői döntések, a vállalkozás szervezete</w:t>
      </w:r>
    </w:p>
    <w:p w:rsidR="00F07350" w:rsidRPr="00810E55" w:rsidRDefault="00F07350" w:rsidP="00F07350">
      <w:pPr>
        <w:tabs>
          <w:tab w:val="left" w:pos="1418"/>
          <w:tab w:val="right" w:pos="9072"/>
        </w:tabs>
        <w:spacing w:after="0"/>
        <w:ind w:left="851"/>
      </w:pPr>
      <w:r w:rsidRPr="00810E55">
        <w:t>A tervezés szerepe, fajtái a vállalkozásnál</w:t>
      </w:r>
    </w:p>
    <w:p w:rsidR="00F07350" w:rsidRPr="00810E55" w:rsidRDefault="00F07350" w:rsidP="00F07350">
      <w:pPr>
        <w:tabs>
          <w:tab w:val="left" w:pos="1418"/>
          <w:tab w:val="right" w:pos="9072"/>
        </w:tabs>
        <w:spacing w:after="0"/>
        <w:ind w:left="851"/>
      </w:pPr>
      <w:r w:rsidRPr="00810E55">
        <w:t>A vállalati stratégia szerepe, a stratégiai tervezés folyamata</w:t>
      </w:r>
    </w:p>
    <w:p w:rsidR="00F07350" w:rsidRPr="00810E55" w:rsidRDefault="00F07350" w:rsidP="00F07350">
      <w:pPr>
        <w:tabs>
          <w:tab w:val="left" w:pos="1418"/>
          <w:tab w:val="right" w:pos="9072"/>
        </w:tabs>
        <w:spacing w:after="0"/>
        <w:ind w:left="851"/>
      </w:pPr>
      <w:r w:rsidRPr="00810E55">
        <w:t>A vállalkozási stratégia főbb elemei, fajtái, megvalósítása</w:t>
      </w:r>
    </w:p>
    <w:p w:rsidR="00C53E01" w:rsidRPr="00810E55" w:rsidRDefault="00F07350" w:rsidP="00C53E01">
      <w:pPr>
        <w:tabs>
          <w:tab w:val="left" w:pos="1418"/>
          <w:tab w:val="right" w:pos="9072"/>
        </w:tabs>
        <w:spacing w:after="0"/>
        <w:ind w:left="851"/>
      </w:pPr>
      <w:r w:rsidRPr="00810E55">
        <w:t>Az üzleti terv felépítése és tartalma</w:t>
      </w:r>
    </w:p>
    <w:p w:rsidR="00C53E01" w:rsidRPr="00810E55" w:rsidRDefault="00C53E01" w:rsidP="00C53E01">
      <w:pPr>
        <w:tabs>
          <w:tab w:val="left" w:pos="1418"/>
          <w:tab w:val="right" w:pos="9072"/>
        </w:tabs>
        <w:spacing w:after="0"/>
        <w:ind w:left="851"/>
      </w:pPr>
    </w:p>
    <w:p w:rsidR="00C53E01" w:rsidRPr="00810E55" w:rsidRDefault="00F07350" w:rsidP="00C53E01">
      <w:pPr>
        <w:pStyle w:val="Listaszerbekezds"/>
        <w:numPr>
          <w:ilvl w:val="2"/>
          <w:numId w:val="8"/>
        </w:numPr>
        <w:tabs>
          <w:tab w:val="left" w:pos="1701"/>
          <w:tab w:val="right" w:pos="9072"/>
        </w:tabs>
        <w:spacing w:after="0"/>
        <w:ind w:left="993" w:hanging="426"/>
        <w:rPr>
          <w:b/>
          <w:i/>
        </w:rPr>
      </w:pPr>
      <w:r w:rsidRPr="00810E55">
        <w:rPr>
          <w:b/>
          <w:i/>
        </w:rPr>
        <w:t>A vállalkozás válsága</w:t>
      </w:r>
      <w:r w:rsidR="00C53E01" w:rsidRPr="00810E55">
        <w:rPr>
          <w:b/>
          <w:i/>
        </w:rPr>
        <w:tab/>
      </w:r>
      <w:r w:rsidR="008876F4" w:rsidRPr="00810E55">
        <w:rPr>
          <w:b/>
          <w:i/>
        </w:rPr>
        <w:t>8</w:t>
      </w:r>
      <w:r w:rsidR="00C53E01" w:rsidRPr="00810E55">
        <w:rPr>
          <w:b/>
          <w:i/>
        </w:rPr>
        <w:t xml:space="preserve"> óra/</w:t>
      </w:r>
      <w:r w:rsidR="008876F4" w:rsidRPr="00810E55">
        <w:rPr>
          <w:b/>
          <w:i/>
        </w:rPr>
        <w:t>8</w:t>
      </w:r>
      <w:r w:rsidR="00C53E01" w:rsidRPr="00810E55">
        <w:rPr>
          <w:b/>
          <w:i/>
        </w:rPr>
        <w:t xml:space="preserve"> óra</w:t>
      </w:r>
    </w:p>
    <w:p w:rsidR="00F07350" w:rsidRPr="00810E55" w:rsidRDefault="00F07350" w:rsidP="00F07350">
      <w:pPr>
        <w:spacing w:after="0"/>
        <w:ind w:left="851"/>
      </w:pPr>
      <w:r w:rsidRPr="00810E55">
        <w:t>A vállalati válság lényege, kialakulásának okai</w:t>
      </w:r>
    </w:p>
    <w:p w:rsidR="00F07350" w:rsidRPr="00810E55" w:rsidRDefault="00F07350" w:rsidP="00F07350">
      <w:pPr>
        <w:spacing w:after="0"/>
        <w:ind w:left="851"/>
      </w:pPr>
      <w:r w:rsidRPr="00810E55">
        <w:t>A vállalati válság szakaszai és típusai</w:t>
      </w:r>
    </w:p>
    <w:p w:rsidR="00F07350" w:rsidRPr="00810E55" w:rsidRDefault="00F07350" w:rsidP="00F07350">
      <w:pPr>
        <w:spacing w:after="0"/>
        <w:ind w:left="851"/>
      </w:pPr>
      <w:r w:rsidRPr="00810E55">
        <w:t>A vállalati válság leküzdése</w:t>
      </w:r>
    </w:p>
    <w:p w:rsidR="00F07350" w:rsidRPr="00810E55" w:rsidRDefault="00F07350" w:rsidP="00F07350">
      <w:pPr>
        <w:spacing w:after="0"/>
        <w:ind w:left="851"/>
      </w:pPr>
      <w:r w:rsidRPr="00810E55">
        <w:t>Válságkezelő stratégiák</w:t>
      </w:r>
    </w:p>
    <w:p w:rsidR="00F07350" w:rsidRPr="00810E55" w:rsidRDefault="00F07350" w:rsidP="00F07350">
      <w:pPr>
        <w:spacing w:after="0"/>
        <w:ind w:left="851"/>
      </w:pPr>
      <w:r w:rsidRPr="00810E55">
        <w:t>A csődeljárás</w:t>
      </w:r>
    </w:p>
    <w:p w:rsidR="00F07350" w:rsidRPr="00810E55" w:rsidRDefault="00F07350" w:rsidP="00F07350">
      <w:pPr>
        <w:spacing w:after="0"/>
        <w:ind w:left="851"/>
      </w:pPr>
      <w:r w:rsidRPr="00810E55">
        <w:t>A felszámolási eljárás</w:t>
      </w:r>
    </w:p>
    <w:p w:rsidR="00C53E01" w:rsidRPr="00810E55" w:rsidRDefault="00F07350" w:rsidP="00F07350">
      <w:pPr>
        <w:spacing w:after="0"/>
        <w:ind w:left="851"/>
      </w:pPr>
      <w:r w:rsidRPr="00810E55">
        <w:t>A végelszámolás</w:t>
      </w:r>
    </w:p>
    <w:p w:rsidR="00C53E01" w:rsidRPr="00810E55" w:rsidRDefault="00C53E01" w:rsidP="00C53E01">
      <w:pPr>
        <w:tabs>
          <w:tab w:val="left" w:pos="1418"/>
          <w:tab w:val="right" w:pos="9072"/>
        </w:tabs>
        <w:spacing w:after="0"/>
        <w:ind w:left="851"/>
      </w:pPr>
    </w:p>
    <w:p w:rsidR="00C53E01" w:rsidRPr="00810E55" w:rsidRDefault="00C53E01" w:rsidP="00C53E01">
      <w:pPr>
        <w:pStyle w:val="Listaszerbekezds"/>
        <w:numPr>
          <w:ilvl w:val="1"/>
          <w:numId w:val="8"/>
        </w:numPr>
        <w:spacing w:after="0"/>
        <w:rPr>
          <w:b/>
        </w:rPr>
      </w:pPr>
      <w:r w:rsidRPr="00810E55">
        <w:rPr>
          <w:b/>
        </w:rPr>
        <w:t>A képzés javasolt helyszíne (ajánlás)</w:t>
      </w:r>
    </w:p>
    <w:p w:rsidR="00C53E01" w:rsidRPr="00810E55" w:rsidRDefault="00C53E01" w:rsidP="00C53E01">
      <w:pPr>
        <w:spacing w:after="0"/>
        <w:ind w:left="426"/>
      </w:pP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A tantárgy elsajátítása során alkalmazható sajátos módszerek, tanulói tevékenységformák (ajánlás)</w:t>
      </w:r>
    </w:p>
    <w:p w:rsidR="00C53E01" w:rsidRPr="00810E55" w:rsidRDefault="00C53E01" w:rsidP="00C53E01">
      <w:pPr>
        <w:spacing w:after="0"/>
        <w:ind w:left="426"/>
      </w:pPr>
    </w:p>
    <w:p w:rsidR="00C53E01" w:rsidRPr="00810E55" w:rsidRDefault="00C53E01" w:rsidP="00C53E01">
      <w:pPr>
        <w:spacing w:after="0"/>
        <w:ind w:left="426"/>
        <w:rPr>
          <w:i/>
        </w:rPr>
      </w:pPr>
    </w:p>
    <w:p w:rsidR="00C53E01" w:rsidRPr="00810E55" w:rsidRDefault="00C53E01" w:rsidP="00C53E01">
      <w:pPr>
        <w:spacing w:after="0"/>
        <w:ind w:left="426"/>
      </w:pPr>
    </w:p>
    <w:p w:rsidR="00C53E01" w:rsidRPr="00810E55" w:rsidRDefault="00267A9A" w:rsidP="00C53E01">
      <w:pPr>
        <w:pStyle w:val="Listaszerbekezds"/>
        <w:numPr>
          <w:ilvl w:val="2"/>
          <w:numId w:val="8"/>
        </w:numPr>
        <w:spacing w:after="0"/>
        <w:rPr>
          <w:b/>
        </w:rPr>
      </w:pPr>
      <w:r w:rsidRPr="00810E55">
        <w:rPr>
          <w:b/>
        </w:rPr>
        <w:br w:type="page"/>
      </w:r>
      <w:r w:rsidR="00C53E01" w:rsidRPr="00810E55">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67A9A" w:rsidRPr="00810E55" w:rsidTr="00267A9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bookmarkStart w:id="61" w:name="_MON_1524084623"/>
            <w:bookmarkStart w:id="62" w:name="_MON_1523951501"/>
            <w:bookmarkEnd w:id="61"/>
            <w:bookmarkEnd w:id="62"/>
            <w:r w:rsidRPr="00810E55">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 xml:space="preserve">Alkalmazandó eszközök és felszerelések </w:t>
            </w:r>
          </w:p>
        </w:tc>
      </w:tr>
      <w:tr w:rsidR="00267A9A" w:rsidRPr="00810E55" w:rsidTr="00267A9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67A9A" w:rsidRPr="00810E55" w:rsidRDefault="00267A9A" w:rsidP="00267A9A">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67A9A" w:rsidRPr="00810E55" w:rsidRDefault="00267A9A" w:rsidP="00267A9A">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7A9A" w:rsidRPr="00810E55" w:rsidRDefault="00267A9A" w:rsidP="00267A9A">
            <w:pPr>
              <w:spacing w:after="0"/>
              <w:jc w:val="left"/>
              <w:rPr>
                <w:rFonts w:eastAsia="Times New Roman"/>
                <w:color w:val="000000"/>
                <w:sz w:val="20"/>
                <w:szCs w:val="20"/>
                <w:lang w:eastAsia="hu-HU"/>
              </w:rPr>
            </w:pPr>
          </w:p>
        </w:tc>
      </w:tr>
      <w:tr w:rsidR="00267A9A" w:rsidRPr="00810E55" w:rsidTr="00267A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267A9A" w:rsidRPr="00810E55" w:rsidTr="00267A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267A9A" w:rsidRPr="00810E55" w:rsidTr="00267A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267A9A" w:rsidRPr="00810E55" w:rsidTr="00267A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267A9A" w:rsidRPr="00810E55" w:rsidTr="00267A9A">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gazdasági szituációk elemzése</w:t>
            </w:r>
          </w:p>
        </w:tc>
        <w:tc>
          <w:tcPr>
            <w:tcW w:w="96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bl>
    <w:p w:rsidR="00C53E01" w:rsidRPr="00810E55" w:rsidRDefault="00C53E01" w:rsidP="00C53E01">
      <w:pPr>
        <w:spacing w:after="0"/>
        <w:ind w:left="426"/>
      </w:pPr>
    </w:p>
    <w:p w:rsidR="00C53E01" w:rsidRPr="00810E55" w:rsidRDefault="00C53E01" w:rsidP="00C53E01">
      <w:pPr>
        <w:pStyle w:val="Listaszerbekezds"/>
        <w:numPr>
          <w:ilvl w:val="2"/>
          <w:numId w:val="8"/>
        </w:numPr>
        <w:spacing w:after="0"/>
        <w:rPr>
          <w:b/>
        </w:rPr>
      </w:pPr>
      <w:r w:rsidRPr="00810E55">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67A9A" w:rsidRPr="00810E55" w:rsidTr="00267A9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bookmarkStart w:id="63" w:name="_MON_1523951506"/>
            <w:bookmarkEnd w:id="63"/>
            <w:r w:rsidRPr="00810E55">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 xml:space="preserve">Alkalmazandó eszközök és felszerelések </w:t>
            </w:r>
          </w:p>
        </w:tc>
      </w:tr>
      <w:tr w:rsidR="00267A9A" w:rsidRPr="00810E55" w:rsidTr="00267A9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67A9A" w:rsidRPr="00810E55" w:rsidRDefault="00267A9A" w:rsidP="00267A9A">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67A9A" w:rsidRPr="00810E55" w:rsidRDefault="00267A9A" w:rsidP="00267A9A">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7A9A" w:rsidRPr="00810E55" w:rsidRDefault="00267A9A" w:rsidP="00267A9A">
            <w:pPr>
              <w:spacing w:after="0"/>
              <w:jc w:val="left"/>
              <w:rPr>
                <w:rFonts w:eastAsia="Times New Roman"/>
                <w:color w:val="000000"/>
                <w:sz w:val="20"/>
                <w:szCs w:val="20"/>
                <w:lang w:eastAsia="hu-HU"/>
              </w:rPr>
            </w:pPr>
          </w:p>
        </w:tc>
      </w:tr>
      <w:tr w:rsidR="00267A9A" w:rsidRPr="00810E55" w:rsidTr="00267A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 feldolgozó tevékenységek</w:t>
            </w:r>
          </w:p>
        </w:tc>
      </w:tr>
      <w:tr w:rsidR="00267A9A" w:rsidRPr="00810E55" w:rsidTr="00267A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267A9A" w:rsidRPr="00810E55" w:rsidTr="00267A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267A9A" w:rsidRPr="00810E55" w:rsidTr="00267A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267A9A" w:rsidRPr="00810E55" w:rsidTr="00267A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267A9A" w:rsidRPr="00810E55" w:rsidTr="00267A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267A9A" w:rsidRPr="00810E55" w:rsidTr="00267A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Ismeretalkalmazási gyakorló tevékenységek, feladatok</w:t>
            </w:r>
          </w:p>
        </w:tc>
      </w:tr>
      <w:tr w:rsidR="00267A9A" w:rsidRPr="00810E55" w:rsidTr="00267A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267A9A" w:rsidRPr="00810E55" w:rsidTr="00267A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267A9A" w:rsidRPr="00810E55" w:rsidTr="00267A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267A9A" w:rsidRPr="00810E55" w:rsidTr="00267A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267A9A" w:rsidRPr="00810E55" w:rsidTr="00267A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Csoportos munkaformák körében</w:t>
            </w:r>
          </w:p>
        </w:tc>
      </w:tr>
      <w:tr w:rsidR="00267A9A" w:rsidRPr="00810E55" w:rsidTr="00267A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267A9A" w:rsidRPr="00810E55" w:rsidTr="00267A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bl>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A tantárgy értékelésének módja</w:t>
      </w:r>
    </w:p>
    <w:p w:rsidR="00C53E01" w:rsidRPr="00810E55" w:rsidRDefault="00C53E01" w:rsidP="00C53E01">
      <w:pPr>
        <w:spacing w:after="0"/>
        <w:ind w:left="426"/>
      </w:pPr>
      <w:r w:rsidRPr="00810E55">
        <w:t>A nemzeti köznevelésről szóló 2011. évi CXC. törvény. 54. § (2) a) pontja szerinti értékeléssel.</w:t>
      </w:r>
    </w:p>
    <w:p w:rsidR="00C53E01" w:rsidRPr="00810E55" w:rsidRDefault="00C53E01" w:rsidP="00C53E01">
      <w:pPr>
        <w:spacing w:after="0"/>
        <w:ind w:left="426"/>
      </w:pPr>
    </w:p>
    <w:p w:rsidR="00C53E01" w:rsidRPr="00810E55" w:rsidRDefault="00C53E01" w:rsidP="00C53E01">
      <w:pPr>
        <w:spacing w:after="200" w:line="276" w:lineRule="auto"/>
        <w:jc w:val="left"/>
      </w:pPr>
      <w:r w:rsidRPr="00810E55">
        <w:br w:type="page"/>
      </w:r>
    </w:p>
    <w:p w:rsidR="00C53E01" w:rsidRPr="00810E55" w:rsidRDefault="00C53E01" w:rsidP="00C53E01"/>
    <w:p w:rsidR="00C53E01" w:rsidRPr="00810E55" w:rsidRDefault="00C53E01" w:rsidP="00C53E01">
      <w:pPr>
        <w:spacing w:before="2880"/>
        <w:jc w:val="center"/>
        <w:rPr>
          <w:b/>
          <w:sz w:val="36"/>
        </w:rPr>
      </w:pPr>
      <w:r w:rsidRPr="00810E55">
        <w:rPr>
          <w:b/>
          <w:sz w:val="36"/>
        </w:rPr>
        <w:t>A</w:t>
      </w:r>
    </w:p>
    <w:p w:rsidR="00C53E01" w:rsidRPr="00810E55" w:rsidRDefault="00355B97" w:rsidP="00C53E01">
      <w:pPr>
        <w:spacing w:after="480"/>
        <w:jc w:val="center"/>
        <w:rPr>
          <w:b/>
          <w:sz w:val="36"/>
        </w:rPr>
      </w:pPr>
      <w:r w:rsidRPr="003E0018">
        <w:rPr>
          <w:b/>
          <w:sz w:val="36"/>
        </w:rPr>
        <w:t>11881</w:t>
      </w:r>
      <w:r w:rsidR="00C53E01" w:rsidRPr="003E0018">
        <w:rPr>
          <w:b/>
          <w:sz w:val="36"/>
        </w:rPr>
        <w:t>-</w:t>
      </w:r>
      <w:r w:rsidR="00493F51" w:rsidRPr="003E0018">
        <w:rPr>
          <w:b/>
          <w:sz w:val="36"/>
        </w:rPr>
        <w:t>16</w:t>
      </w:r>
      <w:r w:rsidR="00C53E01" w:rsidRPr="00810E55">
        <w:rPr>
          <w:b/>
          <w:sz w:val="36"/>
        </w:rPr>
        <w:t xml:space="preserve"> azonosító számú</w:t>
      </w:r>
    </w:p>
    <w:p w:rsidR="00C53E01" w:rsidRPr="00810E55" w:rsidRDefault="00493F51" w:rsidP="00C53E01">
      <w:pPr>
        <w:jc w:val="center"/>
        <w:rPr>
          <w:b/>
          <w:sz w:val="36"/>
        </w:rPr>
      </w:pPr>
      <w:r w:rsidRPr="00810E55">
        <w:rPr>
          <w:b/>
          <w:sz w:val="36"/>
        </w:rPr>
        <w:t>Eredményes kommunikáció</w:t>
      </w:r>
    </w:p>
    <w:p w:rsidR="00C53E01" w:rsidRPr="00810E55" w:rsidRDefault="00C53E01" w:rsidP="00C53E01">
      <w:pPr>
        <w:jc w:val="center"/>
        <w:rPr>
          <w:b/>
          <w:sz w:val="36"/>
        </w:rPr>
      </w:pPr>
      <w:r w:rsidRPr="00810E55">
        <w:rPr>
          <w:b/>
          <w:sz w:val="36"/>
        </w:rPr>
        <w:t>megnevezésű</w:t>
      </w:r>
    </w:p>
    <w:p w:rsidR="00C53E01" w:rsidRPr="00810E55" w:rsidRDefault="00C53E01" w:rsidP="00C53E01">
      <w:pPr>
        <w:spacing w:before="480" w:after="480"/>
        <w:jc w:val="center"/>
        <w:rPr>
          <w:b/>
          <w:sz w:val="36"/>
        </w:rPr>
      </w:pPr>
      <w:r w:rsidRPr="00810E55">
        <w:rPr>
          <w:b/>
          <w:sz w:val="36"/>
        </w:rPr>
        <w:t>szakmai követelménymodul</w:t>
      </w:r>
    </w:p>
    <w:p w:rsidR="00C53E01" w:rsidRPr="00810E55" w:rsidRDefault="00C53E01" w:rsidP="00C53E01">
      <w:pPr>
        <w:jc w:val="center"/>
        <w:rPr>
          <w:b/>
          <w:sz w:val="36"/>
        </w:rPr>
      </w:pPr>
      <w:r w:rsidRPr="00810E55">
        <w:rPr>
          <w:b/>
          <w:sz w:val="36"/>
        </w:rPr>
        <w:t>tantárgyai, témakörei</w:t>
      </w:r>
    </w:p>
    <w:p w:rsidR="00C53E01" w:rsidRPr="00810E55" w:rsidRDefault="00C53E01" w:rsidP="00C53E01">
      <w:pPr>
        <w:spacing w:after="200" w:line="276" w:lineRule="auto"/>
        <w:jc w:val="left"/>
      </w:pPr>
      <w:r w:rsidRPr="00810E55">
        <w:br w:type="page"/>
      </w:r>
    </w:p>
    <w:p w:rsidR="00C53E01" w:rsidRPr="00810E55" w:rsidRDefault="00C53E01" w:rsidP="00C53E01">
      <w:r w:rsidRPr="00810E55">
        <w:t xml:space="preserve">A </w:t>
      </w:r>
      <w:r w:rsidR="008B7482" w:rsidRPr="00810E55">
        <w:t>11881</w:t>
      </w:r>
      <w:r w:rsidRPr="00810E55">
        <w:t>-</w:t>
      </w:r>
      <w:r w:rsidR="00493F51" w:rsidRPr="00810E55">
        <w:t>16</w:t>
      </w:r>
      <w:r w:rsidRPr="00810E55">
        <w:t xml:space="preserve"> azonosító számú </w:t>
      </w:r>
      <w:r w:rsidR="00493F51" w:rsidRPr="00810E55">
        <w:t>Eredményes kommunikáció</w:t>
      </w:r>
      <w:r w:rsidR="0024733D" w:rsidRPr="00810E55">
        <w:t xml:space="preserve"> </w:t>
      </w:r>
      <w:r w:rsidRPr="00810E55">
        <w:t>megnevezésű szakmai követelménymodulhoz tartozó tantárgyak és témakörök oktatása során fejlesztendő kompetenciák</w:t>
      </w:r>
    </w:p>
    <w:tbl>
      <w:tblPr>
        <w:tblW w:w="5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640"/>
        <w:gridCol w:w="880"/>
      </w:tblGrid>
      <w:tr w:rsidR="00267A9A" w:rsidRPr="00810E55" w:rsidTr="00267A9A">
        <w:trPr>
          <w:trHeight w:val="1755"/>
          <w:jc w:val="center"/>
        </w:trPr>
        <w:tc>
          <w:tcPr>
            <w:tcW w:w="3980" w:type="dxa"/>
            <w:shd w:val="clear" w:color="auto" w:fill="auto"/>
            <w:vAlign w:val="center"/>
            <w:hideMark/>
          </w:tcPr>
          <w:p w:rsidR="00267A9A" w:rsidRPr="00810E55" w:rsidRDefault="00267A9A" w:rsidP="00267A9A">
            <w:pPr>
              <w:spacing w:after="0"/>
              <w:jc w:val="center"/>
              <w:rPr>
                <w:rFonts w:eastAsia="Times New Roman"/>
                <w:color w:val="000000"/>
                <w:sz w:val="20"/>
                <w:szCs w:val="20"/>
                <w:lang w:eastAsia="hu-HU"/>
              </w:rPr>
            </w:pPr>
            <w:bookmarkStart w:id="64" w:name="_MON_1523865245"/>
            <w:bookmarkStart w:id="65" w:name="_MON_1523865416"/>
            <w:bookmarkStart w:id="66" w:name="_MON_1523865469"/>
            <w:bookmarkStart w:id="67" w:name="_MON_1523865502"/>
            <w:bookmarkStart w:id="68" w:name="_MON_1523868079"/>
            <w:bookmarkStart w:id="69" w:name="_MON_1523868114"/>
            <w:bookmarkStart w:id="70" w:name="_MON_1523869258"/>
            <w:bookmarkStart w:id="71" w:name="_MON_1523869285"/>
            <w:bookmarkStart w:id="72" w:name="_MON_1523869307"/>
            <w:bookmarkStart w:id="73" w:name="_MON_1523869372"/>
            <w:bookmarkStart w:id="74" w:name="_MON_1523869415"/>
            <w:bookmarkStart w:id="75" w:name="_MON_1523869433"/>
            <w:bookmarkStart w:id="76" w:name="_MON_1523869498"/>
            <w:bookmarkStart w:id="77" w:name="_MON_1523869525"/>
            <w:bookmarkStart w:id="78" w:name="_MON_1523869612"/>
            <w:bookmarkStart w:id="79" w:name="_MON_1523869706"/>
            <w:bookmarkStart w:id="80" w:name="_MON_1523869743"/>
            <w:bookmarkStart w:id="81" w:name="_MON_1523869782"/>
            <w:bookmarkStart w:id="82" w:name="_MON_1523869829"/>
            <w:bookmarkStart w:id="83" w:name="_MON_1523869911"/>
            <w:bookmarkStart w:id="84" w:name="_MON_1523869944"/>
            <w:bookmarkStart w:id="85" w:name="_MON_1523869964"/>
            <w:bookmarkStart w:id="86" w:name="_MON_1523870509"/>
            <w:bookmarkStart w:id="87" w:name="_MON_1523870536"/>
            <w:bookmarkStart w:id="88" w:name="_MON_1523870879"/>
            <w:bookmarkStart w:id="89" w:name="_MON_1523871033"/>
            <w:bookmarkStart w:id="90" w:name="_MON_1523871061"/>
            <w:bookmarkStart w:id="91" w:name="_MON_1523871088"/>
            <w:bookmarkStart w:id="92" w:name="_MON_1523871118"/>
            <w:bookmarkStart w:id="93" w:name="_MON_1523873369"/>
            <w:bookmarkStart w:id="94" w:name="_MON_1523873408"/>
            <w:bookmarkStart w:id="95" w:name="_MON_1523873577"/>
            <w:bookmarkStart w:id="96" w:name="_MON_1523874083"/>
            <w:bookmarkStart w:id="97" w:name="_MON_1523882543"/>
            <w:bookmarkStart w:id="98" w:name="_MON_1523883258"/>
            <w:bookmarkStart w:id="99" w:name="_MON_1523883322"/>
            <w:bookmarkStart w:id="100" w:name="_MON_1523883385"/>
            <w:bookmarkStart w:id="101" w:name="_MON_1523883607"/>
            <w:bookmarkStart w:id="102" w:name="_MON_1523951536"/>
            <w:bookmarkStart w:id="103" w:name="_MON_1523951662"/>
            <w:bookmarkStart w:id="104" w:name="_MON_1524084644"/>
            <w:bookmarkStart w:id="105" w:name="_MON_1524085069"/>
            <w:bookmarkStart w:id="106" w:name="_MON_1523864878"/>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r w:rsidRPr="00810E55">
              <w:rPr>
                <w:rFonts w:eastAsia="Times New Roman"/>
                <w:color w:val="000000"/>
                <w:sz w:val="20"/>
                <w:szCs w:val="20"/>
                <w:lang w:eastAsia="hu-HU"/>
              </w:rPr>
              <w:t> </w:t>
            </w:r>
          </w:p>
        </w:tc>
        <w:tc>
          <w:tcPr>
            <w:tcW w:w="640" w:type="dxa"/>
            <w:shd w:val="clear" w:color="auto" w:fill="auto"/>
            <w:textDirection w:val="btLr"/>
            <w:vAlign w:val="bottom"/>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 xml:space="preserve">Eredményes üzleti kommunikáció </w:t>
            </w:r>
          </w:p>
        </w:tc>
        <w:tc>
          <w:tcPr>
            <w:tcW w:w="880" w:type="dxa"/>
            <w:shd w:val="clear" w:color="auto" w:fill="auto"/>
            <w:textDirection w:val="btLr"/>
            <w:vAlign w:val="bottom"/>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Eredményes üzleti kommunikáció gyakorlat</w:t>
            </w:r>
          </w:p>
        </w:tc>
      </w:tr>
      <w:tr w:rsidR="00267A9A" w:rsidRPr="00810E55" w:rsidTr="00267A9A">
        <w:trPr>
          <w:trHeight w:val="300"/>
          <w:jc w:val="center"/>
        </w:trPr>
        <w:tc>
          <w:tcPr>
            <w:tcW w:w="5500" w:type="dxa"/>
            <w:gridSpan w:val="3"/>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FELADATOK</w:t>
            </w:r>
          </w:p>
        </w:tc>
      </w:tr>
      <w:tr w:rsidR="00267A9A" w:rsidRPr="00810E55" w:rsidTr="00267A9A">
        <w:trPr>
          <w:trHeight w:val="255"/>
          <w:jc w:val="center"/>
        </w:trPr>
        <w:tc>
          <w:tcPr>
            <w:tcW w:w="3980" w:type="dxa"/>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Alkalmazza az üzleti kommunikáció szabályait</w:t>
            </w:r>
          </w:p>
        </w:tc>
        <w:tc>
          <w:tcPr>
            <w:tcW w:w="64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88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267A9A" w:rsidRPr="00810E55" w:rsidTr="00267A9A">
        <w:trPr>
          <w:trHeight w:val="1275"/>
          <w:jc w:val="center"/>
        </w:trPr>
        <w:tc>
          <w:tcPr>
            <w:tcW w:w="3980" w:type="dxa"/>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Munkája során telefon igénybevételével alkalmazza a szervezeti egységek közötti kommunikációban és az operatív folyamatokban magyar és angol nyelven a kommunikációs forgatókönyveket</w:t>
            </w:r>
          </w:p>
        </w:tc>
        <w:tc>
          <w:tcPr>
            <w:tcW w:w="64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88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267A9A" w:rsidRPr="00810E55" w:rsidTr="00267A9A">
        <w:trPr>
          <w:trHeight w:val="510"/>
          <w:jc w:val="center"/>
        </w:trPr>
        <w:tc>
          <w:tcPr>
            <w:tcW w:w="3980" w:type="dxa"/>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Ellátja az írásbeli üzleti kommunikáció feladatait magyar és angol nyelven</w:t>
            </w:r>
          </w:p>
        </w:tc>
        <w:tc>
          <w:tcPr>
            <w:tcW w:w="64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88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267A9A" w:rsidRPr="00810E55" w:rsidTr="00267A9A">
        <w:trPr>
          <w:trHeight w:val="510"/>
          <w:jc w:val="center"/>
        </w:trPr>
        <w:tc>
          <w:tcPr>
            <w:tcW w:w="3980" w:type="dxa"/>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Hitelesen, tudatosan és szakértelmet sugallva képviseli a vállalatot szervezeten belül és kívül</w:t>
            </w:r>
          </w:p>
        </w:tc>
        <w:tc>
          <w:tcPr>
            <w:tcW w:w="64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proofErr w:type="spellStart"/>
            <w:r w:rsidRPr="00810E55">
              <w:rPr>
                <w:rFonts w:eastAsia="Times New Roman"/>
                <w:color w:val="000000"/>
                <w:sz w:val="20"/>
                <w:szCs w:val="20"/>
                <w:lang w:eastAsia="hu-HU"/>
              </w:rPr>
              <w:t>xx</w:t>
            </w:r>
            <w:proofErr w:type="spellEnd"/>
          </w:p>
        </w:tc>
        <w:tc>
          <w:tcPr>
            <w:tcW w:w="88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267A9A" w:rsidRPr="00810E55" w:rsidTr="00267A9A">
        <w:trPr>
          <w:trHeight w:val="510"/>
          <w:jc w:val="center"/>
        </w:trPr>
        <w:tc>
          <w:tcPr>
            <w:tcW w:w="3980" w:type="dxa"/>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Alkalmazza a konfliktuskezelés kommunikációs technikáit</w:t>
            </w:r>
          </w:p>
        </w:tc>
        <w:tc>
          <w:tcPr>
            <w:tcW w:w="64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88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267A9A" w:rsidRPr="00810E55" w:rsidTr="00267A9A">
        <w:trPr>
          <w:trHeight w:val="300"/>
          <w:jc w:val="center"/>
        </w:trPr>
        <w:tc>
          <w:tcPr>
            <w:tcW w:w="5500" w:type="dxa"/>
            <w:gridSpan w:val="3"/>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SZAKMAI ISMERETEK</w:t>
            </w:r>
          </w:p>
        </w:tc>
      </w:tr>
      <w:tr w:rsidR="00267A9A" w:rsidRPr="00810E55" w:rsidTr="00267A9A">
        <w:trPr>
          <w:trHeight w:val="510"/>
          <w:jc w:val="center"/>
        </w:trPr>
        <w:tc>
          <w:tcPr>
            <w:tcW w:w="3980" w:type="dxa"/>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 xml:space="preserve">A kommunikáció folyamata és fajtái, szintjei, alapmodell, </w:t>
            </w:r>
            <w:proofErr w:type="spellStart"/>
            <w:r w:rsidRPr="00810E55">
              <w:rPr>
                <w:rFonts w:eastAsia="Times New Roman"/>
                <w:color w:val="000000"/>
                <w:sz w:val="20"/>
                <w:szCs w:val="20"/>
                <w:lang w:eastAsia="hu-HU"/>
              </w:rPr>
              <w:t>infromációvesztés</w:t>
            </w:r>
            <w:proofErr w:type="spellEnd"/>
            <w:r w:rsidRPr="00810E55">
              <w:rPr>
                <w:rFonts w:eastAsia="Times New Roman"/>
                <w:color w:val="000000"/>
                <w:sz w:val="20"/>
                <w:szCs w:val="20"/>
                <w:lang w:eastAsia="hu-HU"/>
              </w:rPr>
              <w:t xml:space="preserve"> és </w:t>
            </w:r>
            <w:proofErr w:type="spellStart"/>
            <w:r w:rsidRPr="00810E55">
              <w:rPr>
                <w:rFonts w:eastAsia="Times New Roman"/>
                <w:color w:val="000000"/>
                <w:sz w:val="20"/>
                <w:szCs w:val="20"/>
                <w:lang w:eastAsia="hu-HU"/>
              </w:rPr>
              <w:t>-torzulás</w:t>
            </w:r>
            <w:proofErr w:type="spellEnd"/>
          </w:p>
        </w:tc>
        <w:tc>
          <w:tcPr>
            <w:tcW w:w="64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88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r>
      <w:tr w:rsidR="00267A9A" w:rsidRPr="00810E55" w:rsidTr="00267A9A">
        <w:trPr>
          <w:trHeight w:val="510"/>
          <w:jc w:val="center"/>
        </w:trPr>
        <w:tc>
          <w:tcPr>
            <w:tcW w:w="3980" w:type="dxa"/>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 xml:space="preserve">A kommunikáció folyamata és fajtái, szintjei, alapmodell, információvesztés és </w:t>
            </w:r>
            <w:proofErr w:type="spellStart"/>
            <w:r w:rsidRPr="00810E55">
              <w:rPr>
                <w:rFonts w:eastAsia="Times New Roman"/>
                <w:color w:val="000000"/>
                <w:sz w:val="20"/>
                <w:szCs w:val="20"/>
                <w:lang w:eastAsia="hu-HU"/>
              </w:rPr>
              <w:t>-torzulás</w:t>
            </w:r>
            <w:proofErr w:type="spellEnd"/>
          </w:p>
        </w:tc>
        <w:tc>
          <w:tcPr>
            <w:tcW w:w="64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88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r>
      <w:tr w:rsidR="00267A9A" w:rsidRPr="00810E55" w:rsidTr="00267A9A">
        <w:trPr>
          <w:trHeight w:val="255"/>
          <w:jc w:val="center"/>
        </w:trPr>
        <w:tc>
          <w:tcPr>
            <w:tcW w:w="3980" w:type="dxa"/>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A szóbeli és írásbeli kommunikáció</w:t>
            </w:r>
          </w:p>
        </w:tc>
        <w:tc>
          <w:tcPr>
            <w:tcW w:w="64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88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r>
      <w:tr w:rsidR="00267A9A" w:rsidRPr="00810E55" w:rsidTr="00267A9A">
        <w:trPr>
          <w:trHeight w:val="510"/>
          <w:jc w:val="center"/>
        </w:trPr>
        <w:tc>
          <w:tcPr>
            <w:tcW w:w="3980" w:type="dxa"/>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Verbális és nem verbális jelek a kommunikációban</w:t>
            </w:r>
          </w:p>
        </w:tc>
        <w:tc>
          <w:tcPr>
            <w:tcW w:w="64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88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r>
      <w:tr w:rsidR="00267A9A" w:rsidRPr="00810E55" w:rsidTr="00267A9A">
        <w:trPr>
          <w:trHeight w:val="510"/>
          <w:jc w:val="center"/>
        </w:trPr>
        <w:tc>
          <w:tcPr>
            <w:tcW w:w="3980" w:type="dxa"/>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A közvetlen és közvetett szóbeli kommunikáció nyelvi megformálásának módjai, követelményei</w:t>
            </w:r>
          </w:p>
        </w:tc>
        <w:tc>
          <w:tcPr>
            <w:tcW w:w="64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88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r>
      <w:tr w:rsidR="00267A9A" w:rsidRPr="00810E55" w:rsidTr="00267A9A">
        <w:trPr>
          <w:trHeight w:val="510"/>
          <w:jc w:val="center"/>
        </w:trPr>
        <w:tc>
          <w:tcPr>
            <w:tcW w:w="3980" w:type="dxa"/>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A telefonos kommunikáció nyelvi megformálásának technikái</w:t>
            </w:r>
          </w:p>
        </w:tc>
        <w:tc>
          <w:tcPr>
            <w:tcW w:w="64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88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267A9A" w:rsidRPr="00810E55" w:rsidTr="00267A9A">
        <w:trPr>
          <w:trHeight w:val="510"/>
          <w:jc w:val="center"/>
        </w:trPr>
        <w:tc>
          <w:tcPr>
            <w:tcW w:w="3980" w:type="dxa"/>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A kapcsolatfelvétel, kapcsolattartás, kapcsolatlezárás módjai</w:t>
            </w:r>
          </w:p>
        </w:tc>
        <w:tc>
          <w:tcPr>
            <w:tcW w:w="64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88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r>
      <w:tr w:rsidR="00267A9A" w:rsidRPr="00810E55" w:rsidTr="00267A9A">
        <w:trPr>
          <w:trHeight w:val="510"/>
          <w:jc w:val="center"/>
        </w:trPr>
        <w:tc>
          <w:tcPr>
            <w:tcW w:w="3980" w:type="dxa"/>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Az elektronikus kapcsolattartás alapvető szabályai (netikett)</w:t>
            </w:r>
          </w:p>
        </w:tc>
        <w:tc>
          <w:tcPr>
            <w:tcW w:w="64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88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r>
      <w:tr w:rsidR="00267A9A" w:rsidRPr="00810E55" w:rsidTr="00267A9A">
        <w:trPr>
          <w:trHeight w:val="255"/>
          <w:jc w:val="center"/>
        </w:trPr>
        <w:tc>
          <w:tcPr>
            <w:tcW w:w="3980" w:type="dxa"/>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Beszédtechnika és retorika</w:t>
            </w:r>
          </w:p>
        </w:tc>
        <w:tc>
          <w:tcPr>
            <w:tcW w:w="64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88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267A9A" w:rsidRPr="00810E55" w:rsidTr="00267A9A">
        <w:trPr>
          <w:trHeight w:val="510"/>
          <w:jc w:val="center"/>
        </w:trPr>
        <w:tc>
          <w:tcPr>
            <w:tcW w:w="3980" w:type="dxa"/>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A helyes hangképzés és beszéd technikája; a társalgási stílus</w:t>
            </w:r>
          </w:p>
        </w:tc>
        <w:tc>
          <w:tcPr>
            <w:tcW w:w="64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88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267A9A" w:rsidRPr="00810E55" w:rsidTr="00267A9A">
        <w:trPr>
          <w:trHeight w:val="510"/>
          <w:jc w:val="center"/>
        </w:trPr>
        <w:tc>
          <w:tcPr>
            <w:tcW w:w="3980" w:type="dxa"/>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A kommunikációs zavarok fajtái és elhárításuk módjai</w:t>
            </w:r>
          </w:p>
        </w:tc>
        <w:tc>
          <w:tcPr>
            <w:tcW w:w="64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88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267A9A" w:rsidRPr="00810E55" w:rsidTr="00267A9A">
        <w:trPr>
          <w:trHeight w:val="255"/>
          <w:jc w:val="center"/>
        </w:trPr>
        <w:tc>
          <w:tcPr>
            <w:tcW w:w="3980" w:type="dxa"/>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Üzleti nyelvi kultúra</w:t>
            </w:r>
          </w:p>
        </w:tc>
        <w:tc>
          <w:tcPr>
            <w:tcW w:w="64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88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267A9A" w:rsidRPr="00810E55" w:rsidTr="00267A9A">
        <w:trPr>
          <w:trHeight w:val="255"/>
          <w:jc w:val="center"/>
        </w:trPr>
        <w:tc>
          <w:tcPr>
            <w:tcW w:w="3980" w:type="dxa"/>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Interkulturális kommunikáció</w:t>
            </w:r>
          </w:p>
        </w:tc>
        <w:tc>
          <w:tcPr>
            <w:tcW w:w="64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88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267A9A" w:rsidRPr="00810E55" w:rsidTr="00267A9A">
        <w:trPr>
          <w:trHeight w:val="255"/>
          <w:jc w:val="center"/>
        </w:trPr>
        <w:tc>
          <w:tcPr>
            <w:tcW w:w="3980" w:type="dxa"/>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A szervezet bemutatásának módjai</w:t>
            </w:r>
          </w:p>
        </w:tc>
        <w:tc>
          <w:tcPr>
            <w:tcW w:w="64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88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267A9A" w:rsidRPr="00810E55" w:rsidTr="00267A9A">
        <w:trPr>
          <w:trHeight w:val="510"/>
          <w:jc w:val="center"/>
        </w:trPr>
        <w:tc>
          <w:tcPr>
            <w:tcW w:w="3980" w:type="dxa"/>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Információszerzés és információnyújtás szolgáltatásokkal, termékekkel kapcsolatban</w:t>
            </w:r>
          </w:p>
        </w:tc>
        <w:tc>
          <w:tcPr>
            <w:tcW w:w="64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88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267A9A" w:rsidRPr="00810E55" w:rsidTr="00267A9A">
        <w:trPr>
          <w:trHeight w:val="510"/>
          <w:jc w:val="center"/>
        </w:trPr>
        <w:tc>
          <w:tcPr>
            <w:tcW w:w="3980" w:type="dxa"/>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Ügyféltípusok, ügyfélkapcsolatok kezelésének módjai</w:t>
            </w:r>
          </w:p>
        </w:tc>
        <w:tc>
          <w:tcPr>
            <w:tcW w:w="64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88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267A9A" w:rsidRPr="00810E55" w:rsidTr="00267A9A">
        <w:trPr>
          <w:trHeight w:val="255"/>
          <w:jc w:val="center"/>
        </w:trPr>
        <w:tc>
          <w:tcPr>
            <w:tcW w:w="3980" w:type="dxa"/>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Konfliktuskezelési technikák</w:t>
            </w:r>
          </w:p>
        </w:tc>
        <w:tc>
          <w:tcPr>
            <w:tcW w:w="64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88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267A9A" w:rsidRPr="00810E55" w:rsidTr="00267A9A">
        <w:trPr>
          <w:trHeight w:val="255"/>
          <w:jc w:val="center"/>
        </w:trPr>
        <w:tc>
          <w:tcPr>
            <w:tcW w:w="3980" w:type="dxa"/>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Ügyfél-elégedettségi mérés technikái</w:t>
            </w:r>
          </w:p>
        </w:tc>
        <w:tc>
          <w:tcPr>
            <w:tcW w:w="64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88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r>
      <w:tr w:rsidR="00267A9A" w:rsidRPr="00810E55" w:rsidTr="00267A9A">
        <w:trPr>
          <w:trHeight w:val="300"/>
          <w:jc w:val="center"/>
        </w:trPr>
        <w:tc>
          <w:tcPr>
            <w:tcW w:w="5500" w:type="dxa"/>
            <w:gridSpan w:val="3"/>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SZAKMAI KÉSZSÉGEK</w:t>
            </w:r>
          </w:p>
        </w:tc>
      </w:tr>
      <w:tr w:rsidR="00267A9A" w:rsidRPr="00810E55" w:rsidTr="00267A9A">
        <w:trPr>
          <w:trHeight w:val="510"/>
          <w:jc w:val="center"/>
        </w:trPr>
        <w:tc>
          <w:tcPr>
            <w:tcW w:w="3980" w:type="dxa"/>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Idegen nyelvű olvasott és hallott szöveg megértése</w:t>
            </w:r>
          </w:p>
        </w:tc>
        <w:tc>
          <w:tcPr>
            <w:tcW w:w="64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88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r>
      <w:tr w:rsidR="00267A9A" w:rsidRPr="00810E55" w:rsidTr="00267A9A">
        <w:trPr>
          <w:trHeight w:val="255"/>
          <w:jc w:val="center"/>
        </w:trPr>
        <w:tc>
          <w:tcPr>
            <w:tcW w:w="3980" w:type="dxa"/>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Magyar és idegen nyelvű fogalmazás írásban</w:t>
            </w:r>
          </w:p>
        </w:tc>
        <w:tc>
          <w:tcPr>
            <w:tcW w:w="64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88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r>
      <w:tr w:rsidR="00267A9A" w:rsidRPr="00810E55" w:rsidTr="00267A9A">
        <w:trPr>
          <w:trHeight w:val="255"/>
          <w:jc w:val="center"/>
        </w:trPr>
        <w:tc>
          <w:tcPr>
            <w:tcW w:w="3980" w:type="dxa"/>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Idegen nyelvű beszédkészség</w:t>
            </w:r>
          </w:p>
        </w:tc>
        <w:tc>
          <w:tcPr>
            <w:tcW w:w="64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88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r>
      <w:tr w:rsidR="00267A9A" w:rsidRPr="00810E55" w:rsidTr="00267A9A">
        <w:trPr>
          <w:trHeight w:val="300"/>
          <w:jc w:val="center"/>
        </w:trPr>
        <w:tc>
          <w:tcPr>
            <w:tcW w:w="5500" w:type="dxa"/>
            <w:gridSpan w:val="3"/>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SZEMÉLYES KOMPETENCIÁK</w:t>
            </w:r>
          </w:p>
        </w:tc>
      </w:tr>
      <w:tr w:rsidR="00267A9A" w:rsidRPr="00810E55" w:rsidTr="00267A9A">
        <w:trPr>
          <w:trHeight w:val="255"/>
          <w:jc w:val="center"/>
        </w:trPr>
        <w:tc>
          <w:tcPr>
            <w:tcW w:w="3980" w:type="dxa"/>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Érzelmi stabilitás, kiegyensúlyozottság</w:t>
            </w:r>
          </w:p>
        </w:tc>
        <w:tc>
          <w:tcPr>
            <w:tcW w:w="64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88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267A9A" w:rsidRPr="00810E55" w:rsidTr="00267A9A">
        <w:trPr>
          <w:trHeight w:val="255"/>
          <w:jc w:val="center"/>
        </w:trPr>
        <w:tc>
          <w:tcPr>
            <w:tcW w:w="3980" w:type="dxa"/>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Önfegyelem és türelmesség</w:t>
            </w:r>
          </w:p>
        </w:tc>
        <w:tc>
          <w:tcPr>
            <w:tcW w:w="64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88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267A9A" w:rsidRPr="00810E55" w:rsidTr="00267A9A">
        <w:trPr>
          <w:trHeight w:val="255"/>
          <w:jc w:val="center"/>
        </w:trPr>
        <w:tc>
          <w:tcPr>
            <w:tcW w:w="3980" w:type="dxa"/>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Rugalmasság</w:t>
            </w:r>
          </w:p>
        </w:tc>
        <w:tc>
          <w:tcPr>
            <w:tcW w:w="64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88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267A9A" w:rsidRPr="00810E55" w:rsidTr="00267A9A">
        <w:trPr>
          <w:trHeight w:val="300"/>
          <w:jc w:val="center"/>
        </w:trPr>
        <w:tc>
          <w:tcPr>
            <w:tcW w:w="5500" w:type="dxa"/>
            <w:gridSpan w:val="3"/>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TÁRSAS KOMPETENCIÁK</w:t>
            </w:r>
          </w:p>
        </w:tc>
      </w:tr>
      <w:tr w:rsidR="00267A9A" w:rsidRPr="00810E55" w:rsidTr="00267A9A">
        <w:trPr>
          <w:trHeight w:val="510"/>
          <w:jc w:val="center"/>
        </w:trPr>
        <w:tc>
          <w:tcPr>
            <w:tcW w:w="3980" w:type="dxa"/>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Interperszonális- és kommunikációs rugalmasság</w:t>
            </w:r>
          </w:p>
        </w:tc>
        <w:tc>
          <w:tcPr>
            <w:tcW w:w="64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88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267A9A" w:rsidRPr="00810E55" w:rsidTr="00267A9A">
        <w:trPr>
          <w:trHeight w:val="255"/>
          <w:jc w:val="center"/>
        </w:trPr>
        <w:tc>
          <w:tcPr>
            <w:tcW w:w="3980" w:type="dxa"/>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Közérthetőség</w:t>
            </w:r>
          </w:p>
        </w:tc>
        <w:tc>
          <w:tcPr>
            <w:tcW w:w="64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88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267A9A" w:rsidRPr="00810E55" w:rsidTr="00267A9A">
        <w:trPr>
          <w:trHeight w:val="255"/>
          <w:jc w:val="center"/>
        </w:trPr>
        <w:tc>
          <w:tcPr>
            <w:tcW w:w="3980" w:type="dxa"/>
            <w:shd w:val="clear" w:color="auto" w:fill="auto"/>
            <w:vAlign w:val="center"/>
            <w:hideMark/>
          </w:tcPr>
          <w:p w:rsidR="00267A9A" w:rsidRPr="00810E55" w:rsidRDefault="00267A9A" w:rsidP="00267A9A">
            <w:pPr>
              <w:spacing w:after="0"/>
              <w:jc w:val="left"/>
              <w:rPr>
                <w:rFonts w:eastAsia="Times New Roman"/>
                <w:color w:val="000000"/>
                <w:sz w:val="20"/>
                <w:szCs w:val="20"/>
                <w:lang w:eastAsia="hu-HU"/>
              </w:rPr>
            </w:pPr>
            <w:r w:rsidRPr="00810E55">
              <w:rPr>
                <w:rFonts w:eastAsia="Times New Roman"/>
                <w:color w:val="000000"/>
                <w:sz w:val="20"/>
                <w:szCs w:val="20"/>
                <w:lang w:eastAsia="hu-HU"/>
              </w:rPr>
              <w:t>Hatékony kérdezés és meghallgatás készsége</w:t>
            </w:r>
          </w:p>
        </w:tc>
        <w:tc>
          <w:tcPr>
            <w:tcW w:w="64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880" w:type="dxa"/>
            <w:shd w:val="clear" w:color="auto" w:fill="auto"/>
            <w:noWrap/>
            <w:vAlign w:val="center"/>
            <w:hideMark/>
          </w:tcPr>
          <w:p w:rsidR="00267A9A" w:rsidRPr="00810E55" w:rsidRDefault="00267A9A" w:rsidP="00267A9A">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bl>
    <w:p w:rsidR="00C53E01" w:rsidRPr="00810E55" w:rsidRDefault="00C53E01" w:rsidP="00C53E01">
      <w:pPr>
        <w:jc w:val="center"/>
      </w:pPr>
    </w:p>
    <w:p w:rsidR="00C53E01" w:rsidRPr="00810E55" w:rsidRDefault="00C53E01" w:rsidP="003E0018">
      <w:r w:rsidRPr="00810E55">
        <w:br w:type="page"/>
      </w:r>
    </w:p>
    <w:p w:rsidR="00C53E01" w:rsidRPr="00810E55" w:rsidRDefault="001D30B4" w:rsidP="00267A9A">
      <w:pPr>
        <w:pStyle w:val="Listaszerbekezds"/>
        <w:numPr>
          <w:ilvl w:val="0"/>
          <w:numId w:val="8"/>
        </w:numPr>
        <w:tabs>
          <w:tab w:val="left" w:pos="425"/>
          <w:tab w:val="right" w:pos="9072"/>
        </w:tabs>
        <w:spacing w:after="0"/>
        <w:ind w:left="357" w:hanging="357"/>
        <w:rPr>
          <w:b/>
        </w:rPr>
      </w:pPr>
      <w:r w:rsidRPr="00810E55">
        <w:t>Eredményes üzleti kommunikáció</w:t>
      </w:r>
      <w:r w:rsidR="00C53E01" w:rsidRPr="00810E55">
        <w:rPr>
          <w:b/>
        </w:rPr>
        <w:t xml:space="preserve"> tantárgy</w:t>
      </w:r>
      <w:r w:rsidR="00C53E01" w:rsidRPr="00810E55">
        <w:rPr>
          <w:b/>
        </w:rPr>
        <w:tab/>
      </w:r>
      <w:r w:rsidR="001073E8" w:rsidRPr="00810E55">
        <w:rPr>
          <w:b/>
        </w:rPr>
        <w:t>13</w:t>
      </w:r>
      <w:r w:rsidR="00F70B1C" w:rsidRPr="00810E55">
        <w:rPr>
          <w:b/>
        </w:rPr>
        <w:t>9</w:t>
      </w:r>
      <w:r w:rsidR="00C53E01" w:rsidRPr="00810E55">
        <w:rPr>
          <w:b/>
        </w:rPr>
        <w:t xml:space="preserve"> óra/</w:t>
      </w:r>
      <w:r w:rsidR="001073E8" w:rsidRPr="00810E55">
        <w:rPr>
          <w:b/>
        </w:rPr>
        <w:t>13</w:t>
      </w:r>
      <w:r w:rsidR="00F70B1C" w:rsidRPr="00810E55">
        <w:rPr>
          <w:b/>
        </w:rPr>
        <w:t>9</w:t>
      </w:r>
      <w:r w:rsidR="00C53E01" w:rsidRPr="00810E55">
        <w:rPr>
          <w:b/>
        </w:rPr>
        <w:t xml:space="preserve"> óra*</w:t>
      </w:r>
    </w:p>
    <w:p w:rsidR="00C53E01" w:rsidRPr="00810E55" w:rsidRDefault="00C53E01" w:rsidP="00C53E01">
      <w:pPr>
        <w:spacing w:after="0"/>
        <w:jc w:val="right"/>
        <w:rPr>
          <w:sz w:val="20"/>
        </w:rPr>
      </w:pPr>
      <w:r w:rsidRPr="00810E55">
        <w:rPr>
          <w:sz w:val="20"/>
        </w:rPr>
        <w:t>* 9-13. évfolyamon megszervezett képzés/13. és 14. évfolyamon megszervezett képzés</w:t>
      </w:r>
    </w:p>
    <w:p w:rsidR="00C53E01" w:rsidRPr="00810E55" w:rsidRDefault="00C53E01" w:rsidP="00C53E01"/>
    <w:p w:rsidR="00C53E01" w:rsidRPr="00810E55" w:rsidRDefault="00C53E01" w:rsidP="00C53E01">
      <w:pPr>
        <w:pStyle w:val="Listaszerbekezds"/>
        <w:numPr>
          <w:ilvl w:val="1"/>
          <w:numId w:val="8"/>
        </w:numPr>
        <w:spacing w:after="0"/>
        <w:rPr>
          <w:b/>
        </w:rPr>
      </w:pPr>
      <w:r w:rsidRPr="00810E55">
        <w:rPr>
          <w:b/>
        </w:rPr>
        <w:t>A tantárgy tanításának célja</w:t>
      </w:r>
    </w:p>
    <w:p w:rsidR="00C53E01" w:rsidRPr="00810E55" w:rsidRDefault="001D30B4" w:rsidP="00C53E01">
      <w:pPr>
        <w:spacing w:after="0"/>
        <w:ind w:left="426"/>
      </w:pPr>
      <w:r w:rsidRPr="00810E55">
        <w:t xml:space="preserve">A tanulóval megismertesse az eredményes munkavégzéshez szükséges kommunikációs eszközöket, a kommunikáció alapmodelljét, a </w:t>
      </w:r>
      <w:r w:rsidR="00C7031B" w:rsidRPr="00810E55">
        <w:t xml:space="preserve">szelekció és a </w:t>
      </w:r>
      <w:r w:rsidRPr="00810E55">
        <w:t xml:space="preserve">szűrők működését,az információk, üzenetek továbbítása során fellépő nehézségeket, valamint a verbális és non-verbális elemek súlyát a hiteles kommunikációban, továbbá a szóbeli és írásbeli kommunikáció közötti különbségeket. A módszerek használatával a tanuló képes legyen mások üzeneteinek megértésére, saját üzeneteinek egyértelmű és célzott </w:t>
      </w:r>
      <w:r w:rsidR="00C7031B" w:rsidRPr="00810E55">
        <w:t>megfogalmazására</w:t>
      </w:r>
      <w:r w:rsidRPr="00810E55">
        <w:t xml:space="preserve">. Emellett képes legyen a tanuló arra is, hogy </w:t>
      </w:r>
      <w:r w:rsidR="00C7031B" w:rsidRPr="00810E55">
        <w:t>azonosítsa a különféle kommunikációs helyzeteket, és a másik fél kommunikációs stílusát.</w:t>
      </w:r>
      <w:r w:rsidRPr="00810E55">
        <w:t xml:space="preserve"> A kommunikációs eljárásokat, technikákat képes legyen a tanuló különféle értékesítési helyzetekben </w:t>
      </w:r>
      <w:r w:rsidR="00F337B2" w:rsidRPr="00810E55">
        <w:t xml:space="preserve">is </w:t>
      </w:r>
      <w:r w:rsidR="00C7031B" w:rsidRPr="00810E55">
        <w:t>értékelni és felismerni</w:t>
      </w:r>
      <w:r w:rsidRPr="00810E55">
        <w:t>.</w:t>
      </w: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Kapcsolódó közismereti, szakmai tartalmak</w:t>
      </w:r>
    </w:p>
    <w:p w:rsidR="00A129BB" w:rsidRPr="00810E55" w:rsidRDefault="005C402F" w:rsidP="00A129BB">
      <w:pPr>
        <w:spacing w:after="0"/>
        <w:ind w:left="426"/>
      </w:pPr>
      <w:r w:rsidRPr="00810E55">
        <w:rPr>
          <w:b/>
          <w:bCs/>
          <w:iCs/>
          <w:szCs w:val="24"/>
        </w:rPr>
        <w:t>Ügyviteli gyakorlatok</w:t>
      </w:r>
      <w:r w:rsidRPr="00810E55">
        <w:rPr>
          <w:b/>
        </w:rPr>
        <w:t xml:space="preserve"> tantárgy a jelen tantárgy prezentáció készítés témakörében</w:t>
      </w:r>
      <w:r w:rsidR="00A129BB" w:rsidRPr="00810E55">
        <w:rPr>
          <w:b/>
        </w:rPr>
        <w:t xml:space="preserve">, és </w:t>
      </w:r>
      <w:r w:rsidR="00A129BB" w:rsidRPr="00810E55">
        <w:rPr>
          <w:b/>
          <w:bCs/>
          <w:iCs/>
          <w:szCs w:val="24"/>
        </w:rPr>
        <w:t xml:space="preserve">Ügyviteli ismeretek tantárgy, </w:t>
      </w:r>
      <w:r w:rsidR="00A129BB" w:rsidRPr="00810E55">
        <w:rPr>
          <w:b/>
          <w:i/>
          <w:szCs w:val="24"/>
        </w:rPr>
        <w:t>Üzleti kommunikáció témakör</w:t>
      </w: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Témakörök</w:t>
      </w:r>
    </w:p>
    <w:p w:rsidR="00C53E01" w:rsidRPr="00810E55" w:rsidRDefault="00F337B2" w:rsidP="00C53E01">
      <w:pPr>
        <w:pStyle w:val="Listaszerbekezds"/>
        <w:numPr>
          <w:ilvl w:val="2"/>
          <w:numId w:val="8"/>
        </w:numPr>
        <w:tabs>
          <w:tab w:val="left" w:pos="1701"/>
          <w:tab w:val="right" w:pos="9072"/>
        </w:tabs>
        <w:spacing w:after="0"/>
        <w:ind w:left="993" w:hanging="426"/>
        <w:rPr>
          <w:b/>
          <w:i/>
        </w:rPr>
      </w:pPr>
      <w:r w:rsidRPr="00810E55">
        <w:rPr>
          <w:b/>
          <w:i/>
        </w:rPr>
        <w:t xml:space="preserve">Kommunikáció–általános </w:t>
      </w:r>
      <w:r w:rsidR="00C7031B" w:rsidRPr="00810E55">
        <w:rPr>
          <w:b/>
          <w:i/>
        </w:rPr>
        <w:t xml:space="preserve">elméleti </w:t>
      </w:r>
      <w:r w:rsidRPr="00810E55">
        <w:rPr>
          <w:b/>
          <w:i/>
        </w:rPr>
        <w:t>ismeretek</w:t>
      </w:r>
      <w:r w:rsidR="00C53E01" w:rsidRPr="00810E55">
        <w:rPr>
          <w:b/>
          <w:i/>
        </w:rPr>
        <w:tab/>
      </w:r>
      <w:r w:rsidR="001073E8" w:rsidRPr="00810E55">
        <w:rPr>
          <w:b/>
          <w:i/>
        </w:rPr>
        <w:t>32</w:t>
      </w:r>
      <w:r w:rsidR="00C53E01" w:rsidRPr="00810E55">
        <w:rPr>
          <w:b/>
          <w:i/>
        </w:rPr>
        <w:t xml:space="preserve"> óra/</w:t>
      </w:r>
      <w:r w:rsidR="001073E8" w:rsidRPr="00810E55">
        <w:rPr>
          <w:b/>
          <w:i/>
        </w:rPr>
        <w:t>32</w:t>
      </w:r>
      <w:r w:rsidR="00C53E01" w:rsidRPr="00810E55">
        <w:rPr>
          <w:b/>
          <w:i/>
        </w:rPr>
        <w:t xml:space="preserve"> óra</w:t>
      </w:r>
    </w:p>
    <w:p w:rsidR="00F337B2" w:rsidRPr="00810E55" w:rsidRDefault="00F337B2" w:rsidP="0070243C">
      <w:pPr>
        <w:spacing w:after="0"/>
        <w:ind w:left="851"/>
      </w:pPr>
      <w:r w:rsidRPr="00810E55">
        <w:t>A kommunikáció folyamata és fajtái, szintjei</w:t>
      </w:r>
      <w:r w:rsidR="0070243C" w:rsidRPr="00810E55">
        <w:t xml:space="preserve">, </w:t>
      </w:r>
      <w:r w:rsidRPr="00810E55">
        <w:t>alapmodellje</w:t>
      </w:r>
    </w:p>
    <w:p w:rsidR="00F337B2" w:rsidRPr="00810E55" w:rsidRDefault="00F337B2" w:rsidP="0070243C">
      <w:pPr>
        <w:spacing w:after="0"/>
        <w:ind w:left="851"/>
      </w:pPr>
      <w:r w:rsidRPr="00810E55">
        <w:t>Az információvesztés</w:t>
      </w:r>
      <w:r w:rsidR="005E7819" w:rsidRPr="00810E55">
        <w:t>,</w:t>
      </w:r>
      <w:r w:rsidRPr="00810E55">
        <w:t xml:space="preserve"> és </w:t>
      </w:r>
      <w:proofErr w:type="spellStart"/>
      <w:r w:rsidR="005E7819" w:rsidRPr="00810E55">
        <w:t>-</w:t>
      </w:r>
      <w:r w:rsidRPr="00810E55">
        <w:t>torzulás</w:t>
      </w:r>
      <w:proofErr w:type="spellEnd"/>
      <w:r w:rsidRPr="00810E55">
        <w:t xml:space="preserve"> okai és folyamata, </w:t>
      </w:r>
    </w:p>
    <w:p w:rsidR="00F337B2" w:rsidRPr="00810E55" w:rsidRDefault="00F337B2" w:rsidP="0070243C">
      <w:pPr>
        <w:spacing w:after="0"/>
        <w:ind w:left="851"/>
      </w:pPr>
      <w:r w:rsidRPr="00810E55">
        <w:t>Verbális és non-verbális elemek/jelek a kommunikációban, az arányok jelentősége</w:t>
      </w:r>
    </w:p>
    <w:p w:rsidR="00F337B2" w:rsidRPr="00810E55" w:rsidRDefault="00F337B2" w:rsidP="0070243C">
      <w:pPr>
        <w:spacing w:after="0"/>
        <w:ind w:left="851"/>
      </w:pPr>
      <w:r w:rsidRPr="00810E55">
        <w:t>A szóbeli és írásbeli kommunikáció sajátosságai</w:t>
      </w:r>
    </w:p>
    <w:p w:rsidR="00F337B2" w:rsidRPr="00810E55" w:rsidRDefault="00F337B2" w:rsidP="0070243C">
      <w:pPr>
        <w:spacing w:after="0"/>
        <w:ind w:left="851"/>
      </w:pPr>
      <w:r w:rsidRPr="00810E55">
        <w:t xml:space="preserve">A közvetlen és közvetett szóbeli kommunikáció nyelvi megformálásának módjai, követelményei (a </w:t>
      </w:r>
      <w:proofErr w:type="spellStart"/>
      <w:r w:rsidRPr="00810E55">
        <w:t>Grice-i</w:t>
      </w:r>
      <w:proofErr w:type="spellEnd"/>
      <w:r w:rsidRPr="00810E55">
        <w:t xml:space="preserve"> maximák)</w:t>
      </w:r>
    </w:p>
    <w:p w:rsidR="00F337B2" w:rsidRPr="00810E55" w:rsidRDefault="00F337B2" w:rsidP="0070243C">
      <w:pPr>
        <w:spacing w:after="0"/>
        <w:ind w:left="851"/>
      </w:pPr>
      <w:r w:rsidRPr="00810E55">
        <w:t>A telefonos kommunikáció nyelvi megformálásának technikái</w:t>
      </w:r>
    </w:p>
    <w:p w:rsidR="00C53E01" w:rsidRPr="00810E55" w:rsidRDefault="00C53E01" w:rsidP="00C53E01">
      <w:pPr>
        <w:tabs>
          <w:tab w:val="left" w:pos="1418"/>
          <w:tab w:val="right" w:pos="9072"/>
        </w:tabs>
        <w:spacing w:after="0"/>
        <w:ind w:left="851"/>
      </w:pPr>
    </w:p>
    <w:p w:rsidR="00C53E01" w:rsidRPr="00810E55" w:rsidRDefault="00C7031B" w:rsidP="00C53E01">
      <w:pPr>
        <w:pStyle w:val="Listaszerbekezds"/>
        <w:numPr>
          <w:ilvl w:val="2"/>
          <w:numId w:val="8"/>
        </w:numPr>
        <w:tabs>
          <w:tab w:val="left" w:pos="1701"/>
          <w:tab w:val="right" w:pos="9072"/>
        </w:tabs>
        <w:spacing w:after="0"/>
        <w:ind w:left="993" w:hanging="426"/>
        <w:rPr>
          <w:b/>
          <w:i/>
        </w:rPr>
      </w:pPr>
      <w:r w:rsidRPr="00810E55">
        <w:rPr>
          <w:b/>
          <w:i/>
        </w:rPr>
        <w:t>Kommunikáció és együttműködés</w:t>
      </w:r>
      <w:r w:rsidR="00C53E01" w:rsidRPr="00810E55">
        <w:rPr>
          <w:b/>
          <w:i/>
        </w:rPr>
        <w:tab/>
      </w:r>
      <w:r w:rsidR="001073E8" w:rsidRPr="00810E55">
        <w:rPr>
          <w:b/>
          <w:i/>
        </w:rPr>
        <w:t>2</w:t>
      </w:r>
      <w:r w:rsidR="00F70B1C" w:rsidRPr="00810E55">
        <w:rPr>
          <w:b/>
          <w:i/>
        </w:rPr>
        <w:t>5</w:t>
      </w:r>
      <w:r w:rsidR="00C53E01" w:rsidRPr="00810E55">
        <w:rPr>
          <w:b/>
          <w:i/>
        </w:rPr>
        <w:t xml:space="preserve"> óra/</w:t>
      </w:r>
      <w:r w:rsidR="001073E8" w:rsidRPr="00810E55">
        <w:rPr>
          <w:b/>
          <w:i/>
        </w:rPr>
        <w:t>2</w:t>
      </w:r>
      <w:r w:rsidR="00F70B1C" w:rsidRPr="00810E55">
        <w:rPr>
          <w:b/>
          <w:i/>
        </w:rPr>
        <w:t>5</w:t>
      </w:r>
      <w:r w:rsidR="00C53E01" w:rsidRPr="00810E55">
        <w:rPr>
          <w:b/>
          <w:i/>
        </w:rPr>
        <w:t xml:space="preserve"> óra</w:t>
      </w:r>
    </w:p>
    <w:p w:rsidR="00C53E01" w:rsidRPr="00810E55" w:rsidRDefault="00C7031B" w:rsidP="0070243C">
      <w:pPr>
        <w:spacing w:after="0"/>
        <w:ind w:left="851"/>
        <w:jc w:val="left"/>
        <w:rPr>
          <w:szCs w:val="24"/>
        </w:rPr>
      </w:pPr>
      <w:r w:rsidRPr="00810E55">
        <w:rPr>
          <w:rFonts w:eastAsia="Times New Roman"/>
          <w:color w:val="000000"/>
          <w:szCs w:val="24"/>
          <w:lang w:eastAsia="hu-HU"/>
        </w:rPr>
        <w:t>Az együttműködő viselkedés megjelenése a kommunikációban</w:t>
      </w:r>
      <w:r w:rsidRPr="00810E55">
        <w:rPr>
          <w:rFonts w:eastAsia="Times New Roman"/>
          <w:color w:val="000000"/>
          <w:szCs w:val="24"/>
          <w:lang w:eastAsia="hu-HU"/>
        </w:rPr>
        <w:br/>
        <w:t>Kommunikáció virtuális csapatmunkában</w:t>
      </w:r>
      <w:r w:rsidRPr="00810E55">
        <w:rPr>
          <w:rFonts w:eastAsia="Times New Roman"/>
          <w:color w:val="000000"/>
          <w:szCs w:val="24"/>
          <w:lang w:eastAsia="hu-HU"/>
        </w:rPr>
        <w:br/>
        <w:t>A csoportmunka alapjai</w:t>
      </w:r>
      <w:r w:rsidRPr="00810E55">
        <w:rPr>
          <w:rFonts w:eastAsia="Times New Roman"/>
          <w:color w:val="000000"/>
          <w:szCs w:val="24"/>
          <w:lang w:eastAsia="hu-HU"/>
        </w:rPr>
        <w:br/>
        <w:t>Csapat és csoport</w:t>
      </w:r>
      <w:r w:rsidRPr="00810E55">
        <w:rPr>
          <w:rFonts w:eastAsia="Times New Roman"/>
          <w:color w:val="000000"/>
          <w:szCs w:val="24"/>
          <w:lang w:eastAsia="hu-HU"/>
        </w:rPr>
        <w:br/>
        <w:t>Csoportfejlődés és csoportdinamika</w:t>
      </w:r>
      <w:r w:rsidRPr="00810E55">
        <w:rPr>
          <w:rFonts w:eastAsia="Times New Roman"/>
          <w:color w:val="000000"/>
          <w:szCs w:val="24"/>
          <w:lang w:eastAsia="hu-HU"/>
        </w:rPr>
        <w:br/>
        <w:t>Csoportszerepek és csoportnormák</w:t>
      </w:r>
      <w:r w:rsidRPr="00810E55">
        <w:rPr>
          <w:rFonts w:eastAsia="Times New Roman"/>
          <w:color w:val="000000"/>
          <w:szCs w:val="24"/>
          <w:lang w:eastAsia="hu-HU"/>
        </w:rPr>
        <w:br/>
        <w:t>A konfliktuskezelés alapjai és a konfliktuskezelési stratégiák</w:t>
      </w:r>
    </w:p>
    <w:p w:rsidR="00C53E01" w:rsidRPr="00810E55" w:rsidRDefault="00C53E01" w:rsidP="00C53E01">
      <w:pPr>
        <w:tabs>
          <w:tab w:val="left" w:pos="1418"/>
          <w:tab w:val="right" w:pos="9072"/>
        </w:tabs>
        <w:spacing w:after="0"/>
        <w:ind w:left="851"/>
      </w:pPr>
    </w:p>
    <w:p w:rsidR="00C53E01" w:rsidRPr="00810E55" w:rsidRDefault="00C7031B" w:rsidP="00C53E01">
      <w:pPr>
        <w:pStyle w:val="Listaszerbekezds"/>
        <w:numPr>
          <w:ilvl w:val="2"/>
          <w:numId w:val="8"/>
        </w:numPr>
        <w:tabs>
          <w:tab w:val="left" w:pos="1701"/>
          <w:tab w:val="right" w:pos="9072"/>
        </w:tabs>
        <w:spacing w:after="0"/>
        <w:ind w:left="993" w:hanging="426"/>
        <w:rPr>
          <w:b/>
          <w:i/>
        </w:rPr>
      </w:pPr>
      <w:r w:rsidRPr="00810E55">
        <w:rPr>
          <w:b/>
          <w:i/>
        </w:rPr>
        <w:t>Együttműködés más kultúrákkal: Interkulturális kommunikáció</w:t>
      </w:r>
      <w:r w:rsidR="00C53E01" w:rsidRPr="00810E55">
        <w:rPr>
          <w:b/>
          <w:i/>
        </w:rPr>
        <w:tab/>
      </w:r>
      <w:r w:rsidR="001073E8" w:rsidRPr="00810E55">
        <w:rPr>
          <w:b/>
          <w:i/>
        </w:rPr>
        <w:t>2</w:t>
      </w:r>
      <w:r w:rsidR="00F70B1C" w:rsidRPr="00810E55">
        <w:rPr>
          <w:b/>
          <w:i/>
        </w:rPr>
        <w:t>5</w:t>
      </w:r>
      <w:r w:rsidR="00C53E01" w:rsidRPr="00810E55">
        <w:rPr>
          <w:b/>
          <w:i/>
        </w:rPr>
        <w:t xml:space="preserve"> óra/</w:t>
      </w:r>
      <w:r w:rsidR="001073E8" w:rsidRPr="00810E55">
        <w:rPr>
          <w:b/>
          <w:i/>
        </w:rPr>
        <w:t>2</w:t>
      </w:r>
      <w:r w:rsidR="00F70B1C" w:rsidRPr="00810E55">
        <w:rPr>
          <w:b/>
          <w:i/>
        </w:rPr>
        <w:t>5</w:t>
      </w:r>
      <w:r w:rsidR="00C53E01" w:rsidRPr="00810E55">
        <w:rPr>
          <w:b/>
          <w:i/>
        </w:rPr>
        <w:t xml:space="preserve"> óra</w:t>
      </w:r>
    </w:p>
    <w:p w:rsidR="00C7031B" w:rsidRPr="00810E55" w:rsidRDefault="00C7031B" w:rsidP="0070243C">
      <w:pPr>
        <w:spacing w:after="0"/>
        <w:ind w:left="851"/>
        <w:jc w:val="left"/>
        <w:rPr>
          <w:rFonts w:eastAsia="Times New Roman"/>
          <w:color w:val="000000"/>
          <w:szCs w:val="24"/>
          <w:lang w:eastAsia="hu-HU"/>
        </w:rPr>
      </w:pPr>
      <w:r w:rsidRPr="00810E55">
        <w:rPr>
          <w:rFonts w:eastAsia="Times New Roman"/>
          <w:color w:val="000000"/>
          <w:szCs w:val="24"/>
          <w:lang w:eastAsia="hu-HU"/>
        </w:rPr>
        <w:t>A kultúra fogalma, dimenziói</w:t>
      </w:r>
      <w:r w:rsidRPr="00810E55">
        <w:rPr>
          <w:rFonts w:eastAsia="Times New Roman"/>
          <w:color w:val="000000"/>
          <w:szCs w:val="24"/>
          <w:lang w:eastAsia="hu-HU"/>
        </w:rPr>
        <w:br/>
        <w:t>Kulturális különbségek megjelenése a kommunikációban (verbális és non-verbális jelek)</w:t>
      </w:r>
      <w:r w:rsidRPr="00810E55">
        <w:rPr>
          <w:rFonts w:eastAsia="Times New Roman"/>
          <w:color w:val="000000"/>
          <w:szCs w:val="24"/>
          <w:lang w:eastAsia="hu-HU"/>
        </w:rPr>
        <w:br/>
        <w:t>Sztereotípiák</w:t>
      </w:r>
      <w:r w:rsidRPr="00810E55">
        <w:rPr>
          <w:rFonts w:eastAsia="Times New Roman"/>
          <w:color w:val="000000"/>
          <w:szCs w:val="24"/>
          <w:lang w:eastAsia="hu-HU"/>
        </w:rPr>
        <w:br/>
        <w:t>Kulturális különbségek a munkahelyeken és az üzleti kapcsolatokban</w:t>
      </w:r>
      <w:r w:rsidRPr="00810E55">
        <w:rPr>
          <w:rFonts w:eastAsia="Times New Roman"/>
          <w:color w:val="000000"/>
          <w:szCs w:val="24"/>
          <w:lang w:eastAsia="hu-HU"/>
        </w:rPr>
        <w:br/>
        <w:t>Üzleti etikett, viselkedés, öltözködés</w:t>
      </w:r>
    </w:p>
    <w:p w:rsidR="00C53E01" w:rsidRPr="00810E55" w:rsidRDefault="00C53E01" w:rsidP="00C53E01">
      <w:pPr>
        <w:tabs>
          <w:tab w:val="left" w:pos="1418"/>
          <w:tab w:val="right" w:pos="9072"/>
        </w:tabs>
        <w:spacing w:after="0"/>
        <w:ind w:left="851"/>
      </w:pPr>
    </w:p>
    <w:p w:rsidR="00C53E01" w:rsidRPr="00810E55" w:rsidRDefault="00C7031B" w:rsidP="00C53E01">
      <w:pPr>
        <w:pStyle w:val="Listaszerbekezds"/>
        <w:numPr>
          <w:ilvl w:val="2"/>
          <w:numId w:val="8"/>
        </w:numPr>
        <w:tabs>
          <w:tab w:val="left" w:pos="1701"/>
          <w:tab w:val="right" w:pos="9072"/>
        </w:tabs>
        <w:spacing w:after="0"/>
        <w:ind w:left="993" w:hanging="426"/>
        <w:rPr>
          <w:b/>
          <w:i/>
        </w:rPr>
      </w:pPr>
      <w:r w:rsidRPr="00810E55">
        <w:rPr>
          <w:b/>
          <w:i/>
        </w:rPr>
        <w:t>A prezentáció alapjai</w:t>
      </w:r>
      <w:r w:rsidR="00C53E01" w:rsidRPr="00810E55">
        <w:rPr>
          <w:b/>
          <w:i/>
        </w:rPr>
        <w:tab/>
      </w:r>
      <w:r w:rsidR="001073E8" w:rsidRPr="00810E55">
        <w:rPr>
          <w:b/>
          <w:i/>
        </w:rPr>
        <w:t>2</w:t>
      </w:r>
      <w:r w:rsidR="00F70B1C" w:rsidRPr="00810E55">
        <w:rPr>
          <w:b/>
          <w:i/>
        </w:rPr>
        <w:t>5</w:t>
      </w:r>
      <w:r w:rsidR="00C53E01" w:rsidRPr="00810E55">
        <w:rPr>
          <w:b/>
          <w:i/>
        </w:rPr>
        <w:t xml:space="preserve"> óra/</w:t>
      </w:r>
      <w:r w:rsidR="001073E8" w:rsidRPr="00810E55">
        <w:rPr>
          <w:b/>
          <w:i/>
        </w:rPr>
        <w:t>2</w:t>
      </w:r>
      <w:r w:rsidR="00F70B1C" w:rsidRPr="00810E55">
        <w:rPr>
          <w:b/>
          <w:i/>
        </w:rPr>
        <w:t>5</w:t>
      </w:r>
      <w:r w:rsidR="00C53E01" w:rsidRPr="00810E55">
        <w:rPr>
          <w:b/>
          <w:i/>
        </w:rPr>
        <w:t xml:space="preserve"> óra</w:t>
      </w:r>
    </w:p>
    <w:p w:rsidR="00C7031B" w:rsidRPr="00810E55" w:rsidRDefault="00C7031B" w:rsidP="0070243C">
      <w:pPr>
        <w:spacing w:after="0"/>
        <w:ind w:left="851"/>
        <w:jc w:val="left"/>
        <w:rPr>
          <w:rFonts w:eastAsia="Times New Roman"/>
          <w:color w:val="000000"/>
          <w:szCs w:val="24"/>
          <w:lang w:eastAsia="hu-HU"/>
        </w:rPr>
      </w:pPr>
      <w:r w:rsidRPr="00810E55">
        <w:rPr>
          <w:rFonts w:eastAsia="Times New Roman"/>
          <w:color w:val="000000"/>
          <w:szCs w:val="24"/>
          <w:lang w:eastAsia="hu-HU"/>
        </w:rPr>
        <w:t>Fogalom, célok és üzenetek</w:t>
      </w:r>
      <w:r w:rsidRPr="00810E55">
        <w:rPr>
          <w:rFonts w:eastAsia="Times New Roman"/>
          <w:color w:val="000000"/>
          <w:szCs w:val="24"/>
          <w:lang w:eastAsia="hu-HU"/>
        </w:rPr>
        <w:br/>
        <w:t>Eszközök, tervezés</w:t>
      </w:r>
      <w:r w:rsidRPr="00810E55">
        <w:rPr>
          <w:rFonts w:eastAsia="Times New Roman"/>
          <w:color w:val="000000"/>
          <w:szCs w:val="24"/>
          <w:lang w:eastAsia="hu-HU"/>
        </w:rPr>
        <w:br/>
        <w:t>A hallgatóság ismerete</w:t>
      </w:r>
      <w:r w:rsidRPr="00810E55">
        <w:rPr>
          <w:rFonts w:eastAsia="Times New Roman"/>
          <w:color w:val="000000"/>
          <w:szCs w:val="24"/>
          <w:lang w:eastAsia="hu-HU"/>
        </w:rPr>
        <w:br/>
        <w:t>Előadásmód</w:t>
      </w:r>
    </w:p>
    <w:p w:rsidR="00C53E01" w:rsidRPr="00810E55" w:rsidRDefault="00C53E01" w:rsidP="0070243C">
      <w:pPr>
        <w:tabs>
          <w:tab w:val="left" w:pos="1418"/>
          <w:tab w:val="right" w:pos="9072"/>
        </w:tabs>
        <w:spacing w:after="0"/>
        <w:ind w:left="851"/>
      </w:pPr>
    </w:p>
    <w:p w:rsidR="00C53E01" w:rsidRPr="00810E55" w:rsidRDefault="00C7031B" w:rsidP="0070243C">
      <w:pPr>
        <w:pStyle w:val="Listaszerbekezds"/>
        <w:numPr>
          <w:ilvl w:val="2"/>
          <w:numId w:val="8"/>
        </w:numPr>
        <w:tabs>
          <w:tab w:val="left" w:pos="1701"/>
          <w:tab w:val="right" w:pos="9072"/>
        </w:tabs>
        <w:spacing w:after="0"/>
        <w:ind w:left="993" w:hanging="426"/>
        <w:rPr>
          <w:b/>
          <w:i/>
        </w:rPr>
      </w:pPr>
      <w:r w:rsidRPr="00810E55">
        <w:rPr>
          <w:rFonts w:eastAsia="Times New Roman"/>
          <w:b/>
          <w:bCs/>
          <w:i/>
          <w:color w:val="000000"/>
          <w:szCs w:val="24"/>
          <w:lang w:eastAsia="hu-HU"/>
        </w:rPr>
        <w:t>Értékesítési technikák és az eredményes értékesítési kommunikáció</w:t>
      </w:r>
      <w:r w:rsidR="00C53E01" w:rsidRPr="00810E55">
        <w:rPr>
          <w:b/>
          <w:i/>
        </w:rPr>
        <w:tab/>
      </w:r>
      <w:r w:rsidR="001073E8" w:rsidRPr="00810E55">
        <w:rPr>
          <w:b/>
          <w:i/>
        </w:rPr>
        <w:t>32</w:t>
      </w:r>
      <w:r w:rsidR="00C53E01" w:rsidRPr="00810E55">
        <w:rPr>
          <w:b/>
          <w:i/>
        </w:rPr>
        <w:t xml:space="preserve"> óra/</w:t>
      </w:r>
      <w:r w:rsidR="001073E8" w:rsidRPr="00810E55">
        <w:rPr>
          <w:b/>
          <w:i/>
        </w:rPr>
        <w:t>32</w:t>
      </w:r>
      <w:r w:rsidR="00C53E01" w:rsidRPr="00810E55">
        <w:rPr>
          <w:b/>
          <w:i/>
        </w:rPr>
        <w:t xml:space="preserve"> óra</w:t>
      </w:r>
    </w:p>
    <w:p w:rsidR="00FA4AC3" w:rsidRPr="00810E55" w:rsidRDefault="00FA4AC3" w:rsidP="0070243C">
      <w:pPr>
        <w:spacing w:after="0"/>
        <w:ind w:left="851"/>
        <w:jc w:val="left"/>
        <w:rPr>
          <w:rFonts w:eastAsia="Times New Roman"/>
          <w:color w:val="000000"/>
          <w:szCs w:val="24"/>
          <w:lang w:eastAsia="hu-HU"/>
        </w:rPr>
      </w:pPr>
      <w:r w:rsidRPr="00810E55">
        <w:rPr>
          <w:rFonts w:eastAsia="Times New Roman"/>
          <w:color w:val="000000"/>
          <w:szCs w:val="24"/>
          <w:lang w:eastAsia="hu-HU"/>
        </w:rPr>
        <w:t>Az értékesítési folyamat, értékesítési csatornák, módszerek és technikák</w:t>
      </w:r>
      <w:r w:rsidRPr="00810E55">
        <w:rPr>
          <w:rFonts w:eastAsia="Times New Roman"/>
          <w:color w:val="000000"/>
          <w:szCs w:val="24"/>
          <w:lang w:eastAsia="hu-HU"/>
        </w:rPr>
        <w:br/>
        <w:t xml:space="preserve">Az ügyfélelvárások feltérképezése, </w:t>
      </w:r>
    </w:p>
    <w:p w:rsidR="00FA4AC3" w:rsidRPr="00810E55" w:rsidRDefault="00642D29" w:rsidP="0070243C">
      <w:pPr>
        <w:spacing w:after="0"/>
        <w:ind w:left="851"/>
        <w:jc w:val="left"/>
        <w:rPr>
          <w:rFonts w:eastAsia="Times New Roman"/>
          <w:color w:val="000000"/>
          <w:szCs w:val="24"/>
          <w:lang w:eastAsia="hu-HU"/>
        </w:rPr>
      </w:pPr>
      <w:r w:rsidRPr="00810E55">
        <w:rPr>
          <w:rFonts w:eastAsia="Times New Roman"/>
          <w:color w:val="000000"/>
          <w:szCs w:val="24"/>
          <w:lang w:eastAsia="hu-HU"/>
        </w:rPr>
        <w:t xml:space="preserve">Az </w:t>
      </w:r>
      <w:r w:rsidR="00FA4AC3" w:rsidRPr="00810E55">
        <w:rPr>
          <w:rFonts w:eastAsia="Times New Roman"/>
          <w:color w:val="000000"/>
          <w:szCs w:val="24"/>
          <w:lang w:eastAsia="hu-HU"/>
        </w:rPr>
        <w:t>ügyfélre szabott kommunikáció: a tárgyalás- és érveléstechnika alapjai</w:t>
      </w:r>
    </w:p>
    <w:p w:rsidR="00C53E01" w:rsidRPr="00810E55" w:rsidRDefault="00C53E01" w:rsidP="00C53E01">
      <w:pPr>
        <w:tabs>
          <w:tab w:val="left" w:pos="1418"/>
          <w:tab w:val="right" w:pos="9072"/>
        </w:tabs>
        <w:spacing w:after="0"/>
        <w:ind w:left="851"/>
      </w:pPr>
    </w:p>
    <w:p w:rsidR="00C53E01" w:rsidRPr="00810E55" w:rsidRDefault="00C53E01" w:rsidP="00C53E01">
      <w:pPr>
        <w:pStyle w:val="Listaszerbekezds"/>
        <w:numPr>
          <w:ilvl w:val="1"/>
          <w:numId w:val="8"/>
        </w:numPr>
        <w:spacing w:after="0"/>
        <w:rPr>
          <w:b/>
        </w:rPr>
      </w:pPr>
      <w:r w:rsidRPr="00810E55">
        <w:rPr>
          <w:b/>
        </w:rPr>
        <w:t>A képzés javasolt helyszíne (ajánlás)</w:t>
      </w:r>
    </w:p>
    <w:p w:rsidR="00C53E01" w:rsidRPr="00810E55" w:rsidRDefault="001073E8" w:rsidP="00C53E01">
      <w:pPr>
        <w:spacing w:after="0"/>
        <w:ind w:left="426"/>
      </w:pPr>
      <w:r w:rsidRPr="00810E55">
        <w:t>tanterem, kiscsoportokba rendezhető asztalokkal</w:t>
      </w: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A tantárgy elsajátítása során alkalmazható sajátos módszerek, tanulói tevékenységformák (ajánlás)</w:t>
      </w:r>
    </w:p>
    <w:p w:rsidR="00C53E01" w:rsidRPr="00810E55" w:rsidRDefault="00C53E01" w:rsidP="00C53E01">
      <w:pPr>
        <w:spacing w:after="0"/>
        <w:ind w:left="426"/>
      </w:pPr>
    </w:p>
    <w:p w:rsidR="00C53E01" w:rsidRPr="00810E55" w:rsidRDefault="001073E8" w:rsidP="00C53E01">
      <w:pPr>
        <w:spacing w:after="0"/>
        <w:ind w:left="426"/>
        <w:rPr>
          <w:i/>
        </w:rPr>
      </w:pPr>
      <w:r w:rsidRPr="00810E55">
        <w:rPr>
          <w:i/>
        </w:rPr>
        <w:t>csoportokban megoldandó gyakorlatok, kooperatív tanulás, verseny, vita, esetmegbeszélés</w:t>
      </w:r>
    </w:p>
    <w:p w:rsidR="00C53E01" w:rsidRPr="00810E55" w:rsidRDefault="00C53E01" w:rsidP="00C53E01">
      <w:pPr>
        <w:spacing w:after="0"/>
        <w:ind w:left="426"/>
      </w:pPr>
    </w:p>
    <w:p w:rsidR="00C53E01" w:rsidRPr="00810E55" w:rsidRDefault="00C53E01" w:rsidP="00C53E01">
      <w:pPr>
        <w:pStyle w:val="Listaszerbekezds"/>
        <w:numPr>
          <w:ilvl w:val="2"/>
          <w:numId w:val="8"/>
        </w:numPr>
        <w:spacing w:after="0"/>
        <w:rPr>
          <w:b/>
        </w:rPr>
      </w:pPr>
      <w:r w:rsidRPr="00810E55">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F56446" w:rsidRPr="00810E55" w:rsidTr="00F56446">
        <w:tblPrEx>
          <w:tblCellMar>
            <w:top w:w="0" w:type="dxa"/>
            <w:bottom w:w="0" w:type="dxa"/>
          </w:tblCellMar>
        </w:tblPrEx>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F56446" w:rsidRPr="00810E55" w:rsidRDefault="00F56446">
            <w:pPr>
              <w:autoSpaceDE w:val="0"/>
              <w:autoSpaceDN w:val="0"/>
              <w:adjustRightInd w:val="0"/>
              <w:spacing w:after="0"/>
              <w:jc w:val="center"/>
              <w:rPr>
                <w:color w:val="000000"/>
                <w:sz w:val="20"/>
                <w:szCs w:val="20"/>
                <w:lang w:eastAsia="hu-HU"/>
              </w:rPr>
            </w:pPr>
            <w:bookmarkStart w:id="107" w:name="_MON_1523951617"/>
            <w:bookmarkEnd w:id="107"/>
            <w:r w:rsidRPr="00810E55">
              <w:rPr>
                <w:color w:val="000000"/>
                <w:sz w:val="20"/>
                <w:szCs w:val="20"/>
                <w:lang w:eastAsia="hu-HU"/>
              </w:rPr>
              <w:t>Sorszám</w:t>
            </w:r>
          </w:p>
        </w:tc>
        <w:tc>
          <w:tcPr>
            <w:tcW w:w="2386" w:type="dxa"/>
            <w:tcBorders>
              <w:top w:val="single" w:sz="6" w:space="0" w:color="auto"/>
              <w:left w:val="single" w:sz="6" w:space="0" w:color="auto"/>
              <w:bottom w:val="single" w:sz="6" w:space="0" w:color="auto"/>
              <w:right w:val="single" w:sz="6" w:space="0" w:color="auto"/>
            </w:tcBorders>
          </w:tcPr>
          <w:p w:rsidR="00F56446" w:rsidRPr="00810E55" w:rsidRDefault="00F56446">
            <w:pPr>
              <w:autoSpaceDE w:val="0"/>
              <w:autoSpaceDN w:val="0"/>
              <w:adjustRightInd w:val="0"/>
              <w:spacing w:after="0"/>
              <w:jc w:val="center"/>
              <w:rPr>
                <w:color w:val="000000"/>
                <w:sz w:val="20"/>
                <w:szCs w:val="20"/>
                <w:lang w:eastAsia="hu-HU"/>
              </w:rPr>
            </w:pPr>
            <w:r w:rsidRPr="00810E55">
              <w:rPr>
                <w:color w:val="000000"/>
                <w:sz w:val="20"/>
                <w:szCs w:val="20"/>
                <w:lang w:eastAsia="hu-HU"/>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F56446" w:rsidRPr="00810E55" w:rsidRDefault="00F56446">
            <w:pPr>
              <w:autoSpaceDE w:val="0"/>
              <w:autoSpaceDN w:val="0"/>
              <w:adjustRightInd w:val="0"/>
              <w:spacing w:after="0"/>
              <w:jc w:val="center"/>
              <w:rPr>
                <w:color w:val="000000"/>
                <w:sz w:val="20"/>
                <w:szCs w:val="20"/>
                <w:lang w:eastAsia="hu-HU"/>
              </w:rPr>
            </w:pPr>
            <w:r w:rsidRPr="00810E55">
              <w:rPr>
                <w:color w:val="000000"/>
                <w:sz w:val="20"/>
                <w:szCs w:val="20"/>
                <w:lang w:eastAsia="hu-HU"/>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F56446" w:rsidRPr="00810E55" w:rsidRDefault="00F56446">
            <w:pPr>
              <w:autoSpaceDE w:val="0"/>
              <w:autoSpaceDN w:val="0"/>
              <w:adjustRightInd w:val="0"/>
              <w:spacing w:after="0"/>
              <w:jc w:val="center"/>
              <w:rPr>
                <w:color w:val="000000"/>
                <w:sz w:val="20"/>
                <w:szCs w:val="20"/>
                <w:lang w:eastAsia="hu-HU"/>
              </w:rPr>
            </w:pPr>
            <w:r w:rsidRPr="00810E55">
              <w:rPr>
                <w:color w:val="000000"/>
                <w:sz w:val="20"/>
                <w:szCs w:val="20"/>
                <w:lang w:eastAsia="hu-HU"/>
              </w:rPr>
              <w:t xml:space="preserve">Alkalmazandó eszközök és felszerelések </w:t>
            </w:r>
          </w:p>
        </w:tc>
      </w:tr>
      <w:tr w:rsidR="00F56446" w:rsidRPr="00810E55" w:rsidTr="00F56446">
        <w:tblPrEx>
          <w:tblCellMar>
            <w:top w:w="0" w:type="dxa"/>
            <w:bottom w:w="0" w:type="dxa"/>
          </w:tblCellMar>
        </w:tblPrEx>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56446" w:rsidRPr="00810E55" w:rsidRDefault="00F56446">
            <w:pPr>
              <w:autoSpaceDE w:val="0"/>
              <w:autoSpaceDN w:val="0"/>
              <w:adjustRightInd w:val="0"/>
              <w:spacing w:after="0"/>
              <w:jc w:val="center"/>
              <w:rPr>
                <w:color w:val="000000"/>
                <w:sz w:val="20"/>
                <w:szCs w:val="20"/>
                <w:lang w:eastAsia="hu-HU"/>
              </w:rPr>
            </w:pPr>
          </w:p>
        </w:tc>
        <w:tc>
          <w:tcPr>
            <w:tcW w:w="2386" w:type="dxa"/>
            <w:tcBorders>
              <w:top w:val="single" w:sz="6" w:space="0" w:color="auto"/>
              <w:left w:val="single" w:sz="6" w:space="0" w:color="auto"/>
              <w:bottom w:val="single" w:sz="6" w:space="0" w:color="auto"/>
              <w:right w:val="single" w:sz="6" w:space="0" w:color="auto"/>
            </w:tcBorders>
          </w:tcPr>
          <w:p w:rsidR="00F56446" w:rsidRPr="00810E55" w:rsidRDefault="00F5644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F56446" w:rsidRPr="00810E55" w:rsidRDefault="00F56446">
            <w:pPr>
              <w:autoSpaceDE w:val="0"/>
              <w:autoSpaceDN w:val="0"/>
              <w:adjustRightInd w:val="0"/>
              <w:spacing w:after="0"/>
              <w:jc w:val="center"/>
              <w:rPr>
                <w:color w:val="000000"/>
                <w:sz w:val="20"/>
                <w:szCs w:val="20"/>
                <w:lang w:eastAsia="hu-HU"/>
              </w:rPr>
            </w:pPr>
            <w:r w:rsidRPr="00810E55">
              <w:rPr>
                <w:color w:val="000000"/>
                <w:sz w:val="20"/>
                <w:szCs w:val="20"/>
                <w:lang w:eastAsia="hu-HU"/>
              </w:rPr>
              <w:t>egyéni</w:t>
            </w:r>
          </w:p>
        </w:tc>
        <w:tc>
          <w:tcPr>
            <w:tcW w:w="1032" w:type="dxa"/>
            <w:tcBorders>
              <w:top w:val="single" w:sz="6" w:space="0" w:color="auto"/>
              <w:left w:val="single" w:sz="6" w:space="0" w:color="auto"/>
              <w:bottom w:val="single" w:sz="6" w:space="0" w:color="auto"/>
              <w:right w:val="single" w:sz="6" w:space="0" w:color="auto"/>
            </w:tcBorders>
          </w:tcPr>
          <w:p w:rsidR="00F56446" w:rsidRPr="00810E55" w:rsidRDefault="00F56446">
            <w:pPr>
              <w:autoSpaceDE w:val="0"/>
              <w:autoSpaceDN w:val="0"/>
              <w:adjustRightInd w:val="0"/>
              <w:spacing w:after="0"/>
              <w:jc w:val="center"/>
              <w:rPr>
                <w:color w:val="000000"/>
                <w:sz w:val="20"/>
                <w:szCs w:val="20"/>
                <w:lang w:eastAsia="hu-HU"/>
              </w:rPr>
            </w:pPr>
            <w:r w:rsidRPr="00810E55">
              <w:rPr>
                <w:color w:val="000000"/>
                <w:sz w:val="20"/>
                <w:szCs w:val="20"/>
                <w:lang w:eastAsia="hu-HU"/>
              </w:rPr>
              <w:t>csoport</w:t>
            </w:r>
          </w:p>
        </w:tc>
        <w:tc>
          <w:tcPr>
            <w:tcW w:w="1032" w:type="dxa"/>
            <w:tcBorders>
              <w:top w:val="single" w:sz="6" w:space="0" w:color="auto"/>
              <w:left w:val="single" w:sz="6" w:space="0" w:color="auto"/>
              <w:bottom w:val="single" w:sz="6" w:space="0" w:color="auto"/>
              <w:right w:val="single" w:sz="6" w:space="0" w:color="auto"/>
            </w:tcBorders>
          </w:tcPr>
          <w:p w:rsidR="00F56446" w:rsidRPr="00810E55" w:rsidRDefault="00F56446">
            <w:pPr>
              <w:autoSpaceDE w:val="0"/>
              <w:autoSpaceDN w:val="0"/>
              <w:adjustRightInd w:val="0"/>
              <w:spacing w:after="0"/>
              <w:jc w:val="center"/>
              <w:rPr>
                <w:color w:val="000000"/>
                <w:sz w:val="20"/>
                <w:szCs w:val="20"/>
                <w:lang w:eastAsia="hu-HU"/>
              </w:rPr>
            </w:pPr>
            <w:r w:rsidRPr="00810E55">
              <w:rPr>
                <w:color w:val="000000"/>
                <w:sz w:val="20"/>
                <w:szCs w:val="20"/>
                <w:lang w:eastAsia="hu-HU"/>
              </w:rPr>
              <w:t>osztály</w:t>
            </w:r>
          </w:p>
        </w:tc>
        <w:tc>
          <w:tcPr>
            <w:tcW w:w="2546" w:type="dxa"/>
            <w:tcBorders>
              <w:top w:val="single" w:sz="6" w:space="0" w:color="auto"/>
              <w:left w:val="single" w:sz="6" w:space="0" w:color="auto"/>
              <w:bottom w:val="single" w:sz="6" w:space="0" w:color="auto"/>
              <w:right w:val="single" w:sz="6" w:space="0" w:color="auto"/>
            </w:tcBorders>
          </w:tcPr>
          <w:p w:rsidR="00F56446" w:rsidRPr="00810E55" w:rsidRDefault="00F56446">
            <w:pPr>
              <w:autoSpaceDE w:val="0"/>
              <w:autoSpaceDN w:val="0"/>
              <w:adjustRightInd w:val="0"/>
              <w:spacing w:after="0"/>
              <w:jc w:val="center"/>
              <w:rPr>
                <w:color w:val="000000"/>
                <w:sz w:val="20"/>
                <w:szCs w:val="20"/>
                <w:lang w:eastAsia="hu-HU"/>
              </w:rPr>
            </w:pPr>
          </w:p>
        </w:tc>
      </w:tr>
      <w:tr w:rsidR="00F56446" w:rsidRPr="00810E55" w:rsidTr="00F56446">
        <w:tblPrEx>
          <w:tblCellMar>
            <w:top w:w="0" w:type="dxa"/>
            <w:bottom w:w="0" w:type="dxa"/>
          </w:tblCellMar>
        </w:tblPrEx>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56446" w:rsidRPr="00810E55" w:rsidRDefault="00F56446">
            <w:pPr>
              <w:autoSpaceDE w:val="0"/>
              <w:autoSpaceDN w:val="0"/>
              <w:adjustRightInd w:val="0"/>
              <w:spacing w:after="0"/>
              <w:jc w:val="center"/>
              <w:rPr>
                <w:color w:val="000000"/>
                <w:sz w:val="20"/>
                <w:szCs w:val="20"/>
                <w:lang w:eastAsia="hu-HU"/>
              </w:rPr>
            </w:pPr>
            <w:r w:rsidRPr="00810E55">
              <w:rPr>
                <w:color w:val="000000"/>
                <w:sz w:val="20"/>
                <w:szCs w:val="20"/>
                <w:lang w:eastAsia="hu-HU"/>
              </w:rPr>
              <w:t>1.</w:t>
            </w:r>
          </w:p>
        </w:tc>
        <w:tc>
          <w:tcPr>
            <w:tcW w:w="2386" w:type="dxa"/>
            <w:tcBorders>
              <w:top w:val="single" w:sz="6" w:space="0" w:color="auto"/>
              <w:left w:val="single" w:sz="6" w:space="0" w:color="auto"/>
              <w:bottom w:val="single" w:sz="6" w:space="0" w:color="auto"/>
              <w:right w:val="single" w:sz="6" w:space="0" w:color="auto"/>
            </w:tcBorders>
          </w:tcPr>
          <w:p w:rsidR="00F56446" w:rsidRPr="00810E55" w:rsidRDefault="00F56446">
            <w:pPr>
              <w:autoSpaceDE w:val="0"/>
              <w:autoSpaceDN w:val="0"/>
              <w:adjustRightInd w:val="0"/>
              <w:spacing w:after="0"/>
              <w:jc w:val="left"/>
              <w:rPr>
                <w:color w:val="000000"/>
                <w:sz w:val="20"/>
                <w:szCs w:val="20"/>
                <w:lang w:eastAsia="hu-HU"/>
              </w:rPr>
            </w:pPr>
            <w:r w:rsidRPr="00810E55">
              <w:rPr>
                <w:color w:val="000000"/>
                <w:sz w:val="20"/>
                <w:szCs w:val="20"/>
                <w:lang w:eastAsia="hu-HU"/>
              </w:rPr>
              <w:t>magyarázat</w:t>
            </w:r>
          </w:p>
        </w:tc>
        <w:tc>
          <w:tcPr>
            <w:tcW w:w="1032" w:type="dxa"/>
            <w:tcBorders>
              <w:top w:val="single" w:sz="6" w:space="0" w:color="auto"/>
              <w:left w:val="single" w:sz="6" w:space="0" w:color="auto"/>
              <w:bottom w:val="single" w:sz="6" w:space="0" w:color="auto"/>
              <w:right w:val="single" w:sz="6" w:space="0" w:color="auto"/>
            </w:tcBorders>
          </w:tcPr>
          <w:p w:rsidR="00F56446" w:rsidRPr="00810E55" w:rsidRDefault="00F5644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F56446" w:rsidRPr="00810E55" w:rsidRDefault="00F5644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F56446" w:rsidRPr="00810E55" w:rsidRDefault="00F56446">
            <w:pPr>
              <w:autoSpaceDE w:val="0"/>
              <w:autoSpaceDN w:val="0"/>
              <w:adjustRightInd w:val="0"/>
              <w:spacing w:after="0"/>
              <w:jc w:val="center"/>
              <w:rPr>
                <w:color w:val="000000"/>
                <w:sz w:val="20"/>
                <w:szCs w:val="20"/>
                <w:lang w:eastAsia="hu-HU"/>
              </w:rPr>
            </w:pPr>
            <w:r w:rsidRPr="00810E55">
              <w:rPr>
                <w:color w:val="000000"/>
                <w:sz w:val="20"/>
                <w:szCs w:val="20"/>
                <w:lang w:eastAsia="hu-HU"/>
              </w:rPr>
              <w:t xml:space="preserve">   x</w:t>
            </w:r>
          </w:p>
        </w:tc>
        <w:tc>
          <w:tcPr>
            <w:tcW w:w="2546" w:type="dxa"/>
            <w:tcBorders>
              <w:top w:val="single" w:sz="6" w:space="0" w:color="auto"/>
              <w:left w:val="single" w:sz="6" w:space="0" w:color="auto"/>
              <w:bottom w:val="single" w:sz="6" w:space="0" w:color="auto"/>
              <w:right w:val="single" w:sz="6" w:space="0" w:color="auto"/>
            </w:tcBorders>
          </w:tcPr>
          <w:p w:rsidR="00F56446" w:rsidRPr="00810E55" w:rsidRDefault="00F56446">
            <w:pPr>
              <w:autoSpaceDE w:val="0"/>
              <w:autoSpaceDN w:val="0"/>
              <w:adjustRightInd w:val="0"/>
              <w:spacing w:after="0"/>
              <w:jc w:val="left"/>
              <w:rPr>
                <w:color w:val="000000"/>
                <w:sz w:val="20"/>
                <w:szCs w:val="20"/>
                <w:lang w:eastAsia="hu-HU"/>
              </w:rPr>
            </w:pPr>
            <w:r w:rsidRPr="00810E55">
              <w:rPr>
                <w:color w:val="000000"/>
                <w:sz w:val="20"/>
                <w:szCs w:val="20"/>
                <w:lang w:eastAsia="hu-HU"/>
              </w:rPr>
              <w:t>projektor</w:t>
            </w:r>
          </w:p>
        </w:tc>
      </w:tr>
      <w:tr w:rsidR="00F56446" w:rsidRPr="00810E55" w:rsidTr="00F56446">
        <w:tblPrEx>
          <w:tblCellMar>
            <w:top w:w="0" w:type="dxa"/>
            <w:bottom w:w="0" w:type="dxa"/>
          </w:tblCellMar>
        </w:tblPrEx>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56446" w:rsidRPr="00810E55" w:rsidRDefault="00F56446">
            <w:pPr>
              <w:autoSpaceDE w:val="0"/>
              <w:autoSpaceDN w:val="0"/>
              <w:adjustRightInd w:val="0"/>
              <w:spacing w:after="0"/>
              <w:jc w:val="center"/>
              <w:rPr>
                <w:color w:val="000000"/>
                <w:sz w:val="20"/>
                <w:szCs w:val="20"/>
                <w:lang w:eastAsia="hu-HU"/>
              </w:rPr>
            </w:pPr>
            <w:r w:rsidRPr="00810E55">
              <w:rPr>
                <w:color w:val="000000"/>
                <w:sz w:val="20"/>
                <w:szCs w:val="20"/>
                <w:lang w:eastAsia="hu-HU"/>
              </w:rPr>
              <w:t>2.</w:t>
            </w:r>
          </w:p>
        </w:tc>
        <w:tc>
          <w:tcPr>
            <w:tcW w:w="2386" w:type="dxa"/>
            <w:tcBorders>
              <w:top w:val="single" w:sz="6" w:space="0" w:color="auto"/>
              <w:left w:val="single" w:sz="6" w:space="0" w:color="auto"/>
              <w:bottom w:val="single" w:sz="6" w:space="0" w:color="auto"/>
              <w:right w:val="single" w:sz="6" w:space="0" w:color="auto"/>
            </w:tcBorders>
          </w:tcPr>
          <w:p w:rsidR="00F56446" w:rsidRPr="00810E55" w:rsidRDefault="00F56446">
            <w:pPr>
              <w:autoSpaceDE w:val="0"/>
              <w:autoSpaceDN w:val="0"/>
              <w:adjustRightInd w:val="0"/>
              <w:spacing w:after="0"/>
              <w:jc w:val="left"/>
              <w:rPr>
                <w:color w:val="000000"/>
                <w:sz w:val="20"/>
                <w:szCs w:val="20"/>
                <w:lang w:eastAsia="hu-HU"/>
              </w:rPr>
            </w:pPr>
            <w:r w:rsidRPr="00810E55">
              <w:rPr>
                <w:color w:val="000000"/>
                <w:sz w:val="20"/>
                <w:szCs w:val="20"/>
                <w:lang w:eastAsia="hu-HU"/>
              </w:rPr>
              <w:t>megbeszélés</w:t>
            </w:r>
          </w:p>
        </w:tc>
        <w:tc>
          <w:tcPr>
            <w:tcW w:w="1032" w:type="dxa"/>
            <w:tcBorders>
              <w:top w:val="single" w:sz="6" w:space="0" w:color="auto"/>
              <w:left w:val="single" w:sz="6" w:space="0" w:color="auto"/>
              <w:bottom w:val="single" w:sz="6" w:space="0" w:color="auto"/>
              <w:right w:val="single" w:sz="6" w:space="0" w:color="auto"/>
            </w:tcBorders>
          </w:tcPr>
          <w:p w:rsidR="00F56446" w:rsidRPr="00810E55" w:rsidRDefault="00F5644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F56446" w:rsidRPr="00810E55" w:rsidRDefault="00F56446">
            <w:pPr>
              <w:autoSpaceDE w:val="0"/>
              <w:autoSpaceDN w:val="0"/>
              <w:adjustRightInd w:val="0"/>
              <w:spacing w:after="0"/>
              <w:jc w:val="center"/>
              <w:rPr>
                <w:color w:val="000000"/>
                <w:sz w:val="20"/>
                <w:szCs w:val="20"/>
                <w:lang w:eastAsia="hu-HU"/>
              </w:rPr>
            </w:pPr>
            <w:r w:rsidRPr="00810E55">
              <w:rPr>
                <w:color w:val="000000"/>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F56446" w:rsidRPr="00810E55" w:rsidRDefault="00F56446">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F56446" w:rsidRPr="00810E55" w:rsidRDefault="00F56446">
            <w:pPr>
              <w:autoSpaceDE w:val="0"/>
              <w:autoSpaceDN w:val="0"/>
              <w:adjustRightInd w:val="0"/>
              <w:spacing w:after="0"/>
              <w:jc w:val="left"/>
              <w:rPr>
                <w:color w:val="000000"/>
                <w:sz w:val="20"/>
                <w:szCs w:val="20"/>
                <w:lang w:eastAsia="hu-HU"/>
              </w:rPr>
            </w:pPr>
            <w:r w:rsidRPr="00810E55">
              <w:rPr>
                <w:color w:val="000000"/>
                <w:sz w:val="20"/>
                <w:szCs w:val="20"/>
                <w:lang w:eastAsia="hu-HU"/>
              </w:rPr>
              <w:t>FC tábla</w:t>
            </w:r>
          </w:p>
        </w:tc>
      </w:tr>
      <w:tr w:rsidR="00F56446" w:rsidRPr="00810E55" w:rsidTr="00F56446">
        <w:tblPrEx>
          <w:tblCellMar>
            <w:top w:w="0" w:type="dxa"/>
            <w:bottom w:w="0" w:type="dxa"/>
          </w:tblCellMar>
        </w:tblPrEx>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56446" w:rsidRPr="00810E55" w:rsidRDefault="00F56446">
            <w:pPr>
              <w:autoSpaceDE w:val="0"/>
              <w:autoSpaceDN w:val="0"/>
              <w:adjustRightInd w:val="0"/>
              <w:spacing w:after="0"/>
              <w:jc w:val="center"/>
              <w:rPr>
                <w:color w:val="000000"/>
                <w:sz w:val="20"/>
                <w:szCs w:val="20"/>
                <w:lang w:eastAsia="hu-HU"/>
              </w:rPr>
            </w:pPr>
            <w:r w:rsidRPr="00810E55">
              <w:rPr>
                <w:color w:val="000000"/>
                <w:sz w:val="20"/>
                <w:szCs w:val="20"/>
                <w:lang w:eastAsia="hu-HU"/>
              </w:rPr>
              <w:t>3.</w:t>
            </w:r>
          </w:p>
        </w:tc>
        <w:tc>
          <w:tcPr>
            <w:tcW w:w="2386" w:type="dxa"/>
            <w:tcBorders>
              <w:top w:val="single" w:sz="6" w:space="0" w:color="auto"/>
              <w:left w:val="single" w:sz="6" w:space="0" w:color="auto"/>
              <w:bottom w:val="single" w:sz="6" w:space="0" w:color="auto"/>
              <w:right w:val="single" w:sz="6" w:space="0" w:color="auto"/>
            </w:tcBorders>
          </w:tcPr>
          <w:p w:rsidR="00F56446" w:rsidRPr="00810E55" w:rsidRDefault="00F56446">
            <w:pPr>
              <w:autoSpaceDE w:val="0"/>
              <w:autoSpaceDN w:val="0"/>
              <w:adjustRightInd w:val="0"/>
              <w:spacing w:after="0"/>
              <w:jc w:val="left"/>
              <w:rPr>
                <w:color w:val="000000"/>
                <w:sz w:val="20"/>
                <w:szCs w:val="20"/>
                <w:lang w:eastAsia="hu-HU"/>
              </w:rPr>
            </w:pPr>
            <w:r w:rsidRPr="00810E55">
              <w:rPr>
                <w:color w:val="000000"/>
                <w:sz w:val="20"/>
                <w:szCs w:val="20"/>
                <w:lang w:eastAsia="hu-HU"/>
              </w:rPr>
              <w:t>vita</w:t>
            </w:r>
          </w:p>
        </w:tc>
        <w:tc>
          <w:tcPr>
            <w:tcW w:w="1032" w:type="dxa"/>
            <w:tcBorders>
              <w:top w:val="single" w:sz="6" w:space="0" w:color="auto"/>
              <w:left w:val="single" w:sz="6" w:space="0" w:color="auto"/>
              <w:bottom w:val="single" w:sz="6" w:space="0" w:color="auto"/>
              <w:right w:val="single" w:sz="6" w:space="0" w:color="auto"/>
            </w:tcBorders>
          </w:tcPr>
          <w:p w:rsidR="00F56446" w:rsidRPr="00810E55" w:rsidRDefault="00F5644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F56446" w:rsidRPr="00810E55" w:rsidRDefault="00F56446">
            <w:pPr>
              <w:autoSpaceDE w:val="0"/>
              <w:autoSpaceDN w:val="0"/>
              <w:adjustRightInd w:val="0"/>
              <w:spacing w:after="0"/>
              <w:jc w:val="center"/>
              <w:rPr>
                <w:color w:val="000000"/>
                <w:sz w:val="20"/>
                <w:szCs w:val="20"/>
                <w:lang w:eastAsia="hu-HU"/>
              </w:rPr>
            </w:pPr>
            <w:r w:rsidRPr="00810E55">
              <w:rPr>
                <w:color w:val="000000"/>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F56446" w:rsidRPr="00810E55" w:rsidRDefault="00F56446">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F56446" w:rsidRPr="00810E55" w:rsidRDefault="00F56446">
            <w:pPr>
              <w:autoSpaceDE w:val="0"/>
              <w:autoSpaceDN w:val="0"/>
              <w:adjustRightInd w:val="0"/>
              <w:spacing w:after="0"/>
              <w:jc w:val="right"/>
              <w:rPr>
                <w:color w:val="000000"/>
                <w:sz w:val="20"/>
                <w:szCs w:val="20"/>
                <w:lang w:eastAsia="hu-HU"/>
              </w:rPr>
            </w:pPr>
          </w:p>
        </w:tc>
      </w:tr>
      <w:tr w:rsidR="00F56446" w:rsidRPr="00810E55" w:rsidTr="00F56446">
        <w:tblPrEx>
          <w:tblCellMar>
            <w:top w:w="0" w:type="dxa"/>
            <w:bottom w:w="0" w:type="dxa"/>
          </w:tblCellMar>
        </w:tblPrEx>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56446" w:rsidRPr="00810E55" w:rsidRDefault="00F56446">
            <w:pPr>
              <w:autoSpaceDE w:val="0"/>
              <w:autoSpaceDN w:val="0"/>
              <w:adjustRightInd w:val="0"/>
              <w:spacing w:after="0"/>
              <w:jc w:val="center"/>
              <w:rPr>
                <w:color w:val="000000"/>
                <w:sz w:val="20"/>
                <w:szCs w:val="20"/>
                <w:lang w:eastAsia="hu-HU"/>
              </w:rPr>
            </w:pPr>
            <w:r w:rsidRPr="00810E55">
              <w:rPr>
                <w:color w:val="000000"/>
                <w:sz w:val="20"/>
                <w:szCs w:val="20"/>
                <w:lang w:eastAsia="hu-HU"/>
              </w:rPr>
              <w:t>4.</w:t>
            </w:r>
          </w:p>
        </w:tc>
        <w:tc>
          <w:tcPr>
            <w:tcW w:w="2386" w:type="dxa"/>
            <w:tcBorders>
              <w:top w:val="single" w:sz="6" w:space="0" w:color="auto"/>
              <w:left w:val="single" w:sz="6" w:space="0" w:color="auto"/>
              <w:bottom w:val="single" w:sz="6" w:space="0" w:color="auto"/>
              <w:right w:val="single" w:sz="6" w:space="0" w:color="auto"/>
            </w:tcBorders>
          </w:tcPr>
          <w:p w:rsidR="00F56446" w:rsidRPr="00810E55" w:rsidRDefault="00F56446">
            <w:pPr>
              <w:autoSpaceDE w:val="0"/>
              <w:autoSpaceDN w:val="0"/>
              <w:adjustRightInd w:val="0"/>
              <w:spacing w:after="0"/>
              <w:jc w:val="left"/>
              <w:rPr>
                <w:color w:val="000000"/>
                <w:sz w:val="20"/>
                <w:szCs w:val="20"/>
                <w:lang w:eastAsia="hu-HU"/>
              </w:rPr>
            </w:pPr>
            <w:r w:rsidRPr="00810E55">
              <w:rPr>
                <w:color w:val="000000"/>
                <w:sz w:val="20"/>
                <w:szCs w:val="20"/>
                <w:lang w:eastAsia="hu-HU"/>
              </w:rPr>
              <w:t>kooperatív tanulás</w:t>
            </w:r>
          </w:p>
        </w:tc>
        <w:tc>
          <w:tcPr>
            <w:tcW w:w="1032" w:type="dxa"/>
            <w:tcBorders>
              <w:top w:val="single" w:sz="6" w:space="0" w:color="auto"/>
              <w:left w:val="single" w:sz="6" w:space="0" w:color="auto"/>
              <w:bottom w:val="single" w:sz="6" w:space="0" w:color="auto"/>
              <w:right w:val="single" w:sz="6" w:space="0" w:color="auto"/>
            </w:tcBorders>
          </w:tcPr>
          <w:p w:rsidR="00F56446" w:rsidRPr="00810E55" w:rsidRDefault="00F5644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F56446" w:rsidRPr="00810E55" w:rsidRDefault="00F56446">
            <w:pPr>
              <w:autoSpaceDE w:val="0"/>
              <w:autoSpaceDN w:val="0"/>
              <w:adjustRightInd w:val="0"/>
              <w:spacing w:after="0"/>
              <w:jc w:val="center"/>
              <w:rPr>
                <w:color w:val="000000"/>
                <w:sz w:val="20"/>
                <w:szCs w:val="20"/>
                <w:lang w:eastAsia="hu-HU"/>
              </w:rPr>
            </w:pPr>
            <w:r w:rsidRPr="00810E55">
              <w:rPr>
                <w:color w:val="000000"/>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F56446" w:rsidRPr="00810E55" w:rsidRDefault="00F56446">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F56446" w:rsidRPr="00810E55" w:rsidRDefault="00F56446">
            <w:pPr>
              <w:autoSpaceDE w:val="0"/>
              <w:autoSpaceDN w:val="0"/>
              <w:adjustRightInd w:val="0"/>
              <w:spacing w:after="0"/>
              <w:jc w:val="left"/>
              <w:rPr>
                <w:color w:val="000000"/>
                <w:sz w:val="20"/>
                <w:szCs w:val="20"/>
                <w:lang w:eastAsia="hu-HU"/>
              </w:rPr>
            </w:pPr>
            <w:r w:rsidRPr="00810E55">
              <w:rPr>
                <w:color w:val="000000"/>
                <w:sz w:val="20"/>
                <w:szCs w:val="20"/>
                <w:lang w:eastAsia="hu-HU"/>
              </w:rPr>
              <w:t>nyomtatott anyagok</w:t>
            </w:r>
          </w:p>
        </w:tc>
      </w:tr>
      <w:tr w:rsidR="00F56446" w:rsidRPr="00810E55" w:rsidTr="00F56446">
        <w:tblPrEx>
          <w:tblCellMar>
            <w:top w:w="0" w:type="dxa"/>
            <w:bottom w:w="0" w:type="dxa"/>
          </w:tblCellMar>
        </w:tblPrEx>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56446" w:rsidRPr="00810E55" w:rsidRDefault="00F56446">
            <w:pPr>
              <w:autoSpaceDE w:val="0"/>
              <w:autoSpaceDN w:val="0"/>
              <w:adjustRightInd w:val="0"/>
              <w:spacing w:after="0"/>
              <w:jc w:val="center"/>
              <w:rPr>
                <w:color w:val="000000"/>
                <w:sz w:val="20"/>
                <w:szCs w:val="20"/>
                <w:lang w:eastAsia="hu-HU"/>
              </w:rPr>
            </w:pPr>
            <w:r w:rsidRPr="00810E55">
              <w:rPr>
                <w:color w:val="000000"/>
                <w:sz w:val="20"/>
                <w:szCs w:val="20"/>
                <w:lang w:eastAsia="hu-HU"/>
              </w:rPr>
              <w:t>5.</w:t>
            </w:r>
          </w:p>
        </w:tc>
        <w:tc>
          <w:tcPr>
            <w:tcW w:w="2386" w:type="dxa"/>
            <w:tcBorders>
              <w:top w:val="single" w:sz="6" w:space="0" w:color="auto"/>
              <w:left w:val="single" w:sz="6" w:space="0" w:color="auto"/>
              <w:bottom w:val="single" w:sz="6" w:space="0" w:color="auto"/>
              <w:right w:val="single" w:sz="6" w:space="0" w:color="auto"/>
            </w:tcBorders>
          </w:tcPr>
          <w:p w:rsidR="00F56446" w:rsidRPr="00810E55" w:rsidRDefault="00F56446">
            <w:pPr>
              <w:autoSpaceDE w:val="0"/>
              <w:autoSpaceDN w:val="0"/>
              <w:adjustRightInd w:val="0"/>
              <w:spacing w:after="0"/>
              <w:jc w:val="left"/>
              <w:rPr>
                <w:color w:val="000000"/>
                <w:sz w:val="20"/>
                <w:szCs w:val="20"/>
                <w:lang w:eastAsia="hu-HU"/>
              </w:rPr>
            </w:pPr>
            <w:r w:rsidRPr="00810E55">
              <w:rPr>
                <w:color w:val="000000"/>
                <w:sz w:val="20"/>
                <w:szCs w:val="20"/>
                <w:lang w:eastAsia="hu-HU"/>
              </w:rPr>
              <w:t>házi feladat</w:t>
            </w:r>
          </w:p>
        </w:tc>
        <w:tc>
          <w:tcPr>
            <w:tcW w:w="1032" w:type="dxa"/>
            <w:tcBorders>
              <w:top w:val="single" w:sz="6" w:space="0" w:color="auto"/>
              <w:left w:val="single" w:sz="6" w:space="0" w:color="auto"/>
              <w:bottom w:val="single" w:sz="6" w:space="0" w:color="auto"/>
              <w:right w:val="single" w:sz="6" w:space="0" w:color="auto"/>
            </w:tcBorders>
          </w:tcPr>
          <w:p w:rsidR="00F56446" w:rsidRPr="00810E55" w:rsidRDefault="00F56446">
            <w:pPr>
              <w:autoSpaceDE w:val="0"/>
              <w:autoSpaceDN w:val="0"/>
              <w:adjustRightInd w:val="0"/>
              <w:spacing w:after="0"/>
              <w:jc w:val="center"/>
              <w:rPr>
                <w:color w:val="000000"/>
                <w:sz w:val="20"/>
                <w:szCs w:val="20"/>
                <w:lang w:eastAsia="hu-HU"/>
              </w:rPr>
            </w:pPr>
            <w:r w:rsidRPr="00810E55">
              <w:rPr>
                <w:color w:val="000000"/>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F56446" w:rsidRPr="00810E55" w:rsidRDefault="00F5644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F56446" w:rsidRPr="00810E55" w:rsidRDefault="00F56446">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F56446" w:rsidRPr="00810E55" w:rsidRDefault="00F56446">
            <w:pPr>
              <w:autoSpaceDE w:val="0"/>
              <w:autoSpaceDN w:val="0"/>
              <w:adjustRightInd w:val="0"/>
              <w:spacing w:after="0"/>
              <w:jc w:val="right"/>
              <w:rPr>
                <w:color w:val="000000"/>
                <w:sz w:val="20"/>
                <w:szCs w:val="20"/>
                <w:lang w:eastAsia="hu-HU"/>
              </w:rPr>
            </w:pPr>
          </w:p>
        </w:tc>
      </w:tr>
    </w:tbl>
    <w:p w:rsidR="00C53E01" w:rsidRPr="00810E55" w:rsidRDefault="00C53E01" w:rsidP="00C53E01">
      <w:pPr>
        <w:spacing w:after="0"/>
        <w:ind w:left="426"/>
      </w:pPr>
    </w:p>
    <w:p w:rsidR="00C53E01" w:rsidRPr="00810E55" w:rsidRDefault="00C53E01" w:rsidP="00C53E01">
      <w:pPr>
        <w:pStyle w:val="Listaszerbekezds"/>
        <w:numPr>
          <w:ilvl w:val="2"/>
          <w:numId w:val="8"/>
        </w:numPr>
        <w:spacing w:after="0"/>
        <w:rPr>
          <w:b/>
        </w:rPr>
      </w:pPr>
      <w:r w:rsidRPr="00810E55">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56446" w:rsidRPr="00810E55" w:rsidTr="00F56446">
        <w:trPr>
          <w:trHeight w:val="255"/>
          <w:jc w:val="center"/>
        </w:trPr>
        <w:tc>
          <w:tcPr>
            <w:tcW w:w="1040" w:type="dxa"/>
            <w:vMerge w:val="restart"/>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bookmarkStart w:id="108" w:name="_MON_1523951622"/>
            <w:bookmarkEnd w:id="108"/>
            <w:r w:rsidRPr="00810E55">
              <w:rPr>
                <w:rFonts w:eastAsia="Times New Roman"/>
                <w:color w:val="000000"/>
                <w:sz w:val="20"/>
                <w:szCs w:val="20"/>
                <w:lang w:eastAsia="hu-HU"/>
              </w:rPr>
              <w:t>Sorszám</w:t>
            </w:r>
          </w:p>
        </w:tc>
        <w:tc>
          <w:tcPr>
            <w:tcW w:w="2800" w:type="dxa"/>
            <w:vMerge w:val="restart"/>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Tanulói tevékenységforma</w:t>
            </w:r>
          </w:p>
        </w:tc>
        <w:tc>
          <w:tcPr>
            <w:tcW w:w="2280" w:type="dxa"/>
            <w:gridSpan w:val="3"/>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 xml:space="preserve">Alkalmazandó eszközök és felszerelések </w:t>
            </w:r>
          </w:p>
        </w:tc>
      </w:tr>
      <w:tr w:rsidR="00F56446" w:rsidRPr="00810E55" w:rsidTr="00F56446">
        <w:trPr>
          <w:trHeight w:val="510"/>
          <w:jc w:val="center"/>
        </w:trPr>
        <w:tc>
          <w:tcPr>
            <w:tcW w:w="1040" w:type="dxa"/>
            <w:vMerge/>
            <w:vAlign w:val="center"/>
            <w:hideMark/>
          </w:tcPr>
          <w:p w:rsidR="00F56446" w:rsidRPr="00810E55" w:rsidRDefault="00F56446" w:rsidP="00F56446">
            <w:pPr>
              <w:spacing w:after="0"/>
              <w:jc w:val="left"/>
              <w:rPr>
                <w:rFonts w:eastAsia="Times New Roman"/>
                <w:color w:val="000000"/>
                <w:sz w:val="20"/>
                <w:szCs w:val="20"/>
                <w:lang w:eastAsia="hu-HU"/>
              </w:rPr>
            </w:pPr>
          </w:p>
        </w:tc>
        <w:tc>
          <w:tcPr>
            <w:tcW w:w="2800" w:type="dxa"/>
            <w:vMerge/>
            <w:vAlign w:val="center"/>
            <w:hideMark/>
          </w:tcPr>
          <w:p w:rsidR="00F56446" w:rsidRPr="00810E55" w:rsidRDefault="00F56446" w:rsidP="00F56446">
            <w:pPr>
              <w:spacing w:after="0"/>
              <w:jc w:val="left"/>
              <w:rPr>
                <w:rFonts w:eastAsia="Times New Roman"/>
                <w:color w:val="000000"/>
                <w:sz w:val="20"/>
                <w:szCs w:val="20"/>
                <w:lang w:eastAsia="hu-HU"/>
              </w:rPr>
            </w:pPr>
          </w:p>
        </w:tc>
        <w:tc>
          <w:tcPr>
            <w:tcW w:w="76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egyéni</w:t>
            </w:r>
          </w:p>
        </w:tc>
        <w:tc>
          <w:tcPr>
            <w:tcW w:w="76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csoport-bontás</w:t>
            </w:r>
          </w:p>
        </w:tc>
        <w:tc>
          <w:tcPr>
            <w:tcW w:w="76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osztály-keret</w:t>
            </w:r>
          </w:p>
        </w:tc>
        <w:tc>
          <w:tcPr>
            <w:tcW w:w="2380" w:type="dxa"/>
            <w:vMerge/>
            <w:vAlign w:val="center"/>
            <w:hideMark/>
          </w:tcPr>
          <w:p w:rsidR="00F56446" w:rsidRPr="00810E55" w:rsidRDefault="00F56446" w:rsidP="00F56446">
            <w:pPr>
              <w:spacing w:after="0"/>
              <w:jc w:val="left"/>
              <w:rPr>
                <w:rFonts w:eastAsia="Times New Roman"/>
                <w:color w:val="000000"/>
                <w:sz w:val="20"/>
                <w:szCs w:val="20"/>
                <w:lang w:eastAsia="hu-HU"/>
              </w:rPr>
            </w:pPr>
          </w:p>
        </w:tc>
      </w:tr>
      <w:tr w:rsidR="00F56446" w:rsidRPr="00810E55" w:rsidTr="00F56446">
        <w:trPr>
          <w:trHeight w:val="255"/>
          <w:jc w:val="center"/>
        </w:trPr>
        <w:tc>
          <w:tcPr>
            <w:tcW w:w="1040" w:type="dxa"/>
            <w:shd w:val="clear" w:color="000000" w:fill="D9D9D9"/>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1.</w:t>
            </w:r>
          </w:p>
        </w:tc>
        <w:tc>
          <w:tcPr>
            <w:tcW w:w="7460" w:type="dxa"/>
            <w:gridSpan w:val="5"/>
            <w:shd w:val="clear" w:color="000000" w:fill="D9D9D9"/>
            <w:vAlign w:val="center"/>
            <w:hideMark/>
          </w:tcPr>
          <w:p w:rsidR="00F56446" w:rsidRPr="00810E55" w:rsidRDefault="00F56446" w:rsidP="00F56446">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 feldolgozó tevékenységek</w:t>
            </w:r>
          </w:p>
        </w:tc>
      </w:tr>
      <w:tr w:rsidR="00F56446" w:rsidRPr="00810E55" w:rsidTr="00F56446">
        <w:trPr>
          <w:trHeight w:val="510"/>
          <w:jc w:val="center"/>
        </w:trPr>
        <w:tc>
          <w:tcPr>
            <w:tcW w:w="104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1.1.</w:t>
            </w:r>
          </w:p>
        </w:tc>
        <w:tc>
          <w:tcPr>
            <w:tcW w:w="2800" w:type="dxa"/>
            <w:shd w:val="clear" w:color="auto" w:fill="auto"/>
            <w:vAlign w:val="center"/>
            <w:hideMark/>
          </w:tcPr>
          <w:p w:rsidR="00F56446" w:rsidRPr="00810E55" w:rsidRDefault="00F56446" w:rsidP="00F56446">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önálló feldolgozása</w:t>
            </w:r>
          </w:p>
        </w:tc>
        <w:tc>
          <w:tcPr>
            <w:tcW w:w="76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F56446" w:rsidRPr="00810E55" w:rsidRDefault="00F56446" w:rsidP="00F56446">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F56446" w:rsidRPr="00810E55" w:rsidTr="00F56446">
        <w:trPr>
          <w:trHeight w:val="510"/>
          <w:jc w:val="center"/>
        </w:trPr>
        <w:tc>
          <w:tcPr>
            <w:tcW w:w="104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1.2.</w:t>
            </w:r>
          </w:p>
        </w:tc>
        <w:tc>
          <w:tcPr>
            <w:tcW w:w="2800" w:type="dxa"/>
            <w:shd w:val="clear" w:color="auto" w:fill="auto"/>
            <w:vAlign w:val="center"/>
            <w:hideMark/>
          </w:tcPr>
          <w:p w:rsidR="00F56446" w:rsidRPr="00810E55" w:rsidRDefault="00F56446" w:rsidP="00F56446">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feladattal vezetett feldolgozása</w:t>
            </w:r>
          </w:p>
        </w:tc>
        <w:tc>
          <w:tcPr>
            <w:tcW w:w="76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F56446" w:rsidRPr="00810E55" w:rsidRDefault="00F56446" w:rsidP="00F56446">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F56446" w:rsidRPr="00810E55" w:rsidTr="00F56446">
        <w:trPr>
          <w:trHeight w:val="510"/>
          <w:jc w:val="center"/>
        </w:trPr>
        <w:tc>
          <w:tcPr>
            <w:tcW w:w="104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1.3.</w:t>
            </w:r>
          </w:p>
        </w:tc>
        <w:tc>
          <w:tcPr>
            <w:tcW w:w="2800" w:type="dxa"/>
            <w:shd w:val="clear" w:color="auto" w:fill="auto"/>
            <w:vAlign w:val="center"/>
            <w:hideMark/>
          </w:tcPr>
          <w:p w:rsidR="00F56446" w:rsidRPr="00810E55" w:rsidRDefault="00F56446" w:rsidP="00F56446">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feldolgozása jegyzeteléssel</w:t>
            </w:r>
          </w:p>
        </w:tc>
        <w:tc>
          <w:tcPr>
            <w:tcW w:w="76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F56446" w:rsidRPr="00810E55" w:rsidRDefault="00F56446" w:rsidP="00F56446">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F56446" w:rsidRPr="00810E55" w:rsidTr="00F56446">
        <w:trPr>
          <w:trHeight w:val="510"/>
          <w:jc w:val="center"/>
        </w:trPr>
        <w:tc>
          <w:tcPr>
            <w:tcW w:w="104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1.4.</w:t>
            </w:r>
          </w:p>
        </w:tc>
        <w:tc>
          <w:tcPr>
            <w:tcW w:w="2800" w:type="dxa"/>
            <w:shd w:val="clear" w:color="auto" w:fill="auto"/>
            <w:vAlign w:val="center"/>
            <w:hideMark/>
          </w:tcPr>
          <w:p w:rsidR="00F56446" w:rsidRPr="00810E55" w:rsidRDefault="00F56446" w:rsidP="00F56446">
            <w:pPr>
              <w:spacing w:after="0"/>
              <w:jc w:val="left"/>
              <w:rPr>
                <w:rFonts w:eastAsia="Times New Roman"/>
                <w:color w:val="000000"/>
                <w:sz w:val="20"/>
                <w:szCs w:val="20"/>
                <w:lang w:eastAsia="hu-HU"/>
              </w:rPr>
            </w:pPr>
            <w:r w:rsidRPr="00810E55">
              <w:rPr>
                <w:rFonts w:eastAsia="Times New Roman"/>
                <w:color w:val="000000"/>
                <w:sz w:val="20"/>
                <w:szCs w:val="20"/>
                <w:lang w:eastAsia="hu-HU"/>
              </w:rPr>
              <w:t>Hallott szöveg feldolgozása jegyzeteléssel</w:t>
            </w:r>
          </w:p>
        </w:tc>
        <w:tc>
          <w:tcPr>
            <w:tcW w:w="76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F56446" w:rsidRPr="00810E55" w:rsidRDefault="00F56446" w:rsidP="00F56446">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F56446" w:rsidRPr="00810E55" w:rsidTr="00F56446">
        <w:trPr>
          <w:trHeight w:val="510"/>
          <w:jc w:val="center"/>
        </w:trPr>
        <w:tc>
          <w:tcPr>
            <w:tcW w:w="104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1.5.</w:t>
            </w:r>
          </w:p>
        </w:tc>
        <w:tc>
          <w:tcPr>
            <w:tcW w:w="2800" w:type="dxa"/>
            <w:shd w:val="clear" w:color="auto" w:fill="auto"/>
            <w:vAlign w:val="center"/>
            <w:hideMark/>
          </w:tcPr>
          <w:p w:rsidR="00F56446" w:rsidRPr="00810E55" w:rsidRDefault="00F56446" w:rsidP="00F56446">
            <w:pPr>
              <w:spacing w:after="0"/>
              <w:jc w:val="left"/>
              <w:rPr>
                <w:rFonts w:eastAsia="Times New Roman"/>
                <w:color w:val="000000"/>
                <w:sz w:val="20"/>
                <w:szCs w:val="20"/>
                <w:lang w:eastAsia="hu-HU"/>
              </w:rPr>
            </w:pPr>
            <w:r w:rsidRPr="00810E55">
              <w:rPr>
                <w:rFonts w:eastAsia="Times New Roman"/>
                <w:color w:val="000000"/>
                <w:sz w:val="20"/>
                <w:szCs w:val="20"/>
                <w:lang w:eastAsia="hu-HU"/>
              </w:rPr>
              <w:t>Hallott szöveg feladattal vezetett feldolgozása</w:t>
            </w:r>
          </w:p>
        </w:tc>
        <w:tc>
          <w:tcPr>
            <w:tcW w:w="76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F56446" w:rsidRPr="00810E55" w:rsidRDefault="00F56446" w:rsidP="00F56446">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F56446" w:rsidRPr="00810E55" w:rsidTr="00F56446">
        <w:trPr>
          <w:trHeight w:val="255"/>
          <w:jc w:val="center"/>
        </w:trPr>
        <w:tc>
          <w:tcPr>
            <w:tcW w:w="104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1.6.</w:t>
            </w:r>
          </w:p>
        </w:tc>
        <w:tc>
          <w:tcPr>
            <w:tcW w:w="2800" w:type="dxa"/>
            <w:shd w:val="clear" w:color="auto" w:fill="auto"/>
            <w:vAlign w:val="center"/>
            <w:hideMark/>
          </w:tcPr>
          <w:p w:rsidR="00F56446" w:rsidRPr="00810E55" w:rsidRDefault="00F56446" w:rsidP="00F56446">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önálló rendszerezése</w:t>
            </w:r>
          </w:p>
        </w:tc>
        <w:tc>
          <w:tcPr>
            <w:tcW w:w="76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F56446" w:rsidRPr="00810E55" w:rsidRDefault="00F56446" w:rsidP="00F56446">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F56446" w:rsidRPr="00810E55" w:rsidTr="00F56446">
        <w:trPr>
          <w:trHeight w:val="510"/>
          <w:jc w:val="center"/>
        </w:trPr>
        <w:tc>
          <w:tcPr>
            <w:tcW w:w="104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1.7.</w:t>
            </w:r>
          </w:p>
        </w:tc>
        <w:tc>
          <w:tcPr>
            <w:tcW w:w="2800" w:type="dxa"/>
            <w:shd w:val="clear" w:color="auto" w:fill="auto"/>
            <w:vAlign w:val="center"/>
            <w:hideMark/>
          </w:tcPr>
          <w:p w:rsidR="00F56446" w:rsidRPr="00810E55" w:rsidRDefault="00F56446" w:rsidP="00F56446">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F56446" w:rsidRPr="00810E55" w:rsidRDefault="00F56446" w:rsidP="00F56446">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F56446" w:rsidRPr="00810E55" w:rsidTr="00F56446">
        <w:trPr>
          <w:trHeight w:val="255"/>
          <w:jc w:val="center"/>
        </w:trPr>
        <w:tc>
          <w:tcPr>
            <w:tcW w:w="1040" w:type="dxa"/>
            <w:shd w:val="clear" w:color="000000" w:fill="D9D9D9"/>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2.</w:t>
            </w:r>
          </w:p>
        </w:tc>
        <w:tc>
          <w:tcPr>
            <w:tcW w:w="7460" w:type="dxa"/>
            <w:gridSpan w:val="5"/>
            <w:shd w:val="clear" w:color="000000" w:fill="D9D9D9"/>
            <w:vAlign w:val="center"/>
            <w:hideMark/>
          </w:tcPr>
          <w:p w:rsidR="00F56446" w:rsidRPr="00810E55" w:rsidRDefault="00F56446" w:rsidP="00F56446">
            <w:pPr>
              <w:spacing w:after="0"/>
              <w:jc w:val="left"/>
              <w:rPr>
                <w:rFonts w:eastAsia="Times New Roman"/>
                <w:color w:val="000000"/>
                <w:sz w:val="20"/>
                <w:szCs w:val="20"/>
                <w:lang w:eastAsia="hu-HU"/>
              </w:rPr>
            </w:pPr>
            <w:r w:rsidRPr="00810E55">
              <w:rPr>
                <w:rFonts w:eastAsia="Times New Roman"/>
                <w:color w:val="000000"/>
                <w:sz w:val="20"/>
                <w:szCs w:val="20"/>
                <w:lang w:eastAsia="hu-HU"/>
              </w:rPr>
              <w:t>Ismeretalkalmazási gyakorló tevékenységek, feladatok</w:t>
            </w:r>
          </w:p>
        </w:tc>
      </w:tr>
      <w:tr w:rsidR="00F56446" w:rsidRPr="00810E55" w:rsidTr="00F56446">
        <w:trPr>
          <w:trHeight w:val="255"/>
          <w:jc w:val="center"/>
        </w:trPr>
        <w:tc>
          <w:tcPr>
            <w:tcW w:w="104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2.1.</w:t>
            </w:r>
          </w:p>
        </w:tc>
        <w:tc>
          <w:tcPr>
            <w:tcW w:w="2800" w:type="dxa"/>
            <w:shd w:val="clear" w:color="auto" w:fill="auto"/>
            <w:vAlign w:val="center"/>
            <w:hideMark/>
          </w:tcPr>
          <w:p w:rsidR="00F56446" w:rsidRPr="00810E55" w:rsidRDefault="00F56446" w:rsidP="00F56446">
            <w:pPr>
              <w:spacing w:after="0"/>
              <w:jc w:val="left"/>
              <w:rPr>
                <w:rFonts w:eastAsia="Times New Roman"/>
                <w:color w:val="000000"/>
                <w:sz w:val="20"/>
                <w:szCs w:val="20"/>
                <w:lang w:eastAsia="hu-HU"/>
              </w:rPr>
            </w:pPr>
            <w:r w:rsidRPr="00810E55">
              <w:rPr>
                <w:rFonts w:eastAsia="Times New Roman"/>
                <w:color w:val="000000"/>
                <w:sz w:val="20"/>
                <w:szCs w:val="20"/>
                <w:lang w:eastAsia="hu-HU"/>
              </w:rPr>
              <w:t>Írásos elemzések készítése</w:t>
            </w:r>
          </w:p>
        </w:tc>
        <w:tc>
          <w:tcPr>
            <w:tcW w:w="76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F56446" w:rsidRPr="00810E55" w:rsidRDefault="00F56446" w:rsidP="00F56446">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F56446" w:rsidRPr="00810E55" w:rsidTr="00F56446">
        <w:trPr>
          <w:trHeight w:val="510"/>
          <w:jc w:val="center"/>
        </w:trPr>
        <w:tc>
          <w:tcPr>
            <w:tcW w:w="104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2.2.</w:t>
            </w:r>
          </w:p>
        </w:tc>
        <w:tc>
          <w:tcPr>
            <w:tcW w:w="2800" w:type="dxa"/>
            <w:shd w:val="clear" w:color="auto" w:fill="auto"/>
            <w:vAlign w:val="center"/>
            <w:hideMark/>
          </w:tcPr>
          <w:p w:rsidR="00F56446" w:rsidRPr="00810E55" w:rsidRDefault="00F56446" w:rsidP="00F56446">
            <w:pPr>
              <w:spacing w:after="0"/>
              <w:jc w:val="left"/>
              <w:rPr>
                <w:rFonts w:eastAsia="Times New Roman"/>
                <w:color w:val="000000"/>
                <w:sz w:val="20"/>
                <w:szCs w:val="20"/>
                <w:lang w:eastAsia="hu-HU"/>
              </w:rPr>
            </w:pPr>
            <w:r w:rsidRPr="00810E55">
              <w:rPr>
                <w:rFonts w:eastAsia="Times New Roman"/>
                <w:color w:val="000000"/>
                <w:sz w:val="20"/>
                <w:szCs w:val="20"/>
                <w:lang w:eastAsia="hu-HU"/>
              </w:rPr>
              <w:t>Válaszolás írásban mondatszintű kérdésekre</w:t>
            </w:r>
          </w:p>
        </w:tc>
        <w:tc>
          <w:tcPr>
            <w:tcW w:w="76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F56446" w:rsidRPr="00810E55" w:rsidRDefault="00F56446" w:rsidP="00F56446">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F56446" w:rsidRPr="00810E55" w:rsidTr="00F56446">
        <w:trPr>
          <w:trHeight w:val="255"/>
          <w:jc w:val="center"/>
        </w:trPr>
        <w:tc>
          <w:tcPr>
            <w:tcW w:w="104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2.3.</w:t>
            </w:r>
          </w:p>
        </w:tc>
        <w:tc>
          <w:tcPr>
            <w:tcW w:w="2800" w:type="dxa"/>
            <w:shd w:val="clear" w:color="auto" w:fill="auto"/>
            <w:vAlign w:val="center"/>
            <w:hideMark/>
          </w:tcPr>
          <w:p w:rsidR="00F56446" w:rsidRPr="00810E55" w:rsidRDefault="00F56446" w:rsidP="00F56446">
            <w:pPr>
              <w:spacing w:after="0"/>
              <w:jc w:val="left"/>
              <w:rPr>
                <w:rFonts w:eastAsia="Times New Roman"/>
                <w:color w:val="000000"/>
                <w:sz w:val="20"/>
                <w:szCs w:val="20"/>
                <w:lang w:eastAsia="hu-HU"/>
              </w:rPr>
            </w:pPr>
            <w:r w:rsidRPr="00810E55">
              <w:rPr>
                <w:rFonts w:eastAsia="Times New Roman"/>
                <w:color w:val="000000"/>
                <w:sz w:val="20"/>
                <w:szCs w:val="20"/>
                <w:lang w:eastAsia="hu-HU"/>
              </w:rPr>
              <w:t>Tesztfeladat megoldása</w:t>
            </w:r>
          </w:p>
        </w:tc>
        <w:tc>
          <w:tcPr>
            <w:tcW w:w="76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F56446" w:rsidRPr="00810E55" w:rsidRDefault="00F56446" w:rsidP="00F56446">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F56446" w:rsidRPr="00810E55" w:rsidTr="00F56446">
        <w:trPr>
          <w:trHeight w:val="255"/>
          <w:jc w:val="center"/>
        </w:trPr>
        <w:tc>
          <w:tcPr>
            <w:tcW w:w="1040" w:type="dxa"/>
            <w:shd w:val="clear" w:color="000000" w:fill="D9D9D9"/>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3.</w:t>
            </w:r>
          </w:p>
        </w:tc>
        <w:tc>
          <w:tcPr>
            <w:tcW w:w="7460" w:type="dxa"/>
            <w:gridSpan w:val="5"/>
            <w:shd w:val="clear" w:color="000000" w:fill="D9D9D9"/>
            <w:vAlign w:val="center"/>
            <w:hideMark/>
          </w:tcPr>
          <w:p w:rsidR="00F56446" w:rsidRPr="00810E55" w:rsidRDefault="00F56446" w:rsidP="00F56446">
            <w:pPr>
              <w:spacing w:after="0"/>
              <w:jc w:val="left"/>
              <w:rPr>
                <w:rFonts w:eastAsia="Times New Roman"/>
                <w:color w:val="000000"/>
                <w:sz w:val="20"/>
                <w:szCs w:val="20"/>
                <w:lang w:eastAsia="hu-HU"/>
              </w:rPr>
            </w:pPr>
            <w:r w:rsidRPr="00810E55">
              <w:rPr>
                <w:rFonts w:eastAsia="Times New Roman"/>
                <w:color w:val="000000"/>
                <w:sz w:val="20"/>
                <w:szCs w:val="20"/>
                <w:lang w:eastAsia="hu-HU"/>
              </w:rPr>
              <w:t>Komplex információk körében</w:t>
            </w:r>
          </w:p>
        </w:tc>
      </w:tr>
      <w:tr w:rsidR="00F56446" w:rsidRPr="00810E55" w:rsidTr="00F56446">
        <w:trPr>
          <w:trHeight w:val="510"/>
          <w:jc w:val="center"/>
        </w:trPr>
        <w:tc>
          <w:tcPr>
            <w:tcW w:w="104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3.1.</w:t>
            </w:r>
          </w:p>
        </w:tc>
        <w:tc>
          <w:tcPr>
            <w:tcW w:w="2800" w:type="dxa"/>
            <w:shd w:val="clear" w:color="auto" w:fill="auto"/>
            <w:vAlign w:val="center"/>
            <w:hideMark/>
          </w:tcPr>
          <w:p w:rsidR="00F56446" w:rsidRPr="00810E55" w:rsidRDefault="00F56446" w:rsidP="00F56446">
            <w:pPr>
              <w:spacing w:after="0"/>
              <w:jc w:val="left"/>
              <w:rPr>
                <w:rFonts w:eastAsia="Times New Roman"/>
                <w:color w:val="000000"/>
                <w:sz w:val="20"/>
                <w:szCs w:val="20"/>
                <w:lang w:eastAsia="hu-HU"/>
              </w:rPr>
            </w:pPr>
            <w:r w:rsidRPr="00810E55">
              <w:rPr>
                <w:rFonts w:eastAsia="Times New Roman"/>
                <w:color w:val="000000"/>
                <w:sz w:val="20"/>
                <w:szCs w:val="20"/>
                <w:lang w:eastAsia="hu-HU"/>
              </w:rPr>
              <w:t>Elemzés készítése tapasztalatokról</w:t>
            </w:r>
          </w:p>
        </w:tc>
        <w:tc>
          <w:tcPr>
            <w:tcW w:w="76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F56446" w:rsidRPr="00810E55" w:rsidRDefault="00F56446" w:rsidP="00F56446">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F56446" w:rsidRPr="00810E55" w:rsidTr="00F56446">
        <w:trPr>
          <w:trHeight w:val="510"/>
          <w:jc w:val="center"/>
        </w:trPr>
        <w:tc>
          <w:tcPr>
            <w:tcW w:w="104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3.2.</w:t>
            </w:r>
          </w:p>
        </w:tc>
        <w:tc>
          <w:tcPr>
            <w:tcW w:w="2800" w:type="dxa"/>
            <w:shd w:val="clear" w:color="auto" w:fill="auto"/>
            <w:vAlign w:val="center"/>
            <w:hideMark/>
          </w:tcPr>
          <w:p w:rsidR="00F56446" w:rsidRPr="00810E55" w:rsidRDefault="00F56446" w:rsidP="00F56446">
            <w:pPr>
              <w:spacing w:after="0"/>
              <w:jc w:val="left"/>
              <w:rPr>
                <w:rFonts w:eastAsia="Times New Roman"/>
                <w:color w:val="000000"/>
                <w:sz w:val="20"/>
                <w:szCs w:val="20"/>
                <w:lang w:eastAsia="hu-HU"/>
              </w:rPr>
            </w:pPr>
            <w:r w:rsidRPr="00810E55">
              <w:rPr>
                <w:rFonts w:eastAsia="Times New Roman"/>
                <w:color w:val="000000"/>
                <w:sz w:val="20"/>
                <w:szCs w:val="20"/>
                <w:lang w:eastAsia="hu-HU"/>
              </w:rPr>
              <w:t>Esemény helyszíni értékelése szóban felkészülés után</w:t>
            </w:r>
          </w:p>
        </w:tc>
        <w:tc>
          <w:tcPr>
            <w:tcW w:w="76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F56446" w:rsidRPr="00810E55" w:rsidRDefault="00F56446" w:rsidP="00F56446">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F56446" w:rsidRPr="00810E55" w:rsidTr="00F56446">
        <w:trPr>
          <w:trHeight w:val="255"/>
          <w:jc w:val="center"/>
        </w:trPr>
        <w:tc>
          <w:tcPr>
            <w:tcW w:w="1040" w:type="dxa"/>
            <w:shd w:val="clear" w:color="000000" w:fill="D9D9D9"/>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4.</w:t>
            </w:r>
          </w:p>
        </w:tc>
        <w:tc>
          <w:tcPr>
            <w:tcW w:w="7460" w:type="dxa"/>
            <w:gridSpan w:val="5"/>
            <w:shd w:val="clear" w:color="000000" w:fill="D9D9D9"/>
            <w:vAlign w:val="center"/>
            <w:hideMark/>
          </w:tcPr>
          <w:p w:rsidR="00F56446" w:rsidRPr="00810E55" w:rsidRDefault="00F56446" w:rsidP="00F56446">
            <w:pPr>
              <w:spacing w:after="0"/>
              <w:jc w:val="left"/>
              <w:rPr>
                <w:rFonts w:eastAsia="Times New Roman"/>
                <w:color w:val="000000"/>
                <w:sz w:val="20"/>
                <w:szCs w:val="20"/>
                <w:lang w:eastAsia="hu-HU"/>
              </w:rPr>
            </w:pPr>
            <w:r w:rsidRPr="00810E55">
              <w:rPr>
                <w:rFonts w:eastAsia="Times New Roman"/>
                <w:color w:val="000000"/>
                <w:sz w:val="20"/>
                <w:szCs w:val="20"/>
                <w:lang w:eastAsia="hu-HU"/>
              </w:rPr>
              <w:t>Csoportos munkaformák körében</w:t>
            </w:r>
          </w:p>
        </w:tc>
      </w:tr>
      <w:tr w:rsidR="00F56446" w:rsidRPr="00810E55" w:rsidTr="00F56446">
        <w:trPr>
          <w:trHeight w:val="510"/>
          <w:jc w:val="center"/>
        </w:trPr>
        <w:tc>
          <w:tcPr>
            <w:tcW w:w="104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4.1.</w:t>
            </w:r>
          </w:p>
        </w:tc>
        <w:tc>
          <w:tcPr>
            <w:tcW w:w="2800" w:type="dxa"/>
            <w:shd w:val="clear" w:color="auto" w:fill="auto"/>
            <w:vAlign w:val="center"/>
            <w:hideMark/>
          </w:tcPr>
          <w:p w:rsidR="00F56446" w:rsidRPr="00810E55" w:rsidRDefault="00F56446" w:rsidP="00F56446">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rendszerezése mozaikfeladattal</w:t>
            </w:r>
          </w:p>
        </w:tc>
        <w:tc>
          <w:tcPr>
            <w:tcW w:w="76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F56446" w:rsidRPr="00810E55" w:rsidRDefault="00F56446" w:rsidP="00F56446">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F56446" w:rsidRPr="00810E55" w:rsidTr="00F56446">
        <w:trPr>
          <w:trHeight w:val="510"/>
          <w:jc w:val="center"/>
        </w:trPr>
        <w:tc>
          <w:tcPr>
            <w:tcW w:w="104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4.2.</w:t>
            </w:r>
          </w:p>
        </w:tc>
        <w:tc>
          <w:tcPr>
            <w:tcW w:w="2800" w:type="dxa"/>
            <w:shd w:val="clear" w:color="auto" w:fill="auto"/>
            <w:vAlign w:val="center"/>
            <w:hideMark/>
          </w:tcPr>
          <w:p w:rsidR="00F56446" w:rsidRPr="00810E55" w:rsidRDefault="00F56446" w:rsidP="00F56446">
            <w:pPr>
              <w:spacing w:after="0"/>
              <w:jc w:val="left"/>
              <w:rPr>
                <w:rFonts w:eastAsia="Times New Roman"/>
                <w:color w:val="000000"/>
                <w:sz w:val="20"/>
                <w:szCs w:val="20"/>
                <w:lang w:eastAsia="hu-HU"/>
              </w:rPr>
            </w:pPr>
            <w:r w:rsidRPr="00810E55">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shd w:val="clear" w:color="auto" w:fill="auto"/>
            <w:vAlign w:val="center"/>
            <w:hideMark/>
          </w:tcPr>
          <w:p w:rsidR="00F56446" w:rsidRPr="00810E55" w:rsidRDefault="00F56446" w:rsidP="00F56446">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F56446" w:rsidRPr="00810E55" w:rsidRDefault="00F56446" w:rsidP="00F56446">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bl>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A tantárgy értékelésének módja</w:t>
      </w:r>
    </w:p>
    <w:p w:rsidR="00C53E01" w:rsidRPr="00810E55" w:rsidRDefault="00C53E01" w:rsidP="00C53E01">
      <w:pPr>
        <w:spacing w:after="0"/>
        <w:ind w:left="426"/>
      </w:pPr>
      <w:r w:rsidRPr="00810E55">
        <w:t>A nemzeti köznevelésről szóló 2011. évi CXC. törvény. 54. § (2) a) pontja szerinti értékeléssel.</w:t>
      </w:r>
    </w:p>
    <w:p w:rsidR="00C53E01" w:rsidRPr="00810E55" w:rsidRDefault="00C53E01" w:rsidP="00C53E01">
      <w:pPr>
        <w:spacing w:after="0"/>
        <w:ind w:left="426"/>
      </w:pPr>
    </w:p>
    <w:p w:rsidR="00C53E01" w:rsidRPr="00810E55" w:rsidRDefault="00F56446" w:rsidP="00C53E01">
      <w:pPr>
        <w:spacing w:after="0"/>
      </w:pPr>
      <w:r w:rsidRPr="00810E55">
        <w:br w:type="page"/>
      </w:r>
    </w:p>
    <w:p w:rsidR="00C53E01" w:rsidRPr="00810E55" w:rsidRDefault="00642D29" w:rsidP="00F56446">
      <w:pPr>
        <w:pStyle w:val="Listaszerbekezds"/>
        <w:numPr>
          <w:ilvl w:val="0"/>
          <w:numId w:val="8"/>
        </w:numPr>
        <w:tabs>
          <w:tab w:val="left" w:pos="425"/>
          <w:tab w:val="right" w:pos="9072"/>
        </w:tabs>
        <w:spacing w:after="0"/>
        <w:ind w:left="357" w:hanging="357"/>
        <w:rPr>
          <w:b/>
        </w:rPr>
      </w:pPr>
      <w:r w:rsidRPr="00810E55">
        <w:rPr>
          <w:b/>
        </w:rPr>
        <w:t>Eredményes üzleti kommunikáció gyakorlata</w:t>
      </w:r>
      <w:r w:rsidR="00C53E01" w:rsidRPr="00810E55">
        <w:rPr>
          <w:b/>
        </w:rPr>
        <w:t xml:space="preserve"> tantárgy</w:t>
      </w:r>
      <w:r w:rsidR="00C53E01" w:rsidRPr="00810E55">
        <w:rPr>
          <w:b/>
        </w:rPr>
        <w:tab/>
      </w:r>
      <w:r w:rsidR="0058239F" w:rsidRPr="00810E55">
        <w:rPr>
          <w:b/>
        </w:rPr>
        <w:t>10</w:t>
      </w:r>
      <w:r w:rsidR="00E6750D" w:rsidRPr="00810E55">
        <w:rPr>
          <w:b/>
        </w:rPr>
        <w:t>8</w:t>
      </w:r>
      <w:r w:rsidR="00C53E01" w:rsidRPr="00810E55">
        <w:rPr>
          <w:b/>
        </w:rPr>
        <w:t xml:space="preserve"> óra/</w:t>
      </w:r>
      <w:r w:rsidR="0058239F" w:rsidRPr="00810E55">
        <w:rPr>
          <w:b/>
        </w:rPr>
        <w:t>10</w:t>
      </w:r>
      <w:r w:rsidR="00E6750D" w:rsidRPr="00810E55">
        <w:rPr>
          <w:b/>
        </w:rPr>
        <w:t>8</w:t>
      </w:r>
      <w:r w:rsidR="00C53E01" w:rsidRPr="00810E55">
        <w:rPr>
          <w:b/>
        </w:rPr>
        <w:t xml:space="preserve"> óra*</w:t>
      </w:r>
    </w:p>
    <w:p w:rsidR="00C53E01" w:rsidRPr="00810E55" w:rsidRDefault="00C53E01" w:rsidP="00C53E01">
      <w:pPr>
        <w:spacing w:after="0"/>
        <w:jc w:val="right"/>
        <w:rPr>
          <w:sz w:val="20"/>
        </w:rPr>
      </w:pPr>
      <w:r w:rsidRPr="00810E55">
        <w:rPr>
          <w:sz w:val="20"/>
        </w:rPr>
        <w:t>* 9-13. évfolyamon megszervezett képzés/13. és 14. évfolyamon megszervezett képzés</w:t>
      </w:r>
    </w:p>
    <w:p w:rsidR="00C53E01" w:rsidRPr="00810E55" w:rsidRDefault="00C53E01" w:rsidP="00C53E01"/>
    <w:p w:rsidR="00C53E01" w:rsidRPr="00810E55" w:rsidRDefault="00C53E01" w:rsidP="00C53E01">
      <w:pPr>
        <w:pStyle w:val="Listaszerbekezds"/>
        <w:numPr>
          <w:ilvl w:val="1"/>
          <w:numId w:val="8"/>
        </w:numPr>
        <w:spacing w:after="0"/>
        <w:rPr>
          <w:b/>
        </w:rPr>
      </w:pPr>
      <w:r w:rsidRPr="00810E55">
        <w:rPr>
          <w:b/>
        </w:rPr>
        <w:t>A tantárgy tanításának célja</w:t>
      </w:r>
    </w:p>
    <w:p w:rsidR="00C53E01" w:rsidRPr="00810E55" w:rsidRDefault="00722F02" w:rsidP="00C53E01">
      <w:pPr>
        <w:spacing w:after="0"/>
        <w:ind w:left="426"/>
      </w:pPr>
      <w:r w:rsidRPr="00810E55">
        <w:t>A tanulóval gyakoroltassa az eredményes kommunikáció eszközeit különféle (szóbeli és írásbeli), általános, és üzleti kommunikációs helyzetekben. A tanulóval megértesse az interkulturális különbségeken alapuló kommunikációs helyzeteket. A tanulóval gyakoroltassa a meggyőző előadás- és érvelésmódot. A tanuló képes legyen arra, hogy az üzleti nyelvezet legfontosabb eszközeit, technikáit angol nyelven is használja. A tanuló képes legyen arra, hogy vállalatát és annak szolgáltatásait/termékeit hitelesen képviselje, és az értékesítést célzó technikákat kommunikációjában is alkalmazza, különös tekintettel a telefonos kommunikáció nehézségeire.</w:t>
      </w: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Kapcsolódó közismereti, szakmai tartalmak</w:t>
      </w:r>
    </w:p>
    <w:p w:rsidR="00C53E01" w:rsidRPr="00810E55" w:rsidRDefault="005C402F" w:rsidP="00A129BB">
      <w:r w:rsidRPr="00810E55">
        <w:rPr>
          <w:b/>
          <w:bCs/>
          <w:iCs/>
          <w:szCs w:val="24"/>
        </w:rPr>
        <w:t>Ügyviteli gyakorlatok</w:t>
      </w:r>
      <w:r w:rsidRPr="00810E55">
        <w:rPr>
          <w:b/>
        </w:rPr>
        <w:t xml:space="preserve"> tantárgy, a jelen tantárgy prezentáció készítés témakörében</w:t>
      </w:r>
      <w:r w:rsidR="00A129BB" w:rsidRPr="00810E55">
        <w:rPr>
          <w:b/>
        </w:rPr>
        <w:t xml:space="preserve">, </w:t>
      </w:r>
      <w:r w:rsidR="00A129BB" w:rsidRPr="00810E55">
        <w:rPr>
          <w:b/>
          <w:bCs/>
          <w:iCs/>
          <w:szCs w:val="24"/>
        </w:rPr>
        <w:t xml:space="preserve">Ügyviteli ismeretek tantárgy, </w:t>
      </w:r>
      <w:r w:rsidR="00A129BB" w:rsidRPr="00810E55">
        <w:rPr>
          <w:b/>
          <w:i/>
          <w:szCs w:val="24"/>
        </w:rPr>
        <w:t>Üzleti kommunikáció témakör</w:t>
      </w: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Témakörök</w:t>
      </w:r>
    </w:p>
    <w:p w:rsidR="00C53E01" w:rsidRPr="00810E55" w:rsidRDefault="00722F02" w:rsidP="00C53E01">
      <w:pPr>
        <w:pStyle w:val="Listaszerbekezds"/>
        <w:numPr>
          <w:ilvl w:val="2"/>
          <w:numId w:val="8"/>
        </w:numPr>
        <w:tabs>
          <w:tab w:val="left" w:pos="1701"/>
          <w:tab w:val="right" w:pos="9072"/>
        </w:tabs>
        <w:spacing w:after="0"/>
        <w:ind w:left="993" w:hanging="426"/>
        <w:rPr>
          <w:b/>
          <w:i/>
        </w:rPr>
      </w:pPr>
      <w:r w:rsidRPr="00810E55">
        <w:rPr>
          <w:b/>
          <w:i/>
        </w:rPr>
        <w:t>A kommunikáció gyakorlata</w:t>
      </w:r>
      <w:r w:rsidR="00C53E01" w:rsidRPr="00810E55">
        <w:rPr>
          <w:b/>
          <w:i/>
        </w:rPr>
        <w:tab/>
      </w:r>
      <w:r w:rsidR="00E6750D" w:rsidRPr="00810E55">
        <w:rPr>
          <w:b/>
          <w:i/>
        </w:rPr>
        <w:t>9</w:t>
      </w:r>
      <w:r w:rsidR="00C53E01" w:rsidRPr="00810E55">
        <w:rPr>
          <w:b/>
          <w:i/>
        </w:rPr>
        <w:t xml:space="preserve"> óra/</w:t>
      </w:r>
      <w:r w:rsidR="00E6750D" w:rsidRPr="00810E55">
        <w:rPr>
          <w:b/>
          <w:i/>
        </w:rPr>
        <w:t>9</w:t>
      </w:r>
      <w:r w:rsidR="00C53E01" w:rsidRPr="00810E55">
        <w:rPr>
          <w:b/>
          <w:i/>
        </w:rPr>
        <w:t xml:space="preserve"> óra</w:t>
      </w:r>
    </w:p>
    <w:p w:rsidR="00722F02" w:rsidRPr="00810E55" w:rsidRDefault="002643D5" w:rsidP="00722F02">
      <w:pPr>
        <w:spacing w:after="0"/>
        <w:jc w:val="left"/>
        <w:rPr>
          <w:rFonts w:eastAsia="Times New Roman"/>
          <w:color w:val="000000"/>
          <w:szCs w:val="24"/>
          <w:lang w:eastAsia="hu-HU"/>
        </w:rPr>
      </w:pPr>
      <w:r w:rsidRPr="00810E55">
        <w:rPr>
          <w:rFonts w:eastAsia="Times New Roman"/>
          <w:color w:val="000000"/>
          <w:szCs w:val="24"/>
          <w:lang w:eastAsia="hu-HU"/>
        </w:rPr>
        <w:t>A kapcsolatfelvétel, kapcsolattartás, kapcsolatlezárás módjai</w:t>
      </w:r>
      <w:r w:rsidRPr="00810E55">
        <w:rPr>
          <w:rFonts w:eastAsia="Times New Roman"/>
          <w:color w:val="000000"/>
          <w:szCs w:val="24"/>
          <w:lang w:eastAsia="hu-HU"/>
        </w:rPr>
        <w:br/>
      </w:r>
      <w:r w:rsidR="00722F02" w:rsidRPr="00810E55">
        <w:rPr>
          <w:rFonts w:eastAsia="Times New Roman"/>
          <w:color w:val="000000"/>
          <w:szCs w:val="24"/>
          <w:lang w:eastAsia="hu-HU"/>
        </w:rPr>
        <w:t>A telefonos kommunikáció nyelvi megformálásának technikái</w:t>
      </w:r>
      <w:r w:rsidR="00722F02" w:rsidRPr="00810E55">
        <w:rPr>
          <w:rFonts w:eastAsia="Times New Roman"/>
          <w:color w:val="000000"/>
          <w:szCs w:val="24"/>
          <w:lang w:eastAsia="hu-HU"/>
        </w:rPr>
        <w:br/>
        <w:t>Az elektronikus kapcsolattartás alapvető szabályai (netikett)</w:t>
      </w:r>
      <w:r w:rsidR="00722F02" w:rsidRPr="00810E55">
        <w:rPr>
          <w:rFonts w:eastAsia="Times New Roman"/>
          <w:color w:val="000000"/>
          <w:szCs w:val="24"/>
          <w:lang w:eastAsia="hu-HU"/>
        </w:rPr>
        <w:br/>
        <w:t>Beszédtechnika és retorika</w:t>
      </w:r>
      <w:r w:rsidR="00722F02" w:rsidRPr="00810E55">
        <w:rPr>
          <w:rFonts w:eastAsia="Times New Roman"/>
          <w:color w:val="000000"/>
          <w:szCs w:val="24"/>
          <w:lang w:eastAsia="hu-HU"/>
        </w:rPr>
        <w:br/>
        <w:t>A helyes hangképzés és beszéd technikája; a társalgási stílus</w:t>
      </w:r>
      <w:r w:rsidR="00722F02" w:rsidRPr="00810E55">
        <w:rPr>
          <w:rFonts w:eastAsia="Times New Roman"/>
          <w:color w:val="000000"/>
          <w:szCs w:val="24"/>
          <w:lang w:eastAsia="hu-HU"/>
        </w:rPr>
        <w:br/>
        <w:t>A kommunikációs zavarok fajtái és elhárításuk módjai</w:t>
      </w:r>
      <w:r w:rsidR="00722F02" w:rsidRPr="00810E55">
        <w:rPr>
          <w:rFonts w:eastAsia="Times New Roman"/>
          <w:color w:val="000000"/>
          <w:szCs w:val="24"/>
          <w:lang w:eastAsia="hu-HU"/>
        </w:rPr>
        <w:br/>
        <w:t>Hitelesség és meggyőzés a kommunikációban:</w:t>
      </w:r>
      <w:r w:rsidR="00722F02" w:rsidRPr="00810E55">
        <w:rPr>
          <w:rFonts w:eastAsia="Times New Roman"/>
          <w:color w:val="000000"/>
          <w:szCs w:val="24"/>
          <w:lang w:eastAsia="hu-HU"/>
        </w:rPr>
        <w:br/>
        <w:t>- A kérdezés tudománya (kérdésfajták és használatuk)</w:t>
      </w:r>
      <w:r w:rsidR="00722F02" w:rsidRPr="00810E55">
        <w:rPr>
          <w:rFonts w:eastAsia="Times New Roman"/>
          <w:color w:val="000000"/>
          <w:szCs w:val="24"/>
          <w:lang w:eastAsia="hu-HU"/>
        </w:rPr>
        <w:br/>
        <w:t xml:space="preserve">- A hallgatás tudománya </w:t>
      </w:r>
      <w:r w:rsidRPr="00810E55">
        <w:rPr>
          <w:rFonts w:eastAsia="Times New Roman"/>
          <w:color w:val="000000"/>
          <w:szCs w:val="24"/>
          <w:lang w:eastAsia="hu-HU"/>
        </w:rPr>
        <w:t xml:space="preserve">(aktív hallgatás és értő figyelem - </w:t>
      </w:r>
      <w:r w:rsidR="00722F02" w:rsidRPr="00810E55">
        <w:rPr>
          <w:rFonts w:eastAsia="Times New Roman"/>
          <w:color w:val="000000"/>
          <w:szCs w:val="24"/>
          <w:lang w:eastAsia="hu-HU"/>
        </w:rPr>
        <w:t>(a meghallgatás szintjei)</w:t>
      </w:r>
      <w:r w:rsidR="00722F02" w:rsidRPr="00810E55">
        <w:rPr>
          <w:rFonts w:eastAsia="Times New Roman"/>
          <w:color w:val="000000"/>
          <w:szCs w:val="24"/>
          <w:lang w:eastAsia="hu-HU"/>
        </w:rPr>
        <w:br/>
        <w:t>- A visszajelzés tudománya</w:t>
      </w:r>
    </w:p>
    <w:p w:rsidR="00C53E01" w:rsidRPr="00810E55" w:rsidRDefault="00C53E01" w:rsidP="00C53E01">
      <w:pPr>
        <w:tabs>
          <w:tab w:val="left" w:pos="1418"/>
          <w:tab w:val="right" w:pos="9072"/>
        </w:tabs>
        <w:spacing w:after="0"/>
        <w:ind w:left="851"/>
      </w:pPr>
    </w:p>
    <w:p w:rsidR="00C53E01" w:rsidRPr="00810E55" w:rsidRDefault="002643D5" w:rsidP="00C53E01">
      <w:pPr>
        <w:pStyle w:val="Listaszerbekezds"/>
        <w:numPr>
          <w:ilvl w:val="2"/>
          <w:numId w:val="8"/>
        </w:numPr>
        <w:tabs>
          <w:tab w:val="left" w:pos="1701"/>
          <w:tab w:val="right" w:pos="9072"/>
        </w:tabs>
        <w:spacing w:after="0"/>
        <w:ind w:left="993" w:hanging="426"/>
        <w:rPr>
          <w:b/>
          <w:i/>
        </w:rPr>
      </w:pPr>
      <w:r w:rsidRPr="00810E55">
        <w:rPr>
          <w:b/>
          <w:i/>
        </w:rPr>
        <w:t>Az együttműködő kommunikáció gyakorlata</w:t>
      </w:r>
      <w:r w:rsidR="00C53E01" w:rsidRPr="00810E55">
        <w:rPr>
          <w:b/>
          <w:i/>
        </w:rPr>
        <w:tab/>
      </w:r>
      <w:r w:rsidR="00E6750D" w:rsidRPr="00810E55">
        <w:rPr>
          <w:b/>
          <w:i/>
        </w:rPr>
        <w:t>9</w:t>
      </w:r>
      <w:r w:rsidR="00C53E01" w:rsidRPr="00810E55">
        <w:rPr>
          <w:b/>
          <w:i/>
        </w:rPr>
        <w:t xml:space="preserve"> óra/</w:t>
      </w:r>
      <w:r w:rsidR="0058239F" w:rsidRPr="00810E55">
        <w:rPr>
          <w:b/>
          <w:i/>
        </w:rPr>
        <w:t>6</w:t>
      </w:r>
      <w:r w:rsidR="00C53E01" w:rsidRPr="00810E55">
        <w:rPr>
          <w:b/>
          <w:i/>
        </w:rPr>
        <w:t xml:space="preserve"> óra</w:t>
      </w:r>
    </w:p>
    <w:p w:rsidR="00C53E01" w:rsidRPr="00810E55" w:rsidRDefault="002643D5" w:rsidP="002643D5">
      <w:pPr>
        <w:spacing w:after="0"/>
        <w:jc w:val="left"/>
      </w:pPr>
      <w:r w:rsidRPr="00810E55">
        <w:rPr>
          <w:rFonts w:eastAsia="Times New Roman"/>
          <w:color w:val="000000"/>
          <w:szCs w:val="24"/>
          <w:lang w:eastAsia="hu-HU"/>
        </w:rPr>
        <w:t>Az önérvényesítő viselkedés</w:t>
      </w:r>
      <w:r w:rsidRPr="00810E55">
        <w:rPr>
          <w:rFonts w:eastAsia="Times New Roman"/>
          <w:color w:val="000000"/>
          <w:szCs w:val="24"/>
          <w:lang w:eastAsia="hu-HU"/>
        </w:rPr>
        <w:br/>
        <w:t>Asszertív kommunikáció</w:t>
      </w:r>
      <w:r w:rsidRPr="00810E55">
        <w:rPr>
          <w:rFonts w:eastAsia="Times New Roman"/>
          <w:color w:val="000000"/>
          <w:szCs w:val="24"/>
          <w:lang w:eastAsia="hu-HU"/>
        </w:rPr>
        <w:br/>
        <w:t>Problémamegoldás és döntés csapatban</w:t>
      </w:r>
      <w:r w:rsidRPr="00810E55">
        <w:rPr>
          <w:rFonts w:eastAsia="Times New Roman"/>
          <w:color w:val="000000"/>
          <w:szCs w:val="24"/>
          <w:lang w:eastAsia="hu-HU"/>
        </w:rPr>
        <w:br/>
        <w:t xml:space="preserve">Az </w:t>
      </w:r>
      <w:proofErr w:type="spellStart"/>
      <w:r w:rsidRPr="00810E55">
        <w:rPr>
          <w:rFonts w:eastAsia="Times New Roman"/>
          <w:color w:val="000000"/>
          <w:szCs w:val="24"/>
          <w:lang w:eastAsia="hu-HU"/>
        </w:rPr>
        <w:t>ötletelés</w:t>
      </w:r>
      <w:proofErr w:type="spellEnd"/>
      <w:r w:rsidRPr="00810E55">
        <w:rPr>
          <w:rFonts w:eastAsia="Times New Roman"/>
          <w:color w:val="000000"/>
          <w:szCs w:val="24"/>
          <w:lang w:eastAsia="hu-HU"/>
        </w:rPr>
        <w:t xml:space="preserve"> folyamata és levezetése</w:t>
      </w:r>
      <w:r w:rsidRPr="00810E55">
        <w:rPr>
          <w:rFonts w:eastAsia="Times New Roman"/>
          <w:color w:val="000000"/>
          <w:szCs w:val="24"/>
          <w:lang w:eastAsia="hu-HU"/>
        </w:rPr>
        <w:br/>
        <w:t>A virtuális csapatmunka jellegzetességei és nehézségei</w:t>
      </w:r>
    </w:p>
    <w:p w:rsidR="00C53E01" w:rsidRPr="00810E55" w:rsidRDefault="00C53E01" w:rsidP="00C53E01">
      <w:pPr>
        <w:tabs>
          <w:tab w:val="left" w:pos="1418"/>
          <w:tab w:val="right" w:pos="9072"/>
        </w:tabs>
        <w:spacing w:after="0"/>
        <w:ind w:left="851"/>
      </w:pPr>
    </w:p>
    <w:p w:rsidR="00C53E01" w:rsidRPr="00810E55" w:rsidRDefault="00B23158" w:rsidP="00C53E01">
      <w:pPr>
        <w:pStyle w:val="Listaszerbekezds"/>
        <w:numPr>
          <w:ilvl w:val="2"/>
          <w:numId w:val="8"/>
        </w:numPr>
        <w:tabs>
          <w:tab w:val="left" w:pos="1701"/>
          <w:tab w:val="right" w:pos="9072"/>
        </w:tabs>
        <w:spacing w:after="0"/>
        <w:ind w:left="993" w:hanging="426"/>
        <w:rPr>
          <w:b/>
          <w:i/>
        </w:rPr>
      </w:pPr>
      <w:r w:rsidRPr="00810E55">
        <w:rPr>
          <w:b/>
          <w:i/>
        </w:rPr>
        <w:t>Üzleti kommunikáció angol nyelven</w:t>
      </w:r>
      <w:r w:rsidR="00C53E01" w:rsidRPr="00810E55">
        <w:rPr>
          <w:b/>
          <w:i/>
        </w:rPr>
        <w:tab/>
      </w:r>
      <w:r w:rsidR="00E6750D" w:rsidRPr="00810E55">
        <w:rPr>
          <w:b/>
          <w:i/>
        </w:rPr>
        <w:t>31</w:t>
      </w:r>
      <w:r w:rsidR="00C53E01" w:rsidRPr="00810E55">
        <w:rPr>
          <w:b/>
          <w:i/>
        </w:rPr>
        <w:t xml:space="preserve"> óra/</w:t>
      </w:r>
      <w:r w:rsidR="00E6750D" w:rsidRPr="00810E55">
        <w:rPr>
          <w:b/>
          <w:i/>
        </w:rPr>
        <w:t>31</w:t>
      </w:r>
      <w:r w:rsidR="00C53E01" w:rsidRPr="00810E55">
        <w:rPr>
          <w:b/>
          <w:i/>
        </w:rPr>
        <w:t xml:space="preserve"> óra</w:t>
      </w:r>
    </w:p>
    <w:p w:rsidR="00B23158" w:rsidRPr="003E0018" w:rsidRDefault="00B23158" w:rsidP="00B23158">
      <w:pPr>
        <w:framePr w:hSpace="141" w:wrap="around" w:vAnchor="text" w:hAnchor="text" w:x="-176" w:y="1"/>
        <w:spacing w:after="0"/>
        <w:suppressOverlap/>
      </w:pPr>
      <w:r w:rsidRPr="003E0018">
        <w:t>Üzleti nyelvi kultúra</w:t>
      </w:r>
    </w:p>
    <w:p w:rsidR="00B23158" w:rsidRPr="003E0018" w:rsidRDefault="00B23158" w:rsidP="00B23158">
      <w:pPr>
        <w:framePr w:hSpace="141" w:wrap="around" w:vAnchor="text" w:hAnchor="text" w:x="-176" w:y="1"/>
        <w:spacing w:after="0"/>
        <w:suppressOverlap/>
      </w:pPr>
      <w:r w:rsidRPr="003E0018">
        <w:t>Az üzleti nyelvezet használata</w:t>
      </w:r>
    </w:p>
    <w:p w:rsidR="00B23158" w:rsidRPr="003E0018" w:rsidRDefault="00B23158" w:rsidP="00B23158">
      <w:pPr>
        <w:framePr w:hSpace="141" w:wrap="around" w:vAnchor="text" w:hAnchor="text" w:x="-176" w:y="1"/>
        <w:spacing w:after="0"/>
        <w:suppressOverlap/>
      </w:pPr>
      <w:r w:rsidRPr="003E0018">
        <w:t>A szervezet képviselete, bemutatásának módjai</w:t>
      </w:r>
    </w:p>
    <w:p w:rsidR="00B23158" w:rsidRPr="003E0018" w:rsidRDefault="00B23158" w:rsidP="00B23158">
      <w:pPr>
        <w:framePr w:hSpace="141" w:wrap="around" w:vAnchor="text" w:hAnchor="text" w:x="-176" w:y="1"/>
        <w:spacing w:after="0"/>
        <w:suppressOverlap/>
      </w:pPr>
      <w:r w:rsidRPr="003E0018">
        <w:t>Információszerzés és információnyújtás szolgáltatásokkal, termékekkel kapcsolatban</w:t>
      </w:r>
    </w:p>
    <w:p w:rsidR="00C53E01" w:rsidRPr="00810E55" w:rsidRDefault="00C53E01" w:rsidP="00C53E01">
      <w:pPr>
        <w:tabs>
          <w:tab w:val="left" w:pos="1418"/>
          <w:tab w:val="right" w:pos="9072"/>
        </w:tabs>
        <w:spacing w:after="0"/>
        <w:ind w:left="851"/>
      </w:pPr>
    </w:p>
    <w:p w:rsidR="00C53E01" w:rsidRPr="00810E55" w:rsidRDefault="00B23158" w:rsidP="00C53E01">
      <w:pPr>
        <w:pStyle w:val="Listaszerbekezds"/>
        <w:numPr>
          <w:ilvl w:val="2"/>
          <w:numId w:val="8"/>
        </w:numPr>
        <w:tabs>
          <w:tab w:val="left" w:pos="1701"/>
          <w:tab w:val="right" w:pos="9072"/>
        </w:tabs>
        <w:spacing w:after="0"/>
        <w:ind w:left="993" w:hanging="426"/>
        <w:rPr>
          <w:b/>
          <w:i/>
        </w:rPr>
      </w:pPr>
      <w:r w:rsidRPr="00810E55">
        <w:rPr>
          <w:b/>
          <w:i/>
        </w:rPr>
        <w:t>A prezentáció gyakorlata</w:t>
      </w:r>
      <w:r w:rsidR="00C53E01" w:rsidRPr="00810E55">
        <w:rPr>
          <w:b/>
          <w:i/>
        </w:rPr>
        <w:tab/>
      </w:r>
      <w:r w:rsidR="00E6750D" w:rsidRPr="00810E55">
        <w:rPr>
          <w:b/>
          <w:i/>
        </w:rPr>
        <w:t>17</w:t>
      </w:r>
      <w:r w:rsidR="00C53E01" w:rsidRPr="00810E55">
        <w:rPr>
          <w:b/>
          <w:i/>
        </w:rPr>
        <w:t xml:space="preserve"> óra/</w:t>
      </w:r>
      <w:r w:rsidR="00E6750D" w:rsidRPr="00810E55">
        <w:rPr>
          <w:b/>
          <w:i/>
        </w:rPr>
        <w:t>17</w:t>
      </w:r>
      <w:r w:rsidR="00C53E01" w:rsidRPr="00810E55">
        <w:rPr>
          <w:b/>
          <w:i/>
        </w:rPr>
        <w:t xml:space="preserve"> óra</w:t>
      </w:r>
    </w:p>
    <w:p w:rsidR="00C53E01" w:rsidRPr="00810E55" w:rsidRDefault="00B23158" w:rsidP="00B23158">
      <w:pPr>
        <w:tabs>
          <w:tab w:val="left" w:pos="1418"/>
          <w:tab w:val="right" w:pos="9072"/>
        </w:tabs>
        <w:spacing w:after="0"/>
      </w:pPr>
      <w:r w:rsidRPr="00810E55">
        <w:t>A prezentációs technikák alkalmazása adott, vagy választott témák mentén, 4-5 dia felállításával és előadásával</w:t>
      </w:r>
    </w:p>
    <w:p w:rsidR="00C53E01" w:rsidRPr="00810E55" w:rsidRDefault="00BA7AF3" w:rsidP="00C53E01">
      <w:pPr>
        <w:tabs>
          <w:tab w:val="left" w:pos="1418"/>
          <w:tab w:val="right" w:pos="9072"/>
        </w:tabs>
        <w:spacing w:after="0"/>
        <w:ind w:left="851"/>
      </w:pPr>
      <w:r w:rsidRPr="00810E55">
        <w:br w:type="page"/>
      </w:r>
    </w:p>
    <w:p w:rsidR="00C53E01" w:rsidRPr="00810E55" w:rsidRDefault="00B23158" w:rsidP="00C53E01">
      <w:pPr>
        <w:pStyle w:val="Listaszerbekezds"/>
        <w:numPr>
          <w:ilvl w:val="2"/>
          <w:numId w:val="8"/>
        </w:numPr>
        <w:tabs>
          <w:tab w:val="left" w:pos="1701"/>
          <w:tab w:val="right" w:pos="9072"/>
        </w:tabs>
        <w:spacing w:after="0"/>
        <w:ind w:left="993" w:hanging="426"/>
        <w:rPr>
          <w:b/>
          <w:i/>
        </w:rPr>
      </w:pPr>
      <w:r w:rsidRPr="00810E55">
        <w:rPr>
          <w:b/>
          <w:i/>
        </w:rPr>
        <w:t>A hatékony értékesítési kommunikáció gyakorlata</w:t>
      </w:r>
      <w:r w:rsidR="00C53E01" w:rsidRPr="00810E55">
        <w:rPr>
          <w:b/>
          <w:i/>
        </w:rPr>
        <w:tab/>
      </w:r>
      <w:r w:rsidR="0058239F" w:rsidRPr="00810E55">
        <w:rPr>
          <w:b/>
          <w:i/>
        </w:rPr>
        <w:t>1</w:t>
      </w:r>
      <w:r w:rsidR="00E6750D" w:rsidRPr="00810E55">
        <w:rPr>
          <w:b/>
          <w:i/>
        </w:rPr>
        <w:t>7</w:t>
      </w:r>
      <w:r w:rsidR="00C53E01" w:rsidRPr="00810E55">
        <w:rPr>
          <w:b/>
          <w:i/>
        </w:rPr>
        <w:t xml:space="preserve"> óra/</w:t>
      </w:r>
      <w:r w:rsidR="0058239F" w:rsidRPr="00810E55">
        <w:rPr>
          <w:b/>
          <w:i/>
        </w:rPr>
        <w:t>1</w:t>
      </w:r>
      <w:r w:rsidR="00E6750D" w:rsidRPr="00810E55">
        <w:rPr>
          <w:b/>
          <w:i/>
        </w:rPr>
        <w:t>7</w:t>
      </w:r>
      <w:r w:rsidR="00C53E01" w:rsidRPr="00810E55">
        <w:rPr>
          <w:b/>
          <w:i/>
        </w:rPr>
        <w:t xml:space="preserve"> óra</w:t>
      </w:r>
    </w:p>
    <w:p w:rsidR="00B23158" w:rsidRPr="00810E55" w:rsidRDefault="00B23158" w:rsidP="00B23158">
      <w:pPr>
        <w:spacing w:after="0"/>
        <w:jc w:val="left"/>
        <w:rPr>
          <w:rFonts w:eastAsia="Times New Roman"/>
          <w:color w:val="000000"/>
          <w:szCs w:val="24"/>
          <w:lang w:eastAsia="hu-HU"/>
        </w:rPr>
      </w:pPr>
      <w:r w:rsidRPr="00810E55">
        <w:rPr>
          <w:rFonts w:eastAsia="Times New Roman"/>
          <w:color w:val="000000"/>
          <w:szCs w:val="24"/>
          <w:lang w:eastAsia="hu-HU"/>
        </w:rPr>
        <w:t xml:space="preserve">Az ügyfélre szabott kommunikáció: Tárgyalás- és érveléstechnika gyakorlata, </w:t>
      </w:r>
    </w:p>
    <w:p w:rsidR="00C53E01" w:rsidRPr="00810E55" w:rsidRDefault="00B23158" w:rsidP="00B23158">
      <w:pPr>
        <w:spacing w:after="0"/>
        <w:jc w:val="left"/>
        <w:rPr>
          <w:rFonts w:eastAsia="Times New Roman"/>
          <w:color w:val="000000"/>
          <w:szCs w:val="24"/>
          <w:lang w:eastAsia="hu-HU"/>
        </w:rPr>
      </w:pPr>
      <w:r w:rsidRPr="00810E55">
        <w:rPr>
          <w:rFonts w:eastAsia="Times New Roman"/>
          <w:color w:val="000000"/>
          <w:szCs w:val="24"/>
          <w:lang w:eastAsia="hu-HU"/>
        </w:rPr>
        <w:t>A tárgyalás, mint kommunikációs- és konfliktushelyzet</w:t>
      </w:r>
      <w:r w:rsidRPr="00810E55">
        <w:rPr>
          <w:rFonts w:eastAsia="Times New Roman"/>
          <w:color w:val="000000"/>
          <w:szCs w:val="24"/>
          <w:lang w:eastAsia="hu-HU"/>
        </w:rPr>
        <w:br/>
        <w:t>(folyamat, irányítás, felkészülés)</w:t>
      </w:r>
      <w:r w:rsidRPr="00810E55">
        <w:rPr>
          <w:rFonts w:eastAsia="Times New Roman"/>
          <w:color w:val="000000"/>
          <w:szCs w:val="24"/>
          <w:lang w:eastAsia="hu-HU"/>
        </w:rPr>
        <w:br/>
        <w:t xml:space="preserve">Az érvelés művészete: érvelési technikák, az érvelés szintjei </w:t>
      </w:r>
      <w:r w:rsidRPr="00810E55">
        <w:rPr>
          <w:rFonts w:eastAsia="Times New Roman"/>
          <w:color w:val="000000"/>
          <w:szCs w:val="24"/>
          <w:lang w:eastAsia="hu-HU"/>
        </w:rPr>
        <w:br/>
        <w:t>Kifogáskezelés</w:t>
      </w:r>
      <w:r w:rsidRPr="00810E55">
        <w:rPr>
          <w:rFonts w:eastAsia="Times New Roman"/>
          <w:color w:val="000000"/>
          <w:szCs w:val="24"/>
          <w:lang w:eastAsia="hu-HU"/>
        </w:rPr>
        <w:br/>
        <w:t>A haszonérvelési technika alkalmazása</w:t>
      </w:r>
      <w:r w:rsidRPr="00810E55">
        <w:rPr>
          <w:rFonts w:eastAsia="Times New Roman"/>
          <w:color w:val="000000"/>
          <w:szCs w:val="24"/>
          <w:lang w:eastAsia="hu-HU"/>
        </w:rPr>
        <w:br/>
        <w:t>Az árszendvics modellje</w:t>
      </w:r>
    </w:p>
    <w:p w:rsidR="00C53E01" w:rsidRPr="00810E55" w:rsidRDefault="00C53E01" w:rsidP="00C53E01">
      <w:pPr>
        <w:tabs>
          <w:tab w:val="left" w:pos="1418"/>
          <w:tab w:val="right" w:pos="9072"/>
        </w:tabs>
        <w:spacing w:after="0"/>
        <w:ind w:left="851"/>
      </w:pPr>
    </w:p>
    <w:p w:rsidR="00C53E01" w:rsidRPr="00810E55" w:rsidRDefault="00BB2BD9" w:rsidP="00C53E01">
      <w:pPr>
        <w:pStyle w:val="Listaszerbekezds"/>
        <w:numPr>
          <w:ilvl w:val="2"/>
          <w:numId w:val="8"/>
        </w:numPr>
        <w:tabs>
          <w:tab w:val="left" w:pos="1701"/>
          <w:tab w:val="right" w:pos="9072"/>
        </w:tabs>
        <w:spacing w:after="0"/>
        <w:ind w:left="993" w:hanging="426"/>
        <w:rPr>
          <w:b/>
          <w:i/>
        </w:rPr>
      </w:pPr>
      <w:bookmarkStart w:id="109" w:name="OLE_LINK3"/>
      <w:r w:rsidRPr="00810E55">
        <w:rPr>
          <w:b/>
          <w:i/>
        </w:rPr>
        <w:t>A telefonos értékesítési technikák</w:t>
      </w:r>
      <w:r w:rsidR="007B3478" w:rsidRPr="00810E55">
        <w:rPr>
          <w:b/>
          <w:i/>
        </w:rPr>
        <w:t xml:space="preserve"> gyakorlata</w:t>
      </w:r>
      <w:r w:rsidRPr="00810E55">
        <w:rPr>
          <w:b/>
          <w:i/>
        </w:rPr>
        <w:t xml:space="preserve"> </w:t>
      </w:r>
      <w:bookmarkEnd w:id="109"/>
      <w:r w:rsidR="00C53E01" w:rsidRPr="00810E55">
        <w:rPr>
          <w:b/>
          <w:i/>
        </w:rPr>
        <w:tab/>
      </w:r>
      <w:r w:rsidR="0058239F" w:rsidRPr="00810E55">
        <w:rPr>
          <w:b/>
          <w:i/>
        </w:rPr>
        <w:t>1</w:t>
      </w:r>
      <w:r w:rsidR="00E6750D" w:rsidRPr="00810E55">
        <w:rPr>
          <w:b/>
          <w:i/>
        </w:rPr>
        <w:t>7</w:t>
      </w:r>
      <w:r w:rsidR="00C53E01" w:rsidRPr="00810E55">
        <w:rPr>
          <w:b/>
          <w:i/>
        </w:rPr>
        <w:t xml:space="preserve"> óra/</w:t>
      </w:r>
      <w:r w:rsidR="0058239F" w:rsidRPr="00810E55">
        <w:rPr>
          <w:b/>
          <w:i/>
        </w:rPr>
        <w:t>1</w:t>
      </w:r>
      <w:r w:rsidR="00E6750D" w:rsidRPr="00810E55">
        <w:rPr>
          <w:b/>
          <w:i/>
        </w:rPr>
        <w:t>7</w:t>
      </w:r>
      <w:r w:rsidR="00C53E01" w:rsidRPr="00810E55">
        <w:rPr>
          <w:b/>
          <w:i/>
        </w:rPr>
        <w:t xml:space="preserve"> óra</w:t>
      </w:r>
    </w:p>
    <w:p w:rsidR="00BB2BD9" w:rsidRPr="00810E55" w:rsidRDefault="00BB2BD9" w:rsidP="00BB2BD9">
      <w:pPr>
        <w:spacing w:after="0"/>
        <w:jc w:val="left"/>
        <w:rPr>
          <w:rFonts w:eastAsia="Times New Roman"/>
          <w:color w:val="000000"/>
          <w:szCs w:val="24"/>
          <w:lang w:eastAsia="hu-HU"/>
        </w:rPr>
      </w:pPr>
      <w:r w:rsidRPr="00810E55">
        <w:rPr>
          <w:rFonts w:eastAsia="Times New Roman"/>
          <w:color w:val="000000"/>
          <w:szCs w:val="24"/>
          <w:lang w:eastAsia="hu-HU"/>
        </w:rPr>
        <w:t xml:space="preserve">A telefonos értékesítési technikák gyakorlata: </w:t>
      </w:r>
    </w:p>
    <w:p w:rsidR="00BB2BD9" w:rsidRPr="00810E55" w:rsidRDefault="00BB2BD9" w:rsidP="00BB2BD9">
      <w:pPr>
        <w:spacing w:after="0"/>
        <w:jc w:val="left"/>
      </w:pPr>
      <w:r w:rsidRPr="00810E55">
        <w:rPr>
          <w:rFonts w:eastAsia="Times New Roman"/>
          <w:color w:val="000000"/>
          <w:szCs w:val="24"/>
          <w:lang w:eastAsia="hu-HU"/>
        </w:rPr>
        <w:t>A telefonbeszélgetés jellegzetességei, az értékesítést célzó telefonbeszélgetések lebonyolítása és buktatói</w:t>
      </w:r>
    </w:p>
    <w:p w:rsidR="00C53E01" w:rsidRPr="00810E55" w:rsidRDefault="00C53E01" w:rsidP="00C53E01">
      <w:pPr>
        <w:tabs>
          <w:tab w:val="left" w:pos="1418"/>
          <w:tab w:val="right" w:pos="9072"/>
        </w:tabs>
        <w:spacing w:after="0"/>
        <w:ind w:left="851"/>
      </w:pPr>
    </w:p>
    <w:p w:rsidR="00C53E01" w:rsidRPr="00810E55" w:rsidRDefault="0058239F" w:rsidP="00C53E01">
      <w:pPr>
        <w:pStyle w:val="Listaszerbekezds"/>
        <w:numPr>
          <w:ilvl w:val="2"/>
          <w:numId w:val="8"/>
        </w:numPr>
        <w:tabs>
          <w:tab w:val="left" w:pos="1701"/>
          <w:tab w:val="right" w:pos="9072"/>
        </w:tabs>
        <w:spacing w:after="0"/>
        <w:ind w:left="993" w:hanging="426"/>
        <w:rPr>
          <w:b/>
          <w:i/>
        </w:rPr>
      </w:pPr>
      <w:r w:rsidRPr="00810E55">
        <w:rPr>
          <w:b/>
          <w:i/>
        </w:rPr>
        <w:t>Együttműködés más kultúrákkal: az interkulturális kommunikáció gyakorlata</w:t>
      </w:r>
      <w:r w:rsidR="00C53E01" w:rsidRPr="00810E55">
        <w:rPr>
          <w:b/>
          <w:i/>
        </w:rPr>
        <w:tab/>
      </w:r>
      <w:r w:rsidRPr="00810E55">
        <w:rPr>
          <w:b/>
          <w:i/>
        </w:rPr>
        <w:t>8</w:t>
      </w:r>
      <w:r w:rsidR="00C53E01" w:rsidRPr="00810E55">
        <w:rPr>
          <w:b/>
          <w:i/>
        </w:rPr>
        <w:t xml:space="preserve"> óra/</w:t>
      </w:r>
      <w:r w:rsidRPr="00810E55">
        <w:rPr>
          <w:b/>
          <w:i/>
        </w:rPr>
        <w:t>8</w:t>
      </w:r>
      <w:r w:rsidR="00C53E01" w:rsidRPr="00810E55">
        <w:rPr>
          <w:b/>
          <w:i/>
        </w:rPr>
        <w:t xml:space="preserve"> óra</w:t>
      </w:r>
    </w:p>
    <w:p w:rsidR="003C5270" w:rsidRPr="00810E55" w:rsidRDefault="003C5270" w:rsidP="003C5270">
      <w:pPr>
        <w:spacing w:after="0"/>
        <w:rPr>
          <w:rFonts w:eastAsia="Times New Roman"/>
          <w:color w:val="000000"/>
          <w:szCs w:val="24"/>
          <w:lang w:eastAsia="hu-HU"/>
        </w:rPr>
      </w:pPr>
      <w:r w:rsidRPr="00810E55">
        <w:rPr>
          <w:rFonts w:eastAsia="Times New Roman"/>
          <w:color w:val="000000"/>
          <w:szCs w:val="24"/>
          <w:lang w:eastAsia="hu-HU"/>
        </w:rPr>
        <w:t xml:space="preserve">A kommunikáció kultúrához illesztése, </w:t>
      </w:r>
    </w:p>
    <w:p w:rsidR="003C5270" w:rsidRPr="00810E55" w:rsidRDefault="003C5270" w:rsidP="003C5270">
      <w:pPr>
        <w:spacing w:after="0"/>
        <w:rPr>
          <w:rFonts w:eastAsia="Times New Roman"/>
          <w:color w:val="000000"/>
          <w:szCs w:val="24"/>
          <w:lang w:eastAsia="hu-HU"/>
        </w:rPr>
      </w:pPr>
      <w:r w:rsidRPr="00810E55">
        <w:rPr>
          <w:rFonts w:eastAsia="Times New Roman"/>
          <w:color w:val="000000"/>
          <w:szCs w:val="24"/>
          <w:lang w:eastAsia="hu-HU"/>
        </w:rPr>
        <w:t xml:space="preserve">a kultúrák közötti különbségek felismerése, </w:t>
      </w:r>
    </w:p>
    <w:p w:rsidR="003C5270" w:rsidRPr="00810E55" w:rsidRDefault="003C5270" w:rsidP="003C5270">
      <w:pPr>
        <w:spacing w:after="0"/>
        <w:rPr>
          <w:rFonts w:eastAsia="Times New Roman"/>
          <w:color w:val="000000"/>
          <w:szCs w:val="24"/>
          <w:lang w:eastAsia="hu-HU"/>
        </w:rPr>
      </w:pPr>
      <w:r w:rsidRPr="00810E55">
        <w:rPr>
          <w:rFonts w:eastAsia="Times New Roman"/>
          <w:color w:val="000000"/>
          <w:szCs w:val="24"/>
          <w:lang w:eastAsia="hu-HU"/>
        </w:rPr>
        <w:t>egyes országok kommunikációs eszközeinek jelentése és gyakorlása</w:t>
      </w:r>
    </w:p>
    <w:p w:rsidR="00C53E01" w:rsidRPr="00810E55" w:rsidRDefault="00C53E01" w:rsidP="00C53E01">
      <w:pPr>
        <w:tabs>
          <w:tab w:val="left" w:pos="1418"/>
          <w:tab w:val="right" w:pos="9072"/>
        </w:tabs>
        <w:spacing w:after="0"/>
        <w:ind w:left="851"/>
      </w:pPr>
    </w:p>
    <w:p w:rsidR="00C53E01" w:rsidRPr="00810E55" w:rsidRDefault="00C53E01" w:rsidP="00C53E01">
      <w:pPr>
        <w:pStyle w:val="Listaszerbekezds"/>
        <w:numPr>
          <w:ilvl w:val="1"/>
          <w:numId w:val="8"/>
        </w:numPr>
        <w:spacing w:after="0"/>
        <w:rPr>
          <w:b/>
        </w:rPr>
      </w:pPr>
      <w:r w:rsidRPr="00810E55">
        <w:rPr>
          <w:b/>
        </w:rPr>
        <w:t>A képzés javasolt helyszíne (ajánlás)</w:t>
      </w:r>
    </w:p>
    <w:p w:rsidR="00C53E01" w:rsidRPr="00810E55" w:rsidRDefault="00A71A2E" w:rsidP="00C53E01">
      <w:pPr>
        <w:spacing w:after="0"/>
        <w:ind w:left="426"/>
      </w:pPr>
      <w:r w:rsidRPr="00810E55">
        <w:t>kiscsoportos munkához alakítható terem, mozgatható asztalokkal</w:t>
      </w: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A tantárgy elsajátítása során alkalmazható sajátos módszerek, tanulói tevékenységformák (ajánlás)</w:t>
      </w:r>
    </w:p>
    <w:p w:rsidR="00C53E01" w:rsidRPr="00810E55" w:rsidRDefault="00C53E01" w:rsidP="00C53E01">
      <w:pPr>
        <w:spacing w:after="0"/>
        <w:ind w:left="426"/>
      </w:pPr>
    </w:p>
    <w:p w:rsidR="00C53E01" w:rsidRPr="00810E55" w:rsidRDefault="00A71A2E" w:rsidP="00C53E01">
      <w:pPr>
        <w:spacing w:after="0"/>
        <w:ind w:left="426"/>
        <w:rPr>
          <w:i/>
        </w:rPr>
      </w:pPr>
      <w:r w:rsidRPr="00810E55">
        <w:rPr>
          <w:i/>
        </w:rPr>
        <w:t>vita, esetmegbeszélés, szerepjátékok</w:t>
      </w:r>
    </w:p>
    <w:p w:rsidR="00C53E01" w:rsidRPr="00810E55" w:rsidRDefault="00C53E01" w:rsidP="00C53E01">
      <w:pPr>
        <w:spacing w:after="0"/>
        <w:ind w:left="426"/>
      </w:pPr>
    </w:p>
    <w:p w:rsidR="00C53E01" w:rsidRPr="00810E55" w:rsidRDefault="00C53E01" w:rsidP="00C53E01">
      <w:pPr>
        <w:pStyle w:val="Listaszerbekezds"/>
        <w:numPr>
          <w:ilvl w:val="2"/>
          <w:numId w:val="8"/>
        </w:numPr>
        <w:spacing w:after="0"/>
        <w:rPr>
          <w:b/>
        </w:rPr>
      </w:pPr>
      <w:r w:rsidRPr="00810E55">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A7AF3" w:rsidRPr="00810E55" w:rsidTr="00BA7AF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bookmarkStart w:id="110" w:name="_MON_1523951628"/>
            <w:bookmarkEnd w:id="110"/>
            <w:r w:rsidRPr="00810E55">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 xml:space="preserve">Alkalmazandó eszközök és felszerelések </w:t>
            </w:r>
          </w:p>
        </w:tc>
      </w:tr>
      <w:tr w:rsidR="00BA7AF3" w:rsidRPr="00810E55" w:rsidTr="00BA7AF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A7AF3" w:rsidRPr="00810E55" w:rsidRDefault="00BA7AF3" w:rsidP="00BA7AF3">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A7AF3" w:rsidRPr="00810E55" w:rsidRDefault="00BA7AF3" w:rsidP="00BA7AF3">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A7AF3" w:rsidRPr="00810E55" w:rsidRDefault="00BA7AF3" w:rsidP="00BA7AF3">
            <w:pPr>
              <w:spacing w:after="0"/>
              <w:jc w:val="left"/>
              <w:rPr>
                <w:rFonts w:eastAsia="Times New Roman"/>
                <w:color w:val="000000"/>
                <w:sz w:val="20"/>
                <w:szCs w:val="20"/>
                <w:lang w:eastAsia="hu-HU"/>
              </w:rPr>
            </w:pPr>
          </w:p>
        </w:tc>
      </w:tr>
      <w:tr w:rsidR="00BA7AF3" w:rsidRPr="00810E55" w:rsidTr="00BA7AF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projektor</w:t>
            </w:r>
          </w:p>
        </w:tc>
      </w:tr>
      <w:tr w:rsidR="00BA7AF3" w:rsidRPr="00810E55" w:rsidTr="00BA7AF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FC tábla</w:t>
            </w:r>
          </w:p>
        </w:tc>
      </w:tr>
      <w:tr w:rsidR="00BA7AF3" w:rsidRPr="00810E55" w:rsidTr="00BA7AF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BA7AF3" w:rsidRPr="00810E55" w:rsidTr="00BA7AF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nyomtatott anyagok</w:t>
            </w:r>
          </w:p>
        </w:tc>
      </w:tr>
      <w:tr w:rsidR="00BA7AF3" w:rsidRPr="00810E55" w:rsidTr="00BA7AF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BA7AF3" w:rsidRPr="00810E55" w:rsidTr="00BA7AF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BA7AF3" w:rsidRPr="00810E55" w:rsidTr="00BA7AF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bl>
    <w:p w:rsidR="00C53E01" w:rsidRPr="00810E55" w:rsidRDefault="00C53E01" w:rsidP="00C53E01">
      <w:pPr>
        <w:spacing w:after="0"/>
        <w:ind w:left="426"/>
      </w:pPr>
    </w:p>
    <w:p w:rsidR="00C53E01" w:rsidRPr="00810E55" w:rsidRDefault="00BA7AF3" w:rsidP="00C53E01">
      <w:pPr>
        <w:pStyle w:val="Listaszerbekezds"/>
        <w:numPr>
          <w:ilvl w:val="2"/>
          <w:numId w:val="8"/>
        </w:numPr>
        <w:spacing w:after="0"/>
        <w:rPr>
          <w:b/>
        </w:rPr>
      </w:pPr>
      <w:r w:rsidRPr="00810E55">
        <w:rPr>
          <w:b/>
        </w:rPr>
        <w:br w:type="page"/>
      </w:r>
      <w:r w:rsidR="00C53E01" w:rsidRPr="00810E55">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A7AF3" w:rsidRPr="00810E55" w:rsidTr="00BA7AF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bookmarkStart w:id="111" w:name="_MON_1523951632"/>
            <w:bookmarkEnd w:id="111"/>
            <w:r w:rsidRPr="00810E55">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 xml:space="preserve">Alkalmazandó eszközök és felszerelések </w:t>
            </w:r>
          </w:p>
        </w:tc>
      </w:tr>
      <w:tr w:rsidR="00BA7AF3" w:rsidRPr="00810E55" w:rsidTr="00BA7AF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A7AF3" w:rsidRPr="00810E55" w:rsidRDefault="00BA7AF3" w:rsidP="00BA7AF3">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A7AF3" w:rsidRPr="00810E55" w:rsidRDefault="00BA7AF3" w:rsidP="00BA7AF3">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A7AF3" w:rsidRPr="00810E55" w:rsidRDefault="00BA7AF3" w:rsidP="00BA7AF3">
            <w:pPr>
              <w:spacing w:after="0"/>
              <w:jc w:val="left"/>
              <w:rPr>
                <w:rFonts w:eastAsia="Times New Roman"/>
                <w:color w:val="000000"/>
                <w:sz w:val="20"/>
                <w:szCs w:val="20"/>
                <w:lang w:eastAsia="hu-HU"/>
              </w:rPr>
            </w:pPr>
          </w:p>
        </w:tc>
      </w:tr>
      <w:tr w:rsidR="00BA7AF3" w:rsidRPr="00810E55" w:rsidTr="00BA7AF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 feldolgozó tevékenységek</w:t>
            </w:r>
          </w:p>
        </w:tc>
      </w:tr>
      <w:tr w:rsidR="00BA7AF3" w:rsidRPr="00810E55" w:rsidTr="00BA7AF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BA7AF3" w:rsidRPr="00810E55" w:rsidTr="00BA7AF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BA7AF3" w:rsidRPr="00810E55" w:rsidTr="00BA7AF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BA7AF3" w:rsidRPr="00810E55" w:rsidTr="00BA7AF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BA7AF3" w:rsidRPr="00810E55" w:rsidTr="00BA7AF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BA7AF3" w:rsidRPr="00810E55" w:rsidTr="00BA7AF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BA7AF3" w:rsidRPr="00810E55" w:rsidTr="00BA7AF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BA7AF3" w:rsidRPr="00810E55" w:rsidTr="00BA7AF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Ismeretalkalmazási gyakorló tevékenységek, feladatok</w:t>
            </w:r>
          </w:p>
        </w:tc>
      </w:tr>
      <w:tr w:rsidR="00BA7AF3" w:rsidRPr="00810E55" w:rsidTr="00BA7AF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BA7AF3" w:rsidRPr="00810E55" w:rsidTr="00BA7AF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BA7AF3" w:rsidRPr="00810E55" w:rsidTr="00BA7AF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BA7AF3" w:rsidRPr="00810E55" w:rsidTr="00BA7AF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BA7AF3" w:rsidRPr="00810E55" w:rsidTr="00BA7AF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BA7AF3" w:rsidRPr="00810E55" w:rsidTr="00BA7AF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Komplex információk körében</w:t>
            </w:r>
          </w:p>
        </w:tc>
      </w:tr>
      <w:tr w:rsidR="00BA7AF3" w:rsidRPr="00810E55" w:rsidTr="00BA7AF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BA7AF3" w:rsidRPr="00810E55" w:rsidTr="00BA7AF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BA7AF3" w:rsidRPr="00810E55" w:rsidTr="00BA7AF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BA7AF3" w:rsidRPr="00810E55" w:rsidTr="00BA7AF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Csoportos munkaformák körében</w:t>
            </w:r>
          </w:p>
        </w:tc>
      </w:tr>
      <w:tr w:rsidR="00BA7AF3" w:rsidRPr="00810E55" w:rsidTr="00BA7AF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BA7AF3" w:rsidRPr="00810E55" w:rsidTr="00BA7AF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BA7AF3" w:rsidRPr="00810E55" w:rsidTr="00BA7AF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BA7AF3" w:rsidRPr="00810E55" w:rsidTr="00BA7AF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BA7AF3" w:rsidRPr="00810E55" w:rsidTr="00BA7AF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7AF3" w:rsidRPr="00810E55" w:rsidRDefault="00BA7AF3" w:rsidP="00BA7AF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bl>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A tantárgy értékelésének módja</w:t>
      </w:r>
    </w:p>
    <w:p w:rsidR="00C53E01" w:rsidRPr="00810E55" w:rsidRDefault="00C53E01" w:rsidP="00C53E01">
      <w:pPr>
        <w:spacing w:after="0"/>
        <w:ind w:left="426"/>
      </w:pPr>
      <w:r w:rsidRPr="00810E55">
        <w:t>A nemzeti köznevelésről szóló 2011. évi CXC. törvény. 54. § (2) a) pontja szerinti értékeléssel.</w:t>
      </w:r>
    </w:p>
    <w:p w:rsidR="00C53E01" w:rsidRPr="00810E55" w:rsidRDefault="00C53E01" w:rsidP="00C53E01">
      <w:pPr>
        <w:spacing w:after="0"/>
        <w:ind w:left="426"/>
      </w:pPr>
    </w:p>
    <w:p w:rsidR="00C53E01" w:rsidRPr="00810E55" w:rsidRDefault="00C53E01" w:rsidP="00C53E01">
      <w:pPr>
        <w:spacing w:after="0"/>
      </w:pPr>
    </w:p>
    <w:p w:rsidR="00C53E01" w:rsidRPr="00810E55" w:rsidRDefault="00C53E01" w:rsidP="00C53E01">
      <w:pPr>
        <w:spacing w:after="200" w:line="276" w:lineRule="auto"/>
        <w:jc w:val="left"/>
      </w:pPr>
      <w:r w:rsidRPr="00810E55">
        <w:br w:type="page"/>
      </w:r>
    </w:p>
    <w:p w:rsidR="00C53E01" w:rsidRPr="00810E55" w:rsidRDefault="00C53E01" w:rsidP="00C53E01"/>
    <w:p w:rsidR="00C53E01" w:rsidRPr="00810E55" w:rsidRDefault="00C53E01" w:rsidP="00C53E01">
      <w:pPr>
        <w:spacing w:before="2880"/>
        <w:jc w:val="center"/>
        <w:rPr>
          <w:b/>
          <w:sz w:val="36"/>
        </w:rPr>
      </w:pPr>
      <w:r w:rsidRPr="00810E55">
        <w:rPr>
          <w:b/>
          <w:sz w:val="36"/>
        </w:rPr>
        <w:t>A</w:t>
      </w:r>
    </w:p>
    <w:p w:rsidR="00C53E01" w:rsidRPr="00810E55" w:rsidRDefault="008A3947" w:rsidP="00C53E01">
      <w:pPr>
        <w:spacing w:after="480"/>
        <w:jc w:val="center"/>
        <w:rPr>
          <w:b/>
          <w:sz w:val="36"/>
        </w:rPr>
      </w:pPr>
      <w:r w:rsidRPr="003E0018">
        <w:rPr>
          <w:b/>
          <w:sz w:val="36"/>
        </w:rPr>
        <w:t>11882</w:t>
      </w:r>
      <w:r w:rsidR="00C53E01" w:rsidRPr="003E0018">
        <w:rPr>
          <w:b/>
          <w:sz w:val="36"/>
        </w:rPr>
        <w:t>-</w:t>
      </w:r>
      <w:r w:rsidRPr="003E0018">
        <w:rPr>
          <w:b/>
          <w:sz w:val="36"/>
        </w:rPr>
        <w:t>16</w:t>
      </w:r>
      <w:r w:rsidR="00C53E01" w:rsidRPr="003E0018">
        <w:rPr>
          <w:b/>
          <w:sz w:val="36"/>
        </w:rPr>
        <w:t xml:space="preserve"> azonosító</w:t>
      </w:r>
      <w:r w:rsidR="00C53E01" w:rsidRPr="00810E55">
        <w:rPr>
          <w:b/>
          <w:sz w:val="36"/>
        </w:rPr>
        <w:t xml:space="preserve"> számú</w:t>
      </w:r>
    </w:p>
    <w:p w:rsidR="00C53E01" w:rsidRPr="00810E55" w:rsidRDefault="008A3947" w:rsidP="00C53E01">
      <w:pPr>
        <w:jc w:val="center"/>
        <w:rPr>
          <w:b/>
          <w:sz w:val="36"/>
        </w:rPr>
      </w:pPr>
      <w:r w:rsidRPr="00810E55">
        <w:rPr>
          <w:b/>
          <w:sz w:val="36"/>
        </w:rPr>
        <w:t>Ügyfélkapcsolat az üzleti szolgáltatásokban (angol nyelvi elemekkel)</w:t>
      </w:r>
    </w:p>
    <w:p w:rsidR="00C53E01" w:rsidRPr="00810E55" w:rsidRDefault="00C53E01" w:rsidP="00C53E01">
      <w:pPr>
        <w:jc w:val="center"/>
        <w:rPr>
          <w:b/>
          <w:sz w:val="36"/>
        </w:rPr>
      </w:pPr>
      <w:r w:rsidRPr="00810E55">
        <w:rPr>
          <w:b/>
          <w:sz w:val="36"/>
        </w:rPr>
        <w:t>megnevezésű</w:t>
      </w:r>
    </w:p>
    <w:p w:rsidR="00C53E01" w:rsidRPr="00810E55" w:rsidRDefault="00C53E01" w:rsidP="00C53E01">
      <w:pPr>
        <w:spacing w:before="480" w:after="480"/>
        <w:jc w:val="center"/>
        <w:rPr>
          <w:b/>
          <w:sz w:val="36"/>
        </w:rPr>
      </w:pPr>
      <w:r w:rsidRPr="00810E55">
        <w:rPr>
          <w:b/>
          <w:sz w:val="36"/>
        </w:rPr>
        <w:t>szakmai követelménymodul</w:t>
      </w:r>
    </w:p>
    <w:p w:rsidR="00C53E01" w:rsidRPr="00810E55" w:rsidRDefault="00C53E01" w:rsidP="00C53E01">
      <w:pPr>
        <w:jc w:val="center"/>
        <w:rPr>
          <w:b/>
          <w:sz w:val="36"/>
        </w:rPr>
      </w:pPr>
      <w:r w:rsidRPr="00810E55">
        <w:rPr>
          <w:b/>
          <w:sz w:val="36"/>
        </w:rPr>
        <w:t>tantárgyai, témakörei</w:t>
      </w:r>
    </w:p>
    <w:p w:rsidR="00C53E01" w:rsidRPr="00810E55" w:rsidRDefault="00C53E01" w:rsidP="00C53E01">
      <w:pPr>
        <w:spacing w:after="200" w:line="276" w:lineRule="auto"/>
        <w:jc w:val="left"/>
      </w:pPr>
      <w:r w:rsidRPr="00810E55">
        <w:br w:type="page"/>
      </w:r>
    </w:p>
    <w:p w:rsidR="00C53E01" w:rsidRPr="00810E55" w:rsidRDefault="00C53E01" w:rsidP="00C53E01">
      <w:r w:rsidRPr="00810E55">
        <w:t xml:space="preserve">A </w:t>
      </w:r>
      <w:r w:rsidR="008A3947" w:rsidRPr="00810E55">
        <w:t>11882</w:t>
      </w:r>
      <w:r w:rsidRPr="00810E55">
        <w:t>-</w:t>
      </w:r>
      <w:r w:rsidR="008A3947" w:rsidRPr="00810E55">
        <w:t>16</w:t>
      </w:r>
      <w:r w:rsidRPr="00810E55">
        <w:t xml:space="preserve"> azonosító számú </w:t>
      </w:r>
      <w:r w:rsidR="008A3947" w:rsidRPr="003E0018">
        <w:t>Ügyfélkapcsolat az üzleti szolgáltatásokban (angol nyelvi elemekkel)</w:t>
      </w:r>
      <w:r w:rsidR="003E0018">
        <w:t xml:space="preserve"> </w:t>
      </w:r>
      <w:r w:rsidRPr="00810E55">
        <w:t>megnevezésű szakmai követelménymodulhoz tartozó tantárgyak és témakörök oktatása során fejlesztendő kompetenciák</w:t>
      </w:r>
    </w:p>
    <w:tbl>
      <w:tblPr>
        <w:tblW w:w="874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640"/>
        <w:gridCol w:w="640"/>
        <w:gridCol w:w="900"/>
        <w:gridCol w:w="1160"/>
        <w:gridCol w:w="1420"/>
      </w:tblGrid>
      <w:tr w:rsidR="00A26E39" w:rsidRPr="00810E55" w:rsidTr="00A26E39">
        <w:trPr>
          <w:trHeight w:val="1755"/>
        </w:trPr>
        <w:tc>
          <w:tcPr>
            <w:tcW w:w="3980"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bookmarkStart w:id="112" w:name="_MON_1523951690"/>
            <w:bookmarkEnd w:id="112"/>
            <w:r w:rsidRPr="00810E55">
              <w:rPr>
                <w:rFonts w:eastAsia="Times New Roman"/>
                <w:color w:val="000000"/>
                <w:sz w:val="20"/>
                <w:szCs w:val="20"/>
                <w:lang w:eastAsia="hu-HU"/>
              </w:rPr>
              <w:t> </w:t>
            </w:r>
          </w:p>
        </w:tc>
        <w:tc>
          <w:tcPr>
            <w:tcW w:w="640" w:type="dxa"/>
            <w:shd w:val="clear" w:color="auto" w:fill="auto"/>
            <w:textDirection w:val="btLr"/>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Az üzleti szemlélet alapjai</w:t>
            </w:r>
          </w:p>
        </w:tc>
        <w:tc>
          <w:tcPr>
            <w:tcW w:w="640" w:type="dxa"/>
            <w:shd w:val="clear" w:color="auto" w:fill="auto"/>
            <w:textDirection w:val="btLr"/>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Ügyfélkapcsolatok a szolgáltatásokban</w:t>
            </w:r>
          </w:p>
        </w:tc>
        <w:tc>
          <w:tcPr>
            <w:tcW w:w="900" w:type="dxa"/>
            <w:shd w:val="clear" w:color="auto" w:fill="auto"/>
            <w:textDirection w:val="btLr"/>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Ügyfélkapcsolatok a szolgáltatásokban gyakorlata</w:t>
            </w:r>
          </w:p>
        </w:tc>
        <w:tc>
          <w:tcPr>
            <w:tcW w:w="1160" w:type="dxa"/>
            <w:shd w:val="clear" w:color="auto" w:fill="auto"/>
            <w:textDirection w:val="btLr"/>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Ügyfélkapcsolatok különböző szolgáltatási területeken</w:t>
            </w:r>
          </w:p>
        </w:tc>
        <w:tc>
          <w:tcPr>
            <w:tcW w:w="1420" w:type="dxa"/>
            <w:shd w:val="clear" w:color="auto" w:fill="auto"/>
            <w:textDirection w:val="btLr"/>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Ügyfélkapcsolatok különböző szolgáltatási területeken angol nyelvű gyakorlata</w:t>
            </w:r>
          </w:p>
        </w:tc>
      </w:tr>
      <w:tr w:rsidR="00A26E39" w:rsidRPr="00810E55" w:rsidTr="00A26E39">
        <w:trPr>
          <w:trHeight w:val="300"/>
        </w:trPr>
        <w:tc>
          <w:tcPr>
            <w:tcW w:w="8740" w:type="dxa"/>
            <w:gridSpan w:val="6"/>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FELADATOK</w:t>
            </w:r>
          </w:p>
        </w:tc>
      </w:tr>
      <w:tr w:rsidR="00A26E39" w:rsidRPr="00810E55" w:rsidTr="00A26E39">
        <w:trPr>
          <w:trHeight w:val="765"/>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 xml:space="preserve">A külső és belső ügyfelekkel kapcsolatokat épít ki és tart fenn a különböző ügyfélkapcsolati csatornák használatával </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A26E39" w:rsidRPr="00810E55" w:rsidTr="00A26E39">
        <w:trPr>
          <w:trHeight w:val="1020"/>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Megválasztja az ügyféltípustól és a helyzettől függő viselkedési formát az eredményes szolgáltatás és az ügyfél elégedettségének elnyerése érdekében</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A26E39" w:rsidRPr="00810E55" w:rsidTr="00A26E39">
        <w:trPr>
          <w:trHeight w:val="765"/>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Felkínálja a panaszok és problémák kezelésére a szervezet érdekeit is szem előtt tartva az ügyfél számára legmegfelelőbb megoldást</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r>
      <w:tr w:rsidR="00A26E39" w:rsidRPr="00810E55" w:rsidTr="00A26E39">
        <w:trPr>
          <w:trHeight w:val="255"/>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 xml:space="preserve">Alkalmazza a </w:t>
            </w:r>
            <w:proofErr w:type="spellStart"/>
            <w:r w:rsidRPr="00810E55">
              <w:rPr>
                <w:rFonts w:eastAsia="Times New Roman"/>
                <w:color w:val="000000"/>
                <w:sz w:val="20"/>
                <w:szCs w:val="20"/>
                <w:lang w:eastAsia="hu-HU"/>
              </w:rPr>
              <w:t>stresszkezelés</w:t>
            </w:r>
            <w:proofErr w:type="spellEnd"/>
            <w:r w:rsidRPr="00810E55">
              <w:rPr>
                <w:rFonts w:eastAsia="Times New Roman"/>
                <w:color w:val="000000"/>
                <w:sz w:val="20"/>
                <w:szCs w:val="20"/>
                <w:lang w:eastAsia="hu-HU"/>
              </w:rPr>
              <w:t xml:space="preserve"> eszközeit </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r>
      <w:tr w:rsidR="00A26E39" w:rsidRPr="00810E55" w:rsidTr="00A26E39">
        <w:trPr>
          <w:trHeight w:val="1020"/>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 xml:space="preserve">Az ügyfelek kiszolgálásához szükséges alapvető angol nyelvi kifejezéseket ismerve, alkalmazza legalább alapszinten a standard kommunikációs forgatókönyveket </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A26E39" w:rsidRPr="00810E55" w:rsidTr="00A26E39">
        <w:trPr>
          <w:trHeight w:val="510"/>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 xml:space="preserve">Pénzügyi, beszerzési, CRM, HR, IT, </w:t>
            </w:r>
            <w:proofErr w:type="spellStart"/>
            <w:r w:rsidRPr="00810E55">
              <w:rPr>
                <w:rFonts w:eastAsia="Times New Roman"/>
                <w:color w:val="000000"/>
                <w:sz w:val="20"/>
                <w:szCs w:val="20"/>
                <w:lang w:eastAsia="hu-HU"/>
              </w:rPr>
              <w:t>telekom</w:t>
            </w:r>
            <w:proofErr w:type="spellEnd"/>
            <w:r w:rsidRPr="00810E55">
              <w:rPr>
                <w:rFonts w:eastAsia="Times New Roman"/>
                <w:color w:val="000000"/>
                <w:sz w:val="20"/>
                <w:szCs w:val="20"/>
                <w:lang w:eastAsia="hu-HU"/>
              </w:rPr>
              <w:t xml:space="preserve"> területeken egységesen:</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r>
      <w:tr w:rsidR="00A26E39" w:rsidRPr="00810E55" w:rsidTr="00A26E39">
        <w:trPr>
          <w:trHeight w:val="1020"/>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 xml:space="preserve">Alkalmazza a panaszkezelési, probléma-megoldási technikákat a pénzügyi, beszerzési, CRM, HR, IT, </w:t>
            </w:r>
            <w:proofErr w:type="spellStart"/>
            <w:r w:rsidRPr="00810E55">
              <w:rPr>
                <w:rFonts w:eastAsia="Times New Roman"/>
                <w:color w:val="000000"/>
                <w:sz w:val="20"/>
                <w:szCs w:val="20"/>
                <w:lang w:eastAsia="hu-HU"/>
              </w:rPr>
              <w:t>telekom</w:t>
            </w:r>
            <w:proofErr w:type="spellEnd"/>
            <w:r w:rsidRPr="00810E55">
              <w:rPr>
                <w:rFonts w:eastAsia="Times New Roman"/>
                <w:color w:val="000000"/>
                <w:sz w:val="20"/>
                <w:szCs w:val="20"/>
                <w:lang w:eastAsia="hu-HU"/>
              </w:rPr>
              <w:t xml:space="preserve"> ügyfélkapcsolati operatív folyamatokban </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A26E39" w:rsidRPr="00810E55" w:rsidTr="00A26E39">
        <w:trPr>
          <w:trHeight w:val="765"/>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 xml:space="preserve">Együttműködik a pénzügyi, beszerzési, CRM, HR, IT, </w:t>
            </w:r>
            <w:proofErr w:type="spellStart"/>
            <w:r w:rsidRPr="00810E55">
              <w:rPr>
                <w:rFonts w:eastAsia="Times New Roman"/>
                <w:color w:val="000000"/>
                <w:sz w:val="20"/>
                <w:szCs w:val="20"/>
                <w:lang w:eastAsia="hu-HU"/>
              </w:rPr>
              <w:t>telekom</w:t>
            </w:r>
            <w:proofErr w:type="spellEnd"/>
            <w:r w:rsidRPr="00810E55">
              <w:rPr>
                <w:rFonts w:eastAsia="Times New Roman"/>
                <w:color w:val="000000"/>
                <w:sz w:val="20"/>
                <w:szCs w:val="20"/>
                <w:lang w:eastAsia="hu-HU"/>
              </w:rPr>
              <w:t xml:space="preserve"> operatív folyamatokban érintett szervezeti egységekkel, akár angol nyelven is</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A26E39" w:rsidRPr="00810E55" w:rsidTr="00A26E39">
        <w:trPr>
          <w:trHeight w:val="765"/>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 xml:space="preserve">Átlátja és kezeli a pénzügyi, beszerzési, CRM, HR, IT, </w:t>
            </w:r>
            <w:proofErr w:type="spellStart"/>
            <w:r w:rsidRPr="00810E55">
              <w:rPr>
                <w:rFonts w:eastAsia="Times New Roman"/>
                <w:color w:val="000000"/>
                <w:sz w:val="20"/>
                <w:szCs w:val="20"/>
                <w:lang w:eastAsia="hu-HU"/>
              </w:rPr>
              <w:t>telekom</w:t>
            </w:r>
            <w:proofErr w:type="spellEnd"/>
            <w:r w:rsidRPr="00810E55">
              <w:rPr>
                <w:rFonts w:eastAsia="Times New Roman"/>
                <w:color w:val="000000"/>
                <w:sz w:val="20"/>
                <w:szCs w:val="20"/>
                <w:lang w:eastAsia="hu-HU"/>
              </w:rPr>
              <w:t xml:space="preserve"> szolgáltatás legjellemzőbb operatív folyamatait, azok tartalmát </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A26E39" w:rsidRPr="00810E55" w:rsidTr="00A26E39">
        <w:trPr>
          <w:trHeight w:val="1020"/>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 xml:space="preserve">Alkalmazza a szakmai alapfogalmakat pénzügyi, beszerzési, CRM, HR, IT, </w:t>
            </w:r>
            <w:proofErr w:type="spellStart"/>
            <w:r w:rsidRPr="00810E55">
              <w:rPr>
                <w:rFonts w:eastAsia="Times New Roman"/>
                <w:color w:val="000000"/>
                <w:sz w:val="20"/>
                <w:szCs w:val="20"/>
                <w:lang w:eastAsia="hu-HU"/>
              </w:rPr>
              <w:t>telekom</w:t>
            </w:r>
            <w:proofErr w:type="spellEnd"/>
            <w:r w:rsidRPr="00810E55">
              <w:rPr>
                <w:rFonts w:eastAsia="Times New Roman"/>
                <w:color w:val="000000"/>
                <w:sz w:val="20"/>
                <w:szCs w:val="20"/>
                <w:lang w:eastAsia="hu-HU"/>
              </w:rPr>
              <w:t xml:space="preserve"> ügyfélkapcsolati szolgáltatásokban - angol nyelven is</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A26E39" w:rsidRPr="00810E55" w:rsidTr="00A26E39">
        <w:trPr>
          <w:trHeight w:val="300"/>
        </w:trPr>
        <w:tc>
          <w:tcPr>
            <w:tcW w:w="8740" w:type="dxa"/>
            <w:gridSpan w:val="6"/>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SZAKMAI ISMERETEK</w:t>
            </w:r>
          </w:p>
        </w:tc>
      </w:tr>
      <w:tr w:rsidR="00A26E39" w:rsidRPr="00810E55" w:rsidTr="00A26E39">
        <w:trPr>
          <w:trHeight w:val="765"/>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 Ügyfélkapcsolatok fogalma, ügyfél elégedettség jelentősége a szolgáltató szervezetek életében</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r>
      <w:tr w:rsidR="00A26E39" w:rsidRPr="00810E55" w:rsidTr="00A26E39">
        <w:trPr>
          <w:trHeight w:val="510"/>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 xml:space="preserve">Ügyfélszegmensek, termék-/szolgáltatás-csomagok, termékelőnyök </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r>
      <w:tr w:rsidR="00A26E39" w:rsidRPr="00810E55" w:rsidTr="00A26E39">
        <w:trPr>
          <w:trHeight w:val="255"/>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 xml:space="preserve">Önismeret és ügyféltípusok </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r>
      <w:tr w:rsidR="00A26E39" w:rsidRPr="00810E55" w:rsidTr="00A26E39">
        <w:trPr>
          <w:trHeight w:val="255"/>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Ügyfélkezelési technikák</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A26E39" w:rsidRPr="00810E55" w:rsidTr="00A26E39">
        <w:trPr>
          <w:trHeight w:val="765"/>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Problémamegoldás folyamata, panaszkezelés lépései és ennek kérdezés- és befolyásolási technikája, kommunikációja</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r>
      <w:tr w:rsidR="00A26E39" w:rsidRPr="00810E55" w:rsidTr="00A26E39">
        <w:trPr>
          <w:trHeight w:val="255"/>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Interkulturális kommunikáció</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A26E39" w:rsidRPr="00810E55" w:rsidTr="00A26E39">
        <w:trPr>
          <w:trHeight w:val="255"/>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A pénzügyi szolgáltatásokban:</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r>
      <w:tr w:rsidR="00A26E39" w:rsidRPr="00810E55" w:rsidTr="00A26E39">
        <w:trPr>
          <w:trHeight w:val="765"/>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 xml:space="preserve">A pénzügyi üzleti szolgáltatás legfontosabb szereplői, a szakterület humán erőforrással kapcsolatos elvárásai és a kínált lehetőségek </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r>
      <w:tr w:rsidR="00A26E39" w:rsidRPr="00810E55" w:rsidTr="00A26E39">
        <w:trPr>
          <w:trHeight w:val="1020"/>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A pénzügyi szolgáltatás speciális ügyfélkapcsolati területének legfontosabb alapfogalmai, a kiemelt munkafolyamatok tartalma</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r>
      <w:tr w:rsidR="00A26E39" w:rsidRPr="00810E55" w:rsidTr="00A26E39">
        <w:trPr>
          <w:trHeight w:val="765"/>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Pénzügyi szolgáltatások ügyfélkapcsolati helyzeteinek szimulációjában az ügyfélkezelés módszerei</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A26E39" w:rsidRPr="00810E55" w:rsidTr="00A26E39">
        <w:trPr>
          <w:trHeight w:val="765"/>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A pénzügyi szolgáltatási folyamatok és problémák megoldása, feladatainak megszervezése</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A26E39" w:rsidRPr="00810E55" w:rsidTr="00A26E39">
        <w:trPr>
          <w:trHeight w:val="765"/>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 xml:space="preserve">A pénzügyi üzleti szolgáltatási ágazatra jellemző ügyfélkapcsolati csatornák (személyes, telefon, e-mail, chat, stb.) </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A26E39" w:rsidRPr="00810E55" w:rsidTr="00A26E39">
        <w:trPr>
          <w:trHeight w:val="510"/>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 xml:space="preserve">Speciális szakmai szókincs min. alapszintű alkalmazása angol nyelven </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A26E39" w:rsidRPr="00810E55" w:rsidTr="00A26E39">
        <w:trPr>
          <w:trHeight w:val="510"/>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A pénzügyi szolgáltatási folyamatok szervezeti háttere, munkamegosztás, feladat- és hatáskör</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A26E39" w:rsidRPr="00810E55" w:rsidTr="00A26E39">
        <w:trPr>
          <w:trHeight w:val="255"/>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A beszerzési szolgáltatásokban</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r>
      <w:tr w:rsidR="00A26E39" w:rsidRPr="00810E55" w:rsidTr="00A26E39">
        <w:trPr>
          <w:trHeight w:val="765"/>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A beszerzési üzleti szolgáltatás legfontosabb szereplői, a szakterület humán erőforrással kapcsolatos elvárásai és a kínált lehetőségek</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A26E39" w:rsidRPr="00810E55" w:rsidTr="00A26E39">
        <w:trPr>
          <w:trHeight w:val="1020"/>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A beszerzési szolgáltatás speciális ügyfélkapcsolati területének legfontosabb alapfogalmai, a kiemelt munkafolyamatok tartalma</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A26E39" w:rsidRPr="00810E55" w:rsidTr="00A26E39">
        <w:trPr>
          <w:trHeight w:val="765"/>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Beszerzési szolgáltatások ügyfélkapcsolati helyzeteinek szimulációjában az ügyfélkezelés módszerei</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A26E39" w:rsidRPr="00810E55" w:rsidTr="00A26E39">
        <w:trPr>
          <w:trHeight w:val="510"/>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A beszerzési folyamatok és problémák megoldása, feladatainak megszervezése</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A26E39" w:rsidRPr="00810E55" w:rsidTr="00A26E39">
        <w:trPr>
          <w:trHeight w:val="765"/>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 xml:space="preserve">A beszerzési üzleti szolgáltatási ágazatra jellemző ügyfélkapcsolati csatornák (személyes, telefon, e-mail, chat, stb.) </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A26E39" w:rsidRPr="00810E55" w:rsidTr="00A26E39">
        <w:trPr>
          <w:trHeight w:val="510"/>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 xml:space="preserve">Speciális szakmai szókincs min. alapszintű alkalmazása angol nyelven </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A26E39" w:rsidRPr="00810E55" w:rsidTr="00A26E39">
        <w:trPr>
          <w:trHeight w:val="765"/>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A beszerzési szolgáltatási folyamatok szervezeti háttere, munkamegosztás, feladat- és hatáskör</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A26E39" w:rsidRPr="00810E55" w:rsidTr="00A26E39">
        <w:trPr>
          <w:trHeight w:val="255"/>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A CRM szolgáltatásokban:</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r>
      <w:tr w:rsidR="00A26E39" w:rsidRPr="00810E55" w:rsidTr="00A26E39">
        <w:trPr>
          <w:trHeight w:val="1020"/>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 xml:space="preserve">A legfontosabb nemzetközi üzleti szolgáltató-szervezetek hazánkban, a CRM legfontosabb elemei, a szakterület humán erőforrással kapcsolatos elvárásai és a kínált lehetőségek </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r>
      <w:tr w:rsidR="00A26E39" w:rsidRPr="00810E55" w:rsidTr="00A26E39">
        <w:trPr>
          <w:trHeight w:val="510"/>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A CRM legfontosabb alapfogalmai, a kiemelt munkafolyamatok tartalma- angol nyelven is</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A26E39" w:rsidRPr="00810E55" w:rsidTr="00A26E39">
        <w:trPr>
          <w:trHeight w:val="510"/>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CRM ügyfélkapcsolati helyzeteinek szimulációjában az ügyfélkezelés módszerei</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r>
      <w:tr w:rsidR="00A26E39" w:rsidRPr="00810E55" w:rsidTr="00A26E39">
        <w:trPr>
          <w:trHeight w:val="510"/>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A CRM folyamatok és problémák megoldása, feladatainak megszervezése</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r>
      <w:tr w:rsidR="00A26E39" w:rsidRPr="00810E55" w:rsidTr="00A26E39">
        <w:trPr>
          <w:trHeight w:val="510"/>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 xml:space="preserve">A CRM jellemző ügyfélkapcsolati csatornák (személyes, telefon, e-mail, chat, stb. ) </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r>
      <w:tr w:rsidR="00A26E39" w:rsidRPr="00810E55" w:rsidTr="00A26E39">
        <w:trPr>
          <w:trHeight w:val="510"/>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 xml:space="preserve">Speciális CRM szakmai szókincs min. alapszintű alkalmazása angol nyelven </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A26E39" w:rsidRPr="00810E55" w:rsidTr="00A26E39">
        <w:trPr>
          <w:trHeight w:val="510"/>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A CRM szolgáltatási folyamatok szervezeti háttere, munkamegosztás, feladat- és hatáskör</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A26E39" w:rsidRPr="00810E55" w:rsidTr="00A26E39">
        <w:trPr>
          <w:trHeight w:val="255"/>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A HR szolgáltatásokban:</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r>
      <w:tr w:rsidR="00A26E39" w:rsidRPr="00810E55" w:rsidTr="00A26E39">
        <w:trPr>
          <w:trHeight w:val="765"/>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A HR üzleti szolgáltatás legfontosabb szereplői, a szakterület humán erőforrással kapcsolatos elvárásai és a kínált lehetőségek</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r>
      <w:tr w:rsidR="00A26E39" w:rsidRPr="00810E55" w:rsidTr="00A26E39">
        <w:trPr>
          <w:trHeight w:val="765"/>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A HR szolgáltatás speciális ügyfélkapcsolati területének legfontosabb alapfogalmai, a kiemelt munkafolyamatok tartalma</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A26E39" w:rsidRPr="00810E55" w:rsidTr="00A26E39">
        <w:trPr>
          <w:trHeight w:val="765"/>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HR szolgáltatások ügyfélkapcsolati helyzeteinek szimulációjában az ügyfélkezelés módszerei</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r>
      <w:tr w:rsidR="00A26E39" w:rsidRPr="00810E55" w:rsidTr="00A26E39">
        <w:trPr>
          <w:trHeight w:val="765"/>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 xml:space="preserve">A HR üzleti szolgáltatási ágazatra jellemző ügyfélkapcsolati csatornák (személyes, telefon, e-mail, chat, stb. ) </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r>
      <w:tr w:rsidR="00A26E39" w:rsidRPr="00810E55" w:rsidTr="00A26E39">
        <w:trPr>
          <w:trHeight w:val="510"/>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Speciális HR szakmai szókincs min. alapszintű alkalmazása angol nyelven</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A26E39" w:rsidRPr="00810E55" w:rsidTr="00A26E39">
        <w:trPr>
          <w:trHeight w:val="510"/>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A HR szolgáltatási folyamatok szervezeti háttere, munkamegosztás, feladat- és hatáskör</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A26E39" w:rsidRPr="00810E55" w:rsidTr="00A26E39">
        <w:trPr>
          <w:trHeight w:val="255"/>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Az IT szolgáltatásokban:</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r>
      <w:tr w:rsidR="00A26E39" w:rsidRPr="00810E55" w:rsidTr="00A26E39">
        <w:trPr>
          <w:trHeight w:val="765"/>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 xml:space="preserve">Az IT üzleti szolgáltatás legfontosabb szereplői, a szakterület humán erőforrással kapcsolatos elvárásai és a kínált lehetőségek </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r>
      <w:tr w:rsidR="00A26E39" w:rsidRPr="00810E55" w:rsidTr="00A26E39">
        <w:trPr>
          <w:trHeight w:val="765"/>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Az IT szolgáltatás speciális ügyfélkapcsolati területének legfontosabb alapfogalmai, a kiemelt munkafolyamatok tartalma</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r>
      <w:tr w:rsidR="00A26E39" w:rsidRPr="00810E55" w:rsidTr="00A26E39">
        <w:trPr>
          <w:trHeight w:val="510"/>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IT szolgáltatások ügyfélkapcsolati helyzeteinek szimulációjában az ügyfélkezelés módszerei</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A26E39" w:rsidRPr="00810E55" w:rsidTr="00A26E39">
        <w:trPr>
          <w:trHeight w:val="765"/>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 xml:space="preserve">Az IT üzleti szolgáltatási ágazatra jellemző ügyfélkapcsolati csatornák (személyes, telefon, e-mail, chat, stb. ) </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r>
      <w:tr w:rsidR="00A26E39" w:rsidRPr="00810E55" w:rsidTr="00A26E39">
        <w:trPr>
          <w:trHeight w:val="510"/>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Speciális IT szakmai szókincs min. alapszintű alkalmazása angol nyelven</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A26E39" w:rsidRPr="00810E55" w:rsidTr="00A26E39">
        <w:trPr>
          <w:trHeight w:val="510"/>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Az IT szolgáltatási folyamatok szervezeti háttere, munkamegosztás, feladat- és hatáskör</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A26E39" w:rsidRPr="00810E55" w:rsidTr="00A26E39">
        <w:trPr>
          <w:trHeight w:val="255"/>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 xml:space="preserve">A  </w:t>
            </w:r>
            <w:proofErr w:type="spellStart"/>
            <w:r w:rsidRPr="00810E55">
              <w:rPr>
                <w:rFonts w:eastAsia="Times New Roman"/>
                <w:color w:val="000000"/>
                <w:sz w:val="20"/>
                <w:szCs w:val="20"/>
                <w:lang w:eastAsia="hu-HU"/>
              </w:rPr>
              <w:t>telekom</w:t>
            </w:r>
            <w:proofErr w:type="spellEnd"/>
            <w:r w:rsidRPr="00810E55">
              <w:rPr>
                <w:rFonts w:eastAsia="Times New Roman"/>
                <w:color w:val="000000"/>
                <w:sz w:val="20"/>
                <w:szCs w:val="20"/>
                <w:lang w:eastAsia="hu-HU"/>
              </w:rPr>
              <w:t xml:space="preserve"> szolgáltatásokban:</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r>
      <w:tr w:rsidR="00A26E39" w:rsidRPr="00810E55" w:rsidTr="00A26E39">
        <w:trPr>
          <w:trHeight w:val="1020"/>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A telekommunikációs üzleti szolgáltatás legfontosabb szereplői, a szakterület humán erőforrással kapcsolatos elvárásai és a kínált lehetőségek</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r>
      <w:tr w:rsidR="00A26E39" w:rsidRPr="00810E55" w:rsidTr="00A26E39">
        <w:trPr>
          <w:trHeight w:val="1020"/>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A telekommunikációs szolgáltatás speciális ügyfélkapcsolati területének legfontosabb alapfogalmai, a kiemelt munkafolyamatok tartalma</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r>
      <w:tr w:rsidR="00A26E39" w:rsidRPr="00810E55" w:rsidTr="00A26E39">
        <w:trPr>
          <w:trHeight w:val="765"/>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Telekommunikációs szolgáltatások ügyfélkapcsolati helyzeteinek szimulációjában az ügyfélkezelés módszerei</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A26E39" w:rsidRPr="00810E55" w:rsidTr="00A26E39">
        <w:trPr>
          <w:trHeight w:val="765"/>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 xml:space="preserve">A telekommunikációs üzleti szolgáltatási ágazatra jellemző ügyfélkapcsolati csatornák (személyes, telefon, e-mail, chat, stb.) </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r>
      <w:tr w:rsidR="00A26E39" w:rsidRPr="00810E55" w:rsidTr="00A26E39">
        <w:trPr>
          <w:trHeight w:val="510"/>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 xml:space="preserve">Speciális telekommunikációs szakmai szókincs min. alapszintű alkalmazása angol nyelven </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A26E39" w:rsidRPr="00810E55" w:rsidTr="00A26E39">
        <w:trPr>
          <w:trHeight w:val="300"/>
        </w:trPr>
        <w:tc>
          <w:tcPr>
            <w:tcW w:w="8740" w:type="dxa"/>
            <w:gridSpan w:val="6"/>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SZAKMAI KÉSZSÉGEK</w:t>
            </w:r>
          </w:p>
        </w:tc>
      </w:tr>
      <w:tr w:rsidR="00A26E39" w:rsidRPr="00810E55" w:rsidTr="00A26E39">
        <w:trPr>
          <w:trHeight w:val="510"/>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Hallott szakmai szöveg megértése, vállalati szakmai kommunikációs protokoll alkalmazása</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A26E39" w:rsidRPr="00810E55" w:rsidTr="00A26E39">
        <w:trPr>
          <w:trHeight w:val="255"/>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Adatkezelés</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A26E39" w:rsidRPr="00810E55" w:rsidTr="00A26E39">
        <w:trPr>
          <w:trHeight w:val="510"/>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A kiégés megelőzésének, kezelésének és meggátlásának módszer-alkalmazása</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r>
      <w:tr w:rsidR="00A26E39" w:rsidRPr="00810E55" w:rsidTr="00A26E39">
        <w:trPr>
          <w:trHeight w:val="255"/>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Interkulturális kommunikáció</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A26E39" w:rsidRPr="00810E55" w:rsidTr="00A26E39">
        <w:trPr>
          <w:trHeight w:val="255"/>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 Ügyfélkezelési technikák</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A26E39" w:rsidRPr="00810E55" w:rsidTr="00A26E39">
        <w:trPr>
          <w:trHeight w:val="300"/>
        </w:trPr>
        <w:tc>
          <w:tcPr>
            <w:tcW w:w="8740" w:type="dxa"/>
            <w:gridSpan w:val="6"/>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SZEMÉLYES KOMPETENCIÁK</w:t>
            </w:r>
          </w:p>
        </w:tc>
      </w:tr>
      <w:tr w:rsidR="00A26E39" w:rsidRPr="00810E55" w:rsidTr="00A26E39">
        <w:trPr>
          <w:trHeight w:val="255"/>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Megbízhatóság</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r>
      <w:tr w:rsidR="00A26E39" w:rsidRPr="00810E55" w:rsidTr="00A26E39">
        <w:trPr>
          <w:trHeight w:val="255"/>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proofErr w:type="spellStart"/>
            <w:r w:rsidRPr="00810E55">
              <w:rPr>
                <w:rFonts w:eastAsia="Times New Roman"/>
                <w:color w:val="000000"/>
                <w:sz w:val="20"/>
                <w:szCs w:val="20"/>
                <w:lang w:eastAsia="hu-HU"/>
              </w:rPr>
              <w:t>Stressztűrő</w:t>
            </w:r>
            <w:proofErr w:type="spellEnd"/>
            <w:r w:rsidRPr="00810E55">
              <w:rPr>
                <w:rFonts w:eastAsia="Times New Roman"/>
                <w:color w:val="000000"/>
                <w:sz w:val="20"/>
                <w:szCs w:val="20"/>
                <w:lang w:eastAsia="hu-HU"/>
              </w:rPr>
              <w:t xml:space="preserve">, és </w:t>
            </w:r>
            <w:proofErr w:type="spellStart"/>
            <w:r w:rsidRPr="00810E55">
              <w:rPr>
                <w:rFonts w:eastAsia="Times New Roman"/>
                <w:color w:val="000000"/>
                <w:sz w:val="20"/>
                <w:szCs w:val="20"/>
                <w:lang w:eastAsia="hu-HU"/>
              </w:rPr>
              <w:t>-kezelő</w:t>
            </w:r>
            <w:proofErr w:type="spellEnd"/>
            <w:r w:rsidRPr="00810E55">
              <w:rPr>
                <w:rFonts w:eastAsia="Times New Roman"/>
                <w:color w:val="000000"/>
                <w:sz w:val="20"/>
                <w:szCs w:val="20"/>
                <w:lang w:eastAsia="hu-HU"/>
              </w:rPr>
              <w:t xml:space="preserve"> képesség </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r>
      <w:tr w:rsidR="00A26E39" w:rsidRPr="00810E55" w:rsidTr="00A26E39">
        <w:trPr>
          <w:trHeight w:val="255"/>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Szervezőkészség</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r>
      <w:tr w:rsidR="00A26E39" w:rsidRPr="00810E55" w:rsidTr="00A26E39">
        <w:trPr>
          <w:trHeight w:val="300"/>
        </w:trPr>
        <w:tc>
          <w:tcPr>
            <w:tcW w:w="8740" w:type="dxa"/>
            <w:gridSpan w:val="6"/>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TÁRSAS KOMPETENCIÁK</w:t>
            </w:r>
          </w:p>
        </w:tc>
      </w:tr>
      <w:tr w:rsidR="00A26E39" w:rsidRPr="00810E55" w:rsidTr="00A26E39">
        <w:trPr>
          <w:trHeight w:val="510"/>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Empatikus kapcsolatteremtés, és konfliktuskezelés</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A26E39" w:rsidRPr="00810E55" w:rsidTr="00A26E39">
        <w:trPr>
          <w:trHeight w:val="255"/>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Meggyőzőkészség</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A26E39" w:rsidRPr="00810E55" w:rsidTr="00A26E39">
        <w:trPr>
          <w:trHeight w:val="510"/>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Interperszonális- és kommunikációs rugalmasság</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A26E39" w:rsidRPr="00810E55" w:rsidTr="00A26E39">
        <w:trPr>
          <w:trHeight w:val="300"/>
        </w:trPr>
        <w:tc>
          <w:tcPr>
            <w:tcW w:w="8740" w:type="dxa"/>
            <w:gridSpan w:val="6"/>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MÓDSZERKOMPETENCIÁK</w:t>
            </w:r>
          </w:p>
        </w:tc>
      </w:tr>
      <w:tr w:rsidR="00A26E39" w:rsidRPr="00810E55" w:rsidTr="00A26E39">
        <w:trPr>
          <w:trHeight w:val="255"/>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Áttekintő és rendszerező képesség</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A26E39" w:rsidRPr="00810E55" w:rsidTr="00A26E39">
        <w:trPr>
          <w:trHeight w:val="255"/>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Problémamegoldás</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r w:rsidR="00A26E39" w:rsidRPr="00810E55" w:rsidTr="00A26E39">
        <w:trPr>
          <w:trHeight w:val="255"/>
        </w:trPr>
        <w:tc>
          <w:tcPr>
            <w:tcW w:w="3980"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Tervezés</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64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0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16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1420" w:type="dxa"/>
            <w:shd w:val="clear" w:color="auto" w:fill="auto"/>
            <w:noWrap/>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r>
    </w:tbl>
    <w:p w:rsidR="00C53E01" w:rsidRPr="00810E55" w:rsidRDefault="00C53E01" w:rsidP="00C53E01">
      <w:pPr>
        <w:jc w:val="center"/>
      </w:pPr>
    </w:p>
    <w:p w:rsidR="00C53E01" w:rsidRPr="00810E55" w:rsidRDefault="00C53E01" w:rsidP="003E0018">
      <w:r w:rsidRPr="00810E55">
        <w:br w:type="page"/>
      </w:r>
    </w:p>
    <w:p w:rsidR="00C53E01" w:rsidRPr="00810E55" w:rsidRDefault="008A3947" w:rsidP="00A26E39">
      <w:pPr>
        <w:pStyle w:val="Listaszerbekezds"/>
        <w:numPr>
          <w:ilvl w:val="0"/>
          <w:numId w:val="8"/>
        </w:numPr>
        <w:tabs>
          <w:tab w:val="left" w:pos="425"/>
          <w:tab w:val="right" w:pos="9072"/>
        </w:tabs>
        <w:spacing w:after="0"/>
        <w:ind w:left="357" w:hanging="357"/>
        <w:rPr>
          <w:b/>
        </w:rPr>
      </w:pPr>
      <w:r w:rsidRPr="00810E55">
        <w:rPr>
          <w:b/>
        </w:rPr>
        <w:t>Az üzleti szemlélet alapjai</w:t>
      </w:r>
      <w:r w:rsidR="00C53E01" w:rsidRPr="00810E55">
        <w:rPr>
          <w:b/>
        </w:rPr>
        <w:t xml:space="preserve"> tantárgy</w:t>
      </w:r>
      <w:r w:rsidR="00C53E01" w:rsidRPr="00810E55">
        <w:rPr>
          <w:b/>
        </w:rPr>
        <w:tab/>
      </w:r>
      <w:r w:rsidR="003C585C" w:rsidRPr="00810E55">
        <w:rPr>
          <w:b/>
        </w:rPr>
        <w:t>6</w:t>
      </w:r>
      <w:r w:rsidR="00E6750D" w:rsidRPr="00810E55">
        <w:rPr>
          <w:b/>
        </w:rPr>
        <w:t>2</w:t>
      </w:r>
      <w:r w:rsidR="00C53E01" w:rsidRPr="00810E55">
        <w:rPr>
          <w:b/>
        </w:rPr>
        <w:t xml:space="preserve"> óra/</w:t>
      </w:r>
      <w:r w:rsidR="003C585C" w:rsidRPr="00810E55">
        <w:rPr>
          <w:b/>
        </w:rPr>
        <w:t>6</w:t>
      </w:r>
      <w:r w:rsidR="00E6750D" w:rsidRPr="00810E55">
        <w:rPr>
          <w:b/>
        </w:rPr>
        <w:t>2</w:t>
      </w:r>
      <w:r w:rsidR="00C53E01" w:rsidRPr="00810E55">
        <w:rPr>
          <w:b/>
        </w:rPr>
        <w:t xml:space="preserve"> óra*</w:t>
      </w:r>
    </w:p>
    <w:p w:rsidR="00C53E01" w:rsidRPr="00810E55" w:rsidRDefault="00C53E01" w:rsidP="00C53E01">
      <w:pPr>
        <w:spacing w:after="0"/>
        <w:jc w:val="right"/>
        <w:rPr>
          <w:sz w:val="20"/>
        </w:rPr>
      </w:pPr>
      <w:r w:rsidRPr="00810E55">
        <w:rPr>
          <w:sz w:val="20"/>
        </w:rPr>
        <w:t>* 9-13. évfolyamon megszervezett képzés/13. és 14. évfolyamon megszervezett képzés</w:t>
      </w:r>
    </w:p>
    <w:p w:rsidR="00C53E01" w:rsidRPr="00810E55" w:rsidRDefault="00C53E01" w:rsidP="00C53E01"/>
    <w:p w:rsidR="00C53E01" w:rsidRPr="00810E55" w:rsidRDefault="00C53E01" w:rsidP="00C53E01">
      <w:pPr>
        <w:pStyle w:val="Listaszerbekezds"/>
        <w:numPr>
          <w:ilvl w:val="1"/>
          <w:numId w:val="8"/>
        </w:numPr>
        <w:spacing w:after="0"/>
        <w:rPr>
          <w:b/>
        </w:rPr>
      </w:pPr>
      <w:r w:rsidRPr="00810E55">
        <w:rPr>
          <w:b/>
        </w:rPr>
        <w:t>A tantárgy tanításának célja</w:t>
      </w:r>
    </w:p>
    <w:p w:rsidR="00C53E01" w:rsidRPr="00810E55" w:rsidRDefault="008A3947" w:rsidP="00C53E01">
      <w:pPr>
        <w:spacing w:after="0"/>
        <w:ind w:left="426"/>
      </w:pPr>
      <w:r w:rsidRPr="00810E55">
        <w:t xml:space="preserve">A tanuló elsajátítsa az üzleti szemlélet alapvető területeit, az üzleti tevékenység vállalati működésének fő aspektusait, az üzleti stratégia fogalmát és tartalmát, és megismerje az üzleti tevékenységet támogató fő vállalati területeket: értékesítés, marketing, beszerzés, HR, kontrolling stb. A tantárgy megalapozza az ügyfélkapcsolatok működésére, a szolgáltatások nyújtásának sikeres módjára vonatkozó tantárgyakat. A tanuló képes legyen arra, hogy különbséget tegyen a szervezeti vízió és stratégiai irányvonalak, a hosszú távú szervezeti célok és a rövid távú lépések céljai között. </w:t>
      </w: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Kapcsolódó közismereti, szakmai tartalmak</w:t>
      </w:r>
    </w:p>
    <w:p w:rsidR="00C53E01" w:rsidRPr="00294913" w:rsidRDefault="00DD4C94" w:rsidP="00D04807">
      <w:pPr>
        <w:spacing w:after="20"/>
        <w:ind w:left="1020"/>
      </w:pPr>
      <w:r w:rsidRPr="00294913">
        <w:t>Gazdasági és jogi alapismeretek tantárgy</w:t>
      </w:r>
      <w:r w:rsidR="00D04807" w:rsidRPr="00294913">
        <w:t xml:space="preserve">, </w:t>
      </w:r>
      <w:r w:rsidR="00D04807" w:rsidRPr="00294913">
        <w:rPr>
          <w:rFonts w:eastAsia="Times New Roman"/>
          <w:bCs/>
          <w:lang w:eastAsia="hu-HU"/>
        </w:rPr>
        <w:t>Vállalkozás-gazdálkodás alapfeladatai témakör</w:t>
      </w: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Témakörök</w:t>
      </w:r>
    </w:p>
    <w:p w:rsidR="00C53E01" w:rsidRPr="00810E55" w:rsidRDefault="00A60EC1" w:rsidP="00C53E01">
      <w:pPr>
        <w:pStyle w:val="Listaszerbekezds"/>
        <w:numPr>
          <w:ilvl w:val="2"/>
          <w:numId w:val="8"/>
        </w:numPr>
        <w:tabs>
          <w:tab w:val="left" w:pos="1701"/>
          <w:tab w:val="right" w:pos="9072"/>
        </w:tabs>
        <w:spacing w:after="0"/>
        <w:ind w:left="993" w:hanging="426"/>
        <w:rPr>
          <w:b/>
          <w:i/>
        </w:rPr>
      </w:pPr>
      <w:r w:rsidRPr="00810E55">
        <w:rPr>
          <w:b/>
          <w:i/>
        </w:rPr>
        <w:t>Üzleti területek, üzleti tervezés</w:t>
      </w:r>
      <w:r w:rsidR="00C53E01" w:rsidRPr="00810E55">
        <w:rPr>
          <w:b/>
          <w:i/>
        </w:rPr>
        <w:tab/>
      </w:r>
      <w:r w:rsidR="003C585C" w:rsidRPr="00810E55">
        <w:rPr>
          <w:b/>
          <w:i/>
        </w:rPr>
        <w:t>2</w:t>
      </w:r>
      <w:r w:rsidR="00E6750D" w:rsidRPr="00810E55">
        <w:rPr>
          <w:b/>
          <w:i/>
        </w:rPr>
        <w:t>3</w:t>
      </w:r>
      <w:r w:rsidR="00C53E01" w:rsidRPr="00810E55">
        <w:rPr>
          <w:b/>
          <w:i/>
        </w:rPr>
        <w:t xml:space="preserve"> óra/</w:t>
      </w:r>
      <w:r w:rsidR="003C585C" w:rsidRPr="00810E55">
        <w:rPr>
          <w:b/>
          <w:i/>
        </w:rPr>
        <w:t>2</w:t>
      </w:r>
      <w:r w:rsidR="00E6750D" w:rsidRPr="00810E55">
        <w:rPr>
          <w:b/>
          <w:i/>
        </w:rPr>
        <w:t>3</w:t>
      </w:r>
      <w:r w:rsidR="00C53E01" w:rsidRPr="00810E55">
        <w:rPr>
          <w:b/>
          <w:i/>
        </w:rPr>
        <w:t xml:space="preserve"> óra</w:t>
      </w:r>
    </w:p>
    <w:p w:rsidR="00C53E01" w:rsidRPr="00810E55" w:rsidRDefault="00A60EC1" w:rsidP="00A60EC1">
      <w:pPr>
        <w:spacing w:after="0"/>
        <w:jc w:val="left"/>
      </w:pPr>
      <w:r w:rsidRPr="00810E55">
        <w:rPr>
          <w:rFonts w:eastAsia="Times New Roman"/>
          <w:color w:val="000000"/>
          <w:szCs w:val="24"/>
          <w:lang w:eastAsia="hu-HU"/>
        </w:rPr>
        <w:t>stratégia (fogalom, a stratégiai tervezés alapjai: folyamat és alapmódszerek, vízió és stratégia, SWOT analízis)</w:t>
      </w:r>
      <w:r w:rsidRPr="00810E55">
        <w:rPr>
          <w:rFonts w:eastAsia="Times New Roman"/>
          <w:color w:val="000000"/>
          <w:szCs w:val="24"/>
          <w:lang w:eastAsia="hu-HU"/>
        </w:rPr>
        <w:br/>
        <w:t>marketing célok és alapfogalmak</w:t>
      </w:r>
      <w:r w:rsidRPr="00810E55">
        <w:rPr>
          <w:rFonts w:eastAsia="Times New Roman"/>
          <w:color w:val="000000"/>
          <w:szCs w:val="24"/>
          <w:lang w:eastAsia="hu-HU"/>
        </w:rPr>
        <w:br/>
        <w:t>értékesítési célok és alapfogalmak</w:t>
      </w:r>
      <w:r w:rsidRPr="00810E55">
        <w:rPr>
          <w:rFonts w:eastAsia="Times New Roman"/>
          <w:color w:val="000000"/>
          <w:szCs w:val="24"/>
          <w:lang w:eastAsia="hu-HU"/>
        </w:rPr>
        <w:br/>
        <w:t>beszerzési célok és alapfogalmak</w:t>
      </w:r>
      <w:r w:rsidRPr="00810E55">
        <w:rPr>
          <w:rFonts w:eastAsia="Times New Roman"/>
          <w:color w:val="000000"/>
          <w:szCs w:val="24"/>
          <w:lang w:eastAsia="hu-HU"/>
        </w:rPr>
        <w:br/>
        <w:t>HR célok és alapfogalmak</w:t>
      </w:r>
      <w:r w:rsidRPr="00810E55">
        <w:rPr>
          <w:rFonts w:eastAsia="Times New Roman"/>
          <w:color w:val="000000"/>
          <w:szCs w:val="24"/>
          <w:lang w:eastAsia="hu-HU"/>
        </w:rPr>
        <w:br/>
        <w:t>kontrolling célok és alapfogalmak</w:t>
      </w:r>
    </w:p>
    <w:p w:rsidR="00C53E01" w:rsidRPr="00810E55" w:rsidRDefault="00C53E01" w:rsidP="00C53E01">
      <w:pPr>
        <w:tabs>
          <w:tab w:val="left" w:pos="1418"/>
          <w:tab w:val="right" w:pos="9072"/>
        </w:tabs>
        <w:spacing w:after="0"/>
        <w:ind w:left="851"/>
      </w:pPr>
    </w:p>
    <w:p w:rsidR="00C53E01" w:rsidRPr="00810E55" w:rsidRDefault="00A60EC1" w:rsidP="00C53E01">
      <w:pPr>
        <w:pStyle w:val="Listaszerbekezds"/>
        <w:numPr>
          <w:ilvl w:val="2"/>
          <w:numId w:val="8"/>
        </w:numPr>
        <w:tabs>
          <w:tab w:val="left" w:pos="1701"/>
          <w:tab w:val="right" w:pos="9072"/>
        </w:tabs>
        <w:spacing w:after="0"/>
        <w:ind w:left="993" w:hanging="426"/>
        <w:rPr>
          <w:b/>
          <w:i/>
        </w:rPr>
      </w:pPr>
      <w:r w:rsidRPr="00810E55">
        <w:rPr>
          <w:b/>
          <w:i/>
        </w:rPr>
        <w:t>A szolgáltatóipar, és a szolgáltató ágazatok sajátosságai</w:t>
      </w:r>
      <w:r w:rsidR="00C53E01" w:rsidRPr="00810E55">
        <w:rPr>
          <w:b/>
          <w:i/>
        </w:rPr>
        <w:tab/>
      </w:r>
      <w:r w:rsidR="003C585C" w:rsidRPr="00810E55">
        <w:rPr>
          <w:b/>
          <w:i/>
        </w:rPr>
        <w:t>16</w:t>
      </w:r>
      <w:r w:rsidR="00C53E01" w:rsidRPr="00810E55">
        <w:rPr>
          <w:b/>
          <w:i/>
        </w:rPr>
        <w:t xml:space="preserve"> óra/</w:t>
      </w:r>
      <w:r w:rsidR="003C585C" w:rsidRPr="00810E55">
        <w:rPr>
          <w:b/>
          <w:i/>
        </w:rPr>
        <w:t>16</w:t>
      </w:r>
      <w:r w:rsidR="00C53E01" w:rsidRPr="00810E55">
        <w:rPr>
          <w:b/>
          <w:i/>
        </w:rPr>
        <w:t xml:space="preserve"> óra</w:t>
      </w:r>
    </w:p>
    <w:p w:rsidR="00A60EC1" w:rsidRPr="00810E55" w:rsidRDefault="00A60EC1" w:rsidP="00A60EC1">
      <w:pPr>
        <w:spacing w:after="0"/>
        <w:jc w:val="left"/>
        <w:rPr>
          <w:rFonts w:eastAsia="Times New Roman"/>
          <w:color w:val="000000"/>
          <w:szCs w:val="24"/>
          <w:lang w:eastAsia="hu-HU"/>
        </w:rPr>
      </w:pPr>
      <w:r w:rsidRPr="00810E55">
        <w:rPr>
          <w:rFonts w:eastAsia="Times New Roman"/>
          <w:color w:val="000000"/>
          <w:szCs w:val="24"/>
          <w:lang w:eastAsia="hu-HU"/>
        </w:rPr>
        <w:t>Fogalmak, meghatározások, fő szolgáltatási területek</w:t>
      </w:r>
      <w:r w:rsidRPr="00810E55">
        <w:rPr>
          <w:rFonts w:eastAsia="Times New Roman"/>
          <w:color w:val="000000"/>
          <w:szCs w:val="24"/>
          <w:lang w:eastAsia="hu-HU"/>
        </w:rPr>
        <w:br/>
        <w:t>Az ágazat aránya a GDP-n belül (Magyarországon és a világgazdaságban)</w:t>
      </w:r>
      <w:r w:rsidRPr="00810E55">
        <w:rPr>
          <w:rFonts w:eastAsia="Times New Roman"/>
          <w:color w:val="000000"/>
          <w:szCs w:val="24"/>
          <w:lang w:eastAsia="hu-HU"/>
        </w:rPr>
        <w:br/>
        <w:t xml:space="preserve">A szolgáltatás fogalma </w:t>
      </w:r>
      <w:r w:rsidRPr="00810E55">
        <w:rPr>
          <w:rFonts w:eastAsia="Times New Roman"/>
          <w:color w:val="000000"/>
          <w:szCs w:val="24"/>
          <w:lang w:eastAsia="hu-HU"/>
        </w:rPr>
        <w:br/>
        <w:t>A termelő és a szolgáltató szervezetek közötti különbségek</w:t>
      </w:r>
      <w:r w:rsidRPr="00810E55">
        <w:rPr>
          <w:rFonts w:eastAsia="Times New Roman"/>
          <w:color w:val="000000"/>
          <w:szCs w:val="24"/>
          <w:lang w:eastAsia="hu-HU"/>
        </w:rPr>
        <w:br/>
        <w:t>A szolgáltatások jellemzése és csoportosítása</w:t>
      </w:r>
      <w:r w:rsidRPr="00810E55">
        <w:rPr>
          <w:rFonts w:eastAsia="Times New Roman"/>
          <w:color w:val="000000"/>
          <w:szCs w:val="24"/>
          <w:lang w:eastAsia="hu-HU"/>
        </w:rPr>
        <w:br/>
        <w:t>A szolgáltatások minősége</w:t>
      </w:r>
    </w:p>
    <w:p w:rsidR="00C53E01" w:rsidRPr="00810E55" w:rsidRDefault="00C53E01" w:rsidP="00C53E01">
      <w:pPr>
        <w:tabs>
          <w:tab w:val="left" w:pos="1418"/>
          <w:tab w:val="right" w:pos="9072"/>
        </w:tabs>
        <w:spacing w:after="0"/>
        <w:ind w:left="851"/>
      </w:pPr>
    </w:p>
    <w:p w:rsidR="00C53E01" w:rsidRPr="00810E55" w:rsidRDefault="00A60EC1" w:rsidP="00C53E01">
      <w:pPr>
        <w:pStyle w:val="Listaszerbekezds"/>
        <w:numPr>
          <w:ilvl w:val="2"/>
          <w:numId w:val="8"/>
        </w:numPr>
        <w:tabs>
          <w:tab w:val="left" w:pos="1701"/>
          <w:tab w:val="right" w:pos="9072"/>
        </w:tabs>
        <w:spacing w:after="0"/>
        <w:ind w:left="993" w:hanging="426"/>
        <w:rPr>
          <w:b/>
          <w:i/>
        </w:rPr>
      </w:pPr>
      <w:r w:rsidRPr="00810E55">
        <w:rPr>
          <w:b/>
          <w:i/>
        </w:rPr>
        <w:t>A szolgáltató központok jellegzetességei és működések</w:t>
      </w:r>
      <w:r w:rsidR="00C53E01" w:rsidRPr="00810E55">
        <w:rPr>
          <w:b/>
          <w:i/>
        </w:rPr>
        <w:tab/>
      </w:r>
      <w:r w:rsidR="003C585C" w:rsidRPr="00810E55">
        <w:rPr>
          <w:b/>
          <w:i/>
        </w:rPr>
        <w:t>2</w:t>
      </w:r>
      <w:r w:rsidR="00E6750D" w:rsidRPr="00810E55">
        <w:rPr>
          <w:b/>
          <w:i/>
        </w:rPr>
        <w:t>3</w:t>
      </w:r>
      <w:r w:rsidR="00C53E01" w:rsidRPr="00810E55">
        <w:rPr>
          <w:b/>
          <w:i/>
        </w:rPr>
        <w:t xml:space="preserve"> óra/</w:t>
      </w:r>
      <w:r w:rsidR="003C585C" w:rsidRPr="00810E55">
        <w:rPr>
          <w:b/>
          <w:i/>
        </w:rPr>
        <w:t>2</w:t>
      </w:r>
      <w:r w:rsidR="00E6750D" w:rsidRPr="00810E55">
        <w:rPr>
          <w:b/>
          <w:i/>
        </w:rPr>
        <w:t>3</w:t>
      </w:r>
      <w:r w:rsidR="00C53E01" w:rsidRPr="00810E55">
        <w:rPr>
          <w:b/>
          <w:i/>
        </w:rPr>
        <w:t xml:space="preserve"> óra</w:t>
      </w:r>
    </w:p>
    <w:p w:rsidR="00A60EC1" w:rsidRPr="00810E55" w:rsidRDefault="00A60EC1" w:rsidP="00A60EC1">
      <w:pPr>
        <w:spacing w:after="0"/>
        <w:jc w:val="left"/>
        <w:rPr>
          <w:rFonts w:eastAsia="Times New Roman"/>
          <w:color w:val="000000"/>
          <w:szCs w:val="24"/>
          <w:lang w:eastAsia="hu-HU"/>
        </w:rPr>
      </w:pPr>
      <w:r w:rsidRPr="00810E55">
        <w:rPr>
          <w:rFonts w:eastAsia="Times New Roman"/>
          <w:color w:val="000000"/>
          <w:szCs w:val="24"/>
          <w:lang w:eastAsia="hu-HU"/>
        </w:rPr>
        <w:t xml:space="preserve">Az üzleti folyamatok kihelyezése </w:t>
      </w:r>
    </w:p>
    <w:p w:rsidR="00A60EC1" w:rsidRPr="00810E55" w:rsidRDefault="00A60EC1" w:rsidP="00A60EC1">
      <w:pPr>
        <w:spacing w:after="0"/>
        <w:jc w:val="left"/>
        <w:rPr>
          <w:rFonts w:eastAsia="Times New Roman"/>
          <w:color w:val="000000"/>
          <w:szCs w:val="24"/>
          <w:lang w:eastAsia="hu-HU"/>
        </w:rPr>
      </w:pPr>
      <w:r w:rsidRPr="00810E55">
        <w:rPr>
          <w:rFonts w:eastAsia="Times New Roman"/>
          <w:color w:val="000000"/>
          <w:szCs w:val="24"/>
          <w:lang w:eastAsia="hu-HU"/>
        </w:rPr>
        <w:t xml:space="preserve">Alapfogalmak: </w:t>
      </w:r>
      <w:proofErr w:type="spellStart"/>
      <w:r w:rsidRPr="00810E55">
        <w:rPr>
          <w:rFonts w:eastAsia="Times New Roman"/>
          <w:color w:val="000000"/>
          <w:szCs w:val="24"/>
          <w:lang w:eastAsia="hu-HU"/>
        </w:rPr>
        <w:t>Outsourcing</w:t>
      </w:r>
      <w:proofErr w:type="spellEnd"/>
      <w:r w:rsidRPr="00810E55">
        <w:rPr>
          <w:rFonts w:eastAsia="Times New Roman"/>
          <w:color w:val="000000"/>
          <w:szCs w:val="24"/>
          <w:lang w:eastAsia="hu-HU"/>
        </w:rPr>
        <w:t xml:space="preserve">, </w:t>
      </w:r>
      <w:proofErr w:type="spellStart"/>
      <w:r w:rsidRPr="00810E55">
        <w:rPr>
          <w:rFonts w:eastAsia="Times New Roman"/>
          <w:color w:val="000000"/>
          <w:szCs w:val="24"/>
          <w:lang w:eastAsia="hu-HU"/>
        </w:rPr>
        <w:t>offshoring</w:t>
      </w:r>
      <w:proofErr w:type="spellEnd"/>
      <w:r w:rsidRPr="00810E55">
        <w:rPr>
          <w:rFonts w:eastAsia="Times New Roman"/>
          <w:color w:val="000000"/>
          <w:szCs w:val="24"/>
          <w:lang w:eastAsia="hu-HU"/>
        </w:rPr>
        <w:t>, BPO, SSC</w:t>
      </w:r>
      <w:r w:rsidRPr="00810E55">
        <w:rPr>
          <w:rFonts w:eastAsia="Times New Roman"/>
          <w:color w:val="000000"/>
          <w:szCs w:val="24"/>
          <w:lang w:eastAsia="hu-HU"/>
        </w:rPr>
        <w:br/>
        <w:t xml:space="preserve">Az </w:t>
      </w:r>
      <w:proofErr w:type="spellStart"/>
      <w:r w:rsidRPr="00810E55">
        <w:rPr>
          <w:rFonts w:eastAsia="Times New Roman"/>
          <w:color w:val="000000"/>
          <w:szCs w:val="24"/>
          <w:lang w:eastAsia="hu-HU"/>
        </w:rPr>
        <w:t>SSC-k</w:t>
      </w:r>
      <w:proofErr w:type="spellEnd"/>
      <w:r w:rsidRPr="00810E55">
        <w:rPr>
          <w:rFonts w:eastAsia="Times New Roman"/>
          <w:color w:val="000000"/>
          <w:szCs w:val="24"/>
          <w:lang w:eastAsia="hu-HU"/>
        </w:rPr>
        <w:t xml:space="preserve"> : az </w:t>
      </w:r>
      <w:proofErr w:type="spellStart"/>
      <w:r w:rsidRPr="00810E55">
        <w:rPr>
          <w:rFonts w:eastAsia="Times New Roman"/>
          <w:color w:val="000000"/>
          <w:szCs w:val="24"/>
          <w:lang w:eastAsia="hu-HU"/>
        </w:rPr>
        <w:t>SSC-k</w:t>
      </w:r>
      <w:proofErr w:type="spellEnd"/>
      <w:r w:rsidRPr="00810E55">
        <w:rPr>
          <w:rFonts w:eastAsia="Times New Roman"/>
          <w:color w:val="000000"/>
          <w:szCs w:val="24"/>
          <w:lang w:eastAsia="hu-HU"/>
        </w:rPr>
        <w:t xml:space="preserve"> létrehozása, az üzleti szolgáltatások „kiszervezésének” okai és következményei</w:t>
      </w:r>
      <w:r w:rsidRPr="00810E55">
        <w:rPr>
          <w:rFonts w:eastAsia="Times New Roman"/>
          <w:color w:val="000000"/>
          <w:szCs w:val="24"/>
          <w:lang w:eastAsia="hu-HU"/>
        </w:rPr>
        <w:br/>
        <w:t>A szolgáltató központok céljai és szerepe a vállalati értékteremtésben</w:t>
      </w:r>
      <w:r w:rsidRPr="00810E55">
        <w:rPr>
          <w:rFonts w:eastAsia="Times New Roman"/>
          <w:color w:val="000000"/>
          <w:szCs w:val="24"/>
          <w:lang w:eastAsia="hu-HU"/>
        </w:rPr>
        <w:br/>
        <w:t>A leggyakrabban kihelyezett üzleti folyamatok</w:t>
      </w:r>
      <w:r w:rsidRPr="00810E55">
        <w:rPr>
          <w:rFonts w:eastAsia="Times New Roman"/>
          <w:color w:val="000000"/>
          <w:szCs w:val="24"/>
          <w:lang w:eastAsia="hu-HU"/>
        </w:rPr>
        <w:br/>
        <w:t>A telephely kiválasztás szempontjai</w:t>
      </w:r>
      <w:r w:rsidRPr="00810E55">
        <w:rPr>
          <w:rFonts w:eastAsia="Times New Roman"/>
          <w:color w:val="000000"/>
          <w:szCs w:val="24"/>
          <w:lang w:eastAsia="hu-HU"/>
        </w:rPr>
        <w:br/>
        <w:t xml:space="preserve">Az üzleti folyamatok kiszervezésének nemzetközi piaca; a hazai piac, a jelentősebb magyarországi </w:t>
      </w:r>
      <w:proofErr w:type="spellStart"/>
      <w:r w:rsidRPr="00810E55">
        <w:rPr>
          <w:rFonts w:eastAsia="Times New Roman"/>
          <w:color w:val="000000"/>
          <w:szCs w:val="24"/>
          <w:lang w:eastAsia="hu-HU"/>
        </w:rPr>
        <w:t>SSC-k</w:t>
      </w:r>
      <w:proofErr w:type="spellEnd"/>
      <w:r w:rsidRPr="00810E55">
        <w:rPr>
          <w:rFonts w:eastAsia="Times New Roman"/>
          <w:color w:val="000000"/>
          <w:szCs w:val="24"/>
          <w:lang w:eastAsia="hu-HU"/>
        </w:rPr>
        <w:t xml:space="preserve"> bemutatása</w:t>
      </w:r>
      <w:r w:rsidRPr="00810E55">
        <w:rPr>
          <w:rFonts w:eastAsia="Times New Roman"/>
          <w:color w:val="000000"/>
          <w:szCs w:val="24"/>
          <w:lang w:eastAsia="hu-HU"/>
        </w:rPr>
        <w:br/>
        <w:t>Humán erőforrás problémák (</w:t>
      </w:r>
      <w:proofErr w:type="spellStart"/>
      <w:r w:rsidRPr="00810E55">
        <w:rPr>
          <w:rFonts w:eastAsia="Times New Roman"/>
          <w:color w:val="000000"/>
          <w:szCs w:val="24"/>
          <w:lang w:eastAsia="hu-HU"/>
        </w:rPr>
        <w:t>munkaerőpiaci</w:t>
      </w:r>
      <w:proofErr w:type="spellEnd"/>
      <w:r w:rsidRPr="00810E55">
        <w:rPr>
          <w:rFonts w:eastAsia="Times New Roman"/>
          <w:color w:val="000000"/>
          <w:szCs w:val="24"/>
          <w:lang w:eastAsia="hu-HU"/>
        </w:rPr>
        <w:t xml:space="preserve"> problémák, szabályozási kihívások, munkavállalói igények) az </w:t>
      </w:r>
      <w:proofErr w:type="spellStart"/>
      <w:r w:rsidRPr="00810E55">
        <w:rPr>
          <w:rFonts w:eastAsia="Times New Roman"/>
          <w:color w:val="000000"/>
          <w:szCs w:val="24"/>
          <w:lang w:eastAsia="hu-HU"/>
        </w:rPr>
        <w:t>SSC-kben</w:t>
      </w:r>
      <w:proofErr w:type="spellEnd"/>
    </w:p>
    <w:p w:rsidR="00C53E01" w:rsidRPr="00810E55" w:rsidRDefault="00C53E01" w:rsidP="00C53E01">
      <w:pPr>
        <w:tabs>
          <w:tab w:val="left" w:pos="1418"/>
          <w:tab w:val="right" w:pos="9072"/>
        </w:tabs>
        <w:spacing w:after="0"/>
        <w:ind w:left="851"/>
      </w:pPr>
    </w:p>
    <w:p w:rsidR="00C53E01" w:rsidRPr="00810E55" w:rsidRDefault="00C53E01" w:rsidP="00C53E01">
      <w:pPr>
        <w:tabs>
          <w:tab w:val="left" w:pos="1418"/>
          <w:tab w:val="right" w:pos="9072"/>
        </w:tabs>
        <w:spacing w:after="0"/>
        <w:ind w:left="851"/>
      </w:pPr>
    </w:p>
    <w:p w:rsidR="00C53E01" w:rsidRPr="00810E55" w:rsidRDefault="00C53E01" w:rsidP="00C53E01">
      <w:pPr>
        <w:pStyle w:val="Listaszerbekezds"/>
        <w:numPr>
          <w:ilvl w:val="1"/>
          <w:numId w:val="8"/>
        </w:numPr>
        <w:spacing w:after="0"/>
        <w:rPr>
          <w:b/>
        </w:rPr>
      </w:pPr>
      <w:r w:rsidRPr="00810E55">
        <w:rPr>
          <w:b/>
        </w:rPr>
        <w:t>A képzés javasolt helyszíne (ajánlás)</w:t>
      </w:r>
    </w:p>
    <w:p w:rsidR="00C53E01" w:rsidRPr="00810E55" w:rsidRDefault="003C585C" w:rsidP="00C53E01">
      <w:pPr>
        <w:spacing w:after="0"/>
        <w:ind w:left="426"/>
      </w:pPr>
      <w:r w:rsidRPr="00810E55">
        <w:t>csoportos munkára alkalmas terem</w:t>
      </w: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A tantárgy elsajátítása során alkalmazható sajátos módszerek, tanulói tevékenységformák (ajánlás)</w:t>
      </w:r>
    </w:p>
    <w:p w:rsidR="00C53E01" w:rsidRPr="00810E55" w:rsidRDefault="00C53E01" w:rsidP="00C53E01">
      <w:pPr>
        <w:spacing w:after="0"/>
        <w:ind w:left="426"/>
      </w:pPr>
    </w:p>
    <w:p w:rsidR="00C53E01" w:rsidRPr="00810E55" w:rsidRDefault="003C585C" w:rsidP="00C53E01">
      <w:pPr>
        <w:spacing w:after="0"/>
        <w:ind w:left="426"/>
        <w:rPr>
          <w:i/>
        </w:rPr>
      </w:pPr>
      <w:r w:rsidRPr="00810E55">
        <w:rPr>
          <w:i/>
        </w:rPr>
        <w:t>kooperatív tanítási formák: mozaik,verseny, vita</w:t>
      </w:r>
    </w:p>
    <w:p w:rsidR="00C53E01" w:rsidRPr="00810E55" w:rsidRDefault="00C53E01" w:rsidP="00C53E01">
      <w:pPr>
        <w:spacing w:after="0"/>
        <w:ind w:left="426"/>
      </w:pPr>
    </w:p>
    <w:p w:rsidR="00C53E01" w:rsidRPr="00810E55" w:rsidRDefault="00C53E01" w:rsidP="00C53E01">
      <w:pPr>
        <w:pStyle w:val="Listaszerbekezds"/>
        <w:numPr>
          <w:ilvl w:val="2"/>
          <w:numId w:val="8"/>
        </w:numPr>
        <w:spacing w:after="0"/>
        <w:rPr>
          <w:b/>
        </w:rPr>
      </w:pPr>
      <w:r w:rsidRPr="00810E55">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26E39" w:rsidRPr="00810E55" w:rsidTr="00A26E3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xml:space="preserve">Alkalmazandó eszközök és felszerelések </w:t>
            </w:r>
          </w:p>
        </w:tc>
      </w:tr>
      <w:tr w:rsidR="00A26E39" w:rsidRPr="00810E55" w:rsidTr="00A26E3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26E39" w:rsidRPr="00810E55" w:rsidRDefault="00A26E39" w:rsidP="00A26E39">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26E39" w:rsidRPr="00810E55" w:rsidRDefault="00A26E39" w:rsidP="00A26E39">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26E39" w:rsidRPr="00810E55" w:rsidRDefault="00A26E39" w:rsidP="00A26E39">
            <w:pPr>
              <w:spacing w:after="0"/>
              <w:jc w:val="left"/>
              <w:rPr>
                <w:rFonts w:eastAsia="Times New Roman"/>
                <w:color w:val="000000"/>
                <w:sz w:val="20"/>
                <w:szCs w:val="20"/>
                <w:lang w:eastAsia="hu-HU"/>
              </w:rPr>
            </w:pPr>
          </w:p>
        </w:tc>
      </w:tr>
      <w:tr w:rsidR="00A26E39" w:rsidRPr="00810E55" w:rsidTr="00A26E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projektor</w:t>
            </w:r>
          </w:p>
        </w:tc>
      </w:tr>
      <w:tr w:rsidR="00A26E39" w:rsidRPr="00810E55" w:rsidTr="00A26E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26E39" w:rsidRPr="00810E55" w:rsidTr="00A26E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proofErr w:type="spellStart"/>
            <w:r w:rsidRPr="00810E55">
              <w:rPr>
                <w:rFonts w:eastAsia="Times New Roman"/>
                <w:color w:val="000000"/>
                <w:sz w:val="20"/>
                <w:szCs w:val="20"/>
                <w:lang w:eastAsia="hu-HU"/>
              </w:rPr>
              <w:t>sz.gép</w:t>
            </w:r>
            <w:proofErr w:type="spellEnd"/>
            <w:r w:rsidRPr="00810E55">
              <w:rPr>
                <w:rFonts w:eastAsia="Times New Roman"/>
                <w:color w:val="000000"/>
                <w:sz w:val="20"/>
                <w:szCs w:val="20"/>
                <w:lang w:eastAsia="hu-HU"/>
              </w:rPr>
              <w:t>, projektor</w:t>
            </w:r>
          </w:p>
        </w:tc>
      </w:tr>
      <w:tr w:rsidR="00A26E39" w:rsidRPr="00810E55" w:rsidTr="00A26E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26E39" w:rsidRPr="00810E55" w:rsidTr="00A26E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26E39" w:rsidRPr="00810E55" w:rsidTr="00A26E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26E39" w:rsidRPr="00810E55" w:rsidTr="00A26E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26E39" w:rsidRPr="00810E55" w:rsidTr="00A26E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26E39" w:rsidRPr="00810E55" w:rsidTr="00A26E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bl>
    <w:p w:rsidR="00C53E01" w:rsidRPr="00810E55" w:rsidRDefault="00C53E01" w:rsidP="00C53E01">
      <w:pPr>
        <w:spacing w:after="0"/>
        <w:ind w:left="426"/>
      </w:pPr>
    </w:p>
    <w:p w:rsidR="00C53E01" w:rsidRPr="00810E55" w:rsidRDefault="00C53E01" w:rsidP="00C53E01">
      <w:pPr>
        <w:pStyle w:val="Listaszerbekezds"/>
        <w:numPr>
          <w:ilvl w:val="2"/>
          <w:numId w:val="8"/>
        </w:numPr>
        <w:spacing w:after="0"/>
        <w:rPr>
          <w:b/>
        </w:rPr>
      </w:pPr>
      <w:r w:rsidRPr="00810E55">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000E2" w:rsidRPr="00810E55" w:rsidTr="00E000E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 xml:space="preserve">Alkalmazandó eszközök és felszerelések </w:t>
            </w:r>
          </w:p>
        </w:tc>
      </w:tr>
      <w:tr w:rsidR="00E000E2" w:rsidRPr="00810E55" w:rsidTr="00E000E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000E2" w:rsidRPr="00810E55" w:rsidRDefault="00E000E2" w:rsidP="00E000E2">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000E2" w:rsidRPr="00810E55" w:rsidRDefault="00E000E2" w:rsidP="00E000E2">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000E2" w:rsidRPr="00810E55" w:rsidRDefault="00E000E2" w:rsidP="00E000E2">
            <w:pPr>
              <w:spacing w:after="0"/>
              <w:jc w:val="left"/>
              <w:rPr>
                <w:rFonts w:eastAsia="Times New Roman"/>
                <w:color w:val="000000"/>
                <w:sz w:val="20"/>
                <w:szCs w:val="20"/>
                <w:lang w:eastAsia="hu-HU"/>
              </w:rPr>
            </w:pPr>
          </w:p>
        </w:tc>
      </w:tr>
      <w:tr w:rsidR="00E000E2" w:rsidRPr="00810E55" w:rsidTr="00E000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000E2" w:rsidRPr="00810E55" w:rsidRDefault="00E000E2" w:rsidP="00E000E2">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 feldolgozó tevékenységek</w:t>
            </w:r>
          </w:p>
        </w:tc>
      </w:tr>
      <w:tr w:rsidR="00E000E2" w:rsidRPr="00810E55" w:rsidTr="00E000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000E2" w:rsidRPr="00810E55" w:rsidRDefault="00E000E2" w:rsidP="00E000E2">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000E2" w:rsidRPr="00810E55" w:rsidRDefault="00E000E2" w:rsidP="00E000E2">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E000E2" w:rsidRPr="00810E55" w:rsidTr="00E000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000E2" w:rsidRPr="00810E55" w:rsidRDefault="00E000E2" w:rsidP="00E000E2">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000E2" w:rsidRPr="00810E55" w:rsidRDefault="00E000E2" w:rsidP="00E000E2">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E000E2" w:rsidRPr="00810E55" w:rsidTr="00E000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000E2" w:rsidRPr="00810E55" w:rsidRDefault="00E000E2" w:rsidP="00E000E2">
            <w:pPr>
              <w:spacing w:after="0"/>
              <w:jc w:val="left"/>
              <w:rPr>
                <w:rFonts w:eastAsia="Times New Roman"/>
                <w:color w:val="000000"/>
                <w:sz w:val="20"/>
                <w:szCs w:val="20"/>
                <w:lang w:eastAsia="hu-HU"/>
              </w:rPr>
            </w:pPr>
            <w:r w:rsidRPr="00810E55">
              <w:rPr>
                <w:rFonts w:eastAsia="Times New Roman"/>
                <w:color w:val="000000"/>
                <w:sz w:val="20"/>
                <w:szCs w:val="20"/>
                <w:lang w:eastAsia="hu-HU"/>
              </w:rPr>
              <w:t>Ismeretalkalmazási gyakorló tevékenységek, feladatok</w:t>
            </w:r>
          </w:p>
        </w:tc>
      </w:tr>
      <w:tr w:rsidR="00E000E2" w:rsidRPr="00810E55" w:rsidTr="00E000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000E2" w:rsidRPr="00810E55" w:rsidRDefault="00E000E2" w:rsidP="00E000E2">
            <w:pPr>
              <w:spacing w:after="0"/>
              <w:jc w:val="left"/>
              <w:rPr>
                <w:rFonts w:eastAsia="Times New Roman"/>
                <w:color w:val="000000"/>
                <w:sz w:val="20"/>
                <w:szCs w:val="20"/>
                <w:lang w:eastAsia="hu-HU"/>
              </w:rPr>
            </w:pPr>
            <w:r w:rsidRPr="00810E55">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000E2" w:rsidRPr="00810E55" w:rsidRDefault="00E000E2" w:rsidP="00E000E2">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E000E2" w:rsidRPr="00810E55" w:rsidTr="00E000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E000E2" w:rsidRPr="00810E55" w:rsidRDefault="00E000E2" w:rsidP="00E000E2">
            <w:pPr>
              <w:spacing w:after="0"/>
              <w:jc w:val="left"/>
              <w:rPr>
                <w:rFonts w:eastAsia="Times New Roman"/>
                <w:color w:val="000000"/>
                <w:sz w:val="20"/>
                <w:szCs w:val="20"/>
                <w:lang w:eastAsia="hu-HU"/>
              </w:rPr>
            </w:pPr>
            <w:r w:rsidRPr="00810E55">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000E2" w:rsidRPr="00810E55" w:rsidRDefault="00E000E2" w:rsidP="00E000E2">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E000E2" w:rsidRPr="00810E55" w:rsidTr="00E000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000E2" w:rsidRPr="00810E55" w:rsidRDefault="00E000E2" w:rsidP="00E000E2">
            <w:pPr>
              <w:spacing w:after="0"/>
              <w:jc w:val="left"/>
              <w:rPr>
                <w:rFonts w:eastAsia="Times New Roman"/>
                <w:color w:val="000000"/>
                <w:sz w:val="20"/>
                <w:szCs w:val="20"/>
                <w:lang w:eastAsia="hu-HU"/>
              </w:rPr>
            </w:pPr>
            <w:r w:rsidRPr="00810E55">
              <w:rPr>
                <w:rFonts w:eastAsia="Times New Roman"/>
                <w:color w:val="000000"/>
                <w:sz w:val="20"/>
                <w:szCs w:val="20"/>
                <w:lang w:eastAsia="hu-HU"/>
              </w:rPr>
              <w:t>Csoportos munkaformák körében</w:t>
            </w:r>
          </w:p>
        </w:tc>
      </w:tr>
      <w:tr w:rsidR="00E000E2" w:rsidRPr="00810E55" w:rsidTr="00E000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000E2" w:rsidRPr="00810E55" w:rsidRDefault="00E000E2" w:rsidP="00E000E2">
            <w:pPr>
              <w:spacing w:after="0"/>
              <w:jc w:val="left"/>
              <w:rPr>
                <w:rFonts w:eastAsia="Times New Roman"/>
                <w:color w:val="000000"/>
                <w:sz w:val="20"/>
                <w:szCs w:val="20"/>
                <w:lang w:eastAsia="hu-HU"/>
              </w:rPr>
            </w:pPr>
            <w:r w:rsidRPr="00810E55">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000E2" w:rsidRPr="00810E55" w:rsidRDefault="00E000E2" w:rsidP="00E000E2">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E000E2" w:rsidRPr="00810E55" w:rsidTr="00E000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E000E2" w:rsidRPr="00810E55" w:rsidRDefault="00E000E2" w:rsidP="00E000E2">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000E2" w:rsidRPr="00810E55" w:rsidRDefault="00E000E2" w:rsidP="00E000E2">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E000E2" w:rsidRPr="00810E55" w:rsidTr="00E000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E000E2" w:rsidRPr="00810E55" w:rsidRDefault="00E000E2" w:rsidP="00E000E2">
            <w:pPr>
              <w:spacing w:after="0"/>
              <w:jc w:val="left"/>
              <w:rPr>
                <w:rFonts w:eastAsia="Times New Roman"/>
                <w:color w:val="000000"/>
                <w:sz w:val="20"/>
                <w:szCs w:val="20"/>
                <w:lang w:eastAsia="hu-HU"/>
              </w:rPr>
            </w:pPr>
            <w:r w:rsidRPr="00810E55">
              <w:rPr>
                <w:rFonts w:eastAsia="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000E2" w:rsidRPr="00810E55" w:rsidRDefault="00E000E2" w:rsidP="00E000E2">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E000E2" w:rsidRPr="00810E55" w:rsidTr="00E000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E000E2" w:rsidRPr="00810E55" w:rsidRDefault="00E000E2" w:rsidP="00E000E2">
            <w:pPr>
              <w:spacing w:after="0"/>
              <w:jc w:val="left"/>
              <w:rPr>
                <w:rFonts w:eastAsia="Times New Roman"/>
                <w:color w:val="000000"/>
                <w:sz w:val="20"/>
                <w:szCs w:val="20"/>
                <w:lang w:eastAsia="hu-HU"/>
              </w:rPr>
            </w:pPr>
            <w:r w:rsidRPr="00810E55">
              <w:rPr>
                <w:rFonts w:eastAsia="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000E2" w:rsidRPr="00810E55" w:rsidRDefault="00E000E2" w:rsidP="00E000E2">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bl>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A tantárgy értékelésének módja</w:t>
      </w:r>
    </w:p>
    <w:p w:rsidR="00C53E01" w:rsidRPr="00810E55" w:rsidRDefault="00C53E01" w:rsidP="00C53E01">
      <w:pPr>
        <w:spacing w:after="0"/>
        <w:ind w:left="426"/>
      </w:pPr>
      <w:r w:rsidRPr="00810E55">
        <w:t>A nemzeti köznevelésről szóló 2011. évi CXC. törvény. 54. § (2) a) pontja szerinti értékeléssel.</w:t>
      </w:r>
    </w:p>
    <w:p w:rsidR="00C53E01" w:rsidRPr="00810E55" w:rsidRDefault="00C53E01" w:rsidP="00C53E01">
      <w:pPr>
        <w:spacing w:after="0"/>
        <w:ind w:left="426"/>
      </w:pPr>
    </w:p>
    <w:p w:rsidR="00C53E01" w:rsidRPr="00810E55" w:rsidRDefault="00C53E01" w:rsidP="00C53E01">
      <w:pPr>
        <w:spacing w:after="0"/>
      </w:pPr>
    </w:p>
    <w:p w:rsidR="00C53E01" w:rsidRPr="00810E55" w:rsidRDefault="00A60EC1" w:rsidP="00A26E39">
      <w:pPr>
        <w:pStyle w:val="Listaszerbekezds"/>
        <w:numPr>
          <w:ilvl w:val="0"/>
          <w:numId w:val="8"/>
        </w:numPr>
        <w:tabs>
          <w:tab w:val="left" w:pos="425"/>
          <w:tab w:val="right" w:pos="9072"/>
        </w:tabs>
        <w:spacing w:after="0"/>
        <w:ind w:left="357" w:hanging="357"/>
        <w:rPr>
          <w:b/>
        </w:rPr>
      </w:pPr>
      <w:r w:rsidRPr="00810E55">
        <w:rPr>
          <w:b/>
        </w:rPr>
        <w:t>Ügyfélkapcsolatok a szolgáltatásokban</w:t>
      </w:r>
      <w:r w:rsidR="00C53E01" w:rsidRPr="00810E55">
        <w:rPr>
          <w:b/>
        </w:rPr>
        <w:t xml:space="preserve"> tantárgy</w:t>
      </w:r>
      <w:r w:rsidR="00C53E01" w:rsidRPr="00810E55">
        <w:rPr>
          <w:b/>
        </w:rPr>
        <w:tab/>
      </w:r>
      <w:r w:rsidR="003C585C" w:rsidRPr="00810E55">
        <w:rPr>
          <w:b/>
        </w:rPr>
        <w:t>1</w:t>
      </w:r>
      <w:r w:rsidR="00F237E9" w:rsidRPr="00810E55">
        <w:rPr>
          <w:b/>
        </w:rPr>
        <w:t>55</w:t>
      </w:r>
      <w:r w:rsidR="00C53E01" w:rsidRPr="00810E55">
        <w:rPr>
          <w:b/>
        </w:rPr>
        <w:t xml:space="preserve"> óra/</w:t>
      </w:r>
      <w:r w:rsidR="003C585C" w:rsidRPr="00810E55">
        <w:rPr>
          <w:b/>
        </w:rPr>
        <w:t>1</w:t>
      </w:r>
      <w:r w:rsidR="00F237E9" w:rsidRPr="00810E55">
        <w:rPr>
          <w:b/>
        </w:rPr>
        <w:t>55</w:t>
      </w:r>
      <w:r w:rsidR="00C53E01" w:rsidRPr="00810E55">
        <w:rPr>
          <w:b/>
        </w:rPr>
        <w:t xml:space="preserve"> óra*</w:t>
      </w:r>
    </w:p>
    <w:p w:rsidR="00C53E01" w:rsidRPr="00810E55" w:rsidRDefault="00C53E01" w:rsidP="00C53E01">
      <w:pPr>
        <w:spacing w:after="0"/>
        <w:jc w:val="right"/>
        <w:rPr>
          <w:sz w:val="20"/>
        </w:rPr>
      </w:pPr>
      <w:r w:rsidRPr="00810E55">
        <w:rPr>
          <w:sz w:val="20"/>
        </w:rPr>
        <w:t>* 9-13. évfolyamon megszervezett képzés/13. és 14. évfolyamon megszervezett képzés</w:t>
      </w:r>
    </w:p>
    <w:p w:rsidR="00C53E01" w:rsidRPr="00810E55" w:rsidRDefault="00C53E01" w:rsidP="00C53E01"/>
    <w:p w:rsidR="00C53E01" w:rsidRPr="00810E55" w:rsidRDefault="00C53E01" w:rsidP="00C53E01">
      <w:pPr>
        <w:pStyle w:val="Listaszerbekezds"/>
        <w:numPr>
          <w:ilvl w:val="1"/>
          <w:numId w:val="8"/>
        </w:numPr>
        <w:spacing w:after="0"/>
        <w:rPr>
          <w:b/>
        </w:rPr>
      </w:pPr>
      <w:r w:rsidRPr="00810E55">
        <w:rPr>
          <w:b/>
        </w:rPr>
        <w:t>A tantárgy tanításának célja</w:t>
      </w:r>
    </w:p>
    <w:p w:rsidR="00C53E01" w:rsidRPr="00810E55" w:rsidRDefault="00A60EC1" w:rsidP="00C53E01">
      <w:pPr>
        <w:spacing w:after="0"/>
        <w:ind w:left="426"/>
      </w:pPr>
      <w:r w:rsidRPr="00810E55">
        <w:t xml:space="preserve">A tanuló megismerje a külső és belső ügyfelek felé nyújtott minőségi szolgáltatás alapvető feltételeit az ügyfelekkel működtetett kapcsolatok aspektusából. A tanuló </w:t>
      </w:r>
      <w:r w:rsidR="00162E7B" w:rsidRPr="00810E55">
        <w:t xml:space="preserve">elsajátítsa </w:t>
      </w:r>
      <w:r w:rsidRPr="00810E55">
        <w:t>az önismerethez, és mások megismeréséhez szükséges pszic</w:t>
      </w:r>
      <w:r w:rsidR="00162E7B" w:rsidRPr="00810E55">
        <w:t xml:space="preserve">hológiai alapfogalmakat, mely alapján az egyes ügyfél-típusokat képes legyen azonosítani és kezelni. A tanuló megismerje az ügyfél-elégedettség megszerzésének és fenntartásának feltételeit, a panaszok okait és természetét, és a különböző panaszkezelési eljárásokat. A tanuló képes legyen arra, hogy felismerje saját </w:t>
      </w:r>
      <w:proofErr w:type="spellStart"/>
      <w:r w:rsidR="00162E7B" w:rsidRPr="00810E55">
        <w:t>stresszorait</w:t>
      </w:r>
      <w:proofErr w:type="spellEnd"/>
      <w:r w:rsidR="00162E7B" w:rsidRPr="00810E55">
        <w:t xml:space="preserve">, a kiégés tüneteit, és annak kezelési lehetőségeit. </w:t>
      </w: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Kapcsolódó közismereti, szakmai tartalmak</w:t>
      </w:r>
    </w:p>
    <w:p w:rsidR="00C53E01" w:rsidRPr="00810E55" w:rsidRDefault="00C53E01" w:rsidP="00C53E01">
      <w:pPr>
        <w:spacing w:after="0"/>
        <w:ind w:left="426"/>
      </w:pP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Témakörök</w:t>
      </w:r>
    </w:p>
    <w:p w:rsidR="00C53E01" w:rsidRPr="00810E55" w:rsidRDefault="00162E7B" w:rsidP="00C53E01">
      <w:pPr>
        <w:pStyle w:val="Listaszerbekezds"/>
        <w:numPr>
          <w:ilvl w:val="2"/>
          <w:numId w:val="8"/>
        </w:numPr>
        <w:tabs>
          <w:tab w:val="left" w:pos="1701"/>
          <w:tab w:val="right" w:pos="9072"/>
        </w:tabs>
        <w:spacing w:after="0"/>
        <w:ind w:left="993" w:hanging="426"/>
        <w:rPr>
          <w:b/>
          <w:i/>
        </w:rPr>
      </w:pPr>
      <w:r w:rsidRPr="00810E55">
        <w:rPr>
          <w:b/>
          <w:i/>
        </w:rPr>
        <w:t>Általános ügyfélkapcsolati ismeretek</w:t>
      </w:r>
      <w:r w:rsidR="00C53E01" w:rsidRPr="00810E55">
        <w:rPr>
          <w:b/>
          <w:i/>
        </w:rPr>
        <w:tab/>
      </w:r>
      <w:r w:rsidR="003C585C" w:rsidRPr="00810E55">
        <w:rPr>
          <w:b/>
          <w:i/>
        </w:rPr>
        <w:t>3</w:t>
      </w:r>
      <w:r w:rsidR="00F237E9" w:rsidRPr="00810E55">
        <w:rPr>
          <w:b/>
          <w:i/>
        </w:rPr>
        <w:t>0</w:t>
      </w:r>
      <w:r w:rsidR="00C53E01" w:rsidRPr="00810E55">
        <w:rPr>
          <w:b/>
          <w:i/>
        </w:rPr>
        <w:t xml:space="preserve"> óra/</w:t>
      </w:r>
      <w:r w:rsidR="003C585C" w:rsidRPr="00810E55">
        <w:rPr>
          <w:b/>
          <w:i/>
        </w:rPr>
        <w:t>3</w:t>
      </w:r>
      <w:r w:rsidR="00F237E9" w:rsidRPr="00810E55">
        <w:rPr>
          <w:b/>
          <w:i/>
        </w:rPr>
        <w:t>0</w:t>
      </w:r>
      <w:r w:rsidR="00C53E01" w:rsidRPr="00810E55">
        <w:rPr>
          <w:b/>
          <w:i/>
        </w:rPr>
        <w:t xml:space="preserve"> óra</w:t>
      </w:r>
    </w:p>
    <w:p w:rsidR="00162E7B" w:rsidRPr="00810E55" w:rsidRDefault="00162E7B" w:rsidP="00162E7B">
      <w:pPr>
        <w:spacing w:after="0"/>
        <w:jc w:val="left"/>
        <w:rPr>
          <w:rFonts w:eastAsia="Times New Roman"/>
          <w:color w:val="000000"/>
          <w:szCs w:val="24"/>
          <w:lang w:eastAsia="hu-HU"/>
        </w:rPr>
      </w:pPr>
      <w:r w:rsidRPr="00810E55">
        <w:rPr>
          <w:rFonts w:eastAsia="Times New Roman"/>
          <w:color w:val="000000"/>
          <w:szCs w:val="24"/>
          <w:lang w:eastAsia="hu-HU"/>
        </w:rPr>
        <w:t>Az ügyfél és az ügyfélkapcsolat fogalma, jelentősége, szemlélete és alternatívái</w:t>
      </w:r>
      <w:r w:rsidRPr="00810E55">
        <w:rPr>
          <w:rFonts w:eastAsia="Times New Roman"/>
          <w:color w:val="000000"/>
          <w:szCs w:val="24"/>
          <w:lang w:eastAsia="hu-HU"/>
        </w:rPr>
        <w:br/>
        <w:t>A belső ügyfél fogalma, kezelése</w:t>
      </w:r>
      <w:r w:rsidRPr="00810E55">
        <w:rPr>
          <w:rFonts w:eastAsia="Times New Roman"/>
          <w:color w:val="000000"/>
          <w:szCs w:val="24"/>
          <w:lang w:eastAsia="hu-HU"/>
        </w:rPr>
        <w:br/>
        <w:t xml:space="preserve">Az ügyfélszolgálati szemlélet </w:t>
      </w:r>
      <w:r w:rsidRPr="00810E55">
        <w:rPr>
          <w:rFonts w:eastAsia="Times New Roman"/>
          <w:color w:val="000000"/>
          <w:szCs w:val="24"/>
          <w:lang w:eastAsia="hu-HU"/>
        </w:rPr>
        <w:br/>
        <w:t xml:space="preserve">Ügyfélszegmensek, termék-/szolgáltatás-csomagok, termékelőnyök </w:t>
      </w:r>
      <w:r w:rsidRPr="00810E55">
        <w:rPr>
          <w:rFonts w:eastAsia="Times New Roman"/>
          <w:color w:val="000000"/>
          <w:szCs w:val="24"/>
          <w:lang w:eastAsia="hu-HU"/>
        </w:rPr>
        <w:br/>
        <w:t xml:space="preserve">Az ügyfélkör fontossága </w:t>
      </w:r>
      <w:r w:rsidRPr="00810E55">
        <w:rPr>
          <w:rFonts w:eastAsia="Times New Roman"/>
          <w:color w:val="000000"/>
          <w:szCs w:val="24"/>
          <w:lang w:eastAsia="hu-HU"/>
        </w:rPr>
        <w:br/>
        <w:t xml:space="preserve">Az ügyfélkapcsolatok ápolása, a CRM </w:t>
      </w:r>
      <w:r w:rsidRPr="00810E55">
        <w:rPr>
          <w:rFonts w:eastAsia="Times New Roman"/>
          <w:color w:val="000000"/>
          <w:szCs w:val="24"/>
          <w:lang w:eastAsia="hu-HU"/>
        </w:rPr>
        <w:br/>
        <w:t xml:space="preserve">Személyes ügyfélkapcsolatok </w:t>
      </w:r>
      <w:r w:rsidRPr="00810E55">
        <w:rPr>
          <w:rFonts w:eastAsia="Times New Roman"/>
          <w:color w:val="000000"/>
          <w:szCs w:val="24"/>
          <w:lang w:eastAsia="hu-HU"/>
        </w:rPr>
        <w:br/>
        <w:t>Telefonos, írásos és elektronikus kapcsolatok</w:t>
      </w:r>
    </w:p>
    <w:p w:rsidR="00C53E01" w:rsidRPr="00810E55" w:rsidRDefault="00C53E01" w:rsidP="00C53E01">
      <w:pPr>
        <w:tabs>
          <w:tab w:val="left" w:pos="1418"/>
          <w:tab w:val="right" w:pos="9072"/>
        </w:tabs>
        <w:spacing w:after="0"/>
        <w:ind w:left="851"/>
      </w:pPr>
    </w:p>
    <w:p w:rsidR="00C53E01" w:rsidRPr="00810E55" w:rsidRDefault="00162E7B" w:rsidP="00C53E01">
      <w:pPr>
        <w:pStyle w:val="Listaszerbekezds"/>
        <w:numPr>
          <w:ilvl w:val="2"/>
          <w:numId w:val="8"/>
        </w:numPr>
        <w:tabs>
          <w:tab w:val="left" w:pos="1701"/>
          <w:tab w:val="right" w:pos="9072"/>
        </w:tabs>
        <w:spacing w:after="0"/>
        <w:ind w:left="993" w:hanging="426"/>
        <w:rPr>
          <w:b/>
          <w:i/>
        </w:rPr>
      </w:pPr>
      <w:r w:rsidRPr="00810E55">
        <w:rPr>
          <w:b/>
          <w:i/>
        </w:rPr>
        <w:t>Pszichológiai alapismeretek</w:t>
      </w:r>
      <w:r w:rsidR="00C53E01" w:rsidRPr="00810E55">
        <w:rPr>
          <w:b/>
          <w:i/>
        </w:rPr>
        <w:tab/>
      </w:r>
      <w:r w:rsidR="003C585C" w:rsidRPr="00810E55">
        <w:rPr>
          <w:b/>
          <w:i/>
        </w:rPr>
        <w:t>40</w:t>
      </w:r>
      <w:r w:rsidR="00C53E01" w:rsidRPr="00810E55">
        <w:rPr>
          <w:b/>
          <w:i/>
        </w:rPr>
        <w:t xml:space="preserve"> óra/</w:t>
      </w:r>
      <w:r w:rsidR="003C585C" w:rsidRPr="00810E55">
        <w:rPr>
          <w:b/>
          <w:i/>
        </w:rPr>
        <w:t>40</w:t>
      </w:r>
      <w:r w:rsidR="00C53E01" w:rsidRPr="00810E55">
        <w:rPr>
          <w:b/>
          <w:i/>
        </w:rPr>
        <w:t xml:space="preserve"> óra</w:t>
      </w:r>
    </w:p>
    <w:p w:rsidR="00C53E01" w:rsidRPr="00810E55" w:rsidRDefault="00162E7B" w:rsidP="0035574D">
      <w:pPr>
        <w:spacing w:after="0"/>
        <w:jc w:val="left"/>
      </w:pPr>
      <w:r w:rsidRPr="00810E55">
        <w:rPr>
          <w:rFonts w:eastAsia="Times New Roman"/>
          <w:color w:val="000000"/>
          <w:szCs w:val="24"/>
          <w:lang w:eastAsia="hu-HU"/>
        </w:rPr>
        <w:t>Személyiségtípusok és személyiségvonások</w:t>
      </w:r>
      <w:r w:rsidRPr="00810E55">
        <w:rPr>
          <w:rFonts w:eastAsia="Times New Roman"/>
          <w:color w:val="000000"/>
          <w:szCs w:val="24"/>
          <w:lang w:eastAsia="hu-HU"/>
        </w:rPr>
        <w:br/>
        <w:t>Önismeret (az önismereti ablak) és ügyféltípusok ismerete</w:t>
      </w:r>
      <w:r w:rsidRPr="00810E55">
        <w:rPr>
          <w:rFonts w:eastAsia="Times New Roman"/>
          <w:color w:val="000000"/>
          <w:szCs w:val="24"/>
          <w:lang w:eastAsia="hu-HU"/>
        </w:rPr>
        <w:br/>
        <w:t>Ügyféltípusok jellemzői, felismerése, különbözőségek jelentősége a kezelésben</w:t>
      </w:r>
    </w:p>
    <w:p w:rsidR="00C53E01" w:rsidRPr="00810E55" w:rsidRDefault="00C53E01" w:rsidP="00C53E01">
      <w:pPr>
        <w:tabs>
          <w:tab w:val="left" w:pos="1418"/>
          <w:tab w:val="right" w:pos="9072"/>
        </w:tabs>
        <w:spacing w:after="0"/>
        <w:ind w:left="851"/>
      </w:pPr>
    </w:p>
    <w:p w:rsidR="00C53E01" w:rsidRPr="00810E55" w:rsidRDefault="00162E7B" w:rsidP="00C53E01">
      <w:pPr>
        <w:pStyle w:val="Listaszerbekezds"/>
        <w:numPr>
          <w:ilvl w:val="2"/>
          <w:numId w:val="8"/>
        </w:numPr>
        <w:tabs>
          <w:tab w:val="left" w:pos="1701"/>
          <w:tab w:val="right" w:pos="9072"/>
        </w:tabs>
        <w:spacing w:after="0"/>
        <w:ind w:left="993" w:hanging="426"/>
        <w:rPr>
          <w:b/>
          <w:i/>
        </w:rPr>
      </w:pPr>
      <w:r w:rsidRPr="00810E55">
        <w:rPr>
          <w:b/>
          <w:i/>
        </w:rPr>
        <w:t>Ügyfél- és panaszkezelés, ügyfél-elégedettség</w:t>
      </w:r>
      <w:r w:rsidR="00C53E01" w:rsidRPr="00810E55">
        <w:rPr>
          <w:b/>
          <w:i/>
        </w:rPr>
        <w:tab/>
      </w:r>
      <w:r w:rsidR="00CA036C" w:rsidRPr="00810E55">
        <w:rPr>
          <w:b/>
          <w:i/>
        </w:rPr>
        <w:t>4</w:t>
      </w:r>
      <w:r w:rsidR="00F237E9" w:rsidRPr="00810E55">
        <w:rPr>
          <w:b/>
          <w:i/>
        </w:rPr>
        <w:t>5</w:t>
      </w:r>
      <w:r w:rsidR="00C53E01" w:rsidRPr="00810E55">
        <w:rPr>
          <w:b/>
          <w:i/>
        </w:rPr>
        <w:t xml:space="preserve"> óra/</w:t>
      </w:r>
      <w:r w:rsidR="00CA036C" w:rsidRPr="00810E55">
        <w:rPr>
          <w:b/>
          <w:i/>
        </w:rPr>
        <w:t>4</w:t>
      </w:r>
      <w:r w:rsidR="00F237E9" w:rsidRPr="00810E55">
        <w:rPr>
          <w:b/>
          <w:i/>
        </w:rPr>
        <w:t>5</w:t>
      </w:r>
      <w:r w:rsidR="00C53E01" w:rsidRPr="00810E55">
        <w:rPr>
          <w:b/>
          <w:i/>
        </w:rPr>
        <w:t xml:space="preserve"> óra</w:t>
      </w:r>
    </w:p>
    <w:p w:rsidR="00162E7B" w:rsidRPr="00810E55" w:rsidRDefault="00162E7B" w:rsidP="00162E7B">
      <w:pPr>
        <w:spacing w:after="0"/>
        <w:jc w:val="left"/>
        <w:rPr>
          <w:rFonts w:eastAsia="Times New Roman"/>
          <w:color w:val="000000"/>
          <w:szCs w:val="24"/>
          <w:lang w:eastAsia="hu-HU"/>
        </w:rPr>
      </w:pPr>
      <w:r w:rsidRPr="00810E55">
        <w:rPr>
          <w:rFonts w:eastAsia="Times New Roman"/>
          <w:color w:val="000000"/>
          <w:szCs w:val="24"/>
          <w:lang w:eastAsia="hu-HU"/>
        </w:rPr>
        <w:t>Az ügyfél-elégedettség jelentősége és mérése a szolgáltató szervezetek életében</w:t>
      </w:r>
      <w:r w:rsidRPr="00810E55">
        <w:rPr>
          <w:rFonts w:eastAsia="Times New Roman"/>
          <w:color w:val="000000"/>
          <w:szCs w:val="24"/>
          <w:lang w:eastAsia="hu-HU"/>
        </w:rPr>
        <w:br/>
        <w:t xml:space="preserve">Az ügyfélpanaszok természete </w:t>
      </w:r>
      <w:r w:rsidRPr="00810E55">
        <w:rPr>
          <w:rFonts w:eastAsia="Times New Roman"/>
          <w:color w:val="000000"/>
          <w:szCs w:val="24"/>
          <w:lang w:eastAsia="hu-HU"/>
        </w:rPr>
        <w:br/>
        <w:t xml:space="preserve">Reklamációk, ügyfélvisszajelzések fogadása </w:t>
      </w:r>
      <w:r w:rsidRPr="00810E55">
        <w:rPr>
          <w:rFonts w:eastAsia="Times New Roman"/>
          <w:color w:val="000000"/>
          <w:szCs w:val="24"/>
          <w:lang w:eastAsia="hu-HU"/>
        </w:rPr>
        <w:br/>
        <w:t>A panaszkezelés főbb szabályai, a konfliktuskezelési stratégiák alkalmazása a panaszkezelésben</w:t>
      </w:r>
      <w:r w:rsidRPr="00810E55">
        <w:rPr>
          <w:rFonts w:eastAsia="Times New Roman"/>
          <w:color w:val="000000"/>
          <w:szCs w:val="24"/>
          <w:lang w:eastAsia="hu-HU"/>
        </w:rPr>
        <w:br/>
        <w:t>A problémamegoldás folyamata, a panaszkezelés lépései, kommunikációja (kérdezéstechnika, ellenvetések kezelése stb.)  .</w:t>
      </w:r>
      <w:r w:rsidRPr="00810E55">
        <w:rPr>
          <w:rFonts w:eastAsia="Times New Roman"/>
          <w:color w:val="000000"/>
          <w:szCs w:val="24"/>
          <w:lang w:eastAsia="hu-HU"/>
        </w:rPr>
        <w:br/>
        <w:t xml:space="preserve">Nehéz ügyfelek és kezelésük  </w:t>
      </w:r>
      <w:r w:rsidRPr="00810E55">
        <w:rPr>
          <w:rFonts w:eastAsia="Times New Roman"/>
          <w:color w:val="000000"/>
          <w:szCs w:val="24"/>
          <w:lang w:eastAsia="hu-HU"/>
        </w:rPr>
        <w:br/>
        <w:t>A fogyasztóvédelmi, felügyeleti szervek szerepe a panaszkezelésben</w:t>
      </w:r>
    </w:p>
    <w:p w:rsidR="00C53E01" w:rsidRPr="00810E55" w:rsidRDefault="00C53E01" w:rsidP="00C53E01">
      <w:pPr>
        <w:tabs>
          <w:tab w:val="left" w:pos="1418"/>
          <w:tab w:val="right" w:pos="9072"/>
        </w:tabs>
        <w:spacing w:after="0"/>
        <w:ind w:left="851"/>
      </w:pPr>
    </w:p>
    <w:p w:rsidR="00C53E01" w:rsidRPr="00810E55" w:rsidRDefault="00162E7B" w:rsidP="00C53E01">
      <w:pPr>
        <w:pStyle w:val="Listaszerbekezds"/>
        <w:numPr>
          <w:ilvl w:val="2"/>
          <w:numId w:val="8"/>
        </w:numPr>
        <w:tabs>
          <w:tab w:val="left" w:pos="1701"/>
          <w:tab w:val="right" w:pos="9072"/>
        </w:tabs>
        <w:spacing w:after="0"/>
        <w:ind w:left="993" w:hanging="426"/>
        <w:rPr>
          <w:b/>
          <w:i/>
        </w:rPr>
      </w:pPr>
      <w:proofErr w:type="spellStart"/>
      <w:r w:rsidRPr="00810E55">
        <w:rPr>
          <w:b/>
          <w:i/>
        </w:rPr>
        <w:t>Stresszkezelés</w:t>
      </w:r>
      <w:proofErr w:type="spellEnd"/>
      <w:r w:rsidRPr="00810E55">
        <w:rPr>
          <w:b/>
          <w:i/>
        </w:rPr>
        <w:t xml:space="preserve"> az ügyfélkapcsolati munkában</w:t>
      </w:r>
      <w:r w:rsidR="00C53E01" w:rsidRPr="00810E55">
        <w:rPr>
          <w:b/>
          <w:i/>
        </w:rPr>
        <w:tab/>
      </w:r>
      <w:r w:rsidR="00CA036C" w:rsidRPr="00810E55">
        <w:rPr>
          <w:b/>
          <w:i/>
        </w:rPr>
        <w:t>40</w:t>
      </w:r>
      <w:r w:rsidR="00C53E01" w:rsidRPr="00810E55">
        <w:rPr>
          <w:b/>
          <w:i/>
        </w:rPr>
        <w:t xml:space="preserve"> óra/</w:t>
      </w:r>
      <w:r w:rsidR="00CA036C" w:rsidRPr="00810E55">
        <w:rPr>
          <w:b/>
          <w:i/>
        </w:rPr>
        <w:t>40</w:t>
      </w:r>
      <w:r w:rsidR="00C53E01" w:rsidRPr="00810E55">
        <w:rPr>
          <w:b/>
          <w:i/>
        </w:rPr>
        <w:t xml:space="preserve"> óra</w:t>
      </w:r>
    </w:p>
    <w:p w:rsidR="00C53E01" w:rsidRPr="00810E55" w:rsidRDefault="00162E7B" w:rsidP="00162E7B">
      <w:pPr>
        <w:spacing w:after="0"/>
        <w:jc w:val="left"/>
      </w:pPr>
      <w:r w:rsidRPr="00810E55">
        <w:rPr>
          <w:rFonts w:eastAsia="Times New Roman"/>
          <w:color w:val="000000"/>
          <w:szCs w:val="24"/>
          <w:lang w:eastAsia="hu-HU"/>
        </w:rPr>
        <w:t>A stressz fogalma, forrása és tünetei</w:t>
      </w:r>
      <w:r w:rsidRPr="00810E55">
        <w:rPr>
          <w:rFonts w:eastAsia="Times New Roman"/>
          <w:color w:val="000000"/>
          <w:szCs w:val="24"/>
          <w:lang w:eastAsia="hu-HU"/>
        </w:rPr>
        <w:br/>
        <w:t xml:space="preserve">Pozitív és negatív </w:t>
      </w:r>
      <w:proofErr w:type="spellStart"/>
      <w:r w:rsidRPr="00810E55">
        <w:rPr>
          <w:rFonts w:eastAsia="Times New Roman"/>
          <w:color w:val="000000"/>
          <w:szCs w:val="24"/>
          <w:lang w:eastAsia="hu-HU"/>
        </w:rPr>
        <w:t>stresszhatások</w:t>
      </w:r>
      <w:proofErr w:type="spellEnd"/>
      <w:r w:rsidRPr="00810E55">
        <w:rPr>
          <w:rFonts w:eastAsia="Times New Roman"/>
          <w:color w:val="000000"/>
          <w:szCs w:val="24"/>
          <w:lang w:eastAsia="hu-HU"/>
        </w:rPr>
        <w:br/>
      </w:r>
      <w:proofErr w:type="spellStart"/>
      <w:r w:rsidRPr="00810E55">
        <w:rPr>
          <w:rFonts w:eastAsia="Times New Roman"/>
          <w:color w:val="000000"/>
          <w:szCs w:val="24"/>
          <w:lang w:eastAsia="hu-HU"/>
        </w:rPr>
        <w:t>Stresszorok</w:t>
      </w:r>
      <w:proofErr w:type="spellEnd"/>
      <w:r w:rsidRPr="00810E55">
        <w:rPr>
          <w:rFonts w:eastAsia="Times New Roman"/>
          <w:color w:val="000000"/>
          <w:szCs w:val="24"/>
          <w:lang w:eastAsia="hu-HU"/>
        </w:rPr>
        <w:t>, típusok, veszélyeztetettség</w:t>
      </w:r>
      <w:r w:rsidRPr="00810E55">
        <w:rPr>
          <w:rFonts w:eastAsia="Times New Roman"/>
          <w:color w:val="000000"/>
          <w:szCs w:val="24"/>
          <w:lang w:eastAsia="hu-HU"/>
        </w:rPr>
        <w:br/>
        <w:t>A stresszre adott válaszok:</w:t>
      </w:r>
      <w:r w:rsidR="0035574D" w:rsidRPr="00810E55">
        <w:rPr>
          <w:rFonts w:eastAsia="Times New Roman"/>
          <w:color w:val="000000"/>
          <w:szCs w:val="24"/>
          <w:lang w:eastAsia="hu-HU"/>
        </w:rPr>
        <w:t xml:space="preserve"> élettani, pszichológiai </w:t>
      </w:r>
      <w:r w:rsidRPr="00810E55">
        <w:rPr>
          <w:rFonts w:eastAsia="Times New Roman"/>
          <w:color w:val="000000"/>
          <w:szCs w:val="24"/>
          <w:lang w:eastAsia="hu-HU"/>
        </w:rPr>
        <w:t>(kognitív és érzelmi), viselkedéses válaszok)</w:t>
      </w:r>
      <w:r w:rsidRPr="00810E55">
        <w:rPr>
          <w:rFonts w:eastAsia="Times New Roman"/>
          <w:color w:val="000000"/>
          <w:szCs w:val="24"/>
          <w:lang w:eastAsia="hu-HU"/>
        </w:rPr>
        <w:br/>
        <w:t>Megküzdési stratégiák és módszerek</w:t>
      </w:r>
      <w:r w:rsidRPr="00810E55">
        <w:rPr>
          <w:rFonts w:eastAsia="Times New Roman"/>
          <w:color w:val="000000"/>
          <w:szCs w:val="24"/>
          <w:lang w:eastAsia="hu-HU"/>
        </w:rPr>
        <w:br/>
        <w:t>A munkahelyi stressz összetevői és kezelése</w:t>
      </w:r>
      <w:r w:rsidRPr="00810E55">
        <w:rPr>
          <w:rFonts w:eastAsia="Times New Roman"/>
          <w:color w:val="000000"/>
          <w:szCs w:val="24"/>
          <w:lang w:eastAsia="hu-HU"/>
        </w:rPr>
        <w:br/>
        <w:t xml:space="preserve">A kiégés tünetei és kezelése </w:t>
      </w:r>
      <w:r w:rsidRPr="00810E55">
        <w:rPr>
          <w:rFonts w:eastAsia="Times New Roman"/>
          <w:color w:val="000000"/>
          <w:szCs w:val="24"/>
          <w:lang w:eastAsia="hu-HU"/>
        </w:rPr>
        <w:br/>
        <w:t xml:space="preserve">Az ügyfélkapcsolati munka </w:t>
      </w:r>
      <w:proofErr w:type="spellStart"/>
      <w:r w:rsidRPr="00810E55">
        <w:rPr>
          <w:rFonts w:eastAsia="Times New Roman"/>
          <w:color w:val="000000"/>
          <w:szCs w:val="24"/>
          <w:lang w:eastAsia="hu-HU"/>
        </w:rPr>
        <w:t>stresszhatásai</w:t>
      </w:r>
      <w:proofErr w:type="spellEnd"/>
    </w:p>
    <w:p w:rsidR="00C53E01" w:rsidRPr="00810E55" w:rsidRDefault="00C53E01" w:rsidP="00C53E01">
      <w:pPr>
        <w:tabs>
          <w:tab w:val="left" w:pos="1418"/>
          <w:tab w:val="right" w:pos="9072"/>
        </w:tabs>
        <w:spacing w:after="0"/>
        <w:ind w:left="851"/>
      </w:pPr>
    </w:p>
    <w:p w:rsidR="00C53E01" w:rsidRPr="00810E55" w:rsidRDefault="00C53E01" w:rsidP="00C53E01">
      <w:pPr>
        <w:pStyle w:val="Listaszerbekezds"/>
        <w:numPr>
          <w:ilvl w:val="1"/>
          <w:numId w:val="8"/>
        </w:numPr>
        <w:spacing w:after="0"/>
        <w:rPr>
          <w:b/>
        </w:rPr>
      </w:pPr>
      <w:r w:rsidRPr="00810E55">
        <w:rPr>
          <w:b/>
        </w:rPr>
        <w:t>A képzés javasolt helyszíne (ajánlás)</w:t>
      </w:r>
    </w:p>
    <w:p w:rsidR="00C53E01" w:rsidRPr="00810E55" w:rsidRDefault="00CA036C" w:rsidP="00C53E01">
      <w:pPr>
        <w:spacing w:after="0"/>
        <w:ind w:left="426"/>
      </w:pPr>
      <w:r w:rsidRPr="00810E55">
        <w:t>kiscsoportos munkára alkalmas, mozgatható asztalokkal ellátott terem</w:t>
      </w: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A tantárgy elsajátítása során alkalmazható sajátos módszerek, tanulói tevékenységformák (ajánlás)</w:t>
      </w:r>
    </w:p>
    <w:p w:rsidR="00C53E01" w:rsidRPr="00810E55" w:rsidRDefault="00C53E01" w:rsidP="00C53E01">
      <w:pPr>
        <w:spacing w:after="0"/>
        <w:ind w:left="426"/>
      </w:pPr>
    </w:p>
    <w:p w:rsidR="00C53E01" w:rsidRPr="00810E55" w:rsidRDefault="00CA036C" w:rsidP="00C53E01">
      <w:pPr>
        <w:spacing w:after="0"/>
        <w:ind w:left="426"/>
        <w:rPr>
          <w:i/>
        </w:rPr>
      </w:pPr>
      <w:r w:rsidRPr="00810E55">
        <w:rPr>
          <w:i/>
        </w:rPr>
        <w:t>csoportos megbeszélések, esetmegbeszélések, vita, mozaik</w:t>
      </w:r>
    </w:p>
    <w:p w:rsidR="00C53E01" w:rsidRPr="00810E55" w:rsidRDefault="00C53E01" w:rsidP="00C53E01">
      <w:pPr>
        <w:spacing w:after="0"/>
        <w:ind w:left="426"/>
      </w:pPr>
    </w:p>
    <w:p w:rsidR="00C53E01" w:rsidRPr="00810E55" w:rsidRDefault="00C53E01" w:rsidP="00C53E01">
      <w:pPr>
        <w:pStyle w:val="Listaszerbekezds"/>
        <w:numPr>
          <w:ilvl w:val="2"/>
          <w:numId w:val="8"/>
        </w:numPr>
        <w:spacing w:after="0"/>
        <w:rPr>
          <w:b/>
        </w:rPr>
      </w:pPr>
      <w:r w:rsidRPr="00810E55">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26E39" w:rsidRPr="00810E55" w:rsidTr="00A26E3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xml:space="preserve">Alkalmazandó eszközök és felszerelések </w:t>
            </w:r>
          </w:p>
        </w:tc>
      </w:tr>
      <w:tr w:rsidR="00A26E39" w:rsidRPr="00810E55" w:rsidTr="00A26E3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26E39" w:rsidRPr="00810E55" w:rsidRDefault="00A26E39" w:rsidP="00A26E39">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26E39" w:rsidRPr="00810E55" w:rsidRDefault="00A26E39" w:rsidP="00A26E39">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26E39" w:rsidRPr="00810E55" w:rsidRDefault="00A26E39" w:rsidP="00A26E39">
            <w:pPr>
              <w:spacing w:after="0"/>
              <w:jc w:val="left"/>
              <w:rPr>
                <w:rFonts w:eastAsia="Times New Roman"/>
                <w:color w:val="000000"/>
                <w:sz w:val="20"/>
                <w:szCs w:val="20"/>
                <w:lang w:eastAsia="hu-HU"/>
              </w:rPr>
            </w:pPr>
          </w:p>
        </w:tc>
      </w:tr>
      <w:tr w:rsidR="00A26E39" w:rsidRPr="00810E55" w:rsidTr="00A26E39">
        <w:trPr>
          <w:trHeight w:val="30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nil"/>
              <w:right w:val="nil"/>
            </w:tcBorders>
            <w:shd w:val="clear" w:color="auto" w:fill="auto"/>
            <w:noWrap/>
            <w:vAlign w:val="bottom"/>
            <w:hideMark/>
          </w:tcPr>
          <w:p w:rsidR="00A26E39" w:rsidRPr="00810E55" w:rsidRDefault="00A26E39" w:rsidP="00A26E39">
            <w:pPr>
              <w:spacing w:after="0"/>
              <w:jc w:val="left"/>
              <w:rPr>
                <w:rFonts w:eastAsia="Times New Roman"/>
                <w:color w:val="000000"/>
                <w:sz w:val="22"/>
                <w:lang w:eastAsia="hu-HU"/>
              </w:rPr>
            </w:pPr>
            <w:r w:rsidRPr="00810E55">
              <w:rPr>
                <w:rFonts w:eastAsia="Times New Roman"/>
                <w:color w:val="000000"/>
                <w:sz w:val="22"/>
                <w:lang w:eastAsia="hu-HU"/>
              </w:rPr>
              <w:t xml:space="preserve">projektor, </w:t>
            </w:r>
            <w:proofErr w:type="spellStart"/>
            <w:r w:rsidRPr="00810E55">
              <w:rPr>
                <w:rFonts w:eastAsia="Times New Roman"/>
                <w:color w:val="000000"/>
                <w:sz w:val="22"/>
                <w:lang w:eastAsia="hu-HU"/>
              </w:rPr>
              <w:t>sz.gép</w:t>
            </w:r>
            <w:proofErr w:type="spellEnd"/>
            <w:r w:rsidRPr="00810E55">
              <w:rPr>
                <w:rFonts w:eastAsia="Times New Roman"/>
                <w:color w:val="000000"/>
                <w:sz w:val="22"/>
                <w:lang w:eastAsia="hu-HU"/>
              </w:rPr>
              <w:t>, FC tábla</w:t>
            </w:r>
          </w:p>
        </w:tc>
      </w:tr>
      <w:tr w:rsidR="00A26E39" w:rsidRPr="00810E55" w:rsidTr="00A26E39">
        <w:trPr>
          <w:trHeight w:val="30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nil"/>
              <w:right w:val="nil"/>
            </w:tcBorders>
            <w:shd w:val="clear" w:color="auto" w:fill="auto"/>
            <w:noWrap/>
            <w:vAlign w:val="bottom"/>
            <w:hideMark/>
          </w:tcPr>
          <w:p w:rsidR="00A26E39" w:rsidRPr="00810E55" w:rsidRDefault="00A26E39" w:rsidP="00A26E39">
            <w:pPr>
              <w:spacing w:after="0"/>
              <w:jc w:val="left"/>
              <w:rPr>
                <w:rFonts w:eastAsia="Times New Roman"/>
                <w:color w:val="000000"/>
                <w:sz w:val="22"/>
                <w:lang w:eastAsia="hu-HU"/>
              </w:rPr>
            </w:pPr>
            <w:r w:rsidRPr="00810E55">
              <w:rPr>
                <w:rFonts w:eastAsia="Times New Roman"/>
                <w:color w:val="000000"/>
                <w:sz w:val="22"/>
                <w:lang w:eastAsia="hu-HU"/>
              </w:rPr>
              <w:t xml:space="preserve">projektor, </w:t>
            </w:r>
            <w:proofErr w:type="spellStart"/>
            <w:r w:rsidRPr="00810E55">
              <w:rPr>
                <w:rFonts w:eastAsia="Times New Roman"/>
                <w:color w:val="000000"/>
                <w:sz w:val="22"/>
                <w:lang w:eastAsia="hu-HU"/>
              </w:rPr>
              <w:t>sz.gép</w:t>
            </w:r>
            <w:proofErr w:type="spellEnd"/>
            <w:r w:rsidRPr="00810E55">
              <w:rPr>
                <w:rFonts w:eastAsia="Times New Roman"/>
                <w:color w:val="000000"/>
                <w:sz w:val="22"/>
                <w:lang w:eastAsia="hu-HU"/>
              </w:rPr>
              <w:t>, FC tábla</w:t>
            </w:r>
          </w:p>
        </w:tc>
      </w:tr>
      <w:tr w:rsidR="00A26E39" w:rsidRPr="00810E55" w:rsidTr="00A26E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single" w:sz="4" w:space="0" w:color="auto"/>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26E39" w:rsidRPr="00810E55" w:rsidTr="00A26E39">
        <w:trPr>
          <w:trHeight w:val="30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nil"/>
              <w:right w:val="nil"/>
            </w:tcBorders>
            <w:shd w:val="clear" w:color="auto" w:fill="auto"/>
            <w:noWrap/>
            <w:vAlign w:val="bottom"/>
            <w:hideMark/>
          </w:tcPr>
          <w:p w:rsidR="00A26E39" w:rsidRPr="00810E55" w:rsidRDefault="00A26E39" w:rsidP="00A26E39">
            <w:pPr>
              <w:spacing w:after="0"/>
              <w:jc w:val="left"/>
              <w:rPr>
                <w:rFonts w:eastAsia="Times New Roman"/>
                <w:color w:val="000000"/>
                <w:sz w:val="22"/>
                <w:lang w:eastAsia="hu-HU"/>
              </w:rPr>
            </w:pPr>
            <w:r w:rsidRPr="00810E55">
              <w:rPr>
                <w:rFonts w:eastAsia="Times New Roman"/>
                <w:color w:val="000000"/>
                <w:sz w:val="22"/>
                <w:lang w:eastAsia="hu-HU"/>
              </w:rPr>
              <w:t>nyomtatott anyagok</w:t>
            </w:r>
          </w:p>
        </w:tc>
      </w:tr>
      <w:tr w:rsidR="00A26E39" w:rsidRPr="00810E55" w:rsidTr="00A26E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single" w:sz="4" w:space="0" w:color="auto"/>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26E39" w:rsidRPr="00810E55" w:rsidTr="00A26E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bl>
    <w:p w:rsidR="00C53E01" w:rsidRPr="00810E55" w:rsidRDefault="00C53E01" w:rsidP="00C53E01">
      <w:pPr>
        <w:spacing w:after="0"/>
        <w:ind w:left="426"/>
      </w:pPr>
    </w:p>
    <w:p w:rsidR="00C53E01" w:rsidRPr="00810E55" w:rsidRDefault="00C53E01" w:rsidP="00C53E01">
      <w:pPr>
        <w:pStyle w:val="Listaszerbekezds"/>
        <w:numPr>
          <w:ilvl w:val="2"/>
          <w:numId w:val="8"/>
        </w:numPr>
        <w:spacing w:after="0"/>
        <w:rPr>
          <w:b/>
        </w:rPr>
      </w:pPr>
      <w:r w:rsidRPr="00810E55">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26E39" w:rsidRPr="00810E55" w:rsidTr="0035574D">
        <w:trPr>
          <w:trHeight w:val="255"/>
          <w:jc w:val="center"/>
        </w:trPr>
        <w:tc>
          <w:tcPr>
            <w:tcW w:w="1036" w:type="dxa"/>
            <w:vMerge w:val="restart"/>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Sorszám</w:t>
            </w:r>
          </w:p>
        </w:tc>
        <w:tc>
          <w:tcPr>
            <w:tcW w:w="2777" w:type="dxa"/>
            <w:vMerge w:val="restart"/>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Tanulói tevékenységforma</w:t>
            </w:r>
          </w:p>
        </w:tc>
        <w:tc>
          <w:tcPr>
            <w:tcW w:w="2328" w:type="dxa"/>
            <w:gridSpan w:val="3"/>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xml:space="preserve">Alkalmazandó eszközök és felszerelések </w:t>
            </w:r>
          </w:p>
        </w:tc>
      </w:tr>
      <w:tr w:rsidR="00A26E39" w:rsidRPr="00810E55" w:rsidTr="0035574D">
        <w:trPr>
          <w:trHeight w:val="510"/>
          <w:jc w:val="center"/>
        </w:trPr>
        <w:tc>
          <w:tcPr>
            <w:tcW w:w="1036" w:type="dxa"/>
            <w:vMerge/>
            <w:vAlign w:val="center"/>
            <w:hideMark/>
          </w:tcPr>
          <w:p w:rsidR="00A26E39" w:rsidRPr="00810E55" w:rsidRDefault="00A26E39" w:rsidP="00A26E39">
            <w:pPr>
              <w:spacing w:after="0"/>
              <w:jc w:val="left"/>
              <w:rPr>
                <w:rFonts w:eastAsia="Times New Roman"/>
                <w:color w:val="000000"/>
                <w:sz w:val="20"/>
                <w:szCs w:val="20"/>
                <w:lang w:eastAsia="hu-HU"/>
              </w:rPr>
            </w:pPr>
          </w:p>
        </w:tc>
        <w:tc>
          <w:tcPr>
            <w:tcW w:w="2777" w:type="dxa"/>
            <w:vMerge/>
            <w:vAlign w:val="center"/>
            <w:hideMark/>
          </w:tcPr>
          <w:p w:rsidR="00A26E39" w:rsidRPr="00810E55" w:rsidRDefault="00A26E39" w:rsidP="00A26E39">
            <w:pPr>
              <w:spacing w:after="0"/>
              <w:jc w:val="left"/>
              <w:rPr>
                <w:rFonts w:eastAsia="Times New Roman"/>
                <w:color w:val="000000"/>
                <w:sz w:val="20"/>
                <w:szCs w:val="20"/>
                <w:lang w:eastAsia="hu-HU"/>
              </w:rPr>
            </w:pPr>
          </w:p>
        </w:tc>
        <w:tc>
          <w:tcPr>
            <w:tcW w:w="758"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egyéni</w:t>
            </w:r>
          </w:p>
        </w:tc>
        <w:tc>
          <w:tcPr>
            <w:tcW w:w="796"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csoport-bontás</w:t>
            </w:r>
          </w:p>
        </w:tc>
        <w:tc>
          <w:tcPr>
            <w:tcW w:w="774"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osztály-keret</w:t>
            </w:r>
          </w:p>
        </w:tc>
        <w:tc>
          <w:tcPr>
            <w:tcW w:w="2359" w:type="dxa"/>
            <w:vMerge/>
            <w:vAlign w:val="center"/>
            <w:hideMark/>
          </w:tcPr>
          <w:p w:rsidR="00A26E39" w:rsidRPr="00810E55" w:rsidRDefault="00A26E39" w:rsidP="00A26E39">
            <w:pPr>
              <w:spacing w:after="0"/>
              <w:jc w:val="left"/>
              <w:rPr>
                <w:rFonts w:eastAsia="Times New Roman"/>
                <w:color w:val="000000"/>
                <w:sz w:val="20"/>
                <w:szCs w:val="20"/>
                <w:lang w:eastAsia="hu-HU"/>
              </w:rPr>
            </w:pPr>
          </w:p>
        </w:tc>
      </w:tr>
      <w:tr w:rsidR="00A26E39" w:rsidRPr="00810E55" w:rsidTr="0035574D">
        <w:trPr>
          <w:trHeight w:val="255"/>
          <w:jc w:val="center"/>
        </w:trPr>
        <w:tc>
          <w:tcPr>
            <w:tcW w:w="1036" w:type="dxa"/>
            <w:shd w:val="clear" w:color="000000" w:fill="D9D9D9"/>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1.</w:t>
            </w:r>
          </w:p>
        </w:tc>
        <w:tc>
          <w:tcPr>
            <w:tcW w:w="7464" w:type="dxa"/>
            <w:gridSpan w:val="5"/>
            <w:shd w:val="clear" w:color="000000" w:fill="D9D9D9"/>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 feldolgozó tevékenységek</w:t>
            </w:r>
          </w:p>
        </w:tc>
      </w:tr>
      <w:tr w:rsidR="00A26E39" w:rsidRPr="00810E55" w:rsidTr="0035574D">
        <w:trPr>
          <w:trHeight w:val="510"/>
          <w:jc w:val="center"/>
        </w:trPr>
        <w:tc>
          <w:tcPr>
            <w:tcW w:w="1036"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1.1.</w:t>
            </w:r>
          </w:p>
        </w:tc>
        <w:tc>
          <w:tcPr>
            <w:tcW w:w="2777"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önálló feldolgozása</w:t>
            </w:r>
          </w:p>
        </w:tc>
        <w:tc>
          <w:tcPr>
            <w:tcW w:w="758"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96"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59"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26E39" w:rsidRPr="00810E55" w:rsidTr="0035574D">
        <w:trPr>
          <w:trHeight w:val="510"/>
          <w:jc w:val="center"/>
        </w:trPr>
        <w:tc>
          <w:tcPr>
            <w:tcW w:w="1036"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1.2.</w:t>
            </w:r>
          </w:p>
        </w:tc>
        <w:tc>
          <w:tcPr>
            <w:tcW w:w="2777"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96"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59"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26E39" w:rsidRPr="00810E55" w:rsidTr="0035574D">
        <w:trPr>
          <w:trHeight w:val="510"/>
          <w:jc w:val="center"/>
        </w:trPr>
        <w:tc>
          <w:tcPr>
            <w:tcW w:w="1036"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1.3.</w:t>
            </w:r>
          </w:p>
        </w:tc>
        <w:tc>
          <w:tcPr>
            <w:tcW w:w="2777"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feldolgozása jegyzeteléssel</w:t>
            </w:r>
          </w:p>
        </w:tc>
        <w:tc>
          <w:tcPr>
            <w:tcW w:w="758"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96"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59"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26E39" w:rsidRPr="00810E55" w:rsidTr="0035574D">
        <w:trPr>
          <w:trHeight w:val="510"/>
          <w:jc w:val="center"/>
        </w:trPr>
        <w:tc>
          <w:tcPr>
            <w:tcW w:w="1036"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1.4.</w:t>
            </w:r>
          </w:p>
        </w:tc>
        <w:tc>
          <w:tcPr>
            <w:tcW w:w="2777"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Hallott szöveg feldolgozása jegyzeteléssel</w:t>
            </w:r>
          </w:p>
        </w:tc>
        <w:tc>
          <w:tcPr>
            <w:tcW w:w="758"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96"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59"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26E39" w:rsidRPr="00810E55" w:rsidTr="0035574D">
        <w:trPr>
          <w:trHeight w:val="510"/>
          <w:jc w:val="center"/>
        </w:trPr>
        <w:tc>
          <w:tcPr>
            <w:tcW w:w="1036"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1.5.</w:t>
            </w:r>
          </w:p>
        </w:tc>
        <w:tc>
          <w:tcPr>
            <w:tcW w:w="2777"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96"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59"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26E39" w:rsidRPr="00810E55" w:rsidTr="0035574D">
        <w:trPr>
          <w:trHeight w:val="255"/>
          <w:jc w:val="center"/>
        </w:trPr>
        <w:tc>
          <w:tcPr>
            <w:tcW w:w="1036"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1.6.</w:t>
            </w:r>
          </w:p>
        </w:tc>
        <w:tc>
          <w:tcPr>
            <w:tcW w:w="2777"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önálló rendszerezése</w:t>
            </w:r>
          </w:p>
        </w:tc>
        <w:tc>
          <w:tcPr>
            <w:tcW w:w="758"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26E39" w:rsidRPr="00810E55" w:rsidTr="0035574D">
        <w:trPr>
          <w:trHeight w:val="510"/>
          <w:jc w:val="center"/>
        </w:trPr>
        <w:tc>
          <w:tcPr>
            <w:tcW w:w="1036"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1.7.</w:t>
            </w:r>
          </w:p>
        </w:tc>
        <w:tc>
          <w:tcPr>
            <w:tcW w:w="2777"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bl>
    <w:p w:rsidR="0035574D" w:rsidRPr="00810E55" w:rsidRDefault="0035574D">
      <w:r w:rsidRPr="00810E55">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26E39" w:rsidRPr="00810E55" w:rsidTr="0035574D">
        <w:trPr>
          <w:trHeight w:val="255"/>
          <w:jc w:val="center"/>
        </w:trPr>
        <w:tc>
          <w:tcPr>
            <w:tcW w:w="1036" w:type="dxa"/>
            <w:shd w:val="clear" w:color="000000" w:fill="D9D9D9"/>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2.</w:t>
            </w:r>
          </w:p>
        </w:tc>
        <w:tc>
          <w:tcPr>
            <w:tcW w:w="7464" w:type="dxa"/>
            <w:gridSpan w:val="5"/>
            <w:shd w:val="clear" w:color="000000" w:fill="D9D9D9"/>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Ismeretalkalmazási gyakorló tevékenységek, feladatok</w:t>
            </w:r>
          </w:p>
        </w:tc>
      </w:tr>
      <w:tr w:rsidR="00A26E39" w:rsidRPr="00810E55" w:rsidTr="0035574D">
        <w:trPr>
          <w:trHeight w:val="510"/>
          <w:jc w:val="center"/>
        </w:trPr>
        <w:tc>
          <w:tcPr>
            <w:tcW w:w="1036"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2.1.</w:t>
            </w:r>
          </w:p>
        </w:tc>
        <w:tc>
          <w:tcPr>
            <w:tcW w:w="2777"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74"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26E39" w:rsidRPr="00810E55" w:rsidTr="0035574D">
        <w:trPr>
          <w:trHeight w:val="255"/>
          <w:jc w:val="center"/>
        </w:trPr>
        <w:tc>
          <w:tcPr>
            <w:tcW w:w="1036"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2.2.</w:t>
            </w:r>
          </w:p>
        </w:tc>
        <w:tc>
          <w:tcPr>
            <w:tcW w:w="2777"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Tesztfeladat megoldása</w:t>
            </w:r>
          </w:p>
        </w:tc>
        <w:tc>
          <w:tcPr>
            <w:tcW w:w="758"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74"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26E39" w:rsidRPr="00810E55" w:rsidTr="0035574D">
        <w:trPr>
          <w:trHeight w:val="510"/>
          <w:jc w:val="center"/>
        </w:trPr>
        <w:tc>
          <w:tcPr>
            <w:tcW w:w="1036"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2.3.</w:t>
            </w:r>
          </w:p>
        </w:tc>
        <w:tc>
          <w:tcPr>
            <w:tcW w:w="2777"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Szöveges előadás egyéni felkészüléssel</w:t>
            </w:r>
          </w:p>
        </w:tc>
        <w:tc>
          <w:tcPr>
            <w:tcW w:w="758"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74"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26E39" w:rsidRPr="00810E55" w:rsidTr="0035574D">
        <w:trPr>
          <w:trHeight w:val="255"/>
          <w:jc w:val="center"/>
        </w:trPr>
        <w:tc>
          <w:tcPr>
            <w:tcW w:w="1036" w:type="dxa"/>
            <w:shd w:val="clear" w:color="000000" w:fill="D9D9D9"/>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3.</w:t>
            </w:r>
          </w:p>
        </w:tc>
        <w:tc>
          <w:tcPr>
            <w:tcW w:w="7464" w:type="dxa"/>
            <w:gridSpan w:val="5"/>
            <w:shd w:val="clear" w:color="000000" w:fill="D9D9D9"/>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Komplex információk körében</w:t>
            </w:r>
          </w:p>
        </w:tc>
      </w:tr>
      <w:tr w:rsidR="00A26E39" w:rsidRPr="00810E55" w:rsidTr="0035574D">
        <w:trPr>
          <w:trHeight w:val="510"/>
          <w:jc w:val="center"/>
        </w:trPr>
        <w:tc>
          <w:tcPr>
            <w:tcW w:w="1036"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3.1.</w:t>
            </w:r>
          </w:p>
        </w:tc>
        <w:tc>
          <w:tcPr>
            <w:tcW w:w="2777"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Elemzés készítése tapasztalatokról</w:t>
            </w:r>
          </w:p>
        </w:tc>
        <w:tc>
          <w:tcPr>
            <w:tcW w:w="758"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96"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26E39" w:rsidRPr="00810E55" w:rsidTr="0035574D">
        <w:trPr>
          <w:trHeight w:val="510"/>
          <w:jc w:val="center"/>
        </w:trPr>
        <w:tc>
          <w:tcPr>
            <w:tcW w:w="1036"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3.2.</w:t>
            </w:r>
          </w:p>
        </w:tc>
        <w:tc>
          <w:tcPr>
            <w:tcW w:w="2777"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Esemény helyszíni értékelése szóban felkészülés után</w:t>
            </w:r>
          </w:p>
        </w:tc>
        <w:tc>
          <w:tcPr>
            <w:tcW w:w="758"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96"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26E39" w:rsidRPr="00810E55" w:rsidTr="0035574D">
        <w:trPr>
          <w:trHeight w:val="255"/>
          <w:jc w:val="center"/>
        </w:trPr>
        <w:tc>
          <w:tcPr>
            <w:tcW w:w="1036" w:type="dxa"/>
            <w:shd w:val="clear" w:color="000000" w:fill="D9D9D9"/>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4.</w:t>
            </w:r>
          </w:p>
        </w:tc>
        <w:tc>
          <w:tcPr>
            <w:tcW w:w="7464" w:type="dxa"/>
            <w:gridSpan w:val="5"/>
            <w:shd w:val="clear" w:color="000000" w:fill="D9D9D9"/>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Csoportos munkaformák körében</w:t>
            </w:r>
          </w:p>
        </w:tc>
      </w:tr>
      <w:tr w:rsidR="00A26E39" w:rsidRPr="00810E55" w:rsidTr="0035574D">
        <w:trPr>
          <w:trHeight w:val="510"/>
          <w:jc w:val="center"/>
        </w:trPr>
        <w:tc>
          <w:tcPr>
            <w:tcW w:w="1036"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4.1.</w:t>
            </w:r>
          </w:p>
        </w:tc>
        <w:tc>
          <w:tcPr>
            <w:tcW w:w="2777"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Feladattal vezetett kiscsoportos szövegfeldolgozás</w:t>
            </w:r>
          </w:p>
        </w:tc>
        <w:tc>
          <w:tcPr>
            <w:tcW w:w="758"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96"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26E39" w:rsidRPr="00810E55" w:rsidTr="0035574D">
        <w:trPr>
          <w:trHeight w:val="510"/>
          <w:jc w:val="center"/>
        </w:trPr>
        <w:tc>
          <w:tcPr>
            <w:tcW w:w="1036"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4.2.</w:t>
            </w:r>
          </w:p>
        </w:tc>
        <w:tc>
          <w:tcPr>
            <w:tcW w:w="2777"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rendszerezése mozaikfeladattal</w:t>
            </w:r>
          </w:p>
        </w:tc>
        <w:tc>
          <w:tcPr>
            <w:tcW w:w="758"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96"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26E39" w:rsidRPr="00810E55" w:rsidTr="0035574D">
        <w:trPr>
          <w:trHeight w:val="510"/>
          <w:jc w:val="center"/>
        </w:trPr>
        <w:tc>
          <w:tcPr>
            <w:tcW w:w="1036"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4.3.</w:t>
            </w:r>
          </w:p>
        </w:tc>
        <w:tc>
          <w:tcPr>
            <w:tcW w:w="2777"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96"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26E39" w:rsidRPr="00810E55" w:rsidTr="0035574D">
        <w:trPr>
          <w:trHeight w:val="255"/>
          <w:jc w:val="center"/>
        </w:trPr>
        <w:tc>
          <w:tcPr>
            <w:tcW w:w="1036"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4.4.</w:t>
            </w:r>
          </w:p>
        </w:tc>
        <w:tc>
          <w:tcPr>
            <w:tcW w:w="2777"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Csoportos helyzetgyakorlat</w:t>
            </w:r>
          </w:p>
        </w:tc>
        <w:tc>
          <w:tcPr>
            <w:tcW w:w="758"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96"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A26E39" w:rsidRPr="00810E55" w:rsidTr="0035574D">
        <w:trPr>
          <w:trHeight w:val="255"/>
          <w:jc w:val="center"/>
        </w:trPr>
        <w:tc>
          <w:tcPr>
            <w:tcW w:w="1036"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4.5.</w:t>
            </w:r>
          </w:p>
        </w:tc>
        <w:tc>
          <w:tcPr>
            <w:tcW w:w="2777"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Csoportos versenyjáték</w:t>
            </w:r>
          </w:p>
        </w:tc>
        <w:tc>
          <w:tcPr>
            <w:tcW w:w="758"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96"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shd w:val="clear" w:color="auto" w:fill="auto"/>
            <w:vAlign w:val="center"/>
            <w:hideMark/>
          </w:tcPr>
          <w:p w:rsidR="00A26E39" w:rsidRPr="00810E55" w:rsidRDefault="00A26E39" w:rsidP="00A26E39">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shd w:val="clear" w:color="auto" w:fill="auto"/>
            <w:vAlign w:val="center"/>
            <w:hideMark/>
          </w:tcPr>
          <w:p w:rsidR="00A26E39" w:rsidRPr="00810E55" w:rsidRDefault="00A26E39" w:rsidP="00A26E39">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bl>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A tantárgy értékelésének módja</w:t>
      </w:r>
    </w:p>
    <w:p w:rsidR="00C53E01" w:rsidRPr="00810E55" w:rsidRDefault="00C53E01" w:rsidP="00C53E01">
      <w:pPr>
        <w:spacing w:after="0"/>
        <w:ind w:left="426"/>
      </w:pPr>
      <w:r w:rsidRPr="00810E55">
        <w:t>A nemzeti köznevelésről szóló 2011. évi CXC. törvény. 54. § (2) a) pontja szerinti értékeléssel.</w:t>
      </w:r>
    </w:p>
    <w:p w:rsidR="00C53E01" w:rsidRPr="00810E55" w:rsidRDefault="00C53E01" w:rsidP="00C53E01">
      <w:pPr>
        <w:spacing w:after="0"/>
        <w:ind w:left="426"/>
      </w:pPr>
    </w:p>
    <w:p w:rsidR="00C53E01" w:rsidRPr="00810E55" w:rsidRDefault="0035574D" w:rsidP="00C53E01">
      <w:pPr>
        <w:spacing w:after="0"/>
      </w:pPr>
      <w:r w:rsidRPr="00810E55">
        <w:br w:type="page"/>
      </w:r>
    </w:p>
    <w:p w:rsidR="00C53E01" w:rsidRPr="00810E55" w:rsidRDefault="00F34949" w:rsidP="0035574D">
      <w:pPr>
        <w:pStyle w:val="Listaszerbekezds"/>
        <w:numPr>
          <w:ilvl w:val="0"/>
          <w:numId w:val="8"/>
        </w:numPr>
        <w:tabs>
          <w:tab w:val="left" w:pos="425"/>
          <w:tab w:val="right" w:pos="9072"/>
        </w:tabs>
        <w:spacing w:after="0"/>
        <w:ind w:left="357" w:hanging="357"/>
        <w:rPr>
          <w:b/>
        </w:rPr>
      </w:pPr>
      <w:r w:rsidRPr="00810E55">
        <w:rPr>
          <w:b/>
        </w:rPr>
        <w:t>Ügyfélk</w:t>
      </w:r>
      <w:r w:rsidR="00960BA0" w:rsidRPr="00810E55">
        <w:rPr>
          <w:b/>
        </w:rPr>
        <w:t>apcsolatok</w:t>
      </w:r>
      <w:r w:rsidRPr="00810E55">
        <w:rPr>
          <w:b/>
        </w:rPr>
        <w:t xml:space="preserve"> a szolgáltatásokban gyakorlata</w:t>
      </w:r>
      <w:r w:rsidR="00C53E01" w:rsidRPr="00810E55">
        <w:rPr>
          <w:b/>
        </w:rPr>
        <w:t xml:space="preserve"> tantárgy</w:t>
      </w:r>
      <w:r w:rsidR="00C53E01" w:rsidRPr="00810E55">
        <w:rPr>
          <w:b/>
        </w:rPr>
        <w:tab/>
      </w:r>
      <w:r w:rsidR="00F237E9" w:rsidRPr="00810E55">
        <w:rPr>
          <w:b/>
        </w:rPr>
        <w:t>31</w:t>
      </w:r>
      <w:r w:rsidR="00C53E01" w:rsidRPr="00810E55">
        <w:rPr>
          <w:b/>
        </w:rPr>
        <w:t xml:space="preserve"> óra/</w:t>
      </w:r>
      <w:r w:rsidR="00F237E9" w:rsidRPr="00810E55">
        <w:rPr>
          <w:b/>
        </w:rPr>
        <w:t>31</w:t>
      </w:r>
      <w:r w:rsidR="00C53E01" w:rsidRPr="00810E55">
        <w:rPr>
          <w:b/>
        </w:rPr>
        <w:t xml:space="preserve"> óra*</w:t>
      </w:r>
    </w:p>
    <w:p w:rsidR="00C53E01" w:rsidRPr="00810E55" w:rsidRDefault="00C53E01" w:rsidP="00C53E01">
      <w:pPr>
        <w:spacing w:after="0"/>
        <w:jc w:val="right"/>
        <w:rPr>
          <w:sz w:val="20"/>
        </w:rPr>
      </w:pPr>
      <w:r w:rsidRPr="00810E55">
        <w:rPr>
          <w:sz w:val="20"/>
        </w:rPr>
        <w:t>* 9-13. évfolyamon megszervezett képzés/13. és 14. évfolyamon megszervezett képzés</w:t>
      </w:r>
    </w:p>
    <w:p w:rsidR="00C53E01" w:rsidRPr="00810E55" w:rsidRDefault="00C53E01" w:rsidP="00C53E01"/>
    <w:p w:rsidR="00C53E01" w:rsidRPr="00810E55" w:rsidRDefault="00C53E01" w:rsidP="00C53E01">
      <w:pPr>
        <w:pStyle w:val="Listaszerbekezds"/>
        <w:numPr>
          <w:ilvl w:val="1"/>
          <w:numId w:val="8"/>
        </w:numPr>
        <w:spacing w:after="0"/>
        <w:rPr>
          <w:b/>
        </w:rPr>
      </w:pPr>
      <w:r w:rsidRPr="00810E55">
        <w:rPr>
          <w:b/>
        </w:rPr>
        <w:t>A tantárgy tanításának célja</w:t>
      </w:r>
    </w:p>
    <w:p w:rsidR="00C53E01" w:rsidRPr="00810E55" w:rsidRDefault="00F34949" w:rsidP="00C53E01">
      <w:pPr>
        <w:spacing w:after="0"/>
        <w:ind w:left="426"/>
      </w:pPr>
      <w:r w:rsidRPr="00810E55">
        <w:t xml:space="preserve">A tanuló alkalmazni tudja a sikeres ügyfélkezelés különféle –az ügyféltípusok megismerésén alapuló - kommunikációs eszközeit. A tanuló képes legyen arra, hogy a panaszkezelési technikákat különböző helyzetekre, helyzettől, céloktól, és az ügyfelek típusaitól függően eredményesen használja. </w:t>
      </w:r>
      <w:r w:rsidR="00937C70" w:rsidRPr="00810E55">
        <w:t>A tanuló képes legyen arra, hogy hatékonyan használja a visszajelzéseket az ügyfelek elégedettségének biztosítása érdekében.</w:t>
      </w: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Kapcsolódó közismereti, szakmai tartalmak</w:t>
      </w:r>
    </w:p>
    <w:p w:rsidR="00C53E01" w:rsidRPr="00810E55" w:rsidRDefault="00C53E01" w:rsidP="00C53E01">
      <w:pPr>
        <w:spacing w:after="0"/>
        <w:ind w:left="426"/>
      </w:pP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Témakörök</w:t>
      </w:r>
    </w:p>
    <w:p w:rsidR="00C53E01" w:rsidRPr="00810E55" w:rsidRDefault="00937C70" w:rsidP="00C53E01">
      <w:pPr>
        <w:pStyle w:val="Listaszerbekezds"/>
        <w:numPr>
          <w:ilvl w:val="2"/>
          <w:numId w:val="8"/>
        </w:numPr>
        <w:tabs>
          <w:tab w:val="left" w:pos="1701"/>
          <w:tab w:val="right" w:pos="9072"/>
        </w:tabs>
        <w:spacing w:after="0"/>
        <w:ind w:left="993" w:hanging="426"/>
        <w:rPr>
          <w:b/>
          <w:i/>
        </w:rPr>
      </w:pPr>
      <w:bookmarkStart w:id="113" w:name="OLE_LINK1"/>
      <w:r w:rsidRPr="00810E55">
        <w:rPr>
          <w:b/>
          <w:i/>
        </w:rPr>
        <w:t>Az ügyfélkezelés gyakorlata</w:t>
      </w:r>
      <w:bookmarkEnd w:id="113"/>
      <w:r w:rsidR="00960BA0" w:rsidRPr="00810E55">
        <w:rPr>
          <w:b/>
          <w:i/>
        </w:rPr>
        <w:t>- általános ismeretek</w:t>
      </w:r>
      <w:r w:rsidR="00C53E01" w:rsidRPr="00810E55">
        <w:rPr>
          <w:b/>
          <w:i/>
        </w:rPr>
        <w:tab/>
      </w:r>
      <w:r w:rsidR="00F237E9" w:rsidRPr="00810E55">
        <w:rPr>
          <w:b/>
          <w:i/>
        </w:rPr>
        <w:t>4</w:t>
      </w:r>
      <w:r w:rsidR="00C53E01" w:rsidRPr="00810E55">
        <w:rPr>
          <w:b/>
          <w:i/>
        </w:rPr>
        <w:t xml:space="preserve"> óra/</w:t>
      </w:r>
      <w:r w:rsidR="00F237E9" w:rsidRPr="00810E55">
        <w:rPr>
          <w:b/>
          <w:i/>
        </w:rPr>
        <w:t>4</w:t>
      </w:r>
      <w:r w:rsidR="00C53E01" w:rsidRPr="00810E55">
        <w:rPr>
          <w:b/>
          <w:i/>
        </w:rPr>
        <w:t xml:space="preserve"> óra</w:t>
      </w:r>
    </w:p>
    <w:p w:rsidR="00937C70" w:rsidRPr="00810E55" w:rsidRDefault="00937C70" w:rsidP="00937C70">
      <w:pPr>
        <w:spacing w:after="0"/>
        <w:jc w:val="left"/>
        <w:rPr>
          <w:rFonts w:eastAsia="Times New Roman"/>
          <w:color w:val="000000"/>
          <w:szCs w:val="24"/>
          <w:lang w:eastAsia="hu-HU"/>
        </w:rPr>
      </w:pPr>
      <w:bookmarkStart w:id="114" w:name="OLE_LINK2"/>
      <w:r w:rsidRPr="00810E55">
        <w:rPr>
          <w:rFonts w:eastAsia="Times New Roman"/>
          <w:color w:val="000000"/>
          <w:szCs w:val="24"/>
          <w:lang w:eastAsia="hu-HU"/>
        </w:rPr>
        <w:t xml:space="preserve">Panaszkezelési technikák gyakorlása, különböző helyzetekben, különböző típusú ügyfelekre vonatkoztatva.                                                                 </w:t>
      </w:r>
    </w:p>
    <w:p w:rsidR="00937C70" w:rsidRPr="00810E55" w:rsidRDefault="00937C70" w:rsidP="00937C70">
      <w:pPr>
        <w:spacing w:after="0"/>
        <w:jc w:val="left"/>
        <w:rPr>
          <w:rFonts w:eastAsia="Times New Roman"/>
          <w:color w:val="000000"/>
          <w:szCs w:val="24"/>
          <w:lang w:eastAsia="hu-HU"/>
        </w:rPr>
      </w:pPr>
      <w:r w:rsidRPr="00810E55">
        <w:rPr>
          <w:rFonts w:eastAsia="Times New Roman"/>
          <w:color w:val="000000"/>
          <w:szCs w:val="24"/>
          <w:lang w:eastAsia="hu-HU"/>
        </w:rPr>
        <w:t>Nehéz ügyfelekkel folytatott kommunikáció reklamációs helyzetekben</w:t>
      </w:r>
    </w:p>
    <w:p w:rsidR="00937C70" w:rsidRPr="00810E55" w:rsidRDefault="00937C70" w:rsidP="00937C70">
      <w:pPr>
        <w:spacing w:after="0"/>
        <w:jc w:val="left"/>
        <w:rPr>
          <w:rFonts w:eastAsia="Times New Roman"/>
          <w:color w:val="000000"/>
          <w:szCs w:val="24"/>
          <w:lang w:eastAsia="hu-HU"/>
        </w:rPr>
      </w:pPr>
      <w:r w:rsidRPr="00810E55">
        <w:rPr>
          <w:rFonts w:eastAsia="Times New Roman"/>
          <w:color w:val="000000"/>
          <w:szCs w:val="24"/>
          <w:lang w:eastAsia="hu-HU"/>
        </w:rPr>
        <w:t xml:space="preserve">Visszajelzések kérése és fogadása az ügyfelek elégedettségéről, a visszajelzések használata az elégedettség növelésére </w:t>
      </w:r>
    </w:p>
    <w:bookmarkEnd w:id="114"/>
    <w:p w:rsidR="00C53E01" w:rsidRPr="00810E55" w:rsidRDefault="00C53E01" w:rsidP="00C53E01">
      <w:pPr>
        <w:tabs>
          <w:tab w:val="left" w:pos="1418"/>
          <w:tab w:val="right" w:pos="9072"/>
        </w:tabs>
        <w:spacing w:after="0"/>
        <w:ind w:left="851"/>
      </w:pPr>
    </w:p>
    <w:p w:rsidR="00C53E01" w:rsidRPr="00810E55" w:rsidRDefault="00960BA0" w:rsidP="00C53E01">
      <w:pPr>
        <w:pStyle w:val="Listaszerbekezds"/>
        <w:numPr>
          <w:ilvl w:val="2"/>
          <w:numId w:val="8"/>
        </w:numPr>
        <w:tabs>
          <w:tab w:val="left" w:pos="1701"/>
          <w:tab w:val="right" w:pos="9072"/>
        </w:tabs>
        <w:spacing w:after="0"/>
        <w:ind w:left="993" w:hanging="426"/>
        <w:rPr>
          <w:b/>
          <w:i/>
        </w:rPr>
      </w:pPr>
      <w:r w:rsidRPr="00810E55">
        <w:rPr>
          <w:b/>
          <w:i/>
        </w:rPr>
        <w:t xml:space="preserve">Telefonos ügyfélkezelés gyakorlata </w:t>
      </w:r>
      <w:r w:rsidR="00C53E01" w:rsidRPr="00810E55">
        <w:rPr>
          <w:b/>
          <w:i/>
        </w:rPr>
        <w:tab/>
      </w:r>
      <w:r w:rsidR="00F237E9" w:rsidRPr="00810E55">
        <w:rPr>
          <w:b/>
          <w:i/>
        </w:rPr>
        <w:t>9</w:t>
      </w:r>
      <w:r w:rsidR="00C53E01" w:rsidRPr="00810E55">
        <w:rPr>
          <w:b/>
          <w:i/>
        </w:rPr>
        <w:t xml:space="preserve"> óra/</w:t>
      </w:r>
      <w:r w:rsidR="00F237E9" w:rsidRPr="00810E55">
        <w:rPr>
          <w:b/>
          <w:i/>
        </w:rPr>
        <w:t>9</w:t>
      </w:r>
      <w:r w:rsidR="00C53E01" w:rsidRPr="00810E55">
        <w:rPr>
          <w:b/>
          <w:i/>
        </w:rPr>
        <w:t xml:space="preserve"> óra</w:t>
      </w:r>
    </w:p>
    <w:p w:rsidR="00960BA0" w:rsidRPr="00810E55" w:rsidRDefault="00960BA0" w:rsidP="00960BA0">
      <w:pPr>
        <w:tabs>
          <w:tab w:val="left" w:pos="1418"/>
          <w:tab w:val="right" w:pos="9072"/>
        </w:tabs>
        <w:spacing w:after="0"/>
      </w:pPr>
      <w:r w:rsidRPr="00810E55">
        <w:t>Ügyfelekkel telefonon folytatott beszélgetések (panaszkezelés, a kapcsolatfelvételt, kapcsolattartást célzó beszélgetések gyakorlása, szimulációja</w:t>
      </w:r>
    </w:p>
    <w:p w:rsidR="00C53E01" w:rsidRPr="00810E55" w:rsidRDefault="00C53E01" w:rsidP="00C53E01">
      <w:pPr>
        <w:tabs>
          <w:tab w:val="left" w:pos="1418"/>
          <w:tab w:val="right" w:pos="9072"/>
        </w:tabs>
        <w:spacing w:after="0"/>
        <w:ind w:left="851"/>
      </w:pPr>
    </w:p>
    <w:p w:rsidR="00C53E01" w:rsidRPr="00810E55" w:rsidRDefault="00960BA0" w:rsidP="00C53E01">
      <w:pPr>
        <w:pStyle w:val="Listaszerbekezds"/>
        <w:numPr>
          <w:ilvl w:val="2"/>
          <w:numId w:val="8"/>
        </w:numPr>
        <w:tabs>
          <w:tab w:val="left" w:pos="1701"/>
          <w:tab w:val="right" w:pos="9072"/>
        </w:tabs>
        <w:spacing w:after="0"/>
        <w:ind w:left="993" w:hanging="426"/>
        <w:rPr>
          <w:b/>
          <w:i/>
        </w:rPr>
      </w:pPr>
      <w:r w:rsidRPr="00810E55">
        <w:rPr>
          <w:b/>
          <w:i/>
        </w:rPr>
        <w:t>A személyes ügyfélkezelés gyakorlata</w:t>
      </w:r>
      <w:r w:rsidR="00C53E01" w:rsidRPr="00810E55">
        <w:rPr>
          <w:b/>
          <w:i/>
        </w:rPr>
        <w:tab/>
      </w:r>
      <w:r w:rsidR="00F237E9" w:rsidRPr="00810E55">
        <w:rPr>
          <w:b/>
          <w:i/>
        </w:rPr>
        <w:t>9</w:t>
      </w:r>
      <w:r w:rsidR="00C53E01" w:rsidRPr="00810E55">
        <w:rPr>
          <w:b/>
          <w:i/>
        </w:rPr>
        <w:t xml:space="preserve"> óra/</w:t>
      </w:r>
      <w:r w:rsidR="00F237E9" w:rsidRPr="00810E55">
        <w:rPr>
          <w:b/>
          <w:i/>
        </w:rPr>
        <w:t>9</w:t>
      </w:r>
      <w:r w:rsidR="00C53E01" w:rsidRPr="00810E55">
        <w:rPr>
          <w:b/>
          <w:i/>
        </w:rPr>
        <w:t xml:space="preserve"> óra</w:t>
      </w:r>
    </w:p>
    <w:p w:rsidR="00960BA0" w:rsidRPr="00810E55" w:rsidRDefault="00960BA0" w:rsidP="00960BA0">
      <w:pPr>
        <w:spacing w:after="0"/>
      </w:pPr>
      <w:r w:rsidRPr="00810E55">
        <w:t>Ügyfelekkel személyesen folytatott beszélgetések (panaszkezelés, a kapcsolatfelvételt, kapcsolattartást célzó beszélgetések gyakorlása, szimulációja</w:t>
      </w:r>
    </w:p>
    <w:p w:rsidR="00C53E01" w:rsidRPr="00810E55" w:rsidRDefault="00C53E01" w:rsidP="00C53E01">
      <w:pPr>
        <w:tabs>
          <w:tab w:val="left" w:pos="1418"/>
          <w:tab w:val="right" w:pos="9072"/>
        </w:tabs>
        <w:spacing w:after="0"/>
        <w:ind w:left="851"/>
      </w:pPr>
    </w:p>
    <w:p w:rsidR="00C53E01" w:rsidRPr="00810E55" w:rsidRDefault="00960BA0" w:rsidP="00C53E01">
      <w:pPr>
        <w:pStyle w:val="Listaszerbekezds"/>
        <w:numPr>
          <w:ilvl w:val="2"/>
          <w:numId w:val="8"/>
        </w:numPr>
        <w:tabs>
          <w:tab w:val="left" w:pos="1701"/>
          <w:tab w:val="right" w:pos="9072"/>
        </w:tabs>
        <w:spacing w:after="0"/>
        <w:ind w:left="993" w:hanging="426"/>
        <w:rPr>
          <w:b/>
          <w:i/>
        </w:rPr>
      </w:pPr>
      <w:r w:rsidRPr="00810E55">
        <w:rPr>
          <w:b/>
          <w:i/>
        </w:rPr>
        <w:t>Ügyfelek írásbeli kezelésének gyakorlata</w:t>
      </w:r>
      <w:r w:rsidR="00C53E01" w:rsidRPr="00810E55">
        <w:rPr>
          <w:b/>
          <w:i/>
        </w:rPr>
        <w:tab/>
      </w:r>
      <w:r w:rsidR="00F237E9" w:rsidRPr="00810E55">
        <w:rPr>
          <w:b/>
          <w:i/>
        </w:rPr>
        <w:t>9</w:t>
      </w:r>
      <w:r w:rsidR="00C53E01" w:rsidRPr="00810E55">
        <w:rPr>
          <w:b/>
          <w:i/>
        </w:rPr>
        <w:t xml:space="preserve"> óra/</w:t>
      </w:r>
      <w:r w:rsidR="00F237E9" w:rsidRPr="00810E55">
        <w:rPr>
          <w:b/>
          <w:i/>
        </w:rPr>
        <w:t>9</w:t>
      </w:r>
      <w:r w:rsidR="00C53E01" w:rsidRPr="00810E55">
        <w:rPr>
          <w:b/>
          <w:i/>
        </w:rPr>
        <w:t xml:space="preserve"> óra</w:t>
      </w:r>
    </w:p>
    <w:p w:rsidR="00C53E01" w:rsidRPr="00810E55" w:rsidRDefault="00960BA0" w:rsidP="00C53E01">
      <w:pPr>
        <w:tabs>
          <w:tab w:val="left" w:pos="1418"/>
          <w:tab w:val="right" w:pos="9072"/>
        </w:tabs>
        <w:spacing w:after="0"/>
        <w:ind w:left="851"/>
      </w:pPr>
      <w:r w:rsidRPr="00810E55">
        <w:t>Ügyfelekkel folytatott levelezés (a panaszkezelést, a kapcsolatfelvételt, kapcsolattartást célzó levelezés gyakorlása</w:t>
      </w:r>
    </w:p>
    <w:p w:rsidR="00C53E01" w:rsidRPr="00810E55" w:rsidRDefault="00C53E01" w:rsidP="00C53E01">
      <w:pPr>
        <w:tabs>
          <w:tab w:val="left" w:pos="1418"/>
          <w:tab w:val="right" w:pos="9072"/>
        </w:tabs>
        <w:spacing w:after="0"/>
        <w:ind w:left="851"/>
      </w:pPr>
    </w:p>
    <w:p w:rsidR="00C53E01" w:rsidRPr="00810E55" w:rsidRDefault="00C53E01" w:rsidP="00C53E01">
      <w:pPr>
        <w:pStyle w:val="Listaszerbekezds"/>
        <w:numPr>
          <w:ilvl w:val="1"/>
          <w:numId w:val="8"/>
        </w:numPr>
        <w:spacing w:after="0"/>
        <w:rPr>
          <w:b/>
        </w:rPr>
      </w:pPr>
      <w:r w:rsidRPr="00810E55">
        <w:rPr>
          <w:b/>
        </w:rPr>
        <w:t>A képzés javasolt helyszíne (ajánlás)</w:t>
      </w:r>
    </w:p>
    <w:p w:rsidR="00C53E01" w:rsidRPr="00810E55" w:rsidRDefault="00960BA0" w:rsidP="00C53E01">
      <w:pPr>
        <w:spacing w:after="0"/>
        <w:ind w:left="426"/>
      </w:pPr>
      <w:r w:rsidRPr="00810E55">
        <w:t>telefonbeszélgetés szimulációjára és személyes ügyfél-szolgáltató beszélgetés lefolytatására alkalmas terem</w:t>
      </w: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A tantárgy elsajátítása során alkalmazható sajátos módszerek, tanulói tevékenységformák (ajánlás)</w:t>
      </w:r>
    </w:p>
    <w:p w:rsidR="00C53E01" w:rsidRPr="00810E55" w:rsidRDefault="00C53E01" w:rsidP="00C53E01">
      <w:pPr>
        <w:spacing w:after="0"/>
        <w:ind w:left="426"/>
      </w:pPr>
    </w:p>
    <w:p w:rsidR="00C53E01" w:rsidRPr="00810E55" w:rsidRDefault="00960BA0" w:rsidP="00C53E01">
      <w:pPr>
        <w:spacing w:after="0"/>
        <w:ind w:left="426"/>
        <w:rPr>
          <w:i/>
        </w:rPr>
      </w:pPr>
      <w:r w:rsidRPr="00810E55">
        <w:rPr>
          <w:i/>
        </w:rPr>
        <w:t>szerepjáték, esetmegbeszélés</w:t>
      </w:r>
    </w:p>
    <w:p w:rsidR="00C53E01" w:rsidRPr="00810E55" w:rsidRDefault="00C53E01" w:rsidP="00C53E01">
      <w:pPr>
        <w:spacing w:after="0"/>
        <w:ind w:left="426"/>
      </w:pPr>
    </w:p>
    <w:p w:rsidR="00C53E01" w:rsidRPr="00810E55" w:rsidRDefault="00C53E01" w:rsidP="00C53E01">
      <w:pPr>
        <w:pStyle w:val="Listaszerbekezds"/>
        <w:numPr>
          <w:ilvl w:val="2"/>
          <w:numId w:val="8"/>
        </w:numPr>
        <w:spacing w:after="0"/>
        <w:rPr>
          <w:b/>
        </w:rPr>
      </w:pPr>
      <w:r w:rsidRPr="00810E55">
        <w:rPr>
          <w:b/>
        </w:rPr>
        <w:t>A tantárgy elsajátítása során alkalmazható sajátos módszerek (ajánlás)</w:t>
      </w:r>
    </w:p>
    <w:tbl>
      <w:tblPr>
        <w:tblW w:w="7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220"/>
        <w:gridCol w:w="960"/>
        <w:gridCol w:w="960"/>
        <w:gridCol w:w="960"/>
        <w:gridCol w:w="2380"/>
      </w:tblGrid>
      <w:tr w:rsidR="00E000E2" w:rsidRPr="00810E55" w:rsidTr="00E000E2">
        <w:trPr>
          <w:trHeight w:val="600"/>
          <w:jc w:val="center"/>
        </w:trPr>
        <w:tc>
          <w:tcPr>
            <w:tcW w:w="2220" w:type="dxa"/>
            <w:vMerge w:val="restart"/>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 xml:space="preserve">Alkalmazandó eszközök és felszerelések </w:t>
            </w:r>
          </w:p>
        </w:tc>
      </w:tr>
      <w:tr w:rsidR="00E000E2" w:rsidRPr="00810E55" w:rsidTr="00E000E2">
        <w:trPr>
          <w:trHeight w:val="255"/>
          <w:jc w:val="center"/>
        </w:trPr>
        <w:tc>
          <w:tcPr>
            <w:tcW w:w="2220" w:type="dxa"/>
            <w:vMerge/>
            <w:vAlign w:val="center"/>
            <w:hideMark/>
          </w:tcPr>
          <w:p w:rsidR="00E000E2" w:rsidRPr="00810E55" w:rsidRDefault="00E000E2" w:rsidP="00E000E2">
            <w:pPr>
              <w:spacing w:after="0"/>
              <w:jc w:val="left"/>
              <w:rPr>
                <w:rFonts w:eastAsia="Times New Roman"/>
                <w:color w:val="000000"/>
                <w:sz w:val="20"/>
                <w:szCs w:val="20"/>
                <w:lang w:eastAsia="hu-HU"/>
              </w:rPr>
            </w:pPr>
          </w:p>
        </w:tc>
        <w:tc>
          <w:tcPr>
            <w:tcW w:w="960" w:type="dxa"/>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egyéni</w:t>
            </w:r>
          </w:p>
        </w:tc>
        <w:tc>
          <w:tcPr>
            <w:tcW w:w="960" w:type="dxa"/>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csoport</w:t>
            </w:r>
          </w:p>
        </w:tc>
        <w:tc>
          <w:tcPr>
            <w:tcW w:w="960" w:type="dxa"/>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osztály</w:t>
            </w:r>
          </w:p>
        </w:tc>
        <w:tc>
          <w:tcPr>
            <w:tcW w:w="2380" w:type="dxa"/>
            <w:vMerge/>
            <w:vAlign w:val="center"/>
            <w:hideMark/>
          </w:tcPr>
          <w:p w:rsidR="00E000E2" w:rsidRPr="00810E55" w:rsidRDefault="00E000E2" w:rsidP="00E000E2">
            <w:pPr>
              <w:spacing w:after="0"/>
              <w:jc w:val="left"/>
              <w:rPr>
                <w:rFonts w:eastAsia="Times New Roman"/>
                <w:color w:val="000000"/>
                <w:sz w:val="20"/>
                <w:szCs w:val="20"/>
                <w:lang w:eastAsia="hu-HU"/>
              </w:rPr>
            </w:pPr>
          </w:p>
        </w:tc>
      </w:tr>
      <w:tr w:rsidR="00E000E2" w:rsidRPr="00810E55" w:rsidTr="00E000E2">
        <w:trPr>
          <w:trHeight w:val="255"/>
          <w:jc w:val="center"/>
        </w:trPr>
        <w:tc>
          <w:tcPr>
            <w:tcW w:w="2220" w:type="dxa"/>
            <w:shd w:val="clear" w:color="auto" w:fill="auto"/>
            <w:vAlign w:val="center"/>
            <w:hideMark/>
          </w:tcPr>
          <w:p w:rsidR="00E000E2" w:rsidRPr="00810E55" w:rsidRDefault="00E000E2" w:rsidP="00E000E2">
            <w:pPr>
              <w:spacing w:after="0"/>
              <w:jc w:val="left"/>
              <w:rPr>
                <w:rFonts w:eastAsia="Times New Roman"/>
                <w:color w:val="000000"/>
                <w:sz w:val="20"/>
                <w:szCs w:val="20"/>
                <w:lang w:eastAsia="hu-HU"/>
              </w:rPr>
            </w:pPr>
            <w:r w:rsidRPr="00810E55">
              <w:rPr>
                <w:rFonts w:eastAsia="Times New Roman"/>
                <w:color w:val="000000"/>
                <w:sz w:val="20"/>
                <w:szCs w:val="20"/>
                <w:lang w:eastAsia="hu-HU"/>
              </w:rPr>
              <w:t>magyarázat</w:t>
            </w:r>
          </w:p>
        </w:tc>
        <w:tc>
          <w:tcPr>
            <w:tcW w:w="960" w:type="dxa"/>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E000E2" w:rsidRPr="00810E55" w:rsidRDefault="00E000E2" w:rsidP="00E000E2">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E000E2" w:rsidRPr="00810E55" w:rsidTr="00E000E2">
        <w:trPr>
          <w:trHeight w:val="255"/>
          <w:jc w:val="center"/>
        </w:trPr>
        <w:tc>
          <w:tcPr>
            <w:tcW w:w="2220" w:type="dxa"/>
            <w:shd w:val="clear" w:color="auto" w:fill="auto"/>
            <w:vAlign w:val="center"/>
            <w:hideMark/>
          </w:tcPr>
          <w:p w:rsidR="00E000E2" w:rsidRPr="00810E55" w:rsidRDefault="00E000E2" w:rsidP="00E000E2">
            <w:pPr>
              <w:spacing w:after="0"/>
              <w:jc w:val="left"/>
              <w:rPr>
                <w:rFonts w:eastAsia="Times New Roman"/>
                <w:color w:val="000000"/>
                <w:sz w:val="20"/>
                <w:szCs w:val="20"/>
                <w:lang w:eastAsia="hu-HU"/>
              </w:rPr>
            </w:pPr>
            <w:r w:rsidRPr="00810E55">
              <w:rPr>
                <w:rFonts w:eastAsia="Times New Roman"/>
                <w:color w:val="000000"/>
                <w:sz w:val="20"/>
                <w:szCs w:val="20"/>
                <w:lang w:eastAsia="hu-HU"/>
              </w:rPr>
              <w:t>kiselőadás</w:t>
            </w:r>
          </w:p>
        </w:tc>
        <w:tc>
          <w:tcPr>
            <w:tcW w:w="960" w:type="dxa"/>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E000E2" w:rsidRPr="00810E55" w:rsidRDefault="00E000E2" w:rsidP="00E000E2">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E000E2" w:rsidRPr="00810E55" w:rsidTr="00E000E2">
        <w:trPr>
          <w:trHeight w:val="255"/>
          <w:jc w:val="center"/>
        </w:trPr>
        <w:tc>
          <w:tcPr>
            <w:tcW w:w="2220" w:type="dxa"/>
            <w:shd w:val="clear" w:color="auto" w:fill="auto"/>
            <w:vAlign w:val="center"/>
            <w:hideMark/>
          </w:tcPr>
          <w:p w:rsidR="00E000E2" w:rsidRPr="00810E55" w:rsidRDefault="00E000E2" w:rsidP="00E000E2">
            <w:pPr>
              <w:spacing w:after="0"/>
              <w:jc w:val="left"/>
              <w:rPr>
                <w:rFonts w:eastAsia="Times New Roman"/>
                <w:color w:val="000000"/>
                <w:sz w:val="20"/>
                <w:szCs w:val="20"/>
                <w:lang w:eastAsia="hu-HU"/>
              </w:rPr>
            </w:pPr>
            <w:r w:rsidRPr="00810E55">
              <w:rPr>
                <w:rFonts w:eastAsia="Times New Roman"/>
                <w:color w:val="000000"/>
                <w:sz w:val="20"/>
                <w:szCs w:val="20"/>
                <w:lang w:eastAsia="hu-HU"/>
              </w:rPr>
              <w:t>megbeszélés</w:t>
            </w:r>
          </w:p>
        </w:tc>
        <w:tc>
          <w:tcPr>
            <w:tcW w:w="960" w:type="dxa"/>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E000E2" w:rsidRPr="00810E55" w:rsidRDefault="00E000E2" w:rsidP="00E000E2">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E000E2" w:rsidRPr="00810E55" w:rsidTr="00E000E2">
        <w:trPr>
          <w:trHeight w:val="255"/>
          <w:jc w:val="center"/>
        </w:trPr>
        <w:tc>
          <w:tcPr>
            <w:tcW w:w="2220" w:type="dxa"/>
            <w:shd w:val="clear" w:color="auto" w:fill="auto"/>
            <w:vAlign w:val="center"/>
            <w:hideMark/>
          </w:tcPr>
          <w:p w:rsidR="00E000E2" w:rsidRPr="00810E55" w:rsidRDefault="00E000E2" w:rsidP="00E000E2">
            <w:pPr>
              <w:spacing w:after="0"/>
              <w:jc w:val="left"/>
              <w:rPr>
                <w:rFonts w:eastAsia="Times New Roman"/>
                <w:color w:val="000000"/>
                <w:sz w:val="20"/>
                <w:szCs w:val="20"/>
                <w:lang w:eastAsia="hu-HU"/>
              </w:rPr>
            </w:pPr>
            <w:r w:rsidRPr="00810E55">
              <w:rPr>
                <w:rFonts w:eastAsia="Times New Roman"/>
                <w:color w:val="000000"/>
                <w:sz w:val="20"/>
                <w:szCs w:val="20"/>
                <w:lang w:eastAsia="hu-HU"/>
              </w:rPr>
              <w:t>vita</w:t>
            </w:r>
          </w:p>
        </w:tc>
        <w:tc>
          <w:tcPr>
            <w:tcW w:w="960" w:type="dxa"/>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E000E2" w:rsidRPr="00810E55" w:rsidRDefault="00E000E2" w:rsidP="00E000E2">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E000E2" w:rsidRPr="00810E55" w:rsidTr="00E000E2">
        <w:trPr>
          <w:trHeight w:val="255"/>
          <w:jc w:val="center"/>
        </w:trPr>
        <w:tc>
          <w:tcPr>
            <w:tcW w:w="2220" w:type="dxa"/>
            <w:shd w:val="clear" w:color="auto" w:fill="auto"/>
            <w:vAlign w:val="center"/>
            <w:hideMark/>
          </w:tcPr>
          <w:p w:rsidR="00E000E2" w:rsidRPr="00810E55" w:rsidRDefault="00E000E2" w:rsidP="00E000E2">
            <w:pPr>
              <w:spacing w:after="0"/>
              <w:jc w:val="left"/>
              <w:rPr>
                <w:rFonts w:eastAsia="Times New Roman"/>
                <w:color w:val="000000"/>
                <w:sz w:val="20"/>
                <w:szCs w:val="20"/>
                <w:lang w:eastAsia="hu-HU"/>
              </w:rPr>
            </w:pPr>
            <w:r w:rsidRPr="00810E55">
              <w:rPr>
                <w:rFonts w:eastAsia="Times New Roman"/>
                <w:color w:val="000000"/>
                <w:sz w:val="20"/>
                <w:szCs w:val="20"/>
                <w:lang w:eastAsia="hu-HU"/>
              </w:rPr>
              <w:t>szemléltetés</w:t>
            </w:r>
          </w:p>
        </w:tc>
        <w:tc>
          <w:tcPr>
            <w:tcW w:w="960" w:type="dxa"/>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E000E2" w:rsidRPr="00810E55" w:rsidRDefault="00E000E2" w:rsidP="00E000E2">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E000E2" w:rsidRPr="00810E55" w:rsidTr="00E000E2">
        <w:trPr>
          <w:trHeight w:val="255"/>
          <w:jc w:val="center"/>
        </w:trPr>
        <w:tc>
          <w:tcPr>
            <w:tcW w:w="2220" w:type="dxa"/>
            <w:shd w:val="clear" w:color="auto" w:fill="auto"/>
            <w:vAlign w:val="center"/>
            <w:hideMark/>
          </w:tcPr>
          <w:p w:rsidR="00E000E2" w:rsidRPr="00810E55" w:rsidRDefault="00E000E2" w:rsidP="00E000E2">
            <w:pPr>
              <w:spacing w:after="0"/>
              <w:jc w:val="left"/>
              <w:rPr>
                <w:rFonts w:eastAsia="Times New Roman"/>
                <w:color w:val="000000"/>
                <w:sz w:val="20"/>
                <w:szCs w:val="20"/>
                <w:lang w:eastAsia="hu-HU"/>
              </w:rPr>
            </w:pPr>
            <w:r w:rsidRPr="00810E55">
              <w:rPr>
                <w:rFonts w:eastAsia="Times New Roman"/>
                <w:color w:val="000000"/>
                <w:sz w:val="20"/>
                <w:szCs w:val="20"/>
                <w:lang w:eastAsia="hu-HU"/>
              </w:rPr>
              <w:t>kooperatív tanulás</w:t>
            </w:r>
          </w:p>
        </w:tc>
        <w:tc>
          <w:tcPr>
            <w:tcW w:w="960" w:type="dxa"/>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E000E2" w:rsidRPr="00810E55" w:rsidRDefault="00E000E2" w:rsidP="00E000E2">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E000E2" w:rsidRPr="00810E55" w:rsidTr="00E000E2">
        <w:trPr>
          <w:trHeight w:val="255"/>
          <w:jc w:val="center"/>
        </w:trPr>
        <w:tc>
          <w:tcPr>
            <w:tcW w:w="2220" w:type="dxa"/>
            <w:shd w:val="clear" w:color="auto" w:fill="auto"/>
            <w:vAlign w:val="center"/>
            <w:hideMark/>
          </w:tcPr>
          <w:p w:rsidR="00E000E2" w:rsidRPr="00810E55" w:rsidRDefault="00E000E2" w:rsidP="00E000E2">
            <w:pPr>
              <w:spacing w:after="0"/>
              <w:jc w:val="left"/>
              <w:rPr>
                <w:rFonts w:eastAsia="Times New Roman"/>
                <w:color w:val="000000"/>
                <w:sz w:val="20"/>
                <w:szCs w:val="20"/>
                <w:lang w:eastAsia="hu-HU"/>
              </w:rPr>
            </w:pPr>
            <w:r w:rsidRPr="00810E55">
              <w:rPr>
                <w:rFonts w:eastAsia="Times New Roman"/>
                <w:color w:val="000000"/>
                <w:sz w:val="20"/>
                <w:szCs w:val="20"/>
                <w:lang w:eastAsia="hu-HU"/>
              </w:rPr>
              <w:t>szimuláció</w:t>
            </w:r>
          </w:p>
        </w:tc>
        <w:tc>
          <w:tcPr>
            <w:tcW w:w="960" w:type="dxa"/>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E000E2" w:rsidRPr="00810E55" w:rsidRDefault="00E000E2" w:rsidP="00E000E2">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E000E2" w:rsidRPr="00810E55" w:rsidTr="00E000E2">
        <w:trPr>
          <w:trHeight w:val="255"/>
          <w:jc w:val="center"/>
        </w:trPr>
        <w:tc>
          <w:tcPr>
            <w:tcW w:w="2220" w:type="dxa"/>
            <w:shd w:val="clear" w:color="auto" w:fill="auto"/>
            <w:vAlign w:val="center"/>
            <w:hideMark/>
          </w:tcPr>
          <w:p w:rsidR="00E000E2" w:rsidRPr="00810E55" w:rsidRDefault="00E000E2" w:rsidP="00E000E2">
            <w:pPr>
              <w:spacing w:after="0"/>
              <w:jc w:val="left"/>
              <w:rPr>
                <w:rFonts w:eastAsia="Times New Roman"/>
                <w:color w:val="000000"/>
                <w:sz w:val="20"/>
                <w:szCs w:val="20"/>
                <w:lang w:eastAsia="hu-HU"/>
              </w:rPr>
            </w:pPr>
            <w:r w:rsidRPr="00810E55">
              <w:rPr>
                <w:rFonts w:eastAsia="Times New Roman"/>
                <w:color w:val="000000"/>
                <w:sz w:val="20"/>
                <w:szCs w:val="20"/>
                <w:lang w:eastAsia="hu-HU"/>
              </w:rPr>
              <w:t>szerepjáték</w:t>
            </w:r>
          </w:p>
        </w:tc>
        <w:tc>
          <w:tcPr>
            <w:tcW w:w="960" w:type="dxa"/>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E000E2" w:rsidRPr="00810E55" w:rsidRDefault="00E000E2" w:rsidP="00E000E2">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E000E2" w:rsidRPr="00810E55" w:rsidTr="00E000E2">
        <w:trPr>
          <w:trHeight w:val="255"/>
          <w:jc w:val="center"/>
        </w:trPr>
        <w:tc>
          <w:tcPr>
            <w:tcW w:w="2220" w:type="dxa"/>
            <w:shd w:val="clear" w:color="auto" w:fill="auto"/>
            <w:vAlign w:val="center"/>
            <w:hideMark/>
          </w:tcPr>
          <w:p w:rsidR="00E000E2" w:rsidRPr="00810E55" w:rsidRDefault="00E000E2" w:rsidP="00E000E2">
            <w:pPr>
              <w:spacing w:after="0"/>
              <w:jc w:val="left"/>
              <w:rPr>
                <w:rFonts w:eastAsia="Times New Roman"/>
                <w:color w:val="000000"/>
                <w:sz w:val="20"/>
                <w:szCs w:val="20"/>
                <w:lang w:eastAsia="hu-HU"/>
              </w:rPr>
            </w:pPr>
            <w:r w:rsidRPr="00810E55">
              <w:rPr>
                <w:rFonts w:eastAsia="Times New Roman"/>
                <w:color w:val="000000"/>
                <w:sz w:val="20"/>
                <w:szCs w:val="20"/>
                <w:lang w:eastAsia="hu-HU"/>
              </w:rPr>
              <w:t>házi feladat</w:t>
            </w:r>
          </w:p>
        </w:tc>
        <w:tc>
          <w:tcPr>
            <w:tcW w:w="960" w:type="dxa"/>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shd w:val="clear" w:color="auto" w:fill="auto"/>
            <w:vAlign w:val="center"/>
            <w:hideMark/>
          </w:tcPr>
          <w:p w:rsidR="00E000E2" w:rsidRPr="00810E55" w:rsidRDefault="00E000E2" w:rsidP="00E000E2">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shd w:val="clear" w:color="auto" w:fill="auto"/>
            <w:vAlign w:val="center"/>
            <w:hideMark/>
          </w:tcPr>
          <w:p w:rsidR="00E000E2" w:rsidRPr="00810E55" w:rsidRDefault="00E000E2" w:rsidP="00E000E2">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bl>
    <w:p w:rsidR="00C53E01" w:rsidRPr="00810E55" w:rsidRDefault="00C53E01" w:rsidP="00C53E01">
      <w:pPr>
        <w:spacing w:after="0"/>
        <w:ind w:left="426"/>
      </w:pPr>
    </w:p>
    <w:p w:rsidR="00C53E01" w:rsidRPr="00810E55" w:rsidRDefault="00C53E01" w:rsidP="00C53E01">
      <w:pPr>
        <w:pStyle w:val="Listaszerbekezds"/>
        <w:numPr>
          <w:ilvl w:val="2"/>
          <w:numId w:val="8"/>
        </w:numPr>
        <w:spacing w:after="0"/>
        <w:rPr>
          <w:b/>
        </w:rPr>
      </w:pPr>
      <w:r w:rsidRPr="00810E55">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06E53" w:rsidRPr="00810E55" w:rsidTr="00306E5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xml:space="preserve">Alkalmazandó eszközök és felszerelések </w:t>
            </w:r>
          </w:p>
        </w:tc>
      </w:tr>
      <w:tr w:rsidR="00306E53" w:rsidRPr="00810E55" w:rsidTr="00306E5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06E53" w:rsidRPr="00810E55" w:rsidRDefault="00306E53" w:rsidP="00306E53">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06E53" w:rsidRPr="00810E55" w:rsidRDefault="00306E53" w:rsidP="00306E53">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06E53" w:rsidRPr="00810E55" w:rsidRDefault="00306E53" w:rsidP="00306E53">
            <w:pPr>
              <w:spacing w:after="0"/>
              <w:jc w:val="left"/>
              <w:rPr>
                <w:rFonts w:eastAsia="Times New Roman"/>
                <w:color w:val="000000"/>
                <w:sz w:val="20"/>
                <w:szCs w:val="20"/>
                <w:lang w:eastAsia="hu-HU"/>
              </w:rPr>
            </w:pPr>
          </w:p>
        </w:tc>
      </w:tr>
      <w:tr w:rsidR="00306E53" w:rsidRPr="00810E55" w:rsidTr="00306E5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 feldolgozó tevékenységek</w:t>
            </w:r>
          </w:p>
        </w:tc>
      </w:tr>
      <w:tr w:rsidR="00306E53" w:rsidRPr="00810E55" w:rsidTr="00306E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306E53" w:rsidRPr="00810E55" w:rsidTr="00306E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306E53" w:rsidRPr="00810E55" w:rsidTr="00306E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306E53" w:rsidRPr="00810E55" w:rsidTr="00306E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306E53" w:rsidRPr="00810E55" w:rsidTr="00306E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306E53" w:rsidRPr="00810E55" w:rsidTr="00306E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306E53" w:rsidRPr="00810E55" w:rsidTr="00306E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306E53" w:rsidRPr="00810E55" w:rsidTr="00306E5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Ismeretalkalmazási gyakorló tevékenységek, feladatok</w:t>
            </w:r>
          </w:p>
        </w:tc>
      </w:tr>
      <w:tr w:rsidR="00306E53" w:rsidRPr="00810E55" w:rsidTr="00306E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306E53" w:rsidRPr="00810E55" w:rsidTr="00306E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306E53" w:rsidRPr="00810E55" w:rsidTr="00306E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306E53" w:rsidRPr="00810E55" w:rsidTr="00306E5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Csoportos munkaformák körében</w:t>
            </w:r>
          </w:p>
        </w:tc>
      </w:tr>
      <w:tr w:rsidR="00306E53" w:rsidRPr="00810E55" w:rsidTr="00306E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306E53" w:rsidRPr="00810E55" w:rsidTr="00306E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306E53" w:rsidRPr="00810E55" w:rsidTr="00306E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306E53" w:rsidRPr="00810E55" w:rsidTr="00306E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306E53" w:rsidRPr="00810E55" w:rsidTr="00306E5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Szolgáltatási tevékenységek körében</w:t>
            </w:r>
          </w:p>
        </w:tc>
      </w:tr>
      <w:tr w:rsidR="00306E53" w:rsidRPr="00810E55" w:rsidTr="00306E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bl>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A tantárgy értékelésének módja</w:t>
      </w:r>
    </w:p>
    <w:p w:rsidR="00C53E01" w:rsidRPr="00810E55" w:rsidRDefault="00C53E01" w:rsidP="00C53E01">
      <w:pPr>
        <w:spacing w:after="0"/>
        <w:ind w:left="426"/>
      </w:pPr>
      <w:r w:rsidRPr="00810E55">
        <w:t>A nemzeti köznevelésről szóló 2011. évi CXC. törvény. 54. § (2) a) pontja szerinti értékeléssel.</w:t>
      </w:r>
    </w:p>
    <w:p w:rsidR="00C53E01" w:rsidRPr="00810E55" w:rsidRDefault="00C53E01" w:rsidP="00C53E01">
      <w:pPr>
        <w:spacing w:after="0"/>
        <w:ind w:left="426"/>
      </w:pPr>
    </w:p>
    <w:p w:rsidR="00C53E01" w:rsidRPr="00810E55" w:rsidRDefault="00306E53" w:rsidP="00C53E01">
      <w:pPr>
        <w:spacing w:after="0"/>
      </w:pPr>
      <w:r w:rsidRPr="00810E55">
        <w:br w:type="page"/>
      </w:r>
    </w:p>
    <w:p w:rsidR="00C53E01" w:rsidRPr="00810E55" w:rsidRDefault="00937C70" w:rsidP="00306E53">
      <w:pPr>
        <w:pStyle w:val="Listaszerbekezds"/>
        <w:numPr>
          <w:ilvl w:val="0"/>
          <w:numId w:val="8"/>
        </w:numPr>
        <w:tabs>
          <w:tab w:val="left" w:pos="425"/>
          <w:tab w:val="right" w:pos="9072"/>
        </w:tabs>
        <w:spacing w:after="0"/>
        <w:ind w:left="357" w:hanging="357"/>
        <w:rPr>
          <w:b/>
        </w:rPr>
      </w:pPr>
      <w:r w:rsidRPr="00810E55">
        <w:rPr>
          <w:b/>
        </w:rPr>
        <w:t>Ügyfélkapcsolatok különböző szolgáltatási területeken</w:t>
      </w:r>
      <w:r w:rsidR="00C53E01" w:rsidRPr="00810E55">
        <w:rPr>
          <w:b/>
        </w:rPr>
        <w:t xml:space="preserve"> tantárgy</w:t>
      </w:r>
      <w:r w:rsidR="00C53E01" w:rsidRPr="00810E55">
        <w:rPr>
          <w:b/>
        </w:rPr>
        <w:tab/>
      </w:r>
      <w:r w:rsidR="00534DBC" w:rsidRPr="00810E55">
        <w:rPr>
          <w:b/>
        </w:rPr>
        <w:t>186</w:t>
      </w:r>
      <w:r w:rsidR="00C53E01" w:rsidRPr="00810E55">
        <w:rPr>
          <w:b/>
        </w:rPr>
        <w:t xml:space="preserve"> óra/</w:t>
      </w:r>
      <w:r w:rsidR="00534DBC" w:rsidRPr="00810E55">
        <w:rPr>
          <w:b/>
        </w:rPr>
        <w:t>186</w:t>
      </w:r>
      <w:r w:rsidR="00C53E01" w:rsidRPr="00810E55">
        <w:rPr>
          <w:b/>
        </w:rPr>
        <w:t xml:space="preserve"> óra*</w:t>
      </w:r>
    </w:p>
    <w:p w:rsidR="00C53E01" w:rsidRPr="00810E55" w:rsidRDefault="00C53E01" w:rsidP="00C53E01">
      <w:pPr>
        <w:spacing w:after="0"/>
        <w:jc w:val="right"/>
        <w:rPr>
          <w:sz w:val="20"/>
        </w:rPr>
      </w:pPr>
      <w:r w:rsidRPr="00810E55">
        <w:rPr>
          <w:sz w:val="20"/>
        </w:rPr>
        <w:t>* 9-13. évfolyamon megszervezett képzés/13. és 14. évfolyamon megszervezett képzés</w:t>
      </w:r>
    </w:p>
    <w:p w:rsidR="00C53E01" w:rsidRPr="00810E55" w:rsidRDefault="00C53E01" w:rsidP="00C53E01"/>
    <w:p w:rsidR="00C53E01" w:rsidRPr="00810E55" w:rsidRDefault="00C53E01" w:rsidP="00C53E01">
      <w:pPr>
        <w:pStyle w:val="Listaszerbekezds"/>
        <w:numPr>
          <w:ilvl w:val="1"/>
          <w:numId w:val="8"/>
        </w:numPr>
        <w:spacing w:after="0"/>
        <w:rPr>
          <w:b/>
        </w:rPr>
      </w:pPr>
      <w:r w:rsidRPr="00810E55">
        <w:rPr>
          <w:b/>
        </w:rPr>
        <w:t>A tantárgy tanításának célja</w:t>
      </w:r>
    </w:p>
    <w:p w:rsidR="00C53E01" w:rsidRPr="00810E55" w:rsidRDefault="00937C70" w:rsidP="00C53E01">
      <w:pPr>
        <w:spacing w:after="0"/>
        <w:ind w:left="426"/>
      </w:pPr>
      <w:r w:rsidRPr="00810E55">
        <w:t>A tanuló megismerje és elsajátítsa a leggyakrabban kiszervezett üzleti szolgáltatási területek specifikumait</w:t>
      </w:r>
      <w:r w:rsidR="001644B2" w:rsidRPr="00810E55">
        <w:t xml:space="preserve">, a pénzügyi, HR, beszerzési, CRM, és az IT szolgáltatások területén. A tanuló megismerje az egyes területekre jellemző ügyfélkezelési </w:t>
      </w:r>
      <w:r w:rsidR="001D62C3" w:rsidRPr="00810E55">
        <w:t>eljárásokat, munkafolyamatokat, feladatokat és problémákat, valamint az adott szolgáltatásban résztvevő szereplőket, a szolgáltatás minőségét biztosító humán erőforrás igényeket. A tanuló képes legyen arra, hogy az adott üzleti szolgáltatási területen jellemzően használt kommunikációs csatornákat alkalmazza.</w:t>
      </w: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Kapcsolódó közismereti, szakmai tartalmak</w:t>
      </w:r>
    </w:p>
    <w:p w:rsidR="00C53E01" w:rsidRPr="00810E55" w:rsidRDefault="00C53E01" w:rsidP="00C53E01">
      <w:pPr>
        <w:spacing w:after="0"/>
        <w:ind w:left="426"/>
      </w:pP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Témakörök</w:t>
      </w:r>
    </w:p>
    <w:p w:rsidR="00C53E01" w:rsidRPr="00810E55" w:rsidRDefault="000F57F5" w:rsidP="00C53E01">
      <w:pPr>
        <w:pStyle w:val="Listaszerbekezds"/>
        <w:numPr>
          <w:ilvl w:val="2"/>
          <w:numId w:val="8"/>
        </w:numPr>
        <w:tabs>
          <w:tab w:val="left" w:pos="1701"/>
          <w:tab w:val="right" w:pos="9072"/>
        </w:tabs>
        <w:spacing w:after="0"/>
        <w:ind w:left="993" w:hanging="426"/>
        <w:rPr>
          <w:b/>
          <w:i/>
        </w:rPr>
      </w:pPr>
      <w:r w:rsidRPr="00810E55">
        <w:rPr>
          <w:b/>
          <w:i/>
        </w:rPr>
        <w:t>Kihelyezhető szolgáltatások</w:t>
      </w:r>
      <w:r w:rsidR="00C53E01" w:rsidRPr="00810E55">
        <w:rPr>
          <w:b/>
          <w:i/>
        </w:rPr>
        <w:tab/>
      </w:r>
      <w:r w:rsidR="00534DBC" w:rsidRPr="00810E55">
        <w:rPr>
          <w:b/>
          <w:i/>
        </w:rPr>
        <w:t>6</w:t>
      </w:r>
      <w:r w:rsidR="00C53E01" w:rsidRPr="00810E55">
        <w:rPr>
          <w:b/>
          <w:i/>
        </w:rPr>
        <w:t xml:space="preserve"> óra/</w:t>
      </w:r>
      <w:r w:rsidR="00534DBC" w:rsidRPr="00810E55">
        <w:rPr>
          <w:b/>
          <w:i/>
        </w:rPr>
        <w:t>6</w:t>
      </w:r>
      <w:r w:rsidR="00C53E01" w:rsidRPr="00810E55">
        <w:rPr>
          <w:b/>
          <w:i/>
        </w:rPr>
        <w:t xml:space="preserve"> óra</w:t>
      </w:r>
    </w:p>
    <w:p w:rsidR="001D62C3" w:rsidRPr="00810E55" w:rsidRDefault="000F57F5" w:rsidP="001D62C3">
      <w:pPr>
        <w:spacing w:after="0"/>
        <w:jc w:val="left"/>
        <w:rPr>
          <w:rFonts w:eastAsia="Times New Roman"/>
          <w:color w:val="000000"/>
          <w:szCs w:val="24"/>
          <w:lang w:eastAsia="hu-HU"/>
        </w:rPr>
      </w:pPr>
      <w:r w:rsidRPr="00810E55">
        <w:rPr>
          <w:rFonts w:eastAsia="Times New Roman"/>
          <w:color w:val="000000"/>
          <w:szCs w:val="24"/>
          <w:lang w:eastAsia="hu-HU"/>
        </w:rPr>
        <w:t xml:space="preserve">Pénzügy-számvitel, HR, logisztika, beszerzés, CRM, IT, </w:t>
      </w:r>
      <w:proofErr w:type="spellStart"/>
      <w:r w:rsidRPr="00810E55">
        <w:rPr>
          <w:rFonts w:eastAsia="Times New Roman"/>
          <w:color w:val="000000"/>
          <w:szCs w:val="24"/>
          <w:lang w:eastAsia="hu-HU"/>
        </w:rPr>
        <w:t>telekom</w:t>
      </w:r>
      <w:proofErr w:type="spellEnd"/>
    </w:p>
    <w:p w:rsidR="000F57F5" w:rsidRPr="00810E55" w:rsidRDefault="000F57F5" w:rsidP="001D62C3">
      <w:pPr>
        <w:spacing w:after="0"/>
        <w:jc w:val="left"/>
        <w:rPr>
          <w:rFonts w:eastAsia="Times New Roman"/>
          <w:color w:val="000000"/>
          <w:szCs w:val="24"/>
          <w:lang w:eastAsia="hu-HU"/>
        </w:rPr>
      </w:pPr>
      <w:r w:rsidRPr="00810E55">
        <w:rPr>
          <w:rFonts w:eastAsia="Times New Roman"/>
          <w:color w:val="000000"/>
          <w:szCs w:val="24"/>
          <w:lang w:eastAsia="hu-HU"/>
        </w:rPr>
        <w:t>A kihelyezhetőség szolgáltatás-specifikus feltételei</w:t>
      </w:r>
    </w:p>
    <w:p w:rsidR="00C53E01" w:rsidRPr="00810E55" w:rsidRDefault="00C53E01" w:rsidP="00C53E01">
      <w:pPr>
        <w:tabs>
          <w:tab w:val="left" w:pos="1418"/>
          <w:tab w:val="right" w:pos="9072"/>
        </w:tabs>
        <w:spacing w:after="0"/>
        <w:ind w:left="851"/>
      </w:pPr>
    </w:p>
    <w:p w:rsidR="00C53E01" w:rsidRPr="00810E55" w:rsidRDefault="001D62C3" w:rsidP="00C53E01">
      <w:pPr>
        <w:pStyle w:val="Listaszerbekezds"/>
        <w:numPr>
          <w:ilvl w:val="2"/>
          <w:numId w:val="8"/>
        </w:numPr>
        <w:tabs>
          <w:tab w:val="left" w:pos="1701"/>
          <w:tab w:val="right" w:pos="9072"/>
        </w:tabs>
        <w:spacing w:after="0"/>
        <w:ind w:left="993" w:hanging="426"/>
        <w:rPr>
          <w:b/>
          <w:i/>
        </w:rPr>
      </w:pPr>
      <w:r w:rsidRPr="00810E55">
        <w:rPr>
          <w:b/>
          <w:i/>
        </w:rPr>
        <w:t>Ügyfélkapcsolat a pénzügyi szolgáltatási területen</w:t>
      </w:r>
      <w:r w:rsidR="00C53E01" w:rsidRPr="00810E55">
        <w:rPr>
          <w:b/>
          <w:i/>
        </w:rPr>
        <w:tab/>
      </w:r>
      <w:r w:rsidR="00960BA0" w:rsidRPr="00810E55">
        <w:rPr>
          <w:b/>
          <w:i/>
        </w:rPr>
        <w:t>3</w:t>
      </w:r>
      <w:r w:rsidR="00534DBC" w:rsidRPr="00810E55">
        <w:rPr>
          <w:b/>
          <w:i/>
        </w:rPr>
        <w:t>0</w:t>
      </w:r>
      <w:r w:rsidR="00C53E01" w:rsidRPr="00810E55">
        <w:rPr>
          <w:b/>
          <w:i/>
        </w:rPr>
        <w:t xml:space="preserve"> óra/</w:t>
      </w:r>
      <w:r w:rsidR="00960BA0" w:rsidRPr="00810E55">
        <w:rPr>
          <w:b/>
          <w:i/>
        </w:rPr>
        <w:t>3</w:t>
      </w:r>
      <w:r w:rsidR="00534DBC" w:rsidRPr="00810E55">
        <w:rPr>
          <w:b/>
          <w:i/>
        </w:rPr>
        <w:t>0</w:t>
      </w:r>
      <w:r w:rsidR="00C53E01" w:rsidRPr="00810E55">
        <w:rPr>
          <w:b/>
          <w:i/>
        </w:rPr>
        <w:t xml:space="preserve"> óra</w:t>
      </w:r>
    </w:p>
    <w:p w:rsidR="00C53E01" w:rsidRPr="00810E55" w:rsidRDefault="000F57F5" w:rsidP="000F57F5">
      <w:pPr>
        <w:tabs>
          <w:tab w:val="left" w:pos="1418"/>
          <w:tab w:val="right" w:pos="9072"/>
        </w:tabs>
        <w:spacing w:after="0"/>
        <w:jc w:val="left"/>
        <w:rPr>
          <w:rFonts w:eastAsia="Times New Roman"/>
          <w:color w:val="000000"/>
          <w:szCs w:val="24"/>
          <w:lang w:eastAsia="hu-HU"/>
        </w:rPr>
      </w:pPr>
      <w:r w:rsidRPr="00810E55">
        <w:rPr>
          <w:rFonts w:eastAsia="Times New Roman"/>
          <w:color w:val="000000"/>
          <w:szCs w:val="24"/>
          <w:lang w:eastAsia="hu-HU"/>
        </w:rPr>
        <w:t xml:space="preserve">A pénzügyi üzleti szolgáltatás legfontosabb szereplői, a szakterület humán erőforrással kapcsolatos elvárásai és a kínált lehetőségek </w:t>
      </w:r>
      <w:r w:rsidRPr="00810E55">
        <w:rPr>
          <w:rFonts w:eastAsia="Times New Roman"/>
          <w:color w:val="000000"/>
          <w:szCs w:val="24"/>
          <w:lang w:eastAsia="hu-HU"/>
        </w:rPr>
        <w:br/>
        <w:t>A pénzügyi szolgáltatás speciális ügyfélkapcsolati területének legfontosabb alapfogalmai, a kiemelt munkafolyamatok tartalma</w:t>
      </w:r>
      <w:r w:rsidRPr="00810E55">
        <w:rPr>
          <w:rFonts w:eastAsia="Times New Roman"/>
          <w:color w:val="000000"/>
          <w:szCs w:val="24"/>
          <w:lang w:eastAsia="hu-HU"/>
        </w:rPr>
        <w:br/>
        <w:t>Pénzügyi szolgáltatások ügyfélkapcsolati helyzeteinek szimulációjában az ügyfélkezelés módszerei</w:t>
      </w:r>
      <w:r w:rsidRPr="00810E55">
        <w:rPr>
          <w:rFonts w:eastAsia="Times New Roman"/>
          <w:color w:val="000000"/>
          <w:szCs w:val="24"/>
          <w:lang w:eastAsia="hu-HU"/>
        </w:rPr>
        <w:br/>
        <w:t>A pénzügyi szolgáltatási folyamatok és problémák megoldása, feladatainak megszervezése</w:t>
      </w:r>
      <w:r w:rsidRPr="00810E55">
        <w:rPr>
          <w:rFonts w:eastAsia="Times New Roman"/>
          <w:color w:val="000000"/>
          <w:szCs w:val="24"/>
          <w:lang w:eastAsia="hu-HU"/>
        </w:rPr>
        <w:br/>
        <w:t>A pénzügyi üzleti szolgáltatási ágazatra jellemző ügyfélkapcsolati csatornák (személyes, telefon, e-mail, chat, stb.) használata</w:t>
      </w:r>
      <w:r w:rsidRPr="00810E55">
        <w:rPr>
          <w:rFonts w:eastAsia="Times New Roman"/>
          <w:color w:val="000000"/>
          <w:szCs w:val="24"/>
          <w:lang w:eastAsia="hu-HU"/>
        </w:rPr>
        <w:br/>
        <w:t xml:space="preserve">A pénzügyi szolgáltatási folyamatok szervezeti háttere, munkamegosztás, feladat- és hatáskör  </w:t>
      </w:r>
    </w:p>
    <w:p w:rsidR="00C53E01" w:rsidRPr="00810E55" w:rsidRDefault="00C53E01" w:rsidP="00C53E01">
      <w:pPr>
        <w:tabs>
          <w:tab w:val="left" w:pos="1418"/>
          <w:tab w:val="right" w:pos="9072"/>
        </w:tabs>
        <w:spacing w:after="0"/>
        <w:ind w:left="851"/>
      </w:pPr>
    </w:p>
    <w:p w:rsidR="00C53E01" w:rsidRPr="00810E55" w:rsidRDefault="001D62C3" w:rsidP="00C53E01">
      <w:pPr>
        <w:pStyle w:val="Listaszerbekezds"/>
        <w:numPr>
          <w:ilvl w:val="2"/>
          <w:numId w:val="8"/>
        </w:numPr>
        <w:tabs>
          <w:tab w:val="left" w:pos="1701"/>
          <w:tab w:val="right" w:pos="9072"/>
        </w:tabs>
        <w:spacing w:after="0"/>
        <w:ind w:left="993" w:hanging="426"/>
        <w:rPr>
          <w:b/>
          <w:i/>
        </w:rPr>
      </w:pPr>
      <w:r w:rsidRPr="00810E55">
        <w:rPr>
          <w:b/>
          <w:i/>
        </w:rPr>
        <w:t>Ügyfélkapcsolat a HR szolgáltatási területen</w:t>
      </w:r>
      <w:r w:rsidR="00C53E01" w:rsidRPr="00810E55">
        <w:rPr>
          <w:b/>
          <w:i/>
        </w:rPr>
        <w:tab/>
      </w:r>
      <w:r w:rsidR="00960BA0" w:rsidRPr="00810E55">
        <w:rPr>
          <w:b/>
          <w:i/>
        </w:rPr>
        <w:t>3</w:t>
      </w:r>
      <w:r w:rsidR="00534DBC" w:rsidRPr="00810E55">
        <w:rPr>
          <w:b/>
          <w:i/>
        </w:rPr>
        <w:t>0</w:t>
      </w:r>
      <w:r w:rsidR="00C53E01" w:rsidRPr="00810E55">
        <w:rPr>
          <w:b/>
          <w:i/>
        </w:rPr>
        <w:t xml:space="preserve"> óra/</w:t>
      </w:r>
      <w:r w:rsidR="00960BA0" w:rsidRPr="00810E55">
        <w:rPr>
          <w:b/>
          <w:i/>
        </w:rPr>
        <w:t>3</w:t>
      </w:r>
      <w:r w:rsidR="00534DBC" w:rsidRPr="00810E55">
        <w:rPr>
          <w:b/>
          <w:i/>
        </w:rPr>
        <w:t>0</w:t>
      </w:r>
      <w:r w:rsidR="00C53E01" w:rsidRPr="00810E55">
        <w:rPr>
          <w:b/>
          <w:i/>
        </w:rPr>
        <w:t xml:space="preserve"> óra</w:t>
      </w:r>
    </w:p>
    <w:p w:rsidR="00C53E01" w:rsidRPr="00810E55" w:rsidRDefault="001D62C3" w:rsidP="001D62C3">
      <w:pPr>
        <w:spacing w:after="0"/>
        <w:jc w:val="left"/>
        <w:rPr>
          <w:rFonts w:eastAsia="Times New Roman"/>
          <w:color w:val="000000"/>
          <w:szCs w:val="24"/>
          <w:lang w:eastAsia="hu-HU"/>
        </w:rPr>
      </w:pPr>
      <w:r w:rsidRPr="00810E55">
        <w:rPr>
          <w:rFonts w:eastAsia="Times New Roman"/>
          <w:color w:val="000000"/>
          <w:szCs w:val="24"/>
          <w:lang w:eastAsia="hu-HU"/>
        </w:rPr>
        <w:t>A HR szolgáltatási folyamatok szervezeti háttere, munkamegosztás, feladat- és hatáskör</w:t>
      </w:r>
      <w:r w:rsidRPr="00810E55">
        <w:rPr>
          <w:rFonts w:eastAsia="Times New Roman"/>
          <w:color w:val="000000"/>
          <w:szCs w:val="24"/>
          <w:lang w:eastAsia="hu-HU"/>
        </w:rPr>
        <w:br/>
        <w:t xml:space="preserve">A HR üzleti szolgáltatás legfontosabb szereplői, a szakterület humán erőforrással kapcsolatos elvárásai és a kínált lehetőségek </w:t>
      </w:r>
      <w:r w:rsidRPr="00810E55">
        <w:rPr>
          <w:rFonts w:eastAsia="Times New Roman"/>
          <w:color w:val="000000"/>
          <w:szCs w:val="24"/>
          <w:lang w:eastAsia="hu-HU"/>
        </w:rPr>
        <w:br/>
        <w:t>A HR szolgáltatás speciális ügyfélkapcsolati területének legfontosabb alapfogalmai, a kiemelt munkafolyamatok tartalma</w:t>
      </w:r>
      <w:r w:rsidRPr="00810E55">
        <w:rPr>
          <w:rFonts w:eastAsia="Times New Roman"/>
          <w:color w:val="000000"/>
          <w:szCs w:val="24"/>
          <w:lang w:eastAsia="hu-HU"/>
        </w:rPr>
        <w:br/>
        <w:t>HR szolgáltatások ügyfélkapcsolati helyzeteinek szimulációjában az ügyfélkezelés módszerei</w:t>
      </w:r>
      <w:r w:rsidRPr="00810E55">
        <w:rPr>
          <w:rFonts w:eastAsia="Times New Roman"/>
          <w:color w:val="000000"/>
          <w:szCs w:val="24"/>
          <w:lang w:eastAsia="hu-HU"/>
        </w:rPr>
        <w:br/>
        <w:t xml:space="preserve">A HR üzleti szolgáltatási ágazatra jellemző ügyfélkapcsolati csatornák (személyes, telefon, e-mail, chat, stb.) </w:t>
      </w:r>
    </w:p>
    <w:p w:rsidR="00C53E01" w:rsidRPr="00810E55" w:rsidRDefault="00C53E01" w:rsidP="00C53E01">
      <w:pPr>
        <w:tabs>
          <w:tab w:val="left" w:pos="1418"/>
          <w:tab w:val="right" w:pos="9072"/>
        </w:tabs>
        <w:spacing w:after="0"/>
        <w:ind w:left="851"/>
      </w:pPr>
    </w:p>
    <w:p w:rsidR="00C53E01" w:rsidRPr="00810E55" w:rsidRDefault="001D62C3" w:rsidP="00C53E01">
      <w:pPr>
        <w:pStyle w:val="Listaszerbekezds"/>
        <w:numPr>
          <w:ilvl w:val="2"/>
          <w:numId w:val="8"/>
        </w:numPr>
        <w:tabs>
          <w:tab w:val="left" w:pos="1701"/>
          <w:tab w:val="right" w:pos="9072"/>
        </w:tabs>
        <w:spacing w:after="0"/>
        <w:ind w:left="993" w:hanging="426"/>
        <w:rPr>
          <w:b/>
          <w:i/>
        </w:rPr>
      </w:pPr>
      <w:r w:rsidRPr="00810E55">
        <w:rPr>
          <w:b/>
          <w:i/>
        </w:rPr>
        <w:t>Ügyfélkapcsolat a beszerzési szolgáltatási területen</w:t>
      </w:r>
      <w:r w:rsidR="00C53E01" w:rsidRPr="00810E55">
        <w:rPr>
          <w:b/>
          <w:i/>
        </w:rPr>
        <w:tab/>
      </w:r>
      <w:r w:rsidR="00960BA0" w:rsidRPr="00810E55">
        <w:rPr>
          <w:b/>
          <w:i/>
        </w:rPr>
        <w:t>3</w:t>
      </w:r>
      <w:r w:rsidR="00534DBC" w:rsidRPr="00810E55">
        <w:rPr>
          <w:b/>
          <w:i/>
        </w:rPr>
        <w:t>0</w:t>
      </w:r>
      <w:r w:rsidR="00C53E01" w:rsidRPr="00810E55">
        <w:rPr>
          <w:b/>
          <w:i/>
        </w:rPr>
        <w:t xml:space="preserve"> óra/</w:t>
      </w:r>
      <w:r w:rsidR="00960BA0" w:rsidRPr="00810E55">
        <w:rPr>
          <w:b/>
          <w:i/>
        </w:rPr>
        <w:t>3</w:t>
      </w:r>
      <w:r w:rsidR="00534DBC" w:rsidRPr="00810E55">
        <w:rPr>
          <w:b/>
          <w:i/>
        </w:rPr>
        <w:t>0</w:t>
      </w:r>
      <w:r w:rsidR="00C53E01" w:rsidRPr="00810E55">
        <w:rPr>
          <w:b/>
          <w:i/>
        </w:rPr>
        <w:t xml:space="preserve"> óra</w:t>
      </w:r>
    </w:p>
    <w:p w:rsidR="00C53E01" w:rsidRPr="00810E55" w:rsidRDefault="001D62C3" w:rsidP="000F57F5">
      <w:pPr>
        <w:spacing w:after="0"/>
        <w:jc w:val="left"/>
      </w:pPr>
      <w:r w:rsidRPr="00810E55">
        <w:rPr>
          <w:rFonts w:eastAsia="Times New Roman"/>
          <w:color w:val="000000"/>
          <w:szCs w:val="24"/>
          <w:lang w:eastAsia="hu-HU"/>
        </w:rPr>
        <w:t>A beszerzési szolgáltatási folyamatok szervezeti háttere, munkamegosztás, feladat- és hatáskör</w:t>
      </w:r>
      <w:r w:rsidRPr="00810E55">
        <w:rPr>
          <w:rFonts w:eastAsia="Times New Roman"/>
          <w:color w:val="000000"/>
          <w:szCs w:val="24"/>
          <w:lang w:eastAsia="hu-HU"/>
        </w:rPr>
        <w:br/>
        <w:t xml:space="preserve">A beszerzési üzleti szolgáltatás legfontosabb szereplői, a szakterület humán erőforrással kapcsolatos elvárásai és a kínált lehetőségek </w:t>
      </w:r>
      <w:r w:rsidRPr="00810E55">
        <w:rPr>
          <w:rFonts w:eastAsia="Times New Roman"/>
          <w:color w:val="000000"/>
          <w:szCs w:val="24"/>
          <w:lang w:eastAsia="hu-HU"/>
        </w:rPr>
        <w:br/>
        <w:t>A beszerzési szolgáltatás speciális ügyfélkapcsolati területének legfontosabb alapfogalmai, a kiemelt munkafolyamatok tartalma</w:t>
      </w:r>
      <w:r w:rsidRPr="00810E55">
        <w:rPr>
          <w:rFonts w:eastAsia="Times New Roman"/>
          <w:color w:val="000000"/>
          <w:szCs w:val="24"/>
          <w:lang w:eastAsia="hu-HU"/>
        </w:rPr>
        <w:br/>
        <w:t>Beszerzési szolgáltatások ügyfélkapcsolati helyzeteinek szimulációjában az ügyfélkezelés módszerei</w:t>
      </w:r>
      <w:r w:rsidRPr="00810E55">
        <w:rPr>
          <w:rFonts w:eastAsia="Times New Roman"/>
          <w:color w:val="000000"/>
          <w:szCs w:val="24"/>
          <w:lang w:eastAsia="hu-HU"/>
        </w:rPr>
        <w:br/>
        <w:t>A beszerzési folyamatok és problémák megoldása, feladatainak megszervezése</w:t>
      </w:r>
      <w:r w:rsidRPr="00810E55">
        <w:rPr>
          <w:rFonts w:eastAsia="Times New Roman"/>
          <w:color w:val="000000"/>
          <w:szCs w:val="24"/>
          <w:lang w:eastAsia="hu-HU"/>
        </w:rPr>
        <w:br/>
        <w:t>A beszerzési üzleti szolgáltatási ágazatra jellemző ügyfélkapcsolati csatornák (személyes, telefon, e-mail, chat, stb.)</w:t>
      </w:r>
    </w:p>
    <w:p w:rsidR="00C53E01" w:rsidRPr="00810E55" w:rsidRDefault="00C53E01" w:rsidP="00C53E01">
      <w:pPr>
        <w:tabs>
          <w:tab w:val="left" w:pos="1418"/>
          <w:tab w:val="right" w:pos="9072"/>
        </w:tabs>
        <w:spacing w:after="0"/>
        <w:ind w:left="851"/>
      </w:pPr>
    </w:p>
    <w:p w:rsidR="00C53E01" w:rsidRPr="00810E55" w:rsidRDefault="000F57F5" w:rsidP="00C53E01">
      <w:pPr>
        <w:pStyle w:val="Listaszerbekezds"/>
        <w:numPr>
          <w:ilvl w:val="2"/>
          <w:numId w:val="8"/>
        </w:numPr>
        <w:tabs>
          <w:tab w:val="left" w:pos="1701"/>
          <w:tab w:val="right" w:pos="9072"/>
        </w:tabs>
        <w:spacing w:after="0"/>
        <w:ind w:left="993" w:hanging="426"/>
        <w:rPr>
          <w:b/>
          <w:i/>
        </w:rPr>
      </w:pPr>
      <w:r w:rsidRPr="00810E55">
        <w:rPr>
          <w:b/>
          <w:i/>
        </w:rPr>
        <w:t xml:space="preserve">Ügyfélkapcsolat az IT szolgáltatási területen </w:t>
      </w:r>
      <w:r w:rsidR="00C53E01" w:rsidRPr="00810E55">
        <w:rPr>
          <w:b/>
          <w:i/>
        </w:rPr>
        <w:tab/>
      </w:r>
      <w:r w:rsidR="00960BA0" w:rsidRPr="00810E55">
        <w:rPr>
          <w:b/>
          <w:i/>
        </w:rPr>
        <w:t>3</w:t>
      </w:r>
      <w:r w:rsidR="001E798C" w:rsidRPr="00810E55">
        <w:rPr>
          <w:b/>
          <w:i/>
        </w:rPr>
        <w:t>0</w:t>
      </w:r>
      <w:r w:rsidR="00C53E01" w:rsidRPr="00810E55">
        <w:rPr>
          <w:b/>
          <w:i/>
        </w:rPr>
        <w:t xml:space="preserve"> óra/</w:t>
      </w:r>
      <w:r w:rsidR="00960BA0" w:rsidRPr="00810E55">
        <w:rPr>
          <w:b/>
          <w:i/>
        </w:rPr>
        <w:t>3</w:t>
      </w:r>
      <w:r w:rsidR="001E798C" w:rsidRPr="00810E55">
        <w:rPr>
          <w:b/>
          <w:i/>
        </w:rPr>
        <w:t>0</w:t>
      </w:r>
      <w:r w:rsidR="00C53E01" w:rsidRPr="00810E55">
        <w:rPr>
          <w:b/>
          <w:i/>
        </w:rPr>
        <w:t xml:space="preserve"> óra</w:t>
      </w:r>
    </w:p>
    <w:p w:rsidR="000F57F5" w:rsidRPr="00810E55" w:rsidRDefault="000F57F5" w:rsidP="000F57F5">
      <w:pPr>
        <w:spacing w:after="0"/>
        <w:jc w:val="left"/>
        <w:rPr>
          <w:rFonts w:eastAsia="Times New Roman"/>
          <w:color w:val="000000"/>
          <w:sz w:val="22"/>
          <w:lang w:eastAsia="hu-HU"/>
        </w:rPr>
      </w:pPr>
      <w:r w:rsidRPr="00810E55">
        <w:rPr>
          <w:rFonts w:eastAsia="Times New Roman"/>
          <w:color w:val="000000"/>
          <w:szCs w:val="24"/>
          <w:lang w:eastAsia="hu-HU"/>
        </w:rPr>
        <w:t>Az IT szolgáltatási folyamatok szervezeti háttere, munkamegosztás, feladat- és hatáskör</w:t>
      </w:r>
      <w:r w:rsidRPr="00810E55">
        <w:rPr>
          <w:rFonts w:eastAsia="Times New Roman"/>
          <w:color w:val="000000"/>
          <w:szCs w:val="24"/>
          <w:lang w:eastAsia="hu-HU"/>
        </w:rPr>
        <w:br/>
        <w:t xml:space="preserve">Az IT üzleti szolgáltatás legfontosabb szereplői, a szakterület humán erőforrással kapcsolatos elvárásai és a kínált lehetőségek </w:t>
      </w:r>
      <w:r w:rsidRPr="00810E55">
        <w:rPr>
          <w:rFonts w:eastAsia="Times New Roman"/>
          <w:color w:val="000000"/>
          <w:szCs w:val="24"/>
          <w:lang w:eastAsia="hu-HU"/>
        </w:rPr>
        <w:br/>
        <w:t>Az IT szolgáltatás speciális ügyfélkapcsolati területének legfontosabb alapfogalmai, a kiemelt munkafolyamatok tartalma</w:t>
      </w:r>
      <w:r w:rsidRPr="00810E55">
        <w:rPr>
          <w:rFonts w:eastAsia="Times New Roman"/>
          <w:color w:val="000000"/>
          <w:szCs w:val="24"/>
          <w:lang w:eastAsia="hu-HU"/>
        </w:rPr>
        <w:br/>
        <w:t>IT szolgáltatások ügyfélkapcsolati helyzeteinek szimulációjában az ügyfélkezelés módszerei</w:t>
      </w:r>
      <w:r w:rsidRPr="00810E55">
        <w:rPr>
          <w:rFonts w:eastAsia="Times New Roman"/>
          <w:color w:val="000000"/>
          <w:szCs w:val="24"/>
          <w:lang w:eastAsia="hu-HU"/>
        </w:rPr>
        <w:br/>
        <w:t>Az IT üzleti szolgáltatási ágazatra jellemző ügyfélkapcsolati csatornák (személyes, telefon, e-mail, chat, stb.</w:t>
      </w:r>
      <w:r w:rsidRPr="00810E55">
        <w:rPr>
          <w:rFonts w:eastAsia="Times New Roman"/>
          <w:color w:val="000000"/>
          <w:sz w:val="22"/>
          <w:lang w:eastAsia="hu-HU"/>
        </w:rPr>
        <w:t xml:space="preserve"> ) </w:t>
      </w:r>
    </w:p>
    <w:p w:rsidR="00C53E01" w:rsidRPr="00810E55" w:rsidRDefault="00C53E01" w:rsidP="00C53E01">
      <w:pPr>
        <w:tabs>
          <w:tab w:val="left" w:pos="1418"/>
          <w:tab w:val="right" w:pos="9072"/>
        </w:tabs>
        <w:spacing w:after="0"/>
        <w:ind w:left="851"/>
      </w:pPr>
    </w:p>
    <w:p w:rsidR="00C53E01" w:rsidRPr="00810E55" w:rsidRDefault="000F57F5" w:rsidP="00C53E01">
      <w:pPr>
        <w:pStyle w:val="Listaszerbekezds"/>
        <w:numPr>
          <w:ilvl w:val="2"/>
          <w:numId w:val="8"/>
        </w:numPr>
        <w:tabs>
          <w:tab w:val="left" w:pos="1701"/>
          <w:tab w:val="right" w:pos="9072"/>
        </w:tabs>
        <w:spacing w:after="0"/>
        <w:ind w:left="993" w:hanging="426"/>
        <w:rPr>
          <w:b/>
          <w:i/>
        </w:rPr>
      </w:pPr>
      <w:r w:rsidRPr="00810E55">
        <w:rPr>
          <w:b/>
          <w:i/>
        </w:rPr>
        <w:t xml:space="preserve">Ügyfélkapcsolat a telekommunikációs szolgáltatási területen </w:t>
      </w:r>
      <w:r w:rsidR="00C53E01" w:rsidRPr="00810E55">
        <w:rPr>
          <w:b/>
          <w:i/>
        </w:rPr>
        <w:tab/>
      </w:r>
      <w:r w:rsidR="00960BA0" w:rsidRPr="00810E55">
        <w:rPr>
          <w:b/>
          <w:i/>
        </w:rPr>
        <w:t>3</w:t>
      </w:r>
      <w:r w:rsidR="001E798C" w:rsidRPr="00810E55">
        <w:rPr>
          <w:b/>
          <w:i/>
        </w:rPr>
        <w:t>0</w:t>
      </w:r>
      <w:r w:rsidR="00C53E01" w:rsidRPr="00810E55">
        <w:rPr>
          <w:b/>
          <w:i/>
        </w:rPr>
        <w:t xml:space="preserve"> óra/</w:t>
      </w:r>
      <w:r w:rsidR="00960BA0" w:rsidRPr="00810E55">
        <w:rPr>
          <w:b/>
          <w:i/>
        </w:rPr>
        <w:t>3</w:t>
      </w:r>
      <w:r w:rsidR="001E798C" w:rsidRPr="00810E55">
        <w:rPr>
          <w:b/>
          <w:i/>
        </w:rPr>
        <w:t>0</w:t>
      </w:r>
      <w:r w:rsidR="00C53E01" w:rsidRPr="00810E55">
        <w:rPr>
          <w:b/>
          <w:i/>
        </w:rPr>
        <w:t xml:space="preserve"> óra</w:t>
      </w:r>
    </w:p>
    <w:p w:rsidR="000F57F5" w:rsidRPr="00810E55" w:rsidRDefault="000F57F5" w:rsidP="000F57F5">
      <w:pPr>
        <w:spacing w:after="0"/>
        <w:jc w:val="left"/>
        <w:rPr>
          <w:rFonts w:eastAsia="Times New Roman"/>
          <w:color w:val="000000"/>
          <w:szCs w:val="24"/>
          <w:lang w:eastAsia="hu-HU"/>
        </w:rPr>
      </w:pPr>
      <w:r w:rsidRPr="00810E55">
        <w:rPr>
          <w:rFonts w:eastAsia="Times New Roman"/>
          <w:color w:val="000000"/>
          <w:szCs w:val="24"/>
          <w:lang w:eastAsia="hu-HU"/>
        </w:rPr>
        <w:t>A telekommunikációs szolgáltatási folyamatok szervezeti háttere, munkamegosztás, feladat- és hatáskör</w:t>
      </w:r>
      <w:r w:rsidRPr="00810E55">
        <w:rPr>
          <w:rFonts w:eastAsia="Times New Roman"/>
          <w:color w:val="000000"/>
          <w:szCs w:val="24"/>
          <w:lang w:eastAsia="hu-HU"/>
        </w:rPr>
        <w:br/>
        <w:t xml:space="preserve">A telekommunikációs üzleti szolgáltatás legfontosabb szereplői, a szakterület humán erőforrással kapcsolatos elvárásai és a kínált lehetőségek </w:t>
      </w:r>
      <w:r w:rsidRPr="00810E55">
        <w:rPr>
          <w:rFonts w:eastAsia="Times New Roman"/>
          <w:color w:val="000000"/>
          <w:szCs w:val="24"/>
          <w:lang w:eastAsia="hu-HU"/>
        </w:rPr>
        <w:br/>
        <w:t>A telekommunikációs szolgáltatás speciális ügyfélkapcsolati területének legfontosabb alapfogalmai, a kiemelt munkafolyamatok tartalma</w:t>
      </w:r>
      <w:r w:rsidRPr="00810E55">
        <w:rPr>
          <w:rFonts w:eastAsia="Times New Roman"/>
          <w:color w:val="000000"/>
          <w:szCs w:val="24"/>
          <w:lang w:eastAsia="hu-HU"/>
        </w:rPr>
        <w:br/>
        <w:t>Telekommunikációs szolgáltatások ügyfélkapcsolati helyzeteinek szimulációjában az ügyfélkezelés módszerei</w:t>
      </w:r>
      <w:r w:rsidRPr="00810E55">
        <w:rPr>
          <w:rFonts w:eastAsia="Times New Roman"/>
          <w:color w:val="000000"/>
          <w:szCs w:val="24"/>
          <w:lang w:eastAsia="hu-HU"/>
        </w:rPr>
        <w:br/>
        <w:t xml:space="preserve">A telekommunikációs üzleti szolgáltatási ágazatra jellemző ügyfélkapcsolati csatornák (személyes, telefon, e-mail, chat, stb.) </w:t>
      </w:r>
    </w:p>
    <w:p w:rsidR="00C53E01" w:rsidRPr="00810E55" w:rsidRDefault="00C53E01" w:rsidP="00C53E01">
      <w:pPr>
        <w:tabs>
          <w:tab w:val="left" w:pos="1418"/>
          <w:tab w:val="right" w:pos="9072"/>
        </w:tabs>
        <w:spacing w:after="0"/>
        <w:ind w:left="851"/>
      </w:pPr>
    </w:p>
    <w:p w:rsidR="00C53E01" w:rsidRPr="00810E55" w:rsidRDefault="001E798C" w:rsidP="00C53E01">
      <w:pPr>
        <w:pStyle w:val="Listaszerbekezds"/>
        <w:numPr>
          <w:ilvl w:val="2"/>
          <w:numId w:val="8"/>
        </w:numPr>
        <w:tabs>
          <w:tab w:val="left" w:pos="1701"/>
          <w:tab w:val="right" w:pos="9072"/>
        </w:tabs>
        <w:spacing w:after="0"/>
        <w:ind w:left="993" w:hanging="426"/>
        <w:rPr>
          <w:b/>
          <w:i/>
        </w:rPr>
      </w:pPr>
      <w:r w:rsidRPr="00810E55">
        <w:rPr>
          <w:b/>
          <w:i/>
        </w:rPr>
        <w:t>Ügyfélkapcsolat a CMR szolgáltatási területen</w:t>
      </w:r>
      <w:r w:rsidR="00C53E01" w:rsidRPr="00810E55">
        <w:rPr>
          <w:b/>
          <w:i/>
        </w:rPr>
        <w:tab/>
      </w:r>
      <w:r w:rsidRPr="00810E55">
        <w:rPr>
          <w:b/>
          <w:i/>
        </w:rPr>
        <w:t>30</w:t>
      </w:r>
      <w:r w:rsidR="00C53E01" w:rsidRPr="00810E55">
        <w:rPr>
          <w:b/>
          <w:i/>
        </w:rPr>
        <w:t xml:space="preserve"> óra/</w:t>
      </w:r>
      <w:r w:rsidRPr="00810E55">
        <w:rPr>
          <w:b/>
          <w:i/>
        </w:rPr>
        <w:t>30</w:t>
      </w:r>
      <w:r w:rsidR="00C53E01" w:rsidRPr="00810E55">
        <w:rPr>
          <w:b/>
          <w:i/>
        </w:rPr>
        <w:t xml:space="preserve"> óra</w:t>
      </w:r>
    </w:p>
    <w:p w:rsidR="00C53E01" w:rsidRPr="00810E55" w:rsidRDefault="001E798C" w:rsidP="001E798C">
      <w:pPr>
        <w:tabs>
          <w:tab w:val="left" w:pos="1418"/>
          <w:tab w:val="right" w:pos="9072"/>
        </w:tabs>
        <w:spacing w:after="0"/>
        <w:rPr>
          <w:rFonts w:eastAsia="Times New Roman"/>
          <w:color w:val="000000"/>
          <w:szCs w:val="24"/>
          <w:lang w:eastAsia="hu-HU"/>
        </w:rPr>
      </w:pPr>
      <w:r w:rsidRPr="00810E55">
        <w:rPr>
          <w:rFonts w:eastAsia="Times New Roman"/>
          <w:color w:val="000000"/>
          <w:szCs w:val="24"/>
          <w:lang w:eastAsia="hu-HU"/>
        </w:rPr>
        <w:t>A CMR szolgáltatási folyamatok szervezeti háttere, munkamegosztás, feladat- és hatáskör</w:t>
      </w:r>
      <w:r w:rsidRPr="00810E55">
        <w:rPr>
          <w:rFonts w:eastAsia="Times New Roman"/>
          <w:color w:val="000000"/>
          <w:szCs w:val="24"/>
          <w:lang w:eastAsia="hu-HU"/>
        </w:rPr>
        <w:br/>
        <w:t xml:space="preserve">A CMR üzleti szolgáltatás legfontosabb szereplői, a szakterület humán erőforrással kapcsolatos elvárásai és a kínált lehetőségek </w:t>
      </w:r>
      <w:r w:rsidRPr="00810E55">
        <w:rPr>
          <w:rFonts w:eastAsia="Times New Roman"/>
          <w:color w:val="000000"/>
          <w:szCs w:val="24"/>
          <w:lang w:eastAsia="hu-HU"/>
        </w:rPr>
        <w:br/>
        <w:t>A CMR szolgáltatás speciális ügyfélkapcsolati területének legfontosabb alapfogalmai, a kiemelt munkafolyamatok tartalma</w:t>
      </w:r>
      <w:r w:rsidRPr="00810E55">
        <w:rPr>
          <w:rFonts w:eastAsia="Times New Roman"/>
          <w:color w:val="000000"/>
          <w:szCs w:val="24"/>
          <w:lang w:eastAsia="hu-HU"/>
        </w:rPr>
        <w:br/>
        <w:t>CMR szolgáltatások ügyfélkapcsolati helyzeteinek szimulációjában az ügyfélkezelés módszerei</w:t>
      </w:r>
      <w:r w:rsidRPr="00810E55">
        <w:rPr>
          <w:rFonts w:eastAsia="Times New Roman"/>
          <w:color w:val="000000"/>
          <w:szCs w:val="24"/>
          <w:lang w:eastAsia="hu-HU"/>
        </w:rPr>
        <w:br/>
        <w:t>A CMR üzleti szolgáltatási ágazatra jellemző ügyfélkapcsolati csatornák (személyes, telefon, e-mail, chat, stb.)</w:t>
      </w:r>
    </w:p>
    <w:p w:rsidR="00C53E01" w:rsidRPr="00810E55" w:rsidRDefault="00C53E01" w:rsidP="00C53E01">
      <w:pPr>
        <w:tabs>
          <w:tab w:val="left" w:pos="1418"/>
          <w:tab w:val="right" w:pos="9072"/>
        </w:tabs>
        <w:spacing w:after="0"/>
        <w:ind w:left="851"/>
      </w:pPr>
    </w:p>
    <w:p w:rsidR="00C53E01" w:rsidRPr="00810E55" w:rsidRDefault="00C53E01" w:rsidP="00C53E01">
      <w:pPr>
        <w:pStyle w:val="Listaszerbekezds"/>
        <w:numPr>
          <w:ilvl w:val="1"/>
          <w:numId w:val="8"/>
        </w:numPr>
        <w:spacing w:after="0"/>
        <w:rPr>
          <w:b/>
        </w:rPr>
      </w:pPr>
      <w:r w:rsidRPr="00810E55">
        <w:rPr>
          <w:b/>
        </w:rPr>
        <w:t>A képzés javasolt helyszíne (ajánlás)</w:t>
      </w:r>
    </w:p>
    <w:p w:rsidR="00C53E01" w:rsidRPr="00810E55" w:rsidRDefault="00960BA0" w:rsidP="00C53E01">
      <w:pPr>
        <w:spacing w:after="0"/>
        <w:ind w:left="426"/>
      </w:pPr>
      <w:r w:rsidRPr="00810E55">
        <w:t>Szolgáltató központ(SSC) ügyfélszolgálatának helyszíni megtekintése – ha van rá lehetőség, ill. számítógépes terem</w:t>
      </w: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A tantárgy elsajátítása során alkalmazható sajátos módszerek, tanulói tevékenységformák (ajánlás)</w:t>
      </w:r>
    </w:p>
    <w:p w:rsidR="00C53E01" w:rsidRPr="00810E55" w:rsidRDefault="00C53E01" w:rsidP="00C53E01">
      <w:pPr>
        <w:spacing w:after="0"/>
        <w:ind w:left="426"/>
      </w:pPr>
    </w:p>
    <w:p w:rsidR="00C53E01" w:rsidRPr="00810E55" w:rsidRDefault="00C53E01" w:rsidP="00C53E01">
      <w:pPr>
        <w:spacing w:after="0"/>
        <w:ind w:left="426"/>
        <w:rPr>
          <w:i/>
        </w:rPr>
      </w:pPr>
    </w:p>
    <w:p w:rsidR="00C53E01" w:rsidRPr="00810E55" w:rsidRDefault="00C53E01" w:rsidP="00C53E01">
      <w:pPr>
        <w:spacing w:after="0"/>
        <w:ind w:left="426"/>
      </w:pPr>
    </w:p>
    <w:p w:rsidR="00C53E01" w:rsidRPr="00810E55" w:rsidRDefault="00306E53" w:rsidP="00C53E01">
      <w:pPr>
        <w:pStyle w:val="Listaszerbekezds"/>
        <w:numPr>
          <w:ilvl w:val="2"/>
          <w:numId w:val="8"/>
        </w:numPr>
        <w:spacing w:after="0"/>
        <w:rPr>
          <w:b/>
        </w:rPr>
      </w:pPr>
      <w:r w:rsidRPr="00810E55">
        <w:rPr>
          <w:b/>
        </w:rPr>
        <w:br w:type="page"/>
      </w:r>
      <w:r w:rsidR="00C53E01" w:rsidRPr="00810E55">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06E53" w:rsidRPr="00810E55" w:rsidTr="00306E5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xml:space="preserve">Alkalmazandó eszközök és felszerelések </w:t>
            </w:r>
          </w:p>
        </w:tc>
      </w:tr>
      <w:tr w:rsidR="00306E53" w:rsidRPr="00810E55" w:rsidTr="00306E5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06E53" w:rsidRPr="00810E55" w:rsidRDefault="00306E53" w:rsidP="00306E53">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06E53" w:rsidRPr="00810E55" w:rsidRDefault="00306E53" w:rsidP="00306E53">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06E53" w:rsidRPr="00810E55" w:rsidRDefault="00306E53" w:rsidP="00306E53">
            <w:pPr>
              <w:spacing w:after="0"/>
              <w:jc w:val="left"/>
              <w:rPr>
                <w:rFonts w:eastAsia="Times New Roman"/>
                <w:color w:val="000000"/>
                <w:sz w:val="20"/>
                <w:szCs w:val="20"/>
                <w:lang w:eastAsia="hu-HU"/>
              </w:rPr>
            </w:pPr>
          </w:p>
        </w:tc>
      </w:tr>
      <w:tr w:rsidR="00306E53" w:rsidRPr="00810E55" w:rsidTr="00306E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306E53" w:rsidRPr="00810E55" w:rsidTr="00306E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306E53" w:rsidRPr="00810E55" w:rsidTr="00306E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306E53" w:rsidRPr="00810E55" w:rsidTr="00306E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306E53" w:rsidRPr="00810E55" w:rsidTr="00306E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306E53" w:rsidRPr="00810E55" w:rsidTr="00306E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306E53" w:rsidRPr="00810E55" w:rsidTr="00306E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bl>
    <w:p w:rsidR="00C53E01" w:rsidRPr="00810E55" w:rsidRDefault="00C53E01" w:rsidP="00C53E01">
      <w:pPr>
        <w:spacing w:after="0"/>
        <w:ind w:left="426"/>
      </w:pPr>
    </w:p>
    <w:p w:rsidR="00C53E01" w:rsidRPr="00810E55" w:rsidRDefault="00C53E01" w:rsidP="00C53E01">
      <w:pPr>
        <w:pStyle w:val="Listaszerbekezds"/>
        <w:numPr>
          <w:ilvl w:val="2"/>
          <w:numId w:val="8"/>
        </w:numPr>
        <w:spacing w:after="0"/>
        <w:rPr>
          <w:b/>
        </w:rPr>
      </w:pPr>
      <w:r w:rsidRPr="00810E55">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06E53" w:rsidRPr="00810E55" w:rsidTr="000B19C4">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xml:space="preserve">Alkalmazandó eszközök és felszerelések </w:t>
            </w:r>
          </w:p>
        </w:tc>
      </w:tr>
      <w:tr w:rsidR="00306E53" w:rsidRPr="00810E55" w:rsidTr="000B19C4">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306E53" w:rsidRPr="00810E55" w:rsidRDefault="00306E53" w:rsidP="00306E53">
            <w:pPr>
              <w:spacing w:after="0"/>
              <w:jc w:val="left"/>
              <w:rPr>
                <w:rFonts w:eastAsia="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306E53" w:rsidRPr="00810E55" w:rsidRDefault="00306E53" w:rsidP="00306E53">
            <w:pPr>
              <w:spacing w:after="0"/>
              <w:jc w:val="left"/>
              <w:rPr>
                <w:rFonts w:eastAsia="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306E53" w:rsidRPr="00810E55" w:rsidRDefault="00306E53" w:rsidP="00306E53">
            <w:pPr>
              <w:spacing w:after="0"/>
              <w:jc w:val="left"/>
              <w:rPr>
                <w:rFonts w:eastAsia="Times New Roman"/>
                <w:color w:val="000000"/>
                <w:sz w:val="20"/>
                <w:szCs w:val="20"/>
                <w:lang w:eastAsia="hu-HU"/>
              </w:rPr>
            </w:pPr>
          </w:p>
        </w:tc>
      </w:tr>
      <w:tr w:rsidR="00306E53" w:rsidRPr="00810E55" w:rsidTr="000B19C4">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 feldolgozó tevékenységek</w:t>
            </w:r>
          </w:p>
        </w:tc>
      </w:tr>
      <w:tr w:rsidR="00306E53" w:rsidRPr="00810E55" w:rsidTr="000B19C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306E53" w:rsidRPr="00810E55" w:rsidTr="000B19C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306E53" w:rsidRPr="00810E55" w:rsidTr="000B19C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306E53" w:rsidRPr="00810E55" w:rsidTr="000B19C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306E53" w:rsidRPr="00810E55" w:rsidTr="000B19C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306E53" w:rsidRPr="00810E55" w:rsidTr="000B19C4">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306E53" w:rsidRPr="00810E55" w:rsidTr="000B19C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306E53" w:rsidRPr="00810E55" w:rsidTr="000B19C4">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Ismeretalkalmazási gyakorló tevékenységek, feladatok</w:t>
            </w:r>
          </w:p>
        </w:tc>
      </w:tr>
      <w:tr w:rsidR="00306E53" w:rsidRPr="00810E55" w:rsidTr="000B19C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306E53" w:rsidRPr="00810E55" w:rsidTr="000B19C4">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306E53" w:rsidRPr="00810E55" w:rsidTr="000B19C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306E53" w:rsidRPr="00810E55" w:rsidTr="000B19C4">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Csoportos munkaformák körében</w:t>
            </w:r>
          </w:p>
        </w:tc>
      </w:tr>
      <w:tr w:rsidR="00306E53" w:rsidRPr="00810E55" w:rsidTr="000B19C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306E53" w:rsidRPr="00810E55" w:rsidTr="000B19C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306E53" w:rsidRPr="00810E55" w:rsidTr="000B19C4">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3.3.</w:t>
            </w:r>
          </w:p>
        </w:tc>
        <w:tc>
          <w:tcPr>
            <w:tcW w:w="2777"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r w:rsidR="00306E53" w:rsidRPr="00810E55" w:rsidTr="000B19C4">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3.4.</w:t>
            </w:r>
          </w:p>
        </w:tc>
        <w:tc>
          <w:tcPr>
            <w:tcW w:w="2777"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bl>
    <w:p w:rsidR="000B19C4" w:rsidRPr="00810E55" w:rsidRDefault="000B19C4">
      <w:r w:rsidRPr="00810E55">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06E53" w:rsidRPr="00810E55" w:rsidTr="000B19C4">
        <w:trPr>
          <w:trHeight w:val="255"/>
          <w:jc w:val="center"/>
        </w:trPr>
        <w:tc>
          <w:tcPr>
            <w:tcW w:w="1036" w:type="dxa"/>
            <w:shd w:val="clear" w:color="000000" w:fill="D9D9D9"/>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4.</w:t>
            </w:r>
          </w:p>
        </w:tc>
        <w:tc>
          <w:tcPr>
            <w:tcW w:w="7464" w:type="dxa"/>
            <w:gridSpan w:val="5"/>
            <w:shd w:val="clear" w:color="000000" w:fill="D9D9D9"/>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Szolgáltatási tevékenységek körében</w:t>
            </w:r>
          </w:p>
        </w:tc>
      </w:tr>
      <w:tr w:rsidR="00306E53" w:rsidRPr="00810E55" w:rsidTr="000B19C4">
        <w:trPr>
          <w:trHeight w:val="510"/>
          <w:jc w:val="center"/>
        </w:trPr>
        <w:tc>
          <w:tcPr>
            <w:tcW w:w="1036" w:type="dxa"/>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4.1.</w:t>
            </w:r>
          </w:p>
        </w:tc>
        <w:tc>
          <w:tcPr>
            <w:tcW w:w="2777" w:type="dxa"/>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Részvétel az ügyfélfogadáson, esetmegfigyelés</w:t>
            </w:r>
          </w:p>
        </w:tc>
        <w:tc>
          <w:tcPr>
            <w:tcW w:w="758" w:type="dxa"/>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796" w:type="dxa"/>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x</w:t>
            </w:r>
          </w:p>
        </w:tc>
        <w:tc>
          <w:tcPr>
            <w:tcW w:w="774" w:type="dxa"/>
            <w:shd w:val="clear" w:color="auto" w:fill="auto"/>
            <w:vAlign w:val="center"/>
            <w:hideMark/>
          </w:tcPr>
          <w:p w:rsidR="00306E53" w:rsidRPr="00810E55" w:rsidRDefault="00306E53" w:rsidP="00306E53">
            <w:pPr>
              <w:spacing w:after="0"/>
              <w:jc w:val="center"/>
              <w:rPr>
                <w:rFonts w:eastAsia="Times New Roman"/>
                <w:color w:val="000000"/>
                <w:sz w:val="20"/>
                <w:szCs w:val="20"/>
                <w:lang w:eastAsia="hu-HU"/>
              </w:rPr>
            </w:pPr>
            <w:r w:rsidRPr="00810E55">
              <w:rPr>
                <w:rFonts w:eastAsia="Times New Roman"/>
                <w:color w:val="000000"/>
                <w:sz w:val="20"/>
                <w:szCs w:val="20"/>
                <w:lang w:eastAsia="hu-HU"/>
              </w:rPr>
              <w:t> </w:t>
            </w:r>
          </w:p>
        </w:tc>
        <w:tc>
          <w:tcPr>
            <w:tcW w:w="2359" w:type="dxa"/>
            <w:shd w:val="clear" w:color="auto" w:fill="auto"/>
            <w:vAlign w:val="center"/>
            <w:hideMark/>
          </w:tcPr>
          <w:p w:rsidR="00306E53" w:rsidRPr="00810E55" w:rsidRDefault="00306E53" w:rsidP="00306E53">
            <w:pPr>
              <w:spacing w:after="0"/>
              <w:jc w:val="left"/>
              <w:rPr>
                <w:rFonts w:eastAsia="Times New Roman"/>
                <w:color w:val="000000"/>
                <w:sz w:val="20"/>
                <w:szCs w:val="20"/>
                <w:lang w:eastAsia="hu-HU"/>
              </w:rPr>
            </w:pPr>
            <w:r w:rsidRPr="00810E55">
              <w:rPr>
                <w:rFonts w:eastAsia="Times New Roman"/>
                <w:color w:val="000000"/>
                <w:sz w:val="20"/>
                <w:szCs w:val="20"/>
                <w:lang w:eastAsia="hu-HU"/>
              </w:rPr>
              <w:t> </w:t>
            </w:r>
          </w:p>
        </w:tc>
      </w:tr>
    </w:tbl>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A tantárgy értékelésének módja</w:t>
      </w:r>
    </w:p>
    <w:p w:rsidR="00C53E01" w:rsidRPr="00810E55" w:rsidRDefault="00C53E01" w:rsidP="00C53E01">
      <w:pPr>
        <w:spacing w:after="0"/>
        <w:ind w:left="426"/>
      </w:pPr>
      <w:r w:rsidRPr="00810E55">
        <w:t>A nemzeti köznevelésről szóló 2011. évi CXC. törvény. 54. § (2) a) pontja szerinti értékeléssel.</w:t>
      </w:r>
    </w:p>
    <w:p w:rsidR="00C53E01" w:rsidRPr="00810E55" w:rsidRDefault="00C53E01" w:rsidP="00C53E01">
      <w:pPr>
        <w:spacing w:after="0"/>
        <w:ind w:left="426"/>
      </w:pPr>
    </w:p>
    <w:p w:rsidR="00C53E01" w:rsidRPr="00810E55" w:rsidRDefault="00306E53" w:rsidP="00C53E01">
      <w:pPr>
        <w:spacing w:after="0"/>
      </w:pPr>
      <w:r w:rsidRPr="00810E55">
        <w:br w:type="page"/>
      </w:r>
    </w:p>
    <w:p w:rsidR="00C53E01" w:rsidRPr="00810E55" w:rsidRDefault="000F57F5" w:rsidP="000B19C4">
      <w:pPr>
        <w:pStyle w:val="Listaszerbekezds"/>
        <w:numPr>
          <w:ilvl w:val="0"/>
          <w:numId w:val="8"/>
        </w:numPr>
        <w:tabs>
          <w:tab w:val="left" w:pos="425"/>
          <w:tab w:val="right" w:pos="9072"/>
        </w:tabs>
        <w:spacing w:after="0"/>
        <w:ind w:left="357" w:hanging="357"/>
        <w:rPr>
          <w:b/>
        </w:rPr>
      </w:pPr>
      <w:r w:rsidRPr="00810E55">
        <w:rPr>
          <w:b/>
        </w:rPr>
        <w:t xml:space="preserve">Ügyfélkapcsolatok különböző szolgáltatási területeken angol nyelvű gyakorlata </w:t>
      </w:r>
      <w:r w:rsidR="00C53E01" w:rsidRPr="00810E55">
        <w:rPr>
          <w:b/>
        </w:rPr>
        <w:t xml:space="preserve"> tantárgy</w:t>
      </w:r>
      <w:r w:rsidR="00C53E01" w:rsidRPr="00810E55">
        <w:rPr>
          <w:b/>
        </w:rPr>
        <w:tab/>
      </w:r>
      <w:r w:rsidR="00D9617C" w:rsidRPr="00810E55">
        <w:rPr>
          <w:b/>
        </w:rPr>
        <w:t>77,5</w:t>
      </w:r>
      <w:r w:rsidR="00C53E01" w:rsidRPr="00810E55">
        <w:rPr>
          <w:b/>
        </w:rPr>
        <w:t xml:space="preserve"> óra/</w:t>
      </w:r>
      <w:r w:rsidR="00D9617C" w:rsidRPr="00810E55">
        <w:rPr>
          <w:b/>
        </w:rPr>
        <w:t>77,5</w:t>
      </w:r>
      <w:r w:rsidR="00C53E01" w:rsidRPr="00810E55">
        <w:rPr>
          <w:b/>
        </w:rPr>
        <w:t xml:space="preserve"> óra*</w:t>
      </w:r>
    </w:p>
    <w:p w:rsidR="00C53E01" w:rsidRPr="00810E55" w:rsidRDefault="00C53E01" w:rsidP="00C53E01">
      <w:pPr>
        <w:spacing w:after="0"/>
        <w:jc w:val="right"/>
        <w:rPr>
          <w:sz w:val="20"/>
        </w:rPr>
      </w:pPr>
      <w:r w:rsidRPr="00810E55">
        <w:rPr>
          <w:sz w:val="20"/>
        </w:rPr>
        <w:t>* 9-13. évfolyamon megszervezett képzés/13. és 14. évfolyamon megszervezett képzés</w:t>
      </w:r>
    </w:p>
    <w:p w:rsidR="00C53E01" w:rsidRPr="00810E55" w:rsidRDefault="00C53E01" w:rsidP="00C53E01"/>
    <w:p w:rsidR="00C53E01" w:rsidRPr="00810E55" w:rsidRDefault="00C53E01" w:rsidP="00C53E01">
      <w:pPr>
        <w:pStyle w:val="Listaszerbekezds"/>
        <w:numPr>
          <w:ilvl w:val="1"/>
          <w:numId w:val="8"/>
        </w:numPr>
        <w:spacing w:after="0"/>
        <w:rPr>
          <w:b/>
        </w:rPr>
      </w:pPr>
      <w:r w:rsidRPr="00810E55">
        <w:rPr>
          <w:b/>
        </w:rPr>
        <w:t>A tantárgy tanításának célja</w:t>
      </w:r>
    </w:p>
    <w:p w:rsidR="00C53E01" w:rsidRPr="00810E55" w:rsidRDefault="000F57F5" w:rsidP="00C53E01">
      <w:pPr>
        <w:spacing w:after="0"/>
        <w:ind w:left="426"/>
      </w:pPr>
      <w:r w:rsidRPr="00810E55">
        <w:t>A tanuló képes legyen megérteni és eredményesen alkalmazni az egyes szolgáltatási területekre jellemző, szakma specifikus alapszókincset angol nyelven.</w:t>
      </w: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Kapcsolódó közismereti, szakmai tartalmak</w:t>
      </w:r>
    </w:p>
    <w:p w:rsidR="00C53E01" w:rsidRPr="00810E55" w:rsidRDefault="00C53E01" w:rsidP="00C53E01">
      <w:pPr>
        <w:spacing w:after="0"/>
        <w:ind w:left="426"/>
      </w:pP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Témakörök</w:t>
      </w:r>
    </w:p>
    <w:p w:rsidR="00C53E01" w:rsidRPr="00810E55" w:rsidRDefault="000F57F5" w:rsidP="00C53E01">
      <w:pPr>
        <w:pStyle w:val="Listaszerbekezds"/>
        <w:numPr>
          <w:ilvl w:val="2"/>
          <w:numId w:val="8"/>
        </w:numPr>
        <w:tabs>
          <w:tab w:val="left" w:pos="1701"/>
          <w:tab w:val="right" w:pos="9072"/>
        </w:tabs>
        <w:spacing w:after="0"/>
        <w:ind w:left="993" w:hanging="426"/>
        <w:rPr>
          <w:b/>
          <w:i/>
        </w:rPr>
      </w:pPr>
      <w:r w:rsidRPr="00810E55">
        <w:rPr>
          <w:b/>
          <w:i/>
        </w:rPr>
        <w:t xml:space="preserve">Speciális szakmai szókincs alapszintű alkalmazása angol nyelven- pénzügy </w:t>
      </w:r>
      <w:r w:rsidR="00C53E01" w:rsidRPr="00810E55">
        <w:rPr>
          <w:b/>
          <w:i/>
        </w:rPr>
        <w:tab/>
      </w:r>
      <w:r w:rsidR="00960BA0" w:rsidRPr="00810E55">
        <w:rPr>
          <w:b/>
          <w:i/>
        </w:rPr>
        <w:t>1</w:t>
      </w:r>
      <w:r w:rsidR="00D9617C" w:rsidRPr="00810E55">
        <w:rPr>
          <w:b/>
          <w:i/>
        </w:rPr>
        <w:t>5,5</w:t>
      </w:r>
      <w:r w:rsidR="00C53E01" w:rsidRPr="00810E55">
        <w:rPr>
          <w:b/>
          <w:i/>
        </w:rPr>
        <w:t xml:space="preserve"> óra/</w:t>
      </w:r>
      <w:r w:rsidR="00D9617C" w:rsidRPr="00810E55">
        <w:rPr>
          <w:b/>
          <w:i/>
        </w:rPr>
        <w:t xml:space="preserve">15,5 </w:t>
      </w:r>
      <w:r w:rsidR="00C53E01" w:rsidRPr="00810E55">
        <w:rPr>
          <w:b/>
          <w:i/>
        </w:rPr>
        <w:t xml:space="preserve"> óra</w:t>
      </w:r>
    </w:p>
    <w:p w:rsidR="000F57F5" w:rsidRPr="00810E55" w:rsidRDefault="000F57F5" w:rsidP="000F57F5">
      <w:pPr>
        <w:spacing w:after="0"/>
        <w:rPr>
          <w:rFonts w:eastAsia="Times New Roman"/>
          <w:color w:val="000000"/>
          <w:szCs w:val="24"/>
          <w:lang w:eastAsia="hu-HU"/>
        </w:rPr>
      </w:pPr>
      <w:r w:rsidRPr="00810E55">
        <w:rPr>
          <w:rFonts w:eastAsia="Times New Roman"/>
          <w:color w:val="000000"/>
          <w:szCs w:val="24"/>
          <w:lang w:eastAsia="hu-HU"/>
        </w:rPr>
        <w:t xml:space="preserve">Pénzügyi szolgáltatások </w:t>
      </w:r>
      <w:proofErr w:type="spellStart"/>
      <w:r w:rsidRPr="00810E55">
        <w:rPr>
          <w:rFonts w:eastAsia="Times New Roman"/>
          <w:color w:val="000000"/>
          <w:szCs w:val="24"/>
          <w:lang w:eastAsia="hu-HU"/>
        </w:rPr>
        <w:t>szakmaspecifikus</w:t>
      </w:r>
      <w:proofErr w:type="spellEnd"/>
      <w:r w:rsidRPr="00810E55">
        <w:rPr>
          <w:rFonts w:eastAsia="Times New Roman"/>
          <w:color w:val="000000"/>
          <w:szCs w:val="24"/>
          <w:lang w:eastAsia="hu-HU"/>
        </w:rPr>
        <w:t xml:space="preserve"> alapszókincsének gyakorlása</w:t>
      </w:r>
    </w:p>
    <w:p w:rsidR="00C53E01" w:rsidRPr="00810E55" w:rsidRDefault="00C53E01" w:rsidP="00C53E01">
      <w:pPr>
        <w:tabs>
          <w:tab w:val="left" w:pos="1418"/>
          <w:tab w:val="right" w:pos="9072"/>
        </w:tabs>
        <w:spacing w:after="0"/>
        <w:ind w:left="851"/>
      </w:pPr>
    </w:p>
    <w:p w:rsidR="00C53E01" w:rsidRPr="00810E55" w:rsidRDefault="001A3DE6" w:rsidP="00C53E01">
      <w:pPr>
        <w:pStyle w:val="Listaszerbekezds"/>
        <w:numPr>
          <w:ilvl w:val="2"/>
          <w:numId w:val="8"/>
        </w:numPr>
        <w:tabs>
          <w:tab w:val="left" w:pos="1701"/>
          <w:tab w:val="right" w:pos="9072"/>
        </w:tabs>
        <w:spacing w:after="0"/>
        <w:ind w:left="993" w:hanging="426"/>
        <w:rPr>
          <w:b/>
          <w:i/>
        </w:rPr>
      </w:pPr>
      <w:r w:rsidRPr="00810E55">
        <w:rPr>
          <w:b/>
          <w:i/>
        </w:rPr>
        <w:t xml:space="preserve">Speciális szakmai szókincs alapszintű alkalmazása angol nyelven- HR </w:t>
      </w:r>
      <w:r w:rsidR="00C53E01" w:rsidRPr="00810E55">
        <w:rPr>
          <w:b/>
          <w:i/>
        </w:rPr>
        <w:tab/>
      </w:r>
      <w:r w:rsidR="00D9617C" w:rsidRPr="00810E55">
        <w:rPr>
          <w:b/>
          <w:i/>
        </w:rPr>
        <w:t xml:space="preserve">15,5 </w:t>
      </w:r>
      <w:r w:rsidR="00C53E01" w:rsidRPr="00810E55">
        <w:rPr>
          <w:b/>
          <w:i/>
        </w:rPr>
        <w:t xml:space="preserve"> óra/</w:t>
      </w:r>
      <w:r w:rsidR="00D9617C" w:rsidRPr="00810E55">
        <w:rPr>
          <w:b/>
          <w:i/>
        </w:rPr>
        <w:t xml:space="preserve">15,5 </w:t>
      </w:r>
      <w:r w:rsidR="00C53E01" w:rsidRPr="00810E55">
        <w:rPr>
          <w:b/>
          <w:i/>
        </w:rPr>
        <w:t xml:space="preserve"> óra</w:t>
      </w:r>
    </w:p>
    <w:p w:rsidR="00C53E01" w:rsidRPr="00810E55" w:rsidRDefault="001A3DE6" w:rsidP="001A3DE6">
      <w:pPr>
        <w:tabs>
          <w:tab w:val="left" w:pos="1418"/>
          <w:tab w:val="right" w:pos="9072"/>
        </w:tabs>
        <w:spacing w:after="0"/>
        <w:rPr>
          <w:rFonts w:eastAsia="Times New Roman"/>
          <w:color w:val="000000"/>
          <w:sz w:val="22"/>
          <w:lang w:eastAsia="hu-HU"/>
        </w:rPr>
      </w:pPr>
      <w:r w:rsidRPr="00810E55">
        <w:rPr>
          <w:rFonts w:eastAsia="Times New Roman"/>
          <w:color w:val="000000"/>
          <w:szCs w:val="24"/>
          <w:lang w:eastAsia="hu-HU"/>
        </w:rPr>
        <w:t xml:space="preserve">HR szolgáltatások </w:t>
      </w:r>
      <w:proofErr w:type="spellStart"/>
      <w:r w:rsidRPr="00810E55">
        <w:rPr>
          <w:rFonts w:eastAsia="Times New Roman"/>
          <w:color w:val="000000"/>
          <w:szCs w:val="24"/>
          <w:lang w:eastAsia="hu-HU"/>
        </w:rPr>
        <w:t>szakmaspecifikus</w:t>
      </w:r>
      <w:proofErr w:type="spellEnd"/>
      <w:r w:rsidRPr="00810E55">
        <w:rPr>
          <w:rFonts w:eastAsia="Times New Roman"/>
          <w:color w:val="000000"/>
          <w:szCs w:val="24"/>
          <w:lang w:eastAsia="hu-HU"/>
        </w:rPr>
        <w:t xml:space="preserve"> alapszókincsének gyak</w:t>
      </w:r>
      <w:r w:rsidRPr="00810E55">
        <w:rPr>
          <w:rFonts w:eastAsia="Times New Roman"/>
          <w:color w:val="000000"/>
          <w:sz w:val="22"/>
          <w:lang w:eastAsia="hu-HU"/>
        </w:rPr>
        <w:t>orlása</w:t>
      </w:r>
    </w:p>
    <w:p w:rsidR="00C53E01" w:rsidRPr="00810E55" w:rsidRDefault="00C53E01" w:rsidP="00C53E01">
      <w:pPr>
        <w:tabs>
          <w:tab w:val="left" w:pos="1418"/>
          <w:tab w:val="right" w:pos="9072"/>
        </w:tabs>
        <w:spacing w:after="0"/>
        <w:ind w:left="851"/>
      </w:pPr>
    </w:p>
    <w:p w:rsidR="00C53E01" w:rsidRPr="00810E55" w:rsidRDefault="001A3DE6" w:rsidP="00C53E01">
      <w:pPr>
        <w:pStyle w:val="Listaszerbekezds"/>
        <w:numPr>
          <w:ilvl w:val="2"/>
          <w:numId w:val="8"/>
        </w:numPr>
        <w:tabs>
          <w:tab w:val="left" w:pos="1701"/>
          <w:tab w:val="right" w:pos="9072"/>
        </w:tabs>
        <w:spacing w:after="0"/>
        <w:ind w:left="993" w:hanging="426"/>
        <w:rPr>
          <w:b/>
          <w:i/>
        </w:rPr>
      </w:pPr>
      <w:r w:rsidRPr="00810E55">
        <w:rPr>
          <w:b/>
          <w:i/>
        </w:rPr>
        <w:t>Speciális szakmai szókincs alapszintű alkalmazása angol nyelven- beszerzés</w:t>
      </w:r>
      <w:r w:rsidR="00C53E01" w:rsidRPr="00810E55">
        <w:rPr>
          <w:b/>
          <w:i/>
        </w:rPr>
        <w:tab/>
      </w:r>
      <w:r w:rsidR="00D9617C" w:rsidRPr="00810E55">
        <w:rPr>
          <w:b/>
          <w:i/>
        </w:rPr>
        <w:t xml:space="preserve">15,5 </w:t>
      </w:r>
      <w:r w:rsidR="00C53E01" w:rsidRPr="00810E55">
        <w:rPr>
          <w:b/>
          <w:i/>
        </w:rPr>
        <w:t xml:space="preserve"> óra/</w:t>
      </w:r>
      <w:r w:rsidR="00D9617C" w:rsidRPr="00810E55">
        <w:rPr>
          <w:b/>
          <w:i/>
        </w:rPr>
        <w:t xml:space="preserve">15,5 </w:t>
      </w:r>
      <w:r w:rsidR="00C53E01" w:rsidRPr="00810E55">
        <w:rPr>
          <w:b/>
          <w:i/>
        </w:rPr>
        <w:t xml:space="preserve"> óra</w:t>
      </w:r>
    </w:p>
    <w:p w:rsidR="001A3DE6" w:rsidRPr="00810E55" w:rsidRDefault="001A3DE6" w:rsidP="001A3DE6">
      <w:pPr>
        <w:tabs>
          <w:tab w:val="left" w:pos="1418"/>
          <w:tab w:val="right" w:pos="9072"/>
        </w:tabs>
        <w:spacing w:after="0"/>
        <w:rPr>
          <w:rFonts w:eastAsia="Times New Roman"/>
          <w:color w:val="000000"/>
          <w:szCs w:val="24"/>
          <w:lang w:eastAsia="hu-HU"/>
        </w:rPr>
      </w:pPr>
      <w:r w:rsidRPr="00810E55">
        <w:rPr>
          <w:rFonts w:eastAsia="Times New Roman"/>
          <w:color w:val="000000"/>
          <w:szCs w:val="24"/>
          <w:lang w:eastAsia="hu-HU"/>
        </w:rPr>
        <w:t xml:space="preserve">Beszerzési szolgáltatások </w:t>
      </w:r>
      <w:proofErr w:type="spellStart"/>
      <w:r w:rsidRPr="00810E55">
        <w:rPr>
          <w:rFonts w:eastAsia="Times New Roman"/>
          <w:color w:val="000000"/>
          <w:szCs w:val="24"/>
          <w:lang w:eastAsia="hu-HU"/>
        </w:rPr>
        <w:t>szakmaspecifikus</w:t>
      </w:r>
      <w:proofErr w:type="spellEnd"/>
      <w:r w:rsidRPr="00810E55">
        <w:rPr>
          <w:rFonts w:eastAsia="Times New Roman"/>
          <w:color w:val="000000"/>
          <w:szCs w:val="24"/>
          <w:lang w:eastAsia="hu-HU"/>
        </w:rPr>
        <w:t xml:space="preserve"> alapszókincsének gyakorlása</w:t>
      </w:r>
    </w:p>
    <w:p w:rsidR="00C53E01" w:rsidRPr="00810E55" w:rsidRDefault="00C53E01" w:rsidP="00C53E01">
      <w:pPr>
        <w:tabs>
          <w:tab w:val="left" w:pos="1418"/>
          <w:tab w:val="right" w:pos="9072"/>
        </w:tabs>
        <w:spacing w:after="0"/>
        <w:ind w:left="851"/>
      </w:pPr>
    </w:p>
    <w:p w:rsidR="00C53E01" w:rsidRPr="00810E55" w:rsidRDefault="001A3DE6" w:rsidP="00C53E01">
      <w:pPr>
        <w:pStyle w:val="Listaszerbekezds"/>
        <w:numPr>
          <w:ilvl w:val="2"/>
          <w:numId w:val="8"/>
        </w:numPr>
        <w:tabs>
          <w:tab w:val="left" w:pos="1701"/>
          <w:tab w:val="right" w:pos="9072"/>
        </w:tabs>
        <w:spacing w:after="0"/>
        <w:ind w:left="993" w:hanging="426"/>
        <w:rPr>
          <w:b/>
          <w:i/>
        </w:rPr>
      </w:pPr>
      <w:r w:rsidRPr="00810E55">
        <w:rPr>
          <w:b/>
          <w:i/>
        </w:rPr>
        <w:t>Speciális szakmai szókincs alapszintű alkalmazása angol nyelven-IT</w:t>
      </w:r>
      <w:r w:rsidR="00C53E01" w:rsidRPr="00810E55">
        <w:rPr>
          <w:b/>
          <w:i/>
        </w:rPr>
        <w:tab/>
      </w:r>
      <w:r w:rsidR="00D9617C" w:rsidRPr="00810E55">
        <w:rPr>
          <w:b/>
          <w:i/>
        </w:rPr>
        <w:t xml:space="preserve">15,5 </w:t>
      </w:r>
      <w:r w:rsidR="00C53E01" w:rsidRPr="00810E55">
        <w:rPr>
          <w:b/>
          <w:i/>
        </w:rPr>
        <w:t xml:space="preserve"> óra/</w:t>
      </w:r>
      <w:r w:rsidR="00D9617C" w:rsidRPr="00810E55">
        <w:rPr>
          <w:b/>
          <w:i/>
        </w:rPr>
        <w:t xml:space="preserve">15,5 </w:t>
      </w:r>
      <w:r w:rsidR="00C53E01" w:rsidRPr="00810E55">
        <w:rPr>
          <w:b/>
          <w:i/>
        </w:rPr>
        <w:t xml:space="preserve"> óra</w:t>
      </w:r>
    </w:p>
    <w:p w:rsidR="00C53E01" w:rsidRPr="00810E55" w:rsidRDefault="001A3DE6" w:rsidP="001A3DE6">
      <w:pPr>
        <w:spacing w:after="0"/>
        <w:rPr>
          <w:szCs w:val="24"/>
        </w:rPr>
      </w:pPr>
      <w:r w:rsidRPr="00810E55">
        <w:rPr>
          <w:rFonts w:eastAsia="Times New Roman"/>
          <w:color w:val="000000"/>
          <w:szCs w:val="24"/>
          <w:lang w:eastAsia="hu-HU"/>
        </w:rPr>
        <w:t xml:space="preserve">IT szolgáltatások </w:t>
      </w:r>
      <w:proofErr w:type="spellStart"/>
      <w:r w:rsidRPr="00810E55">
        <w:rPr>
          <w:rFonts w:eastAsia="Times New Roman"/>
          <w:color w:val="000000"/>
          <w:szCs w:val="24"/>
          <w:lang w:eastAsia="hu-HU"/>
        </w:rPr>
        <w:t>szakmaspecifikus</w:t>
      </w:r>
      <w:proofErr w:type="spellEnd"/>
      <w:r w:rsidRPr="00810E55">
        <w:rPr>
          <w:rFonts w:eastAsia="Times New Roman"/>
          <w:color w:val="000000"/>
          <w:szCs w:val="24"/>
          <w:lang w:eastAsia="hu-HU"/>
        </w:rPr>
        <w:t xml:space="preserve"> alapszókincsének gyakorlása</w:t>
      </w:r>
    </w:p>
    <w:p w:rsidR="00C53E01" w:rsidRPr="00810E55" w:rsidRDefault="00C53E01" w:rsidP="00C53E01">
      <w:pPr>
        <w:tabs>
          <w:tab w:val="left" w:pos="1418"/>
          <w:tab w:val="right" w:pos="9072"/>
        </w:tabs>
        <w:spacing w:after="0"/>
        <w:ind w:left="851"/>
      </w:pPr>
    </w:p>
    <w:p w:rsidR="00C53E01" w:rsidRPr="00810E55" w:rsidRDefault="001A3DE6" w:rsidP="00C53E01">
      <w:pPr>
        <w:pStyle w:val="Listaszerbekezds"/>
        <w:numPr>
          <w:ilvl w:val="2"/>
          <w:numId w:val="8"/>
        </w:numPr>
        <w:tabs>
          <w:tab w:val="left" w:pos="1701"/>
          <w:tab w:val="right" w:pos="9072"/>
        </w:tabs>
        <w:spacing w:after="0"/>
        <w:ind w:left="993" w:hanging="426"/>
        <w:rPr>
          <w:b/>
          <w:i/>
        </w:rPr>
      </w:pPr>
      <w:r w:rsidRPr="00810E55">
        <w:rPr>
          <w:b/>
          <w:i/>
        </w:rPr>
        <w:t xml:space="preserve">Speciális szakmai szókincs alapszintű alkalmazása angol nyelven- </w:t>
      </w:r>
      <w:proofErr w:type="spellStart"/>
      <w:r w:rsidRPr="00810E55">
        <w:rPr>
          <w:b/>
          <w:i/>
        </w:rPr>
        <w:t>telekom</w:t>
      </w:r>
      <w:proofErr w:type="spellEnd"/>
      <w:r w:rsidRPr="00810E55">
        <w:rPr>
          <w:b/>
          <w:i/>
        </w:rPr>
        <w:t xml:space="preserve"> </w:t>
      </w:r>
      <w:r w:rsidRPr="00810E55">
        <w:rPr>
          <w:b/>
          <w:i/>
        </w:rPr>
        <w:tab/>
      </w:r>
      <w:r w:rsidR="00C53E01" w:rsidRPr="00810E55">
        <w:rPr>
          <w:b/>
          <w:i/>
        </w:rPr>
        <w:tab/>
      </w:r>
      <w:r w:rsidR="00D9617C" w:rsidRPr="00810E55">
        <w:rPr>
          <w:b/>
          <w:i/>
        </w:rPr>
        <w:t xml:space="preserve">15,5 </w:t>
      </w:r>
      <w:r w:rsidR="00C53E01" w:rsidRPr="00810E55">
        <w:rPr>
          <w:b/>
          <w:i/>
        </w:rPr>
        <w:t xml:space="preserve"> óra/</w:t>
      </w:r>
      <w:r w:rsidR="00D9617C" w:rsidRPr="00810E55">
        <w:rPr>
          <w:b/>
          <w:i/>
        </w:rPr>
        <w:t xml:space="preserve">15,5 </w:t>
      </w:r>
      <w:r w:rsidR="00C53E01" w:rsidRPr="00810E55">
        <w:rPr>
          <w:b/>
          <w:i/>
        </w:rPr>
        <w:t xml:space="preserve"> óra</w:t>
      </w:r>
    </w:p>
    <w:p w:rsidR="00C53E01" w:rsidRPr="00810E55" w:rsidRDefault="001A3DE6" w:rsidP="001A3DE6">
      <w:pPr>
        <w:spacing w:after="0"/>
      </w:pPr>
      <w:r w:rsidRPr="00810E55">
        <w:rPr>
          <w:rFonts w:eastAsia="Times New Roman"/>
          <w:color w:val="000000"/>
          <w:szCs w:val="24"/>
          <w:lang w:eastAsia="hu-HU"/>
        </w:rPr>
        <w:t xml:space="preserve">Telekom szolgáltatások </w:t>
      </w:r>
      <w:proofErr w:type="spellStart"/>
      <w:r w:rsidRPr="00810E55">
        <w:rPr>
          <w:rFonts w:eastAsia="Times New Roman"/>
          <w:color w:val="000000"/>
          <w:szCs w:val="24"/>
          <w:lang w:eastAsia="hu-HU"/>
        </w:rPr>
        <w:t>szakmaspecifikus</w:t>
      </w:r>
      <w:proofErr w:type="spellEnd"/>
      <w:r w:rsidRPr="00810E55">
        <w:rPr>
          <w:rFonts w:eastAsia="Times New Roman"/>
          <w:color w:val="000000"/>
          <w:szCs w:val="24"/>
          <w:lang w:eastAsia="hu-HU"/>
        </w:rPr>
        <w:t xml:space="preserve"> alapszókincsének gyakorlása</w:t>
      </w:r>
    </w:p>
    <w:p w:rsidR="00C53E01" w:rsidRPr="00810E55" w:rsidRDefault="00C53E01" w:rsidP="00C53E01">
      <w:pPr>
        <w:tabs>
          <w:tab w:val="left" w:pos="1418"/>
          <w:tab w:val="right" w:pos="9072"/>
        </w:tabs>
        <w:spacing w:after="0"/>
        <w:ind w:left="851"/>
      </w:pPr>
    </w:p>
    <w:p w:rsidR="00C53E01" w:rsidRPr="00810E55" w:rsidRDefault="00C53E01" w:rsidP="00C53E01">
      <w:pPr>
        <w:pStyle w:val="Listaszerbekezds"/>
        <w:numPr>
          <w:ilvl w:val="1"/>
          <w:numId w:val="8"/>
        </w:numPr>
        <w:spacing w:after="0"/>
        <w:rPr>
          <w:b/>
        </w:rPr>
      </w:pPr>
      <w:r w:rsidRPr="00810E55">
        <w:rPr>
          <w:b/>
        </w:rPr>
        <w:t>A képzés javasolt helyszíne (ajánlás)</w:t>
      </w:r>
    </w:p>
    <w:p w:rsidR="00C53E01" w:rsidRPr="00810E55" w:rsidRDefault="00960BA0" w:rsidP="00C53E01">
      <w:pPr>
        <w:spacing w:after="0"/>
        <w:ind w:left="426"/>
      </w:pPr>
      <w:r w:rsidRPr="00810E55">
        <w:t xml:space="preserve">intenzív gyakorlásra alkalmas terem, kiscsoportos munkára alakítható bútorzattal, </w:t>
      </w:r>
      <w:proofErr w:type="spellStart"/>
      <w:r w:rsidRPr="00810E55">
        <w:t>ill.nyelvi</w:t>
      </w:r>
      <w:proofErr w:type="spellEnd"/>
      <w:r w:rsidRPr="00810E55">
        <w:t xml:space="preserve"> laboratórium</w:t>
      </w: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A tantárgy elsajátítása során alkalmazható sajátos módszerek, tanulói tevékenységformák (ajánlás)</w:t>
      </w:r>
    </w:p>
    <w:p w:rsidR="00C53E01" w:rsidRPr="00810E55" w:rsidRDefault="00C53E01" w:rsidP="00C53E01">
      <w:pPr>
        <w:spacing w:after="0"/>
        <w:ind w:left="426"/>
      </w:pPr>
    </w:p>
    <w:p w:rsidR="00C53E01" w:rsidRPr="00810E55" w:rsidRDefault="00C53E01" w:rsidP="00C53E01">
      <w:pPr>
        <w:pStyle w:val="Listaszerbekezds"/>
        <w:numPr>
          <w:ilvl w:val="2"/>
          <w:numId w:val="8"/>
        </w:numPr>
        <w:spacing w:after="0"/>
        <w:rPr>
          <w:b/>
        </w:rPr>
      </w:pPr>
      <w:r w:rsidRPr="00810E55">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B19C4" w:rsidRPr="000B19C4" w:rsidTr="000B19C4">
        <w:trPr>
          <w:trHeight w:val="600"/>
          <w:jc w:val="center"/>
        </w:trPr>
        <w:tc>
          <w:tcPr>
            <w:tcW w:w="960" w:type="dxa"/>
            <w:vMerge w:val="restart"/>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Sorszám</w:t>
            </w:r>
          </w:p>
        </w:tc>
        <w:tc>
          <w:tcPr>
            <w:tcW w:w="2220" w:type="dxa"/>
            <w:vMerge w:val="restart"/>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 xml:space="preserve">Alkalmazandó eszközök és felszerelések </w:t>
            </w:r>
          </w:p>
        </w:tc>
      </w:tr>
      <w:tr w:rsidR="000B19C4" w:rsidRPr="000B19C4" w:rsidTr="000B19C4">
        <w:trPr>
          <w:trHeight w:val="255"/>
          <w:jc w:val="center"/>
        </w:trPr>
        <w:tc>
          <w:tcPr>
            <w:tcW w:w="960" w:type="dxa"/>
            <w:vMerge/>
            <w:vAlign w:val="center"/>
            <w:hideMark/>
          </w:tcPr>
          <w:p w:rsidR="000B19C4" w:rsidRPr="000B19C4" w:rsidRDefault="000B19C4" w:rsidP="000B19C4">
            <w:pPr>
              <w:spacing w:after="0"/>
              <w:jc w:val="left"/>
              <w:rPr>
                <w:rFonts w:eastAsia="Times New Roman"/>
                <w:color w:val="000000"/>
                <w:sz w:val="20"/>
                <w:szCs w:val="20"/>
                <w:lang w:eastAsia="hu-HU"/>
              </w:rPr>
            </w:pPr>
          </w:p>
        </w:tc>
        <w:tc>
          <w:tcPr>
            <w:tcW w:w="2220" w:type="dxa"/>
            <w:vMerge/>
            <w:vAlign w:val="center"/>
            <w:hideMark/>
          </w:tcPr>
          <w:p w:rsidR="000B19C4" w:rsidRPr="000B19C4" w:rsidRDefault="000B19C4" w:rsidP="000B19C4">
            <w:pPr>
              <w:spacing w:after="0"/>
              <w:jc w:val="left"/>
              <w:rPr>
                <w:rFonts w:eastAsia="Times New Roman"/>
                <w:color w:val="000000"/>
                <w:sz w:val="20"/>
                <w:szCs w:val="20"/>
                <w:lang w:eastAsia="hu-HU"/>
              </w:rPr>
            </w:pPr>
          </w:p>
        </w:tc>
        <w:tc>
          <w:tcPr>
            <w:tcW w:w="960" w:type="dxa"/>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egyéni</w:t>
            </w:r>
          </w:p>
        </w:tc>
        <w:tc>
          <w:tcPr>
            <w:tcW w:w="960" w:type="dxa"/>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csoport</w:t>
            </w:r>
          </w:p>
        </w:tc>
        <w:tc>
          <w:tcPr>
            <w:tcW w:w="960" w:type="dxa"/>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osztály</w:t>
            </w:r>
          </w:p>
        </w:tc>
        <w:tc>
          <w:tcPr>
            <w:tcW w:w="2380" w:type="dxa"/>
            <w:vMerge/>
            <w:vAlign w:val="center"/>
            <w:hideMark/>
          </w:tcPr>
          <w:p w:rsidR="000B19C4" w:rsidRPr="000B19C4" w:rsidRDefault="000B19C4" w:rsidP="000B19C4">
            <w:pPr>
              <w:spacing w:after="0"/>
              <w:jc w:val="left"/>
              <w:rPr>
                <w:rFonts w:eastAsia="Times New Roman"/>
                <w:color w:val="000000"/>
                <w:sz w:val="20"/>
                <w:szCs w:val="20"/>
                <w:lang w:eastAsia="hu-HU"/>
              </w:rPr>
            </w:pPr>
          </w:p>
        </w:tc>
      </w:tr>
      <w:tr w:rsidR="000B19C4" w:rsidRPr="000B19C4" w:rsidTr="000B19C4">
        <w:trPr>
          <w:trHeight w:val="255"/>
          <w:jc w:val="center"/>
        </w:trPr>
        <w:tc>
          <w:tcPr>
            <w:tcW w:w="960" w:type="dxa"/>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1.</w:t>
            </w:r>
          </w:p>
        </w:tc>
        <w:tc>
          <w:tcPr>
            <w:tcW w:w="2220" w:type="dxa"/>
            <w:shd w:val="clear" w:color="auto" w:fill="auto"/>
            <w:vAlign w:val="center"/>
            <w:hideMark/>
          </w:tcPr>
          <w:p w:rsidR="000B19C4" w:rsidRPr="000B19C4" w:rsidRDefault="000B19C4" w:rsidP="000B19C4">
            <w:pPr>
              <w:spacing w:after="0"/>
              <w:jc w:val="left"/>
              <w:rPr>
                <w:rFonts w:eastAsia="Times New Roman"/>
                <w:color w:val="000000"/>
                <w:sz w:val="20"/>
                <w:szCs w:val="20"/>
                <w:lang w:eastAsia="hu-HU"/>
              </w:rPr>
            </w:pPr>
            <w:r w:rsidRPr="000B19C4">
              <w:rPr>
                <w:rFonts w:eastAsia="Times New Roman"/>
                <w:color w:val="000000"/>
                <w:sz w:val="20"/>
                <w:szCs w:val="20"/>
                <w:lang w:eastAsia="hu-HU"/>
              </w:rPr>
              <w:t>magyarázat</w:t>
            </w:r>
          </w:p>
        </w:tc>
        <w:tc>
          <w:tcPr>
            <w:tcW w:w="960" w:type="dxa"/>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 </w:t>
            </w:r>
          </w:p>
        </w:tc>
        <w:tc>
          <w:tcPr>
            <w:tcW w:w="960" w:type="dxa"/>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x</w:t>
            </w:r>
          </w:p>
        </w:tc>
        <w:tc>
          <w:tcPr>
            <w:tcW w:w="960" w:type="dxa"/>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 </w:t>
            </w:r>
          </w:p>
        </w:tc>
        <w:tc>
          <w:tcPr>
            <w:tcW w:w="2380" w:type="dxa"/>
            <w:shd w:val="clear" w:color="auto" w:fill="auto"/>
            <w:vAlign w:val="center"/>
            <w:hideMark/>
          </w:tcPr>
          <w:p w:rsidR="000B19C4" w:rsidRPr="000B19C4" w:rsidRDefault="000B19C4" w:rsidP="000B19C4">
            <w:pPr>
              <w:spacing w:after="0"/>
              <w:jc w:val="left"/>
              <w:rPr>
                <w:rFonts w:eastAsia="Times New Roman"/>
                <w:color w:val="000000"/>
                <w:sz w:val="20"/>
                <w:szCs w:val="20"/>
                <w:lang w:eastAsia="hu-HU"/>
              </w:rPr>
            </w:pPr>
            <w:r w:rsidRPr="000B19C4">
              <w:rPr>
                <w:rFonts w:eastAsia="Times New Roman"/>
                <w:color w:val="000000"/>
                <w:sz w:val="20"/>
                <w:szCs w:val="20"/>
                <w:lang w:eastAsia="hu-HU"/>
              </w:rPr>
              <w:t> </w:t>
            </w:r>
          </w:p>
        </w:tc>
      </w:tr>
      <w:tr w:rsidR="000B19C4" w:rsidRPr="000B19C4" w:rsidTr="000B19C4">
        <w:trPr>
          <w:trHeight w:val="255"/>
          <w:jc w:val="center"/>
        </w:trPr>
        <w:tc>
          <w:tcPr>
            <w:tcW w:w="960" w:type="dxa"/>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2.</w:t>
            </w:r>
          </w:p>
        </w:tc>
        <w:tc>
          <w:tcPr>
            <w:tcW w:w="2220" w:type="dxa"/>
            <w:shd w:val="clear" w:color="auto" w:fill="auto"/>
            <w:vAlign w:val="center"/>
            <w:hideMark/>
          </w:tcPr>
          <w:p w:rsidR="000B19C4" w:rsidRPr="000B19C4" w:rsidRDefault="000B19C4" w:rsidP="000B19C4">
            <w:pPr>
              <w:spacing w:after="0"/>
              <w:jc w:val="left"/>
              <w:rPr>
                <w:rFonts w:eastAsia="Times New Roman"/>
                <w:color w:val="000000"/>
                <w:sz w:val="20"/>
                <w:szCs w:val="20"/>
                <w:lang w:eastAsia="hu-HU"/>
              </w:rPr>
            </w:pPr>
            <w:r w:rsidRPr="000B19C4">
              <w:rPr>
                <w:rFonts w:eastAsia="Times New Roman"/>
                <w:color w:val="000000"/>
                <w:sz w:val="20"/>
                <w:szCs w:val="20"/>
                <w:lang w:eastAsia="hu-HU"/>
              </w:rPr>
              <w:t>kiselőadás</w:t>
            </w:r>
          </w:p>
        </w:tc>
        <w:tc>
          <w:tcPr>
            <w:tcW w:w="960" w:type="dxa"/>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 </w:t>
            </w:r>
          </w:p>
        </w:tc>
        <w:tc>
          <w:tcPr>
            <w:tcW w:w="960" w:type="dxa"/>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x</w:t>
            </w:r>
          </w:p>
        </w:tc>
        <w:tc>
          <w:tcPr>
            <w:tcW w:w="960" w:type="dxa"/>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 </w:t>
            </w:r>
          </w:p>
        </w:tc>
        <w:tc>
          <w:tcPr>
            <w:tcW w:w="2380" w:type="dxa"/>
            <w:shd w:val="clear" w:color="auto" w:fill="auto"/>
            <w:vAlign w:val="center"/>
            <w:hideMark/>
          </w:tcPr>
          <w:p w:rsidR="000B19C4" w:rsidRPr="000B19C4" w:rsidRDefault="000B19C4" w:rsidP="000B19C4">
            <w:pPr>
              <w:spacing w:after="0"/>
              <w:jc w:val="left"/>
              <w:rPr>
                <w:rFonts w:eastAsia="Times New Roman"/>
                <w:color w:val="000000"/>
                <w:sz w:val="20"/>
                <w:szCs w:val="20"/>
                <w:lang w:eastAsia="hu-HU"/>
              </w:rPr>
            </w:pPr>
            <w:r w:rsidRPr="000B19C4">
              <w:rPr>
                <w:rFonts w:eastAsia="Times New Roman"/>
                <w:color w:val="000000"/>
                <w:sz w:val="20"/>
                <w:szCs w:val="20"/>
                <w:lang w:eastAsia="hu-HU"/>
              </w:rPr>
              <w:t> </w:t>
            </w:r>
          </w:p>
        </w:tc>
      </w:tr>
      <w:tr w:rsidR="000B19C4" w:rsidRPr="000B19C4" w:rsidTr="000B19C4">
        <w:trPr>
          <w:trHeight w:val="255"/>
          <w:jc w:val="center"/>
        </w:trPr>
        <w:tc>
          <w:tcPr>
            <w:tcW w:w="960" w:type="dxa"/>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3.</w:t>
            </w:r>
          </w:p>
        </w:tc>
        <w:tc>
          <w:tcPr>
            <w:tcW w:w="2220" w:type="dxa"/>
            <w:shd w:val="clear" w:color="auto" w:fill="auto"/>
            <w:vAlign w:val="center"/>
            <w:hideMark/>
          </w:tcPr>
          <w:p w:rsidR="000B19C4" w:rsidRPr="000B19C4" w:rsidRDefault="000B19C4" w:rsidP="000B19C4">
            <w:pPr>
              <w:spacing w:after="0"/>
              <w:jc w:val="left"/>
              <w:rPr>
                <w:rFonts w:eastAsia="Times New Roman"/>
                <w:color w:val="000000"/>
                <w:sz w:val="20"/>
                <w:szCs w:val="20"/>
                <w:lang w:eastAsia="hu-HU"/>
              </w:rPr>
            </w:pPr>
            <w:r w:rsidRPr="000B19C4">
              <w:rPr>
                <w:rFonts w:eastAsia="Times New Roman"/>
                <w:color w:val="000000"/>
                <w:sz w:val="20"/>
                <w:szCs w:val="20"/>
                <w:lang w:eastAsia="hu-HU"/>
              </w:rPr>
              <w:t>megbeszélés</w:t>
            </w:r>
          </w:p>
        </w:tc>
        <w:tc>
          <w:tcPr>
            <w:tcW w:w="960" w:type="dxa"/>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 </w:t>
            </w:r>
          </w:p>
        </w:tc>
        <w:tc>
          <w:tcPr>
            <w:tcW w:w="960" w:type="dxa"/>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x</w:t>
            </w:r>
          </w:p>
        </w:tc>
        <w:tc>
          <w:tcPr>
            <w:tcW w:w="960" w:type="dxa"/>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 </w:t>
            </w:r>
          </w:p>
        </w:tc>
        <w:tc>
          <w:tcPr>
            <w:tcW w:w="2380" w:type="dxa"/>
            <w:shd w:val="clear" w:color="auto" w:fill="auto"/>
            <w:vAlign w:val="center"/>
            <w:hideMark/>
          </w:tcPr>
          <w:p w:rsidR="000B19C4" w:rsidRPr="000B19C4" w:rsidRDefault="000B19C4" w:rsidP="000B19C4">
            <w:pPr>
              <w:spacing w:after="0"/>
              <w:jc w:val="left"/>
              <w:rPr>
                <w:rFonts w:eastAsia="Times New Roman"/>
                <w:color w:val="000000"/>
                <w:sz w:val="20"/>
                <w:szCs w:val="20"/>
                <w:lang w:eastAsia="hu-HU"/>
              </w:rPr>
            </w:pPr>
            <w:r w:rsidRPr="000B19C4">
              <w:rPr>
                <w:rFonts w:eastAsia="Times New Roman"/>
                <w:color w:val="000000"/>
                <w:sz w:val="20"/>
                <w:szCs w:val="20"/>
                <w:lang w:eastAsia="hu-HU"/>
              </w:rPr>
              <w:t> </w:t>
            </w:r>
          </w:p>
        </w:tc>
      </w:tr>
      <w:tr w:rsidR="000B19C4" w:rsidRPr="000B19C4" w:rsidTr="000B19C4">
        <w:trPr>
          <w:trHeight w:val="255"/>
          <w:jc w:val="center"/>
        </w:trPr>
        <w:tc>
          <w:tcPr>
            <w:tcW w:w="960" w:type="dxa"/>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4.</w:t>
            </w:r>
          </w:p>
        </w:tc>
        <w:tc>
          <w:tcPr>
            <w:tcW w:w="2220" w:type="dxa"/>
            <w:shd w:val="clear" w:color="auto" w:fill="auto"/>
            <w:vAlign w:val="center"/>
            <w:hideMark/>
          </w:tcPr>
          <w:p w:rsidR="000B19C4" w:rsidRPr="000B19C4" w:rsidRDefault="000B19C4" w:rsidP="000B19C4">
            <w:pPr>
              <w:spacing w:after="0"/>
              <w:jc w:val="left"/>
              <w:rPr>
                <w:rFonts w:eastAsia="Times New Roman"/>
                <w:color w:val="000000"/>
                <w:sz w:val="20"/>
                <w:szCs w:val="20"/>
                <w:lang w:eastAsia="hu-HU"/>
              </w:rPr>
            </w:pPr>
            <w:r w:rsidRPr="000B19C4">
              <w:rPr>
                <w:rFonts w:eastAsia="Times New Roman"/>
                <w:color w:val="000000"/>
                <w:sz w:val="20"/>
                <w:szCs w:val="20"/>
                <w:lang w:eastAsia="hu-HU"/>
              </w:rPr>
              <w:t>vita</w:t>
            </w:r>
          </w:p>
        </w:tc>
        <w:tc>
          <w:tcPr>
            <w:tcW w:w="960" w:type="dxa"/>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 </w:t>
            </w:r>
          </w:p>
        </w:tc>
        <w:tc>
          <w:tcPr>
            <w:tcW w:w="960" w:type="dxa"/>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x</w:t>
            </w:r>
          </w:p>
        </w:tc>
        <w:tc>
          <w:tcPr>
            <w:tcW w:w="960" w:type="dxa"/>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 </w:t>
            </w:r>
          </w:p>
        </w:tc>
        <w:tc>
          <w:tcPr>
            <w:tcW w:w="2380" w:type="dxa"/>
            <w:shd w:val="clear" w:color="auto" w:fill="auto"/>
            <w:vAlign w:val="center"/>
            <w:hideMark/>
          </w:tcPr>
          <w:p w:rsidR="000B19C4" w:rsidRPr="000B19C4" w:rsidRDefault="000B19C4" w:rsidP="000B19C4">
            <w:pPr>
              <w:spacing w:after="0"/>
              <w:jc w:val="left"/>
              <w:rPr>
                <w:rFonts w:eastAsia="Times New Roman"/>
                <w:color w:val="000000"/>
                <w:sz w:val="20"/>
                <w:szCs w:val="20"/>
                <w:lang w:eastAsia="hu-HU"/>
              </w:rPr>
            </w:pPr>
            <w:r w:rsidRPr="000B19C4">
              <w:rPr>
                <w:rFonts w:eastAsia="Times New Roman"/>
                <w:color w:val="000000"/>
                <w:sz w:val="20"/>
                <w:szCs w:val="20"/>
                <w:lang w:eastAsia="hu-HU"/>
              </w:rPr>
              <w:t> </w:t>
            </w:r>
          </w:p>
        </w:tc>
      </w:tr>
      <w:tr w:rsidR="000B19C4" w:rsidRPr="000B19C4" w:rsidTr="000B19C4">
        <w:trPr>
          <w:trHeight w:val="255"/>
          <w:jc w:val="center"/>
        </w:trPr>
        <w:tc>
          <w:tcPr>
            <w:tcW w:w="960" w:type="dxa"/>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5.</w:t>
            </w:r>
          </w:p>
        </w:tc>
        <w:tc>
          <w:tcPr>
            <w:tcW w:w="2220" w:type="dxa"/>
            <w:shd w:val="clear" w:color="auto" w:fill="auto"/>
            <w:vAlign w:val="center"/>
            <w:hideMark/>
          </w:tcPr>
          <w:p w:rsidR="000B19C4" w:rsidRPr="000B19C4" w:rsidRDefault="000B19C4" w:rsidP="000B19C4">
            <w:pPr>
              <w:spacing w:after="0"/>
              <w:jc w:val="left"/>
              <w:rPr>
                <w:rFonts w:eastAsia="Times New Roman"/>
                <w:color w:val="000000"/>
                <w:sz w:val="20"/>
                <w:szCs w:val="20"/>
                <w:lang w:eastAsia="hu-HU"/>
              </w:rPr>
            </w:pPr>
            <w:r w:rsidRPr="000B19C4">
              <w:rPr>
                <w:rFonts w:eastAsia="Times New Roman"/>
                <w:color w:val="000000"/>
                <w:sz w:val="20"/>
                <w:szCs w:val="20"/>
                <w:lang w:eastAsia="hu-HU"/>
              </w:rPr>
              <w:t>szimuláció</w:t>
            </w:r>
          </w:p>
        </w:tc>
        <w:tc>
          <w:tcPr>
            <w:tcW w:w="960" w:type="dxa"/>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 </w:t>
            </w:r>
          </w:p>
        </w:tc>
        <w:tc>
          <w:tcPr>
            <w:tcW w:w="960" w:type="dxa"/>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x</w:t>
            </w:r>
          </w:p>
        </w:tc>
        <w:tc>
          <w:tcPr>
            <w:tcW w:w="960" w:type="dxa"/>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 </w:t>
            </w:r>
          </w:p>
        </w:tc>
        <w:tc>
          <w:tcPr>
            <w:tcW w:w="2380" w:type="dxa"/>
            <w:shd w:val="clear" w:color="auto" w:fill="auto"/>
            <w:vAlign w:val="center"/>
            <w:hideMark/>
          </w:tcPr>
          <w:p w:rsidR="000B19C4" w:rsidRPr="000B19C4" w:rsidRDefault="000B19C4" w:rsidP="000B19C4">
            <w:pPr>
              <w:spacing w:after="0"/>
              <w:jc w:val="left"/>
              <w:rPr>
                <w:rFonts w:eastAsia="Times New Roman"/>
                <w:color w:val="000000"/>
                <w:sz w:val="20"/>
                <w:szCs w:val="20"/>
                <w:lang w:eastAsia="hu-HU"/>
              </w:rPr>
            </w:pPr>
            <w:r w:rsidRPr="000B19C4">
              <w:rPr>
                <w:rFonts w:eastAsia="Times New Roman"/>
                <w:color w:val="000000"/>
                <w:sz w:val="20"/>
                <w:szCs w:val="20"/>
                <w:lang w:eastAsia="hu-HU"/>
              </w:rPr>
              <w:t> </w:t>
            </w:r>
          </w:p>
        </w:tc>
      </w:tr>
      <w:tr w:rsidR="000B19C4" w:rsidRPr="000B19C4" w:rsidTr="000B19C4">
        <w:trPr>
          <w:trHeight w:val="255"/>
          <w:jc w:val="center"/>
        </w:trPr>
        <w:tc>
          <w:tcPr>
            <w:tcW w:w="960" w:type="dxa"/>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6.</w:t>
            </w:r>
          </w:p>
        </w:tc>
        <w:tc>
          <w:tcPr>
            <w:tcW w:w="2220" w:type="dxa"/>
            <w:shd w:val="clear" w:color="auto" w:fill="auto"/>
            <w:vAlign w:val="center"/>
            <w:hideMark/>
          </w:tcPr>
          <w:p w:rsidR="000B19C4" w:rsidRPr="000B19C4" w:rsidRDefault="000B19C4" w:rsidP="000B19C4">
            <w:pPr>
              <w:spacing w:after="0"/>
              <w:jc w:val="left"/>
              <w:rPr>
                <w:rFonts w:eastAsia="Times New Roman"/>
                <w:color w:val="000000"/>
                <w:sz w:val="20"/>
                <w:szCs w:val="20"/>
                <w:lang w:eastAsia="hu-HU"/>
              </w:rPr>
            </w:pPr>
            <w:r w:rsidRPr="000B19C4">
              <w:rPr>
                <w:rFonts w:eastAsia="Times New Roman"/>
                <w:color w:val="000000"/>
                <w:sz w:val="20"/>
                <w:szCs w:val="20"/>
                <w:lang w:eastAsia="hu-HU"/>
              </w:rPr>
              <w:t>szerepjáték</w:t>
            </w:r>
          </w:p>
        </w:tc>
        <w:tc>
          <w:tcPr>
            <w:tcW w:w="960" w:type="dxa"/>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 </w:t>
            </w:r>
          </w:p>
        </w:tc>
        <w:tc>
          <w:tcPr>
            <w:tcW w:w="960" w:type="dxa"/>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x</w:t>
            </w:r>
          </w:p>
        </w:tc>
        <w:tc>
          <w:tcPr>
            <w:tcW w:w="960" w:type="dxa"/>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 </w:t>
            </w:r>
          </w:p>
        </w:tc>
        <w:tc>
          <w:tcPr>
            <w:tcW w:w="2380" w:type="dxa"/>
            <w:shd w:val="clear" w:color="auto" w:fill="auto"/>
            <w:vAlign w:val="center"/>
            <w:hideMark/>
          </w:tcPr>
          <w:p w:rsidR="000B19C4" w:rsidRPr="000B19C4" w:rsidRDefault="000B19C4" w:rsidP="000B19C4">
            <w:pPr>
              <w:spacing w:after="0"/>
              <w:jc w:val="left"/>
              <w:rPr>
                <w:rFonts w:eastAsia="Times New Roman"/>
                <w:color w:val="000000"/>
                <w:sz w:val="20"/>
                <w:szCs w:val="20"/>
                <w:lang w:eastAsia="hu-HU"/>
              </w:rPr>
            </w:pPr>
            <w:r w:rsidRPr="000B19C4">
              <w:rPr>
                <w:rFonts w:eastAsia="Times New Roman"/>
                <w:color w:val="000000"/>
                <w:sz w:val="20"/>
                <w:szCs w:val="20"/>
                <w:lang w:eastAsia="hu-HU"/>
              </w:rPr>
              <w:t> </w:t>
            </w:r>
          </w:p>
        </w:tc>
      </w:tr>
      <w:tr w:rsidR="000B19C4" w:rsidRPr="000B19C4" w:rsidTr="000B19C4">
        <w:trPr>
          <w:trHeight w:val="255"/>
          <w:jc w:val="center"/>
        </w:trPr>
        <w:tc>
          <w:tcPr>
            <w:tcW w:w="960" w:type="dxa"/>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7.</w:t>
            </w:r>
          </w:p>
        </w:tc>
        <w:tc>
          <w:tcPr>
            <w:tcW w:w="2220" w:type="dxa"/>
            <w:shd w:val="clear" w:color="auto" w:fill="auto"/>
            <w:vAlign w:val="center"/>
            <w:hideMark/>
          </w:tcPr>
          <w:p w:rsidR="000B19C4" w:rsidRPr="000B19C4" w:rsidRDefault="000B19C4" w:rsidP="000B19C4">
            <w:pPr>
              <w:spacing w:after="0"/>
              <w:jc w:val="left"/>
              <w:rPr>
                <w:rFonts w:eastAsia="Times New Roman"/>
                <w:color w:val="000000"/>
                <w:sz w:val="20"/>
                <w:szCs w:val="20"/>
                <w:lang w:eastAsia="hu-HU"/>
              </w:rPr>
            </w:pPr>
            <w:r w:rsidRPr="000B19C4">
              <w:rPr>
                <w:rFonts w:eastAsia="Times New Roman"/>
                <w:color w:val="000000"/>
                <w:sz w:val="20"/>
                <w:szCs w:val="20"/>
                <w:lang w:eastAsia="hu-HU"/>
              </w:rPr>
              <w:t>házi feladat</w:t>
            </w:r>
          </w:p>
        </w:tc>
        <w:tc>
          <w:tcPr>
            <w:tcW w:w="960" w:type="dxa"/>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x</w:t>
            </w:r>
          </w:p>
        </w:tc>
        <w:tc>
          <w:tcPr>
            <w:tcW w:w="960" w:type="dxa"/>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 </w:t>
            </w:r>
          </w:p>
        </w:tc>
        <w:tc>
          <w:tcPr>
            <w:tcW w:w="960" w:type="dxa"/>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 </w:t>
            </w:r>
          </w:p>
        </w:tc>
        <w:tc>
          <w:tcPr>
            <w:tcW w:w="2380" w:type="dxa"/>
            <w:shd w:val="clear" w:color="auto" w:fill="auto"/>
            <w:vAlign w:val="center"/>
            <w:hideMark/>
          </w:tcPr>
          <w:p w:rsidR="000B19C4" w:rsidRPr="000B19C4" w:rsidRDefault="000B19C4" w:rsidP="000B19C4">
            <w:pPr>
              <w:spacing w:after="0"/>
              <w:jc w:val="left"/>
              <w:rPr>
                <w:rFonts w:eastAsia="Times New Roman"/>
                <w:color w:val="000000"/>
                <w:sz w:val="20"/>
                <w:szCs w:val="20"/>
                <w:lang w:eastAsia="hu-HU"/>
              </w:rPr>
            </w:pPr>
            <w:r w:rsidRPr="000B19C4">
              <w:rPr>
                <w:rFonts w:eastAsia="Times New Roman"/>
                <w:color w:val="000000"/>
                <w:sz w:val="20"/>
                <w:szCs w:val="20"/>
                <w:lang w:eastAsia="hu-HU"/>
              </w:rPr>
              <w:t> </w:t>
            </w:r>
          </w:p>
        </w:tc>
      </w:tr>
    </w:tbl>
    <w:p w:rsidR="00C53E01" w:rsidRPr="00810E55" w:rsidRDefault="00C53E01" w:rsidP="00C53E01">
      <w:pPr>
        <w:pStyle w:val="Listaszerbekezds"/>
        <w:numPr>
          <w:ilvl w:val="2"/>
          <w:numId w:val="8"/>
        </w:numPr>
        <w:spacing w:after="0"/>
        <w:rPr>
          <w:b/>
        </w:rPr>
      </w:pPr>
      <w:r w:rsidRPr="00810E55">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B19C4" w:rsidRPr="000B19C4" w:rsidTr="000B19C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 xml:space="preserve">Alkalmazandó eszközök és felszerelések </w:t>
            </w:r>
          </w:p>
        </w:tc>
      </w:tr>
      <w:tr w:rsidR="000B19C4" w:rsidRPr="000B19C4" w:rsidTr="000B19C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B19C4" w:rsidRPr="000B19C4" w:rsidRDefault="000B19C4" w:rsidP="000B19C4">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B19C4" w:rsidRPr="000B19C4" w:rsidRDefault="000B19C4" w:rsidP="000B19C4">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B19C4" w:rsidRPr="000B19C4" w:rsidRDefault="000B19C4" w:rsidP="000B19C4">
            <w:pPr>
              <w:spacing w:after="0"/>
              <w:jc w:val="left"/>
              <w:rPr>
                <w:rFonts w:eastAsia="Times New Roman"/>
                <w:color w:val="000000"/>
                <w:sz w:val="20"/>
                <w:szCs w:val="20"/>
                <w:lang w:eastAsia="hu-HU"/>
              </w:rPr>
            </w:pPr>
          </w:p>
        </w:tc>
      </w:tr>
      <w:tr w:rsidR="000B19C4" w:rsidRPr="000B19C4" w:rsidTr="000B19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19C4" w:rsidRPr="000B19C4" w:rsidRDefault="000B19C4" w:rsidP="000B19C4">
            <w:pPr>
              <w:spacing w:after="0"/>
              <w:jc w:val="left"/>
              <w:rPr>
                <w:rFonts w:eastAsia="Times New Roman"/>
                <w:color w:val="000000"/>
                <w:sz w:val="20"/>
                <w:szCs w:val="20"/>
                <w:lang w:eastAsia="hu-HU"/>
              </w:rPr>
            </w:pPr>
            <w:r w:rsidRPr="000B19C4">
              <w:rPr>
                <w:rFonts w:eastAsia="Times New Roman"/>
                <w:color w:val="000000"/>
                <w:sz w:val="20"/>
                <w:szCs w:val="20"/>
                <w:lang w:eastAsia="hu-HU"/>
              </w:rPr>
              <w:t>Információ feldolgozó tevékenységek</w:t>
            </w:r>
          </w:p>
        </w:tc>
      </w:tr>
      <w:tr w:rsidR="000B19C4" w:rsidRPr="000B19C4" w:rsidTr="000B19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left"/>
              <w:rPr>
                <w:rFonts w:eastAsia="Times New Roman"/>
                <w:color w:val="000000"/>
                <w:sz w:val="20"/>
                <w:szCs w:val="20"/>
                <w:lang w:eastAsia="hu-HU"/>
              </w:rPr>
            </w:pPr>
            <w:r w:rsidRPr="000B19C4">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left"/>
              <w:rPr>
                <w:rFonts w:eastAsia="Times New Roman"/>
                <w:color w:val="000000"/>
                <w:sz w:val="20"/>
                <w:szCs w:val="20"/>
                <w:lang w:eastAsia="hu-HU"/>
              </w:rPr>
            </w:pPr>
            <w:r w:rsidRPr="000B19C4">
              <w:rPr>
                <w:rFonts w:eastAsia="Times New Roman"/>
                <w:color w:val="000000"/>
                <w:sz w:val="20"/>
                <w:szCs w:val="20"/>
                <w:lang w:eastAsia="hu-HU"/>
              </w:rPr>
              <w:t> </w:t>
            </w:r>
          </w:p>
        </w:tc>
      </w:tr>
      <w:tr w:rsidR="000B19C4" w:rsidRPr="000B19C4" w:rsidTr="000B19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left"/>
              <w:rPr>
                <w:rFonts w:eastAsia="Times New Roman"/>
                <w:color w:val="000000"/>
                <w:sz w:val="20"/>
                <w:szCs w:val="20"/>
                <w:lang w:eastAsia="hu-HU"/>
              </w:rPr>
            </w:pPr>
            <w:r w:rsidRPr="000B19C4">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left"/>
              <w:rPr>
                <w:rFonts w:eastAsia="Times New Roman"/>
                <w:color w:val="000000"/>
                <w:sz w:val="20"/>
                <w:szCs w:val="20"/>
                <w:lang w:eastAsia="hu-HU"/>
              </w:rPr>
            </w:pPr>
            <w:r w:rsidRPr="000B19C4">
              <w:rPr>
                <w:rFonts w:eastAsia="Times New Roman"/>
                <w:color w:val="000000"/>
                <w:sz w:val="20"/>
                <w:szCs w:val="20"/>
                <w:lang w:eastAsia="hu-HU"/>
              </w:rPr>
              <w:t> </w:t>
            </w:r>
          </w:p>
        </w:tc>
      </w:tr>
      <w:tr w:rsidR="000B19C4" w:rsidRPr="000B19C4" w:rsidTr="000B19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left"/>
              <w:rPr>
                <w:rFonts w:eastAsia="Times New Roman"/>
                <w:color w:val="000000"/>
                <w:sz w:val="20"/>
                <w:szCs w:val="20"/>
                <w:lang w:eastAsia="hu-HU"/>
              </w:rPr>
            </w:pPr>
            <w:r w:rsidRPr="000B19C4">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left"/>
              <w:rPr>
                <w:rFonts w:eastAsia="Times New Roman"/>
                <w:color w:val="000000"/>
                <w:sz w:val="20"/>
                <w:szCs w:val="20"/>
                <w:lang w:eastAsia="hu-HU"/>
              </w:rPr>
            </w:pPr>
            <w:r w:rsidRPr="000B19C4">
              <w:rPr>
                <w:rFonts w:eastAsia="Times New Roman"/>
                <w:color w:val="000000"/>
                <w:sz w:val="20"/>
                <w:szCs w:val="20"/>
                <w:lang w:eastAsia="hu-HU"/>
              </w:rPr>
              <w:t> </w:t>
            </w:r>
          </w:p>
        </w:tc>
      </w:tr>
      <w:tr w:rsidR="000B19C4" w:rsidRPr="000B19C4" w:rsidTr="000B19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left"/>
              <w:rPr>
                <w:rFonts w:eastAsia="Times New Roman"/>
                <w:color w:val="000000"/>
                <w:sz w:val="20"/>
                <w:szCs w:val="20"/>
                <w:lang w:eastAsia="hu-HU"/>
              </w:rPr>
            </w:pPr>
            <w:r w:rsidRPr="000B19C4">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left"/>
              <w:rPr>
                <w:rFonts w:eastAsia="Times New Roman"/>
                <w:color w:val="000000"/>
                <w:sz w:val="20"/>
                <w:szCs w:val="20"/>
                <w:lang w:eastAsia="hu-HU"/>
              </w:rPr>
            </w:pPr>
            <w:r w:rsidRPr="000B19C4">
              <w:rPr>
                <w:rFonts w:eastAsia="Times New Roman"/>
                <w:color w:val="000000"/>
                <w:sz w:val="20"/>
                <w:szCs w:val="20"/>
                <w:lang w:eastAsia="hu-HU"/>
              </w:rPr>
              <w:t> </w:t>
            </w:r>
          </w:p>
        </w:tc>
      </w:tr>
      <w:tr w:rsidR="000B19C4" w:rsidRPr="000B19C4" w:rsidTr="000B19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left"/>
              <w:rPr>
                <w:rFonts w:eastAsia="Times New Roman"/>
                <w:color w:val="000000"/>
                <w:sz w:val="20"/>
                <w:szCs w:val="20"/>
                <w:lang w:eastAsia="hu-HU"/>
              </w:rPr>
            </w:pPr>
            <w:r w:rsidRPr="000B19C4">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left"/>
              <w:rPr>
                <w:rFonts w:eastAsia="Times New Roman"/>
                <w:color w:val="000000"/>
                <w:sz w:val="20"/>
                <w:szCs w:val="20"/>
                <w:lang w:eastAsia="hu-HU"/>
              </w:rPr>
            </w:pPr>
            <w:r w:rsidRPr="000B19C4">
              <w:rPr>
                <w:rFonts w:eastAsia="Times New Roman"/>
                <w:color w:val="000000"/>
                <w:sz w:val="20"/>
                <w:szCs w:val="20"/>
                <w:lang w:eastAsia="hu-HU"/>
              </w:rPr>
              <w:t> </w:t>
            </w:r>
          </w:p>
        </w:tc>
      </w:tr>
      <w:tr w:rsidR="000B19C4" w:rsidRPr="000B19C4" w:rsidTr="000B19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left"/>
              <w:rPr>
                <w:rFonts w:eastAsia="Times New Roman"/>
                <w:color w:val="000000"/>
                <w:sz w:val="20"/>
                <w:szCs w:val="20"/>
                <w:lang w:eastAsia="hu-HU"/>
              </w:rPr>
            </w:pPr>
            <w:r w:rsidRPr="000B19C4">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left"/>
              <w:rPr>
                <w:rFonts w:eastAsia="Times New Roman"/>
                <w:color w:val="000000"/>
                <w:sz w:val="20"/>
                <w:szCs w:val="20"/>
                <w:lang w:eastAsia="hu-HU"/>
              </w:rPr>
            </w:pPr>
            <w:r w:rsidRPr="000B19C4">
              <w:rPr>
                <w:rFonts w:eastAsia="Times New Roman"/>
                <w:color w:val="000000"/>
                <w:sz w:val="20"/>
                <w:szCs w:val="20"/>
                <w:lang w:eastAsia="hu-HU"/>
              </w:rPr>
              <w:t> </w:t>
            </w:r>
          </w:p>
        </w:tc>
      </w:tr>
      <w:tr w:rsidR="000B19C4" w:rsidRPr="000B19C4" w:rsidTr="000B19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left"/>
              <w:rPr>
                <w:rFonts w:eastAsia="Times New Roman"/>
                <w:color w:val="000000"/>
                <w:sz w:val="20"/>
                <w:szCs w:val="20"/>
                <w:lang w:eastAsia="hu-HU"/>
              </w:rPr>
            </w:pPr>
            <w:r w:rsidRPr="000B19C4">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left"/>
              <w:rPr>
                <w:rFonts w:eastAsia="Times New Roman"/>
                <w:color w:val="000000"/>
                <w:sz w:val="20"/>
                <w:szCs w:val="20"/>
                <w:lang w:eastAsia="hu-HU"/>
              </w:rPr>
            </w:pPr>
            <w:r w:rsidRPr="000B19C4">
              <w:rPr>
                <w:rFonts w:eastAsia="Times New Roman"/>
                <w:color w:val="000000"/>
                <w:sz w:val="20"/>
                <w:szCs w:val="20"/>
                <w:lang w:eastAsia="hu-HU"/>
              </w:rPr>
              <w:t> </w:t>
            </w:r>
          </w:p>
        </w:tc>
      </w:tr>
      <w:tr w:rsidR="000B19C4" w:rsidRPr="000B19C4" w:rsidTr="000B19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19C4" w:rsidRPr="000B19C4" w:rsidRDefault="000B19C4" w:rsidP="000B19C4">
            <w:pPr>
              <w:spacing w:after="0"/>
              <w:jc w:val="left"/>
              <w:rPr>
                <w:rFonts w:eastAsia="Times New Roman"/>
                <w:color w:val="000000"/>
                <w:sz w:val="20"/>
                <w:szCs w:val="20"/>
                <w:lang w:eastAsia="hu-HU"/>
              </w:rPr>
            </w:pPr>
            <w:r w:rsidRPr="000B19C4">
              <w:rPr>
                <w:rFonts w:eastAsia="Times New Roman"/>
                <w:color w:val="000000"/>
                <w:sz w:val="20"/>
                <w:szCs w:val="20"/>
                <w:lang w:eastAsia="hu-HU"/>
              </w:rPr>
              <w:t>Ismeretalkalmazási gyakorló tevékenységek, feladatok</w:t>
            </w:r>
          </w:p>
        </w:tc>
      </w:tr>
      <w:tr w:rsidR="000B19C4" w:rsidRPr="000B19C4" w:rsidTr="000B19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left"/>
              <w:rPr>
                <w:rFonts w:eastAsia="Times New Roman"/>
                <w:color w:val="000000"/>
                <w:sz w:val="20"/>
                <w:szCs w:val="20"/>
                <w:lang w:eastAsia="hu-HU"/>
              </w:rPr>
            </w:pPr>
            <w:r w:rsidRPr="000B19C4">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left"/>
              <w:rPr>
                <w:rFonts w:eastAsia="Times New Roman"/>
                <w:color w:val="000000"/>
                <w:sz w:val="20"/>
                <w:szCs w:val="20"/>
                <w:lang w:eastAsia="hu-HU"/>
              </w:rPr>
            </w:pPr>
            <w:r w:rsidRPr="000B19C4">
              <w:rPr>
                <w:rFonts w:eastAsia="Times New Roman"/>
                <w:color w:val="000000"/>
                <w:sz w:val="20"/>
                <w:szCs w:val="20"/>
                <w:lang w:eastAsia="hu-HU"/>
              </w:rPr>
              <w:t> </w:t>
            </w:r>
          </w:p>
        </w:tc>
      </w:tr>
      <w:tr w:rsidR="000B19C4" w:rsidRPr="000B19C4" w:rsidTr="000B19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left"/>
              <w:rPr>
                <w:rFonts w:eastAsia="Times New Roman"/>
                <w:color w:val="000000"/>
                <w:sz w:val="20"/>
                <w:szCs w:val="20"/>
                <w:lang w:eastAsia="hu-HU"/>
              </w:rPr>
            </w:pPr>
            <w:r w:rsidRPr="000B19C4">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left"/>
              <w:rPr>
                <w:rFonts w:eastAsia="Times New Roman"/>
                <w:color w:val="000000"/>
                <w:sz w:val="20"/>
                <w:szCs w:val="20"/>
                <w:lang w:eastAsia="hu-HU"/>
              </w:rPr>
            </w:pPr>
            <w:r w:rsidRPr="000B19C4">
              <w:rPr>
                <w:rFonts w:eastAsia="Times New Roman"/>
                <w:color w:val="000000"/>
                <w:sz w:val="20"/>
                <w:szCs w:val="20"/>
                <w:lang w:eastAsia="hu-HU"/>
              </w:rPr>
              <w:t> </w:t>
            </w:r>
          </w:p>
        </w:tc>
      </w:tr>
      <w:tr w:rsidR="000B19C4" w:rsidRPr="000B19C4" w:rsidTr="000B19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left"/>
              <w:rPr>
                <w:rFonts w:eastAsia="Times New Roman"/>
                <w:color w:val="000000"/>
                <w:sz w:val="20"/>
                <w:szCs w:val="20"/>
                <w:lang w:eastAsia="hu-HU"/>
              </w:rPr>
            </w:pPr>
            <w:r w:rsidRPr="000B19C4">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left"/>
              <w:rPr>
                <w:rFonts w:eastAsia="Times New Roman"/>
                <w:color w:val="000000"/>
                <w:sz w:val="20"/>
                <w:szCs w:val="20"/>
                <w:lang w:eastAsia="hu-HU"/>
              </w:rPr>
            </w:pPr>
            <w:r w:rsidRPr="000B19C4">
              <w:rPr>
                <w:rFonts w:eastAsia="Times New Roman"/>
                <w:color w:val="000000"/>
                <w:sz w:val="20"/>
                <w:szCs w:val="20"/>
                <w:lang w:eastAsia="hu-HU"/>
              </w:rPr>
              <w:t> </w:t>
            </w:r>
          </w:p>
        </w:tc>
      </w:tr>
      <w:tr w:rsidR="000B19C4" w:rsidRPr="000B19C4" w:rsidTr="000B19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19C4" w:rsidRPr="000B19C4" w:rsidRDefault="000B19C4" w:rsidP="000B19C4">
            <w:pPr>
              <w:spacing w:after="0"/>
              <w:jc w:val="left"/>
              <w:rPr>
                <w:rFonts w:eastAsia="Times New Roman"/>
                <w:color w:val="000000"/>
                <w:sz w:val="20"/>
                <w:szCs w:val="20"/>
                <w:lang w:eastAsia="hu-HU"/>
              </w:rPr>
            </w:pPr>
            <w:r w:rsidRPr="000B19C4">
              <w:rPr>
                <w:rFonts w:eastAsia="Times New Roman"/>
                <w:color w:val="000000"/>
                <w:sz w:val="20"/>
                <w:szCs w:val="20"/>
                <w:lang w:eastAsia="hu-HU"/>
              </w:rPr>
              <w:t>Csoportos munkaformák körében</w:t>
            </w:r>
          </w:p>
        </w:tc>
      </w:tr>
      <w:tr w:rsidR="000B19C4" w:rsidRPr="000B19C4" w:rsidTr="000B19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left"/>
              <w:rPr>
                <w:rFonts w:eastAsia="Times New Roman"/>
                <w:color w:val="000000"/>
                <w:sz w:val="20"/>
                <w:szCs w:val="20"/>
                <w:lang w:eastAsia="hu-HU"/>
              </w:rPr>
            </w:pPr>
            <w:r w:rsidRPr="000B19C4">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left"/>
              <w:rPr>
                <w:rFonts w:eastAsia="Times New Roman"/>
                <w:color w:val="000000"/>
                <w:sz w:val="20"/>
                <w:szCs w:val="20"/>
                <w:lang w:eastAsia="hu-HU"/>
              </w:rPr>
            </w:pPr>
            <w:r w:rsidRPr="000B19C4">
              <w:rPr>
                <w:rFonts w:eastAsia="Times New Roman"/>
                <w:color w:val="000000"/>
                <w:sz w:val="20"/>
                <w:szCs w:val="20"/>
                <w:lang w:eastAsia="hu-HU"/>
              </w:rPr>
              <w:t> </w:t>
            </w:r>
          </w:p>
        </w:tc>
      </w:tr>
      <w:tr w:rsidR="000B19C4" w:rsidRPr="000B19C4" w:rsidTr="000B19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left"/>
              <w:rPr>
                <w:rFonts w:eastAsia="Times New Roman"/>
                <w:color w:val="000000"/>
                <w:sz w:val="20"/>
                <w:szCs w:val="20"/>
                <w:lang w:eastAsia="hu-HU"/>
              </w:rPr>
            </w:pPr>
            <w:r w:rsidRPr="000B19C4">
              <w:rPr>
                <w:rFonts w:eastAsia="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left"/>
              <w:rPr>
                <w:rFonts w:eastAsia="Times New Roman"/>
                <w:color w:val="000000"/>
                <w:sz w:val="20"/>
                <w:szCs w:val="20"/>
                <w:lang w:eastAsia="hu-HU"/>
              </w:rPr>
            </w:pPr>
            <w:r w:rsidRPr="000B19C4">
              <w:rPr>
                <w:rFonts w:eastAsia="Times New Roman"/>
                <w:color w:val="000000"/>
                <w:sz w:val="20"/>
                <w:szCs w:val="20"/>
                <w:lang w:eastAsia="hu-HU"/>
              </w:rPr>
              <w:t> </w:t>
            </w:r>
          </w:p>
        </w:tc>
      </w:tr>
      <w:tr w:rsidR="000B19C4" w:rsidRPr="000B19C4" w:rsidTr="000B19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left"/>
              <w:rPr>
                <w:rFonts w:eastAsia="Times New Roman"/>
                <w:color w:val="000000"/>
                <w:sz w:val="20"/>
                <w:szCs w:val="20"/>
                <w:lang w:eastAsia="hu-HU"/>
              </w:rPr>
            </w:pPr>
            <w:r w:rsidRPr="000B19C4">
              <w:rPr>
                <w:rFonts w:eastAsia="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left"/>
              <w:rPr>
                <w:rFonts w:eastAsia="Times New Roman"/>
                <w:color w:val="000000"/>
                <w:sz w:val="20"/>
                <w:szCs w:val="20"/>
                <w:lang w:eastAsia="hu-HU"/>
              </w:rPr>
            </w:pPr>
            <w:r w:rsidRPr="000B19C4">
              <w:rPr>
                <w:rFonts w:eastAsia="Times New Roman"/>
                <w:color w:val="000000"/>
                <w:sz w:val="20"/>
                <w:szCs w:val="20"/>
                <w:lang w:eastAsia="hu-HU"/>
              </w:rPr>
              <w:t> </w:t>
            </w:r>
          </w:p>
        </w:tc>
      </w:tr>
      <w:tr w:rsidR="000B19C4" w:rsidRPr="000B19C4" w:rsidTr="000B19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left"/>
              <w:rPr>
                <w:rFonts w:eastAsia="Times New Roman"/>
                <w:color w:val="000000"/>
                <w:sz w:val="20"/>
                <w:szCs w:val="20"/>
                <w:lang w:eastAsia="hu-HU"/>
              </w:rPr>
            </w:pPr>
            <w:r w:rsidRPr="000B19C4">
              <w:rPr>
                <w:rFonts w:eastAsia="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left"/>
              <w:rPr>
                <w:rFonts w:eastAsia="Times New Roman"/>
                <w:color w:val="000000"/>
                <w:sz w:val="20"/>
                <w:szCs w:val="20"/>
                <w:lang w:eastAsia="hu-HU"/>
              </w:rPr>
            </w:pPr>
            <w:r w:rsidRPr="000B19C4">
              <w:rPr>
                <w:rFonts w:eastAsia="Times New Roman"/>
                <w:color w:val="000000"/>
                <w:sz w:val="20"/>
                <w:szCs w:val="20"/>
                <w:lang w:eastAsia="hu-HU"/>
              </w:rPr>
              <w:t> </w:t>
            </w:r>
          </w:p>
        </w:tc>
      </w:tr>
      <w:tr w:rsidR="000B19C4" w:rsidRPr="000B19C4" w:rsidTr="000B19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19C4" w:rsidRPr="000B19C4" w:rsidRDefault="000B19C4" w:rsidP="000B19C4">
            <w:pPr>
              <w:spacing w:after="0"/>
              <w:jc w:val="left"/>
              <w:rPr>
                <w:rFonts w:eastAsia="Times New Roman"/>
                <w:color w:val="000000"/>
                <w:sz w:val="20"/>
                <w:szCs w:val="20"/>
                <w:lang w:eastAsia="hu-HU"/>
              </w:rPr>
            </w:pPr>
            <w:r w:rsidRPr="000B19C4">
              <w:rPr>
                <w:rFonts w:eastAsia="Times New Roman"/>
                <w:color w:val="000000"/>
                <w:sz w:val="20"/>
                <w:szCs w:val="20"/>
                <w:lang w:eastAsia="hu-HU"/>
              </w:rPr>
              <w:t>Szolgáltatási tevékenységek körében</w:t>
            </w:r>
          </w:p>
        </w:tc>
      </w:tr>
      <w:tr w:rsidR="000B19C4" w:rsidRPr="000B19C4" w:rsidTr="000B19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left"/>
              <w:rPr>
                <w:rFonts w:eastAsia="Times New Roman"/>
                <w:color w:val="000000"/>
                <w:sz w:val="20"/>
                <w:szCs w:val="20"/>
                <w:lang w:eastAsia="hu-HU"/>
              </w:rPr>
            </w:pPr>
            <w:r w:rsidRPr="000B19C4">
              <w:rPr>
                <w:rFonts w:eastAsia="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center"/>
              <w:rPr>
                <w:rFonts w:eastAsia="Times New Roman"/>
                <w:color w:val="000000"/>
                <w:sz w:val="20"/>
                <w:szCs w:val="20"/>
                <w:lang w:eastAsia="hu-HU"/>
              </w:rPr>
            </w:pPr>
            <w:r w:rsidRPr="000B19C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9C4" w:rsidRPr="000B19C4" w:rsidRDefault="000B19C4" w:rsidP="000B19C4">
            <w:pPr>
              <w:spacing w:after="0"/>
              <w:jc w:val="left"/>
              <w:rPr>
                <w:rFonts w:eastAsia="Times New Roman"/>
                <w:color w:val="000000"/>
                <w:sz w:val="20"/>
                <w:szCs w:val="20"/>
                <w:lang w:eastAsia="hu-HU"/>
              </w:rPr>
            </w:pPr>
            <w:r w:rsidRPr="000B19C4">
              <w:rPr>
                <w:rFonts w:eastAsia="Times New Roman"/>
                <w:color w:val="000000"/>
                <w:sz w:val="20"/>
                <w:szCs w:val="20"/>
                <w:lang w:eastAsia="hu-HU"/>
              </w:rPr>
              <w:t> </w:t>
            </w:r>
          </w:p>
        </w:tc>
      </w:tr>
    </w:tbl>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A tantárgy értékelésének módja</w:t>
      </w:r>
    </w:p>
    <w:p w:rsidR="00C53E01" w:rsidRPr="00810E55" w:rsidRDefault="00C53E01" w:rsidP="00C53E01">
      <w:pPr>
        <w:spacing w:after="0"/>
        <w:ind w:left="426"/>
      </w:pPr>
      <w:r w:rsidRPr="00810E55">
        <w:t>A nemzeti köznevelésről szóló 2011. évi CXC. törvény. 54. § (2) a) pontja szerinti értékeléssel.</w:t>
      </w:r>
    </w:p>
    <w:p w:rsidR="00C53E01" w:rsidRPr="00810E55" w:rsidRDefault="00C53E01" w:rsidP="00C53E01">
      <w:pPr>
        <w:spacing w:after="0"/>
        <w:ind w:left="426"/>
      </w:pPr>
    </w:p>
    <w:p w:rsidR="00C53E01" w:rsidRPr="00810E55" w:rsidRDefault="00C53E01" w:rsidP="00C53E01">
      <w:pPr>
        <w:spacing w:after="200" w:line="276" w:lineRule="auto"/>
        <w:jc w:val="left"/>
      </w:pPr>
      <w:r w:rsidRPr="00810E55">
        <w:br w:type="page"/>
      </w:r>
    </w:p>
    <w:p w:rsidR="00C53E01" w:rsidRPr="00810E55" w:rsidRDefault="00C53E01" w:rsidP="00C53E01"/>
    <w:p w:rsidR="00C53E01" w:rsidRPr="00810E55" w:rsidRDefault="00C53E01" w:rsidP="00C53E01">
      <w:pPr>
        <w:spacing w:before="2880"/>
        <w:jc w:val="center"/>
        <w:rPr>
          <w:b/>
          <w:sz w:val="36"/>
        </w:rPr>
      </w:pPr>
      <w:r w:rsidRPr="00810E55">
        <w:rPr>
          <w:b/>
          <w:sz w:val="36"/>
        </w:rPr>
        <w:t>A</w:t>
      </w:r>
    </w:p>
    <w:p w:rsidR="00C53E01" w:rsidRPr="00810E55" w:rsidRDefault="001A3DE6" w:rsidP="00C53E01">
      <w:pPr>
        <w:spacing w:after="480"/>
        <w:jc w:val="center"/>
        <w:rPr>
          <w:b/>
          <w:sz w:val="36"/>
        </w:rPr>
      </w:pPr>
      <w:r w:rsidRPr="003E0018">
        <w:rPr>
          <w:b/>
          <w:sz w:val="36"/>
        </w:rPr>
        <w:t>11883</w:t>
      </w:r>
      <w:r w:rsidR="00C53E01" w:rsidRPr="003E0018">
        <w:rPr>
          <w:b/>
          <w:sz w:val="36"/>
        </w:rPr>
        <w:t>-</w:t>
      </w:r>
      <w:r w:rsidRPr="003E0018">
        <w:rPr>
          <w:b/>
          <w:sz w:val="36"/>
        </w:rPr>
        <w:t>16</w:t>
      </w:r>
      <w:r w:rsidR="00C53E01" w:rsidRPr="00810E55">
        <w:rPr>
          <w:b/>
          <w:sz w:val="36"/>
        </w:rPr>
        <w:t xml:space="preserve"> azonosító számú</w:t>
      </w:r>
    </w:p>
    <w:p w:rsidR="00C53E01" w:rsidRPr="00810E55" w:rsidRDefault="001A3DE6" w:rsidP="00C53E01">
      <w:pPr>
        <w:jc w:val="center"/>
        <w:rPr>
          <w:b/>
          <w:sz w:val="36"/>
        </w:rPr>
      </w:pPr>
      <w:r w:rsidRPr="00810E55">
        <w:rPr>
          <w:b/>
          <w:sz w:val="36"/>
        </w:rPr>
        <w:t xml:space="preserve">Információ-kommunikáció technológiai támogatás (IKT) </w:t>
      </w:r>
    </w:p>
    <w:p w:rsidR="00C53E01" w:rsidRPr="00810E55" w:rsidRDefault="00C53E01" w:rsidP="00C53E01">
      <w:pPr>
        <w:jc w:val="center"/>
        <w:rPr>
          <w:b/>
          <w:sz w:val="36"/>
        </w:rPr>
      </w:pPr>
      <w:r w:rsidRPr="00810E55">
        <w:rPr>
          <w:b/>
          <w:sz w:val="36"/>
        </w:rPr>
        <w:t>megnevezésű</w:t>
      </w:r>
    </w:p>
    <w:p w:rsidR="00C53E01" w:rsidRPr="00810E55" w:rsidRDefault="00C53E01" w:rsidP="00C53E01">
      <w:pPr>
        <w:spacing w:before="480" w:after="480"/>
        <w:jc w:val="center"/>
        <w:rPr>
          <w:b/>
          <w:sz w:val="36"/>
        </w:rPr>
      </w:pPr>
      <w:r w:rsidRPr="00810E55">
        <w:rPr>
          <w:b/>
          <w:sz w:val="36"/>
        </w:rPr>
        <w:t>szakmai követelménymodul</w:t>
      </w:r>
    </w:p>
    <w:p w:rsidR="00C53E01" w:rsidRPr="00810E55" w:rsidRDefault="00C53E01" w:rsidP="00C53E01">
      <w:pPr>
        <w:jc w:val="center"/>
        <w:rPr>
          <w:b/>
          <w:sz w:val="36"/>
        </w:rPr>
      </w:pPr>
      <w:r w:rsidRPr="00810E55">
        <w:rPr>
          <w:b/>
          <w:sz w:val="36"/>
        </w:rPr>
        <w:t>tantárgyai, témakörei</w:t>
      </w:r>
    </w:p>
    <w:p w:rsidR="00C53E01" w:rsidRPr="00810E55" w:rsidRDefault="00C53E01" w:rsidP="00C53E01">
      <w:pPr>
        <w:spacing w:after="200" w:line="276" w:lineRule="auto"/>
        <w:jc w:val="left"/>
      </w:pPr>
      <w:r w:rsidRPr="00810E55">
        <w:br w:type="page"/>
      </w:r>
    </w:p>
    <w:p w:rsidR="00C53E01" w:rsidRPr="00810E55" w:rsidRDefault="00C53E01" w:rsidP="00C53E01">
      <w:r w:rsidRPr="00810E55">
        <w:t xml:space="preserve">A </w:t>
      </w:r>
      <w:r w:rsidR="001A3DE6" w:rsidRPr="00810E55">
        <w:t>11883</w:t>
      </w:r>
      <w:r w:rsidRPr="00810E55">
        <w:t>-</w:t>
      </w:r>
      <w:r w:rsidR="001A3DE6" w:rsidRPr="00810E55">
        <w:t>16</w:t>
      </w:r>
      <w:r w:rsidRPr="00810E55">
        <w:t xml:space="preserve"> azonosító számú </w:t>
      </w:r>
      <w:r w:rsidR="001A3DE6" w:rsidRPr="003E0018">
        <w:t>Információ-kommunikáció technológiai támogatás</w:t>
      </w:r>
      <w:r w:rsidR="001A3DE6" w:rsidRPr="00810E55">
        <w:t xml:space="preserve"> (IKT) </w:t>
      </w:r>
      <w:r w:rsidRPr="00810E55">
        <w:t>megnevezésű szakmai követelménymodulhoz tartozó tantárgyak és témakörök oktatása során fejlesztendő kompetenciák</w:t>
      </w:r>
    </w:p>
    <w:tbl>
      <w:tblPr>
        <w:tblW w:w="6300" w:type="dxa"/>
        <w:jc w:val="center"/>
        <w:tblCellMar>
          <w:left w:w="70" w:type="dxa"/>
          <w:right w:w="70" w:type="dxa"/>
        </w:tblCellMar>
        <w:tblLook w:val="04A0" w:firstRow="1" w:lastRow="0" w:firstColumn="1" w:lastColumn="0" w:noHBand="0" w:noVBand="1"/>
      </w:tblPr>
      <w:tblGrid>
        <w:gridCol w:w="3980"/>
        <w:gridCol w:w="1160"/>
        <w:gridCol w:w="1160"/>
      </w:tblGrid>
      <w:tr w:rsidR="0011071F" w:rsidRPr="0011071F" w:rsidTr="0011071F">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bookmarkStart w:id="115" w:name="_MON_1523951708"/>
            <w:bookmarkEnd w:id="115"/>
            <w:r w:rsidRPr="0011071F">
              <w:rPr>
                <w:rFonts w:eastAsia="Times New Roman"/>
                <w:color w:val="000000"/>
                <w:sz w:val="20"/>
                <w:szCs w:val="20"/>
                <w:lang w:eastAsia="hu-HU"/>
              </w:rPr>
              <w:t> </w:t>
            </w:r>
          </w:p>
        </w:tc>
        <w:tc>
          <w:tcPr>
            <w:tcW w:w="1160" w:type="dxa"/>
            <w:tcBorders>
              <w:top w:val="single" w:sz="4" w:space="0" w:color="auto"/>
              <w:left w:val="nil"/>
              <w:bottom w:val="single" w:sz="4" w:space="0" w:color="auto"/>
              <w:right w:val="single" w:sz="4" w:space="0" w:color="auto"/>
            </w:tcBorders>
            <w:shd w:val="clear" w:color="auto" w:fill="auto"/>
            <w:textDirection w:val="btLr"/>
            <w:vAlign w:val="bottom"/>
            <w:hideMark/>
          </w:tcPr>
          <w:p w:rsidR="0011071F" w:rsidRPr="0011071F" w:rsidRDefault="0011071F" w:rsidP="0011071F">
            <w:pPr>
              <w:spacing w:after="0"/>
              <w:jc w:val="center"/>
              <w:rPr>
                <w:rFonts w:eastAsia="Times New Roman"/>
                <w:color w:val="000000"/>
                <w:sz w:val="20"/>
                <w:szCs w:val="20"/>
                <w:lang w:eastAsia="hu-HU"/>
              </w:rPr>
            </w:pPr>
            <w:proofErr w:type="spellStart"/>
            <w:r w:rsidRPr="0011071F">
              <w:rPr>
                <w:rFonts w:eastAsia="Times New Roman"/>
                <w:color w:val="000000"/>
                <w:sz w:val="20"/>
                <w:szCs w:val="20"/>
                <w:lang w:eastAsia="hu-HU"/>
              </w:rPr>
              <w:t>Infókommuni-kációs</w:t>
            </w:r>
            <w:proofErr w:type="spellEnd"/>
            <w:r w:rsidRPr="0011071F">
              <w:rPr>
                <w:rFonts w:eastAsia="Times New Roman"/>
                <w:color w:val="000000"/>
                <w:sz w:val="20"/>
                <w:szCs w:val="20"/>
                <w:lang w:eastAsia="hu-HU"/>
              </w:rPr>
              <w:t xml:space="preserve"> eszközök az üzleti szolgáltatásokban</w:t>
            </w:r>
          </w:p>
        </w:tc>
        <w:tc>
          <w:tcPr>
            <w:tcW w:w="1160" w:type="dxa"/>
            <w:tcBorders>
              <w:top w:val="single" w:sz="4" w:space="0" w:color="auto"/>
              <w:left w:val="nil"/>
              <w:bottom w:val="single" w:sz="4" w:space="0" w:color="auto"/>
              <w:right w:val="single" w:sz="4" w:space="0" w:color="auto"/>
            </w:tcBorders>
            <w:shd w:val="clear" w:color="auto" w:fill="auto"/>
            <w:textDirection w:val="btLr"/>
            <w:vAlign w:val="bottom"/>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xml:space="preserve">Infókommunikációs eszközök az üzleti </w:t>
            </w:r>
            <w:proofErr w:type="spellStart"/>
            <w:r w:rsidRPr="0011071F">
              <w:rPr>
                <w:rFonts w:eastAsia="Times New Roman"/>
                <w:color w:val="000000"/>
                <w:sz w:val="20"/>
                <w:szCs w:val="20"/>
                <w:lang w:eastAsia="hu-HU"/>
              </w:rPr>
              <w:t>szolgáltatások-ban</w:t>
            </w:r>
            <w:proofErr w:type="spellEnd"/>
            <w:r w:rsidRPr="0011071F">
              <w:rPr>
                <w:rFonts w:eastAsia="Times New Roman"/>
                <w:color w:val="000000"/>
                <w:sz w:val="20"/>
                <w:szCs w:val="20"/>
                <w:lang w:eastAsia="hu-HU"/>
              </w:rPr>
              <w:t xml:space="preserve"> gyakorlat</w:t>
            </w:r>
          </w:p>
        </w:tc>
      </w:tr>
      <w:tr w:rsidR="0011071F" w:rsidRPr="0011071F" w:rsidTr="0011071F">
        <w:trPr>
          <w:trHeight w:val="255"/>
          <w:jc w:val="center"/>
        </w:trPr>
        <w:tc>
          <w:tcPr>
            <w:tcW w:w="63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FELADATOK</w:t>
            </w:r>
          </w:p>
        </w:tc>
      </w:tr>
      <w:tr w:rsidR="0011071F" w:rsidRPr="0011071F" w:rsidTr="0011071F">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 Az ügyfélkapcsolati munkában alkalmazza online kommunikációs eszközöket és informatikai eszköztárat</w:t>
            </w:r>
          </w:p>
        </w:tc>
        <w:tc>
          <w:tcPr>
            <w:tcW w:w="1160" w:type="dxa"/>
            <w:tcBorders>
              <w:top w:val="nil"/>
              <w:left w:val="nil"/>
              <w:bottom w:val="single" w:sz="4" w:space="0" w:color="auto"/>
              <w:right w:val="single" w:sz="4" w:space="0" w:color="auto"/>
            </w:tcBorders>
            <w:shd w:val="clear" w:color="auto" w:fill="auto"/>
            <w:noWrap/>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x</w:t>
            </w:r>
          </w:p>
        </w:tc>
        <w:tc>
          <w:tcPr>
            <w:tcW w:w="1160" w:type="dxa"/>
            <w:tcBorders>
              <w:top w:val="nil"/>
              <w:left w:val="nil"/>
              <w:bottom w:val="single" w:sz="4" w:space="0" w:color="auto"/>
              <w:right w:val="single" w:sz="4" w:space="0" w:color="auto"/>
            </w:tcBorders>
            <w:shd w:val="clear" w:color="auto" w:fill="auto"/>
            <w:noWrap/>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x</w:t>
            </w:r>
          </w:p>
        </w:tc>
      </w:tr>
      <w:tr w:rsidR="0011071F" w:rsidRPr="0011071F" w:rsidTr="0011071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Létrehozza és működteti a közös információs felületeket, tudásbázisokat</w:t>
            </w:r>
          </w:p>
        </w:tc>
        <w:tc>
          <w:tcPr>
            <w:tcW w:w="1160" w:type="dxa"/>
            <w:tcBorders>
              <w:top w:val="nil"/>
              <w:left w:val="nil"/>
              <w:bottom w:val="single" w:sz="4" w:space="0" w:color="auto"/>
              <w:right w:val="single" w:sz="4" w:space="0" w:color="auto"/>
            </w:tcBorders>
            <w:shd w:val="clear" w:color="auto" w:fill="auto"/>
            <w:noWrap/>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1160" w:type="dxa"/>
            <w:tcBorders>
              <w:top w:val="nil"/>
              <w:left w:val="nil"/>
              <w:bottom w:val="single" w:sz="4" w:space="0" w:color="auto"/>
              <w:right w:val="single" w:sz="4" w:space="0" w:color="auto"/>
            </w:tcBorders>
            <w:shd w:val="clear" w:color="auto" w:fill="auto"/>
            <w:noWrap/>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r>
      <w:tr w:rsidR="0011071F" w:rsidRPr="0011071F" w:rsidTr="0011071F">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Az online kommunikációs eszközök használatával, videokonferenciával, konferenciahívásokkal hatékony munkavégzésre képes, időmegtakarítást ér el</w:t>
            </w:r>
          </w:p>
        </w:tc>
        <w:tc>
          <w:tcPr>
            <w:tcW w:w="1160" w:type="dxa"/>
            <w:tcBorders>
              <w:top w:val="nil"/>
              <w:left w:val="nil"/>
              <w:bottom w:val="single" w:sz="4" w:space="0" w:color="auto"/>
              <w:right w:val="single" w:sz="4" w:space="0" w:color="auto"/>
            </w:tcBorders>
            <w:shd w:val="clear" w:color="auto" w:fill="auto"/>
            <w:noWrap/>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1160" w:type="dxa"/>
            <w:tcBorders>
              <w:top w:val="nil"/>
              <w:left w:val="nil"/>
              <w:bottom w:val="single" w:sz="4" w:space="0" w:color="auto"/>
              <w:right w:val="single" w:sz="4" w:space="0" w:color="auto"/>
            </w:tcBorders>
            <w:shd w:val="clear" w:color="auto" w:fill="auto"/>
            <w:noWrap/>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r>
      <w:tr w:rsidR="0011071F" w:rsidRPr="0011071F" w:rsidTr="001107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Virtuális környezetben projektmunkát végez</w:t>
            </w:r>
          </w:p>
        </w:tc>
        <w:tc>
          <w:tcPr>
            <w:tcW w:w="1160" w:type="dxa"/>
            <w:tcBorders>
              <w:top w:val="nil"/>
              <w:left w:val="nil"/>
              <w:bottom w:val="single" w:sz="4" w:space="0" w:color="auto"/>
              <w:right w:val="single" w:sz="4" w:space="0" w:color="auto"/>
            </w:tcBorders>
            <w:shd w:val="clear" w:color="auto" w:fill="auto"/>
            <w:noWrap/>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w:t>
            </w:r>
          </w:p>
        </w:tc>
        <w:tc>
          <w:tcPr>
            <w:tcW w:w="1160" w:type="dxa"/>
            <w:tcBorders>
              <w:top w:val="nil"/>
              <w:left w:val="nil"/>
              <w:bottom w:val="single" w:sz="4" w:space="0" w:color="auto"/>
              <w:right w:val="single" w:sz="4" w:space="0" w:color="auto"/>
            </w:tcBorders>
            <w:shd w:val="clear" w:color="auto" w:fill="auto"/>
            <w:noWrap/>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w:t>
            </w:r>
          </w:p>
        </w:tc>
      </w:tr>
      <w:tr w:rsidR="0011071F" w:rsidRPr="0011071F" w:rsidTr="0011071F">
        <w:trPr>
          <w:trHeight w:val="300"/>
          <w:jc w:val="center"/>
        </w:trPr>
        <w:tc>
          <w:tcPr>
            <w:tcW w:w="63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SZAKMAI ISMERETEK</w:t>
            </w:r>
          </w:p>
        </w:tc>
      </w:tr>
      <w:tr w:rsidR="0011071F" w:rsidRPr="0011071F" w:rsidTr="001107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IKT fogalma és értelmezési lehetőségei</w:t>
            </w:r>
          </w:p>
        </w:tc>
        <w:tc>
          <w:tcPr>
            <w:tcW w:w="1160" w:type="dxa"/>
            <w:tcBorders>
              <w:top w:val="nil"/>
              <w:left w:val="nil"/>
              <w:bottom w:val="single" w:sz="4" w:space="0" w:color="auto"/>
              <w:right w:val="single" w:sz="4" w:space="0" w:color="auto"/>
            </w:tcBorders>
            <w:shd w:val="clear" w:color="auto" w:fill="auto"/>
            <w:noWrap/>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x</w:t>
            </w:r>
          </w:p>
        </w:tc>
        <w:tc>
          <w:tcPr>
            <w:tcW w:w="1160" w:type="dxa"/>
            <w:tcBorders>
              <w:top w:val="nil"/>
              <w:left w:val="nil"/>
              <w:bottom w:val="single" w:sz="4" w:space="0" w:color="auto"/>
              <w:right w:val="single" w:sz="4" w:space="0" w:color="auto"/>
            </w:tcBorders>
            <w:shd w:val="clear" w:color="auto" w:fill="auto"/>
            <w:noWrap/>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w:t>
            </w:r>
          </w:p>
        </w:tc>
      </w:tr>
      <w:tr w:rsidR="0011071F" w:rsidRPr="0011071F" w:rsidTr="001107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Az IKT eszközök fajtái</w:t>
            </w:r>
          </w:p>
        </w:tc>
        <w:tc>
          <w:tcPr>
            <w:tcW w:w="1160" w:type="dxa"/>
            <w:tcBorders>
              <w:top w:val="nil"/>
              <w:left w:val="nil"/>
              <w:bottom w:val="single" w:sz="4" w:space="0" w:color="auto"/>
              <w:right w:val="single" w:sz="4" w:space="0" w:color="auto"/>
            </w:tcBorders>
            <w:shd w:val="clear" w:color="auto" w:fill="auto"/>
            <w:noWrap/>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1160" w:type="dxa"/>
            <w:tcBorders>
              <w:top w:val="nil"/>
              <w:left w:val="nil"/>
              <w:bottom w:val="single" w:sz="4" w:space="0" w:color="auto"/>
              <w:right w:val="single" w:sz="4" w:space="0" w:color="auto"/>
            </w:tcBorders>
            <w:shd w:val="clear" w:color="auto" w:fill="auto"/>
            <w:noWrap/>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r>
      <w:tr w:rsidR="0011071F" w:rsidRPr="0011071F" w:rsidTr="0011071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Az IKT eszközök alkalmazása az ügyfélkapcsolati munkában</w:t>
            </w:r>
          </w:p>
        </w:tc>
        <w:tc>
          <w:tcPr>
            <w:tcW w:w="1160" w:type="dxa"/>
            <w:tcBorders>
              <w:top w:val="nil"/>
              <w:left w:val="nil"/>
              <w:bottom w:val="single" w:sz="4" w:space="0" w:color="auto"/>
              <w:right w:val="single" w:sz="4" w:space="0" w:color="auto"/>
            </w:tcBorders>
            <w:shd w:val="clear" w:color="auto" w:fill="auto"/>
            <w:noWrap/>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1160" w:type="dxa"/>
            <w:tcBorders>
              <w:top w:val="nil"/>
              <w:left w:val="nil"/>
              <w:bottom w:val="single" w:sz="4" w:space="0" w:color="auto"/>
              <w:right w:val="single" w:sz="4" w:space="0" w:color="auto"/>
            </w:tcBorders>
            <w:shd w:val="clear" w:color="auto" w:fill="auto"/>
            <w:noWrap/>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r>
      <w:tr w:rsidR="0011071F" w:rsidRPr="0011071F" w:rsidTr="001107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Az IKT eszközök és a hatékony munkavégzés</w:t>
            </w:r>
          </w:p>
        </w:tc>
        <w:tc>
          <w:tcPr>
            <w:tcW w:w="1160" w:type="dxa"/>
            <w:tcBorders>
              <w:top w:val="nil"/>
              <w:left w:val="nil"/>
              <w:bottom w:val="single" w:sz="4" w:space="0" w:color="auto"/>
              <w:right w:val="single" w:sz="4" w:space="0" w:color="auto"/>
            </w:tcBorders>
            <w:shd w:val="clear" w:color="auto" w:fill="auto"/>
            <w:noWrap/>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1160" w:type="dxa"/>
            <w:tcBorders>
              <w:top w:val="nil"/>
              <w:left w:val="nil"/>
              <w:bottom w:val="single" w:sz="4" w:space="0" w:color="auto"/>
              <w:right w:val="single" w:sz="4" w:space="0" w:color="auto"/>
            </w:tcBorders>
            <w:shd w:val="clear" w:color="auto" w:fill="auto"/>
            <w:noWrap/>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r>
      <w:tr w:rsidR="0011071F" w:rsidRPr="0011071F" w:rsidTr="0011071F">
        <w:trPr>
          <w:trHeight w:val="300"/>
          <w:jc w:val="center"/>
        </w:trPr>
        <w:tc>
          <w:tcPr>
            <w:tcW w:w="63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SZAKMAI KÉSZSÉGEK</w:t>
            </w:r>
          </w:p>
        </w:tc>
      </w:tr>
      <w:tr w:rsidR="0011071F" w:rsidRPr="0011071F" w:rsidTr="001107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IKT eszközök szakszerű használata</w:t>
            </w:r>
          </w:p>
        </w:tc>
        <w:tc>
          <w:tcPr>
            <w:tcW w:w="1160" w:type="dxa"/>
            <w:tcBorders>
              <w:top w:val="nil"/>
              <w:left w:val="nil"/>
              <w:bottom w:val="single" w:sz="4" w:space="0" w:color="auto"/>
              <w:right w:val="single" w:sz="4" w:space="0" w:color="auto"/>
            </w:tcBorders>
            <w:shd w:val="clear" w:color="auto" w:fill="auto"/>
            <w:noWrap/>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x</w:t>
            </w:r>
          </w:p>
        </w:tc>
        <w:tc>
          <w:tcPr>
            <w:tcW w:w="1160" w:type="dxa"/>
            <w:tcBorders>
              <w:top w:val="nil"/>
              <w:left w:val="nil"/>
              <w:bottom w:val="single" w:sz="4" w:space="0" w:color="auto"/>
              <w:right w:val="single" w:sz="4" w:space="0" w:color="auto"/>
            </w:tcBorders>
            <w:shd w:val="clear" w:color="auto" w:fill="auto"/>
            <w:noWrap/>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x</w:t>
            </w:r>
          </w:p>
        </w:tc>
      </w:tr>
      <w:tr w:rsidR="0011071F" w:rsidRPr="0011071F" w:rsidTr="001107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Tudatos és hatékony kommunikáció</w:t>
            </w:r>
          </w:p>
        </w:tc>
        <w:tc>
          <w:tcPr>
            <w:tcW w:w="1160" w:type="dxa"/>
            <w:tcBorders>
              <w:top w:val="nil"/>
              <w:left w:val="nil"/>
              <w:bottom w:val="single" w:sz="4" w:space="0" w:color="auto"/>
              <w:right w:val="single" w:sz="4" w:space="0" w:color="auto"/>
            </w:tcBorders>
            <w:shd w:val="clear" w:color="auto" w:fill="auto"/>
            <w:noWrap/>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x</w:t>
            </w:r>
          </w:p>
        </w:tc>
        <w:tc>
          <w:tcPr>
            <w:tcW w:w="1160" w:type="dxa"/>
            <w:tcBorders>
              <w:top w:val="nil"/>
              <w:left w:val="nil"/>
              <w:bottom w:val="single" w:sz="4" w:space="0" w:color="auto"/>
              <w:right w:val="single" w:sz="4" w:space="0" w:color="auto"/>
            </w:tcBorders>
            <w:shd w:val="clear" w:color="auto" w:fill="auto"/>
            <w:noWrap/>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x</w:t>
            </w:r>
          </w:p>
        </w:tc>
      </w:tr>
      <w:tr w:rsidR="0011071F" w:rsidRPr="0011071F" w:rsidTr="001107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Adatkezelés</w:t>
            </w:r>
          </w:p>
        </w:tc>
        <w:tc>
          <w:tcPr>
            <w:tcW w:w="1160" w:type="dxa"/>
            <w:tcBorders>
              <w:top w:val="nil"/>
              <w:left w:val="nil"/>
              <w:bottom w:val="single" w:sz="4" w:space="0" w:color="auto"/>
              <w:right w:val="single" w:sz="4" w:space="0" w:color="auto"/>
            </w:tcBorders>
            <w:shd w:val="clear" w:color="auto" w:fill="auto"/>
            <w:noWrap/>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1160" w:type="dxa"/>
            <w:tcBorders>
              <w:top w:val="nil"/>
              <w:left w:val="nil"/>
              <w:bottom w:val="single" w:sz="4" w:space="0" w:color="auto"/>
              <w:right w:val="single" w:sz="4" w:space="0" w:color="auto"/>
            </w:tcBorders>
            <w:shd w:val="clear" w:color="auto" w:fill="auto"/>
            <w:noWrap/>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r>
      <w:tr w:rsidR="0011071F" w:rsidRPr="0011071F" w:rsidTr="0011071F">
        <w:trPr>
          <w:trHeight w:val="300"/>
          <w:jc w:val="center"/>
        </w:trPr>
        <w:tc>
          <w:tcPr>
            <w:tcW w:w="63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SZEMÉLYES KOMPETENCIÁK</w:t>
            </w:r>
          </w:p>
        </w:tc>
      </w:tr>
      <w:tr w:rsidR="0011071F" w:rsidRPr="0011071F" w:rsidTr="001107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 xml:space="preserve">Döntésképesség </w:t>
            </w:r>
          </w:p>
        </w:tc>
        <w:tc>
          <w:tcPr>
            <w:tcW w:w="1160" w:type="dxa"/>
            <w:tcBorders>
              <w:top w:val="nil"/>
              <w:left w:val="nil"/>
              <w:bottom w:val="single" w:sz="4" w:space="0" w:color="auto"/>
              <w:right w:val="single" w:sz="4" w:space="0" w:color="auto"/>
            </w:tcBorders>
            <w:shd w:val="clear" w:color="auto" w:fill="auto"/>
            <w:noWrap/>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w:t>
            </w:r>
          </w:p>
        </w:tc>
        <w:tc>
          <w:tcPr>
            <w:tcW w:w="1160" w:type="dxa"/>
            <w:tcBorders>
              <w:top w:val="nil"/>
              <w:left w:val="nil"/>
              <w:bottom w:val="single" w:sz="4" w:space="0" w:color="auto"/>
              <w:right w:val="single" w:sz="4" w:space="0" w:color="auto"/>
            </w:tcBorders>
            <w:shd w:val="clear" w:color="auto" w:fill="auto"/>
            <w:noWrap/>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r>
      <w:tr w:rsidR="0011071F" w:rsidRPr="0011071F" w:rsidTr="001107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proofErr w:type="spellStart"/>
            <w:r w:rsidRPr="0011071F">
              <w:rPr>
                <w:rFonts w:eastAsia="Times New Roman"/>
                <w:color w:val="000000"/>
                <w:sz w:val="20"/>
                <w:szCs w:val="20"/>
                <w:lang w:eastAsia="hu-HU"/>
              </w:rPr>
              <w:t>Stresszkezelés</w:t>
            </w:r>
            <w:proofErr w:type="spellEnd"/>
            <w:r w:rsidRPr="0011071F">
              <w:rPr>
                <w:rFonts w:eastAsia="Times New Roman"/>
                <w:color w:val="000000"/>
                <w:sz w:val="20"/>
                <w:szCs w:val="20"/>
                <w:lang w:eastAsia="hu-HU"/>
              </w:rPr>
              <w:t xml:space="preserve"> (türelmesség)</w:t>
            </w:r>
          </w:p>
        </w:tc>
        <w:tc>
          <w:tcPr>
            <w:tcW w:w="1160" w:type="dxa"/>
            <w:tcBorders>
              <w:top w:val="nil"/>
              <w:left w:val="nil"/>
              <w:bottom w:val="single" w:sz="4" w:space="0" w:color="auto"/>
              <w:right w:val="single" w:sz="4" w:space="0" w:color="auto"/>
            </w:tcBorders>
            <w:shd w:val="clear" w:color="auto" w:fill="auto"/>
            <w:noWrap/>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w:t>
            </w:r>
          </w:p>
        </w:tc>
        <w:tc>
          <w:tcPr>
            <w:tcW w:w="1160" w:type="dxa"/>
            <w:tcBorders>
              <w:top w:val="nil"/>
              <w:left w:val="nil"/>
              <w:bottom w:val="single" w:sz="4" w:space="0" w:color="auto"/>
              <w:right w:val="single" w:sz="4" w:space="0" w:color="auto"/>
            </w:tcBorders>
            <w:shd w:val="clear" w:color="auto" w:fill="auto"/>
            <w:noWrap/>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x</w:t>
            </w:r>
          </w:p>
        </w:tc>
      </w:tr>
      <w:tr w:rsidR="0011071F" w:rsidRPr="0011071F" w:rsidTr="001107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Monotónia-tűrés</w:t>
            </w:r>
          </w:p>
        </w:tc>
        <w:tc>
          <w:tcPr>
            <w:tcW w:w="1160" w:type="dxa"/>
            <w:tcBorders>
              <w:top w:val="nil"/>
              <w:left w:val="nil"/>
              <w:bottom w:val="single" w:sz="4" w:space="0" w:color="auto"/>
              <w:right w:val="single" w:sz="4" w:space="0" w:color="auto"/>
            </w:tcBorders>
            <w:shd w:val="clear" w:color="auto" w:fill="auto"/>
            <w:noWrap/>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w:t>
            </w:r>
          </w:p>
        </w:tc>
        <w:tc>
          <w:tcPr>
            <w:tcW w:w="1160" w:type="dxa"/>
            <w:tcBorders>
              <w:top w:val="nil"/>
              <w:left w:val="nil"/>
              <w:bottom w:val="single" w:sz="4" w:space="0" w:color="auto"/>
              <w:right w:val="single" w:sz="4" w:space="0" w:color="auto"/>
            </w:tcBorders>
            <w:shd w:val="clear" w:color="auto" w:fill="auto"/>
            <w:noWrap/>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r>
      <w:tr w:rsidR="0011071F" w:rsidRPr="0011071F" w:rsidTr="0011071F">
        <w:trPr>
          <w:trHeight w:val="300"/>
          <w:jc w:val="center"/>
        </w:trPr>
        <w:tc>
          <w:tcPr>
            <w:tcW w:w="63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TÁRSAS KOMPETENCIÁK</w:t>
            </w:r>
          </w:p>
        </w:tc>
      </w:tr>
      <w:tr w:rsidR="0011071F" w:rsidRPr="0011071F" w:rsidTr="0011071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Interperszonális- és kommunikációs rugalmasság</w:t>
            </w:r>
          </w:p>
        </w:tc>
        <w:tc>
          <w:tcPr>
            <w:tcW w:w="1160" w:type="dxa"/>
            <w:tcBorders>
              <w:top w:val="nil"/>
              <w:left w:val="nil"/>
              <w:bottom w:val="single" w:sz="4" w:space="0" w:color="auto"/>
              <w:right w:val="single" w:sz="4" w:space="0" w:color="auto"/>
            </w:tcBorders>
            <w:shd w:val="clear" w:color="auto" w:fill="auto"/>
            <w:noWrap/>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x</w:t>
            </w:r>
          </w:p>
        </w:tc>
        <w:tc>
          <w:tcPr>
            <w:tcW w:w="1160" w:type="dxa"/>
            <w:tcBorders>
              <w:top w:val="nil"/>
              <w:left w:val="nil"/>
              <w:bottom w:val="single" w:sz="4" w:space="0" w:color="auto"/>
              <w:right w:val="single" w:sz="4" w:space="0" w:color="auto"/>
            </w:tcBorders>
            <w:shd w:val="clear" w:color="auto" w:fill="auto"/>
            <w:noWrap/>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x</w:t>
            </w:r>
          </w:p>
        </w:tc>
      </w:tr>
      <w:tr w:rsidR="0011071F" w:rsidRPr="0011071F" w:rsidTr="001107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Segítőkészség</w:t>
            </w:r>
          </w:p>
        </w:tc>
        <w:tc>
          <w:tcPr>
            <w:tcW w:w="1160" w:type="dxa"/>
            <w:tcBorders>
              <w:top w:val="nil"/>
              <w:left w:val="nil"/>
              <w:bottom w:val="single" w:sz="4" w:space="0" w:color="auto"/>
              <w:right w:val="single" w:sz="4" w:space="0" w:color="auto"/>
            </w:tcBorders>
            <w:shd w:val="clear" w:color="auto" w:fill="auto"/>
            <w:noWrap/>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1160" w:type="dxa"/>
            <w:tcBorders>
              <w:top w:val="nil"/>
              <w:left w:val="nil"/>
              <w:bottom w:val="single" w:sz="4" w:space="0" w:color="auto"/>
              <w:right w:val="single" w:sz="4" w:space="0" w:color="auto"/>
            </w:tcBorders>
            <w:shd w:val="clear" w:color="auto" w:fill="auto"/>
            <w:noWrap/>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r>
      <w:tr w:rsidR="0011071F" w:rsidRPr="0011071F" w:rsidTr="001107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Kezdeményezőkészség</w:t>
            </w:r>
          </w:p>
        </w:tc>
        <w:tc>
          <w:tcPr>
            <w:tcW w:w="1160" w:type="dxa"/>
            <w:tcBorders>
              <w:top w:val="nil"/>
              <w:left w:val="nil"/>
              <w:bottom w:val="single" w:sz="4" w:space="0" w:color="auto"/>
              <w:right w:val="single" w:sz="4" w:space="0" w:color="auto"/>
            </w:tcBorders>
            <w:shd w:val="clear" w:color="auto" w:fill="auto"/>
            <w:noWrap/>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1160" w:type="dxa"/>
            <w:tcBorders>
              <w:top w:val="nil"/>
              <w:left w:val="nil"/>
              <w:bottom w:val="single" w:sz="4" w:space="0" w:color="auto"/>
              <w:right w:val="single" w:sz="4" w:space="0" w:color="auto"/>
            </w:tcBorders>
            <w:shd w:val="clear" w:color="auto" w:fill="auto"/>
            <w:noWrap/>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r>
      <w:tr w:rsidR="0011071F" w:rsidRPr="0011071F" w:rsidTr="0011071F">
        <w:trPr>
          <w:trHeight w:val="300"/>
          <w:jc w:val="center"/>
        </w:trPr>
        <w:tc>
          <w:tcPr>
            <w:tcW w:w="63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MÓDSZERKOMPETENCIÁK</w:t>
            </w:r>
          </w:p>
        </w:tc>
      </w:tr>
      <w:tr w:rsidR="0011071F" w:rsidRPr="0011071F" w:rsidTr="001107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Rendszerekben való, logikus gondolkodás</w:t>
            </w:r>
          </w:p>
        </w:tc>
        <w:tc>
          <w:tcPr>
            <w:tcW w:w="1160" w:type="dxa"/>
            <w:tcBorders>
              <w:top w:val="nil"/>
              <w:left w:val="nil"/>
              <w:bottom w:val="single" w:sz="4" w:space="0" w:color="auto"/>
              <w:right w:val="single" w:sz="4" w:space="0" w:color="auto"/>
            </w:tcBorders>
            <w:shd w:val="clear" w:color="auto" w:fill="auto"/>
            <w:noWrap/>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x</w:t>
            </w:r>
          </w:p>
        </w:tc>
        <w:tc>
          <w:tcPr>
            <w:tcW w:w="1160" w:type="dxa"/>
            <w:tcBorders>
              <w:top w:val="nil"/>
              <w:left w:val="nil"/>
              <w:bottom w:val="single" w:sz="4" w:space="0" w:color="auto"/>
              <w:right w:val="single" w:sz="4" w:space="0" w:color="auto"/>
            </w:tcBorders>
            <w:shd w:val="clear" w:color="auto" w:fill="auto"/>
            <w:noWrap/>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x</w:t>
            </w:r>
          </w:p>
        </w:tc>
      </w:tr>
      <w:tr w:rsidR="0011071F" w:rsidRPr="0011071F" w:rsidTr="001107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Hibakeresés (diagnosztizálás)</w:t>
            </w:r>
          </w:p>
        </w:tc>
        <w:tc>
          <w:tcPr>
            <w:tcW w:w="1160" w:type="dxa"/>
            <w:tcBorders>
              <w:top w:val="nil"/>
              <w:left w:val="nil"/>
              <w:bottom w:val="single" w:sz="4" w:space="0" w:color="auto"/>
              <w:right w:val="single" w:sz="4" w:space="0" w:color="auto"/>
            </w:tcBorders>
            <w:shd w:val="clear" w:color="auto" w:fill="auto"/>
            <w:noWrap/>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w:t>
            </w:r>
          </w:p>
        </w:tc>
        <w:tc>
          <w:tcPr>
            <w:tcW w:w="1160" w:type="dxa"/>
            <w:tcBorders>
              <w:top w:val="nil"/>
              <w:left w:val="nil"/>
              <w:bottom w:val="single" w:sz="4" w:space="0" w:color="auto"/>
              <w:right w:val="single" w:sz="4" w:space="0" w:color="auto"/>
            </w:tcBorders>
            <w:shd w:val="clear" w:color="auto" w:fill="auto"/>
            <w:noWrap/>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r>
      <w:tr w:rsidR="0011071F" w:rsidRPr="0011071F" w:rsidTr="001107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Problémamegoldás, hibaelhárítás</w:t>
            </w:r>
          </w:p>
        </w:tc>
        <w:tc>
          <w:tcPr>
            <w:tcW w:w="1160" w:type="dxa"/>
            <w:tcBorders>
              <w:top w:val="nil"/>
              <w:left w:val="nil"/>
              <w:bottom w:val="single" w:sz="4" w:space="0" w:color="auto"/>
              <w:right w:val="single" w:sz="4" w:space="0" w:color="auto"/>
            </w:tcBorders>
            <w:shd w:val="clear" w:color="auto" w:fill="auto"/>
            <w:noWrap/>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w:t>
            </w:r>
          </w:p>
        </w:tc>
        <w:tc>
          <w:tcPr>
            <w:tcW w:w="1160" w:type="dxa"/>
            <w:tcBorders>
              <w:top w:val="nil"/>
              <w:left w:val="nil"/>
              <w:bottom w:val="single" w:sz="4" w:space="0" w:color="auto"/>
              <w:right w:val="single" w:sz="4" w:space="0" w:color="auto"/>
            </w:tcBorders>
            <w:shd w:val="clear" w:color="auto" w:fill="auto"/>
            <w:noWrap/>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r>
    </w:tbl>
    <w:p w:rsidR="00C53E01" w:rsidRPr="00810E55" w:rsidRDefault="00C53E01" w:rsidP="00C53E01">
      <w:pPr>
        <w:jc w:val="center"/>
      </w:pPr>
    </w:p>
    <w:p w:rsidR="00C53E01" w:rsidRPr="00810E55" w:rsidRDefault="00C53E01" w:rsidP="00C53E01">
      <w:r w:rsidRPr="00810E55">
        <w:br w:type="page"/>
      </w:r>
    </w:p>
    <w:p w:rsidR="00C53E01" w:rsidRPr="00810E55" w:rsidRDefault="00C53E01" w:rsidP="00C53E01">
      <w:pPr>
        <w:spacing w:after="0"/>
      </w:pPr>
    </w:p>
    <w:p w:rsidR="00C53E01" w:rsidRPr="00810E55" w:rsidRDefault="001A3DE6" w:rsidP="0011071F">
      <w:pPr>
        <w:pStyle w:val="Listaszerbekezds"/>
        <w:numPr>
          <w:ilvl w:val="0"/>
          <w:numId w:val="8"/>
        </w:numPr>
        <w:tabs>
          <w:tab w:val="left" w:pos="425"/>
          <w:tab w:val="right" w:pos="9072"/>
        </w:tabs>
        <w:spacing w:after="0"/>
        <w:ind w:left="357" w:hanging="357"/>
        <w:rPr>
          <w:b/>
        </w:rPr>
      </w:pPr>
      <w:r w:rsidRPr="00810E55">
        <w:rPr>
          <w:b/>
        </w:rPr>
        <w:t xml:space="preserve">Infókommunikációs eszközök az üzleti szolgáltatásokban </w:t>
      </w:r>
      <w:r w:rsidR="00C53E01" w:rsidRPr="00810E55">
        <w:rPr>
          <w:b/>
        </w:rPr>
        <w:t xml:space="preserve"> tantárgy</w:t>
      </w:r>
      <w:r w:rsidR="00C53E01" w:rsidRPr="00810E55">
        <w:rPr>
          <w:b/>
        </w:rPr>
        <w:tab/>
      </w:r>
      <w:r w:rsidR="001E798C" w:rsidRPr="00810E55">
        <w:rPr>
          <w:b/>
        </w:rPr>
        <w:t>62</w:t>
      </w:r>
      <w:r w:rsidR="00C53E01" w:rsidRPr="00810E55">
        <w:rPr>
          <w:b/>
        </w:rPr>
        <w:t xml:space="preserve"> óra/</w:t>
      </w:r>
      <w:r w:rsidR="001E798C" w:rsidRPr="00810E55">
        <w:rPr>
          <w:b/>
        </w:rPr>
        <w:t>62</w:t>
      </w:r>
      <w:r w:rsidR="00C53E01" w:rsidRPr="00810E55">
        <w:rPr>
          <w:b/>
        </w:rPr>
        <w:t xml:space="preserve"> óra*</w:t>
      </w:r>
    </w:p>
    <w:p w:rsidR="00C53E01" w:rsidRPr="00810E55" w:rsidRDefault="00C53E01" w:rsidP="00C53E01">
      <w:pPr>
        <w:spacing w:after="0"/>
        <w:jc w:val="right"/>
        <w:rPr>
          <w:sz w:val="20"/>
        </w:rPr>
      </w:pPr>
      <w:r w:rsidRPr="00810E55">
        <w:rPr>
          <w:sz w:val="20"/>
        </w:rPr>
        <w:t>* 9-13. évfolyamon megszervezett képzés/13. és 14. évfolyamon megszervezett képzés</w:t>
      </w:r>
    </w:p>
    <w:p w:rsidR="00C53E01" w:rsidRPr="00810E55" w:rsidRDefault="00C53E01" w:rsidP="00C53E01"/>
    <w:p w:rsidR="00C53E01" w:rsidRPr="00810E55" w:rsidRDefault="00C53E01" w:rsidP="00C53E01">
      <w:pPr>
        <w:pStyle w:val="Listaszerbekezds"/>
        <w:numPr>
          <w:ilvl w:val="1"/>
          <w:numId w:val="8"/>
        </w:numPr>
        <w:spacing w:after="0"/>
        <w:rPr>
          <w:b/>
        </w:rPr>
      </w:pPr>
      <w:r w:rsidRPr="00810E55">
        <w:rPr>
          <w:b/>
        </w:rPr>
        <w:t>A tantárgy tanításának célja</w:t>
      </w:r>
    </w:p>
    <w:p w:rsidR="00C53E01" w:rsidRPr="00810E55" w:rsidRDefault="001A3DE6" w:rsidP="00C53E01">
      <w:pPr>
        <w:spacing w:after="0"/>
        <w:ind w:left="426"/>
      </w:pPr>
      <w:r w:rsidRPr="00810E55">
        <w:t xml:space="preserve">A tanuló megismerje az üzleti életben általánosan használt infókommunikációs eszközöket, és </w:t>
      </w:r>
      <w:r w:rsidR="000235D9" w:rsidRPr="00810E55">
        <w:t>azok előnyeit, valamint a tudásbázisok, közösen használható felületek célját és működését. A tanuló képes legyen arra, hogy adott üzleti helyzetre szabott, arra alkalmas eszközöket válasszon meg későbbi munkája során. A tanuló megismerje a virtuális környezetben végzett projektmunka sajátosságainak megfelelő IKT eszközöket.</w:t>
      </w: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Kapcsolódó közismereti, szakmai tartalmak</w:t>
      </w:r>
    </w:p>
    <w:p w:rsidR="00C53E01" w:rsidRPr="00810E55" w:rsidRDefault="00D04807" w:rsidP="00D04807">
      <w:r w:rsidRPr="00810E55">
        <w:rPr>
          <w:b/>
          <w:bCs/>
          <w:iCs/>
          <w:szCs w:val="24"/>
        </w:rPr>
        <w:t>Ügyviteli ismeretek</w:t>
      </w:r>
      <w:r w:rsidRPr="00810E55">
        <w:rPr>
          <w:b/>
        </w:rPr>
        <w:t xml:space="preserve"> tantárgy, </w:t>
      </w:r>
      <w:r w:rsidRPr="00810E55">
        <w:rPr>
          <w:b/>
          <w:i/>
        </w:rPr>
        <w:t>Információ-kommunikáció technológia</w:t>
      </w:r>
      <w:r w:rsidR="00A129BB" w:rsidRPr="00810E55">
        <w:rPr>
          <w:b/>
          <w:i/>
        </w:rPr>
        <w:t xml:space="preserve"> témakör</w:t>
      </w: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Témakörök</w:t>
      </w:r>
    </w:p>
    <w:p w:rsidR="00C53E01" w:rsidRPr="00810E55" w:rsidRDefault="000235D9" w:rsidP="00C53E01">
      <w:pPr>
        <w:pStyle w:val="Listaszerbekezds"/>
        <w:numPr>
          <w:ilvl w:val="2"/>
          <w:numId w:val="8"/>
        </w:numPr>
        <w:tabs>
          <w:tab w:val="left" w:pos="1701"/>
          <w:tab w:val="right" w:pos="9072"/>
        </w:tabs>
        <w:spacing w:after="0"/>
        <w:ind w:left="993" w:hanging="426"/>
        <w:rPr>
          <w:b/>
          <w:i/>
        </w:rPr>
      </w:pPr>
      <w:r w:rsidRPr="00810E55">
        <w:rPr>
          <w:b/>
          <w:i/>
        </w:rPr>
        <w:t xml:space="preserve">Fogalmak, alkalmazás, eszközök </w:t>
      </w:r>
      <w:r w:rsidR="00C53E01" w:rsidRPr="00810E55">
        <w:rPr>
          <w:b/>
          <w:i/>
        </w:rPr>
        <w:tab/>
      </w:r>
      <w:r w:rsidR="00194425" w:rsidRPr="00810E55">
        <w:rPr>
          <w:b/>
          <w:i/>
        </w:rPr>
        <w:t>1</w:t>
      </w:r>
      <w:r w:rsidR="001E798C" w:rsidRPr="00810E55">
        <w:rPr>
          <w:b/>
          <w:i/>
        </w:rPr>
        <w:t>8</w:t>
      </w:r>
      <w:r w:rsidR="00C53E01" w:rsidRPr="00810E55">
        <w:rPr>
          <w:b/>
          <w:i/>
        </w:rPr>
        <w:t xml:space="preserve"> óra/</w:t>
      </w:r>
      <w:r w:rsidR="00194425" w:rsidRPr="00810E55">
        <w:rPr>
          <w:b/>
          <w:i/>
        </w:rPr>
        <w:t>1</w:t>
      </w:r>
      <w:r w:rsidR="001E798C" w:rsidRPr="00810E55">
        <w:rPr>
          <w:b/>
          <w:i/>
        </w:rPr>
        <w:t>8</w:t>
      </w:r>
      <w:r w:rsidR="00C53E01" w:rsidRPr="00810E55">
        <w:rPr>
          <w:b/>
          <w:i/>
        </w:rPr>
        <w:t xml:space="preserve"> óra</w:t>
      </w:r>
    </w:p>
    <w:p w:rsidR="000235D9" w:rsidRPr="00810E55" w:rsidRDefault="000235D9" w:rsidP="000235D9">
      <w:pPr>
        <w:spacing w:after="0"/>
        <w:jc w:val="left"/>
        <w:rPr>
          <w:rFonts w:eastAsia="Times New Roman"/>
          <w:color w:val="000000"/>
          <w:szCs w:val="24"/>
          <w:lang w:eastAsia="hu-HU"/>
        </w:rPr>
      </w:pPr>
      <w:r w:rsidRPr="00810E55">
        <w:rPr>
          <w:rFonts w:eastAsia="Times New Roman"/>
          <w:color w:val="000000"/>
          <w:szCs w:val="24"/>
          <w:lang w:eastAsia="hu-HU"/>
        </w:rPr>
        <w:t>IKT fogalma és értelmezési lehetőségei</w:t>
      </w:r>
      <w:r w:rsidRPr="00810E55">
        <w:rPr>
          <w:rFonts w:eastAsia="Times New Roman"/>
          <w:color w:val="000000"/>
          <w:szCs w:val="24"/>
          <w:lang w:eastAsia="hu-HU"/>
        </w:rPr>
        <w:br/>
        <w:t xml:space="preserve">Az IKT eszközök és a hatékony munkavégzés                                                                    </w:t>
      </w:r>
    </w:p>
    <w:p w:rsidR="000235D9" w:rsidRPr="00810E55" w:rsidRDefault="000235D9" w:rsidP="000235D9">
      <w:pPr>
        <w:spacing w:after="0"/>
        <w:jc w:val="left"/>
        <w:rPr>
          <w:rFonts w:eastAsia="Times New Roman"/>
          <w:color w:val="000000"/>
          <w:sz w:val="22"/>
          <w:lang w:eastAsia="hu-HU"/>
        </w:rPr>
      </w:pPr>
      <w:r w:rsidRPr="00810E55">
        <w:rPr>
          <w:rFonts w:eastAsia="Times New Roman"/>
          <w:color w:val="000000"/>
          <w:szCs w:val="24"/>
          <w:lang w:eastAsia="hu-HU"/>
        </w:rPr>
        <w:t xml:space="preserve">Az IKT eszközök fajtái </w:t>
      </w:r>
      <w:r w:rsidRPr="00810E55">
        <w:rPr>
          <w:rFonts w:eastAsia="Times New Roman"/>
          <w:color w:val="000000"/>
          <w:szCs w:val="24"/>
          <w:lang w:eastAsia="hu-HU"/>
        </w:rPr>
        <w:br/>
        <w:t xml:space="preserve"> Az online kommunikációs eszközök használata, videokonferencia konferenciahívás, közös információs felületek, tudásbázisok.</w:t>
      </w:r>
    </w:p>
    <w:p w:rsidR="00C53E01" w:rsidRPr="00810E55" w:rsidRDefault="00C53E01" w:rsidP="00C53E01">
      <w:pPr>
        <w:tabs>
          <w:tab w:val="left" w:pos="1418"/>
          <w:tab w:val="right" w:pos="9072"/>
        </w:tabs>
        <w:spacing w:after="0"/>
        <w:ind w:left="851"/>
      </w:pPr>
    </w:p>
    <w:p w:rsidR="00C53E01" w:rsidRPr="00810E55" w:rsidRDefault="000235D9" w:rsidP="00C53E01">
      <w:pPr>
        <w:pStyle w:val="Listaszerbekezds"/>
        <w:numPr>
          <w:ilvl w:val="2"/>
          <w:numId w:val="8"/>
        </w:numPr>
        <w:tabs>
          <w:tab w:val="left" w:pos="1701"/>
          <w:tab w:val="right" w:pos="9072"/>
        </w:tabs>
        <w:spacing w:after="0"/>
        <w:ind w:left="993" w:hanging="426"/>
        <w:rPr>
          <w:b/>
          <w:i/>
        </w:rPr>
      </w:pPr>
      <w:r w:rsidRPr="00810E55">
        <w:rPr>
          <w:b/>
          <w:i/>
        </w:rPr>
        <w:t>Projektmunka virtuális környezetben</w:t>
      </w:r>
      <w:r w:rsidR="00C53E01" w:rsidRPr="00810E55">
        <w:rPr>
          <w:b/>
          <w:i/>
        </w:rPr>
        <w:tab/>
      </w:r>
      <w:r w:rsidR="00194425" w:rsidRPr="00810E55">
        <w:rPr>
          <w:b/>
          <w:i/>
        </w:rPr>
        <w:t>2</w:t>
      </w:r>
      <w:r w:rsidR="001E798C" w:rsidRPr="00810E55">
        <w:rPr>
          <w:b/>
          <w:i/>
        </w:rPr>
        <w:t>2</w:t>
      </w:r>
      <w:r w:rsidR="00C53E01" w:rsidRPr="00810E55">
        <w:rPr>
          <w:b/>
          <w:i/>
        </w:rPr>
        <w:t xml:space="preserve"> óra/</w:t>
      </w:r>
      <w:r w:rsidR="00194425" w:rsidRPr="00810E55">
        <w:rPr>
          <w:b/>
          <w:i/>
        </w:rPr>
        <w:t>2</w:t>
      </w:r>
      <w:r w:rsidR="001E798C" w:rsidRPr="00810E55">
        <w:rPr>
          <w:b/>
          <w:i/>
        </w:rPr>
        <w:t>2</w:t>
      </w:r>
      <w:r w:rsidR="00C53E01" w:rsidRPr="00810E55">
        <w:rPr>
          <w:b/>
          <w:i/>
        </w:rPr>
        <w:t xml:space="preserve"> óra</w:t>
      </w:r>
    </w:p>
    <w:p w:rsidR="00194425" w:rsidRPr="00810E55" w:rsidRDefault="00194425" w:rsidP="000235D9">
      <w:pPr>
        <w:tabs>
          <w:tab w:val="left" w:pos="1418"/>
          <w:tab w:val="right" w:pos="9072"/>
        </w:tabs>
        <w:spacing w:after="0"/>
      </w:pPr>
      <w:r w:rsidRPr="00810E55">
        <w:t>A p</w:t>
      </w:r>
      <w:r w:rsidR="000235D9" w:rsidRPr="00810E55">
        <w:t xml:space="preserve">rojektmunka </w:t>
      </w:r>
      <w:r w:rsidRPr="00810E55">
        <w:t>célja, folyamata, nehézségei, kommunikációs problémái,</w:t>
      </w:r>
    </w:p>
    <w:p w:rsidR="00C53E01" w:rsidRPr="00810E55" w:rsidRDefault="00194425" w:rsidP="000235D9">
      <w:pPr>
        <w:tabs>
          <w:tab w:val="left" w:pos="1418"/>
          <w:tab w:val="right" w:pos="9072"/>
        </w:tabs>
        <w:spacing w:after="0"/>
      </w:pPr>
      <w:r w:rsidRPr="00810E55">
        <w:t xml:space="preserve">virtuális </w:t>
      </w:r>
      <w:r w:rsidR="000235D9" w:rsidRPr="00810E55">
        <w:t xml:space="preserve">eszközeinek bemutatása, </w:t>
      </w:r>
      <w:r w:rsidR="007175B4" w:rsidRPr="00810E55">
        <w:t xml:space="preserve">a </w:t>
      </w:r>
      <w:r w:rsidR="000235D9" w:rsidRPr="00810E55">
        <w:t>közös felületek használat</w:t>
      </w:r>
      <w:r w:rsidR="007175B4" w:rsidRPr="00810E55">
        <w:t>ának alapjai</w:t>
      </w:r>
      <w:r w:rsidR="000235D9" w:rsidRPr="00810E55">
        <w:t xml:space="preserve"> </w:t>
      </w:r>
    </w:p>
    <w:p w:rsidR="00C53E01" w:rsidRPr="00810E55" w:rsidRDefault="00C53E01" w:rsidP="00C53E01">
      <w:pPr>
        <w:tabs>
          <w:tab w:val="left" w:pos="1418"/>
          <w:tab w:val="right" w:pos="9072"/>
        </w:tabs>
        <w:spacing w:after="0"/>
        <w:ind w:left="851"/>
      </w:pPr>
    </w:p>
    <w:p w:rsidR="00C53E01" w:rsidRPr="00810E55" w:rsidRDefault="000235D9" w:rsidP="00C53E01">
      <w:pPr>
        <w:pStyle w:val="Listaszerbekezds"/>
        <w:numPr>
          <w:ilvl w:val="2"/>
          <w:numId w:val="8"/>
        </w:numPr>
        <w:tabs>
          <w:tab w:val="left" w:pos="1701"/>
          <w:tab w:val="right" w:pos="9072"/>
        </w:tabs>
        <w:spacing w:after="0"/>
        <w:ind w:left="993" w:hanging="426"/>
        <w:rPr>
          <w:b/>
          <w:i/>
        </w:rPr>
      </w:pPr>
      <w:r w:rsidRPr="00810E55">
        <w:rPr>
          <w:b/>
          <w:i/>
        </w:rPr>
        <w:t>Speciális infókommunikációs eszközök az értékesíté</w:t>
      </w:r>
      <w:r w:rsidR="006B2D8E" w:rsidRPr="00810E55">
        <w:rPr>
          <w:b/>
          <w:i/>
        </w:rPr>
        <w:t>s</w:t>
      </w:r>
      <w:r w:rsidRPr="00810E55">
        <w:rPr>
          <w:b/>
          <w:i/>
        </w:rPr>
        <w:t xml:space="preserve">ben és az ügyfél-szolgálatban </w:t>
      </w:r>
      <w:r w:rsidR="00C53E01" w:rsidRPr="00810E55">
        <w:rPr>
          <w:b/>
          <w:i/>
        </w:rPr>
        <w:tab/>
      </w:r>
      <w:r w:rsidR="00194425" w:rsidRPr="00810E55">
        <w:rPr>
          <w:b/>
          <w:i/>
        </w:rPr>
        <w:t>2</w:t>
      </w:r>
      <w:r w:rsidR="001E798C" w:rsidRPr="00810E55">
        <w:rPr>
          <w:b/>
          <w:i/>
        </w:rPr>
        <w:t>2</w:t>
      </w:r>
      <w:r w:rsidR="00C53E01" w:rsidRPr="00810E55">
        <w:rPr>
          <w:b/>
          <w:i/>
        </w:rPr>
        <w:t xml:space="preserve"> óra/</w:t>
      </w:r>
      <w:r w:rsidR="00194425" w:rsidRPr="00810E55">
        <w:rPr>
          <w:b/>
          <w:i/>
        </w:rPr>
        <w:t>2</w:t>
      </w:r>
      <w:r w:rsidR="001E798C" w:rsidRPr="00810E55">
        <w:rPr>
          <w:b/>
          <w:i/>
        </w:rPr>
        <w:t>2</w:t>
      </w:r>
      <w:r w:rsidR="00C53E01" w:rsidRPr="00810E55">
        <w:rPr>
          <w:b/>
          <w:i/>
        </w:rPr>
        <w:t xml:space="preserve"> óra</w:t>
      </w:r>
    </w:p>
    <w:p w:rsidR="006B2D8E" w:rsidRPr="00810E55" w:rsidRDefault="006B2D8E" w:rsidP="006B2D8E">
      <w:pPr>
        <w:spacing w:after="0"/>
        <w:jc w:val="left"/>
        <w:rPr>
          <w:rFonts w:eastAsia="Times New Roman"/>
          <w:color w:val="000000"/>
          <w:szCs w:val="24"/>
          <w:lang w:eastAsia="hu-HU"/>
        </w:rPr>
      </w:pPr>
      <w:r w:rsidRPr="00810E55">
        <w:rPr>
          <w:rFonts w:eastAsia="Times New Roman"/>
          <w:color w:val="000000"/>
          <w:szCs w:val="24"/>
          <w:lang w:eastAsia="hu-HU"/>
        </w:rPr>
        <w:t xml:space="preserve">A </w:t>
      </w:r>
      <w:proofErr w:type="spellStart"/>
      <w:r w:rsidRPr="00810E55">
        <w:rPr>
          <w:rFonts w:eastAsia="Times New Roman"/>
          <w:color w:val="000000"/>
          <w:szCs w:val="24"/>
          <w:lang w:eastAsia="hu-HU"/>
        </w:rPr>
        <w:t>call-centerek</w:t>
      </w:r>
      <w:proofErr w:type="spellEnd"/>
      <w:r w:rsidRPr="00810E55">
        <w:rPr>
          <w:rFonts w:eastAsia="Times New Roman"/>
          <w:color w:val="000000"/>
          <w:szCs w:val="24"/>
          <w:lang w:eastAsia="hu-HU"/>
        </w:rPr>
        <w:t xml:space="preserve">: a </w:t>
      </w:r>
      <w:proofErr w:type="spellStart"/>
      <w:r w:rsidRPr="00810E55">
        <w:rPr>
          <w:rFonts w:eastAsia="Times New Roman"/>
          <w:color w:val="000000"/>
          <w:szCs w:val="24"/>
          <w:lang w:eastAsia="hu-HU"/>
        </w:rPr>
        <w:t>call-centerek</w:t>
      </w:r>
      <w:proofErr w:type="spellEnd"/>
      <w:r w:rsidRPr="00810E55">
        <w:rPr>
          <w:rFonts w:eastAsia="Times New Roman"/>
          <w:color w:val="000000"/>
          <w:szCs w:val="24"/>
          <w:lang w:eastAsia="hu-HU"/>
        </w:rPr>
        <w:t xml:space="preserve"> célja, fajtái, és működése,                                    </w:t>
      </w:r>
    </w:p>
    <w:p w:rsidR="006B2D8E" w:rsidRPr="00810E55" w:rsidRDefault="006B2D8E" w:rsidP="006B2D8E">
      <w:pPr>
        <w:spacing w:after="0"/>
        <w:jc w:val="left"/>
        <w:rPr>
          <w:rFonts w:eastAsia="Times New Roman"/>
          <w:color w:val="000000"/>
          <w:szCs w:val="24"/>
          <w:lang w:eastAsia="hu-HU"/>
        </w:rPr>
      </w:pPr>
      <w:r w:rsidRPr="00810E55">
        <w:rPr>
          <w:rFonts w:eastAsia="Times New Roman"/>
          <w:color w:val="000000"/>
          <w:szCs w:val="24"/>
          <w:lang w:eastAsia="hu-HU"/>
        </w:rPr>
        <w:t xml:space="preserve">Nehézségek a </w:t>
      </w:r>
      <w:proofErr w:type="spellStart"/>
      <w:r w:rsidRPr="00810E55">
        <w:rPr>
          <w:rFonts w:eastAsia="Times New Roman"/>
          <w:color w:val="000000"/>
          <w:szCs w:val="24"/>
          <w:lang w:eastAsia="hu-HU"/>
        </w:rPr>
        <w:t>call-centerekben</w:t>
      </w:r>
      <w:proofErr w:type="spellEnd"/>
      <w:r w:rsidRPr="00810E55">
        <w:rPr>
          <w:rFonts w:eastAsia="Times New Roman"/>
          <w:color w:val="000000"/>
          <w:szCs w:val="24"/>
          <w:lang w:eastAsia="hu-HU"/>
        </w:rPr>
        <w:t xml:space="preserve"> végzett munkában                                                                       </w:t>
      </w:r>
    </w:p>
    <w:p w:rsidR="00C53E01" w:rsidRPr="00810E55" w:rsidRDefault="006B2D8E" w:rsidP="0011071F">
      <w:pPr>
        <w:spacing w:after="0"/>
        <w:jc w:val="left"/>
        <w:rPr>
          <w:rFonts w:eastAsia="Times New Roman"/>
          <w:color w:val="000000"/>
          <w:szCs w:val="24"/>
          <w:lang w:eastAsia="hu-HU"/>
        </w:rPr>
      </w:pPr>
      <w:r w:rsidRPr="00810E55">
        <w:rPr>
          <w:rFonts w:eastAsia="Times New Roman"/>
          <w:color w:val="000000"/>
          <w:szCs w:val="24"/>
          <w:lang w:eastAsia="hu-HU"/>
        </w:rPr>
        <w:t>ERP rendszerek: speciális ERP rendszerek: pénzügyi és HR modulok (SAP; Ora</w:t>
      </w:r>
      <w:r w:rsidR="0011071F" w:rsidRPr="00810E55">
        <w:rPr>
          <w:rFonts w:eastAsia="Times New Roman"/>
          <w:color w:val="000000"/>
          <w:szCs w:val="24"/>
          <w:lang w:eastAsia="hu-HU"/>
        </w:rPr>
        <w:t xml:space="preserve">cle, </w:t>
      </w:r>
      <w:proofErr w:type="spellStart"/>
      <w:r w:rsidR="0011071F" w:rsidRPr="00810E55">
        <w:rPr>
          <w:rFonts w:eastAsia="Times New Roman"/>
          <w:color w:val="000000"/>
          <w:szCs w:val="24"/>
          <w:lang w:eastAsia="hu-HU"/>
        </w:rPr>
        <w:t>etc</w:t>
      </w:r>
      <w:proofErr w:type="spellEnd"/>
      <w:r w:rsidR="0011071F" w:rsidRPr="00810E55">
        <w:rPr>
          <w:rFonts w:eastAsia="Times New Roman"/>
          <w:color w:val="000000"/>
          <w:szCs w:val="24"/>
          <w:lang w:eastAsia="hu-HU"/>
        </w:rPr>
        <w:t>)</w:t>
      </w:r>
    </w:p>
    <w:p w:rsidR="00C53E01" w:rsidRPr="00810E55" w:rsidRDefault="00C53E01" w:rsidP="00C53E01">
      <w:pPr>
        <w:tabs>
          <w:tab w:val="left" w:pos="1418"/>
          <w:tab w:val="right" w:pos="9072"/>
        </w:tabs>
        <w:spacing w:after="0"/>
        <w:ind w:left="851"/>
      </w:pPr>
    </w:p>
    <w:p w:rsidR="00C53E01" w:rsidRPr="00810E55" w:rsidRDefault="00C53E01" w:rsidP="00C53E01">
      <w:pPr>
        <w:pStyle w:val="Listaszerbekezds"/>
        <w:numPr>
          <w:ilvl w:val="1"/>
          <w:numId w:val="8"/>
        </w:numPr>
        <w:spacing w:after="0"/>
        <w:rPr>
          <w:b/>
        </w:rPr>
      </w:pPr>
      <w:r w:rsidRPr="00810E55">
        <w:rPr>
          <w:b/>
        </w:rPr>
        <w:t>A képzés javasolt helyszíne (ajánlás)</w:t>
      </w:r>
    </w:p>
    <w:p w:rsidR="00C53E01" w:rsidRPr="00810E55" w:rsidRDefault="007175B4" w:rsidP="00C53E01">
      <w:pPr>
        <w:spacing w:after="0"/>
        <w:ind w:left="426"/>
      </w:pPr>
      <w:r w:rsidRPr="00810E55">
        <w:t>számítógépes terem</w:t>
      </w: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A tantárgy elsajátítása során alkalmazható sajátos módszerek, tanulói tevékenységformák (ajánlás)</w:t>
      </w:r>
    </w:p>
    <w:p w:rsidR="00C53E01" w:rsidRPr="00810E55" w:rsidRDefault="00C53E01" w:rsidP="00C53E01">
      <w:pPr>
        <w:spacing w:after="0"/>
        <w:ind w:left="426"/>
      </w:pPr>
    </w:p>
    <w:p w:rsidR="00C53E01" w:rsidRPr="00810E55" w:rsidRDefault="007175B4" w:rsidP="00C53E01">
      <w:pPr>
        <w:spacing w:after="0"/>
        <w:ind w:left="426"/>
        <w:rPr>
          <w:i/>
        </w:rPr>
      </w:pPr>
      <w:r w:rsidRPr="00810E55">
        <w:rPr>
          <w:i/>
        </w:rPr>
        <w:t>egyéni és csoportos munka IS</w:t>
      </w:r>
    </w:p>
    <w:p w:rsidR="00C53E01" w:rsidRPr="00810E55" w:rsidRDefault="00C53E01" w:rsidP="00C53E01">
      <w:pPr>
        <w:spacing w:after="0"/>
        <w:ind w:left="426"/>
      </w:pPr>
    </w:p>
    <w:p w:rsidR="00C53E01" w:rsidRPr="00810E55" w:rsidRDefault="0011071F" w:rsidP="00C53E01">
      <w:pPr>
        <w:pStyle w:val="Listaszerbekezds"/>
        <w:numPr>
          <w:ilvl w:val="2"/>
          <w:numId w:val="8"/>
        </w:numPr>
        <w:spacing w:after="0"/>
        <w:rPr>
          <w:b/>
        </w:rPr>
      </w:pPr>
      <w:r w:rsidRPr="00810E55">
        <w:rPr>
          <w:b/>
        </w:rPr>
        <w:br w:type="page"/>
      </w:r>
      <w:r w:rsidR="00C53E01" w:rsidRPr="00810E55">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1071F" w:rsidRPr="0011071F" w:rsidTr="0011071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xml:space="preserve">Alkalmazandó eszközök és felszerelések </w:t>
            </w:r>
          </w:p>
        </w:tc>
      </w:tr>
      <w:tr w:rsidR="0011071F" w:rsidRPr="0011071F" w:rsidTr="0011071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1071F" w:rsidRPr="0011071F" w:rsidRDefault="0011071F" w:rsidP="0011071F">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1071F" w:rsidRPr="0011071F" w:rsidRDefault="0011071F" w:rsidP="0011071F">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1071F" w:rsidRPr="0011071F" w:rsidRDefault="0011071F" w:rsidP="0011071F">
            <w:pPr>
              <w:spacing w:after="0"/>
              <w:jc w:val="left"/>
              <w:rPr>
                <w:rFonts w:eastAsia="Times New Roman"/>
                <w:color w:val="000000"/>
                <w:sz w:val="20"/>
                <w:szCs w:val="20"/>
                <w:lang w:eastAsia="hu-HU"/>
              </w:rPr>
            </w:pPr>
          </w:p>
        </w:tc>
      </w:tr>
      <w:tr w:rsidR="0011071F" w:rsidRPr="0011071F" w:rsidTr="001107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 </w:t>
            </w:r>
          </w:p>
        </w:tc>
      </w:tr>
      <w:tr w:rsidR="0011071F" w:rsidRPr="0011071F" w:rsidTr="001107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 </w:t>
            </w:r>
          </w:p>
        </w:tc>
      </w:tr>
      <w:tr w:rsidR="0011071F" w:rsidRPr="0011071F" w:rsidTr="001107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 </w:t>
            </w:r>
          </w:p>
        </w:tc>
      </w:tr>
      <w:tr w:rsidR="0011071F" w:rsidRPr="0011071F" w:rsidTr="001107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 </w:t>
            </w:r>
          </w:p>
        </w:tc>
      </w:tr>
      <w:tr w:rsidR="0011071F" w:rsidRPr="0011071F" w:rsidTr="001107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 </w:t>
            </w:r>
          </w:p>
        </w:tc>
      </w:tr>
      <w:tr w:rsidR="0011071F" w:rsidRPr="0011071F" w:rsidTr="001107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 </w:t>
            </w:r>
          </w:p>
        </w:tc>
      </w:tr>
    </w:tbl>
    <w:p w:rsidR="00C53E01" w:rsidRPr="00810E55" w:rsidRDefault="00C53E01" w:rsidP="00C53E01">
      <w:pPr>
        <w:spacing w:after="0"/>
        <w:ind w:left="426"/>
      </w:pPr>
    </w:p>
    <w:p w:rsidR="00C53E01" w:rsidRPr="00810E55" w:rsidRDefault="00C53E01" w:rsidP="00C53E01">
      <w:pPr>
        <w:pStyle w:val="Listaszerbekezds"/>
        <w:numPr>
          <w:ilvl w:val="2"/>
          <w:numId w:val="8"/>
        </w:numPr>
        <w:spacing w:after="0"/>
        <w:rPr>
          <w:b/>
        </w:rPr>
      </w:pPr>
      <w:r w:rsidRPr="00810E55">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1071F" w:rsidRPr="0011071F" w:rsidTr="0011071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xml:space="preserve">Alkalmazandó eszközök és felszerelések </w:t>
            </w:r>
          </w:p>
        </w:tc>
      </w:tr>
      <w:tr w:rsidR="0011071F" w:rsidRPr="0011071F" w:rsidTr="0011071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1071F" w:rsidRPr="0011071F" w:rsidRDefault="0011071F" w:rsidP="0011071F">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1071F" w:rsidRPr="0011071F" w:rsidRDefault="0011071F" w:rsidP="0011071F">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1071F" w:rsidRPr="0011071F" w:rsidRDefault="0011071F" w:rsidP="0011071F">
            <w:pPr>
              <w:spacing w:after="0"/>
              <w:jc w:val="left"/>
              <w:rPr>
                <w:rFonts w:eastAsia="Times New Roman"/>
                <w:color w:val="000000"/>
                <w:sz w:val="20"/>
                <w:szCs w:val="20"/>
                <w:lang w:eastAsia="hu-HU"/>
              </w:rPr>
            </w:pPr>
          </w:p>
        </w:tc>
      </w:tr>
      <w:tr w:rsidR="0011071F" w:rsidRPr="0011071F" w:rsidTr="001107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Információ feldolgozó tevékenységek</w:t>
            </w:r>
          </w:p>
        </w:tc>
      </w:tr>
      <w:tr w:rsidR="0011071F" w:rsidRPr="0011071F" w:rsidTr="001107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 </w:t>
            </w:r>
          </w:p>
        </w:tc>
      </w:tr>
      <w:tr w:rsidR="0011071F" w:rsidRPr="0011071F" w:rsidTr="001107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 </w:t>
            </w:r>
          </w:p>
        </w:tc>
      </w:tr>
      <w:tr w:rsidR="0011071F" w:rsidRPr="0011071F" w:rsidTr="001107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Ismeretalkalmazási gyakorló tevékenységek, feladatok</w:t>
            </w:r>
          </w:p>
        </w:tc>
      </w:tr>
      <w:tr w:rsidR="0011071F" w:rsidRPr="0011071F" w:rsidTr="001107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 </w:t>
            </w:r>
          </w:p>
        </w:tc>
      </w:tr>
      <w:tr w:rsidR="0011071F" w:rsidRPr="0011071F" w:rsidTr="001107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 </w:t>
            </w:r>
          </w:p>
        </w:tc>
      </w:tr>
      <w:tr w:rsidR="0011071F" w:rsidRPr="0011071F" w:rsidTr="001107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Csoportos munkaformák körében</w:t>
            </w:r>
          </w:p>
        </w:tc>
      </w:tr>
      <w:tr w:rsidR="0011071F" w:rsidRPr="0011071F" w:rsidTr="001107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 </w:t>
            </w:r>
          </w:p>
        </w:tc>
      </w:tr>
      <w:tr w:rsidR="0011071F" w:rsidRPr="0011071F" w:rsidTr="001107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 </w:t>
            </w:r>
          </w:p>
        </w:tc>
      </w:tr>
      <w:tr w:rsidR="0011071F" w:rsidRPr="0011071F" w:rsidTr="001107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 </w:t>
            </w:r>
          </w:p>
        </w:tc>
      </w:tr>
    </w:tbl>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A tantárgy értékelésének módja</w:t>
      </w:r>
    </w:p>
    <w:p w:rsidR="00C53E01" w:rsidRPr="00810E55" w:rsidRDefault="00C53E01" w:rsidP="00C53E01">
      <w:pPr>
        <w:spacing w:after="0"/>
        <w:ind w:left="426"/>
      </w:pPr>
      <w:r w:rsidRPr="00810E55">
        <w:t>A nemzeti köznevelésről szóló 2011. évi CXC. törvény. 54. § (2) a) pontja szerinti értékeléssel.</w:t>
      </w:r>
    </w:p>
    <w:p w:rsidR="00C53E01" w:rsidRPr="00810E55" w:rsidRDefault="00C53E01" w:rsidP="00C53E01">
      <w:pPr>
        <w:spacing w:after="0"/>
        <w:ind w:left="426"/>
      </w:pPr>
    </w:p>
    <w:p w:rsidR="00C53E01" w:rsidRPr="00810E55" w:rsidRDefault="0011071F" w:rsidP="00C53E01">
      <w:pPr>
        <w:spacing w:after="0"/>
      </w:pPr>
      <w:r w:rsidRPr="00810E55">
        <w:br w:type="page"/>
      </w:r>
    </w:p>
    <w:p w:rsidR="00C53E01" w:rsidRPr="00810E55" w:rsidRDefault="006B2D8E" w:rsidP="0011071F">
      <w:pPr>
        <w:pStyle w:val="Listaszerbekezds"/>
        <w:numPr>
          <w:ilvl w:val="0"/>
          <w:numId w:val="8"/>
        </w:numPr>
        <w:tabs>
          <w:tab w:val="left" w:pos="425"/>
          <w:tab w:val="right" w:pos="9072"/>
        </w:tabs>
        <w:spacing w:after="0"/>
        <w:ind w:left="357" w:hanging="357"/>
        <w:rPr>
          <w:b/>
        </w:rPr>
      </w:pPr>
      <w:r w:rsidRPr="00810E55">
        <w:rPr>
          <w:b/>
        </w:rPr>
        <w:t>Infókommunikációs eszközök az üzleti szolgáltatásokban gyakorlat</w:t>
      </w:r>
      <w:r w:rsidR="00C53E01" w:rsidRPr="00810E55">
        <w:rPr>
          <w:b/>
        </w:rPr>
        <w:t xml:space="preserve"> tantárgy</w:t>
      </w:r>
      <w:r w:rsidR="00C53E01" w:rsidRPr="00810E55">
        <w:rPr>
          <w:b/>
        </w:rPr>
        <w:tab/>
      </w:r>
      <w:r w:rsidR="007175B4" w:rsidRPr="00810E55">
        <w:rPr>
          <w:b/>
        </w:rPr>
        <w:t>6</w:t>
      </w:r>
      <w:r w:rsidR="001E798C" w:rsidRPr="00810E55">
        <w:rPr>
          <w:b/>
        </w:rPr>
        <w:t>2</w:t>
      </w:r>
      <w:r w:rsidR="00C53E01" w:rsidRPr="00810E55">
        <w:rPr>
          <w:b/>
        </w:rPr>
        <w:t xml:space="preserve"> óra/</w:t>
      </w:r>
      <w:r w:rsidR="007175B4" w:rsidRPr="00810E55">
        <w:rPr>
          <w:b/>
        </w:rPr>
        <w:t>6</w:t>
      </w:r>
      <w:r w:rsidR="001E798C" w:rsidRPr="00810E55">
        <w:rPr>
          <w:b/>
        </w:rPr>
        <w:t>2</w:t>
      </w:r>
      <w:r w:rsidR="00C53E01" w:rsidRPr="00810E55">
        <w:rPr>
          <w:b/>
        </w:rPr>
        <w:t xml:space="preserve"> óra*</w:t>
      </w:r>
    </w:p>
    <w:p w:rsidR="00C53E01" w:rsidRPr="00810E55" w:rsidRDefault="00C53E01" w:rsidP="00C53E01">
      <w:pPr>
        <w:spacing w:after="0"/>
        <w:jc w:val="right"/>
        <w:rPr>
          <w:sz w:val="20"/>
        </w:rPr>
      </w:pPr>
      <w:r w:rsidRPr="00810E55">
        <w:rPr>
          <w:sz w:val="20"/>
        </w:rPr>
        <w:t>* 9-13. évfolyamon megszervezett képzés/13. és 14. évfolyamon megszervezett képzés</w:t>
      </w:r>
    </w:p>
    <w:p w:rsidR="00C53E01" w:rsidRPr="00810E55" w:rsidRDefault="00C53E01" w:rsidP="00C53E01"/>
    <w:p w:rsidR="00C53E01" w:rsidRPr="00810E55" w:rsidRDefault="00C53E01" w:rsidP="00C53E01">
      <w:pPr>
        <w:pStyle w:val="Listaszerbekezds"/>
        <w:numPr>
          <w:ilvl w:val="1"/>
          <w:numId w:val="8"/>
        </w:numPr>
        <w:spacing w:after="0"/>
        <w:rPr>
          <w:b/>
        </w:rPr>
      </w:pPr>
      <w:r w:rsidRPr="00810E55">
        <w:rPr>
          <w:b/>
        </w:rPr>
        <w:t>A tantárgy tanításának célja</w:t>
      </w:r>
    </w:p>
    <w:p w:rsidR="00C53E01" w:rsidRPr="00810E55" w:rsidRDefault="006B2D8E" w:rsidP="00C53E01">
      <w:pPr>
        <w:spacing w:after="0"/>
        <w:ind w:left="426"/>
      </w:pPr>
      <w:r w:rsidRPr="00810E55">
        <w:t>A tanuló gyakorlati úton elsajátítsa a legfontosabb, általánosan, vagy speciális területeken használt infókommunikációs eszközök (</w:t>
      </w:r>
      <w:proofErr w:type="spellStart"/>
      <w:r w:rsidRPr="00810E55">
        <w:t>call-centerek</w:t>
      </w:r>
      <w:proofErr w:type="spellEnd"/>
      <w:r w:rsidRPr="00810E55">
        <w:t xml:space="preserve"> és ERP rendszerek) kezelését, működésének módját. A tanuló képes legyen arra, hogy egyszerű feladatokban a rendszereket kezelni tudja.</w:t>
      </w: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Kapcsolódó közismereti, szakmai tartalmak</w:t>
      </w:r>
    </w:p>
    <w:p w:rsidR="00C53E01" w:rsidRPr="00810E55" w:rsidRDefault="007175B4" w:rsidP="007175B4">
      <w:r w:rsidRPr="00810E55">
        <w:rPr>
          <w:b/>
          <w:bCs/>
          <w:iCs/>
          <w:szCs w:val="24"/>
        </w:rPr>
        <w:t>Ügyviteli ismeretek</w:t>
      </w:r>
      <w:r w:rsidRPr="00810E55">
        <w:rPr>
          <w:b/>
        </w:rPr>
        <w:t xml:space="preserve"> tantárgy, </w:t>
      </w:r>
      <w:r w:rsidRPr="00810E55">
        <w:rPr>
          <w:b/>
          <w:i/>
        </w:rPr>
        <w:t>Információ-kommunikáció technológia témakör</w:t>
      </w: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Témakörök</w:t>
      </w:r>
    </w:p>
    <w:p w:rsidR="00C53E01" w:rsidRPr="00810E55" w:rsidRDefault="006B2D8E" w:rsidP="00C53E01">
      <w:pPr>
        <w:pStyle w:val="Listaszerbekezds"/>
        <w:numPr>
          <w:ilvl w:val="2"/>
          <w:numId w:val="8"/>
        </w:numPr>
        <w:tabs>
          <w:tab w:val="left" w:pos="1701"/>
          <w:tab w:val="right" w:pos="9072"/>
        </w:tabs>
        <w:spacing w:after="0"/>
        <w:ind w:left="993" w:hanging="426"/>
        <w:rPr>
          <w:b/>
          <w:i/>
        </w:rPr>
      </w:pPr>
      <w:r w:rsidRPr="00810E55">
        <w:rPr>
          <w:b/>
          <w:i/>
        </w:rPr>
        <w:t xml:space="preserve">IKT eszközök (online kommunikációs eszközök és informatikai eszköztár) alkalmazása az ügyfélkapcsolati munkában </w:t>
      </w:r>
      <w:r w:rsidR="00C53E01" w:rsidRPr="00810E55">
        <w:rPr>
          <w:b/>
          <w:i/>
        </w:rPr>
        <w:tab/>
      </w:r>
      <w:r w:rsidR="007175B4" w:rsidRPr="00810E55">
        <w:rPr>
          <w:b/>
          <w:i/>
        </w:rPr>
        <w:t>1</w:t>
      </w:r>
      <w:r w:rsidR="00874D00" w:rsidRPr="00810E55">
        <w:rPr>
          <w:b/>
          <w:i/>
        </w:rPr>
        <w:t>8</w:t>
      </w:r>
      <w:r w:rsidR="00C53E01" w:rsidRPr="00810E55">
        <w:rPr>
          <w:b/>
          <w:i/>
        </w:rPr>
        <w:t xml:space="preserve"> óra/</w:t>
      </w:r>
      <w:r w:rsidR="007175B4" w:rsidRPr="00810E55">
        <w:rPr>
          <w:b/>
          <w:i/>
        </w:rPr>
        <w:t>1</w:t>
      </w:r>
      <w:r w:rsidR="00874D00" w:rsidRPr="00810E55">
        <w:rPr>
          <w:b/>
          <w:i/>
        </w:rPr>
        <w:t>8</w:t>
      </w:r>
      <w:r w:rsidR="00C53E01" w:rsidRPr="00810E55">
        <w:rPr>
          <w:b/>
          <w:i/>
        </w:rPr>
        <w:t xml:space="preserve"> óra</w:t>
      </w:r>
    </w:p>
    <w:p w:rsidR="00C53E01" w:rsidRPr="00810E55" w:rsidRDefault="006B2D8E" w:rsidP="006B2D8E">
      <w:pPr>
        <w:spacing w:after="0"/>
      </w:pPr>
      <w:r w:rsidRPr="00810E55">
        <w:t>IKT/ online eszközök használatának gyakorlása</w:t>
      </w:r>
    </w:p>
    <w:p w:rsidR="00C53E01" w:rsidRPr="00810E55" w:rsidRDefault="00C53E01" w:rsidP="00C53E01">
      <w:pPr>
        <w:tabs>
          <w:tab w:val="left" w:pos="1418"/>
          <w:tab w:val="right" w:pos="9072"/>
        </w:tabs>
        <w:spacing w:after="0"/>
        <w:ind w:left="851"/>
      </w:pPr>
    </w:p>
    <w:p w:rsidR="00C53E01" w:rsidRPr="00810E55" w:rsidRDefault="006B2D8E" w:rsidP="00C53E01">
      <w:pPr>
        <w:pStyle w:val="Listaszerbekezds"/>
        <w:numPr>
          <w:ilvl w:val="2"/>
          <w:numId w:val="8"/>
        </w:numPr>
        <w:tabs>
          <w:tab w:val="left" w:pos="1701"/>
          <w:tab w:val="right" w:pos="9072"/>
        </w:tabs>
        <w:spacing w:after="0"/>
        <w:ind w:left="993" w:hanging="426"/>
        <w:rPr>
          <w:b/>
          <w:i/>
        </w:rPr>
      </w:pPr>
      <w:r w:rsidRPr="00810E55">
        <w:rPr>
          <w:b/>
          <w:i/>
        </w:rPr>
        <w:t xml:space="preserve">Projektmunka virtuális környezetben gyakorlat </w:t>
      </w:r>
      <w:r w:rsidR="00C53E01" w:rsidRPr="00810E55">
        <w:rPr>
          <w:b/>
          <w:i/>
        </w:rPr>
        <w:tab/>
      </w:r>
      <w:r w:rsidR="007175B4" w:rsidRPr="00810E55">
        <w:rPr>
          <w:b/>
          <w:i/>
        </w:rPr>
        <w:t>1</w:t>
      </w:r>
      <w:r w:rsidR="00874D00" w:rsidRPr="00810E55">
        <w:rPr>
          <w:b/>
          <w:i/>
        </w:rPr>
        <w:t>8</w:t>
      </w:r>
      <w:r w:rsidR="00C53E01" w:rsidRPr="00810E55">
        <w:rPr>
          <w:b/>
          <w:i/>
        </w:rPr>
        <w:t xml:space="preserve"> óra/</w:t>
      </w:r>
      <w:r w:rsidR="007175B4" w:rsidRPr="00810E55">
        <w:rPr>
          <w:b/>
          <w:i/>
        </w:rPr>
        <w:t>1</w:t>
      </w:r>
      <w:r w:rsidR="00874D00" w:rsidRPr="00810E55">
        <w:rPr>
          <w:b/>
          <w:i/>
        </w:rPr>
        <w:t>8</w:t>
      </w:r>
      <w:r w:rsidR="00C53E01" w:rsidRPr="00810E55">
        <w:rPr>
          <w:b/>
          <w:i/>
        </w:rPr>
        <w:t xml:space="preserve"> óra</w:t>
      </w:r>
    </w:p>
    <w:p w:rsidR="006B2D8E" w:rsidRPr="00810E55" w:rsidRDefault="006B2D8E" w:rsidP="006B2D8E">
      <w:pPr>
        <w:spacing w:after="0"/>
        <w:rPr>
          <w:rFonts w:eastAsia="Times New Roman"/>
          <w:color w:val="000000"/>
          <w:szCs w:val="24"/>
          <w:lang w:eastAsia="hu-HU"/>
        </w:rPr>
      </w:pPr>
      <w:r w:rsidRPr="00810E55">
        <w:rPr>
          <w:rFonts w:eastAsia="Times New Roman"/>
          <w:color w:val="000000"/>
          <w:szCs w:val="24"/>
          <w:lang w:eastAsia="hu-HU"/>
        </w:rPr>
        <w:t>A projektmunka eszközeinek gyakorlása, közös felületek használata</w:t>
      </w:r>
    </w:p>
    <w:p w:rsidR="00C53E01" w:rsidRPr="00810E55" w:rsidRDefault="00C53E01" w:rsidP="00C53E01">
      <w:pPr>
        <w:tabs>
          <w:tab w:val="left" w:pos="1418"/>
          <w:tab w:val="right" w:pos="9072"/>
        </w:tabs>
        <w:spacing w:after="0"/>
        <w:ind w:left="851"/>
      </w:pPr>
    </w:p>
    <w:p w:rsidR="00C53E01" w:rsidRPr="00810E55" w:rsidRDefault="00771365" w:rsidP="00C53E01">
      <w:pPr>
        <w:pStyle w:val="Listaszerbekezds"/>
        <w:numPr>
          <w:ilvl w:val="2"/>
          <w:numId w:val="8"/>
        </w:numPr>
        <w:tabs>
          <w:tab w:val="left" w:pos="1701"/>
          <w:tab w:val="right" w:pos="9072"/>
        </w:tabs>
        <w:spacing w:after="0"/>
        <w:ind w:left="993" w:hanging="426"/>
        <w:rPr>
          <w:b/>
          <w:i/>
        </w:rPr>
      </w:pPr>
      <w:r w:rsidRPr="00810E55">
        <w:rPr>
          <w:b/>
          <w:i/>
        </w:rPr>
        <w:t xml:space="preserve">Speciális infókommunikációs eszközök az értékesítésben, és az ügyfél-szolgálatban gyakorlat </w:t>
      </w:r>
      <w:r w:rsidR="00C53E01" w:rsidRPr="00810E55">
        <w:rPr>
          <w:b/>
          <w:i/>
        </w:rPr>
        <w:tab/>
      </w:r>
      <w:r w:rsidR="007175B4" w:rsidRPr="00810E55">
        <w:rPr>
          <w:b/>
          <w:i/>
        </w:rPr>
        <w:t>2</w:t>
      </w:r>
      <w:r w:rsidR="00874D00" w:rsidRPr="00810E55">
        <w:rPr>
          <w:b/>
          <w:i/>
        </w:rPr>
        <w:t>6</w:t>
      </w:r>
      <w:r w:rsidR="00C53E01" w:rsidRPr="00810E55">
        <w:rPr>
          <w:b/>
          <w:i/>
        </w:rPr>
        <w:t xml:space="preserve"> óra/</w:t>
      </w:r>
      <w:r w:rsidR="007175B4" w:rsidRPr="00810E55">
        <w:rPr>
          <w:b/>
          <w:i/>
        </w:rPr>
        <w:t>2</w:t>
      </w:r>
      <w:r w:rsidR="00874D00" w:rsidRPr="00810E55">
        <w:rPr>
          <w:b/>
          <w:i/>
        </w:rPr>
        <w:t>6</w:t>
      </w:r>
      <w:r w:rsidR="00C53E01" w:rsidRPr="00810E55">
        <w:rPr>
          <w:b/>
          <w:i/>
        </w:rPr>
        <w:t xml:space="preserve"> óra</w:t>
      </w:r>
    </w:p>
    <w:p w:rsidR="00771365" w:rsidRPr="00810E55" w:rsidRDefault="00771365" w:rsidP="00C53E01">
      <w:pPr>
        <w:tabs>
          <w:tab w:val="left" w:pos="1418"/>
          <w:tab w:val="right" w:pos="9072"/>
        </w:tabs>
        <w:spacing w:after="0"/>
        <w:ind w:left="851"/>
      </w:pPr>
      <w:r w:rsidRPr="00810E55">
        <w:t xml:space="preserve">A </w:t>
      </w:r>
      <w:proofErr w:type="spellStart"/>
      <w:r w:rsidRPr="00810E55">
        <w:t>call</w:t>
      </w:r>
      <w:proofErr w:type="spellEnd"/>
      <w:r w:rsidRPr="00810E55">
        <w:t xml:space="preserve"> centerek működésének gyakorlása, </w:t>
      </w:r>
    </w:p>
    <w:p w:rsidR="00771365" w:rsidRPr="00810E55" w:rsidRDefault="00771365" w:rsidP="00C53E01">
      <w:pPr>
        <w:tabs>
          <w:tab w:val="left" w:pos="1418"/>
          <w:tab w:val="right" w:pos="9072"/>
        </w:tabs>
        <w:spacing w:after="0"/>
        <w:ind w:left="851"/>
      </w:pPr>
      <w:r w:rsidRPr="00810E55">
        <w:t xml:space="preserve">a </w:t>
      </w:r>
      <w:proofErr w:type="spellStart"/>
      <w:r w:rsidRPr="00810E55">
        <w:t>call-center</w:t>
      </w:r>
      <w:proofErr w:type="spellEnd"/>
      <w:r w:rsidRPr="00810E55">
        <w:t xml:space="preserve"> működésének szimulációja,</w:t>
      </w:r>
    </w:p>
    <w:p w:rsidR="00C53E01" w:rsidRPr="00810E55" w:rsidRDefault="00771365" w:rsidP="00C53E01">
      <w:pPr>
        <w:tabs>
          <w:tab w:val="left" w:pos="1418"/>
          <w:tab w:val="right" w:pos="9072"/>
        </w:tabs>
        <w:spacing w:after="0"/>
        <w:ind w:left="851"/>
      </w:pPr>
      <w:r w:rsidRPr="00810E55">
        <w:t xml:space="preserve">speciális ERP rendszerek: pénzügyi és HR modulok (SAP; Oracle, </w:t>
      </w:r>
      <w:proofErr w:type="spellStart"/>
      <w:r w:rsidRPr="00810E55">
        <w:t>etc</w:t>
      </w:r>
      <w:proofErr w:type="spellEnd"/>
      <w:r w:rsidRPr="00810E55">
        <w:t xml:space="preserve">) gyakorlása  </w:t>
      </w:r>
    </w:p>
    <w:p w:rsidR="00C53E01" w:rsidRPr="00810E55" w:rsidRDefault="00C53E01" w:rsidP="00C53E01">
      <w:pPr>
        <w:tabs>
          <w:tab w:val="left" w:pos="1418"/>
          <w:tab w:val="right" w:pos="9072"/>
        </w:tabs>
        <w:spacing w:after="0"/>
        <w:ind w:left="851"/>
      </w:pPr>
    </w:p>
    <w:p w:rsidR="00C53E01" w:rsidRPr="00810E55" w:rsidRDefault="00C53E01" w:rsidP="00C53E01">
      <w:pPr>
        <w:pStyle w:val="Listaszerbekezds"/>
        <w:numPr>
          <w:ilvl w:val="1"/>
          <w:numId w:val="8"/>
        </w:numPr>
        <w:spacing w:after="0"/>
        <w:rPr>
          <w:b/>
        </w:rPr>
      </w:pPr>
      <w:r w:rsidRPr="00810E55">
        <w:rPr>
          <w:b/>
        </w:rPr>
        <w:t>A képzés javasolt helyszíne (ajánlás)</w:t>
      </w:r>
    </w:p>
    <w:p w:rsidR="00C53E01" w:rsidRPr="00810E55" w:rsidRDefault="00406A23" w:rsidP="00C53E01">
      <w:pPr>
        <w:spacing w:after="0"/>
        <w:ind w:left="426"/>
      </w:pPr>
      <w:r w:rsidRPr="00810E55">
        <w:t xml:space="preserve">számítógépes terem, és lehetőség esetén </w:t>
      </w:r>
      <w:proofErr w:type="spellStart"/>
      <w:r w:rsidRPr="00810E55">
        <w:t>call-center</w:t>
      </w:r>
      <w:proofErr w:type="spellEnd"/>
      <w:r w:rsidRPr="00810E55">
        <w:t xml:space="preserve"> felkeresése</w:t>
      </w:r>
    </w:p>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A tantárgy elsajátítása során alkalmazható sajátos módszerek, tanulói tevékenységformák (ajánlás)</w:t>
      </w:r>
    </w:p>
    <w:p w:rsidR="00C53E01" w:rsidRPr="00810E55" w:rsidRDefault="00C53E01" w:rsidP="00C53E01">
      <w:pPr>
        <w:spacing w:after="0"/>
        <w:ind w:left="426"/>
      </w:pPr>
    </w:p>
    <w:p w:rsidR="00C53E01" w:rsidRPr="00810E55" w:rsidRDefault="00C53E01" w:rsidP="00C53E01">
      <w:pPr>
        <w:spacing w:after="0"/>
        <w:ind w:left="426"/>
        <w:rPr>
          <w:i/>
        </w:rPr>
      </w:pPr>
    </w:p>
    <w:p w:rsidR="00C53E01" w:rsidRPr="00810E55" w:rsidRDefault="00C53E01" w:rsidP="00C53E01">
      <w:pPr>
        <w:spacing w:after="0"/>
        <w:ind w:left="426"/>
      </w:pPr>
    </w:p>
    <w:p w:rsidR="00C53E01" w:rsidRPr="00810E55" w:rsidRDefault="00C53E01" w:rsidP="00C53E01">
      <w:pPr>
        <w:pStyle w:val="Listaszerbekezds"/>
        <w:numPr>
          <w:ilvl w:val="2"/>
          <w:numId w:val="8"/>
        </w:numPr>
        <w:spacing w:after="0"/>
        <w:rPr>
          <w:b/>
        </w:rPr>
      </w:pPr>
      <w:r w:rsidRPr="00810E55">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1071F" w:rsidRPr="0011071F" w:rsidTr="0011071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xml:space="preserve">Alkalmazandó eszközök és felszerelések </w:t>
            </w:r>
          </w:p>
        </w:tc>
      </w:tr>
      <w:tr w:rsidR="0011071F" w:rsidRPr="0011071F" w:rsidTr="0011071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1071F" w:rsidRPr="0011071F" w:rsidRDefault="0011071F" w:rsidP="0011071F">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1071F" w:rsidRPr="0011071F" w:rsidRDefault="0011071F" w:rsidP="0011071F">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1071F" w:rsidRPr="0011071F" w:rsidRDefault="0011071F" w:rsidP="0011071F">
            <w:pPr>
              <w:spacing w:after="0"/>
              <w:jc w:val="left"/>
              <w:rPr>
                <w:rFonts w:eastAsia="Times New Roman"/>
                <w:color w:val="000000"/>
                <w:sz w:val="20"/>
                <w:szCs w:val="20"/>
                <w:lang w:eastAsia="hu-HU"/>
              </w:rPr>
            </w:pPr>
          </w:p>
        </w:tc>
      </w:tr>
      <w:tr w:rsidR="0011071F" w:rsidRPr="0011071F" w:rsidTr="001107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 </w:t>
            </w:r>
          </w:p>
        </w:tc>
      </w:tr>
      <w:tr w:rsidR="0011071F" w:rsidRPr="0011071F" w:rsidTr="001107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 </w:t>
            </w:r>
          </w:p>
        </w:tc>
      </w:tr>
      <w:tr w:rsidR="0011071F" w:rsidRPr="0011071F" w:rsidTr="001107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 </w:t>
            </w:r>
          </w:p>
        </w:tc>
      </w:tr>
      <w:tr w:rsidR="0011071F" w:rsidRPr="0011071F" w:rsidTr="001107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 </w:t>
            </w:r>
          </w:p>
        </w:tc>
      </w:tr>
      <w:tr w:rsidR="0011071F" w:rsidRPr="0011071F" w:rsidTr="001107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 </w:t>
            </w:r>
          </w:p>
        </w:tc>
      </w:tr>
      <w:tr w:rsidR="0011071F" w:rsidRPr="0011071F" w:rsidTr="001107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 </w:t>
            </w:r>
          </w:p>
        </w:tc>
      </w:tr>
      <w:tr w:rsidR="0011071F" w:rsidRPr="0011071F" w:rsidTr="001107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önálló példamegoldás</w:t>
            </w:r>
          </w:p>
        </w:tc>
        <w:tc>
          <w:tcPr>
            <w:tcW w:w="9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 </w:t>
            </w:r>
          </w:p>
        </w:tc>
      </w:tr>
      <w:tr w:rsidR="0011071F" w:rsidRPr="0011071F" w:rsidTr="001107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csoportos példamegoldás</w:t>
            </w:r>
          </w:p>
        </w:tc>
        <w:tc>
          <w:tcPr>
            <w:tcW w:w="9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 </w:t>
            </w:r>
          </w:p>
        </w:tc>
      </w:tr>
    </w:tbl>
    <w:p w:rsidR="00C53E01" w:rsidRPr="00810E55" w:rsidRDefault="00C53E01" w:rsidP="00C53E01">
      <w:pPr>
        <w:spacing w:after="0"/>
        <w:ind w:left="426"/>
      </w:pPr>
    </w:p>
    <w:p w:rsidR="00C53E01" w:rsidRPr="00810E55" w:rsidRDefault="00C53E01" w:rsidP="00C53E01">
      <w:pPr>
        <w:pStyle w:val="Listaszerbekezds"/>
        <w:numPr>
          <w:ilvl w:val="2"/>
          <w:numId w:val="8"/>
        </w:numPr>
        <w:spacing w:after="0"/>
        <w:rPr>
          <w:b/>
        </w:rPr>
      </w:pPr>
      <w:r w:rsidRPr="00810E55">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1071F" w:rsidRPr="0011071F" w:rsidTr="0011071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xml:space="preserve">Alkalmazandó eszközök és felszerelések </w:t>
            </w:r>
          </w:p>
        </w:tc>
      </w:tr>
      <w:tr w:rsidR="0011071F" w:rsidRPr="0011071F" w:rsidTr="0011071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1071F" w:rsidRPr="0011071F" w:rsidRDefault="0011071F" w:rsidP="0011071F">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1071F" w:rsidRPr="0011071F" w:rsidRDefault="0011071F" w:rsidP="0011071F">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1071F" w:rsidRPr="0011071F" w:rsidRDefault="0011071F" w:rsidP="0011071F">
            <w:pPr>
              <w:spacing w:after="0"/>
              <w:jc w:val="left"/>
              <w:rPr>
                <w:rFonts w:eastAsia="Times New Roman"/>
                <w:color w:val="000000"/>
                <w:sz w:val="20"/>
                <w:szCs w:val="20"/>
                <w:lang w:eastAsia="hu-HU"/>
              </w:rPr>
            </w:pPr>
          </w:p>
        </w:tc>
      </w:tr>
      <w:tr w:rsidR="0011071F" w:rsidRPr="0011071F" w:rsidTr="001107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Információ feldolgozó tevékenységek</w:t>
            </w:r>
          </w:p>
        </w:tc>
      </w:tr>
      <w:tr w:rsidR="0011071F" w:rsidRPr="0011071F" w:rsidTr="001107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 </w:t>
            </w:r>
          </w:p>
        </w:tc>
      </w:tr>
      <w:tr w:rsidR="0011071F" w:rsidRPr="0011071F" w:rsidTr="001107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 </w:t>
            </w:r>
          </w:p>
        </w:tc>
      </w:tr>
      <w:tr w:rsidR="0011071F" w:rsidRPr="0011071F" w:rsidTr="001107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Ismeretalkalmazási gyakorló tevékenységek, feladatok</w:t>
            </w:r>
          </w:p>
        </w:tc>
      </w:tr>
      <w:tr w:rsidR="0011071F" w:rsidRPr="0011071F" w:rsidTr="001107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 </w:t>
            </w:r>
          </w:p>
        </w:tc>
      </w:tr>
      <w:tr w:rsidR="0011071F" w:rsidRPr="0011071F" w:rsidTr="001107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 </w:t>
            </w:r>
          </w:p>
        </w:tc>
      </w:tr>
      <w:tr w:rsidR="0011071F" w:rsidRPr="0011071F" w:rsidTr="001107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Komplex információk körében</w:t>
            </w:r>
          </w:p>
        </w:tc>
      </w:tr>
      <w:tr w:rsidR="0011071F" w:rsidRPr="0011071F" w:rsidTr="001107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 </w:t>
            </w:r>
          </w:p>
        </w:tc>
      </w:tr>
      <w:tr w:rsidR="0011071F" w:rsidRPr="0011071F" w:rsidTr="001107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 </w:t>
            </w:r>
          </w:p>
        </w:tc>
      </w:tr>
      <w:tr w:rsidR="0011071F" w:rsidRPr="0011071F" w:rsidTr="001107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Csoportos munkaformák körében</w:t>
            </w:r>
          </w:p>
        </w:tc>
      </w:tr>
      <w:tr w:rsidR="0011071F" w:rsidRPr="0011071F" w:rsidTr="001107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 </w:t>
            </w:r>
          </w:p>
        </w:tc>
      </w:tr>
      <w:tr w:rsidR="0011071F" w:rsidRPr="0011071F" w:rsidTr="001107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 </w:t>
            </w:r>
          </w:p>
        </w:tc>
      </w:tr>
      <w:tr w:rsidR="0011071F" w:rsidRPr="0011071F" w:rsidTr="001107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Szolgáltatási tevékenységek körében</w:t>
            </w:r>
          </w:p>
        </w:tc>
      </w:tr>
      <w:tr w:rsidR="0011071F" w:rsidRPr="0011071F" w:rsidTr="001107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 </w:t>
            </w:r>
          </w:p>
        </w:tc>
      </w:tr>
      <w:tr w:rsidR="0011071F" w:rsidRPr="0011071F" w:rsidTr="001107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 </w:t>
            </w:r>
          </w:p>
        </w:tc>
      </w:tr>
      <w:tr w:rsidR="0011071F" w:rsidRPr="0011071F" w:rsidTr="001107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center"/>
              <w:rPr>
                <w:rFonts w:eastAsia="Times New Roman"/>
                <w:color w:val="000000"/>
                <w:sz w:val="20"/>
                <w:szCs w:val="20"/>
                <w:lang w:eastAsia="hu-HU"/>
              </w:rPr>
            </w:pPr>
            <w:r w:rsidRPr="0011071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071F" w:rsidRPr="0011071F" w:rsidRDefault="0011071F" w:rsidP="0011071F">
            <w:pPr>
              <w:spacing w:after="0"/>
              <w:jc w:val="left"/>
              <w:rPr>
                <w:rFonts w:eastAsia="Times New Roman"/>
                <w:color w:val="000000"/>
                <w:sz w:val="20"/>
                <w:szCs w:val="20"/>
                <w:lang w:eastAsia="hu-HU"/>
              </w:rPr>
            </w:pPr>
            <w:r w:rsidRPr="0011071F">
              <w:rPr>
                <w:rFonts w:eastAsia="Times New Roman"/>
                <w:color w:val="000000"/>
                <w:sz w:val="20"/>
                <w:szCs w:val="20"/>
                <w:lang w:eastAsia="hu-HU"/>
              </w:rPr>
              <w:t> </w:t>
            </w:r>
          </w:p>
        </w:tc>
      </w:tr>
    </w:tbl>
    <w:p w:rsidR="00C53E01" w:rsidRPr="00810E55" w:rsidRDefault="00C53E01" w:rsidP="00C53E01">
      <w:pPr>
        <w:spacing w:after="0"/>
        <w:ind w:left="426"/>
      </w:pPr>
    </w:p>
    <w:p w:rsidR="00C53E01" w:rsidRPr="00810E55" w:rsidRDefault="00C53E01" w:rsidP="00C53E01">
      <w:pPr>
        <w:pStyle w:val="Listaszerbekezds"/>
        <w:numPr>
          <w:ilvl w:val="1"/>
          <w:numId w:val="8"/>
        </w:numPr>
        <w:spacing w:after="0"/>
        <w:rPr>
          <w:b/>
        </w:rPr>
      </w:pPr>
      <w:r w:rsidRPr="00810E55">
        <w:rPr>
          <w:b/>
        </w:rPr>
        <w:t>A tantárgy értékelésének módja</w:t>
      </w:r>
    </w:p>
    <w:p w:rsidR="00C53E01" w:rsidRPr="00810E55" w:rsidRDefault="00C53E01" w:rsidP="00C53E01">
      <w:pPr>
        <w:spacing w:after="0"/>
        <w:ind w:left="426"/>
      </w:pPr>
      <w:r w:rsidRPr="00810E55">
        <w:t>A nemzeti köznevelésről szóló 2011. évi CXC. törvény. 54. § (2) a) pontja szerinti értékeléssel.</w:t>
      </w:r>
    </w:p>
    <w:p w:rsidR="00C53E01" w:rsidRPr="00810E55" w:rsidRDefault="00C53E01" w:rsidP="00C53E01">
      <w:pPr>
        <w:spacing w:after="0"/>
        <w:ind w:left="426"/>
      </w:pPr>
    </w:p>
    <w:p w:rsidR="00C53E01" w:rsidRPr="00810E55" w:rsidRDefault="00C53E01" w:rsidP="00C53E01">
      <w:pPr>
        <w:spacing w:after="0"/>
      </w:pPr>
    </w:p>
    <w:sectPr w:rsidR="00C53E01" w:rsidRPr="00810E55"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73BC" w:rsidRDefault="000C73BC" w:rsidP="00B945BE">
      <w:pPr>
        <w:spacing w:after="0"/>
      </w:pPr>
      <w:r>
        <w:separator/>
      </w:r>
    </w:p>
  </w:endnote>
  <w:endnote w:type="continuationSeparator" w:id="0">
    <w:p w:rsidR="000C73BC" w:rsidRDefault="000C73BC"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Palatino Linotype">
    <w:panose1 w:val="02040502050505030304"/>
    <w:charset w:val="EE"/>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73BC" w:rsidRDefault="000C73BC" w:rsidP="00B945BE">
      <w:pPr>
        <w:spacing w:after="0"/>
      </w:pPr>
      <w:r>
        <w:separator/>
      </w:r>
    </w:p>
  </w:footnote>
  <w:footnote w:type="continuationSeparator" w:id="0">
    <w:p w:rsidR="000C73BC" w:rsidRDefault="000C73BC"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6E53" w:rsidRPr="00B862AB" w:rsidRDefault="00306E53" w:rsidP="00B945BE">
    <w:pPr>
      <w:pStyle w:val="lfej"/>
      <w:jc w:val="right"/>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3D23704"/>
    <w:multiLevelType w:val="hybridMultilevel"/>
    <w:tmpl w:val="3912E968"/>
    <w:lvl w:ilvl="0" w:tplc="20D6FEF8">
      <w:numFmt w:val="bullet"/>
      <w:lvlText w:val="-"/>
      <w:lvlJc w:val="left"/>
      <w:pPr>
        <w:ind w:left="1211" w:hanging="360"/>
      </w:pPr>
      <w:rPr>
        <w:rFonts w:ascii="Times New Roman" w:eastAsia="Times New Roman"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2">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35106431"/>
    <w:multiLevelType w:val="hybridMultilevel"/>
    <w:tmpl w:val="CB3C5EF4"/>
    <w:lvl w:ilvl="0" w:tplc="FFFFFFFF">
      <w:start w:val="1999"/>
      <w:numFmt w:val="bullet"/>
      <w:pStyle w:val="FELS1"/>
      <w:lvlText w:val="–"/>
      <w:lvlJc w:val="left"/>
      <w:pPr>
        <w:tabs>
          <w:tab w:val="num" w:pos="927"/>
        </w:tabs>
        <w:ind w:left="851" w:hanging="284"/>
      </w:pPr>
      <w:rPr>
        <w:rFonts w:ascii="Times New Roman" w:hAnsi="Times New Roman" w:cs="Times New Roman" w:hint="default"/>
      </w:rPr>
    </w:lvl>
    <w:lvl w:ilvl="1" w:tplc="FFFFFFFF">
      <w:start w:val="1999"/>
      <w:numFmt w:val="bullet"/>
      <w:pStyle w:val="FELS2"/>
      <w:lvlText w:val="="/>
      <w:lvlJc w:val="left"/>
      <w:pPr>
        <w:tabs>
          <w:tab w:val="num" w:pos="1211"/>
        </w:tabs>
        <w:ind w:left="1134" w:hanging="283"/>
      </w:pPr>
      <w:rPr>
        <w:rFonts w:ascii="Times New Roman" w:eastAsia="Times New Roman" w:hAnsi="Times New Roman" w:cs="Times New Roman" w:hint="default"/>
      </w:rPr>
    </w:lvl>
    <w:lvl w:ilvl="2" w:tplc="FFFFFFFF">
      <w:numFmt w:val="bullet"/>
      <w:lvlText w:val=""/>
      <w:lvlJc w:val="left"/>
      <w:pPr>
        <w:tabs>
          <w:tab w:val="num" w:pos="2160"/>
        </w:tabs>
        <w:ind w:left="2160" w:hanging="360"/>
      </w:pPr>
      <w:rPr>
        <w:rFonts w:ascii="Symbol" w:eastAsia="Times New Roman" w:hAnsi="Symbol" w:cs="Times New Roman" w:hint="default"/>
        <w:b/>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355"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7">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6"/>
  </w:num>
  <w:num w:numId="2">
    <w:abstractNumId w:val="5"/>
  </w:num>
  <w:num w:numId="3">
    <w:abstractNumId w:val="8"/>
  </w:num>
  <w:num w:numId="4">
    <w:abstractNumId w:val="9"/>
  </w:num>
  <w:num w:numId="5">
    <w:abstractNumId w:val="0"/>
  </w:num>
  <w:num w:numId="6">
    <w:abstractNumId w:val="7"/>
  </w:num>
  <w:num w:numId="7">
    <w:abstractNumId w:val="2"/>
  </w:num>
  <w:num w:numId="8">
    <w:abstractNumId w:val="4"/>
  </w:num>
  <w:num w:numId="9">
    <w:abstractNumId w:val="3"/>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B60"/>
    <w:rsid w:val="00000F9D"/>
    <w:rsid w:val="00001951"/>
    <w:rsid w:val="000235D9"/>
    <w:rsid w:val="00032B9E"/>
    <w:rsid w:val="00033208"/>
    <w:rsid w:val="00033C9C"/>
    <w:rsid w:val="000443BE"/>
    <w:rsid w:val="000562C2"/>
    <w:rsid w:val="000576C7"/>
    <w:rsid w:val="0006167F"/>
    <w:rsid w:val="000642E6"/>
    <w:rsid w:val="000772D7"/>
    <w:rsid w:val="00084319"/>
    <w:rsid w:val="00097FA8"/>
    <w:rsid w:val="000A21B7"/>
    <w:rsid w:val="000A2E27"/>
    <w:rsid w:val="000A5CC0"/>
    <w:rsid w:val="000B0563"/>
    <w:rsid w:val="000B0B30"/>
    <w:rsid w:val="000B19C4"/>
    <w:rsid w:val="000B44B8"/>
    <w:rsid w:val="000B5E9D"/>
    <w:rsid w:val="000B7D10"/>
    <w:rsid w:val="000C2A52"/>
    <w:rsid w:val="000C3B51"/>
    <w:rsid w:val="000C73BC"/>
    <w:rsid w:val="000E36AB"/>
    <w:rsid w:val="000F1E35"/>
    <w:rsid w:val="000F44A2"/>
    <w:rsid w:val="000F4BA2"/>
    <w:rsid w:val="000F57F5"/>
    <w:rsid w:val="001073E8"/>
    <w:rsid w:val="0011071F"/>
    <w:rsid w:val="001117E6"/>
    <w:rsid w:val="001169AD"/>
    <w:rsid w:val="00120C73"/>
    <w:rsid w:val="00133E1E"/>
    <w:rsid w:val="00135E1F"/>
    <w:rsid w:val="001546B9"/>
    <w:rsid w:val="00160E0E"/>
    <w:rsid w:val="00162E7B"/>
    <w:rsid w:val="001644B2"/>
    <w:rsid w:val="00174133"/>
    <w:rsid w:val="00175EE5"/>
    <w:rsid w:val="001848E1"/>
    <w:rsid w:val="0018592B"/>
    <w:rsid w:val="00185B2E"/>
    <w:rsid w:val="00192765"/>
    <w:rsid w:val="00194425"/>
    <w:rsid w:val="001A3755"/>
    <w:rsid w:val="001A3DE6"/>
    <w:rsid w:val="001A597D"/>
    <w:rsid w:val="001A6E4D"/>
    <w:rsid w:val="001A7777"/>
    <w:rsid w:val="001B02F8"/>
    <w:rsid w:val="001B2213"/>
    <w:rsid w:val="001B61A0"/>
    <w:rsid w:val="001B6A83"/>
    <w:rsid w:val="001C4F8D"/>
    <w:rsid w:val="001C6A0C"/>
    <w:rsid w:val="001D1A7C"/>
    <w:rsid w:val="001D30B4"/>
    <w:rsid w:val="001D4C11"/>
    <w:rsid w:val="001D62C3"/>
    <w:rsid w:val="001E798C"/>
    <w:rsid w:val="001E7B1E"/>
    <w:rsid w:val="001F08AF"/>
    <w:rsid w:val="001F0C8C"/>
    <w:rsid w:val="001F1A22"/>
    <w:rsid w:val="00201D32"/>
    <w:rsid w:val="002034DD"/>
    <w:rsid w:val="0020602F"/>
    <w:rsid w:val="0021073B"/>
    <w:rsid w:val="00211B8A"/>
    <w:rsid w:val="00216033"/>
    <w:rsid w:val="0021612C"/>
    <w:rsid w:val="0021692E"/>
    <w:rsid w:val="002379B4"/>
    <w:rsid w:val="00240139"/>
    <w:rsid w:val="00244218"/>
    <w:rsid w:val="0024733D"/>
    <w:rsid w:val="00250FD5"/>
    <w:rsid w:val="0025489A"/>
    <w:rsid w:val="00255E24"/>
    <w:rsid w:val="002625A0"/>
    <w:rsid w:val="002643D5"/>
    <w:rsid w:val="00266A2C"/>
    <w:rsid w:val="00266E4E"/>
    <w:rsid w:val="00267A9A"/>
    <w:rsid w:val="00294913"/>
    <w:rsid w:val="00297150"/>
    <w:rsid w:val="002A23E5"/>
    <w:rsid w:val="002B0FED"/>
    <w:rsid w:val="002B2415"/>
    <w:rsid w:val="002C1F96"/>
    <w:rsid w:val="002D029F"/>
    <w:rsid w:val="002F3C6D"/>
    <w:rsid w:val="00304757"/>
    <w:rsid w:val="003067B4"/>
    <w:rsid w:val="00306E53"/>
    <w:rsid w:val="00312581"/>
    <w:rsid w:val="00320239"/>
    <w:rsid w:val="00321777"/>
    <w:rsid w:val="00322131"/>
    <w:rsid w:val="003275D4"/>
    <w:rsid w:val="003325F4"/>
    <w:rsid w:val="00337E8F"/>
    <w:rsid w:val="003412F5"/>
    <w:rsid w:val="00342C6F"/>
    <w:rsid w:val="003468AB"/>
    <w:rsid w:val="00347689"/>
    <w:rsid w:val="0035574D"/>
    <w:rsid w:val="00355B97"/>
    <w:rsid w:val="00357690"/>
    <w:rsid w:val="0036381E"/>
    <w:rsid w:val="00374267"/>
    <w:rsid w:val="003778EF"/>
    <w:rsid w:val="00381B6C"/>
    <w:rsid w:val="003848F6"/>
    <w:rsid w:val="00384AE0"/>
    <w:rsid w:val="003875AA"/>
    <w:rsid w:val="00390F08"/>
    <w:rsid w:val="00391719"/>
    <w:rsid w:val="003A2448"/>
    <w:rsid w:val="003A7273"/>
    <w:rsid w:val="003B45AE"/>
    <w:rsid w:val="003B45C7"/>
    <w:rsid w:val="003C4741"/>
    <w:rsid w:val="003C5270"/>
    <w:rsid w:val="003C585C"/>
    <w:rsid w:val="003D2888"/>
    <w:rsid w:val="003D72CC"/>
    <w:rsid w:val="003E0018"/>
    <w:rsid w:val="003F0202"/>
    <w:rsid w:val="003F1B5B"/>
    <w:rsid w:val="003F1BB7"/>
    <w:rsid w:val="003F2E98"/>
    <w:rsid w:val="00406A23"/>
    <w:rsid w:val="0041674C"/>
    <w:rsid w:val="00420CA2"/>
    <w:rsid w:val="00430699"/>
    <w:rsid w:val="00434457"/>
    <w:rsid w:val="00436318"/>
    <w:rsid w:val="00437470"/>
    <w:rsid w:val="00441176"/>
    <w:rsid w:val="00446C1C"/>
    <w:rsid w:val="004507BE"/>
    <w:rsid w:val="0045474F"/>
    <w:rsid w:val="00454E1D"/>
    <w:rsid w:val="00456ADF"/>
    <w:rsid w:val="00457156"/>
    <w:rsid w:val="004625EF"/>
    <w:rsid w:val="00462ECC"/>
    <w:rsid w:val="004657A6"/>
    <w:rsid w:val="00477E3A"/>
    <w:rsid w:val="0049127E"/>
    <w:rsid w:val="00493F51"/>
    <w:rsid w:val="004A6B7C"/>
    <w:rsid w:val="004B27EF"/>
    <w:rsid w:val="004B5DE1"/>
    <w:rsid w:val="004B6CB8"/>
    <w:rsid w:val="004D2553"/>
    <w:rsid w:val="004D4614"/>
    <w:rsid w:val="004E32A8"/>
    <w:rsid w:val="004E5139"/>
    <w:rsid w:val="004E6863"/>
    <w:rsid w:val="004F2F80"/>
    <w:rsid w:val="004F6765"/>
    <w:rsid w:val="00510B02"/>
    <w:rsid w:val="005151CC"/>
    <w:rsid w:val="0051620C"/>
    <w:rsid w:val="00524532"/>
    <w:rsid w:val="00524B52"/>
    <w:rsid w:val="00532974"/>
    <w:rsid w:val="00533CC5"/>
    <w:rsid w:val="00534DBC"/>
    <w:rsid w:val="00542024"/>
    <w:rsid w:val="00543CE0"/>
    <w:rsid w:val="00561BE6"/>
    <w:rsid w:val="00565574"/>
    <w:rsid w:val="005668B0"/>
    <w:rsid w:val="00576146"/>
    <w:rsid w:val="00580DA9"/>
    <w:rsid w:val="0058239F"/>
    <w:rsid w:val="005850AF"/>
    <w:rsid w:val="00590859"/>
    <w:rsid w:val="00592B0D"/>
    <w:rsid w:val="00593F0C"/>
    <w:rsid w:val="00595C1D"/>
    <w:rsid w:val="005A06BC"/>
    <w:rsid w:val="005A3F3E"/>
    <w:rsid w:val="005C0B4A"/>
    <w:rsid w:val="005C402F"/>
    <w:rsid w:val="005C64FA"/>
    <w:rsid w:val="005C7AF4"/>
    <w:rsid w:val="005D2DE8"/>
    <w:rsid w:val="005D5679"/>
    <w:rsid w:val="005E7819"/>
    <w:rsid w:val="005F22E2"/>
    <w:rsid w:val="005F4219"/>
    <w:rsid w:val="005F539D"/>
    <w:rsid w:val="00602463"/>
    <w:rsid w:val="006231FB"/>
    <w:rsid w:val="00626A66"/>
    <w:rsid w:val="00630B97"/>
    <w:rsid w:val="0063522E"/>
    <w:rsid w:val="00642D29"/>
    <w:rsid w:val="00645833"/>
    <w:rsid w:val="00645B4F"/>
    <w:rsid w:val="0064607C"/>
    <w:rsid w:val="0064662A"/>
    <w:rsid w:val="0065053C"/>
    <w:rsid w:val="00655139"/>
    <w:rsid w:val="0066341E"/>
    <w:rsid w:val="00670CE8"/>
    <w:rsid w:val="00671270"/>
    <w:rsid w:val="006812E8"/>
    <w:rsid w:val="0069138C"/>
    <w:rsid w:val="00696ED9"/>
    <w:rsid w:val="006A0311"/>
    <w:rsid w:val="006A4CD9"/>
    <w:rsid w:val="006A7A48"/>
    <w:rsid w:val="006A7F2C"/>
    <w:rsid w:val="006B24AC"/>
    <w:rsid w:val="006B259D"/>
    <w:rsid w:val="006B2D8E"/>
    <w:rsid w:val="006B37AB"/>
    <w:rsid w:val="006B400D"/>
    <w:rsid w:val="006B483B"/>
    <w:rsid w:val="006B6253"/>
    <w:rsid w:val="006C1DB2"/>
    <w:rsid w:val="006C2DEB"/>
    <w:rsid w:val="006C6E55"/>
    <w:rsid w:val="006D1DA4"/>
    <w:rsid w:val="006E3C6F"/>
    <w:rsid w:val="006E4851"/>
    <w:rsid w:val="006F3826"/>
    <w:rsid w:val="006F556B"/>
    <w:rsid w:val="007020F7"/>
    <w:rsid w:val="0070243C"/>
    <w:rsid w:val="00704145"/>
    <w:rsid w:val="00704603"/>
    <w:rsid w:val="00704A02"/>
    <w:rsid w:val="00707B06"/>
    <w:rsid w:val="00707BB8"/>
    <w:rsid w:val="007175B4"/>
    <w:rsid w:val="007205F8"/>
    <w:rsid w:val="00722F02"/>
    <w:rsid w:val="007308AA"/>
    <w:rsid w:val="00730EC8"/>
    <w:rsid w:val="00732202"/>
    <w:rsid w:val="00732FC9"/>
    <w:rsid w:val="007375F6"/>
    <w:rsid w:val="00741EC3"/>
    <w:rsid w:val="00742A89"/>
    <w:rsid w:val="00752ECD"/>
    <w:rsid w:val="007630BF"/>
    <w:rsid w:val="00771365"/>
    <w:rsid w:val="007731A9"/>
    <w:rsid w:val="007748D5"/>
    <w:rsid w:val="007761DE"/>
    <w:rsid w:val="007815C4"/>
    <w:rsid w:val="0078278A"/>
    <w:rsid w:val="00783D0C"/>
    <w:rsid w:val="00785E16"/>
    <w:rsid w:val="00786438"/>
    <w:rsid w:val="0079671D"/>
    <w:rsid w:val="007A0F1B"/>
    <w:rsid w:val="007B3478"/>
    <w:rsid w:val="007B3860"/>
    <w:rsid w:val="007C12D1"/>
    <w:rsid w:val="007C329A"/>
    <w:rsid w:val="007D6398"/>
    <w:rsid w:val="007D6B60"/>
    <w:rsid w:val="007E3B33"/>
    <w:rsid w:val="007E482A"/>
    <w:rsid w:val="007E55BC"/>
    <w:rsid w:val="007E6A72"/>
    <w:rsid w:val="00807FA9"/>
    <w:rsid w:val="00810E55"/>
    <w:rsid w:val="00811551"/>
    <w:rsid w:val="00816F62"/>
    <w:rsid w:val="00817273"/>
    <w:rsid w:val="00820131"/>
    <w:rsid w:val="00821E80"/>
    <w:rsid w:val="008230DB"/>
    <w:rsid w:val="00842CF3"/>
    <w:rsid w:val="0084318C"/>
    <w:rsid w:val="00851889"/>
    <w:rsid w:val="008646F4"/>
    <w:rsid w:val="00866E84"/>
    <w:rsid w:val="008670A8"/>
    <w:rsid w:val="00874CFC"/>
    <w:rsid w:val="00874D00"/>
    <w:rsid w:val="0087548F"/>
    <w:rsid w:val="00875BF1"/>
    <w:rsid w:val="00876453"/>
    <w:rsid w:val="00886631"/>
    <w:rsid w:val="008876F4"/>
    <w:rsid w:val="00891E48"/>
    <w:rsid w:val="008A17AB"/>
    <w:rsid w:val="008A216B"/>
    <w:rsid w:val="008A3947"/>
    <w:rsid w:val="008B01A2"/>
    <w:rsid w:val="008B6582"/>
    <w:rsid w:val="008B7482"/>
    <w:rsid w:val="008C2434"/>
    <w:rsid w:val="008C2C09"/>
    <w:rsid w:val="008C3820"/>
    <w:rsid w:val="008C4A19"/>
    <w:rsid w:val="008C4A5F"/>
    <w:rsid w:val="008C4C85"/>
    <w:rsid w:val="008C7D2D"/>
    <w:rsid w:val="008E25FB"/>
    <w:rsid w:val="008E55A6"/>
    <w:rsid w:val="008E705B"/>
    <w:rsid w:val="008E70BC"/>
    <w:rsid w:val="008F1A3A"/>
    <w:rsid w:val="008F2E28"/>
    <w:rsid w:val="008F44C4"/>
    <w:rsid w:val="008F782F"/>
    <w:rsid w:val="008F7AD5"/>
    <w:rsid w:val="00904186"/>
    <w:rsid w:val="009043DF"/>
    <w:rsid w:val="0090630F"/>
    <w:rsid w:val="00906718"/>
    <w:rsid w:val="00906F9B"/>
    <w:rsid w:val="0090739E"/>
    <w:rsid w:val="009112E2"/>
    <w:rsid w:val="009134EA"/>
    <w:rsid w:val="009155C6"/>
    <w:rsid w:val="00916238"/>
    <w:rsid w:val="00930E60"/>
    <w:rsid w:val="00931349"/>
    <w:rsid w:val="00937C70"/>
    <w:rsid w:val="009457AE"/>
    <w:rsid w:val="00953DFD"/>
    <w:rsid w:val="00954367"/>
    <w:rsid w:val="00960BA0"/>
    <w:rsid w:val="0096446F"/>
    <w:rsid w:val="00980BF8"/>
    <w:rsid w:val="009944BB"/>
    <w:rsid w:val="009A1CF8"/>
    <w:rsid w:val="009A2399"/>
    <w:rsid w:val="009A480C"/>
    <w:rsid w:val="009B0AE1"/>
    <w:rsid w:val="009B1EB3"/>
    <w:rsid w:val="009B6E6E"/>
    <w:rsid w:val="009C28EA"/>
    <w:rsid w:val="009C5157"/>
    <w:rsid w:val="009C6A48"/>
    <w:rsid w:val="009D2BDB"/>
    <w:rsid w:val="009D6D40"/>
    <w:rsid w:val="009E55FE"/>
    <w:rsid w:val="009E7176"/>
    <w:rsid w:val="009E7DA5"/>
    <w:rsid w:val="009F58D9"/>
    <w:rsid w:val="00A00EC5"/>
    <w:rsid w:val="00A05350"/>
    <w:rsid w:val="00A129BB"/>
    <w:rsid w:val="00A17996"/>
    <w:rsid w:val="00A24DEC"/>
    <w:rsid w:val="00A26E39"/>
    <w:rsid w:val="00A339AE"/>
    <w:rsid w:val="00A406FB"/>
    <w:rsid w:val="00A51F77"/>
    <w:rsid w:val="00A60EC1"/>
    <w:rsid w:val="00A71A2E"/>
    <w:rsid w:val="00A80941"/>
    <w:rsid w:val="00A85EE3"/>
    <w:rsid w:val="00A95541"/>
    <w:rsid w:val="00A95D9A"/>
    <w:rsid w:val="00A9676C"/>
    <w:rsid w:val="00A971C1"/>
    <w:rsid w:val="00A97C87"/>
    <w:rsid w:val="00AB5B0F"/>
    <w:rsid w:val="00AB789B"/>
    <w:rsid w:val="00AC0AB6"/>
    <w:rsid w:val="00AC44F5"/>
    <w:rsid w:val="00AC65EE"/>
    <w:rsid w:val="00AD36B9"/>
    <w:rsid w:val="00AD7F6D"/>
    <w:rsid w:val="00AE71BC"/>
    <w:rsid w:val="00AE73F1"/>
    <w:rsid w:val="00AF2144"/>
    <w:rsid w:val="00AF6F31"/>
    <w:rsid w:val="00B00C68"/>
    <w:rsid w:val="00B05174"/>
    <w:rsid w:val="00B215B0"/>
    <w:rsid w:val="00B23158"/>
    <w:rsid w:val="00B2586B"/>
    <w:rsid w:val="00B36C8C"/>
    <w:rsid w:val="00B46E03"/>
    <w:rsid w:val="00B5374F"/>
    <w:rsid w:val="00B538D9"/>
    <w:rsid w:val="00B617CB"/>
    <w:rsid w:val="00B74F38"/>
    <w:rsid w:val="00B75532"/>
    <w:rsid w:val="00B75A98"/>
    <w:rsid w:val="00B862AB"/>
    <w:rsid w:val="00B86EBD"/>
    <w:rsid w:val="00B86EEB"/>
    <w:rsid w:val="00B91036"/>
    <w:rsid w:val="00B9180C"/>
    <w:rsid w:val="00B945BE"/>
    <w:rsid w:val="00BA5461"/>
    <w:rsid w:val="00BA7588"/>
    <w:rsid w:val="00BA7AF3"/>
    <w:rsid w:val="00BB2BD9"/>
    <w:rsid w:val="00BC0D60"/>
    <w:rsid w:val="00BD0108"/>
    <w:rsid w:val="00BD4F78"/>
    <w:rsid w:val="00BE04D9"/>
    <w:rsid w:val="00BF67CA"/>
    <w:rsid w:val="00BF6C15"/>
    <w:rsid w:val="00C0314C"/>
    <w:rsid w:val="00C06356"/>
    <w:rsid w:val="00C07261"/>
    <w:rsid w:val="00C124C0"/>
    <w:rsid w:val="00C14015"/>
    <w:rsid w:val="00C16BBF"/>
    <w:rsid w:val="00C246FB"/>
    <w:rsid w:val="00C24A94"/>
    <w:rsid w:val="00C255FD"/>
    <w:rsid w:val="00C44ED0"/>
    <w:rsid w:val="00C53E01"/>
    <w:rsid w:val="00C53EAC"/>
    <w:rsid w:val="00C56800"/>
    <w:rsid w:val="00C56B4B"/>
    <w:rsid w:val="00C61C9C"/>
    <w:rsid w:val="00C637B2"/>
    <w:rsid w:val="00C64856"/>
    <w:rsid w:val="00C7031B"/>
    <w:rsid w:val="00C72228"/>
    <w:rsid w:val="00C73BD4"/>
    <w:rsid w:val="00C74125"/>
    <w:rsid w:val="00C765C7"/>
    <w:rsid w:val="00C83096"/>
    <w:rsid w:val="00C86B7B"/>
    <w:rsid w:val="00C86C6C"/>
    <w:rsid w:val="00CA036C"/>
    <w:rsid w:val="00CA3BC9"/>
    <w:rsid w:val="00CA5D86"/>
    <w:rsid w:val="00CB0016"/>
    <w:rsid w:val="00CB12F9"/>
    <w:rsid w:val="00CB1F98"/>
    <w:rsid w:val="00CB441E"/>
    <w:rsid w:val="00CB484D"/>
    <w:rsid w:val="00CB6053"/>
    <w:rsid w:val="00CC73F3"/>
    <w:rsid w:val="00CD0D82"/>
    <w:rsid w:val="00CD37F8"/>
    <w:rsid w:val="00CE13D2"/>
    <w:rsid w:val="00CE3F43"/>
    <w:rsid w:val="00CE6EA9"/>
    <w:rsid w:val="00CF3124"/>
    <w:rsid w:val="00CF79D1"/>
    <w:rsid w:val="00D04807"/>
    <w:rsid w:val="00D11DB5"/>
    <w:rsid w:val="00D136BF"/>
    <w:rsid w:val="00D1431E"/>
    <w:rsid w:val="00D22413"/>
    <w:rsid w:val="00D24AC9"/>
    <w:rsid w:val="00D471E2"/>
    <w:rsid w:val="00D47F69"/>
    <w:rsid w:val="00D520B2"/>
    <w:rsid w:val="00D52C63"/>
    <w:rsid w:val="00D56800"/>
    <w:rsid w:val="00D6042B"/>
    <w:rsid w:val="00D621E1"/>
    <w:rsid w:val="00D640D7"/>
    <w:rsid w:val="00D66BD2"/>
    <w:rsid w:val="00D66E0B"/>
    <w:rsid w:val="00D7301E"/>
    <w:rsid w:val="00D738F2"/>
    <w:rsid w:val="00D74AE7"/>
    <w:rsid w:val="00D76B48"/>
    <w:rsid w:val="00D76F59"/>
    <w:rsid w:val="00D77D88"/>
    <w:rsid w:val="00D93B4D"/>
    <w:rsid w:val="00D9617C"/>
    <w:rsid w:val="00DA3990"/>
    <w:rsid w:val="00DA6CAD"/>
    <w:rsid w:val="00DB1600"/>
    <w:rsid w:val="00DB7079"/>
    <w:rsid w:val="00DB731D"/>
    <w:rsid w:val="00DD2BBC"/>
    <w:rsid w:val="00DD4C94"/>
    <w:rsid w:val="00DD65F6"/>
    <w:rsid w:val="00DE4944"/>
    <w:rsid w:val="00DF2BA8"/>
    <w:rsid w:val="00DF6D03"/>
    <w:rsid w:val="00E000E2"/>
    <w:rsid w:val="00E032DE"/>
    <w:rsid w:val="00E036F1"/>
    <w:rsid w:val="00E1046E"/>
    <w:rsid w:val="00E16DC5"/>
    <w:rsid w:val="00E22B61"/>
    <w:rsid w:val="00E2417A"/>
    <w:rsid w:val="00E3572A"/>
    <w:rsid w:val="00E431FD"/>
    <w:rsid w:val="00E50FE4"/>
    <w:rsid w:val="00E51982"/>
    <w:rsid w:val="00E611C2"/>
    <w:rsid w:val="00E65E97"/>
    <w:rsid w:val="00E66E1B"/>
    <w:rsid w:val="00E6750D"/>
    <w:rsid w:val="00E723FF"/>
    <w:rsid w:val="00E729AF"/>
    <w:rsid w:val="00E75097"/>
    <w:rsid w:val="00E9068A"/>
    <w:rsid w:val="00E96240"/>
    <w:rsid w:val="00EA05C2"/>
    <w:rsid w:val="00EB0DB9"/>
    <w:rsid w:val="00EB3215"/>
    <w:rsid w:val="00EB6A82"/>
    <w:rsid w:val="00EB7D9D"/>
    <w:rsid w:val="00EC28C8"/>
    <w:rsid w:val="00EC4EA0"/>
    <w:rsid w:val="00ED786E"/>
    <w:rsid w:val="00EE075A"/>
    <w:rsid w:val="00EE359D"/>
    <w:rsid w:val="00EF0E6D"/>
    <w:rsid w:val="00EF1C0B"/>
    <w:rsid w:val="00F0005A"/>
    <w:rsid w:val="00F00CD7"/>
    <w:rsid w:val="00F0277F"/>
    <w:rsid w:val="00F05B9C"/>
    <w:rsid w:val="00F07350"/>
    <w:rsid w:val="00F13A7D"/>
    <w:rsid w:val="00F237E9"/>
    <w:rsid w:val="00F24097"/>
    <w:rsid w:val="00F31925"/>
    <w:rsid w:val="00F337B2"/>
    <w:rsid w:val="00F34949"/>
    <w:rsid w:val="00F3667C"/>
    <w:rsid w:val="00F41AF1"/>
    <w:rsid w:val="00F43444"/>
    <w:rsid w:val="00F43DFD"/>
    <w:rsid w:val="00F55135"/>
    <w:rsid w:val="00F56446"/>
    <w:rsid w:val="00F57567"/>
    <w:rsid w:val="00F679B4"/>
    <w:rsid w:val="00F70B1C"/>
    <w:rsid w:val="00F73713"/>
    <w:rsid w:val="00F74E04"/>
    <w:rsid w:val="00F75AA1"/>
    <w:rsid w:val="00F8402C"/>
    <w:rsid w:val="00F84797"/>
    <w:rsid w:val="00F91E82"/>
    <w:rsid w:val="00F96D2D"/>
    <w:rsid w:val="00F979C3"/>
    <w:rsid w:val="00F97B1D"/>
    <w:rsid w:val="00FA4AC3"/>
    <w:rsid w:val="00FB033E"/>
    <w:rsid w:val="00FB273F"/>
    <w:rsid w:val="00FB4F72"/>
    <w:rsid w:val="00FB5939"/>
    <w:rsid w:val="00FC150F"/>
    <w:rsid w:val="00FC2B07"/>
    <w:rsid w:val="00FD2804"/>
    <w:rsid w:val="00FD5551"/>
    <w:rsid w:val="00FE5105"/>
    <w:rsid w:val="00FE75E8"/>
    <w:rsid w:val="00FF2FA4"/>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jc w:val="both"/>
    </w:pPr>
    <w:rPr>
      <w:rFonts w:ascii="Times New Roman" w:hAnsi="Times New Roman"/>
      <w:sz w:val="24"/>
      <w:szCs w:val="22"/>
      <w:lang w:eastAsia="en-US"/>
    </w:rPr>
  </w:style>
  <w:style w:type="paragraph" w:styleId="Cmsor1">
    <w:name w:val="heading 1"/>
    <w:basedOn w:val="Norml"/>
    <w:next w:val="Norml"/>
    <w:link w:val="Cmsor1Char"/>
    <w:uiPriority w:val="9"/>
    <w:qFormat/>
    <w:rsid w:val="00A05350"/>
    <w:pPr>
      <w:keepNext/>
      <w:keepLines/>
      <w:spacing w:before="480" w:after="0"/>
      <w:outlineLvl w:val="0"/>
    </w:pPr>
    <w:rPr>
      <w:rFonts w:ascii="Cambria" w:eastAsia="Times New Roman" w:hAnsi="Cambria"/>
      <w:b/>
      <w:bCs/>
      <w:color w:val="365F91"/>
      <w:sz w:val="28"/>
      <w:szCs w:val="28"/>
      <w:lang w:val="x-none" w:eastAsia="x-none"/>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imes New Roman"/>
      <w:b/>
      <w:bCs/>
      <w:szCs w:val="26"/>
      <w:lang w:val="x-none" w:eastAsia="x-none"/>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imes New Roman"/>
      <w:b/>
      <w:bCs/>
      <w:szCs w:val="20"/>
      <w:lang w:val="x-none" w:eastAsia="x-none"/>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imes New Roman"/>
      <w:b/>
      <w:bCs/>
      <w:i/>
      <w:iCs/>
      <w:szCs w:val="20"/>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rPr>
      <w:szCs w:val="20"/>
      <w:lang w:val="x-none" w:eastAsia="x-none"/>
    </w:rPr>
  </w:style>
  <w:style w:type="character" w:customStyle="1" w:styleId="lfejChar">
    <w:name w:val="Élőfej Char"/>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rPr>
      <w:szCs w:val="20"/>
      <w:lang w:val="x-none" w:eastAsia="x-none"/>
    </w:rPr>
  </w:style>
  <w:style w:type="character" w:customStyle="1" w:styleId="llbChar">
    <w:name w:val="Élőláb Char"/>
    <w:link w:val="llb"/>
    <w:uiPriority w:val="99"/>
    <w:rsid w:val="00B945BE"/>
    <w:rPr>
      <w:rFonts w:ascii="Times New Roman" w:hAnsi="Times New Roman"/>
      <w:sz w:val="24"/>
    </w:rPr>
  </w:style>
  <w:style w:type="character" w:customStyle="1" w:styleId="Cmsor2Char">
    <w:name w:val="Címsor 2 Char"/>
    <w:link w:val="Cmsor2"/>
    <w:uiPriority w:val="9"/>
    <w:rsid w:val="004E32A8"/>
    <w:rPr>
      <w:rFonts w:ascii="Times New Roman" w:eastAsia="Times New Roman" w:hAnsi="Times New Roman" w:cs="Times New Roman"/>
      <w:b/>
      <w:bCs/>
      <w:sz w:val="24"/>
      <w:szCs w:val="26"/>
    </w:rPr>
  </w:style>
  <w:style w:type="character" w:customStyle="1" w:styleId="Cmsor3Char">
    <w:name w:val="Címsor 3 Char"/>
    <w:link w:val="Cmsor3"/>
    <w:uiPriority w:val="9"/>
    <w:rsid w:val="00437470"/>
    <w:rPr>
      <w:rFonts w:ascii="Times New Roman" w:eastAsia="Times New Roman" w:hAnsi="Times New Roman" w:cs="Times New Roman"/>
      <w:b/>
      <w:bCs/>
      <w:sz w:val="24"/>
    </w:rPr>
  </w:style>
  <w:style w:type="paragraph" w:styleId="Listaszerbekezds">
    <w:name w:val="List Paragraph"/>
    <w:basedOn w:val="Norml"/>
    <w:uiPriority w:val="99"/>
    <w:qFormat/>
    <w:rsid w:val="000A21B7"/>
    <w:pPr>
      <w:ind w:left="720"/>
      <w:contextualSpacing/>
    </w:pPr>
  </w:style>
  <w:style w:type="character" w:customStyle="1" w:styleId="Cmsor4Char">
    <w:name w:val="Címsor 4 Char"/>
    <w:link w:val="Cmsor4"/>
    <w:uiPriority w:val="9"/>
    <w:rsid w:val="000A21B7"/>
    <w:rPr>
      <w:rFonts w:ascii="Times New Roman" w:eastAsia="Times New Roman" w:hAnsi="Times New Roman" w:cs="Times New Roman"/>
      <w:b/>
      <w:bCs/>
      <w:i/>
      <w:iCs/>
      <w:sz w:val="24"/>
    </w:rPr>
  </w:style>
  <w:style w:type="character" w:customStyle="1" w:styleId="Cmsor1Char">
    <w:name w:val="Címsor 1 Char"/>
    <w:link w:val="Cmsor1"/>
    <w:uiPriority w:val="9"/>
    <w:rsid w:val="00A05350"/>
    <w:rPr>
      <w:rFonts w:ascii="Cambria" w:eastAsia="Times New Roman" w:hAnsi="Cambria" w:cs="Times New Roman"/>
      <w:b/>
      <w:bCs/>
      <w:color w:val="365F91"/>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sz w:val="16"/>
      <w:szCs w:val="16"/>
      <w:lang w:val="x-none" w:eastAsia="x-none"/>
    </w:rPr>
  </w:style>
  <w:style w:type="character" w:customStyle="1" w:styleId="BuborkszvegChar">
    <w:name w:val="Buborékszöveg Char"/>
    <w:link w:val="Buborkszveg"/>
    <w:uiPriority w:val="99"/>
    <w:semiHidden/>
    <w:rsid w:val="001E7B1E"/>
    <w:rPr>
      <w:rFonts w:ascii="Tahoma" w:hAnsi="Tahoma" w:cs="Tahoma"/>
      <w:sz w:val="16"/>
      <w:szCs w:val="16"/>
    </w:rPr>
  </w:style>
  <w:style w:type="character" w:styleId="Hiperhivatkozs">
    <w:name w:val="Hyperlink"/>
    <w:uiPriority w:val="99"/>
    <w:semiHidden/>
    <w:unhideWhenUsed/>
    <w:rsid w:val="000B44B8"/>
    <w:rPr>
      <w:color w:val="0000FF"/>
      <w:u w:val="single"/>
    </w:rPr>
  </w:style>
  <w:style w:type="character" w:styleId="Mrltotthiperhivatkozs">
    <w:name w:val="FollowedHyperlink"/>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FELS1">
    <w:name w:val="FELS1"/>
    <w:basedOn w:val="Norml"/>
    <w:rsid w:val="007A0F1B"/>
    <w:pPr>
      <w:numPr>
        <w:numId w:val="9"/>
      </w:numPr>
      <w:tabs>
        <w:tab w:val="clear" w:pos="927"/>
        <w:tab w:val="left" w:pos="851"/>
      </w:tabs>
      <w:overflowPunct w:val="0"/>
      <w:autoSpaceDE w:val="0"/>
      <w:autoSpaceDN w:val="0"/>
      <w:adjustRightInd w:val="0"/>
      <w:spacing w:after="0"/>
      <w:textAlignment w:val="baseline"/>
    </w:pPr>
    <w:rPr>
      <w:rFonts w:eastAsia="Times New Roman"/>
      <w:sz w:val="26"/>
      <w:szCs w:val="20"/>
      <w:lang w:eastAsia="hu-HU"/>
    </w:rPr>
  </w:style>
  <w:style w:type="paragraph" w:customStyle="1" w:styleId="FELS2">
    <w:name w:val="FELS2"/>
    <w:basedOn w:val="Norml"/>
    <w:rsid w:val="007A0F1B"/>
    <w:pPr>
      <w:numPr>
        <w:ilvl w:val="1"/>
        <w:numId w:val="9"/>
      </w:numPr>
      <w:tabs>
        <w:tab w:val="clear" w:pos="1211"/>
        <w:tab w:val="num" w:pos="1134"/>
      </w:tabs>
      <w:overflowPunct w:val="0"/>
      <w:autoSpaceDE w:val="0"/>
      <w:autoSpaceDN w:val="0"/>
      <w:adjustRightInd w:val="0"/>
      <w:spacing w:after="0"/>
      <w:textAlignment w:val="baseline"/>
    </w:pPr>
    <w:rPr>
      <w:rFonts w:eastAsia="Times New Roman"/>
      <w:sz w:val="26"/>
      <w:szCs w:val="20"/>
      <w:lang w:eastAsia="hu-HU"/>
    </w:rPr>
  </w:style>
  <w:style w:type="character" w:customStyle="1" w:styleId="szvekzStlusPalatinoLinotype12ptFlkvr">
    <w:name w:val="szöveköz Stílus Palatino Linotype 12 pt Félkövér"/>
    <w:rsid w:val="00F84797"/>
    <w:rPr>
      <w:rFonts w:ascii="Palatino Linotype" w:hAnsi="Palatino Linotype"/>
      <w:b/>
      <w:bCs/>
      <w:sz w:val="24"/>
    </w:rPr>
  </w:style>
  <w:style w:type="paragraph" w:customStyle="1" w:styleId="xl63">
    <w:name w:val="xl63"/>
    <w:basedOn w:val="Norml"/>
    <w:rsid w:val="00266E4E"/>
    <w:pPr>
      <w:spacing w:before="100" w:beforeAutospacing="1" w:after="100" w:afterAutospacing="1"/>
      <w:jc w:val="left"/>
      <w:textAlignment w:val="center"/>
    </w:pPr>
    <w:rPr>
      <w:rFonts w:eastAsia="Times New Roman"/>
      <w:sz w:val="18"/>
      <w:szCs w:val="18"/>
      <w:lang w:eastAsia="hu-HU"/>
    </w:rPr>
  </w:style>
  <w:style w:type="paragraph" w:customStyle="1" w:styleId="xl64">
    <w:name w:val="xl64"/>
    <w:basedOn w:val="Norml"/>
    <w:rsid w:val="00266E4E"/>
    <w:pPr>
      <w:spacing w:before="100" w:beforeAutospacing="1" w:after="100" w:afterAutospacing="1"/>
      <w:jc w:val="center"/>
      <w:textAlignment w:val="center"/>
    </w:pPr>
    <w:rPr>
      <w:rFonts w:eastAsia="Times New Roman"/>
      <w:sz w:val="18"/>
      <w:szCs w:val="18"/>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jc w:val="both"/>
    </w:pPr>
    <w:rPr>
      <w:rFonts w:ascii="Times New Roman" w:hAnsi="Times New Roman"/>
      <w:sz w:val="24"/>
      <w:szCs w:val="22"/>
      <w:lang w:eastAsia="en-US"/>
    </w:rPr>
  </w:style>
  <w:style w:type="paragraph" w:styleId="Cmsor1">
    <w:name w:val="heading 1"/>
    <w:basedOn w:val="Norml"/>
    <w:next w:val="Norml"/>
    <w:link w:val="Cmsor1Char"/>
    <w:uiPriority w:val="9"/>
    <w:qFormat/>
    <w:rsid w:val="00A05350"/>
    <w:pPr>
      <w:keepNext/>
      <w:keepLines/>
      <w:spacing w:before="480" w:after="0"/>
      <w:outlineLvl w:val="0"/>
    </w:pPr>
    <w:rPr>
      <w:rFonts w:ascii="Cambria" w:eastAsia="Times New Roman" w:hAnsi="Cambria"/>
      <w:b/>
      <w:bCs/>
      <w:color w:val="365F91"/>
      <w:sz w:val="28"/>
      <w:szCs w:val="28"/>
      <w:lang w:val="x-none" w:eastAsia="x-none"/>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imes New Roman"/>
      <w:b/>
      <w:bCs/>
      <w:szCs w:val="26"/>
      <w:lang w:val="x-none" w:eastAsia="x-none"/>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imes New Roman"/>
      <w:b/>
      <w:bCs/>
      <w:szCs w:val="20"/>
      <w:lang w:val="x-none" w:eastAsia="x-none"/>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imes New Roman"/>
      <w:b/>
      <w:bCs/>
      <w:i/>
      <w:iCs/>
      <w:szCs w:val="20"/>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rPr>
      <w:szCs w:val="20"/>
      <w:lang w:val="x-none" w:eastAsia="x-none"/>
    </w:rPr>
  </w:style>
  <w:style w:type="character" w:customStyle="1" w:styleId="lfejChar">
    <w:name w:val="Élőfej Char"/>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rPr>
      <w:szCs w:val="20"/>
      <w:lang w:val="x-none" w:eastAsia="x-none"/>
    </w:rPr>
  </w:style>
  <w:style w:type="character" w:customStyle="1" w:styleId="llbChar">
    <w:name w:val="Élőláb Char"/>
    <w:link w:val="llb"/>
    <w:uiPriority w:val="99"/>
    <w:rsid w:val="00B945BE"/>
    <w:rPr>
      <w:rFonts w:ascii="Times New Roman" w:hAnsi="Times New Roman"/>
      <w:sz w:val="24"/>
    </w:rPr>
  </w:style>
  <w:style w:type="character" w:customStyle="1" w:styleId="Cmsor2Char">
    <w:name w:val="Címsor 2 Char"/>
    <w:link w:val="Cmsor2"/>
    <w:uiPriority w:val="9"/>
    <w:rsid w:val="004E32A8"/>
    <w:rPr>
      <w:rFonts w:ascii="Times New Roman" w:eastAsia="Times New Roman" w:hAnsi="Times New Roman" w:cs="Times New Roman"/>
      <w:b/>
      <w:bCs/>
      <w:sz w:val="24"/>
      <w:szCs w:val="26"/>
    </w:rPr>
  </w:style>
  <w:style w:type="character" w:customStyle="1" w:styleId="Cmsor3Char">
    <w:name w:val="Címsor 3 Char"/>
    <w:link w:val="Cmsor3"/>
    <w:uiPriority w:val="9"/>
    <w:rsid w:val="00437470"/>
    <w:rPr>
      <w:rFonts w:ascii="Times New Roman" w:eastAsia="Times New Roman" w:hAnsi="Times New Roman" w:cs="Times New Roman"/>
      <w:b/>
      <w:bCs/>
      <w:sz w:val="24"/>
    </w:rPr>
  </w:style>
  <w:style w:type="paragraph" w:styleId="Listaszerbekezds">
    <w:name w:val="List Paragraph"/>
    <w:basedOn w:val="Norml"/>
    <w:uiPriority w:val="99"/>
    <w:qFormat/>
    <w:rsid w:val="000A21B7"/>
    <w:pPr>
      <w:ind w:left="720"/>
      <w:contextualSpacing/>
    </w:pPr>
  </w:style>
  <w:style w:type="character" w:customStyle="1" w:styleId="Cmsor4Char">
    <w:name w:val="Címsor 4 Char"/>
    <w:link w:val="Cmsor4"/>
    <w:uiPriority w:val="9"/>
    <w:rsid w:val="000A21B7"/>
    <w:rPr>
      <w:rFonts w:ascii="Times New Roman" w:eastAsia="Times New Roman" w:hAnsi="Times New Roman" w:cs="Times New Roman"/>
      <w:b/>
      <w:bCs/>
      <w:i/>
      <w:iCs/>
      <w:sz w:val="24"/>
    </w:rPr>
  </w:style>
  <w:style w:type="character" w:customStyle="1" w:styleId="Cmsor1Char">
    <w:name w:val="Címsor 1 Char"/>
    <w:link w:val="Cmsor1"/>
    <w:uiPriority w:val="9"/>
    <w:rsid w:val="00A05350"/>
    <w:rPr>
      <w:rFonts w:ascii="Cambria" w:eastAsia="Times New Roman" w:hAnsi="Cambria" w:cs="Times New Roman"/>
      <w:b/>
      <w:bCs/>
      <w:color w:val="365F91"/>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sz w:val="16"/>
      <w:szCs w:val="16"/>
      <w:lang w:val="x-none" w:eastAsia="x-none"/>
    </w:rPr>
  </w:style>
  <w:style w:type="character" w:customStyle="1" w:styleId="BuborkszvegChar">
    <w:name w:val="Buborékszöveg Char"/>
    <w:link w:val="Buborkszveg"/>
    <w:uiPriority w:val="99"/>
    <w:semiHidden/>
    <w:rsid w:val="001E7B1E"/>
    <w:rPr>
      <w:rFonts w:ascii="Tahoma" w:hAnsi="Tahoma" w:cs="Tahoma"/>
      <w:sz w:val="16"/>
      <w:szCs w:val="16"/>
    </w:rPr>
  </w:style>
  <w:style w:type="character" w:styleId="Hiperhivatkozs">
    <w:name w:val="Hyperlink"/>
    <w:uiPriority w:val="99"/>
    <w:semiHidden/>
    <w:unhideWhenUsed/>
    <w:rsid w:val="000B44B8"/>
    <w:rPr>
      <w:color w:val="0000FF"/>
      <w:u w:val="single"/>
    </w:rPr>
  </w:style>
  <w:style w:type="character" w:styleId="Mrltotthiperhivatkozs">
    <w:name w:val="FollowedHyperlink"/>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FELS1">
    <w:name w:val="FELS1"/>
    <w:basedOn w:val="Norml"/>
    <w:rsid w:val="007A0F1B"/>
    <w:pPr>
      <w:numPr>
        <w:numId w:val="9"/>
      </w:numPr>
      <w:tabs>
        <w:tab w:val="clear" w:pos="927"/>
        <w:tab w:val="left" w:pos="851"/>
      </w:tabs>
      <w:overflowPunct w:val="0"/>
      <w:autoSpaceDE w:val="0"/>
      <w:autoSpaceDN w:val="0"/>
      <w:adjustRightInd w:val="0"/>
      <w:spacing w:after="0"/>
      <w:textAlignment w:val="baseline"/>
    </w:pPr>
    <w:rPr>
      <w:rFonts w:eastAsia="Times New Roman"/>
      <w:sz w:val="26"/>
      <w:szCs w:val="20"/>
      <w:lang w:eastAsia="hu-HU"/>
    </w:rPr>
  </w:style>
  <w:style w:type="paragraph" w:customStyle="1" w:styleId="FELS2">
    <w:name w:val="FELS2"/>
    <w:basedOn w:val="Norml"/>
    <w:rsid w:val="007A0F1B"/>
    <w:pPr>
      <w:numPr>
        <w:ilvl w:val="1"/>
        <w:numId w:val="9"/>
      </w:numPr>
      <w:tabs>
        <w:tab w:val="clear" w:pos="1211"/>
        <w:tab w:val="num" w:pos="1134"/>
      </w:tabs>
      <w:overflowPunct w:val="0"/>
      <w:autoSpaceDE w:val="0"/>
      <w:autoSpaceDN w:val="0"/>
      <w:adjustRightInd w:val="0"/>
      <w:spacing w:after="0"/>
      <w:textAlignment w:val="baseline"/>
    </w:pPr>
    <w:rPr>
      <w:rFonts w:eastAsia="Times New Roman"/>
      <w:sz w:val="26"/>
      <w:szCs w:val="20"/>
      <w:lang w:eastAsia="hu-HU"/>
    </w:rPr>
  </w:style>
  <w:style w:type="character" w:customStyle="1" w:styleId="szvekzStlusPalatinoLinotype12ptFlkvr">
    <w:name w:val="szöveköz Stílus Palatino Linotype 12 pt Félkövér"/>
    <w:rsid w:val="00F84797"/>
    <w:rPr>
      <w:rFonts w:ascii="Palatino Linotype" w:hAnsi="Palatino Linotype"/>
      <w:b/>
      <w:bCs/>
      <w:sz w:val="24"/>
    </w:rPr>
  </w:style>
  <w:style w:type="paragraph" w:customStyle="1" w:styleId="xl63">
    <w:name w:val="xl63"/>
    <w:basedOn w:val="Norml"/>
    <w:rsid w:val="00266E4E"/>
    <w:pPr>
      <w:spacing w:before="100" w:beforeAutospacing="1" w:after="100" w:afterAutospacing="1"/>
      <w:jc w:val="left"/>
      <w:textAlignment w:val="center"/>
    </w:pPr>
    <w:rPr>
      <w:rFonts w:eastAsia="Times New Roman"/>
      <w:sz w:val="18"/>
      <w:szCs w:val="18"/>
      <w:lang w:eastAsia="hu-HU"/>
    </w:rPr>
  </w:style>
  <w:style w:type="paragraph" w:customStyle="1" w:styleId="xl64">
    <w:name w:val="xl64"/>
    <w:basedOn w:val="Norml"/>
    <w:rsid w:val="00266E4E"/>
    <w:pPr>
      <w:spacing w:before="100" w:beforeAutospacing="1" w:after="100" w:afterAutospacing="1"/>
      <w:jc w:val="center"/>
      <w:textAlignment w:val="center"/>
    </w:pPr>
    <w:rPr>
      <w:rFonts w:eastAsia="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79171">
      <w:bodyDiv w:val="1"/>
      <w:marLeft w:val="0"/>
      <w:marRight w:val="0"/>
      <w:marTop w:val="0"/>
      <w:marBottom w:val="0"/>
      <w:divBdr>
        <w:top w:val="none" w:sz="0" w:space="0" w:color="auto"/>
        <w:left w:val="none" w:sz="0" w:space="0" w:color="auto"/>
        <w:bottom w:val="none" w:sz="0" w:space="0" w:color="auto"/>
        <w:right w:val="none" w:sz="0" w:space="0" w:color="auto"/>
      </w:divBdr>
    </w:div>
    <w:div w:id="24067644">
      <w:bodyDiv w:val="1"/>
      <w:marLeft w:val="0"/>
      <w:marRight w:val="0"/>
      <w:marTop w:val="0"/>
      <w:marBottom w:val="0"/>
      <w:divBdr>
        <w:top w:val="none" w:sz="0" w:space="0" w:color="auto"/>
        <w:left w:val="none" w:sz="0" w:space="0" w:color="auto"/>
        <w:bottom w:val="none" w:sz="0" w:space="0" w:color="auto"/>
        <w:right w:val="none" w:sz="0" w:space="0" w:color="auto"/>
      </w:divBdr>
    </w:div>
    <w:div w:id="38089511">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50427606">
      <w:bodyDiv w:val="1"/>
      <w:marLeft w:val="0"/>
      <w:marRight w:val="0"/>
      <w:marTop w:val="0"/>
      <w:marBottom w:val="0"/>
      <w:divBdr>
        <w:top w:val="none" w:sz="0" w:space="0" w:color="auto"/>
        <w:left w:val="none" w:sz="0" w:space="0" w:color="auto"/>
        <w:bottom w:val="none" w:sz="0" w:space="0" w:color="auto"/>
        <w:right w:val="none" w:sz="0" w:space="0" w:color="auto"/>
      </w:divBdr>
    </w:div>
    <w:div w:id="80875005">
      <w:bodyDiv w:val="1"/>
      <w:marLeft w:val="0"/>
      <w:marRight w:val="0"/>
      <w:marTop w:val="0"/>
      <w:marBottom w:val="0"/>
      <w:divBdr>
        <w:top w:val="none" w:sz="0" w:space="0" w:color="auto"/>
        <w:left w:val="none" w:sz="0" w:space="0" w:color="auto"/>
        <w:bottom w:val="none" w:sz="0" w:space="0" w:color="auto"/>
        <w:right w:val="none" w:sz="0" w:space="0" w:color="auto"/>
      </w:divBdr>
    </w:div>
    <w:div w:id="116680015">
      <w:bodyDiv w:val="1"/>
      <w:marLeft w:val="0"/>
      <w:marRight w:val="0"/>
      <w:marTop w:val="0"/>
      <w:marBottom w:val="0"/>
      <w:divBdr>
        <w:top w:val="none" w:sz="0" w:space="0" w:color="auto"/>
        <w:left w:val="none" w:sz="0" w:space="0" w:color="auto"/>
        <w:bottom w:val="none" w:sz="0" w:space="0" w:color="auto"/>
        <w:right w:val="none" w:sz="0" w:space="0" w:color="auto"/>
      </w:divBdr>
    </w:div>
    <w:div w:id="123502056">
      <w:bodyDiv w:val="1"/>
      <w:marLeft w:val="0"/>
      <w:marRight w:val="0"/>
      <w:marTop w:val="0"/>
      <w:marBottom w:val="0"/>
      <w:divBdr>
        <w:top w:val="none" w:sz="0" w:space="0" w:color="auto"/>
        <w:left w:val="none" w:sz="0" w:space="0" w:color="auto"/>
        <w:bottom w:val="none" w:sz="0" w:space="0" w:color="auto"/>
        <w:right w:val="none" w:sz="0" w:space="0" w:color="auto"/>
      </w:divBdr>
    </w:div>
    <w:div w:id="123698499">
      <w:bodyDiv w:val="1"/>
      <w:marLeft w:val="0"/>
      <w:marRight w:val="0"/>
      <w:marTop w:val="0"/>
      <w:marBottom w:val="0"/>
      <w:divBdr>
        <w:top w:val="none" w:sz="0" w:space="0" w:color="auto"/>
        <w:left w:val="none" w:sz="0" w:space="0" w:color="auto"/>
        <w:bottom w:val="none" w:sz="0" w:space="0" w:color="auto"/>
        <w:right w:val="none" w:sz="0" w:space="0" w:color="auto"/>
      </w:divBdr>
    </w:div>
    <w:div w:id="128792036">
      <w:bodyDiv w:val="1"/>
      <w:marLeft w:val="0"/>
      <w:marRight w:val="0"/>
      <w:marTop w:val="0"/>
      <w:marBottom w:val="0"/>
      <w:divBdr>
        <w:top w:val="none" w:sz="0" w:space="0" w:color="auto"/>
        <w:left w:val="none" w:sz="0" w:space="0" w:color="auto"/>
        <w:bottom w:val="none" w:sz="0" w:space="0" w:color="auto"/>
        <w:right w:val="none" w:sz="0" w:space="0" w:color="auto"/>
      </w:divBdr>
    </w:div>
    <w:div w:id="137770185">
      <w:bodyDiv w:val="1"/>
      <w:marLeft w:val="0"/>
      <w:marRight w:val="0"/>
      <w:marTop w:val="0"/>
      <w:marBottom w:val="0"/>
      <w:divBdr>
        <w:top w:val="none" w:sz="0" w:space="0" w:color="auto"/>
        <w:left w:val="none" w:sz="0" w:space="0" w:color="auto"/>
        <w:bottom w:val="none" w:sz="0" w:space="0" w:color="auto"/>
        <w:right w:val="none" w:sz="0" w:space="0" w:color="auto"/>
      </w:divBdr>
    </w:div>
    <w:div w:id="152453426">
      <w:bodyDiv w:val="1"/>
      <w:marLeft w:val="0"/>
      <w:marRight w:val="0"/>
      <w:marTop w:val="0"/>
      <w:marBottom w:val="0"/>
      <w:divBdr>
        <w:top w:val="none" w:sz="0" w:space="0" w:color="auto"/>
        <w:left w:val="none" w:sz="0" w:space="0" w:color="auto"/>
        <w:bottom w:val="none" w:sz="0" w:space="0" w:color="auto"/>
        <w:right w:val="none" w:sz="0" w:space="0" w:color="auto"/>
      </w:divBdr>
    </w:div>
    <w:div w:id="171577915">
      <w:bodyDiv w:val="1"/>
      <w:marLeft w:val="0"/>
      <w:marRight w:val="0"/>
      <w:marTop w:val="0"/>
      <w:marBottom w:val="0"/>
      <w:divBdr>
        <w:top w:val="none" w:sz="0" w:space="0" w:color="auto"/>
        <w:left w:val="none" w:sz="0" w:space="0" w:color="auto"/>
        <w:bottom w:val="none" w:sz="0" w:space="0" w:color="auto"/>
        <w:right w:val="none" w:sz="0" w:space="0" w:color="auto"/>
      </w:divBdr>
    </w:div>
    <w:div w:id="182330200">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32006471">
      <w:bodyDiv w:val="1"/>
      <w:marLeft w:val="0"/>
      <w:marRight w:val="0"/>
      <w:marTop w:val="0"/>
      <w:marBottom w:val="0"/>
      <w:divBdr>
        <w:top w:val="none" w:sz="0" w:space="0" w:color="auto"/>
        <w:left w:val="none" w:sz="0" w:space="0" w:color="auto"/>
        <w:bottom w:val="none" w:sz="0" w:space="0" w:color="auto"/>
        <w:right w:val="none" w:sz="0" w:space="0" w:color="auto"/>
      </w:divBdr>
    </w:div>
    <w:div w:id="236211720">
      <w:bodyDiv w:val="1"/>
      <w:marLeft w:val="0"/>
      <w:marRight w:val="0"/>
      <w:marTop w:val="0"/>
      <w:marBottom w:val="0"/>
      <w:divBdr>
        <w:top w:val="none" w:sz="0" w:space="0" w:color="auto"/>
        <w:left w:val="none" w:sz="0" w:space="0" w:color="auto"/>
        <w:bottom w:val="none" w:sz="0" w:space="0" w:color="auto"/>
        <w:right w:val="none" w:sz="0" w:space="0" w:color="auto"/>
      </w:divBdr>
    </w:div>
    <w:div w:id="253631199">
      <w:bodyDiv w:val="1"/>
      <w:marLeft w:val="0"/>
      <w:marRight w:val="0"/>
      <w:marTop w:val="0"/>
      <w:marBottom w:val="0"/>
      <w:divBdr>
        <w:top w:val="none" w:sz="0" w:space="0" w:color="auto"/>
        <w:left w:val="none" w:sz="0" w:space="0" w:color="auto"/>
        <w:bottom w:val="none" w:sz="0" w:space="0" w:color="auto"/>
        <w:right w:val="none" w:sz="0" w:space="0" w:color="auto"/>
      </w:divBdr>
    </w:div>
    <w:div w:id="255721650">
      <w:bodyDiv w:val="1"/>
      <w:marLeft w:val="0"/>
      <w:marRight w:val="0"/>
      <w:marTop w:val="0"/>
      <w:marBottom w:val="0"/>
      <w:divBdr>
        <w:top w:val="none" w:sz="0" w:space="0" w:color="auto"/>
        <w:left w:val="none" w:sz="0" w:space="0" w:color="auto"/>
        <w:bottom w:val="none" w:sz="0" w:space="0" w:color="auto"/>
        <w:right w:val="none" w:sz="0" w:space="0" w:color="auto"/>
      </w:divBdr>
    </w:div>
    <w:div w:id="261453122">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98806925">
      <w:bodyDiv w:val="1"/>
      <w:marLeft w:val="0"/>
      <w:marRight w:val="0"/>
      <w:marTop w:val="0"/>
      <w:marBottom w:val="0"/>
      <w:divBdr>
        <w:top w:val="none" w:sz="0" w:space="0" w:color="auto"/>
        <w:left w:val="none" w:sz="0" w:space="0" w:color="auto"/>
        <w:bottom w:val="none" w:sz="0" w:space="0" w:color="auto"/>
        <w:right w:val="none" w:sz="0" w:space="0" w:color="auto"/>
      </w:divBdr>
    </w:div>
    <w:div w:id="305860107">
      <w:bodyDiv w:val="1"/>
      <w:marLeft w:val="0"/>
      <w:marRight w:val="0"/>
      <w:marTop w:val="0"/>
      <w:marBottom w:val="0"/>
      <w:divBdr>
        <w:top w:val="none" w:sz="0" w:space="0" w:color="auto"/>
        <w:left w:val="none" w:sz="0" w:space="0" w:color="auto"/>
        <w:bottom w:val="none" w:sz="0" w:space="0" w:color="auto"/>
        <w:right w:val="none" w:sz="0" w:space="0" w:color="auto"/>
      </w:divBdr>
    </w:div>
    <w:div w:id="314728986">
      <w:bodyDiv w:val="1"/>
      <w:marLeft w:val="0"/>
      <w:marRight w:val="0"/>
      <w:marTop w:val="0"/>
      <w:marBottom w:val="0"/>
      <w:divBdr>
        <w:top w:val="none" w:sz="0" w:space="0" w:color="auto"/>
        <w:left w:val="none" w:sz="0" w:space="0" w:color="auto"/>
        <w:bottom w:val="none" w:sz="0" w:space="0" w:color="auto"/>
        <w:right w:val="none" w:sz="0" w:space="0" w:color="auto"/>
      </w:divBdr>
    </w:div>
    <w:div w:id="370350342">
      <w:bodyDiv w:val="1"/>
      <w:marLeft w:val="0"/>
      <w:marRight w:val="0"/>
      <w:marTop w:val="0"/>
      <w:marBottom w:val="0"/>
      <w:divBdr>
        <w:top w:val="none" w:sz="0" w:space="0" w:color="auto"/>
        <w:left w:val="none" w:sz="0" w:space="0" w:color="auto"/>
        <w:bottom w:val="none" w:sz="0" w:space="0" w:color="auto"/>
        <w:right w:val="none" w:sz="0" w:space="0" w:color="auto"/>
      </w:divBdr>
    </w:div>
    <w:div w:id="397093889">
      <w:bodyDiv w:val="1"/>
      <w:marLeft w:val="0"/>
      <w:marRight w:val="0"/>
      <w:marTop w:val="0"/>
      <w:marBottom w:val="0"/>
      <w:divBdr>
        <w:top w:val="none" w:sz="0" w:space="0" w:color="auto"/>
        <w:left w:val="none" w:sz="0" w:space="0" w:color="auto"/>
        <w:bottom w:val="none" w:sz="0" w:space="0" w:color="auto"/>
        <w:right w:val="none" w:sz="0" w:space="0" w:color="auto"/>
      </w:divBdr>
    </w:div>
    <w:div w:id="397872698">
      <w:bodyDiv w:val="1"/>
      <w:marLeft w:val="0"/>
      <w:marRight w:val="0"/>
      <w:marTop w:val="0"/>
      <w:marBottom w:val="0"/>
      <w:divBdr>
        <w:top w:val="none" w:sz="0" w:space="0" w:color="auto"/>
        <w:left w:val="none" w:sz="0" w:space="0" w:color="auto"/>
        <w:bottom w:val="none" w:sz="0" w:space="0" w:color="auto"/>
        <w:right w:val="none" w:sz="0" w:space="0" w:color="auto"/>
      </w:divBdr>
    </w:div>
    <w:div w:id="414937352">
      <w:bodyDiv w:val="1"/>
      <w:marLeft w:val="0"/>
      <w:marRight w:val="0"/>
      <w:marTop w:val="0"/>
      <w:marBottom w:val="0"/>
      <w:divBdr>
        <w:top w:val="none" w:sz="0" w:space="0" w:color="auto"/>
        <w:left w:val="none" w:sz="0" w:space="0" w:color="auto"/>
        <w:bottom w:val="none" w:sz="0" w:space="0" w:color="auto"/>
        <w:right w:val="none" w:sz="0" w:space="0" w:color="auto"/>
      </w:divBdr>
    </w:div>
    <w:div w:id="451168553">
      <w:bodyDiv w:val="1"/>
      <w:marLeft w:val="0"/>
      <w:marRight w:val="0"/>
      <w:marTop w:val="0"/>
      <w:marBottom w:val="0"/>
      <w:divBdr>
        <w:top w:val="none" w:sz="0" w:space="0" w:color="auto"/>
        <w:left w:val="none" w:sz="0" w:space="0" w:color="auto"/>
        <w:bottom w:val="none" w:sz="0" w:space="0" w:color="auto"/>
        <w:right w:val="none" w:sz="0" w:space="0" w:color="auto"/>
      </w:divBdr>
    </w:div>
    <w:div w:id="464389834">
      <w:bodyDiv w:val="1"/>
      <w:marLeft w:val="0"/>
      <w:marRight w:val="0"/>
      <w:marTop w:val="0"/>
      <w:marBottom w:val="0"/>
      <w:divBdr>
        <w:top w:val="none" w:sz="0" w:space="0" w:color="auto"/>
        <w:left w:val="none" w:sz="0" w:space="0" w:color="auto"/>
        <w:bottom w:val="none" w:sz="0" w:space="0" w:color="auto"/>
        <w:right w:val="none" w:sz="0" w:space="0" w:color="auto"/>
      </w:divBdr>
    </w:div>
    <w:div w:id="499081698">
      <w:bodyDiv w:val="1"/>
      <w:marLeft w:val="0"/>
      <w:marRight w:val="0"/>
      <w:marTop w:val="0"/>
      <w:marBottom w:val="0"/>
      <w:divBdr>
        <w:top w:val="none" w:sz="0" w:space="0" w:color="auto"/>
        <w:left w:val="none" w:sz="0" w:space="0" w:color="auto"/>
        <w:bottom w:val="none" w:sz="0" w:space="0" w:color="auto"/>
        <w:right w:val="none" w:sz="0" w:space="0" w:color="auto"/>
      </w:divBdr>
    </w:div>
    <w:div w:id="502205591">
      <w:bodyDiv w:val="1"/>
      <w:marLeft w:val="0"/>
      <w:marRight w:val="0"/>
      <w:marTop w:val="0"/>
      <w:marBottom w:val="0"/>
      <w:divBdr>
        <w:top w:val="none" w:sz="0" w:space="0" w:color="auto"/>
        <w:left w:val="none" w:sz="0" w:space="0" w:color="auto"/>
        <w:bottom w:val="none" w:sz="0" w:space="0" w:color="auto"/>
        <w:right w:val="none" w:sz="0" w:space="0" w:color="auto"/>
      </w:divBdr>
    </w:div>
    <w:div w:id="517041846">
      <w:bodyDiv w:val="1"/>
      <w:marLeft w:val="0"/>
      <w:marRight w:val="0"/>
      <w:marTop w:val="0"/>
      <w:marBottom w:val="0"/>
      <w:divBdr>
        <w:top w:val="none" w:sz="0" w:space="0" w:color="auto"/>
        <w:left w:val="none" w:sz="0" w:space="0" w:color="auto"/>
        <w:bottom w:val="none" w:sz="0" w:space="0" w:color="auto"/>
        <w:right w:val="none" w:sz="0" w:space="0" w:color="auto"/>
      </w:divBdr>
    </w:div>
    <w:div w:id="517813989">
      <w:bodyDiv w:val="1"/>
      <w:marLeft w:val="0"/>
      <w:marRight w:val="0"/>
      <w:marTop w:val="0"/>
      <w:marBottom w:val="0"/>
      <w:divBdr>
        <w:top w:val="none" w:sz="0" w:space="0" w:color="auto"/>
        <w:left w:val="none" w:sz="0" w:space="0" w:color="auto"/>
        <w:bottom w:val="none" w:sz="0" w:space="0" w:color="auto"/>
        <w:right w:val="none" w:sz="0" w:space="0" w:color="auto"/>
      </w:divBdr>
    </w:div>
    <w:div w:id="542716264">
      <w:bodyDiv w:val="1"/>
      <w:marLeft w:val="0"/>
      <w:marRight w:val="0"/>
      <w:marTop w:val="0"/>
      <w:marBottom w:val="0"/>
      <w:divBdr>
        <w:top w:val="none" w:sz="0" w:space="0" w:color="auto"/>
        <w:left w:val="none" w:sz="0" w:space="0" w:color="auto"/>
        <w:bottom w:val="none" w:sz="0" w:space="0" w:color="auto"/>
        <w:right w:val="none" w:sz="0" w:space="0" w:color="auto"/>
      </w:divBdr>
    </w:div>
    <w:div w:id="563682281">
      <w:bodyDiv w:val="1"/>
      <w:marLeft w:val="0"/>
      <w:marRight w:val="0"/>
      <w:marTop w:val="0"/>
      <w:marBottom w:val="0"/>
      <w:divBdr>
        <w:top w:val="none" w:sz="0" w:space="0" w:color="auto"/>
        <w:left w:val="none" w:sz="0" w:space="0" w:color="auto"/>
        <w:bottom w:val="none" w:sz="0" w:space="0" w:color="auto"/>
        <w:right w:val="none" w:sz="0" w:space="0" w:color="auto"/>
      </w:divBdr>
    </w:div>
    <w:div w:id="586109906">
      <w:bodyDiv w:val="1"/>
      <w:marLeft w:val="0"/>
      <w:marRight w:val="0"/>
      <w:marTop w:val="0"/>
      <w:marBottom w:val="0"/>
      <w:divBdr>
        <w:top w:val="none" w:sz="0" w:space="0" w:color="auto"/>
        <w:left w:val="none" w:sz="0" w:space="0" w:color="auto"/>
        <w:bottom w:val="none" w:sz="0" w:space="0" w:color="auto"/>
        <w:right w:val="none" w:sz="0" w:space="0" w:color="auto"/>
      </w:divBdr>
    </w:div>
    <w:div w:id="603422597">
      <w:bodyDiv w:val="1"/>
      <w:marLeft w:val="0"/>
      <w:marRight w:val="0"/>
      <w:marTop w:val="0"/>
      <w:marBottom w:val="0"/>
      <w:divBdr>
        <w:top w:val="none" w:sz="0" w:space="0" w:color="auto"/>
        <w:left w:val="none" w:sz="0" w:space="0" w:color="auto"/>
        <w:bottom w:val="none" w:sz="0" w:space="0" w:color="auto"/>
        <w:right w:val="none" w:sz="0" w:space="0" w:color="auto"/>
      </w:divBdr>
    </w:div>
    <w:div w:id="643119149">
      <w:bodyDiv w:val="1"/>
      <w:marLeft w:val="0"/>
      <w:marRight w:val="0"/>
      <w:marTop w:val="0"/>
      <w:marBottom w:val="0"/>
      <w:divBdr>
        <w:top w:val="none" w:sz="0" w:space="0" w:color="auto"/>
        <w:left w:val="none" w:sz="0" w:space="0" w:color="auto"/>
        <w:bottom w:val="none" w:sz="0" w:space="0" w:color="auto"/>
        <w:right w:val="none" w:sz="0" w:space="0" w:color="auto"/>
      </w:divBdr>
    </w:div>
    <w:div w:id="666715365">
      <w:bodyDiv w:val="1"/>
      <w:marLeft w:val="0"/>
      <w:marRight w:val="0"/>
      <w:marTop w:val="0"/>
      <w:marBottom w:val="0"/>
      <w:divBdr>
        <w:top w:val="none" w:sz="0" w:space="0" w:color="auto"/>
        <w:left w:val="none" w:sz="0" w:space="0" w:color="auto"/>
        <w:bottom w:val="none" w:sz="0" w:space="0" w:color="auto"/>
        <w:right w:val="none" w:sz="0" w:space="0" w:color="auto"/>
      </w:divBdr>
    </w:div>
    <w:div w:id="676661331">
      <w:bodyDiv w:val="1"/>
      <w:marLeft w:val="0"/>
      <w:marRight w:val="0"/>
      <w:marTop w:val="0"/>
      <w:marBottom w:val="0"/>
      <w:divBdr>
        <w:top w:val="none" w:sz="0" w:space="0" w:color="auto"/>
        <w:left w:val="none" w:sz="0" w:space="0" w:color="auto"/>
        <w:bottom w:val="none" w:sz="0" w:space="0" w:color="auto"/>
        <w:right w:val="none" w:sz="0" w:space="0" w:color="auto"/>
      </w:divBdr>
    </w:div>
    <w:div w:id="676663542">
      <w:bodyDiv w:val="1"/>
      <w:marLeft w:val="0"/>
      <w:marRight w:val="0"/>
      <w:marTop w:val="0"/>
      <w:marBottom w:val="0"/>
      <w:divBdr>
        <w:top w:val="none" w:sz="0" w:space="0" w:color="auto"/>
        <w:left w:val="none" w:sz="0" w:space="0" w:color="auto"/>
        <w:bottom w:val="none" w:sz="0" w:space="0" w:color="auto"/>
        <w:right w:val="none" w:sz="0" w:space="0" w:color="auto"/>
      </w:divBdr>
    </w:div>
    <w:div w:id="693532542">
      <w:bodyDiv w:val="1"/>
      <w:marLeft w:val="0"/>
      <w:marRight w:val="0"/>
      <w:marTop w:val="0"/>
      <w:marBottom w:val="0"/>
      <w:divBdr>
        <w:top w:val="none" w:sz="0" w:space="0" w:color="auto"/>
        <w:left w:val="none" w:sz="0" w:space="0" w:color="auto"/>
        <w:bottom w:val="none" w:sz="0" w:space="0" w:color="auto"/>
        <w:right w:val="none" w:sz="0" w:space="0" w:color="auto"/>
      </w:divBdr>
    </w:div>
    <w:div w:id="746849443">
      <w:bodyDiv w:val="1"/>
      <w:marLeft w:val="0"/>
      <w:marRight w:val="0"/>
      <w:marTop w:val="0"/>
      <w:marBottom w:val="0"/>
      <w:divBdr>
        <w:top w:val="none" w:sz="0" w:space="0" w:color="auto"/>
        <w:left w:val="none" w:sz="0" w:space="0" w:color="auto"/>
        <w:bottom w:val="none" w:sz="0" w:space="0" w:color="auto"/>
        <w:right w:val="none" w:sz="0" w:space="0" w:color="auto"/>
      </w:divBdr>
    </w:div>
    <w:div w:id="747729351">
      <w:bodyDiv w:val="1"/>
      <w:marLeft w:val="0"/>
      <w:marRight w:val="0"/>
      <w:marTop w:val="0"/>
      <w:marBottom w:val="0"/>
      <w:divBdr>
        <w:top w:val="none" w:sz="0" w:space="0" w:color="auto"/>
        <w:left w:val="none" w:sz="0" w:space="0" w:color="auto"/>
        <w:bottom w:val="none" w:sz="0" w:space="0" w:color="auto"/>
        <w:right w:val="none" w:sz="0" w:space="0" w:color="auto"/>
      </w:divBdr>
    </w:div>
    <w:div w:id="800882425">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16606291">
      <w:bodyDiv w:val="1"/>
      <w:marLeft w:val="0"/>
      <w:marRight w:val="0"/>
      <w:marTop w:val="0"/>
      <w:marBottom w:val="0"/>
      <w:divBdr>
        <w:top w:val="none" w:sz="0" w:space="0" w:color="auto"/>
        <w:left w:val="none" w:sz="0" w:space="0" w:color="auto"/>
        <w:bottom w:val="none" w:sz="0" w:space="0" w:color="auto"/>
        <w:right w:val="none" w:sz="0" w:space="0" w:color="auto"/>
      </w:divBdr>
    </w:div>
    <w:div w:id="818378859">
      <w:bodyDiv w:val="1"/>
      <w:marLeft w:val="0"/>
      <w:marRight w:val="0"/>
      <w:marTop w:val="0"/>
      <w:marBottom w:val="0"/>
      <w:divBdr>
        <w:top w:val="none" w:sz="0" w:space="0" w:color="auto"/>
        <w:left w:val="none" w:sz="0" w:space="0" w:color="auto"/>
        <w:bottom w:val="none" w:sz="0" w:space="0" w:color="auto"/>
        <w:right w:val="none" w:sz="0" w:space="0" w:color="auto"/>
      </w:divBdr>
    </w:div>
    <w:div w:id="828247357">
      <w:bodyDiv w:val="1"/>
      <w:marLeft w:val="0"/>
      <w:marRight w:val="0"/>
      <w:marTop w:val="0"/>
      <w:marBottom w:val="0"/>
      <w:divBdr>
        <w:top w:val="none" w:sz="0" w:space="0" w:color="auto"/>
        <w:left w:val="none" w:sz="0" w:space="0" w:color="auto"/>
        <w:bottom w:val="none" w:sz="0" w:space="0" w:color="auto"/>
        <w:right w:val="none" w:sz="0" w:space="0" w:color="auto"/>
      </w:divBdr>
    </w:div>
    <w:div w:id="829953881">
      <w:bodyDiv w:val="1"/>
      <w:marLeft w:val="0"/>
      <w:marRight w:val="0"/>
      <w:marTop w:val="0"/>
      <w:marBottom w:val="0"/>
      <w:divBdr>
        <w:top w:val="none" w:sz="0" w:space="0" w:color="auto"/>
        <w:left w:val="none" w:sz="0" w:space="0" w:color="auto"/>
        <w:bottom w:val="none" w:sz="0" w:space="0" w:color="auto"/>
        <w:right w:val="none" w:sz="0" w:space="0" w:color="auto"/>
      </w:divBdr>
    </w:div>
    <w:div w:id="836388174">
      <w:bodyDiv w:val="1"/>
      <w:marLeft w:val="0"/>
      <w:marRight w:val="0"/>
      <w:marTop w:val="0"/>
      <w:marBottom w:val="0"/>
      <w:divBdr>
        <w:top w:val="none" w:sz="0" w:space="0" w:color="auto"/>
        <w:left w:val="none" w:sz="0" w:space="0" w:color="auto"/>
        <w:bottom w:val="none" w:sz="0" w:space="0" w:color="auto"/>
        <w:right w:val="none" w:sz="0" w:space="0" w:color="auto"/>
      </w:divBdr>
    </w:div>
    <w:div w:id="844788762">
      <w:bodyDiv w:val="1"/>
      <w:marLeft w:val="0"/>
      <w:marRight w:val="0"/>
      <w:marTop w:val="0"/>
      <w:marBottom w:val="0"/>
      <w:divBdr>
        <w:top w:val="none" w:sz="0" w:space="0" w:color="auto"/>
        <w:left w:val="none" w:sz="0" w:space="0" w:color="auto"/>
        <w:bottom w:val="none" w:sz="0" w:space="0" w:color="auto"/>
        <w:right w:val="none" w:sz="0" w:space="0" w:color="auto"/>
      </w:divBdr>
    </w:div>
    <w:div w:id="866716213">
      <w:bodyDiv w:val="1"/>
      <w:marLeft w:val="0"/>
      <w:marRight w:val="0"/>
      <w:marTop w:val="0"/>
      <w:marBottom w:val="0"/>
      <w:divBdr>
        <w:top w:val="none" w:sz="0" w:space="0" w:color="auto"/>
        <w:left w:val="none" w:sz="0" w:space="0" w:color="auto"/>
        <w:bottom w:val="none" w:sz="0" w:space="0" w:color="auto"/>
        <w:right w:val="none" w:sz="0" w:space="0" w:color="auto"/>
      </w:divBdr>
    </w:div>
    <w:div w:id="867255107">
      <w:bodyDiv w:val="1"/>
      <w:marLeft w:val="0"/>
      <w:marRight w:val="0"/>
      <w:marTop w:val="0"/>
      <w:marBottom w:val="0"/>
      <w:divBdr>
        <w:top w:val="none" w:sz="0" w:space="0" w:color="auto"/>
        <w:left w:val="none" w:sz="0" w:space="0" w:color="auto"/>
        <w:bottom w:val="none" w:sz="0" w:space="0" w:color="auto"/>
        <w:right w:val="none" w:sz="0" w:space="0" w:color="auto"/>
      </w:divBdr>
    </w:div>
    <w:div w:id="899363312">
      <w:bodyDiv w:val="1"/>
      <w:marLeft w:val="0"/>
      <w:marRight w:val="0"/>
      <w:marTop w:val="0"/>
      <w:marBottom w:val="0"/>
      <w:divBdr>
        <w:top w:val="none" w:sz="0" w:space="0" w:color="auto"/>
        <w:left w:val="none" w:sz="0" w:space="0" w:color="auto"/>
        <w:bottom w:val="none" w:sz="0" w:space="0" w:color="auto"/>
        <w:right w:val="none" w:sz="0" w:space="0" w:color="auto"/>
      </w:divBdr>
    </w:div>
    <w:div w:id="903759413">
      <w:bodyDiv w:val="1"/>
      <w:marLeft w:val="0"/>
      <w:marRight w:val="0"/>
      <w:marTop w:val="0"/>
      <w:marBottom w:val="0"/>
      <w:divBdr>
        <w:top w:val="none" w:sz="0" w:space="0" w:color="auto"/>
        <w:left w:val="none" w:sz="0" w:space="0" w:color="auto"/>
        <w:bottom w:val="none" w:sz="0" w:space="0" w:color="auto"/>
        <w:right w:val="none" w:sz="0" w:space="0" w:color="auto"/>
      </w:divBdr>
    </w:div>
    <w:div w:id="907809598">
      <w:bodyDiv w:val="1"/>
      <w:marLeft w:val="0"/>
      <w:marRight w:val="0"/>
      <w:marTop w:val="0"/>
      <w:marBottom w:val="0"/>
      <w:divBdr>
        <w:top w:val="none" w:sz="0" w:space="0" w:color="auto"/>
        <w:left w:val="none" w:sz="0" w:space="0" w:color="auto"/>
        <w:bottom w:val="none" w:sz="0" w:space="0" w:color="auto"/>
        <w:right w:val="none" w:sz="0" w:space="0" w:color="auto"/>
      </w:divBdr>
    </w:div>
    <w:div w:id="912856066">
      <w:bodyDiv w:val="1"/>
      <w:marLeft w:val="0"/>
      <w:marRight w:val="0"/>
      <w:marTop w:val="0"/>
      <w:marBottom w:val="0"/>
      <w:divBdr>
        <w:top w:val="none" w:sz="0" w:space="0" w:color="auto"/>
        <w:left w:val="none" w:sz="0" w:space="0" w:color="auto"/>
        <w:bottom w:val="none" w:sz="0" w:space="0" w:color="auto"/>
        <w:right w:val="none" w:sz="0" w:space="0" w:color="auto"/>
      </w:divBdr>
    </w:div>
    <w:div w:id="918901117">
      <w:bodyDiv w:val="1"/>
      <w:marLeft w:val="0"/>
      <w:marRight w:val="0"/>
      <w:marTop w:val="0"/>
      <w:marBottom w:val="0"/>
      <w:divBdr>
        <w:top w:val="none" w:sz="0" w:space="0" w:color="auto"/>
        <w:left w:val="none" w:sz="0" w:space="0" w:color="auto"/>
        <w:bottom w:val="none" w:sz="0" w:space="0" w:color="auto"/>
        <w:right w:val="none" w:sz="0" w:space="0" w:color="auto"/>
      </w:divBdr>
    </w:div>
    <w:div w:id="927157711">
      <w:bodyDiv w:val="1"/>
      <w:marLeft w:val="0"/>
      <w:marRight w:val="0"/>
      <w:marTop w:val="0"/>
      <w:marBottom w:val="0"/>
      <w:divBdr>
        <w:top w:val="none" w:sz="0" w:space="0" w:color="auto"/>
        <w:left w:val="none" w:sz="0" w:space="0" w:color="auto"/>
        <w:bottom w:val="none" w:sz="0" w:space="0" w:color="auto"/>
        <w:right w:val="none" w:sz="0" w:space="0" w:color="auto"/>
      </w:divBdr>
    </w:div>
    <w:div w:id="972710681">
      <w:bodyDiv w:val="1"/>
      <w:marLeft w:val="0"/>
      <w:marRight w:val="0"/>
      <w:marTop w:val="0"/>
      <w:marBottom w:val="0"/>
      <w:divBdr>
        <w:top w:val="none" w:sz="0" w:space="0" w:color="auto"/>
        <w:left w:val="none" w:sz="0" w:space="0" w:color="auto"/>
        <w:bottom w:val="none" w:sz="0" w:space="0" w:color="auto"/>
        <w:right w:val="none" w:sz="0" w:space="0" w:color="auto"/>
      </w:divBdr>
    </w:div>
    <w:div w:id="972751913">
      <w:bodyDiv w:val="1"/>
      <w:marLeft w:val="0"/>
      <w:marRight w:val="0"/>
      <w:marTop w:val="0"/>
      <w:marBottom w:val="0"/>
      <w:divBdr>
        <w:top w:val="none" w:sz="0" w:space="0" w:color="auto"/>
        <w:left w:val="none" w:sz="0" w:space="0" w:color="auto"/>
        <w:bottom w:val="none" w:sz="0" w:space="0" w:color="auto"/>
        <w:right w:val="none" w:sz="0" w:space="0" w:color="auto"/>
      </w:divBdr>
    </w:div>
    <w:div w:id="978149703">
      <w:bodyDiv w:val="1"/>
      <w:marLeft w:val="0"/>
      <w:marRight w:val="0"/>
      <w:marTop w:val="0"/>
      <w:marBottom w:val="0"/>
      <w:divBdr>
        <w:top w:val="none" w:sz="0" w:space="0" w:color="auto"/>
        <w:left w:val="none" w:sz="0" w:space="0" w:color="auto"/>
        <w:bottom w:val="none" w:sz="0" w:space="0" w:color="auto"/>
        <w:right w:val="none" w:sz="0" w:space="0" w:color="auto"/>
      </w:divBdr>
    </w:div>
    <w:div w:id="990257833">
      <w:bodyDiv w:val="1"/>
      <w:marLeft w:val="0"/>
      <w:marRight w:val="0"/>
      <w:marTop w:val="0"/>
      <w:marBottom w:val="0"/>
      <w:divBdr>
        <w:top w:val="none" w:sz="0" w:space="0" w:color="auto"/>
        <w:left w:val="none" w:sz="0" w:space="0" w:color="auto"/>
        <w:bottom w:val="none" w:sz="0" w:space="0" w:color="auto"/>
        <w:right w:val="none" w:sz="0" w:space="0" w:color="auto"/>
      </w:divBdr>
    </w:div>
    <w:div w:id="992222069">
      <w:bodyDiv w:val="1"/>
      <w:marLeft w:val="0"/>
      <w:marRight w:val="0"/>
      <w:marTop w:val="0"/>
      <w:marBottom w:val="0"/>
      <w:divBdr>
        <w:top w:val="none" w:sz="0" w:space="0" w:color="auto"/>
        <w:left w:val="none" w:sz="0" w:space="0" w:color="auto"/>
        <w:bottom w:val="none" w:sz="0" w:space="0" w:color="auto"/>
        <w:right w:val="none" w:sz="0" w:space="0" w:color="auto"/>
      </w:divBdr>
    </w:div>
    <w:div w:id="1002318246">
      <w:bodyDiv w:val="1"/>
      <w:marLeft w:val="0"/>
      <w:marRight w:val="0"/>
      <w:marTop w:val="0"/>
      <w:marBottom w:val="0"/>
      <w:divBdr>
        <w:top w:val="none" w:sz="0" w:space="0" w:color="auto"/>
        <w:left w:val="none" w:sz="0" w:space="0" w:color="auto"/>
        <w:bottom w:val="none" w:sz="0" w:space="0" w:color="auto"/>
        <w:right w:val="none" w:sz="0" w:space="0" w:color="auto"/>
      </w:divBdr>
    </w:div>
    <w:div w:id="1007907575">
      <w:bodyDiv w:val="1"/>
      <w:marLeft w:val="0"/>
      <w:marRight w:val="0"/>
      <w:marTop w:val="0"/>
      <w:marBottom w:val="0"/>
      <w:divBdr>
        <w:top w:val="none" w:sz="0" w:space="0" w:color="auto"/>
        <w:left w:val="none" w:sz="0" w:space="0" w:color="auto"/>
        <w:bottom w:val="none" w:sz="0" w:space="0" w:color="auto"/>
        <w:right w:val="none" w:sz="0" w:space="0" w:color="auto"/>
      </w:divBdr>
    </w:div>
    <w:div w:id="1013654537">
      <w:bodyDiv w:val="1"/>
      <w:marLeft w:val="0"/>
      <w:marRight w:val="0"/>
      <w:marTop w:val="0"/>
      <w:marBottom w:val="0"/>
      <w:divBdr>
        <w:top w:val="none" w:sz="0" w:space="0" w:color="auto"/>
        <w:left w:val="none" w:sz="0" w:space="0" w:color="auto"/>
        <w:bottom w:val="none" w:sz="0" w:space="0" w:color="auto"/>
        <w:right w:val="none" w:sz="0" w:space="0" w:color="auto"/>
      </w:divBdr>
    </w:div>
    <w:div w:id="1018192749">
      <w:bodyDiv w:val="1"/>
      <w:marLeft w:val="0"/>
      <w:marRight w:val="0"/>
      <w:marTop w:val="0"/>
      <w:marBottom w:val="0"/>
      <w:divBdr>
        <w:top w:val="none" w:sz="0" w:space="0" w:color="auto"/>
        <w:left w:val="none" w:sz="0" w:space="0" w:color="auto"/>
        <w:bottom w:val="none" w:sz="0" w:space="0" w:color="auto"/>
        <w:right w:val="none" w:sz="0" w:space="0" w:color="auto"/>
      </w:divBdr>
    </w:div>
    <w:div w:id="1018969886">
      <w:bodyDiv w:val="1"/>
      <w:marLeft w:val="0"/>
      <w:marRight w:val="0"/>
      <w:marTop w:val="0"/>
      <w:marBottom w:val="0"/>
      <w:divBdr>
        <w:top w:val="none" w:sz="0" w:space="0" w:color="auto"/>
        <w:left w:val="none" w:sz="0" w:space="0" w:color="auto"/>
        <w:bottom w:val="none" w:sz="0" w:space="0" w:color="auto"/>
        <w:right w:val="none" w:sz="0" w:space="0" w:color="auto"/>
      </w:divBdr>
    </w:div>
    <w:div w:id="1037850901">
      <w:bodyDiv w:val="1"/>
      <w:marLeft w:val="0"/>
      <w:marRight w:val="0"/>
      <w:marTop w:val="0"/>
      <w:marBottom w:val="0"/>
      <w:divBdr>
        <w:top w:val="none" w:sz="0" w:space="0" w:color="auto"/>
        <w:left w:val="none" w:sz="0" w:space="0" w:color="auto"/>
        <w:bottom w:val="none" w:sz="0" w:space="0" w:color="auto"/>
        <w:right w:val="none" w:sz="0" w:space="0" w:color="auto"/>
      </w:divBdr>
    </w:div>
    <w:div w:id="1049455596">
      <w:bodyDiv w:val="1"/>
      <w:marLeft w:val="0"/>
      <w:marRight w:val="0"/>
      <w:marTop w:val="0"/>
      <w:marBottom w:val="0"/>
      <w:divBdr>
        <w:top w:val="none" w:sz="0" w:space="0" w:color="auto"/>
        <w:left w:val="none" w:sz="0" w:space="0" w:color="auto"/>
        <w:bottom w:val="none" w:sz="0" w:space="0" w:color="auto"/>
        <w:right w:val="none" w:sz="0" w:space="0" w:color="auto"/>
      </w:divBdr>
    </w:div>
    <w:div w:id="1136601931">
      <w:bodyDiv w:val="1"/>
      <w:marLeft w:val="0"/>
      <w:marRight w:val="0"/>
      <w:marTop w:val="0"/>
      <w:marBottom w:val="0"/>
      <w:divBdr>
        <w:top w:val="none" w:sz="0" w:space="0" w:color="auto"/>
        <w:left w:val="none" w:sz="0" w:space="0" w:color="auto"/>
        <w:bottom w:val="none" w:sz="0" w:space="0" w:color="auto"/>
        <w:right w:val="none" w:sz="0" w:space="0" w:color="auto"/>
      </w:divBdr>
    </w:div>
    <w:div w:id="1177426615">
      <w:bodyDiv w:val="1"/>
      <w:marLeft w:val="0"/>
      <w:marRight w:val="0"/>
      <w:marTop w:val="0"/>
      <w:marBottom w:val="0"/>
      <w:divBdr>
        <w:top w:val="none" w:sz="0" w:space="0" w:color="auto"/>
        <w:left w:val="none" w:sz="0" w:space="0" w:color="auto"/>
        <w:bottom w:val="none" w:sz="0" w:space="0" w:color="auto"/>
        <w:right w:val="none" w:sz="0" w:space="0" w:color="auto"/>
      </w:divBdr>
    </w:div>
    <w:div w:id="1221019178">
      <w:bodyDiv w:val="1"/>
      <w:marLeft w:val="0"/>
      <w:marRight w:val="0"/>
      <w:marTop w:val="0"/>
      <w:marBottom w:val="0"/>
      <w:divBdr>
        <w:top w:val="none" w:sz="0" w:space="0" w:color="auto"/>
        <w:left w:val="none" w:sz="0" w:space="0" w:color="auto"/>
        <w:bottom w:val="none" w:sz="0" w:space="0" w:color="auto"/>
        <w:right w:val="none" w:sz="0" w:space="0" w:color="auto"/>
      </w:divBdr>
    </w:div>
    <w:div w:id="1233926396">
      <w:bodyDiv w:val="1"/>
      <w:marLeft w:val="0"/>
      <w:marRight w:val="0"/>
      <w:marTop w:val="0"/>
      <w:marBottom w:val="0"/>
      <w:divBdr>
        <w:top w:val="none" w:sz="0" w:space="0" w:color="auto"/>
        <w:left w:val="none" w:sz="0" w:space="0" w:color="auto"/>
        <w:bottom w:val="none" w:sz="0" w:space="0" w:color="auto"/>
        <w:right w:val="none" w:sz="0" w:space="0" w:color="auto"/>
      </w:divBdr>
    </w:div>
    <w:div w:id="1234318831">
      <w:bodyDiv w:val="1"/>
      <w:marLeft w:val="0"/>
      <w:marRight w:val="0"/>
      <w:marTop w:val="0"/>
      <w:marBottom w:val="0"/>
      <w:divBdr>
        <w:top w:val="none" w:sz="0" w:space="0" w:color="auto"/>
        <w:left w:val="none" w:sz="0" w:space="0" w:color="auto"/>
        <w:bottom w:val="none" w:sz="0" w:space="0" w:color="auto"/>
        <w:right w:val="none" w:sz="0" w:space="0" w:color="auto"/>
      </w:divBdr>
    </w:div>
    <w:div w:id="1273249304">
      <w:bodyDiv w:val="1"/>
      <w:marLeft w:val="0"/>
      <w:marRight w:val="0"/>
      <w:marTop w:val="0"/>
      <w:marBottom w:val="0"/>
      <w:divBdr>
        <w:top w:val="none" w:sz="0" w:space="0" w:color="auto"/>
        <w:left w:val="none" w:sz="0" w:space="0" w:color="auto"/>
        <w:bottom w:val="none" w:sz="0" w:space="0" w:color="auto"/>
        <w:right w:val="none" w:sz="0" w:space="0" w:color="auto"/>
      </w:divBdr>
    </w:div>
    <w:div w:id="1280187777">
      <w:bodyDiv w:val="1"/>
      <w:marLeft w:val="0"/>
      <w:marRight w:val="0"/>
      <w:marTop w:val="0"/>
      <w:marBottom w:val="0"/>
      <w:divBdr>
        <w:top w:val="none" w:sz="0" w:space="0" w:color="auto"/>
        <w:left w:val="none" w:sz="0" w:space="0" w:color="auto"/>
        <w:bottom w:val="none" w:sz="0" w:space="0" w:color="auto"/>
        <w:right w:val="none" w:sz="0" w:space="0" w:color="auto"/>
      </w:divBdr>
    </w:div>
    <w:div w:id="1308047074">
      <w:bodyDiv w:val="1"/>
      <w:marLeft w:val="0"/>
      <w:marRight w:val="0"/>
      <w:marTop w:val="0"/>
      <w:marBottom w:val="0"/>
      <w:divBdr>
        <w:top w:val="none" w:sz="0" w:space="0" w:color="auto"/>
        <w:left w:val="none" w:sz="0" w:space="0" w:color="auto"/>
        <w:bottom w:val="none" w:sz="0" w:space="0" w:color="auto"/>
        <w:right w:val="none" w:sz="0" w:space="0" w:color="auto"/>
      </w:divBdr>
    </w:div>
    <w:div w:id="1325740172">
      <w:bodyDiv w:val="1"/>
      <w:marLeft w:val="0"/>
      <w:marRight w:val="0"/>
      <w:marTop w:val="0"/>
      <w:marBottom w:val="0"/>
      <w:divBdr>
        <w:top w:val="none" w:sz="0" w:space="0" w:color="auto"/>
        <w:left w:val="none" w:sz="0" w:space="0" w:color="auto"/>
        <w:bottom w:val="none" w:sz="0" w:space="0" w:color="auto"/>
        <w:right w:val="none" w:sz="0" w:space="0" w:color="auto"/>
      </w:divBdr>
    </w:div>
    <w:div w:id="1427771967">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39107201">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34725882">
      <w:bodyDiv w:val="1"/>
      <w:marLeft w:val="0"/>
      <w:marRight w:val="0"/>
      <w:marTop w:val="0"/>
      <w:marBottom w:val="0"/>
      <w:divBdr>
        <w:top w:val="none" w:sz="0" w:space="0" w:color="auto"/>
        <w:left w:val="none" w:sz="0" w:space="0" w:color="auto"/>
        <w:bottom w:val="none" w:sz="0" w:space="0" w:color="auto"/>
        <w:right w:val="none" w:sz="0" w:space="0" w:color="auto"/>
      </w:divBdr>
    </w:div>
    <w:div w:id="1542016240">
      <w:bodyDiv w:val="1"/>
      <w:marLeft w:val="0"/>
      <w:marRight w:val="0"/>
      <w:marTop w:val="0"/>
      <w:marBottom w:val="0"/>
      <w:divBdr>
        <w:top w:val="none" w:sz="0" w:space="0" w:color="auto"/>
        <w:left w:val="none" w:sz="0" w:space="0" w:color="auto"/>
        <w:bottom w:val="none" w:sz="0" w:space="0" w:color="auto"/>
        <w:right w:val="none" w:sz="0" w:space="0" w:color="auto"/>
      </w:divBdr>
    </w:div>
    <w:div w:id="1561163273">
      <w:bodyDiv w:val="1"/>
      <w:marLeft w:val="0"/>
      <w:marRight w:val="0"/>
      <w:marTop w:val="0"/>
      <w:marBottom w:val="0"/>
      <w:divBdr>
        <w:top w:val="none" w:sz="0" w:space="0" w:color="auto"/>
        <w:left w:val="none" w:sz="0" w:space="0" w:color="auto"/>
        <w:bottom w:val="none" w:sz="0" w:space="0" w:color="auto"/>
        <w:right w:val="none" w:sz="0" w:space="0" w:color="auto"/>
      </w:divBdr>
    </w:div>
    <w:div w:id="1565023435">
      <w:bodyDiv w:val="1"/>
      <w:marLeft w:val="0"/>
      <w:marRight w:val="0"/>
      <w:marTop w:val="0"/>
      <w:marBottom w:val="0"/>
      <w:divBdr>
        <w:top w:val="none" w:sz="0" w:space="0" w:color="auto"/>
        <w:left w:val="none" w:sz="0" w:space="0" w:color="auto"/>
        <w:bottom w:val="none" w:sz="0" w:space="0" w:color="auto"/>
        <w:right w:val="none" w:sz="0" w:space="0" w:color="auto"/>
      </w:divBdr>
    </w:div>
    <w:div w:id="1574513010">
      <w:bodyDiv w:val="1"/>
      <w:marLeft w:val="0"/>
      <w:marRight w:val="0"/>
      <w:marTop w:val="0"/>
      <w:marBottom w:val="0"/>
      <w:divBdr>
        <w:top w:val="none" w:sz="0" w:space="0" w:color="auto"/>
        <w:left w:val="none" w:sz="0" w:space="0" w:color="auto"/>
        <w:bottom w:val="none" w:sz="0" w:space="0" w:color="auto"/>
        <w:right w:val="none" w:sz="0" w:space="0" w:color="auto"/>
      </w:divBdr>
    </w:div>
    <w:div w:id="1584994970">
      <w:bodyDiv w:val="1"/>
      <w:marLeft w:val="0"/>
      <w:marRight w:val="0"/>
      <w:marTop w:val="0"/>
      <w:marBottom w:val="0"/>
      <w:divBdr>
        <w:top w:val="none" w:sz="0" w:space="0" w:color="auto"/>
        <w:left w:val="none" w:sz="0" w:space="0" w:color="auto"/>
        <w:bottom w:val="none" w:sz="0" w:space="0" w:color="auto"/>
        <w:right w:val="none" w:sz="0" w:space="0" w:color="auto"/>
      </w:divBdr>
    </w:div>
    <w:div w:id="1602495697">
      <w:bodyDiv w:val="1"/>
      <w:marLeft w:val="0"/>
      <w:marRight w:val="0"/>
      <w:marTop w:val="0"/>
      <w:marBottom w:val="0"/>
      <w:divBdr>
        <w:top w:val="none" w:sz="0" w:space="0" w:color="auto"/>
        <w:left w:val="none" w:sz="0" w:space="0" w:color="auto"/>
        <w:bottom w:val="none" w:sz="0" w:space="0" w:color="auto"/>
        <w:right w:val="none" w:sz="0" w:space="0" w:color="auto"/>
      </w:divBdr>
    </w:div>
    <w:div w:id="1621650205">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69552748">
      <w:bodyDiv w:val="1"/>
      <w:marLeft w:val="0"/>
      <w:marRight w:val="0"/>
      <w:marTop w:val="0"/>
      <w:marBottom w:val="0"/>
      <w:divBdr>
        <w:top w:val="none" w:sz="0" w:space="0" w:color="auto"/>
        <w:left w:val="none" w:sz="0" w:space="0" w:color="auto"/>
        <w:bottom w:val="none" w:sz="0" w:space="0" w:color="auto"/>
        <w:right w:val="none" w:sz="0" w:space="0" w:color="auto"/>
      </w:divBdr>
    </w:div>
    <w:div w:id="1704017435">
      <w:bodyDiv w:val="1"/>
      <w:marLeft w:val="0"/>
      <w:marRight w:val="0"/>
      <w:marTop w:val="0"/>
      <w:marBottom w:val="0"/>
      <w:divBdr>
        <w:top w:val="none" w:sz="0" w:space="0" w:color="auto"/>
        <w:left w:val="none" w:sz="0" w:space="0" w:color="auto"/>
        <w:bottom w:val="none" w:sz="0" w:space="0" w:color="auto"/>
        <w:right w:val="none" w:sz="0" w:space="0" w:color="auto"/>
      </w:divBdr>
    </w:div>
    <w:div w:id="1812404717">
      <w:bodyDiv w:val="1"/>
      <w:marLeft w:val="0"/>
      <w:marRight w:val="0"/>
      <w:marTop w:val="0"/>
      <w:marBottom w:val="0"/>
      <w:divBdr>
        <w:top w:val="none" w:sz="0" w:space="0" w:color="auto"/>
        <w:left w:val="none" w:sz="0" w:space="0" w:color="auto"/>
        <w:bottom w:val="none" w:sz="0" w:space="0" w:color="auto"/>
        <w:right w:val="none" w:sz="0" w:space="0" w:color="auto"/>
      </w:divBdr>
    </w:div>
    <w:div w:id="1833642661">
      <w:bodyDiv w:val="1"/>
      <w:marLeft w:val="0"/>
      <w:marRight w:val="0"/>
      <w:marTop w:val="0"/>
      <w:marBottom w:val="0"/>
      <w:divBdr>
        <w:top w:val="none" w:sz="0" w:space="0" w:color="auto"/>
        <w:left w:val="none" w:sz="0" w:space="0" w:color="auto"/>
        <w:bottom w:val="none" w:sz="0" w:space="0" w:color="auto"/>
        <w:right w:val="none" w:sz="0" w:space="0" w:color="auto"/>
      </w:divBdr>
    </w:div>
    <w:div w:id="1847283086">
      <w:bodyDiv w:val="1"/>
      <w:marLeft w:val="0"/>
      <w:marRight w:val="0"/>
      <w:marTop w:val="0"/>
      <w:marBottom w:val="0"/>
      <w:divBdr>
        <w:top w:val="none" w:sz="0" w:space="0" w:color="auto"/>
        <w:left w:val="none" w:sz="0" w:space="0" w:color="auto"/>
        <w:bottom w:val="none" w:sz="0" w:space="0" w:color="auto"/>
        <w:right w:val="none" w:sz="0" w:space="0" w:color="auto"/>
      </w:divBdr>
    </w:div>
    <w:div w:id="1858619125">
      <w:bodyDiv w:val="1"/>
      <w:marLeft w:val="0"/>
      <w:marRight w:val="0"/>
      <w:marTop w:val="0"/>
      <w:marBottom w:val="0"/>
      <w:divBdr>
        <w:top w:val="none" w:sz="0" w:space="0" w:color="auto"/>
        <w:left w:val="none" w:sz="0" w:space="0" w:color="auto"/>
        <w:bottom w:val="none" w:sz="0" w:space="0" w:color="auto"/>
        <w:right w:val="none" w:sz="0" w:space="0" w:color="auto"/>
      </w:divBdr>
    </w:div>
    <w:div w:id="1931160224">
      <w:bodyDiv w:val="1"/>
      <w:marLeft w:val="0"/>
      <w:marRight w:val="0"/>
      <w:marTop w:val="0"/>
      <w:marBottom w:val="0"/>
      <w:divBdr>
        <w:top w:val="none" w:sz="0" w:space="0" w:color="auto"/>
        <w:left w:val="none" w:sz="0" w:space="0" w:color="auto"/>
        <w:bottom w:val="none" w:sz="0" w:space="0" w:color="auto"/>
        <w:right w:val="none" w:sz="0" w:space="0" w:color="auto"/>
      </w:divBdr>
    </w:div>
    <w:div w:id="1977876542">
      <w:bodyDiv w:val="1"/>
      <w:marLeft w:val="0"/>
      <w:marRight w:val="0"/>
      <w:marTop w:val="0"/>
      <w:marBottom w:val="0"/>
      <w:divBdr>
        <w:top w:val="none" w:sz="0" w:space="0" w:color="auto"/>
        <w:left w:val="none" w:sz="0" w:space="0" w:color="auto"/>
        <w:bottom w:val="none" w:sz="0" w:space="0" w:color="auto"/>
        <w:right w:val="none" w:sz="0" w:space="0" w:color="auto"/>
      </w:divBdr>
    </w:div>
    <w:div w:id="1978340235">
      <w:bodyDiv w:val="1"/>
      <w:marLeft w:val="0"/>
      <w:marRight w:val="0"/>
      <w:marTop w:val="0"/>
      <w:marBottom w:val="0"/>
      <w:divBdr>
        <w:top w:val="none" w:sz="0" w:space="0" w:color="auto"/>
        <w:left w:val="none" w:sz="0" w:space="0" w:color="auto"/>
        <w:bottom w:val="none" w:sz="0" w:space="0" w:color="auto"/>
        <w:right w:val="none" w:sz="0" w:space="0" w:color="auto"/>
      </w:divBdr>
    </w:div>
    <w:div w:id="1983457545">
      <w:bodyDiv w:val="1"/>
      <w:marLeft w:val="0"/>
      <w:marRight w:val="0"/>
      <w:marTop w:val="0"/>
      <w:marBottom w:val="0"/>
      <w:divBdr>
        <w:top w:val="none" w:sz="0" w:space="0" w:color="auto"/>
        <w:left w:val="none" w:sz="0" w:space="0" w:color="auto"/>
        <w:bottom w:val="none" w:sz="0" w:space="0" w:color="auto"/>
        <w:right w:val="none" w:sz="0" w:space="0" w:color="auto"/>
      </w:divBdr>
    </w:div>
    <w:div w:id="1993944317">
      <w:bodyDiv w:val="1"/>
      <w:marLeft w:val="0"/>
      <w:marRight w:val="0"/>
      <w:marTop w:val="0"/>
      <w:marBottom w:val="0"/>
      <w:divBdr>
        <w:top w:val="none" w:sz="0" w:space="0" w:color="auto"/>
        <w:left w:val="none" w:sz="0" w:space="0" w:color="auto"/>
        <w:bottom w:val="none" w:sz="0" w:space="0" w:color="auto"/>
        <w:right w:val="none" w:sz="0" w:space="0" w:color="auto"/>
      </w:divBdr>
    </w:div>
    <w:div w:id="2014532625">
      <w:bodyDiv w:val="1"/>
      <w:marLeft w:val="0"/>
      <w:marRight w:val="0"/>
      <w:marTop w:val="0"/>
      <w:marBottom w:val="0"/>
      <w:divBdr>
        <w:top w:val="none" w:sz="0" w:space="0" w:color="auto"/>
        <w:left w:val="none" w:sz="0" w:space="0" w:color="auto"/>
        <w:bottom w:val="none" w:sz="0" w:space="0" w:color="auto"/>
        <w:right w:val="none" w:sz="0" w:space="0" w:color="auto"/>
      </w:divBdr>
    </w:div>
    <w:div w:id="2023630212">
      <w:bodyDiv w:val="1"/>
      <w:marLeft w:val="0"/>
      <w:marRight w:val="0"/>
      <w:marTop w:val="0"/>
      <w:marBottom w:val="0"/>
      <w:divBdr>
        <w:top w:val="none" w:sz="0" w:space="0" w:color="auto"/>
        <w:left w:val="none" w:sz="0" w:space="0" w:color="auto"/>
        <w:bottom w:val="none" w:sz="0" w:space="0" w:color="auto"/>
        <w:right w:val="none" w:sz="0" w:space="0" w:color="auto"/>
      </w:divBdr>
    </w:div>
    <w:div w:id="2074765915">
      <w:bodyDiv w:val="1"/>
      <w:marLeft w:val="0"/>
      <w:marRight w:val="0"/>
      <w:marTop w:val="0"/>
      <w:marBottom w:val="0"/>
      <w:divBdr>
        <w:top w:val="none" w:sz="0" w:space="0" w:color="auto"/>
        <w:left w:val="none" w:sz="0" w:space="0" w:color="auto"/>
        <w:bottom w:val="none" w:sz="0" w:space="0" w:color="auto"/>
        <w:right w:val="none" w:sz="0" w:space="0" w:color="auto"/>
      </w:divBdr>
    </w:div>
    <w:div w:id="2080250984">
      <w:bodyDiv w:val="1"/>
      <w:marLeft w:val="0"/>
      <w:marRight w:val="0"/>
      <w:marTop w:val="0"/>
      <w:marBottom w:val="0"/>
      <w:divBdr>
        <w:top w:val="none" w:sz="0" w:space="0" w:color="auto"/>
        <w:left w:val="none" w:sz="0" w:space="0" w:color="auto"/>
        <w:bottom w:val="none" w:sz="0" w:space="0" w:color="auto"/>
        <w:right w:val="none" w:sz="0" w:space="0" w:color="auto"/>
      </w:divBdr>
    </w:div>
    <w:div w:id="2097751191">
      <w:bodyDiv w:val="1"/>
      <w:marLeft w:val="0"/>
      <w:marRight w:val="0"/>
      <w:marTop w:val="0"/>
      <w:marBottom w:val="0"/>
      <w:divBdr>
        <w:top w:val="none" w:sz="0" w:space="0" w:color="auto"/>
        <w:left w:val="none" w:sz="0" w:space="0" w:color="auto"/>
        <w:bottom w:val="none" w:sz="0" w:space="0" w:color="auto"/>
        <w:right w:val="none" w:sz="0" w:space="0" w:color="auto"/>
      </w:divBdr>
    </w:div>
    <w:div w:id="2114013639">
      <w:bodyDiv w:val="1"/>
      <w:marLeft w:val="0"/>
      <w:marRight w:val="0"/>
      <w:marTop w:val="0"/>
      <w:marBottom w:val="0"/>
      <w:divBdr>
        <w:top w:val="none" w:sz="0" w:space="0" w:color="auto"/>
        <w:left w:val="none" w:sz="0" w:space="0" w:color="auto"/>
        <w:bottom w:val="none" w:sz="0" w:space="0" w:color="auto"/>
        <w:right w:val="none" w:sz="0" w:space="0" w:color="auto"/>
      </w:divBdr>
    </w:div>
    <w:div w:id="2115050653">
      <w:bodyDiv w:val="1"/>
      <w:marLeft w:val="0"/>
      <w:marRight w:val="0"/>
      <w:marTop w:val="0"/>
      <w:marBottom w:val="0"/>
      <w:divBdr>
        <w:top w:val="none" w:sz="0" w:space="0" w:color="auto"/>
        <w:left w:val="none" w:sz="0" w:space="0" w:color="auto"/>
        <w:bottom w:val="none" w:sz="0" w:space="0" w:color="auto"/>
        <w:right w:val="none" w:sz="0" w:space="0" w:color="auto"/>
      </w:divBdr>
    </w:div>
    <w:div w:id="2141608264">
      <w:bodyDiv w:val="1"/>
      <w:marLeft w:val="0"/>
      <w:marRight w:val="0"/>
      <w:marTop w:val="0"/>
      <w:marBottom w:val="0"/>
      <w:divBdr>
        <w:top w:val="none" w:sz="0" w:space="0" w:color="auto"/>
        <w:left w:val="none" w:sz="0" w:space="0" w:color="auto"/>
        <w:bottom w:val="none" w:sz="0" w:space="0" w:color="auto"/>
        <w:right w:val="none" w:sz="0" w:space="0" w:color="auto"/>
      </w:divBdr>
    </w:div>
    <w:div w:id="21440345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E:\a_rendszeres_2016\PM\OKJ_KP_SZVK_2012_2016\2_szvk_k&#246;vetelm&#233;nymodul_kerettatnerv_&#250;tmutat&#243;_m&#243;dos&#237;t&#225;s_2015_2016\a_kamara_dok_v&#225;lt\2016\kerettanterv\&#225;ltal&#225;nos_sablon\sablon_alap_16_szg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504BC3-5B24-40EE-9A8E-8AF4DAFFEE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sablon_alap_16_szg_160414</Template>
  <TotalTime>0</TotalTime>
  <Pages>9</Pages>
  <Words>23608</Words>
  <Characters>162900</Characters>
  <Application>Microsoft Office Word</Application>
  <DocSecurity>4</DocSecurity>
  <Lines>1357</Lines>
  <Paragraphs>372</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186136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Sántáné Madlovics Erzsébet</dc:creator>
  <cp:lastModifiedBy>NSZFH</cp:lastModifiedBy>
  <cp:revision>2</cp:revision>
  <cp:lastPrinted>2016-04-22T15:19:00Z</cp:lastPrinted>
  <dcterms:created xsi:type="dcterms:W3CDTF">2016-11-04T12:51:00Z</dcterms:created>
  <dcterms:modified xsi:type="dcterms:W3CDTF">2016-11-04T12:51:00Z</dcterms:modified>
</cp:coreProperties>
</file>