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46E" w:rsidRDefault="00F9746E" w:rsidP="00103DB8">
      <w:pPr>
        <w:widowControl w:val="0"/>
        <w:suppressAutoHyphens/>
        <w:autoSpaceDE w:val="0"/>
        <w:ind w:right="-20"/>
        <w:jc w:val="center"/>
        <w:rPr>
          <w:rFonts w:ascii="Times New Roman" w:hAnsi="Times New Roman"/>
          <w:b/>
          <w:w w:val="99"/>
          <w:kern w:val="2"/>
          <w:sz w:val="24"/>
          <w:szCs w:val="24"/>
          <w:lang w:eastAsia="hi-IN" w:bidi="hi-IN"/>
        </w:rPr>
      </w:pPr>
      <w:r>
        <w:rPr>
          <w:rFonts w:ascii="Times New Roman" w:hAnsi="Times New Roman"/>
          <w:b/>
          <w:w w:val="99"/>
          <w:kern w:val="2"/>
          <w:sz w:val="24"/>
          <w:szCs w:val="24"/>
          <w:lang w:eastAsia="hi-IN" w:bidi="hi-IN"/>
        </w:rPr>
        <w:t>7.23.</w:t>
      </w:r>
    </w:p>
    <w:p w:rsidR="00103DB8" w:rsidRPr="00277FCF" w:rsidRDefault="00AE3A75" w:rsidP="00103DB8">
      <w:pPr>
        <w:widowControl w:val="0"/>
        <w:suppressAutoHyphens/>
        <w:autoSpaceDE w:val="0"/>
        <w:ind w:right="-20"/>
        <w:jc w:val="center"/>
        <w:rPr>
          <w:rFonts w:ascii="Times New Roman" w:hAnsi="Times New Roman"/>
          <w:b/>
          <w:w w:val="99"/>
          <w:kern w:val="2"/>
          <w:sz w:val="24"/>
          <w:szCs w:val="24"/>
          <w:lang w:eastAsia="hi-IN" w:bidi="hi-IN"/>
        </w:rPr>
      </w:pPr>
      <w:r w:rsidRPr="00AE3A75">
        <w:rPr>
          <w:rFonts w:ascii="Times New Roman" w:hAnsi="Times New Roman"/>
          <w:b/>
          <w:w w:val="99"/>
          <w:kern w:val="2"/>
          <w:sz w:val="24"/>
          <w:szCs w:val="24"/>
          <w:lang w:eastAsia="hi-IN" w:bidi="hi-IN"/>
        </w:rPr>
        <w:t>SZAKKÉPZÉSI KERETTANTERV</w:t>
      </w:r>
    </w:p>
    <w:p w:rsidR="00D33AC8" w:rsidRPr="00277FCF" w:rsidRDefault="00D33AC8" w:rsidP="00A63108">
      <w:pPr>
        <w:autoSpaceDE w:val="0"/>
        <w:ind w:right="-20"/>
        <w:jc w:val="center"/>
        <w:rPr>
          <w:rFonts w:ascii="Times New Roman" w:hAnsi="Times New Roman"/>
          <w:b/>
          <w:w w:val="99"/>
          <w:sz w:val="24"/>
          <w:szCs w:val="24"/>
        </w:rPr>
      </w:pPr>
      <w:r w:rsidRPr="00277FCF">
        <w:rPr>
          <w:rFonts w:ascii="Times New Roman" w:hAnsi="Times New Roman"/>
          <w:b/>
          <w:w w:val="99"/>
          <w:sz w:val="24"/>
          <w:szCs w:val="24"/>
        </w:rPr>
        <w:t>a</w:t>
      </w:r>
    </w:p>
    <w:p w:rsidR="00D33AC8" w:rsidRPr="00277FCF" w:rsidRDefault="00891942" w:rsidP="00250A52">
      <w:pPr>
        <w:autoSpaceDE w:val="0"/>
        <w:ind w:right="-20"/>
        <w:jc w:val="center"/>
        <w:rPr>
          <w:rFonts w:ascii="Times New Roman" w:hAnsi="Times New Roman"/>
          <w:b/>
          <w:w w:val="99"/>
          <w:sz w:val="24"/>
          <w:szCs w:val="24"/>
        </w:rPr>
      </w:pPr>
      <w:r w:rsidRPr="00277FCF">
        <w:rPr>
          <w:rFonts w:ascii="Times New Roman" w:hAnsi="Times New Roman"/>
          <w:b/>
          <w:iCs/>
          <w:sz w:val="24"/>
          <w:szCs w:val="24"/>
        </w:rPr>
        <w:t>21 582</w:t>
      </w:r>
      <w:r w:rsidR="00D33AC8" w:rsidRPr="00277FCF">
        <w:rPr>
          <w:rFonts w:ascii="Times New Roman" w:hAnsi="Times New Roman"/>
          <w:b/>
          <w:iCs/>
          <w:sz w:val="24"/>
          <w:szCs w:val="24"/>
        </w:rPr>
        <w:t xml:space="preserve"> 0</w:t>
      </w:r>
      <w:r w:rsidRPr="00277FCF">
        <w:rPr>
          <w:rFonts w:ascii="Times New Roman" w:hAnsi="Times New Roman"/>
          <w:b/>
          <w:iCs/>
          <w:sz w:val="24"/>
          <w:szCs w:val="24"/>
        </w:rPr>
        <w:t>1</w:t>
      </w:r>
    </w:p>
    <w:p w:rsidR="00D33AC8" w:rsidRPr="00277FCF" w:rsidRDefault="00D33AC8" w:rsidP="00A63108">
      <w:pPr>
        <w:ind w:left="555" w:hanging="555"/>
        <w:jc w:val="center"/>
        <w:rPr>
          <w:rFonts w:ascii="Times New Roman" w:hAnsi="Times New Roman"/>
          <w:b/>
          <w:bCs/>
          <w:kern w:val="1"/>
          <w:sz w:val="24"/>
          <w:szCs w:val="24"/>
          <w:lang w:eastAsia="hi-IN" w:bidi="hi-IN"/>
        </w:rPr>
      </w:pPr>
      <w:r w:rsidRPr="00277FCF">
        <w:rPr>
          <w:rFonts w:ascii="Times New Roman" w:hAnsi="Times New Roman"/>
          <w:b/>
          <w:bCs/>
          <w:kern w:val="1"/>
          <w:sz w:val="24"/>
          <w:szCs w:val="24"/>
          <w:lang w:eastAsia="hi-IN" w:bidi="hi-IN"/>
        </w:rPr>
        <w:t xml:space="preserve"> </w:t>
      </w:r>
      <w:r w:rsidR="00891942" w:rsidRPr="00277FCF">
        <w:rPr>
          <w:rFonts w:ascii="Times New Roman" w:hAnsi="Times New Roman"/>
          <w:b/>
          <w:bCs/>
          <w:kern w:val="1"/>
          <w:sz w:val="24"/>
          <w:szCs w:val="24"/>
          <w:lang w:eastAsia="hi-IN" w:bidi="hi-IN"/>
        </w:rPr>
        <w:t>SZOBAFESTŐ</w:t>
      </w:r>
    </w:p>
    <w:p w:rsidR="00D33AC8" w:rsidRPr="00277FCF" w:rsidRDefault="00D33AC8" w:rsidP="00A63108">
      <w:pPr>
        <w:widowControl w:val="0"/>
        <w:suppressAutoHyphens/>
        <w:jc w:val="center"/>
        <w:rPr>
          <w:rFonts w:ascii="Times New Roman" w:hAnsi="Times New Roman"/>
          <w:b/>
          <w:bCs/>
          <w:kern w:val="1"/>
          <w:sz w:val="24"/>
          <w:szCs w:val="24"/>
          <w:lang w:eastAsia="hi-IN" w:bidi="hi-IN"/>
        </w:rPr>
      </w:pPr>
      <w:proofErr w:type="spellStart"/>
      <w:r w:rsidRPr="00277FCF">
        <w:rPr>
          <w:rFonts w:ascii="Times New Roman" w:hAnsi="Times New Roman"/>
          <w:b/>
          <w:bCs/>
          <w:kern w:val="1"/>
          <w:sz w:val="24"/>
          <w:szCs w:val="24"/>
          <w:lang w:eastAsia="hi-IN" w:bidi="hi-IN"/>
        </w:rPr>
        <w:t>részszakképesítés</w:t>
      </w:r>
      <w:proofErr w:type="spellEnd"/>
      <w:r w:rsidRPr="00277FCF">
        <w:rPr>
          <w:rFonts w:ascii="Times New Roman" w:hAnsi="Times New Roman"/>
          <w:b/>
          <w:bCs/>
          <w:kern w:val="1"/>
          <w:sz w:val="24"/>
          <w:szCs w:val="24"/>
          <w:lang w:eastAsia="hi-IN" w:bidi="hi-IN"/>
        </w:rPr>
        <w:t xml:space="preserve"> </w:t>
      </w:r>
    </w:p>
    <w:p w:rsidR="00D33AC8" w:rsidRPr="00277FCF" w:rsidRDefault="00AE3A75" w:rsidP="00A63108">
      <w:pPr>
        <w:widowControl w:val="0"/>
        <w:suppressAutoHyphens/>
        <w:jc w:val="center"/>
        <w:rPr>
          <w:rFonts w:ascii="Times New Roman" w:hAnsi="Times New Roman"/>
          <w:b/>
          <w:bCs/>
          <w:kern w:val="1"/>
          <w:sz w:val="24"/>
          <w:szCs w:val="24"/>
          <w:lang w:eastAsia="hi-IN" w:bidi="hi-IN"/>
        </w:rPr>
      </w:pPr>
      <w:r>
        <w:rPr>
          <w:rFonts w:ascii="Times New Roman" w:hAnsi="Times New Roman"/>
          <w:b/>
          <w:bCs/>
          <w:kern w:val="1"/>
          <w:sz w:val="24"/>
          <w:szCs w:val="24"/>
          <w:lang w:eastAsia="hi-IN" w:bidi="hi-IN"/>
        </w:rPr>
        <w:t xml:space="preserve">Szakképzési </w:t>
      </w:r>
      <w:r w:rsidR="00D33AC8" w:rsidRPr="00277FCF">
        <w:rPr>
          <w:rFonts w:ascii="Times New Roman" w:hAnsi="Times New Roman"/>
          <w:b/>
          <w:bCs/>
          <w:kern w:val="1"/>
          <w:sz w:val="24"/>
          <w:szCs w:val="24"/>
          <w:lang w:eastAsia="hi-IN" w:bidi="hi-IN"/>
        </w:rPr>
        <w:t>H</w:t>
      </w:r>
      <w:r>
        <w:rPr>
          <w:rFonts w:ascii="Times New Roman" w:hAnsi="Times New Roman"/>
          <w:b/>
          <w:bCs/>
          <w:kern w:val="1"/>
          <w:sz w:val="24"/>
          <w:szCs w:val="24"/>
          <w:lang w:eastAsia="hi-IN" w:bidi="hi-IN"/>
        </w:rPr>
        <w:t>íd</w:t>
      </w:r>
      <w:r w:rsidR="00D33AC8" w:rsidRPr="00277FCF">
        <w:rPr>
          <w:rFonts w:ascii="Times New Roman" w:hAnsi="Times New Roman"/>
          <w:b/>
          <w:bCs/>
          <w:kern w:val="1"/>
          <w:sz w:val="24"/>
          <w:szCs w:val="24"/>
          <w:lang w:eastAsia="hi-IN" w:bidi="hi-IN"/>
        </w:rPr>
        <w:t xml:space="preserve">programban történő oktatásához </w:t>
      </w:r>
    </w:p>
    <w:p w:rsidR="00D33AC8" w:rsidRPr="00277FCF" w:rsidRDefault="00D33AC8" w:rsidP="00A63108">
      <w:pPr>
        <w:widowControl w:val="0"/>
        <w:suppressAutoHyphens/>
        <w:jc w:val="center"/>
        <w:rPr>
          <w:rFonts w:ascii="Times New Roman" w:hAnsi="Times New Roman"/>
          <w:b/>
          <w:bCs/>
          <w:kern w:val="1"/>
          <w:sz w:val="24"/>
          <w:szCs w:val="24"/>
          <w:lang w:eastAsia="hi-IN" w:bidi="hi-IN"/>
        </w:rPr>
      </w:pPr>
    </w:p>
    <w:p w:rsidR="00D33AC8" w:rsidRPr="00277FCF" w:rsidRDefault="00891942" w:rsidP="002B6EC1">
      <w:pPr>
        <w:widowControl w:val="0"/>
        <w:suppressAutoHyphens/>
        <w:jc w:val="center"/>
        <w:rPr>
          <w:rFonts w:ascii="Times New Roman" w:hAnsi="Times New Roman"/>
          <w:bCs/>
          <w:kern w:val="1"/>
          <w:sz w:val="24"/>
          <w:szCs w:val="24"/>
          <w:lang w:eastAsia="hi-IN" w:bidi="hi-IN"/>
        </w:rPr>
      </w:pPr>
      <w:proofErr w:type="gramStart"/>
      <w:r w:rsidRPr="00277FCF">
        <w:rPr>
          <w:rFonts w:ascii="Times New Roman" w:hAnsi="Times New Roman"/>
          <w:bCs/>
          <w:kern w:val="1"/>
          <w:sz w:val="24"/>
          <w:szCs w:val="24"/>
          <w:lang w:eastAsia="hi-IN" w:bidi="hi-IN"/>
        </w:rPr>
        <w:t>a</w:t>
      </w:r>
      <w:proofErr w:type="gramEnd"/>
      <w:r w:rsidRPr="00277FCF">
        <w:rPr>
          <w:rFonts w:ascii="Times New Roman" w:hAnsi="Times New Roman"/>
          <w:bCs/>
          <w:kern w:val="1"/>
          <w:sz w:val="24"/>
          <w:szCs w:val="24"/>
          <w:lang w:eastAsia="hi-IN" w:bidi="hi-IN"/>
        </w:rPr>
        <w:t xml:space="preserve"> 34 582 01 Festő, mázoló, tapétázó</w:t>
      </w:r>
      <w:r w:rsidR="00D33AC8" w:rsidRPr="00277FCF">
        <w:rPr>
          <w:rFonts w:ascii="Times New Roman" w:hAnsi="Times New Roman"/>
          <w:bCs/>
          <w:kern w:val="1"/>
          <w:sz w:val="24"/>
          <w:szCs w:val="24"/>
          <w:lang w:eastAsia="hi-IN" w:bidi="hi-IN"/>
        </w:rPr>
        <w:t xml:space="preserve"> szakképesítés kerettanterve alapján</w:t>
      </w:r>
    </w:p>
    <w:p w:rsidR="00D33AC8" w:rsidRPr="00277FCF" w:rsidRDefault="00D33AC8" w:rsidP="00A63108">
      <w:pPr>
        <w:widowControl w:val="0"/>
        <w:suppressAutoHyphens/>
        <w:jc w:val="both"/>
        <w:rPr>
          <w:rFonts w:ascii="Times New Roman" w:hAnsi="Times New Roman"/>
          <w:b/>
          <w:bCs/>
          <w:kern w:val="1"/>
          <w:sz w:val="24"/>
          <w:szCs w:val="24"/>
          <w:lang w:eastAsia="hi-IN" w:bidi="hi-IN"/>
        </w:rPr>
      </w:pPr>
    </w:p>
    <w:p w:rsidR="00D33AC8" w:rsidRPr="00277FCF" w:rsidRDefault="00D33AC8" w:rsidP="00A63108">
      <w:pPr>
        <w:widowControl w:val="0"/>
        <w:suppressAutoHyphens/>
        <w:jc w:val="both"/>
        <w:rPr>
          <w:rFonts w:ascii="Times New Roman" w:hAnsi="Times New Roman"/>
          <w:b/>
          <w:bCs/>
          <w:kern w:val="1"/>
          <w:sz w:val="24"/>
          <w:szCs w:val="24"/>
          <w:lang w:eastAsia="hi-IN" w:bidi="hi-IN"/>
        </w:rPr>
      </w:pPr>
    </w:p>
    <w:p w:rsidR="00D33AC8" w:rsidRPr="00277FCF" w:rsidRDefault="00D33AC8" w:rsidP="00A63108">
      <w:pPr>
        <w:widowControl w:val="0"/>
        <w:suppressAutoHyphens/>
        <w:jc w:val="both"/>
        <w:rPr>
          <w:rFonts w:ascii="Times New Roman" w:hAnsi="Times New Roman"/>
          <w:b/>
          <w:kern w:val="1"/>
          <w:sz w:val="24"/>
          <w:szCs w:val="24"/>
          <w:lang w:eastAsia="hi-IN" w:bidi="hi-IN"/>
        </w:rPr>
      </w:pPr>
      <w:r w:rsidRPr="00277FCF">
        <w:rPr>
          <w:rFonts w:ascii="Times New Roman" w:hAnsi="Times New Roman"/>
          <w:b/>
          <w:bCs/>
          <w:kern w:val="1"/>
          <w:sz w:val="24"/>
          <w:szCs w:val="24"/>
          <w:lang w:eastAsia="hi-IN" w:bidi="hi-IN"/>
        </w:rPr>
        <w:t xml:space="preserve">I. </w:t>
      </w:r>
      <w:proofErr w:type="gramStart"/>
      <w:r w:rsidRPr="00277FCF">
        <w:rPr>
          <w:rFonts w:ascii="Times New Roman" w:hAnsi="Times New Roman"/>
          <w:b/>
          <w:kern w:val="1"/>
          <w:sz w:val="24"/>
          <w:szCs w:val="24"/>
          <w:lang w:eastAsia="hi-IN" w:bidi="hi-IN"/>
        </w:rPr>
        <w:t>A</w:t>
      </w:r>
      <w:proofErr w:type="gramEnd"/>
      <w:r w:rsidRPr="00277FCF">
        <w:rPr>
          <w:rFonts w:ascii="Times New Roman" w:hAnsi="Times New Roman"/>
          <w:b/>
          <w:kern w:val="1"/>
          <w:sz w:val="24"/>
          <w:szCs w:val="24"/>
          <w:lang w:eastAsia="hi-IN" w:bidi="hi-IN"/>
        </w:rPr>
        <w:t xml:space="preserve"> szakképzés jogi háttere</w:t>
      </w:r>
    </w:p>
    <w:p w:rsidR="00D33AC8" w:rsidRPr="00277FCF" w:rsidRDefault="00D33AC8" w:rsidP="00A63108">
      <w:pPr>
        <w:widowControl w:val="0"/>
        <w:suppressAutoHyphens/>
        <w:jc w:val="both"/>
        <w:rPr>
          <w:rFonts w:ascii="Times New Roman" w:hAnsi="Times New Roman"/>
          <w:b/>
          <w:kern w:val="1"/>
          <w:sz w:val="24"/>
          <w:szCs w:val="24"/>
          <w:lang w:eastAsia="hi-IN" w:bidi="hi-IN"/>
        </w:rPr>
      </w:pPr>
    </w:p>
    <w:p w:rsidR="00D33AC8" w:rsidRPr="00277FCF" w:rsidRDefault="008856A9" w:rsidP="00103DB8">
      <w:pPr>
        <w:widowControl w:val="0"/>
        <w:suppressAutoHyphens/>
        <w:rPr>
          <w:rFonts w:ascii="Times New Roman" w:hAnsi="Times New Roman"/>
          <w:iCs/>
          <w:kern w:val="2"/>
          <w:sz w:val="24"/>
          <w:szCs w:val="24"/>
          <w:lang w:eastAsia="hi-IN" w:bidi="hi-IN"/>
        </w:rPr>
      </w:pPr>
      <w:r w:rsidRPr="008856A9">
        <w:rPr>
          <w:rFonts w:ascii="Times New Roman" w:hAnsi="Times New Roman"/>
          <w:iCs/>
          <w:kern w:val="2"/>
          <w:sz w:val="24"/>
          <w:szCs w:val="24"/>
          <w:lang w:eastAsia="hi-IN" w:bidi="hi-IN"/>
        </w:rPr>
        <w:t>A szakképzési kerettanterv</w:t>
      </w:r>
      <w:r w:rsidR="00D33AC8" w:rsidRPr="00277FCF">
        <w:rPr>
          <w:rFonts w:ascii="Times New Roman" w:hAnsi="Times New Roman"/>
          <w:kern w:val="1"/>
          <w:sz w:val="24"/>
          <w:szCs w:val="24"/>
          <w:lang w:eastAsia="hi-IN" w:bidi="hi-IN"/>
        </w:rPr>
        <w:tab/>
      </w:r>
      <w:r w:rsidR="00D33AC8" w:rsidRPr="00277FCF">
        <w:rPr>
          <w:rFonts w:ascii="Times New Roman" w:hAnsi="Times New Roman"/>
          <w:kern w:val="1"/>
          <w:sz w:val="24"/>
          <w:szCs w:val="24"/>
          <w:lang w:eastAsia="hi-IN" w:bidi="hi-IN"/>
        </w:rPr>
        <w:tab/>
      </w:r>
      <w:r w:rsidR="00D33AC8" w:rsidRPr="00277FCF">
        <w:rPr>
          <w:rFonts w:ascii="Times New Roman" w:hAnsi="Times New Roman"/>
          <w:kern w:val="1"/>
          <w:sz w:val="24"/>
          <w:szCs w:val="24"/>
          <w:lang w:eastAsia="hi-IN" w:bidi="hi-IN"/>
        </w:rPr>
        <w:tab/>
      </w:r>
      <w:r w:rsidR="00D33AC8" w:rsidRPr="00277FCF">
        <w:rPr>
          <w:rFonts w:ascii="Times New Roman" w:hAnsi="Times New Roman"/>
          <w:kern w:val="1"/>
          <w:sz w:val="24"/>
          <w:szCs w:val="24"/>
          <w:lang w:eastAsia="hi-IN" w:bidi="hi-IN"/>
        </w:rPr>
        <w:tab/>
      </w:r>
      <w:r w:rsidR="00D33AC8" w:rsidRPr="00277FCF">
        <w:rPr>
          <w:rFonts w:ascii="Times New Roman" w:hAnsi="Times New Roman"/>
          <w:kern w:val="1"/>
          <w:sz w:val="24"/>
          <w:szCs w:val="24"/>
          <w:lang w:eastAsia="hi-IN" w:bidi="hi-IN"/>
        </w:rPr>
        <w:tab/>
      </w:r>
    </w:p>
    <w:p w:rsidR="00D33AC8" w:rsidRPr="00277FCF" w:rsidRDefault="00D33AC8" w:rsidP="00A63108">
      <w:pPr>
        <w:widowControl w:val="0"/>
        <w:suppressAutoHyphens/>
        <w:jc w:val="both"/>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ab/>
      </w:r>
      <w:r w:rsidRPr="00277FCF">
        <w:rPr>
          <w:rFonts w:ascii="Times New Roman" w:hAnsi="Times New Roman"/>
          <w:kern w:val="1"/>
          <w:sz w:val="24"/>
          <w:szCs w:val="24"/>
          <w:lang w:eastAsia="hi-IN" w:bidi="hi-IN"/>
        </w:rPr>
        <w:tab/>
      </w:r>
      <w:r w:rsidRPr="00277FCF">
        <w:rPr>
          <w:rFonts w:ascii="Times New Roman" w:hAnsi="Times New Roman"/>
          <w:kern w:val="1"/>
          <w:sz w:val="24"/>
          <w:szCs w:val="24"/>
          <w:lang w:eastAsia="hi-IN" w:bidi="hi-IN"/>
        </w:rPr>
        <w:tab/>
      </w:r>
      <w:r w:rsidRPr="00277FCF">
        <w:rPr>
          <w:rFonts w:ascii="Times New Roman" w:hAnsi="Times New Roman"/>
          <w:kern w:val="1"/>
          <w:sz w:val="24"/>
          <w:szCs w:val="24"/>
          <w:lang w:eastAsia="hi-IN" w:bidi="hi-IN"/>
        </w:rPr>
        <w:tab/>
      </w:r>
      <w:r w:rsidRPr="00277FCF">
        <w:rPr>
          <w:rFonts w:ascii="Times New Roman" w:hAnsi="Times New Roman"/>
          <w:kern w:val="1"/>
          <w:sz w:val="24"/>
          <w:szCs w:val="24"/>
          <w:lang w:eastAsia="hi-IN" w:bidi="hi-IN"/>
        </w:rPr>
        <w:tab/>
      </w:r>
    </w:p>
    <w:p w:rsidR="00D33AC8" w:rsidRPr="00277FCF" w:rsidRDefault="00D33AC8" w:rsidP="00A63108">
      <w:pPr>
        <w:widowControl w:val="0"/>
        <w:numPr>
          <w:ilvl w:val="0"/>
          <w:numId w:val="1"/>
        </w:numPr>
        <w:suppressAutoHyphens/>
        <w:jc w:val="both"/>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a nemzeti köznevelésről szóló 2011. évi CXC. törvény,</w:t>
      </w:r>
      <w:r w:rsidRPr="00277FCF">
        <w:rPr>
          <w:rFonts w:ascii="Times New Roman" w:hAnsi="Times New Roman"/>
          <w:kern w:val="1"/>
          <w:sz w:val="24"/>
          <w:szCs w:val="24"/>
          <w:lang w:eastAsia="hi-IN" w:bidi="hi-IN"/>
        </w:rPr>
        <w:tab/>
      </w:r>
      <w:r w:rsidRPr="00277FCF">
        <w:rPr>
          <w:rFonts w:ascii="Times New Roman" w:hAnsi="Times New Roman"/>
          <w:kern w:val="1"/>
          <w:sz w:val="24"/>
          <w:szCs w:val="24"/>
          <w:lang w:eastAsia="hi-IN" w:bidi="hi-IN"/>
        </w:rPr>
        <w:tab/>
      </w:r>
      <w:r w:rsidRPr="00277FCF">
        <w:rPr>
          <w:rFonts w:ascii="Times New Roman" w:hAnsi="Times New Roman"/>
          <w:kern w:val="1"/>
          <w:sz w:val="24"/>
          <w:szCs w:val="24"/>
          <w:lang w:eastAsia="hi-IN" w:bidi="hi-IN"/>
        </w:rPr>
        <w:tab/>
      </w:r>
    </w:p>
    <w:p w:rsidR="00D33AC8" w:rsidRPr="00277FCF" w:rsidRDefault="00D33AC8" w:rsidP="00A63108">
      <w:pPr>
        <w:widowControl w:val="0"/>
        <w:numPr>
          <w:ilvl w:val="0"/>
          <w:numId w:val="1"/>
        </w:numPr>
        <w:suppressAutoHyphens/>
        <w:jc w:val="both"/>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a szakképzésről szóló 2011. évi CLXXXVII. törvény,</w:t>
      </w:r>
      <w:r w:rsidRPr="00277FCF">
        <w:rPr>
          <w:rFonts w:ascii="Times New Roman" w:hAnsi="Times New Roman"/>
          <w:kern w:val="1"/>
          <w:sz w:val="24"/>
          <w:szCs w:val="24"/>
          <w:lang w:eastAsia="hi-IN" w:bidi="hi-IN"/>
        </w:rPr>
        <w:tab/>
      </w:r>
      <w:r w:rsidRPr="00277FCF">
        <w:rPr>
          <w:rFonts w:ascii="Times New Roman" w:hAnsi="Times New Roman"/>
          <w:kern w:val="1"/>
          <w:sz w:val="24"/>
          <w:szCs w:val="24"/>
          <w:lang w:eastAsia="hi-IN" w:bidi="hi-IN"/>
        </w:rPr>
        <w:tab/>
      </w:r>
    </w:p>
    <w:p w:rsidR="00D33AC8" w:rsidRPr="00277FCF" w:rsidRDefault="00D33AC8" w:rsidP="00A63108">
      <w:pPr>
        <w:widowControl w:val="0"/>
        <w:suppressAutoHyphens/>
        <w:ind w:left="915"/>
        <w:jc w:val="both"/>
        <w:rPr>
          <w:rFonts w:ascii="Times New Roman" w:hAnsi="Times New Roman"/>
          <w:kern w:val="1"/>
          <w:sz w:val="24"/>
          <w:szCs w:val="24"/>
          <w:lang w:eastAsia="hi-IN" w:bidi="hi-IN"/>
        </w:rPr>
      </w:pPr>
    </w:p>
    <w:p w:rsidR="00D33AC8" w:rsidRPr="00277FCF" w:rsidRDefault="00D33AC8" w:rsidP="00A63108">
      <w:pPr>
        <w:widowControl w:val="0"/>
        <w:suppressAutoHyphens/>
        <w:jc w:val="both"/>
        <w:rPr>
          <w:rFonts w:ascii="Times New Roman" w:hAnsi="Times New Roman"/>
          <w:kern w:val="1"/>
          <w:sz w:val="24"/>
          <w:szCs w:val="24"/>
          <w:lang w:eastAsia="hi-IN" w:bidi="hi-IN"/>
        </w:rPr>
      </w:pPr>
      <w:proofErr w:type="gramStart"/>
      <w:r w:rsidRPr="00277FCF">
        <w:rPr>
          <w:rFonts w:ascii="Times New Roman" w:hAnsi="Times New Roman"/>
          <w:kern w:val="1"/>
          <w:sz w:val="24"/>
          <w:szCs w:val="24"/>
          <w:lang w:eastAsia="hi-IN" w:bidi="hi-IN"/>
        </w:rPr>
        <w:t>valamint</w:t>
      </w:r>
      <w:proofErr w:type="gramEnd"/>
      <w:r w:rsidRPr="00277FCF">
        <w:rPr>
          <w:rFonts w:ascii="Times New Roman" w:hAnsi="Times New Roman"/>
          <w:kern w:val="1"/>
          <w:sz w:val="24"/>
          <w:szCs w:val="24"/>
          <w:lang w:eastAsia="hi-IN" w:bidi="hi-IN"/>
        </w:rPr>
        <w:tab/>
      </w:r>
      <w:r w:rsidRPr="00277FCF">
        <w:rPr>
          <w:rFonts w:ascii="Times New Roman" w:hAnsi="Times New Roman"/>
          <w:kern w:val="1"/>
          <w:sz w:val="24"/>
          <w:szCs w:val="24"/>
          <w:lang w:eastAsia="hi-IN" w:bidi="hi-IN"/>
        </w:rPr>
        <w:tab/>
      </w:r>
      <w:r w:rsidRPr="00277FCF">
        <w:rPr>
          <w:rFonts w:ascii="Times New Roman" w:hAnsi="Times New Roman"/>
          <w:kern w:val="1"/>
          <w:sz w:val="24"/>
          <w:szCs w:val="24"/>
          <w:lang w:eastAsia="hi-IN" w:bidi="hi-IN"/>
        </w:rPr>
        <w:tab/>
      </w:r>
      <w:r w:rsidRPr="00277FCF">
        <w:rPr>
          <w:rFonts w:ascii="Times New Roman" w:hAnsi="Times New Roman"/>
          <w:kern w:val="1"/>
          <w:sz w:val="24"/>
          <w:szCs w:val="24"/>
          <w:lang w:eastAsia="hi-IN" w:bidi="hi-IN"/>
        </w:rPr>
        <w:tab/>
      </w:r>
      <w:r w:rsidRPr="00277FCF">
        <w:rPr>
          <w:rFonts w:ascii="Times New Roman" w:hAnsi="Times New Roman"/>
          <w:kern w:val="1"/>
          <w:sz w:val="24"/>
          <w:szCs w:val="24"/>
          <w:lang w:eastAsia="hi-IN" w:bidi="hi-IN"/>
        </w:rPr>
        <w:tab/>
      </w:r>
    </w:p>
    <w:p w:rsidR="00D33AC8" w:rsidRPr="00277FCF" w:rsidRDefault="00D33AC8" w:rsidP="00A63108">
      <w:pPr>
        <w:widowControl w:val="0"/>
        <w:numPr>
          <w:ilvl w:val="0"/>
          <w:numId w:val="1"/>
        </w:numPr>
        <w:suppressAutoHyphens/>
        <w:jc w:val="both"/>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az Országos Képzési Jegyzékről és az Országos Képzési Jegyzék módosításának eljárásrendjéről szóló 150/2012. (VII. 6.) Korm</w:t>
      </w:r>
      <w:r w:rsidR="00D44C0D">
        <w:rPr>
          <w:rFonts w:ascii="Times New Roman" w:hAnsi="Times New Roman"/>
          <w:kern w:val="1"/>
          <w:sz w:val="24"/>
          <w:szCs w:val="24"/>
          <w:lang w:eastAsia="hi-IN" w:bidi="hi-IN"/>
        </w:rPr>
        <w:t xml:space="preserve">. </w:t>
      </w:r>
      <w:r w:rsidRPr="00277FCF">
        <w:rPr>
          <w:rFonts w:ascii="Times New Roman" w:hAnsi="Times New Roman"/>
          <w:kern w:val="1"/>
          <w:sz w:val="24"/>
          <w:szCs w:val="24"/>
          <w:lang w:eastAsia="hi-IN" w:bidi="hi-IN"/>
        </w:rPr>
        <w:t>rendelet,</w:t>
      </w:r>
    </w:p>
    <w:p w:rsidR="00D33AC8" w:rsidRPr="00277FCF" w:rsidRDefault="00D33AC8" w:rsidP="009E218E">
      <w:pPr>
        <w:widowControl w:val="0"/>
        <w:numPr>
          <w:ilvl w:val="0"/>
          <w:numId w:val="1"/>
        </w:numPr>
        <w:suppressAutoHyphens/>
        <w:ind w:left="1288" w:hanging="373"/>
        <w:jc w:val="both"/>
        <w:rPr>
          <w:rFonts w:ascii="Times New Roman" w:hAnsi="Times New Roman"/>
          <w:sz w:val="24"/>
          <w:szCs w:val="24"/>
        </w:rPr>
      </w:pPr>
      <w:r w:rsidRPr="00277FCF">
        <w:rPr>
          <w:rFonts w:ascii="Times New Roman" w:hAnsi="Times New Roman"/>
          <w:sz w:val="24"/>
          <w:szCs w:val="24"/>
        </w:rPr>
        <w:t>az állam által elismert szakképesítések szakmai követelménymoduljairól</w:t>
      </w:r>
      <w:r w:rsidRPr="00277FCF">
        <w:rPr>
          <w:rFonts w:ascii="Times New Roman" w:hAnsi="Times New Roman"/>
          <w:iCs/>
          <w:sz w:val="24"/>
          <w:szCs w:val="24"/>
        </w:rPr>
        <w:t xml:space="preserve"> szóló</w:t>
      </w:r>
      <w:r w:rsidRPr="00277FCF">
        <w:rPr>
          <w:rFonts w:ascii="Times New Roman" w:hAnsi="Times New Roman"/>
          <w:sz w:val="24"/>
          <w:szCs w:val="24"/>
        </w:rPr>
        <w:t xml:space="preserve"> 217/2012. (VIII. 9.) Korm</w:t>
      </w:r>
      <w:r w:rsidR="00D44C0D">
        <w:rPr>
          <w:rFonts w:ascii="Times New Roman" w:hAnsi="Times New Roman"/>
          <w:sz w:val="24"/>
          <w:szCs w:val="24"/>
        </w:rPr>
        <w:t xml:space="preserve">. </w:t>
      </w:r>
      <w:r w:rsidRPr="00277FCF">
        <w:rPr>
          <w:rFonts w:ascii="Times New Roman" w:hAnsi="Times New Roman"/>
          <w:sz w:val="24"/>
          <w:szCs w:val="24"/>
        </w:rPr>
        <w:t xml:space="preserve">rendelet, </w:t>
      </w:r>
      <w:r w:rsidR="00D44C0D">
        <w:rPr>
          <w:rFonts w:ascii="Times New Roman" w:hAnsi="Times New Roman"/>
          <w:sz w:val="24"/>
          <w:szCs w:val="24"/>
        </w:rPr>
        <w:t>és</w:t>
      </w:r>
    </w:p>
    <w:p w:rsidR="00D33AC8" w:rsidRPr="00277FCF" w:rsidRDefault="00D33AC8" w:rsidP="00A63108">
      <w:pPr>
        <w:ind w:left="1288" w:hanging="373"/>
        <w:jc w:val="both"/>
        <w:rPr>
          <w:rFonts w:ascii="Times New Roman" w:hAnsi="Times New Roman"/>
          <w:kern w:val="1"/>
          <w:sz w:val="24"/>
          <w:szCs w:val="24"/>
          <w:lang w:eastAsia="hi-IN" w:bidi="hi-IN"/>
        </w:rPr>
      </w:pPr>
      <w:r w:rsidRPr="00277FCF">
        <w:rPr>
          <w:rFonts w:ascii="Times New Roman" w:hAnsi="Times New Roman"/>
          <w:sz w:val="24"/>
          <w:szCs w:val="24"/>
        </w:rPr>
        <w:t>–</w:t>
      </w:r>
      <w:r w:rsidRPr="00277FCF">
        <w:rPr>
          <w:rFonts w:ascii="Times New Roman" w:hAnsi="Times New Roman"/>
          <w:sz w:val="24"/>
          <w:szCs w:val="24"/>
        </w:rPr>
        <w:tab/>
      </w:r>
      <w:r w:rsidRPr="00277FCF">
        <w:rPr>
          <w:rFonts w:ascii="Times New Roman" w:hAnsi="Times New Roman"/>
          <w:kern w:val="1"/>
          <w:sz w:val="24"/>
          <w:szCs w:val="24"/>
          <w:lang w:eastAsia="hi-IN" w:bidi="hi-IN"/>
        </w:rPr>
        <w:t xml:space="preserve">a 21 </w:t>
      </w:r>
      <w:r w:rsidR="00891942" w:rsidRPr="00277FCF">
        <w:rPr>
          <w:rFonts w:ascii="Times New Roman" w:hAnsi="Times New Roman"/>
          <w:kern w:val="1"/>
          <w:sz w:val="24"/>
          <w:szCs w:val="24"/>
          <w:lang w:eastAsia="hi-IN" w:bidi="hi-IN"/>
        </w:rPr>
        <w:t>582</w:t>
      </w:r>
      <w:r w:rsidRPr="00277FCF">
        <w:rPr>
          <w:rFonts w:ascii="Times New Roman" w:hAnsi="Times New Roman"/>
          <w:kern w:val="1"/>
          <w:sz w:val="24"/>
          <w:szCs w:val="24"/>
          <w:lang w:eastAsia="hi-IN" w:bidi="hi-IN"/>
        </w:rPr>
        <w:t xml:space="preserve"> </w:t>
      </w:r>
      <w:r w:rsidR="00891942" w:rsidRPr="00277FCF">
        <w:rPr>
          <w:rFonts w:ascii="Times New Roman" w:hAnsi="Times New Roman"/>
          <w:kern w:val="1"/>
          <w:sz w:val="24"/>
          <w:szCs w:val="24"/>
          <w:lang w:eastAsia="hi-IN" w:bidi="hi-IN"/>
        </w:rPr>
        <w:t>01 Szobafestő</w:t>
      </w:r>
      <w:r w:rsidRPr="00277FCF">
        <w:rPr>
          <w:rFonts w:ascii="Times New Roman" w:hAnsi="Times New Roman"/>
          <w:kern w:val="1"/>
          <w:sz w:val="24"/>
          <w:szCs w:val="24"/>
          <w:lang w:eastAsia="hi-IN" w:bidi="hi-IN"/>
        </w:rPr>
        <w:t xml:space="preserve"> </w:t>
      </w:r>
      <w:proofErr w:type="spellStart"/>
      <w:r w:rsidRPr="00277FCF">
        <w:rPr>
          <w:rFonts w:ascii="Times New Roman" w:hAnsi="Times New Roman"/>
          <w:kern w:val="1"/>
          <w:sz w:val="24"/>
          <w:szCs w:val="24"/>
          <w:lang w:eastAsia="hi-IN" w:bidi="hi-IN"/>
        </w:rPr>
        <w:t>részszakképesítés</w:t>
      </w:r>
      <w:proofErr w:type="spellEnd"/>
      <w:r w:rsidRPr="00277FCF">
        <w:rPr>
          <w:rFonts w:ascii="Times New Roman" w:hAnsi="Times New Roman"/>
          <w:kern w:val="1"/>
          <w:sz w:val="24"/>
          <w:szCs w:val="24"/>
          <w:lang w:eastAsia="hi-IN" w:bidi="hi-IN"/>
        </w:rPr>
        <w:t xml:space="preserve"> szakmai és vizsgakövetelményeit tartalmazó </w:t>
      </w:r>
      <w:r w:rsidR="002164C6" w:rsidRPr="00277FCF">
        <w:rPr>
          <w:rFonts w:ascii="Times New Roman" w:hAnsi="Times New Roman"/>
          <w:kern w:val="1"/>
          <w:sz w:val="24"/>
          <w:szCs w:val="24"/>
          <w:lang w:eastAsia="hi-IN" w:bidi="hi-IN"/>
        </w:rPr>
        <w:t>27/2012. (VIII. 27.) NGM rendelet</w:t>
      </w:r>
      <w:r w:rsidRPr="00277FCF">
        <w:rPr>
          <w:rFonts w:ascii="Times New Roman" w:hAnsi="Times New Roman"/>
          <w:kern w:val="1"/>
          <w:sz w:val="24"/>
          <w:szCs w:val="24"/>
          <w:lang w:eastAsia="hi-IN" w:bidi="hi-IN"/>
        </w:rPr>
        <w:t xml:space="preserve"> </w:t>
      </w:r>
    </w:p>
    <w:p w:rsidR="00D33AC8" w:rsidRPr="00277FCF" w:rsidRDefault="00D33AC8" w:rsidP="00A63108">
      <w:pPr>
        <w:widowControl w:val="0"/>
        <w:suppressAutoHyphens/>
        <w:jc w:val="both"/>
        <w:rPr>
          <w:rFonts w:ascii="Times New Roman" w:hAnsi="Times New Roman"/>
          <w:kern w:val="1"/>
          <w:sz w:val="24"/>
          <w:szCs w:val="24"/>
          <w:lang w:eastAsia="hi-IN" w:bidi="hi-IN"/>
        </w:rPr>
      </w:pPr>
      <w:proofErr w:type="gramStart"/>
      <w:r w:rsidRPr="00277FCF">
        <w:rPr>
          <w:rFonts w:ascii="Times New Roman" w:hAnsi="Times New Roman"/>
          <w:kern w:val="1"/>
          <w:sz w:val="24"/>
          <w:szCs w:val="24"/>
          <w:lang w:eastAsia="hi-IN" w:bidi="hi-IN"/>
        </w:rPr>
        <w:t>alapján</w:t>
      </w:r>
      <w:proofErr w:type="gramEnd"/>
      <w:r w:rsidRPr="00277FCF">
        <w:rPr>
          <w:rFonts w:ascii="Times New Roman" w:hAnsi="Times New Roman"/>
          <w:kern w:val="1"/>
          <w:sz w:val="24"/>
          <w:szCs w:val="24"/>
          <w:lang w:eastAsia="hi-IN" w:bidi="hi-IN"/>
        </w:rPr>
        <w:t xml:space="preserve"> készült.</w:t>
      </w:r>
      <w:r w:rsidRPr="00277FCF">
        <w:rPr>
          <w:rFonts w:ascii="Times New Roman" w:hAnsi="Times New Roman"/>
          <w:kern w:val="1"/>
          <w:sz w:val="24"/>
          <w:szCs w:val="24"/>
          <w:lang w:eastAsia="hi-IN" w:bidi="hi-IN"/>
        </w:rPr>
        <w:tab/>
      </w:r>
      <w:r w:rsidRPr="00277FCF">
        <w:rPr>
          <w:rFonts w:ascii="Times New Roman" w:hAnsi="Times New Roman"/>
          <w:kern w:val="1"/>
          <w:sz w:val="24"/>
          <w:szCs w:val="24"/>
          <w:lang w:eastAsia="hi-IN" w:bidi="hi-IN"/>
        </w:rPr>
        <w:tab/>
      </w:r>
      <w:r w:rsidRPr="00277FCF">
        <w:rPr>
          <w:rFonts w:ascii="Times New Roman" w:hAnsi="Times New Roman"/>
          <w:kern w:val="1"/>
          <w:sz w:val="24"/>
          <w:szCs w:val="24"/>
          <w:lang w:eastAsia="hi-IN" w:bidi="hi-IN"/>
        </w:rPr>
        <w:tab/>
      </w:r>
      <w:r w:rsidRPr="00277FCF">
        <w:rPr>
          <w:rFonts w:ascii="Times New Roman" w:hAnsi="Times New Roman"/>
          <w:kern w:val="1"/>
          <w:sz w:val="24"/>
          <w:szCs w:val="24"/>
          <w:lang w:eastAsia="hi-IN" w:bidi="hi-IN"/>
        </w:rPr>
        <w:tab/>
      </w:r>
      <w:r w:rsidRPr="00277FCF">
        <w:rPr>
          <w:rFonts w:ascii="Times New Roman" w:hAnsi="Times New Roman"/>
          <w:kern w:val="1"/>
          <w:sz w:val="24"/>
          <w:szCs w:val="24"/>
          <w:lang w:eastAsia="hi-IN" w:bidi="hi-IN"/>
        </w:rPr>
        <w:tab/>
      </w:r>
      <w:r w:rsidRPr="00277FCF">
        <w:rPr>
          <w:rFonts w:ascii="Times New Roman" w:hAnsi="Times New Roman"/>
          <w:kern w:val="1"/>
          <w:sz w:val="24"/>
          <w:szCs w:val="24"/>
          <w:lang w:eastAsia="hi-IN" w:bidi="hi-IN"/>
        </w:rPr>
        <w:tab/>
      </w:r>
    </w:p>
    <w:p w:rsidR="00D33AC8" w:rsidRPr="00277FCF" w:rsidRDefault="00D33AC8" w:rsidP="00A63108">
      <w:pPr>
        <w:widowControl w:val="0"/>
        <w:suppressAutoHyphens/>
        <w:jc w:val="both"/>
        <w:rPr>
          <w:rFonts w:ascii="Times New Roman" w:hAnsi="Times New Roman"/>
          <w:kern w:val="1"/>
          <w:sz w:val="24"/>
          <w:szCs w:val="24"/>
          <w:lang w:eastAsia="hi-IN" w:bidi="hi-IN"/>
        </w:rPr>
      </w:pPr>
    </w:p>
    <w:p w:rsidR="00D33AC8" w:rsidRPr="00277FCF" w:rsidRDefault="00D33AC8" w:rsidP="00A63108">
      <w:pPr>
        <w:widowControl w:val="0"/>
        <w:suppressAutoHyphens/>
        <w:jc w:val="both"/>
        <w:rPr>
          <w:rFonts w:ascii="Times New Roman" w:hAnsi="Times New Roman"/>
          <w:kern w:val="1"/>
          <w:sz w:val="24"/>
          <w:szCs w:val="24"/>
          <w:lang w:eastAsia="hi-IN" w:bidi="hi-IN"/>
        </w:rPr>
      </w:pPr>
    </w:p>
    <w:p w:rsidR="00D33AC8" w:rsidRPr="00277FCF" w:rsidRDefault="00D33AC8" w:rsidP="00A63108">
      <w:pPr>
        <w:widowControl w:val="0"/>
        <w:suppressAutoHyphens/>
        <w:jc w:val="both"/>
        <w:rPr>
          <w:rFonts w:ascii="Times New Roman" w:hAnsi="Times New Roman"/>
          <w:b/>
          <w:kern w:val="1"/>
          <w:sz w:val="24"/>
          <w:szCs w:val="24"/>
          <w:lang w:eastAsia="hi-IN" w:bidi="hi-IN"/>
        </w:rPr>
      </w:pPr>
      <w:r w:rsidRPr="00277FCF">
        <w:rPr>
          <w:rFonts w:ascii="Times New Roman" w:hAnsi="Times New Roman"/>
          <w:b/>
          <w:kern w:val="1"/>
          <w:sz w:val="24"/>
          <w:szCs w:val="24"/>
          <w:lang w:eastAsia="hi-IN" w:bidi="hi-IN"/>
        </w:rPr>
        <w:t xml:space="preserve">II. </w:t>
      </w:r>
      <w:proofErr w:type="gramStart"/>
      <w:r w:rsidRPr="00277FCF">
        <w:rPr>
          <w:rFonts w:ascii="Times New Roman" w:hAnsi="Times New Roman"/>
          <w:b/>
          <w:kern w:val="1"/>
          <w:sz w:val="24"/>
          <w:szCs w:val="24"/>
          <w:lang w:eastAsia="hi-IN" w:bidi="hi-IN"/>
        </w:rPr>
        <w:t>A</w:t>
      </w:r>
      <w:proofErr w:type="gramEnd"/>
      <w:r w:rsidRPr="00277FCF">
        <w:rPr>
          <w:rFonts w:ascii="Times New Roman" w:hAnsi="Times New Roman"/>
          <w:b/>
          <w:kern w:val="1"/>
          <w:sz w:val="24"/>
          <w:szCs w:val="24"/>
          <w:lang w:eastAsia="hi-IN" w:bidi="hi-IN"/>
        </w:rPr>
        <w:t xml:space="preserve"> </w:t>
      </w:r>
      <w:proofErr w:type="spellStart"/>
      <w:r w:rsidRPr="00277FCF">
        <w:rPr>
          <w:rFonts w:ascii="Times New Roman" w:hAnsi="Times New Roman"/>
          <w:b/>
          <w:kern w:val="1"/>
          <w:sz w:val="24"/>
          <w:szCs w:val="24"/>
          <w:lang w:eastAsia="hi-IN" w:bidi="hi-IN"/>
        </w:rPr>
        <w:t>részszakképesítés</w:t>
      </w:r>
      <w:proofErr w:type="spellEnd"/>
      <w:r w:rsidRPr="00277FCF">
        <w:rPr>
          <w:rFonts w:ascii="Times New Roman" w:hAnsi="Times New Roman"/>
          <w:b/>
          <w:kern w:val="1"/>
          <w:sz w:val="24"/>
          <w:szCs w:val="24"/>
          <w:lang w:eastAsia="hi-IN" w:bidi="hi-IN"/>
        </w:rPr>
        <w:t xml:space="preserve"> alapadatai</w:t>
      </w:r>
    </w:p>
    <w:p w:rsidR="00D33AC8" w:rsidRPr="00277FCF" w:rsidRDefault="00D33AC8" w:rsidP="00A63108">
      <w:pPr>
        <w:widowControl w:val="0"/>
        <w:suppressAutoHyphens/>
        <w:jc w:val="both"/>
        <w:rPr>
          <w:rFonts w:ascii="Times New Roman" w:hAnsi="Times New Roman"/>
          <w:b/>
          <w:kern w:val="1"/>
          <w:sz w:val="24"/>
          <w:szCs w:val="24"/>
          <w:lang w:eastAsia="hi-IN" w:bidi="hi-IN"/>
        </w:rPr>
      </w:pPr>
    </w:p>
    <w:p w:rsidR="00D33AC8" w:rsidRPr="00277FCF" w:rsidRDefault="00D33AC8"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277FCF">
        <w:rPr>
          <w:rFonts w:ascii="Times New Roman" w:hAnsi="Times New Roman"/>
          <w:iCs/>
          <w:kern w:val="1"/>
          <w:sz w:val="24"/>
          <w:szCs w:val="24"/>
          <w:lang w:eastAsia="hi-IN" w:bidi="hi-IN"/>
        </w:rPr>
        <w:t xml:space="preserve">A </w:t>
      </w:r>
      <w:proofErr w:type="spellStart"/>
      <w:r w:rsidRPr="00277FCF">
        <w:rPr>
          <w:rFonts w:ascii="Times New Roman" w:hAnsi="Times New Roman"/>
          <w:iCs/>
          <w:kern w:val="1"/>
          <w:sz w:val="24"/>
          <w:szCs w:val="24"/>
          <w:lang w:eastAsia="hi-IN" w:bidi="hi-IN"/>
        </w:rPr>
        <w:t>részszakképesítés</w:t>
      </w:r>
      <w:proofErr w:type="spellEnd"/>
      <w:r w:rsidRPr="00277FCF">
        <w:rPr>
          <w:rFonts w:ascii="Times New Roman" w:hAnsi="Times New Roman"/>
          <w:iCs/>
          <w:kern w:val="1"/>
          <w:sz w:val="24"/>
          <w:szCs w:val="24"/>
          <w:lang w:eastAsia="hi-IN" w:bidi="hi-IN"/>
        </w:rPr>
        <w:t xml:space="preserve"> azonosító száma: </w:t>
      </w:r>
      <w:r w:rsidR="00891942" w:rsidRPr="00277FCF">
        <w:rPr>
          <w:rFonts w:ascii="Times New Roman" w:hAnsi="Times New Roman"/>
          <w:iCs/>
          <w:sz w:val="24"/>
          <w:szCs w:val="24"/>
        </w:rPr>
        <w:t>21 582</w:t>
      </w:r>
      <w:r w:rsidRPr="00277FCF">
        <w:rPr>
          <w:rFonts w:ascii="Times New Roman" w:hAnsi="Times New Roman"/>
          <w:iCs/>
          <w:sz w:val="24"/>
          <w:szCs w:val="24"/>
        </w:rPr>
        <w:t xml:space="preserve"> 0</w:t>
      </w:r>
      <w:r w:rsidR="00891942" w:rsidRPr="00277FCF">
        <w:rPr>
          <w:rFonts w:ascii="Times New Roman" w:hAnsi="Times New Roman"/>
          <w:iCs/>
          <w:sz w:val="24"/>
          <w:szCs w:val="24"/>
        </w:rPr>
        <w:t>1</w:t>
      </w:r>
    </w:p>
    <w:p w:rsidR="00D33AC8" w:rsidRPr="00277FCF" w:rsidRDefault="00D33AC8"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D33AC8" w:rsidRPr="00277FCF" w:rsidRDefault="00D33AC8"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277FCF">
        <w:rPr>
          <w:rFonts w:ascii="Times New Roman" w:hAnsi="Times New Roman"/>
          <w:iCs/>
          <w:kern w:val="1"/>
          <w:sz w:val="24"/>
          <w:szCs w:val="24"/>
          <w:lang w:eastAsia="hi-IN" w:bidi="hi-IN"/>
        </w:rPr>
        <w:t xml:space="preserve">A </w:t>
      </w:r>
      <w:proofErr w:type="spellStart"/>
      <w:r w:rsidRPr="00277FCF">
        <w:rPr>
          <w:rFonts w:ascii="Times New Roman" w:hAnsi="Times New Roman"/>
          <w:iCs/>
          <w:kern w:val="1"/>
          <w:sz w:val="24"/>
          <w:szCs w:val="24"/>
          <w:lang w:eastAsia="hi-IN" w:bidi="hi-IN"/>
        </w:rPr>
        <w:t>részszakképesítés</w:t>
      </w:r>
      <w:proofErr w:type="spellEnd"/>
      <w:r w:rsidRPr="00277FCF">
        <w:rPr>
          <w:rFonts w:ascii="Times New Roman" w:hAnsi="Times New Roman"/>
          <w:iCs/>
          <w:kern w:val="1"/>
          <w:sz w:val="24"/>
          <w:szCs w:val="24"/>
          <w:lang w:eastAsia="hi-IN" w:bidi="hi-IN"/>
        </w:rPr>
        <w:t xml:space="preserve"> megnevezése: </w:t>
      </w:r>
      <w:r w:rsidR="00891942" w:rsidRPr="00277FCF">
        <w:rPr>
          <w:rFonts w:ascii="Times New Roman" w:hAnsi="Times New Roman"/>
          <w:iCs/>
          <w:sz w:val="24"/>
          <w:szCs w:val="24"/>
        </w:rPr>
        <w:t>Szobafe</w:t>
      </w:r>
      <w:r w:rsidR="001C1B87" w:rsidRPr="00277FCF">
        <w:rPr>
          <w:rFonts w:ascii="Times New Roman" w:hAnsi="Times New Roman"/>
          <w:iCs/>
          <w:sz w:val="24"/>
          <w:szCs w:val="24"/>
        </w:rPr>
        <w:t>s</w:t>
      </w:r>
      <w:r w:rsidR="00891942" w:rsidRPr="00277FCF">
        <w:rPr>
          <w:rFonts w:ascii="Times New Roman" w:hAnsi="Times New Roman"/>
          <w:iCs/>
          <w:sz w:val="24"/>
          <w:szCs w:val="24"/>
        </w:rPr>
        <w:t>tő</w:t>
      </w:r>
    </w:p>
    <w:p w:rsidR="00D33AC8" w:rsidRPr="00277FCF" w:rsidRDefault="00D33AC8"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D33AC8" w:rsidRPr="00277FCF" w:rsidRDefault="00D33AC8" w:rsidP="00A63108">
      <w:pPr>
        <w:widowControl w:val="0"/>
        <w:suppressAutoHyphens/>
        <w:autoSpaceDE w:val="0"/>
        <w:autoSpaceDN w:val="0"/>
        <w:adjustRightInd w:val="0"/>
        <w:jc w:val="both"/>
        <w:rPr>
          <w:rFonts w:ascii="Times New Roman" w:hAnsi="Times New Roman"/>
          <w:kern w:val="2"/>
          <w:sz w:val="24"/>
          <w:szCs w:val="24"/>
          <w:lang w:eastAsia="hi-IN" w:bidi="hi-IN"/>
        </w:rPr>
      </w:pPr>
      <w:r w:rsidRPr="00277FCF">
        <w:rPr>
          <w:rFonts w:ascii="Times New Roman" w:hAnsi="Times New Roman"/>
          <w:iCs/>
          <w:kern w:val="1"/>
          <w:sz w:val="24"/>
          <w:szCs w:val="24"/>
          <w:lang w:eastAsia="hi-IN" w:bidi="hi-IN"/>
        </w:rPr>
        <w:t xml:space="preserve">A szakmacsoport </w:t>
      </w:r>
      <w:r w:rsidRPr="00277FCF">
        <w:rPr>
          <w:rFonts w:ascii="Times New Roman" w:hAnsi="Times New Roman"/>
          <w:iCs/>
          <w:sz w:val="24"/>
          <w:szCs w:val="24"/>
        </w:rPr>
        <w:t>száma és megnevezése</w:t>
      </w:r>
      <w:r w:rsidRPr="00277FCF">
        <w:rPr>
          <w:rFonts w:ascii="Times New Roman" w:hAnsi="Times New Roman"/>
          <w:iCs/>
          <w:kern w:val="1"/>
          <w:sz w:val="24"/>
          <w:szCs w:val="24"/>
          <w:lang w:eastAsia="hi-IN" w:bidi="hi-IN"/>
        </w:rPr>
        <w:t xml:space="preserve">: </w:t>
      </w:r>
      <w:r w:rsidR="00891942" w:rsidRPr="00277FCF">
        <w:rPr>
          <w:rFonts w:ascii="Times New Roman" w:hAnsi="Times New Roman"/>
          <w:kern w:val="2"/>
          <w:sz w:val="24"/>
          <w:szCs w:val="24"/>
          <w:lang w:eastAsia="hi-IN" w:bidi="hi-IN"/>
        </w:rPr>
        <w:t>9. Építészet</w:t>
      </w:r>
    </w:p>
    <w:p w:rsidR="00891942" w:rsidRPr="00277FCF" w:rsidRDefault="00891942"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D33AC8" w:rsidRPr="00277FCF" w:rsidRDefault="00D33AC8"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277FCF">
        <w:rPr>
          <w:rFonts w:ascii="Times New Roman" w:hAnsi="Times New Roman"/>
          <w:iCs/>
          <w:kern w:val="1"/>
          <w:sz w:val="24"/>
          <w:szCs w:val="24"/>
          <w:lang w:eastAsia="hi-IN" w:bidi="hi-IN"/>
        </w:rPr>
        <w:t xml:space="preserve">Ágazati besorolás </w:t>
      </w:r>
      <w:r w:rsidRPr="00277FCF">
        <w:rPr>
          <w:rFonts w:ascii="Times New Roman" w:hAnsi="Times New Roman"/>
          <w:iCs/>
          <w:sz w:val="24"/>
          <w:szCs w:val="24"/>
        </w:rPr>
        <w:t>száma és megnevezése</w:t>
      </w:r>
      <w:r w:rsidRPr="00277FCF">
        <w:rPr>
          <w:rFonts w:ascii="Times New Roman" w:hAnsi="Times New Roman"/>
          <w:iCs/>
          <w:kern w:val="1"/>
          <w:sz w:val="24"/>
          <w:szCs w:val="24"/>
          <w:lang w:eastAsia="hi-IN" w:bidi="hi-IN"/>
        </w:rPr>
        <w:t xml:space="preserve">: </w:t>
      </w:r>
      <w:r w:rsidR="00891942" w:rsidRPr="00277FCF">
        <w:rPr>
          <w:rFonts w:ascii="Times New Roman" w:hAnsi="Times New Roman"/>
          <w:kern w:val="2"/>
          <w:sz w:val="24"/>
          <w:szCs w:val="24"/>
          <w:lang w:eastAsia="hi-IN" w:bidi="hi-IN"/>
        </w:rPr>
        <w:t>XVI. Építőipar</w:t>
      </w:r>
    </w:p>
    <w:p w:rsidR="00D33AC8" w:rsidRPr="00277FCF" w:rsidRDefault="00D33AC8"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D33AC8" w:rsidRPr="00277FCF" w:rsidRDefault="00D33AC8"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277FCF">
        <w:rPr>
          <w:rFonts w:ascii="Times New Roman" w:hAnsi="Times New Roman"/>
          <w:iCs/>
          <w:kern w:val="1"/>
          <w:sz w:val="24"/>
          <w:szCs w:val="24"/>
          <w:lang w:eastAsia="hi-IN" w:bidi="hi-IN"/>
        </w:rPr>
        <w:t xml:space="preserve">Elméleti képzési idő aránya: </w:t>
      </w:r>
      <w:r w:rsidRPr="00277FCF">
        <w:rPr>
          <w:rFonts w:ascii="Times New Roman" w:hAnsi="Times New Roman"/>
          <w:sz w:val="24"/>
          <w:szCs w:val="24"/>
        </w:rPr>
        <w:t>30%</w:t>
      </w:r>
    </w:p>
    <w:p w:rsidR="00D33AC8" w:rsidRPr="00277FCF" w:rsidRDefault="00D33AC8"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D33AC8" w:rsidRPr="00277FCF" w:rsidRDefault="00D33AC8"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277FCF">
        <w:rPr>
          <w:rFonts w:ascii="Times New Roman" w:hAnsi="Times New Roman"/>
          <w:iCs/>
          <w:kern w:val="1"/>
          <w:sz w:val="24"/>
          <w:szCs w:val="24"/>
          <w:lang w:eastAsia="hi-IN" w:bidi="hi-IN"/>
        </w:rPr>
        <w:t>Gyakorlati képzési idő aránya: 70%</w:t>
      </w:r>
    </w:p>
    <w:p w:rsidR="00D33AC8" w:rsidRDefault="00D33AC8"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F9746E" w:rsidRPr="00277FCF" w:rsidRDefault="00F9746E"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D33AC8" w:rsidRPr="00277FCF" w:rsidRDefault="00D33AC8" w:rsidP="00A63108">
      <w:pPr>
        <w:widowControl w:val="0"/>
        <w:tabs>
          <w:tab w:val="left" w:pos="1260"/>
        </w:tabs>
        <w:suppressAutoHyphens/>
        <w:jc w:val="both"/>
        <w:rPr>
          <w:rFonts w:ascii="Times New Roman" w:hAnsi="Times New Roman"/>
          <w:b/>
          <w:kern w:val="1"/>
          <w:sz w:val="24"/>
          <w:szCs w:val="24"/>
          <w:lang w:eastAsia="hi-IN" w:bidi="hi-IN"/>
        </w:rPr>
      </w:pPr>
      <w:r w:rsidRPr="00277FCF">
        <w:rPr>
          <w:rFonts w:ascii="Times New Roman" w:hAnsi="Times New Roman"/>
          <w:b/>
          <w:kern w:val="1"/>
          <w:sz w:val="24"/>
          <w:szCs w:val="24"/>
          <w:lang w:eastAsia="hi-IN" w:bidi="hi-IN"/>
        </w:rPr>
        <w:t xml:space="preserve">III. </w:t>
      </w:r>
      <w:proofErr w:type="gramStart"/>
      <w:r w:rsidRPr="00277FCF">
        <w:rPr>
          <w:rFonts w:ascii="Times New Roman" w:hAnsi="Times New Roman"/>
          <w:b/>
          <w:kern w:val="1"/>
          <w:sz w:val="24"/>
          <w:szCs w:val="24"/>
          <w:lang w:eastAsia="hi-IN" w:bidi="hi-IN"/>
        </w:rPr>
        <w:t>A</w:t>
      </w:r>
      <w:proofErr w:type="gramEnd"/>
      <w:r w:rsidRPr="00277FCF">
        <w:rPr>
          <w:rFonts w:ascii="Times New Roman" w:hAnsi="Times New Roman"/>
          <w:b/>
          <w:kern w:val="1"/>
          <w:sz w:val="24"/>
          <w:szCs w:val="24"/>
          <w:lang w:eastAsia="hi-IN" w:bidi="hi-IN"/>
        </w:rPr>
        <w:t xml:space="preserve"> szakképzésbe történő belépés feltételei</w:t>
      </w:r>
    </w:p>
    <w:p w:rsidR="00D33AC8" w:rsidRPr="00277FCF" w:rsidRDefault="00D33AC8"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D33AC8" w:rsidRPr="00277FCF" w:rsidRDefault="00D33AC8" w:rsidP="00CC51B5">
      <w:pPr>
        <w:widowControl w:val="0"/>
        <w:suppressAutoHyphens/>
        <w:autoSpaceDE w:val="0"/>
        <w:autoSpaceDN w:val="0"/>
        <w:adjustRightInd w:val="0"/>
        <w:jc w:val="both"/>
        <w:rPr>
          <w:rFonts w:ascii="Times New Roman" w:hAnsi="Times New Roman"/>
          <w:iCs/>
          <w:kern w:val="1"/>
          <w:sz w:val="24"/>
          <w:szCs w:val="24"/>
          <w:lang w:eastAsia="hi-IN" w:bidi="hi-IN"/>
        </w:rPr>
      </w:pPr>
      <w:r w:rsidRPr="00277FCF">
        <w:rPr>
          <w:rFonts w:ascii="Times New Roman" w:hAnsi="Times New Roman"/>
          <w:iCs/>
          <w:kern w:val="1"/>
          <w:sz w:val="24"/>
          <w:szCs w:val="24"/>
          <w:lang w:eastAsia="hi-IN" w:bidi="hi-IN"/>
        </w:rPr>
        <w:t>Iskolai előképzettség: hat általános iskolai évfolyam elvégzése</w:t>
      </w:r>
    </w:p>
    <w:p w:rsidR="00D33AC8" w:rsidRPr="00277FCF" w:rsidRDefault="00D33AC8" w:rsidP="00CC51B5">
      <w:pPr>
        <w:widowControl w:val="0"/>
        <w:suppressAutoHyphens/>
        <w:autoSpaceDE w:val="0"/>
        <w:autoSpaceDN w:val="0"/>
        <w:adjustRightInd w:val="0"/>
        <w:jc w:val="both"/>
        <w:rPr>
          <w:rFonts w:ascii="Times New Roman" w:hAnsi="Times New Roman"/>
          <w:iCs/>
          <w:kern w:val="1"/>
          <w:sz w:val="24"/>
          <w:szCs w:val="24"/>
          <w:lang w:eastAsia="hi-IN" w:bidi="hi-IN"/>
        </w:rPr>
      </w:pPr>
    </w:p>
    <w:p w:rsidR="00D33AC8" w:rsidRPr="00277FCF" w:rsidRDefault="00D33AC8" w:rsidP="00CC51B5">
      <w:pPr>
        <w:widowControl w:val="0"/>
        <w:suppressAutoHyphens/>
        <w:autoSpaceDE w:val="0"/>
        <w:autoSpaceDN w:val="0"/>
        <w:adjustRightInd w:val="0"/>
        <w:jc w:val="both"/>
        <w:rPr>
          <w:rFonts w:ascii="Times New Roman" w:hAnsi="Times New Roman"/>
          <w:iCs/>
          <w:kern w:val="1"/>
          <w:sz w:val="24"/>
          <w:szCs w:val="24"/>
          <w:lang w:eastAsia="hi-IN" w:bidi="hi-IN"/>
        </w:rPr>
      </w:pPr>
      <w:r w:rsidRPr="00277FCF">
        <w:rPr>
          <w:rFonts w:ascii="Times New Roman" w:hAnsi="Times New Roman"/>
          <w:iCs/>
          <w:kern w:val="1"/>
          <w:sz w:val="24"/>
          <w:szCs w:val="24"/>
          <w:lang w:eastAsia="hi-IN" w:bidi="hi-IN"/>
        </w:rPr>
        <w:t>Betöltött 15. életév</w:t>
      </w:r>
    </w:p>
    <w:p w:rsidR="00D33AC8" w:rsidRPr="00277FCF" w:rsidRDefault="00D33AC8"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D33AC8" w:rsidRPr="00277FCF" w:rsidRDefault="00D33AC8"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277FCF">
        <w:rPr>
          <w:rFonts w:ascii="Times New Roman" w:hAnsi="Times New Roman"/>
          <w:iCs/>
          <w:kern w:val="1"/>
          <w:sz w:val="24"/>
          <w:szCs w:val="24"/>
          <w:lang w:eastAsia="hi-IN" w:bidi="hi-IN"/>
        </w:rPr>
        <w:lastRenderedPageBreak/>
        <w:t>Egészségügyi alkalmassági követelmények: szükségesek</w:t>
      </w:r>
    </w:p>
    <w:p w:rsidR="00D33AC8" w:rsidRPr="00277FCF" w:rsidRDefault="00D33AC8" w:rsidP="00A63108">
      <w:pPr>
        <w:widowControl w:val="0"/>
        <w:suppressAutoHyphens/>
        <w:jc w:val="both"/>
        <w:rPr>
          <w:rFonts w:ascii="Times New Roman" w:hAnsi="Times New Roman"/>
          <w:b/>
          <w:kern w:val="1"/>
          <w:sz w:val="24"/>
          <w:szCs w:val="24"/>
          <w:lang w:eastAsia="hi-IN" w:bidi="hi-IN"/>
        </w:rPr>
      </w:pPr>
      <w:r w:rsidRPr="00277FCF">
        <w:rPr>
          <w:rFonts w:ascii="Times New Roman" w:hAnsi="Times New Roman"/>
          <w:b/>
          <w:kern w:val="1"/>
          <w:sz w:val="24"/>
          <w:szCs w:val="24"/>
          <w:lang w:eastAsia="hi-IN" w:bidi="hi-IN"/>
        </w:rPr>
        <w:t>IV.</w:t>
      </w:r>
      <w:r w:rsidRPr="00277FCF">
        <w:rPr>
          <w:rFonts w:ascii="Times New Roman" w:hAnsi="Times New Roman"/>
          <w:b/>
          <w:kern w:val="1"/>
          <w:sz w:val="24"/>
          <w:szCs w:val="24"/>
          <w:lang w:eastAsia="hi-IN" w:bidi="hi-IN"/>
        </w:rPr>
        <w:tab/>
      </w:r>
      <w:proofErr w:type="gramStart"/>
      <w:r w:rsidRPr="00277FCF">
        <w:rPr>
          <w:rFonts w:ascii="Times New Roman" w:hAnsi="Times New Roman"/>
          <w:b/>
          <w:kern w:val="1"/>
          <w:sz w:val="24"/>
          <w:szCs w:val="24"/>
          <w:lang w:eastAsia="hi-IN" w:bidi="hi-IN"/>
        </w:rPr>
        <w:t>A</w:t>
      </w:r>
      <w:proofErr w:type="gramEnd"/>
      <w:r w:rsidRPr="00277FCF">
        <w:rPr>
          <w:rFonts w:ascii="Times New Roman" w:hAnsi="Times New Roman"/>
          <w:b/>
          <w:kern w:val="1"/>
          <w:sz w:val="24"/>
          <w:szCs w:val="24"/>
          <w:lang w:eastAsia="hi-IN" w:bidi="hi-IN"/>
        </w:rPr>
        <w:t xml:space="preserve"> szakképzés szervezésének feltételei</w:t>
      </w:r>
    </w:p>
    <w:p w:rsidR="00D33AC8" w:rsidRPr="00277FCF" w:rsidRDefault="00D33AC8" w:rsidP="00A63108">
      <w:pPr>
        <w:widowControl w:val="0"/>
        <w:suppressAutoHyphens/>
        <w:jc w:val="both"/>
        <w:rPr>
          <w:rFonts w:ascii="Times New Roman" w:hAnsi="Times New Roman"/>
          <w:b/>
          <w:kern w:val="1"/>
          <w:sz w:val="24"/>
          <w:szCs w:val="24"/>
          <w:lang w:eastAsia="hi-IN" w:bidi="hi-IN"/>
        </w:rPr>
      </w:pPr>
    </w:p>
    <w:p w:rsidR="00D33AC8" w:rsidRPr="00277FCF" w:rsidRDefault="00D33AC8" w:rsidP="00A63108">
      <w:pPr>
        <w:widowControl w:val="0"/>
        <w:suppressAutoHyphens/>
        <w:jc w:val="both"/>
        <w:rPr>
          <w:rFonts w:ascii="Times New Roman" w:hAnsi="Times New Roman"/>
          <w:b/>
          <w:kern w:val="1"/>
          <w:sz w:val="24"/>
          <w:szCs w:val="24"/>
          <w:lang w:eastAsia="hi-IN" w:bidi="hi-IN"/>
        </w:rPr>
      </w:pPr>
      <w:r w:rsidRPr="00277FCF">
        <w:rPr>
          <w:rFonts w:ascii="Times New Roman" w:hAnsi="Times New Roman"/>
          <w:b/>
          <w:kern w:val="1"/>
          <w:sz w:val="24"/>
          <w:szCs w:val="24"/>
          <w:lang w:eastAsia="hi-IN" w:bidi="hi-IN"/>
        </w:rPr>
        <w:t>Személyi feltételek</w:t>
      </w:r>
    </w:p>
    <w:p w:rsidR="00D33AC8" w:rsidRPr="00277FCF" w:rsidRDefault="00D33AC8" w:rsidP="00A63108">
      <w:pPr>
        <w:widowControl w:val="0"/>
        <w:suppressAutoHyphens/>
        <w:jc w:val="both"/>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D33AC8" w:rsidRPr="00277FCF" w:rsidRDefault="00D33AC8" w:rsidP="00A63108">
      <w:pPr>
        <w:widowControl w:val="0"/>
        <w:suppressAutoHyphens/>
        <w:jc w:val="both"/>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Ezen túl az alábbi tantárgyak oktatására az alábbi végzettséggel rendelkező szakember alkalmazható:</w:t>
      </w:r>
    </w:p>
    <w:p w:rsidR="00D33AC8" w:rsidRPr="00277FCF" w:rsidRDefault="00D33AC8" w:rsidP="00A63108">
      <w:pPr>
        <w:widowControl w:val="0"/>
        <w:suppressAutoHyphens/>
        <w:jc w:val="both"/>
        <w:rPr>
          <w:rFonts w:ascii="Times New Roman" w:hAnsi="Times New Roman"/>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D33AC8" w:rsidRPr="00277FCF">
        <w:trPr>
          <w:jc w:val="center"/>
        </w:trPr>
        <w:tc>
          <w:tcPr>
            <w:tcW w:w="4053" w:type="dxa"/>
          </w:tcPr>
          <w:p w:rsidR="00D33AC8" w:rsidRPr="00277FCF" w:rsidRDefault="00D33AC8" w:rsidP="00010E5A">
            <w:pPr>
              <w:widowControl w:val="0"/>
              <w:suppressAutoHyphens/>
              <w:jc w:val="center"/>
              <w:rPr>
                <w:rFonts w:ascii="Times New Roman" w:hAnsi="Times New Roman"/>
                <w:b/>
                <w:kern w:val="1"/>
                <w:sz w:val="24"/>
                <w:szCs w:val="24"/>
                <w:lang w:eastAsia="hi-IN" w:bidi="hi-IN"/>
              </w:rPr>
            </w:pPr>
            <w:r w:rsidRPr="00277FCF">
              <w:rPr>
                <w:rFonts w:ascii="Times New Roman" w:hAnsi="Times New Roman"/>
                <w:b/>
                <w:kern w:val="1"/>
                <w:sz w:val="24"/>
                <w:szCs w:val="24"/>
                <w:lang w:eastAsia="hi-IN" w:bidi="hi-IN"/>
              </w:rPr>
              <w:t>Tantárgy</w:t>
            </w:r>
          </w:p>
        </w:tc>
        <w:tc>
          <w:tcPr>
            <w:tcW w:w="4678" w:type="dxa"/>
          </w:tcPr>
          <w:p w:rsidR="00D33AC8" w:rsidRPr="00277FCF" w:rsidRDefault="00D33AC8" w:rsidP="00010E5A">
            <w:pPr>
              <w:widowControl w:val="0"/>
              <w:suppressAutoHyphens/>
              <w:jc w:val="center"/>
              <w:rPr>
                <w:rFonts w:ascii="Times New Roman" w:hAnsi="Times New Roman"/>
                <w:b/>
                <w:kern w:val="1"/>
                <w:sz w:val="24"/>
                <w:szCs w:val="24"/>
                <w:lang w:eastAsia="hi-IN" w:bidi="hi-IN"/>
              </w:rPr>
            </w:pPr>
            <w:r w:rsidRPr="00277FCF">
              <w:rPr>
                <w:rFonts w:ascii="Times New Roman" w:hAnsi="Times New Roman"/>
                <w:b/>
                <w:kern w:val="1"/>
                <w:sz w:val="24"/>
                <w:szCs w:val="24"/>
                <w:lang w:eastAsia="hi-IN" w:bidi="hi-IN"/>
              </w:rPr>
              <w:t>Szakképesítés/Szakképzettség</w:t>
            </w:r>
          </w:p>
        </w:tc>
      </w:tr>
      <w:tr w:rsidR="00D33AC8" w:rsidRPr="00277FCF" w:rsidTr="00E2159B">
        <w:trPr>
          <w:jc w:val="center"/>
        </w:trPr>
        <w:tc>
          <w:tcPr>
            <w:tcW w:w="4053" w:type="dxa"/>
            <w:vAlign w:val="center"/>
          </w:tcPr>
          <w:p w:rsidR="00D33AC8" w:rsidRPr="00277FCF" w:rsidRDefault="00D33AC8" w:rsidP="00E2159B">
            <w:pPr>
              <w:widowControl w:val="0"/>
              <w:suppressAutoHyphens/>
              <w:jc w:val="center"/>
              <w:rPr>
                <w:rFonts w:ascii="Times New Roman" w:hAnsi="Times New Roman"/>
                <w:bCs/>
                <w:kern w:val="1"/>
                <w:sz w:val="24"/>
                <w:szCs w:val="24"/>
                <w:lang w:eastAsia="hi-IN" w:bidi="hi-IN"/>
              </w:rPr>
            </w:pPr>
            <w:r w:rsidRPr="00277FCF">
              <w:rPr>
                <w:rFonts w:ascii="Times New Roman" w:hAnsi="Times New Roman"/>
                <w:bCs/>
                <w:kern w:val="1"/>
                <w:sz w:val="24"/>
                <w:szCs w:val="24"/>
                <w:lang w:eastAsia="hi-IN" w:bidi="hi-IN"/>
              </w:rPr>
              <w:t>-</w:t>
            </w:r>
          </w:p>
        </w:tc>
        <w:tc>
          <w:tcPr>
            <w:tcW w:w="4678" w:type="dxa"/>
            <w:vAlign w:val="center"/>
          </w:tcPr>
          <w:p w:rsidR="00D33AC8" w:rsidRPr="00277FCF" w:rsidRDefault="00D33AC8" w:rsidP="00E2159B">
            <w:pPr>
              <w:widowControl w:val="0"/>
              <w:suppressAutoHyphens/>
              <w:jc w:val="center"/>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w:t>
            </w:r>
          </w:p>
        </w:tc>
      </w:tr>
    </w:tbl>
    <w:p w:rsidR="00D33AC8" w:rsidRPr="00277FCF" w:rsidRDefault="00D33AC8" w:rsidP="00A63108">
      <w:pPr>
        <w:widowControl w:val="0"/>
        <w:suppressAutoHyphens/>
        <w:jc w:val="both"/>
        <w:rPr>
          <w:rFonts w:ascii="Times New Roman" w:hAnsi="Times New Roman"/>
          <w:b/>
          <w:kern w:val="1"/>
          <w:sz w:val="24"/>
          <w:szCs w:val="24"/>
          <w:lang w:eastAsia="hi-IN" w:bidi="hi-IN"/>
        </w:rPr>
      </w:pPr>
    </w:p>
    <w:p w:rsidR="00D33AC8" w:rsidRPr="00277FCF" w:rsidRDefault="00D33AC8" w:rsidP="00A63108">
      <w:pPr>
        <w:widowControl w:val="0"/>
        <w:suppressAutoHyphens/>
        <w:jc w:val="both"/>
        <w:rPr>
          <w:rFonts w:ascii="Times New Roman" w:hAnsi="Times New Roman"/>
          <w:b/>
          <w:kern w:val="1"/>
          <w:sz w:val="24"/>
          <w:szCs w:val="24"/>
          <w:lang w:eastAsia="hi-IN" w:bidi="hi-IN"/>
        </w:rPr>
      </w:pPr>
      <w:r w:rsidRPr="00277FCF">
        <w:rPr>
          <w:rFonts w:ascii="Times New Roman" w:hAnsi="Times New Roman"/>
          <w:b/>
          <w:kern w:val="1"/>
          <w:sz w:val="24"/>
          <w:szCs w:val="24"/>
          <w:lang w:eastAsia="hi-IN" w:bidi="hi-IN"/>
        </w:rPr>
        <w:t>Tárgyi feltételek</w:t>
      </w:r>
    </w:p>
    <w:p w:rsidR="00D33AC8" w:rsidRPr="00277FCF" w:rsidRDefault="00D33AC8" w:rsidP="00A63108">
      <w:pPr>
        <w:widowControl w:val="0"/>
        <w:suppressAutoHyphens/>
        <w:jc w:val="both"/>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 xml:space="preserve">A szakmai képzés lebonyolításához szükséges eszközök és felszerelések felsorolását a </w:t>
      </w:r>
      <w:proofErr w:type="spellStart"/>
      <w:r w:rsidRPr="00277FCF">
        <w:rPr>
          <w:rFonts w:ascii="Times New Roman" w:hAnsi="Times New Roman"/>
          <w:kern w:val="1"/>
          <w:sz w:val="24"/>
          <w:szCs w:val="24"/>
          <w:lang w:eastAsia="hi-IN" w:bidi="hi-IN"/>
        </w:rPr>
        <w:t>részszakképesítés</w:t>
      </w:r>
      <w:proofErr w:type="spellEnd"/>
      <w:r w:rsidRPr="00277FCF">
        <w:rPr>
          <w:rFonts w:ascii="Times New Roman" w:hAnsi="Times New Roman"/>
          <w:kern w:val="1"/>
          <w:sz w:val="24"/>
          <w:szCs w:val="24"/>
          <w:lang w:eastAsia="hi-IN" w:bidi="hi-IN"/>
        </w:rPr>
        <w:t xml:space="preserve"> szakmai és vizsgakövetelménye (</w:t>
      </w:r>
      <w:proofErr w:type="spellStart"/>
      <w:r w:rsidRPr="00277FCF">
        <w:rPr>
          <w:rFonts w:ascii="Times New Roman" w:hAnsi="Times New Roman"/>
          <w:kern w:val="1"/>
          <w:sz w:val="24"/>
          <w:szCs w:val="24"/>
          <w:lang w:eastAsia="hi-IN" w:bidi="hi-IN"/>
        </w:rPr>
        <w:t>szvk</w:t>
      </w:r>
      <w:proofErr w:type="spellEnd"/>
      <w:r w:rsidRPr="00277FCF">
        <w:rPr>
          <w:rFonts w:ascii="Times New Roman" w:hAnsi="Times New Roman"/>
          <w:kern w:val="1"/>
          <w:sz w:val="24"/>
          <w:szCs w:val="24"/>
          <w:lang w:eastAsia="hi-IN" w:bidi="hi-IN"/>
        </w:rPr>
        <w:t xml:space="preserve">) tartalmazza, melynek további részletei az alábbiak: nincs </w:t>
      </w:r>
    </w:p>
    <w:p w:rsidR="00D33AC8" w:rsidRPr="00277FCF" w:rsidRDefault="00D33AC8" w:rsidP="00A63108">
      <w:pPr>
        <w:widowControl w:val="0"/>
        <w:suppressAutoHyphens/>
        <w:jc w:val="both"/>
        <w:rPr>
          <w:rFonts w:ascii="Times New Roman" w:hAnsi="Times New Roman"/>
          <w:kern w:val="1"/>
          <w:sz w:val="24"/>
          <w:szCs w:val="24"/>
          <w:lang w:eastAsia="hi-IN" w:bidi="hi-IN"/>
        </w:rPr>
      </w:pPr>
    </w:p>
    <w:p w:rsidR="00D33AC8" w:rsidRPr="00277FCF" w:rsidRDefault="00D33AC8" w:rsidP="00A63108">
      <w:pPr>
        <w:widowControl w:val="0"/>
        <w:suppressAutoHyphens/>
        <w:jc w:val="both"/>
        <w:rPr>
          <w:rFonts w:ascii="Times New Roman" w:hAnsi="Times New Roman"/>
          <w:i/>
          <w:kern w:val="1"/>
          <w:sz w:val="24"/>
          <w:szCs w:val="24"/>
          <w:lang w:eastAsia="hi-IN" w:bidi="hi-IN"/>
        </w:rPr>
      </w:pPr>
      <w:r w:rsidRPr="00277FCF">
        <w:rPr>
          <w:rFonts w:ascii="Times New Roman" w:hAnsi="Times New Roman"/>
          <w:i/>
          <w:kern w:val="1"/>
          <w:sz w:val="24"/>
          <w:szCs w:val="24"/>
          <w:lang w:eastAsia="hi-IN" w:bidi="hi-IN"/>
        </w:rPr>
        <w:t>Ajánlás a szakmai képzés lebonyolításához szükséges további eszközökre és felszerelésekre:</w:t>
      </w:r>
    </w:p>
    <w:p w:rsidR="00D33AC8" w:rsidRPr="00277FCF" w:rsidRDefault="00D33AC8" w:rsidP="00A63108">
      <w:pPr>
        <w:widowControl w:val="0"/>
        <w:suppressAutoHyphens/>
        <w:jc w:val="both"/>
        <w:rPr>
          <w:rFonts w:ascii="Times New Roman" w:hAnsi="Times New Roman"/>
          <w:i/>
          <w:kern w:val="1"/>
          <w:sz w:val="24"/>
          <w:szCs w:val="24"/>
          <w:lang w:eastAsia="hi-IN" w:bidi="hi-IN"/>
        </w:rPr>
      </w:pPr>
      <w:r w:rsidRPr="00277FCF">
        <w:rPr>
          <w:rFonts w:ascii="Times New Roman" w:hAnsi="Times New Roman"/>
          <w:i/>
          <w:kern w:val="1"/>
          <w:sz w:val="24"/>
          <w:szCs w:val="24"/>
          <w:lang w:eastAsia="hi-IN" w:bidi="hi-IN"/>
        </w:rPr>
        <w:t>Nincs</w:t>
      </w:r>
    </w:p>
    <w:p w:rsidR="00D33AC8" w:rsidRPr="00277FCF" w:rsidRDefault="00D33AC8" w:rsidP="00A63108">
      <w:pPr>
        <w:widowControl w:val="0"/>
        <w:suppressAutoHyphens/>
        <w:jc w:val="both"/>
        <w:rPr>
          <w:rFonts w:ascii="Times New Roman" w:hAnsi="Times New Roman"/>
          <w:kern w:val="1"/>
          <w:sz w:val="24"/>
          <w:szCs w:val="24"/>
          <w:lang w:eastAsia="hi-IN" w:bidi="hi-IN"/>
        </w:rPr>
      </w:pPr>
    </w:p>
    <w:p w:rsidR="00D33AC8" w:rsidRPr="00277FCF" w:rsidRDefault="00D33AC8" w:rsidP="00A63108">
      <w:pPr>
        <w:widowControl w:val="0"/>
        <w:numPr>
          <w:ilvl w:val="0"/>
          <w:numId w:val="2"/>
        </w:numPr>
        <w:suppressAutoHyphens/>
        <w:jc w:val="both"/>
        <w:rPr>
          <w:rFonts w:ascii="Times New Roman" w:hAnsi="Times New Roman"/>
          <w:b/>
          <w:kern w:val="1"/>
          <w:sz w:val="24"/>
          <w:szCs w:val="24"/>
          <w:lang w:eastAsia="hi-IN" w:bidi="hi-IN"/>
        </w:rPr>
      </w:pPr>
      <w:r w:rsidRPr="00277FCF">
        <w:rPr>
          <w:rFonts w:ascii="Times New Roman" w:hAnsi="Times New Roman"/>
          <w:b/>
          <w:kern w:val="1"/>
          <w:sz w:val="24"/>
          <w:szCs w:val="24"/>
          <w:lang w:eastAsia="hi-IN" w:bidi="hi-IN"/>
        </w:rPr>
        <w:t xml:space="preserve">A </w:t>
      </w:r>
      <w:proofErr w:type="spellStart"/>
      <w:r w:rsidR="00AE3A75">
        <w:rPr>
          <w:rFonts w:ascii="Times New Roman" w:hAnsi="Times New Roman"/>
          <w:b/>
          <w:kern w:val="1"/>
          <w:sz w:val="24"/>
          <w:szCs w:val="24"/>
          <w:lang w:eastAsia="hi-IN" w:bidi="hi-IN"/>
        </w:rPr>
        <w:t>rész</w:t>
      </w:r>
      <w:r w:rsidRPr="00277FCF">
        <w:rPr>
          <w:rFonts w:ascii="Times New Roman" w:hAnsi="Times New Roman"/>
          <w:b/>
          <w:kern w:val="1"/>
          <w:sz w:val="24"/>
          <w:szCs w:val="24"/>
          <w:lang w:eastAsia="hi-IN" w:bidi="hi-IN"/>
        </w:rPr>
        <w:t>szakképesítés</w:t>
      </w:r>
      <w:proofErr w:type="spellEnd"/>
      <w:r w:rsidRPr="00277FCF">
        <w:rPr>
          <w:rFonts w:ascii="Times New Roman" w:hAnsi="Times New Roman"/>
          <w:b/>
          <w:kern w:val="1"/>
          <w:sz w:val="24"/>
          <w:szCs w:val="24"/>
          <w:lang w:eastAsia="hi-IN" w:bidi="hi-IN"/>
        </w:rPr>
        <w:t xml:space="preserve"> óraterve nappali rendszerű oktatásra</w:t>
      </w:r>
    </w:p>
    <w:p w:rsidR="00F86138" w:rsidRPr="00277FCF" w:rsidRDefault="00F86138" w:rsidP="00A63108">
      <w:pPr>
        <w:widowControl w:val="0"/>
        <w:suppressAutoHyphens/>
        <w:ind w:left="30"/>
        <w:jc w:val="both"/>
        <w:rPr>
          <w:rFonts w:ascii="Times New Roman" w:hAnsi="Times New Roman"/>
          <w:kern w:val="1"/>
          <w:sz w:val="24"/>
          <w:szCs w:val="24"/>
          <w:lang w:eastAsia="hi-IN" w:bidi="hi-IN"/>
        </w:rPr>
      </w:pPr>
    </w:p>
    <w:p w:rsidR="00D33AC8" w:rsidRPr="00277FCF" w:rsidRDefault="00F86138" w:rsidP="00A63108">
      <w:pPr>
        <w:widowControl w:val="0"/>
        <w:suppressAutoHyphens/>
        <w:ind w:left="30"/>
        <w:jc w:val="both"/>
        <w:rPr>
          <w:rFonts w:ascii="Times New Roman" w:hAnsi="Times New Roman"/>
          <w:b/>
          <w:kern w:val="1"/>
          <w:sz w:val="24"/>
          <w:szCs w:val="24"/>
          <w:lang w:eastAsia="hi-IN" w:bidi="hi-IN"/>
        </w:rPr>
      </w:pPr>
      <w:r w:rsidRPr="00277FCF">
        <w:rPr>
          <w:rFonts w:ascii="Times New Roman" w:hAnsi="Times New Roman"/>
          <w:kern w:val="1"/>
          <w:sz w:val="24"/>
          <w:szCs w:val="24"/>
          <w:lang w:eastAsia="hi-IN" w:bidi="hi-IN"/>
        </w:rPr>
        <w:t xml:space="preserve">A képzés heti és éves szakmai óraszámai </w:t>
      </w:r>
      <w:r w:rsidR="00AE3A75">
        <w:rPr>
          <w:rFonts w:ascii="Times New Roman" w:hAnsi="Times New Roman"/>
          <w:sz w:val="24"/>
          <w:szCs w:val="24"/>
        </w:rPr>
        <w:t>hosszabb</w:t>
      </w:r>
      <w:r w:rsidR="00AE3A75" w:rsidRPr="00277FCF">
        <w:rPr>
          <w:rFonts w:ascii="Times New Roman" w:hAnsi="Times New Roman"/>
          <w:sz w:val="24"/>
          <w:szCs w:val="24"/>
        </w:rPr>
        <w:t xml:space="preserve"> </w:t>
      </w:r>
      <w:r w:rsidRPr="00277FCF">
        <w:rPr>
          <w:rFonts w:ascii="Times New Roman" w:hAnsi="Times New Roman"/>
          <w:sz w:val="24"/>
          <w:szCs w:val="24"/>
        </w:rPr>
        <w:t xml:space="preserve">képzési idejű </w:t>
      </w:r>
      <w:proofErr w:type="spellStart"/>
      <w:r w:rsidRPr="00277FCF">
        <w:rPr>
          <w:rFonts w:ascii="Times New Roman" w:hAnsi="Times New Roman"/>
          <w:sz w:val="24"/>
          <w:szCs w:val="24"/>
        </w:rPr>
        <w:t>részszakképesítés</w:t>
      </w:r>
      <w:proofErr w:type="spellEnd"/>
      <w:r w:rsidRPr="00277FCF">
        <w:rPr>
          <w:rFonts w:ascii="Times New Roman" w:hAnsi="Times New Roman"/>
          <w:sz w:val="24"/>
          <w:szCs w:val="24"/>
        </w:rPr>
        <w:t xml:space="preserve"> oktatásához:</w:t>
      </w:r>
    </w:p>
    <w:tbl>
      <w:tblPr>
        <w:tblpPr w:leftFromText="141" w:rightFromText="141" w:vertAnchor="text" w:horzAnchor="margin" w:tblpXSpec="center" w:tblpY="517"/>
        <w:tblW w:w="9441" w:type="dxa"/>
        <w:tblCellMar>
          <w:left w:w="70" w:type="dxa"/>
          <w:right w:w="70" w:type="dxa"/>
        </w:tblCellMar>
        <w:tblLook w:val="04A0" w:firstRow="1" w:lastRow="0" w:firstColumn="1" w:lastColumn="0" w:noHBand="0" w:noVBand="1"/>
      </w:tblPr>
      <w:tblGrid>
        <w:gridCol w:w="2146"/>
        <w:gridCol w:w="2215"/>
        <w:gridCol w:w="1758"/>
        <w:gridCol w:w="1871"/>
        <w:gridCol w:w="1451"/>
      </w:tblGrid>
      <w:tr w:rsidR="00447DA9" w:rsidRPr="00277FCF" w:rsidTr="00C77978">
        <w:trPr>
          <w:trHeight w:val="569"/>
        </w:trPr>
        <w:tc>
          <w:tcPr>
            <w:tcW w:w="2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DA9" w:rsidRPr="00277FCF" w:rsidRDefault="00447DA9" w:rsidP="00447DA9">
            <w:pPr>
              <w:jc w:val="center"/>
              <w:rPr>
                <w:rFonts w:ascii="Times New Roman" w:hAnsi="Times New Roman"/>
                <w:color w:val="000000"/>
                <w:sz w:val="24"/>
                <w:szCs w:val="24"/>
              </w:rPr>
            </w:pPr>
            <w:r w:rsidRPr="00277FCF">
              <w:rPr>
                <w:rFonts w:ascii="Times New Roman" w:hAnsi="Times New Roman"/>
                <w:color w:val="000000"/>
                <w:sz w:val="24"/>
                <w:szCs w:val="24"/>
              </w:rPr>
              <w:t> </w:t>
            </w:r>
          </w:p>
        </w:tc>
        <w:tc>
          <w:tcPr>
            <w:tcW w:w="2215" w:type="dxa"/>
            <w:tcBorders>
              <w:top w:val="single" w:sz="4" w:space="0" w:color="auto"/>
              <w:left w:val="nil"/>
              <w:bottom w:val="single" w:sz="4" w:space="0" w:color="auto"/>
              <w:right w:val="single" w:sz="4" w:space="0" w:color="auto"/>
            </w:tcBorders>
            <w:shd w:val="clear" w:color="auto" w:fill="auto"/>
            <w:vAlign w:val="center"/>
            <w:hideMark/>
          </w:tcPr>
          <w:p w:rsidR="00447DA9" w:rsidRPr="00277FCF" w:rsidRDefault="00AE3A75" w:rsidP="00AE3A75">
            <w:pPr>
              <w:jc w:val="center"/>
              <w:rPr>
                <w:rFonts w:ascii="Times New Roman" w:hAnsi="Times New Roman"/>
                <w:color w:val="000000"/>
                <w:sz w:val="24"/>
                <w:szCs w:val="24"/>
              </w:rPr>
            </w:pPr>
            <w:r>
              <w:rPr>
                <w:rFonts w:ascii="Times New Roman" w:hAnsi="Times New Roman"/>
                <w:color w:val="000000"/>
                <w:sz w:val="24"/>
                <w:szCs w:val="24"/>
              </w:rPr>
              <w:t>SZ</w:t>
            </w:r>
            <w:r w:rsidR="00447DA9" w:rsidRPr="00277FCF">
              <w:rPr>
                <w:rFonts w:ascii="Times New Roman" w:hAnsi="Times New Roman"/>
                <w:color w:val="000000"/>
                <w:sz w:val="24"/>
                <w:szCs w:val="24"/>
              </w:rPr>
              <w:t>H/1</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447DA9" w:rsidRPr="00277FCF" w:rsidRDefault="00AE3A75" w:rsidP="00AE3A75">
            <w:pPr>
              <w:jc w:val="center"/>
              <w:rPr>
                <w:rFonts w:ascii="Times New Roman" w:hAnsi="Times New Roman"/>
                <w:color w:val="000000"/>
                <w:sz w:val="24"/>
                <w:szCs w:val="24"/>
              </w:rPr>
            </w:pPr>
            <w:r>
              <w:rPr>
                <w:rFonts w:ascii="Times New Roman" w:hAnsi="Times New Roman"/>
                <w:color w:val="000000"/>
                <w:sz w:val="24"/>
                <w:szCs w:val="24"/>
              </w:rPr>
              <w:t>SZ</w:t>
            </w:r>
            <w:r w:rsidR="00447DA9" w:rsidRPr="00277FCF">
              <w:rPr>
                <w:rFonts w:ascii="Times New Roman" w:hAnsi="Times New Roman"/>
                <w:color w:val="000000"/>
                <w:sz w:val="24"/>
                <w:szCs w:val="24"/>
              </w:rPr>
              <w:t>H/1</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447DA9" w:rsidRPr="00277FCF" w:rsidRDefault="00AE3A75" w:rsidP="00AE3A75">
            <w:pPr>
              <w:jc w:val="center"/>
              <w:rPr>
                <w:rFonts w:ascii="Times New Roman" w:hAnsi="Times New Roman"/>
                <w:color w:val="000000"/>
                <w:sz w:val="24"/>
                <w:szCs w:val="24"/>
              </w:rPr>
            </w:pPr>
            <w:r>
              <w:rPr>
                <w:rFonts w:ascii="Times New Roman" w:hAnsi="Times New Roman"/>
                <w:color w:val="000000"/>
                <w:sz w:val="24"/>
                <w:szCs w:val="24"/>
              </w:rPr>
              <w:t>SZ</w:t>
            </w:r>
            <w:r w:rsidR="00447DA9" w:rsidRPr="00277FCF">
              <w:rPr>
                <w:rFonts w:ascii="Times New Roman" w:hAnsi="Times New Roman"/>
                <w:color w:val="000000"/>
                <w:sz w:val="24"/>
                <w:szCs w:val="24"/>
              </w:rPr>
              <w:t>H/2 évfolyam</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447DA9" w:rsidRPr="00277FCF" w:rsidRDefault="00AE3A75" w:rsidP="00AE3A75">
            <w:pPr>
              <w:jc w:val="center"/>
              <w:rPr>
                <w:rFonts w:ascii="Times New Roman" w:hAnsi="Times New Roman"/>
                <w:color w:val="000000"/>
                <w:sz w:val="24"/>
                <w:szCs w:val="24"/>
              </w:rPr>
            </w:pPr>
            <w:r>
              <w:rPr>
                <w:rFonts w:ascii="Times New Roman" w:hAnsi="Times New Roman"/>
                <w:color w:val="000000"/>
                <w:sz w:val="24"/>
                <w:szCs w:val="24"/>
              </w:rPr>
              <w:t>SZ</w:t>
            </w:r>
            <w:r w:rsidR="00447DA9" w:rsidRPr="00277FCF">
              <w:rPr>
                <w:rFonts w:ascii="Times New Roman" w:hAnsi="Times New Roman"/>
                <w:color w:val="000000"/>
                <w:sz w:val="24"/>
                <w:szCs w:val="24"/>
              </w:rPr>
              <w:t>H/2 évfolyam</w:t>
            </w:r>
          </w:p>
        </w:tc>
      </w:tr>
      <w:tr w:rsidR="00447DA9" w:rsidRPr="00277FCF" w:rsidTr="00C77978">
        <w:trPr>
          <w:trHeight w:val="569"/>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447DA9" w:rsidRPr="00277FCF" w:rsidRDefault="00447DA9" w:rsidP="00447DA9">
            <w:pPr>
              <w:rPr>
                <w:rFonts w:ascii="Times New Roman" w:hAnsi="Times New Roman"/>
                <w:color w:val="000000"/>
                <w:sz w:val="24"/>
                <w:szCs w:val="24"/>
              </w:rPr>
            </w:pPr>
          </w:p>
        </w:tc>
        <w:tc>
          <w:tcPr>
            <w:tcW w:w="2215" w:type="dxa"/>
            <w:tcBorders>
              <w:top w:val="nil"/>
              <w:left w:val="nil"/>
              <w:bottom w:val="single" w:sz="4" w:space="0" w:color="auto"/>
              <w:right w:val="single" w:sz="4" w:space="0" w:color="auto"/>
            </w:tcBorders>
            <w:shd w:val="clear" w:color="auto" w:fill="auto"/>
            <w:vAlign w:val="center"/>
            <w:hideMark/>
          </w:tcPr>
          <w:p w:rsidR="00447DA9" w:rsidRPr="00277FCF" w:rsidRDefault="00447DA9" w:rsidP="00447DA9">
            <w:pPr>
              <w:jc w:val="center"/>
              <w:rPr>
                <w:rFonts w:ascii="Times New Roman" w:hAnsi="Times New Roman"/>
                <w:color w:val="000000"/>
                <w:sz w:val="24"/>
                <w:szCs w:val="24"/>
              </w:rPr>
            </w:pPr>
            <w:r w:rsidRPr="00277FCF">
              <w:rPr>
                <w:rFonts w:ascii="Times New Roman" w:hAnsi="Times New Roman"/>
                <w:color w:val="000000"/>
                <w:sz w:val="24"/>
                <w:szCs w:val="24"/>
              </w:rPr>
              <w:t>évfolyam</w:t>
            </w:r>
          </w:p>
        </w:tc>
        <w:tc>
          <w:tcPr>
            <w:tcW w:w="1758" w:type="dxa"/>
            <w:tcBorders>
              <w:top w:val="nil"/>
              <w:left w:val="nil"/>
              <w:bottom w:val="single" w:sz="4" w:space="0" w:color="auto"/>
              <w:right w:val="single" w:sz="4" w:space="0" w:color="auto"/>
            </w:tcBorders>
            <w:shd w:val="clear" w:color="auto" w:fill="auto"/>
            <w:vAlign w:val="center"/>
            <w:hideMark/>
          </w:tcPr>
          <w:p w:rsidR="00447DA9" w:rsidRPr="00277FCF" w:rsidRDefault="00447DA9" w:rsidP="00447DA9">
            <w:pPr>
              <w:jc w:val="center"/>
              <w:rPr>
                <w:rFonts w:ascii="Times New Roman" w:hAnsi="Times New Roman"/>
                <w:color w:val="000000"/>
                <w:sz w:val="24"/>
                <w:szCs w:val="24"/>
              </w:rPr>
            </w:pPr>
            <w:r w:rsidRPr="00277FCF">
              <w:rPr>
                <w:rFonts w:ascii="Times New Roman" w:hAnsi="Times New Roman"/>
                <w:color w:val="000000"/>
                <w:sz w:val="24"/>
                <w:szCs w:val="24"/>
              </w:rPr>
              <w:t>évfolyam</w:t>
            </w:r>
          </w:p>
        </w:tc>
        <w:tc>
          <w:tcPr>
            <w:tcW w:w="1871" w:type="dxa"/>
            <w:tcBorders>
              <w:top w:val="nil"/>
              <w:left w:val="nil"/>
              <w:bottom w:val="single" w:sz="4" w:space="0" w:color="auto"/>
              <w:right w:val="single" w:sz="4" w:space="0" w:color="auto"/>
            </w:tcBorders>
            <w:shd w:val="clear" w:color="auto" w:fill="auto"/>
            <w:vAlign w:val="center"/>
            <w:hideMark/>
          </w:tcPr>
          <w:p w:rsidR="00447DA9" w:rsidRPr="00277FCF" w:rsidRDefault="00447DA9" w:rsidP="00447DA9">
            <w:pPr>
              <w:jc w:val="center"/>
              <w:rPr>
                <w:rFonts w:ascii="Times New Roman" w:hAnsi="Times New Roman"/>
                <w:color w:val="000000"/>
                <w:sz w:val="24"/>
                <w:szCs w:val="24"/>
              </w:rPr>
            </w:pPr>
            <w:r w:rsidRPr="00277FCF">
              <w:rPr>
                <w:rFonts w:ascii="Times New Roman" w:hAnsi="Times New Roman"/>
                <w:color w:val="000000"/>
                <w:sz w:val="24"/>
                <w:szCs w:val="24"/>
              </w:rPr>
              <w:t>heti óraszám</w:t>
            </w:r>
          </w:p>
        </w:tc>
        <w:tc>
          <w:tcPr>
            <w:tcW w:w="1451" w:type="dxa"/>
            <w:tcBorders>
              <w:top w:val="nil"/>
              <w:left w:val="nil"/>
              <w:bottom w:val="single" w:sz="4" w:space="0" w:color="auto"/>
              <w:right w:val="single" w:sz="4" w:space="0" w:color="auto"/>
            </w:tcBorders>
            <w:shd w:val="clear" w:color="auto" w:fill="auto"/>
            <w:vAlign w:val="center"/>
            <w:hideMark/>
          </w:tcPr>
          <w:p w:rsidR="00447DA9" w:rsidRPr="00277FCF" w:rsidRDefault="00447DA9" w:rsidP="00447DA9">
            <w:pPr>
              <w:jc w:val="center"/>
              <w:rPr>
                <w:rFonts w:ascii="Times New Roman" w:hAnsi="Times New Roman"/>
                <w:color w:val="000000"/>
                <w:sz w:val="24"/>
                <w:szCs w:val="24"/>
              </w:rPr>
            </w:pPr>
            <w:r w:rsidRPr="00277FCF">
              <w:rPr>
                <w:rFonts w:ascii="Times New Roman" w:hAnsi="Times New Roman"/>
                <w:color w:val="000000"/>
                <w:sz w:val="24"/>
                <w:szCs w:val="24"/>
              </w:rPr>
              <w:t>éves óraszám</w:t>
            </w:r>
          </w:p>
        </w:tc>
      </w:tr>
      <w:tr w:rsidR="00447DA9" w:rsidRPr="00277FCF" w:rsidTr="00C77978">
        <w:trPr>
          <w:trHeight w:val="569"/>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447DA9" w:rsidRPr="00277FCF" w:rsidRDefault="00447DA9" w:rsidP="00447DA9">
            <w:pPr>
              <w:rPr>
                <w:rFonts w:ascii="Times New Roman" w:hAnsi="Times New Roman"/>
                <w:color w:val="000000"/>
                <w:sz w:val="24"/>
                <w:szCs w:val="24"/>
              </w:rPr>
            </w:pPr>
          </w:p>
        </w:tc>
        <w:tc>
          <w:tcPr>
            <w:tcW w:w="2215" w:type="dxa"/>
            <w:tcBorders>
              <w:top w:val="nil"/>
              <w:left w:val="nil"/>
              <w:bottom w:val="single" w:sz="4" w:space="0" w:color="auto"/>
              <w:right w:val="single" w:sz="4" w:space="0" w:color="auto"/>
            </w:tcBorders>
            <w:shd w:val="clear" w:color="auto" w:fill="auto"/>
            <w:vAlign w:val="center"/>
            <w:hideMark/>
          </w:tcPr>
          <w:p w:rsidR="00447DA9" w:rsidRPr="00277FCF" w:rsidRDefault="00447DA9" w:rsidP="00447DA9">
            <w:pPr>
              <w:jc w:val="center"/>
              <w:rPr>
                <w:rFonts w:ascii="Times New Roman" w:hAnsi="Times New Roman"/>
                <w:color w:val="000000"/>
                <w:sz w:val="24"/>
                <w:szCs w:val="24"/>
              </w:rPr>
            </w:pPr>
            <w:r w:rsidRPr="00277FCF">
              <w:rPr>
                <w:rFonts w:ascii="Times New Roman" w:hAnsi="Times New Roman"/>
                <w:color w:val="000000"/>
                <w:sz w:val="24"/>
                <w:szCs w:val="24"/>
              </w:rPr>
              <w:t>heti óraszám</w:t>
            </w:r>
          </w:p>
        </w:tc>
        <w:tc>
          <w:tcPr>
            <w:tcW w:w="1758" w:type="dxa"/>
            <w:tcBorders>
              <w:top w:val="nil"/>
              <w:left w:val="nil"/>
              <w:bottom w:val="single" w:sz="4" w:space="0" w:color="auto"/>
              <w:right w:val="single" w:sz="4" w:space="0" w:color="auto"/>
            </w:tcBorders>
            <w:shd w:val="clear" w:color="auto" w:fill="auto"/>
            <w:vAlign w:val="center"/>
            <w:hideMark/>
          </w:tcPr>
          <w:p w:rsidR="00447DA9" w:rsidRPr="00277FCF" w:rsidRDefault="00447DA9" w:rsidP="00447DA9">
            <w:pPr>
              <w:jc w:val="center"/>
              <w:rPr>
                <w:rFonts w:ascii="Times New Roman" w:hAnsi="Times New Roman"/>
                <w:color w:val="000000"/>
                <w:sz w:val="24"/>
                <w:szCs w:val="24"/>
              </w:rPr>
            </w:pPr>
            <w:r w:rsidRPr="00277FCF">
              <w:rPr>
                <w:rFonts w:ascii="Times New Roman" w:hAnsi="Times New Roman"/>
                <w:color w:val="000000"/>
                <w:sz w:val="24"/>
                <w:szCs w:val="24"/>
              </w:rPr>
              <w:t>éves óraszám (36 héttel)</w:t>
            </w:r>
          </w:p>
        </w:tc>
        <w:tc>
          <w:tcPr>
            <w:tcW w:w="1871" w:type="dxa"/>
            <w:tcBorders>
              <w:top w:val="nil"/>
              <w:left w:val="nil"/>
              <w:bottom w:val="single" w:sz="4" w:space="0" w:color="auto"/>
              <w:right w:val="single" w:sz="4" w:space="0" w:color="auto"/>
            </w:tcBorders>
            <w:shd w:val="clear" w:color="auto" w:fill="auto"/>
            <w:hideMark/>
          </w:tcPr>
          <w:p w:rsidR="00447DA9" w:rsidRPr="00277FCF" w:rsidRDefault="00447DA9" w:rsidP="00447DA9">
            <w:pPr>
              <w:rPr>
                <w:rFonts w:ascii="Times New Roman" w:hAnsi="Times New Roman"/>
                <w:color w:val="000000"/>
                <w:szCs w:val="22"/>
              </w:rPr>
            </w:pPr>
            <w:r w:rsidRPr="00277FCF">
              <w:rPr>
                <w:rFonts w:ascii="Times New Roman" w:hAnsi="Times New Roman"/>
                <w:color w:val="000000"/>
                <w:szCs w:val="22"/>
              </w:rPr>
              <w:t> </w:t>
            </w:r>
          </w:p>
        </w:tc>
        <w:tc>
          <w:tcPr>
            <w:tcW w:w="1451" w:type="dxa"/>
            <w:tcBorders>
              <w:top w:val="nil"/>
              <w:left w:val="nil"/>
              <w:bottom w:val="single" w:sz="4" w:space="0" w:color="auto"/>
              <w:right w:val="single" w:sz="4" w:space="0" w:color="auto"/>
            </w:tcBorders>
            <w:shd w:val="clear" w:color="auto" w:fill="auto"/>
            <w:vAlign w:val="center"/>
            <w:hideMark/>
          </w:tcPr>
          <w:p w:rsidR="00447DA9" w:rsidRPr="00277FCF" w:rsidRDefault="00447DA9" w:rsidP="00447DA9">
            <w:pPr>
              <w:jc w:val="center"/>
              <w:rPr>
                <w:rFonts w:ascii="Times New Roman" w:hAnsi="Times New Roman"/>
                <w:color w:val="000000"/>
                <w:sz w:val="24"/>
                <w:szCs w:val="24"/>
              </w:rPr>
            </w:pPr>
            <w:r w:rsidRPr="00277FCF">
              <w:rPr>
                <w:rFonts w:ascii="Times New Roman" w:hAnsi="Times New Roman"/>
                <w:color w:val="000000"/>
                <w:sz w:val="24"/>
                <w:szCs w:val="24"/>
              </w:rPr>
              <w:t>(35 héttel)</w:t>
            </w:r>
          </w:p>
        </w:tc>
      </w:tr>
      <w:tr w:rsidR="00447DA9" w:rsidRPr="00277FCF" w:rsidTr="00C77978">
        <w:trPr>
          <w:trHeight w:val="285"/>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447DA9" w:rsidRPr="00277FCF" w:rsidRDefault="00447DA9" w:rsidP="00447DA9">
            <w:pPr>
              <w:rPr>
                <w:rFonts w:ascii="Times New Roman" w:hAnsi="Times New Roman"/>
                <w:color w:val="000000"/>
                <w:sz w:val="24"/>
                <w:szCs w:val="24"/>
              </w:rPr>
            </w:pPr>
            <w:r w:rsidRPr="00277FCF">
              <w:rPr>
                <w:rFonts w:ascii="Times New Roman" w:hAnsi="Times New Roman"/>
                <w:color w:val="000000"/>
                <w:sz w:val="24"/>
                <w:szCs w:val="24"/>
              </w:rPr>
              <w:t>Közismeret</w:t>
            </w:r>
          </w:p>
        </w:tc>
        <w:tc>
          <w:tcPr>
            <w:tcW w:w="2215" w:type="dxa"/>
            <w:tcBorders>
              <w:top w:val="nil"/>
              <w:left w:val="nil"/>
              <w:bottom w:val="single" w:sz="4" w:space="0" w:color="auto"/>
              <w:right w:val="single" w:sz="4" w:space="0" w:color="auto"/>
            </w:tcBorders>
            <w:shd w:val="clear" w:color="auto" w:fill="auto"/>
            <w:vAlign w:val="center"/>
            <w:hideMark/>
          </w:tcPr>
          <w:p w:rsidR="00447DA9" w:rsidRPr="00277FCF" w:rsidRDefault="00447DA9" w:rsidP="00447DA9">
            <w:pPr>
              <w:jc w:val="center"/>
              <w:rPr>
                <w:rFonts w:ascii="Times New Roman" w:hAnsi="Times New Roman"/>
                <w:color w:val="000000"/>
                <w:sz w:val="24"/>
                <w:szCs w:val="24"/>
              </w:rPr>
            </w:pPr>
            <w:r w:rsidRPr="00277FCF">
              <w:rPr>
                <w:rFonts w:ascii="Times New Roman" w:hAnsi="Times New Roman"/>
                <w:color w:val="000000"/>
                <w:sz w:val="24"/>
                <w:szCs w:val="24"/>
              </w:rPr>
              <w:t>16,5</w:t>
            </w:r>
          </w:p>
        </w:tc>
        <w:tc>
          <w:tcPr>
            <w:tcW w:w="1758" w:type="dxa"/>
            <w:tcBorders>
              <w:top w:val="nil"/>
              <w:left w:val="nil"/>
              <w:bottom w:val="single" w:sz="4" w:space="0" w:color="auto"/>
              <w:right w:val="single" w:sz="4" w:space="0" w:color="auto"/>
            </w:tcBorders>
            <w:shd w:val="clear" w:color="auto" w:fill="auto"/>
            <w:vAlign w:val="center"/>
            <w:hideMark/>
          </w:tcPr>
          <w:p w:rsidR="00447DA9" w:rsidRPr="00277FCF" w:rsidRDefault="00447DA9" w:rsidP="00447DA9">
            <w:pPr>
              <w:jc w:val="center"/>
              <w:rPr>
                <w:rFonts w:ascii="Times New Roman" w:hAnsi="Times New Roman"/>
                <w:color w:val="000000"/>
                <w:sz w:val="24"/>
                <w:szCs w:val="24"/>
              </w:rPr>
            </w:pPr>
            <w:r w:rsidRPr="00277FCF">
              <w:rPr>
                <w:rFonts w:ascii="Times New Roman" w:hAnsi="Times New Roman"/>
                <w:color w:val="000000"/>
                <w:sz w:val="24"/>
                <w:szCs w:val="24"/>
              </w:rPr>
              <w:t>594</w:t>
            </w:r>
          </w:p>
        </w:tc>
        <w:tc>
          <w:tcPr>
            <w:tcW w:w="1871" w:type="dxa"/>
            <w:tcBorders>
              <w:top w:val="nil"/>
              <w:left w:val="nil"/>
              <w:bottom w:val="single" w:sz="4" w:space="0" w:color="auto"/>
              <w:right w:val="single" w:sz="4" w:space="0" w:color="auto"/>
            </w:tcBorders>
            <w:shd w:val="clear" w:color="auto" w:fill="auto"/>
            <w:vAlign w:val="center"/>
            <w:hideMark/>
          </w:tcPr>
          <w:p w:rsidR="00447DA9" w:rsidRPr="00277FCF" w:rsidRDefault="00447DA9" w:rsidP="00447DA9">
            <w:pPr>
              <w:jc w:val="center"/>
              <w:rPr>
                <w:rFonts w:ascii="Times New Roman" w:hAnsi="Times New Roman"/>
                <w:color w:val="000000"/>
                <w:sz w:val="24"/>
                <w:szCs w:val="24"/>
              </w:rPr>
            </w:pPr>
            <w:r w:rsidRPr="00277FCF">
              <w:rPr>
                <w:rFonts w:ascii="Times New Roman" w:hAnsi="Times New Roman"/>
                <w:color w:val="000000"/>
                <w:sz w:val="24"/>
                <w:szCs w:val="24"/>
              </w:rPr>
              <w:t>10</w:t>
            </w:r>
          </w:p>
        </w:tc>
        <w:tc>
          <w:tcPr>
            <w:tcW w:w="1451" w:type="dxa"/>
            <w:tcBorders>
              <w:top w:val="nil"/>
              <w:left w:val="nil"/>
              <w:bottom w:val="single" w:sz="4" w:space="0" w:color="auto"/>
              <w:right w:val="single" w:sz="4" w:space="0" w:color="auto"/>
            </w:tcBorders>
            <w:shd w:val="clear" w:color="auto" w:fill="auto"/>
            <w:vAlign w:val="center"/>
            <w:hideMark/>
          </w:tcPr>
          <w:p w:rsidR="00447DA9" w:rsidRPr="00277FCF" w:rsidRDefault="00447DA9" w:rsidP="00447DA9">
            <w:pPr>
              <w:jc w:val="center"/>
              <w:rPr>
                <w:rFonts w:ascii="Times New Roman" w:hAnsi="Times New Roman"/>
                <w:color w:val="000000"/>
                <w:sz w:val="24"/>
                <w:szCs w:val="24"/>
              </w:rPr>
            </w:pPr>
            <w:r w:rsidRPr="00277FCF">
              <w:rPr>
                <w:rFonts w:ascii="Times New Roman" w:hAnsi="Times New Roman"/>
                <w:color w:val="000000"/>
                <w:sz w:val="24"/>
                <w:szCs w:val="24"/>
              </w:rPr>
              <w:t>350</w:t>
            </w:r>
          </w:p>
        </w:tc>
      </w:tr>
      <w:tr w:rsidR="00447DA9" w:rsidRPr="00277FCF" w:rsidTr="00C77978">
        <w:trPr>
          <w:trHeight w:val="569"/>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447DA9" w:rsidRPr="00277FCF" w:rsidRDefault="00447DA9" w:rsidP="00447DA9">
            <w:pPr>
              <w:rPr>
                <w:rFonts w:ascii="Times New Roman" w:hAnsi="Times New Roman"/>
                <w:b/>
                <w:bCs/>
                <w:color w:val="000000"/>
                <w:sz w:val="24"/>
                <w:szCs w:val="24"/>
              </w:rPr>
            </w:pPr>
            <w:r w:rsidRPr="00277FCF">
              <w:rPr>
                <w:rFonts w:ascii="Times New Roman" w:hAnsi="Times New Roman"/>
                <w:b/>
                <w:bCs/>
                <w:color w:val="000000"/>
                <w:sz w:val="24"/>
                <w:szCs w:val="24"/>
              </w:rPr>
              <w:t>Szakmai elmélet és gyakorlat együtt</w:t>
            </w:r>
          </w:p>
        </w:tc>
        <w:tc>
          <w:tcPr>
            <w:tcW w:w="2215" w:type="dxa"/>
            <w:tcBorders>
              <w:top w:val="nil"/>
              <w:left w:val="nil"/>
              <w:bottom w:val="single" w:sz="4" w:space="0" w:color="auto"/>
              <w:right w:val="single" w:sz="4" w:space="0" w:color="auto"/>
            </w:tcBorders>
            <w:shd w:val="clear" w:color="auto" w:fill="auto"/>
            <w:vAlign w:val="center"/>
            <w:hideMark/>
          </w:tcPr>
          <w:p w:rsidR="00447DA9" w:rsidRPr="00277FCF" w:rsidRDefault="00447DA9" w:rsidP="00447DA9">
            <w:pPr>
              <w:jc w:val="center"/>
              <w:rPr>
                <w:rFonts w:ascii="Times New Roman" w:hAnsi="Times New Roman"/>
                <w:b/>
                <w:bCs/>
                <w:color w:val="000000"/>
                <w:sz w:val="24"/>
                <w:szCs w:val="24"/>
              </w:rPr>
            </w:pPr>
            <w:r w:rsidRPr="00277FCF">
              <w:rPr>
                <w:rFonts w:ascii="Times New Roman" w:hAnsi="Times New Roman"/>
                <w:b/>
                <w:bCs/>
                <w:color w:val="000000"/>
                <w:sz w:val="24"/>
                <w:szCs w:val="24"/>
              </w:rPr>
              <w:t>15</w:t>
            </w:r>
          </w:p>
        </w:tc>
        <w:tc>
          <w:tcPr>
            <w:tcW w:w="1758" w:type="dxa"/>
            <w:tcBorders>
              <w:top w:val="nil"/>
              <w:left w:val="nil"/>
              <w:bottom w:val="single" w:sz="4" w:space="0" w:color="auto"/>
              <w:right w:val="single" w:sz="4" w:space="0" w:color="auto"/>
            </w:tcBorders>
            <w:shd w:val="clear" w:color="auto" w:fill="auto"/>
            <w:vAlign w:val="center"/>
            <w:hideMark/>
          </w:tcPr>
          <w:p w:rsidR="00447DA9" w:rsidRPr="00277FCF" w:rsidRDefault="00447DA9" w:rsidP="00447DA9">
            <w:pPr>
              <w:jc w:val="center"/>
              <w:rPr>
                <w:rFonts w:ascii="Times New Roman" w:hAnsi="Times New Roman"/>
                <w:b/>
                <w:bCs/>
                <w:color w:val="000000"/>
                <w:sz w:val="24"/>
                <w:szCs w:val="24"/>
              </w:rPr>
            </w:pPr>
            <w:r w:rsidRPr="00277FCF">
              <w:rPr>
                <w:rFonts w:ascii="Times New Roman" w:hAnsi="Times New Roman"/>
                <w:b/>
                <w:bCs/>
                <w:color w:val="000000"/>
                <w:sz w:val="24"/>
                <w:szCs w:val="24"/>
              </w:rPr>
              <w:t>540+105</w:t>
            </w:r>
          </w:p>
        </w:tc>
        <w:tc>
          <w:tcPr>
            <w:tcW w:w="1871" w:type="dxa"/>
            <w:tcBorders>
              <w:top w:val="nil"/>
              <w:left w:val="nil"/>
              <w:bottom w:val="single" w:sz="4" w:space="0" w:color="auto"/>
              <w:right w:val="single" w:sz="4" w:space="0" w:color="auto"/>
            </w:tcBorders>
            <w:shd w:val="clear" w:color="auto" w:fill="auto"/>
            <w:vAlign w:val="center"/>
            <w:hideMark/>
          </w:tcPr>
          <w:p w:rsidR="00447DA9" w:rsidRPr="00277FCF" w:rsidRDefault="00447DA9" w:rsidP="00447DA9">
            <w:pPr>
              <w:jc w:val="center"/>
              <w:rPr>
                <w:rFonts w:ascii="Times New Roman" w:hAnsi="Times New Roman"/>
                <w:b/>
                <w:bCs/>
                <w:color w:val="000000"/>
                <w:sz w:val="24"/>
                <w:szCs w:val="24"/>
              </w:rPr>
            </w:pPr>
            <w:r w:rsidRPr="00277FCF">
              <w:rPr>
                <w:rFonts w:ascii="Times New Roman" w:hAnsi="Times New Roman"/>
                <w:b/>
                <w:bCs/>
                <w:color w:val="000000"/>
                <w:sz w:val="24"/>
                <w:szCs w:val="24"/>
              </w:rPr>
              <w:t>21,5</w:t>
            </w:r>
          </w:p>
        </w:tc>
        <w:tc>
          <w:tcPr>
            <w:tcW w:w="1451" w:type="dxa"/>
            <w:tcBorders>
              <w:top w:val="nil"/>
              <w:left w:val="nil"/>
              <w:bottom w:val="single" w:sz="4" w:space="0" w:color="auto"/>
              <w:right w:val="single" w:sz="4" w:space="0" w:color="auto"/>
            </w:tcBorders>
            <w:shd w:val="clear" w:color="auto" w:fill="auto"/>
            <w:vAlign w:val="center"/>
            <w:hideMark/>
          </w:tcPr>
          <w:p w:rsidR="00447DA9" w:rsidRPr="00277FCF" w:rsidRDefault="00447DA9" w:rsidP="00447DA9">
            <w:pPr>
              <w:jc w:val="center"/>
              <w:rPr>
                <w:rFonts w:ascii="Times New Roman" w:hAnsi="Times New Roman"/>
                <w:b/>
                <w:bCs/>
                <w:color w:val="000000"/>
                <w:sz w:val="24"/>
                <w:szCs w:val="24"/>
              </w:rPr>
            </w:pPr>
            <w:r w:rsidRPr="00277FCF">
              <w:rPr>
                <w:rFonts w:ascii="Times New Roman" w:hAnsi="Times New Roman"/>
                <w:b/>
                <w:bCs/>
                <w:color w:val="000000"/>
                <w:sz w:val="24"/>
                <w:szCs w:val="24"/>
              </w:rPr>
              <w:t>752,5</w:t>
            </w:r>
          </w:p>
        </w:tc>
      </w:tr>
      <w:tr w:rsidR="00447DA9" w:rsidRPr="00277FCF" w:rsidTr="00C77978">
        <w:trPr>
          <w:trHeight w:val="285"/>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447DA9" w:rsidRPr="00277FCF" w:rsidRDefault="00447DA9" w:rsidP="00447DA9">
            <w:pPr>
              <w:rPr>
                <w:rFonts w:ascii="Times New Roman" w:hAnsi="Times New Roman"/>
                <w:color w:val="000000"/>
                <w:sz w:val="24"/>
                <w:szCs w:val="24"/>
              </w:rPr>
            </w:pPr>
            <w:r w:rsidRPr="00277FCF">
              <w:rPr>
                <w:rFonts w:ascii="Times New Roman" w:hAnsi="Times New Roman"/>
                <w:color w:val="000000"/>
                <w:sz w:val="24"/>
                <w:szCs w:val="24"/>
              </w:rPr>
              <w:t>Összesen</w:t>
            </w:r>
          </w:p>
        </w:tc>
        <w:tc>
          <w:tcPr>
            <w:tcW w:w="2215" w:type="dxa"/>
            <w:tcBorders>
              <w:top w:val="nil"/>
              <w:left w:val="nil"/>
              <w:bottom w:val="single" w:sz="4" w:space="0" w:color="auto"/>
              <w:right w:val="single" w:sz="4" w:space="0" w:color="auto"/>
            </w:tcBorders>
            <w:shd w:val="clear" w:color="auto" w:fill="auto"/>
            <w:vAlign w:val="center"/>
            <w:hideMark/>
          </w:tcPr>
          <w:p w:rsidR="00447DA9" w:rsidRPr="00277FCF" w:rsidRDefault="00447DA9" w:rsidP="00447DA9">
            <w:pPr>
              <w:jc w:val="center"/>
              <w:rPr>
                <w:rFonts w:ascii="Times New Roman" w:hAnsi="Times New Roman"/>
                <w:color w:val="000000"/>
                <w:sz w:val="24"/>
                <w:szCs w:val="24"/>
              </w:rPr>
            </w:pPr>
            <w:r w:rsidRPr="00277FCF">
              <w:rPr>
                <w:rFonts w:ascii="Times New Roman" w:hAnsi="Times New Roman"/>
                <w:color w:val="000000"/>
                <w:sz w:val="24"/>
                <w:szCs w:val="24"/>
              </w:rPr>
              <w:t>31,5</w:t>
            </w:r>
          </w:p>
        </w:tc>
        <w:tc>
          <w:tcPr>
            <w:tcW w:w="1758" w:type="dxa"/>
            <w:tcBorders>
              <w:top w:val="nil"/>
              <w:left w:val="nil"/>
              <w:bottom w:val="single" w:sz="4" w:space="0" w:color="auto"/>
              <w:right w:val="single" w:sz="4" w:space="0" w:color="auto"/>
            </w:tcBorders>
            <w:shd w:val="clear" w:color="auto" w:fill="auto"/>
            <w:vAlign w:val="center"/>
            <w:hideMark/>
          </w:tcPr>
          <w:p w:rsidR="00447DA9" w:rsidRPr="00277FCF" w:rsidRDefault="00447DA9" w:rsidP="00447DA9">
            <w:pPr>
              <w:jc w:val="center"/>
              <w:rPr>
                <w:rFonts w:ascii="Times New Roman" w:hAnsi="Times New Roman"/>
                <w:color w:val="000000"/>
                <w:sz w:val="24"/>
                <w:szCs w:val="24"/>
              </w:rPr>
            </w:pPr>
            <w:r w:rsidRPr="00277FCF">
              <w:rPr>
                <w:rFonts w:ascii="Times New Roman" w:hAnsi="Times New Roman"/>
                <w:color w:val="000000"/>
                <w:sz w:val="24"/>
                <w:szCs w:val="24"/>
              </w:rPr>
              <w:t>1134+105</w:t>
            </w:r>
          </w:p>
        </w:tc>
        <w:tc>
          <w:tcPr>
            <w:tcW w:w="1871" w:type="dxa"/>
            <w:tcBorders>
              <w:top w:val="nil"/>
              <w:left w:val="nil"/>
              <w:bottom w:val="single" w:sz="4" w:space="0" w:color="auto"/>
              <w:right w:val="single" w:sz="4" w:space="0" w:color="auto"/>
            </w:tcBorders>
            <w:shd w:val="clear" w:color="auto" w:fill="auto"/>
            <w:vAlign w:val="center"/>
            <w:hideMark/>
          </w:tcPr>
          <w:p w:rsidR="00447DA9" w:rsidRPr="00277FCF" w:rsidRDefault="00447DA9" w:rsidP="00447DA9">
            <w:pPr>
              <w:jc w:val="center"/>
              <w:rPr>
                <w:rFonts w:ascii="Times New Roman" w:hAnsi="Times New Roman"/>
                <w:color w:val="000000"/>
                <w:sz w:val="24"/>
                <w:szCs w:val="24"/>
              </w:rPr>
            </w:pPr>
            <w:r w:rsidRPr="00277FCF">
              <w:rPr>
                <w:rFonts w:ascii="Times New Roman" w:hAnsi="Times New Roman"/>
                <w:color w:val="000000"/>
                <w:sz w:val="24"/>
                <w:szCs w:val="24"/>
              </w:rPr>
              <w:t>31,5</w:t>
            </w:r>
          </w:p>
        </w:tc>
        <w:tc>
          <w:tcPr>
            <w:tcW w:w="1451" w:type="dxa"/>
            <w:tcBorders>
              <w:top w:val="nil"/>
              <w:left w:val="nil"/>
              <w:bottom w:val="single" w:sz="4" w:space="0" w:color="auto"/>
              <w:right w:val="single" w:sz="4" w:space="0" w:color="auto"/>
            </w:tcBorders>
            <w:shd w:val="clear" w:color="auto" w:fill="auto"/>
            <w:vAlign w:val="center"/>
            <w:hideMark/>
          </w:tcPr>
          <w:p w:rsidR="00447DA9" w:rsidRPr="00277FCF" w:rsidRDefault="00447DA9" w:rsidP="00447DA9">
            <w:pPr>
              <w:jc w:val="center"/>
              <w:rPr>
                <w:rFonts w:ascii="Times New Roman" w:hAnsi="Times New Roman"/>
                <w:color w:val="000000"/>
                <w:sz w:val="24"/>
                <w:szCs w:val="24"/>
              </w:rPr>
            </w:pPr>
            <w:r w:rsidRPr="00277FCF">
              <w:rPr>
                <w:rFonts w:ascii="Times New Roman" w:hAnsi="Times New Roman"/>
                <w:color w:val="000000"/>
                <w:sz w:val="24"/>
                <w:szCs w:val="24"/>
              </w:rPr>
              <w:t>1102,5</w:t>
            </w:r>
          </w:p>
        </w:tc>
      </w:tr>
      <w:tr w:rsidR="00447DA9" w:rsidRPr="00277FCF" w:rsidTr="00C77978">
        <w:trPr>
          <w:trHeight w:val="285"/>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447DA9" w:rsidRPr="00277FCF" w:rsidRDefault="00447DA9" w:rsidP="00447DA9">
            <w:pPr>
              <w:rPr>
                <w:rFonts w:ascii="Times New Roman" w:hAnsi="Times New Roman"/>
                <w:color w:val="000000"/>
                <w:sz w:val="24"/>
                <w:szCs w:val="24"/>
              </w:rPr>
            </w:pPr>
            <w:r w:rsidRPr="00277FCF">
              <w:rPr>
                <w:rFonts w:ascii="Times New Roman" w:hAnsi="Times New Roman"/>
                <w:color w:val="000000"/>
                <w:sz w:val="24"/>
                <w:szCs w:val="24"/>
              </w:rPr>
              <w:t>8-10% szabad sáv</w:t>
            </w:r>
          </w:p>
        </w:tc>
        <w:tc>
          <w:tcPr>
            <w:tcW w:w="2215" w:type="dxa"/>
            <w:vMerge w:val="restart"/>
            <w:tcBorders>
              <w:top w:val="nil"/>
              <w:left w:val="single" w:sz="4" w:space="0" w:color="auto"/>
              <w:bottom w:val="single" w:sz="4" w:space="0" w:color="auto"/>
              <w:right w:val="single" w:sz="4" w:space="0" w:color="auto"/>
            </w:tcBorders>
            <w:shd w:val="clear" w:color="auto" w:fill="auto"/>
            <w:vAlign w:val="center"/>
            <w:hideMark/>
          </w:tcPr>
          <w:p w:rsidR="00447DA9" w:rsidRPr="00277FCF" w:rsidRDefault="00447DA9" w:rsidP="00447DA9">
            <w:pPr>
              <w:jc w:val="center"/>
              <w:rPr>
                <w:rFonts w:ascii="Times New Roman" w:hAnsi="Times New Roman"/>
                <w:color w:val="000000"/>
                <w:sz w:val="24"/>
                <w:szCs w:val="24"/>
              </w:rPr>
            </w:pPr>
            <w:r w:rsidRPr="00277FCF">
              <w:rPr>
                <w:rFonts w:ascii="Times New Roman" w:hAnsi="Times New Roman"/>
                <w:color w:val="000000"/>
                <w:sz w:val="24"/>
                <w:szCs w:val="24"/>
              </w:rPr>
              <w:t>2,5</w:t>
            </w:r>
          </w:p>
        </w:tc>
        <w:tc>
          <w:tcPr>
            <w:tcW w:w="1758" w:type="dxa"/>
            <w:vMerge w:val="restart"/>
            <w:tcBorders>
              <w:top w:val="nil"/>
              <w:left w:val="single" w:sz="4" w:space="0" w:color="auto"/>
              <w:bottom w:val="single" w:sz="4" w:space="0" w:color="auto"/>
              <w:right w:val="single" w:sz="4" w:space="0" w:color="auto"/>
            </w:tcBorders>
            <w:shd w:val="clear" w:color="auto" w:fill="auto"/>
            <w:vAlign w:val="center"/>
            <w:hideMark/>
          </w:tcPr>
          <w:p w:rsidR="00447DA9" w:rsidRPr="00277FCF" w:rsidRDefault="00447DA9" w:rsidP="00447DA9">
            <w:pPr>
              <w:jc w:val="center"/>
              <w:rPr>
                <w:rFonts w:ascii="Times New Roman" w:hAnsi="Times New Roman"/>
                <w:color w:val="000000"/>
                <w:sz w:val="24"/>
                <w:szCs w:val="24"/>
              </w:rPr>
            </w:pPr>
            <w:r w:rsidRPr="00277FCF">
              <w:rPr>
                <w:rFonts w:ascii="Times New Roman" w:hAnsi="Times New Roman"/>
                <w:color w:val="000000"/>
                <w:sz w:val="24"/>
                <w:szCs w:val="24"/>
              </w:rPr>
              <w:t>90</w:t>
            </w:r>
          </w:p>
        </w:tc>
        <w:tc>
          <w:tcPr>
            <w:tcW w:w="1871" w:type="dxa"/>
            <w:vMerge w:val="restart"/>
            <w:tcBorders>
              <w:top w:val="nil"/>
              <w:left w:val="single" w:sz="4" w:space="0" w:color="auto"/>
              <w:bottom w:val="single" w:sz="4" w:space="0" w:color="auto"/>
              <w:right w:val="single" w:sz="4" w:space="0" w:color="auto"/>
            </w:tcBorders>
            <w:shd w:val="clear" w:color="auto" w:fill="auto"/>
            <w:vAlign w:val="center"/>
            <w:hideMark/>
          </w:tcPr>
          <w:p w:rsidR="00447DA9" w:rsidRPr="00277FCF" w:rsidRDefault="00447DA9" w:rsidP="00447DA9">
            <w:pPr>
              <w:jc w:val="center"/>
              <w:rPr>
                <w:rFonts w:ascii="Times New Roman" w:hAnsi="Times New Roman"/>
                <w:color w:val="000000"/>
                <w:sz w:val="24"/>
                <w:szCs w:val="24"/>
              </w:rPr>
            </w:pPr>
            <w:r w:rsidRPr="00277FCF">
              <w:rPr>
                <w:rFonts w:ascii="Times New Roman" w:hAnsi="Times New Roman"/>
                <w:color w:val="000000"/>
                <w:sz w:val="24"/>
                <w:szCs w:val="24"/>
              </w:rPr>
              <w:t>1</w:t>
            </w:r>
          </w:p>
        </w:tc>
        <w:tc>
          <w:tcPr>
            <w:tcW w:w="1451" w:type="dxa"/>
            <w:vMerge w:val="restart"/>
            <w:tcBorders>
              <w:top w:val="nil"/>
              <w:left w:val="single" w:sz="4" w:space="0" w:color="auto"/>
              <w:bottom w:val="single" w:sz="4" w:space="0" w:color="auto"/>
              <w:right w:val="single" w:sz="4" w:space="0" w:color="auto"/>
            </w:tcBorders>
            <w:shd w:val="clear" w:color="auto" w:fill="auto"/>
            <w:vAlign w:val="center"/>
            <w:hideMark/>
          </w:tcPr>
          <w:p w:rsidR="00447DA9" w:rsidRPr="00277FCF" w:rsidRDefault="00447DA9" w:rsidP="00447DA9">
            <w:pPr>
              <w:jc w:val="center"/>
              <w:rPr>
                <w:rFonts w:ascii="Times New Roman" w:hAnsi="Times New Roman"/>
                <w:color w:val="000000"/>
                <w:sz w:val="24"/>
                <w:szCs w:val="24"/>
              </w:rPr>
            </w:pPr>
            <w:r w:rsidRPr="00277FCF">
              <w:rPr>
                <w:rFonts w:ascii="Times New Roman" w:hAnsi="Times New Roman"/>
                <w:color w:val="000000"/>
                <w:sz w:val="24"/>
                <w:szCs w:val="24"/>
              </w:rPr>
              <w:t>35</w:t>
            </w:r>
          </w:p>
        </w:tc>
      </w:tr>
      <w:tr w:rsidR="00447DA9" w:rsidRPr="00277FCF" w:rsidTr="00C77978">
        <w:trPr>
          <w:trHeight w:val="285"/>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447DA9" w:rsidRPr="00277FCF" w:rsidRDefault="00447DA9" w:rsidP="00447DA9">
            <w:pPr>
              <w:rPr>
                <w:rFonts w:ascii="Times New Roman" w:hAnsi="Times New Roman"/>
                <w:color w:val="000000"/>
                <w:sz w:val="24"/>
                <w:szCs w:val="24"/>
              </w:rPr>
            </w:pPr>
            <w:r w:rsidRPr="00277FCF">
              <w:rPr>
                <w:rFonts w:ascii="Times New Roman" w:hAnsi="Times New Roman"/>
                <w:color w:val="000000"/>
                <w:sz w:val="24"/>
                <w:szCs w:val="24"/>
              </w:rPr>
              <w:t>(közismereti rész)</w:t>
            </w:r>
          </w:p>
        </w:tc>
        <w:tc>
          <w:tcPr>
            <w:tcW w:w="2215" w:type="dxa"/>
            <w:vMerge/>
            <w:tcBorders>
              <w:top w:val="nil"/>
              <w:left w:val="single" w:sz="4" w:space="0" w:color="auto"/>
              <w:bottom w:val="single" w:sz="4" w:space="0" w:color="auto"/>
              <w:right w:val="single" w:sz="4" w:space="0" w:color="auto"/>
            </w:tcBorders>
            <w:vAlign w:val="center"/>
            <w:hideMark/>
          </w:tcPr>
          <w:p w:rsidR="00447DA9" w:rsidRPr="00277FCF" w:rsidRDefault="00447DA9" w:rsidP="00447DA9">
            <w:pPr>
              <w:rPr>
                <w:rFonts w:ascii="Times New Roman" w:hAnsi="Times New Roman"/>
                <w:color w:val="000000"/>
                <w:sz w:val="24"/>
                <w:szCs w:val="24"/>
              </w:rPr>
            </w:pPr>
          </w:p>
        </w:tc>
        <w:tc>
          <w:tcPr>
            <w:tcW w:w="1758" w:type="dxa"/>
            <w:vMerge/>
            <w:tcBorders>
              <w:top w:val="nil"/>
              <w:left w:val="single" w:sz="4" w:space="0" w:color="auto"/>
              <w:bottom w:val="single" w:sz="4" w:space="0" w:color="auto"/>
              <w:right w:val="single" w:sz="4" w:space="0" w:color="auto"/>
            </w:tcBorders>
            <w:vAlign w:val="center"/>
            <w:hideMark/>
          </w:tcPr>
          <w:p w:rsidR="00447DA9" w:rsidRPr="00277FCF" w:rsidRDefault="00447DA9" w:rsidP="00447DA9">
            <w:pPr>
              <w:rPr>
                <w:rFonts w:ascii="Times New Roman" w:hAnsi="Times New Roman"/>
                <w:color w:val="000000"/>
                <w:sz w:val="24"/>
                <w:szCs w:val="24"/>
              </w:rPr>
            </w:pPr>
          </w:p>
        </w:tc>
        <w:tc>
          <w:tcPr>
            <w:tcW w:w="1871" w:type="dxa"/>
            <w:vMerge/>
            <w:tcBorders>
              <w:top w:val="nil"/>
              <w:left w:val="single" w:sz="4" w:space="0" w:color="auto"/>
              <w:bottom w:val="single" w:sz="4" w:space="0" w:color="auto"/>
              <w:right w:val="single" w:sz="4" w:space="0" w:color="auto"/>
            </w:tcBorders>
            <w:vAlign w:val="center"/>
            <w:hideMark/>
          </w:tcPr>
          <w:p w:rsidR="00447DA9" w:rsidRPr="00277FCF" w:rsidRDefault="00447DA9" w:rsidP="00447DA9">
            <w:pPr>
              <w:rPr>
                <w:rFonts w:ascii="Times New Roman" w:hAnsi="Times New Roman"/>
                <w:color w:val="000000"/>
                <w:sz w:val="24"/>
                <w:szCs w:val="24"/>
              </w:rPr>
            </w:pPr>
          </w:p>
        </w:tc>
        <w:tc>
          <w:tcPr>
            <w:tcW w:w="1451" w:type="dxa"/>
            <w:vMerge/>
            <w:tcBorders>
              <w:top w:val="nil"/>
              <w:left w:val="single" w:sz="4" w:space="0" w:color="auto"/>
              <w:bottom w:val="single" w:sz="4" w:space="0" w:color="auto"/>
              <w:right w:val="single" w:sz="4" w:space="0" w:color="auto"/>
            </w:tcBorders>
            <w:vAlign w:val="center"/>
            <w:hideMark/>
          </w:tcPr>
          <w:p w:rsidR="00447DA9" w:rsidRPr="00277FCF" w:rsidRDefault="00447DA9" w:rsidP="00447DA9">
            <w:pPr>
              <w:rPr>
                <w:rFonts w:ascii="Times New Roman" w:hAnsi="Times New Roman"/>
                <w:color w:val="000000"/>
                <w:sz w:val="24"/>
                <w:szCs w:val="24"/>
              </w:rPr>
            </w:pPr>
          </w:p>
        </w:tc>
      </w:tr>
      <w:tr w:rsidR="00447DA9" w:rsidRPr="00277FCF" w:rsidTr="00C77978">
        <w:trPr>
          <w:trHeight w:val="285"/>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447DA9" w:rsidRPr="00277FCF" w:rsidRDefault="00447DA9" w:rsidP="00447DA9">
            <w:pPr>
              <w:rPr>
                <w:rFonts w:ascii="Times New Roman" w:hAnsi="Times New Roman"/>
                <w:color w:val="000000"/>
                <w:sz w:val="24"/>
                <w:szCs w:val="24"/>
              </w:rPr>
            </w:pPr>
            <w:r w:rsidRPr="00277FCF">
              <w:rPr>
                <w:rFonts w:ascii="Times New Roman" w:hAnsi="Times New Roman"/>
                <w:color w:val="000000"/>
                <w:sz w:val="24"/>
                <w:szCs w:val="24"/>
              </w:rPr>
              <w:t>8-10% szabad sáv</w:t>
            </w:r>
          </w:p>
        </w:tc>
        <w:tc>
          <w:tcPr>
            <w:tcW w:w="2215" w:type="dxa"/>
            <w:vMerge w:val="restart"/>
            <w:tcBorders>
              <w:top w:val="nil"/>
              <w:left w:val="single" w:sz="4" w:space="0" w:color="auto"/>
              <w:bottom w:val="single" w:sz="4" w:space="0" w:color="auto"/>
              <w:right w:val="single" w:sz="4" w:space="0" w:color="auto"/>
            </w:tcBorders>
            <w:shd w:val="clear" w:color="auto" w:fill="auto"/>
            <w:vAlign w:val="center"/>
            <w:hideMark/>
          </w:tcPr>
          <w:p w:rsidR="00447DA9" w:rsidRPr="00277FCF" w:rsidRDefault="00447DA9" w:rsidP="00447DA9">
            <w:pPr>
              <w:jc w:val="center"/>
              <w:rPr>
                <w:rFonts w:ascii="Times New Roman" w:hAnsi="Times New Roman"/>
                <w:color w:val="000000"/>
                <w:sz w:val="24"/>
                <w:szCs w:val="24"/>
              </w:rPr>
            </w:pPr>
            <w:r w:rsidRPr="00277FCF">
              <w:rPr>
                <w:rFonts w:ascii="Times New Roman" w:hAnsi="Times New Roman"/>
                <w:color w:val="000000"/>
                <w:sz w:val="24"/>
                <w:szCs w:val="24"/>
              </w:rPr>
              <w:t>1</w:t>
            </w:r>
          </w:p>
        </w:tc>
        <w:tc>
          <w:tcPr>
            <w:tcW w:w="1758" w:type="dxa"/>
            <w:vMerge w:val="restart"/>
            <w:tcBorders>
              <w:top w:val="nil"/>
              <w:left w:val="single" w:sz="4" w:space="0" w:color="auto"/>
              <w:bottom w:val="single" w:sz="4" w:space="0" w:color="auto"/>
              <w:right w:val="single" w:sz="4" w:space="0" w:color="auto"/>
            </w:tcBorders>
            <w:shd w:val="clear" w:color="auto" w:fill="auto"/>
            <w:vAlign w:val="center"/>
            <w:hideMark/>
          </w:tcPr>
          <w:p w:rsidR="00447DA9" w:rsidRPr="00277FCF" w:rsidRDefault="00447DA9" w:rsidP="00447DA9">
            <w:pPr>
              <w:jc w:val="center"/>
              <w:rPr>
                <w:rFonts w:ascii="Times New Roman" w:hAnsi="Times New Roman"/>
                <w:color w:val="000000"/>
                <w:sz w:val="24"/>
                <w:szCs w:val="24"/>
              </w:rPr>
            </w:pPr>
            <w:r w:rsidRPr="00277FCF">
              <w:rPr>
                <w:rFonts w:ascii="Times New Roman" w:hAnsi="Times New Roman"/>
                <w:color w:val="000000"/>
                <w:sz w:val="24"/>
                <w:szCs w:val="24"/>
              </w:rPr>
              <w:t>36</w:t>
            </w:r>
          </w:p>
        </w:tc>
        <w:tc>
          <w:tcPr>
            <w:tcW w:w="1871" w:type="dxa"/>
            <w:vMerge w:val="restart"/>
            <w:tcBorders>
              <w:top w:val="nil"/>
              <w:left w:val="single" w:sz="4" w:space="0" w:color="auto"/>
              <w:bottom w:val="single" w:sz="4" w:space="0" w:color="auto"/>
              <w:right w:val="single" w:sz="4" w:space="0" w:color="auto"/>
            </w:tcBorders>
            <w:shd w:val="clear" w:color="auto" w:fill="auto"/>
            <w:vAlign w:val="center"/>
            <w:hideMark/>
          </w:tcPr>
          <w:p w:rsidR="00447DA9" w:rsidRPr="00277FCF" w:rsidRDefault="00447DA9" w:rsidP="00447DA9">
            <w:pPr>
              <w:jc w:val="center"/>
              <w:rPr>
                <w:rFonts w:ascii="Times New Roman" w:hAnsi="Times New Roman"/>
                <w:color w:val="000000"/>
                <w:sz w:val="24"/>
                <w:szCs w:val="24"/>
              </w:rPr>
            </w:pPr>
            <w:r w:rsidRPr="00277FCF">
              <w:rPr>
                <w:rFonts w:ascii="Times New Roman" w:hAnsi="Times New Roman"/>
                <w:color w:val="000000"/>
                <w:sz w:val="24"/>
                <w:szCs w:val="24"/>
              </w:rPr>
              <w:t>2,5</w:t>
            </w:r>
          </w:p>
        </w:tc>
        <w:tc>
          <w:tcPr>
            <w:tcW w:w="1451" w:type="dxa"/>
            <w:vMerge w:val="restart"/>
            <w:tcBorders>
              <w:top w:val="nil"/>
              <w:left w:val="single" w:sz="4" w:space="0" w:color="auto"/>
              <w:bottom w:val="single" w:sz="4" w:space="0" w:color="auto"/>
              <w:right w:val="single" w:sz="4" w:space="0" w:color="auto"/>
            </w:tcBorders>
            <w:shd w:val="clear" w:color="auto" w:fill="auto"/>
            <w:vAlign w:val="center"/>
            <w:hideMark/>
          </w:tcPr>
          <w:p w:rsidR="00447DA9" w:rsidRPr="00277FCF" w:rsidRDefault="00447DA9" w:rsidP="00447DA9">
            <w:pPr>
              <w:jc w:val="center"/>
              <w:rPr>
                <w:rFonts w:ascii="Times New Roman" w:hAnsi="Times New Roman"/>
                <w:color w:val="000000"/>
                <w:sz w:val="24"/>
                <w:szCs w:val="24"/>
              </w:rPr>
            </w:pPr>
            <w:r w:rsidRPr="00277FCF">
              <w:rPr>
                <w:rFonts w:ascii="Times New Roman" w:hAnsi="Times New Roman"/>
                <w:color w:val="000000"/>
                <w:sz w:val="24"/>
                <w:szCs w:val="24"/>
              </w:rPr>
              <w:t>87,50</w:t>
            </w:r>
          </w:p>
        </w:tc>
      </w:tr>
      <w:tr w:rsidR="00447DA9" w:rsidRPr="00277FCF" w:rsidTr="00C77978">
        <w:trPr>
          <w:trHeight w:val="285"/>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447DA9" w:rsidRPr="00277FCF" w:rsidRDefault="00447DA9" w:rsidP="00447DA9">
            <w:pPr>
              <w:rPr>
                <w:rFonts w:ascii="Times New Roman" w:hAnsi="Times New Roman"/>
                <w:color w:val="000000"/>
                <w:sz w:val="24"/>
                <w:szCs w:val="24"/>
              </w:rPr>
            </w:pPr>
            <w:r w:rsidRPr="00277FCF">
              <w:rPr>
                <w:rFonts w:ascii="Times New Roman" w:hAnsi="Times New Roman"/>
                <w:color w:val="000000"/>
                <w:sz w:val="24"/>
                <w:szCs w:val="24"/>
              </w:rPr>
              <w:t>(szakmai rész)</w:t>
            </w:r>
          </w:p>
        </w:tc>
        <w:tc>
          <w:tcPr>
            <w:tcW w:w="2215" w:type="dxa"/>
            <w:vMerge/>
            <w:tcBorders>
              <w:top w:val="nil"/>
              <w:left w:val="single" w:sz="4" w:space="0" w:color="auto"/>
              <w:bottom w:val="single" w:sz="4" w:space="0" w:color="auto"/>
              <w:right w:val="single" w:sz="4" w:space="0" w:color="auto"/>
            </w:tcBorders>
            <w:vAlign w:val="center"/>
            <w:hideMark/>
          </w:tcPr>
          <w:p w:rsidR="00447DA9" w:rsidRPr="00277FCF" w:rsidRDefault="00447DA9" w:rsidP="00447DA9">
            <w:pPr>
              <w:rPr>
                <w:rFonts w:ascii="Times New Roman" w:hAnsi="Times New Roman"/>
                <w:color w:val="000000"/>
                <w:sz w:val="24"/>
                <w:szCs w:val="24"/>
              </w:rPr>
            </w:pPr>
          </w:p>
        </w:tc>
        <w:tc>
          <w:tcPr>
            <w:tcW w:w="1758" w:type="dxa"/>
            <w:vMerge/>
            <w:tcBorders>
              <w:top w:val="nil"/>
              <w:left w:val="single" w:sz="4" w:space="0" w:color="auto"/>
              <w:bottom w:val="single" w:sz="4" w:space="0" w:color="auto"/>
              <w:right w:val="single" w:sz="4" w:space="0" w:color="auto"/>
            </w:tcBorders>
            <w:vAlign w:val="center"/>
            <w:hideMark/>
          </w:tcPr>
          <w:p w:rsidR="00447DA9" w:rsidRPr="00277FCF" w:rsidRDefault="00447DA9" w:rsidP="00447DA9">
            <w:pPr>
              <w:rPr>
                <w:rFonts w:ascii="Times New Roman" w:hAnsi="Times New Roman"/>
                <w:color w:val="000000"/>
                <w:sz w:val="24"/>
                <w:szCs w:val="24"/>
              </w:rPr>
            </w:pPr>
          </w:p>
        </w:tc>
        <w:tc>
          <w:tcPr>
            <w:tcW w:w="1871" w:type="dxa"/>
            <w:vMerge/>
            <w:tcBorders>
              <w:top w:val="nil"/>
              <w:left w:val="single" w:sz="4" w:space="0" w:color="auto"/>
              <w:bottom w:val="single" w:sz="4" w:space="0" w:color="auto"/>
              <w:right w:val="single" w:sz="4" w:space="0" w:color="auto"/>
            </w:tcBorders>
            <w:vAlign w:val="center"/>
            <w:hideMark/>
          </w:tcPr>
          <w:p w:rsidR="00447DA9" w:rsidRPr="00277FCF" w:rsidRDefault="00447DA9" w:rsidP="00447DA9">
            <w:pPr>
              <w:rPr>
                <w:rFonts w:ascii="Times New Roman" w:hAnsi="Times New Roman"/>
                <w:color w:val="000000"/>
                <w:sz w:val="24"/>
                <w:szCs w:val="24"/>
              </w:rPr>
            </w:pPr>
          </w:p>
        </w:tc>
        <w:tc>
          <w:tcPr>
            <w:tcW w:w="1451" w:type="dxa"/>
            <w:vMerge/>
            <w:tcBorders>
              <w:top w:val="nil"/>
              <w:left w:val="single" w:sz="4" w:space="0" w:color="auto"/>
              <w:bottom w:val="single" w:sz="4" w:space="0" w:color="auto"/>
              <w:right w:val="single" w:sz="4" w:space="0" w:color="auto"/>
            </w:tcBorders>
            <w:vAlign w:val="center"/>
            <w:hideMark/>
          </w:tcPr>
          <w:p w:rsidR="00447DA9" w:rsidRPr="00277FCF" w:rsidRDefault="00447DA9" w:rsidP="00447DA9">
            <w:pPr>
              <w:rPr>
                <w:rFonts w:ascii="Times New Roman" w:hAnsi="Times New Roman"/>
                <w:color w:val="000000"/>
                <w:sz w:val="24"/>
                <w:szCs w:val="24"/>
              </w:rPr>
            </w:pPr>
          </w:p>
        </w:tc>
      </w:tr>
      <w:tr w:rsidR="00447DA9" w:rsidRPr="00277FCF" w:rsidTr="00C77978">
        <w:trPr>
          <w:trHeight w:val="285"/>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447DA9" w:rsidRPr="00277FCF" w:rsidRDefault="00447DA9" w:rsidP="00447DA9">
            <w:pPr>
              <w:rPr>
                <w:rFonts w:ascii="Times New Roman" w:hAnsi="Times New Roman"/>
                <w:color w:val="000000"/>
                <w:sz w:val="24"/>
                <w:szCs w:val="24"/>
              </w:rPr>
            </w:pPr>
            <w:r w:rsidRPr="00277FCF">
              <w:rPr>
                <w:rFonts w:ascii="Times New Roman" w:hAnsi="Times New Roman"/>
                <w:color w:val="000000"/>
                <w:sz w:val="24"/>
                <w:szCs w:val="24"/>
              </w:rPr>
              <w:t>Mindösszesen</w:t>
            </w:r>
          </w:p>
        </w:tc>
        <w:tc>
          <w:tcPr>
            <w:tcW w:w="2215" w:type="dxa"/>
            <w:vMerge w:val="restart"/>
            <w:tcBorders>
              <w:top w:val="nil"/>
              <w:left w:val="single" w:sz="4" w:space="0" w:color="auto"/>
              <w:bottom w:val="single" w:sz="4" w:space="0" w:color="auto"/>
              <w:right w:val="single" w:sz="4" w:space="0" w:color="auto"/>
            </w:tcBorders>
            <w:shd w:val="clear" w:color="auto" w:fill="auto"/>
            <w:vAlign w:val="center"/>
            <w:hideMark/>
          </w:tcPr>
          <w:p w:rsidR="00447DA9" w:rsidRPr="00277FCF" w:rsidRDefault="00447DA9" w:rsidP="00447DA9">
            <w:pPr>
              <w:jc w:val="center"/>
              <w:rPr>
                <w:rFonts w:ascii="Times New Roman" w:hAnsi="Times New Roman"/>
                <w:color w:val="000000"/>
                <w:sz w:val="24"/>
                <w:szCs w:val="24"/>
              </w:rPr>
            </w:pPr>
            <w:r w:rsidRPr="00277FCF">
              <w:rPr>
                <w:rFonts w:ascii="Times New Roman" w:hAnsi="Times New Roman"/>
                <w:color w:val="000000"/>
                <w:sz w:val="24"/>
                <w:szCs w:val="24"/>
              </w:rPr>
              <w:t>35</w:t>
            </w:r>
          </w:p>
        </w:tc>
        <w:tc>
          <w:tcPr>
            <w:tcW w:w="1758" w:type="dxa"/>
            <w:vMerge w:val="restart"/>
            <w:tcBorders>
              <w:top w:val="nil"/>
              <w:left w:val="single" w:sz="4" w:space="0" w:color="auto"/>
              <w:bottom w:val="single" w:sz="4" w:space="0" w:color="auto"/>
              <w:right w:val="single" w:sz="4" w:space="0" w:color="auto"/>
            </w:tcBorders>
            <w:shd w:val="clear" w:color="auto" w:fill="auto"/>
            <w:vAlign w:val="center"/>
            <w:hideMark/>
          </w:tcPr>
          <w:p w:rsidR="00447DA9" w:rsidRPr="00277FCF" w:rsidRDefault="00447DA9" w:rsidP="00447DA9">
            <w:pPr>
              <w:jc w:val="center"/>
              <w:rPr>
                <w:rFonts w:ascii="Times New Roman" w:hAnsi="Times New Roman"/>
                <w:color w:val="000000"/>
                <w:sz w:val="24"/>
                <w:szCs w:val="24"/>
              </w:rPr>
            </w:pPr>
            <w:r w:rsidRPr="00277FCF">
              <w:rPr>
                <w:rFonts w:ascii="Times New Roman" w:hAnsi="Times New Roman"/>
                <w:color w:val="000000"/>
                <w:sz w:val="24"/>
                <w:szCs w:val="24"/>
              </w:rPr>
              <w:t>1260+105</w:t>
            </w:r>
          </w:p>
        </w:tc>
        <w:tc>
          <w:tcPr>
            <w:tcW w:w="1871" w:type="dxa"/>
            <w:vMerge w:val="restart"/>
            <w:tcBorders>
              <w:top w:val="nil"/>
              <w:left w:val="single" w:sz="4" w:space="0" w:color="auto"/>
              <w:bottom w:val="single" w:sz="4" w:space="0" w:color="auto"/>
              <w:right w:val="single" w:sz="4" w:space="0" w:color="auto"/>
            </w:tcBorders>
            <w:shd w:val="clear" w:color="auto" w:fill="auto"/>
            <w:vAlign w:val="center"/>
            <w:hideMark/>
          </w:tcPr>
          <w:p w:rsidR="00447DA9" w:rsidRPr="00277FCF" w:rsidRDefault="00447DA9" w:rsidP="00447DA9">
            <w:pPr>
              <w:jc w:val="center"/>
              <w:rPr>
                <w:rFonts w:ascii="Times New Roman" w:hAnsi="Times New Roman"/>
                <w:color w:val="000000"/>
                <w:sz w:val="24"/>
                <w:szCs w:val="24"/>
              </w:rPr>
            </w:pPr>
            <w:r w:rsidRPr="00277FCF">
              <w:rPr>
                <w:rFonts w:ascii="Times New Roman" w:hAnsi="Times New Roman"/>
                <w:color w:val="000000"/>
                <w:sz w:val="24"/>
                <w:szCs w:val="24"/>
              </w:rPr>
              <w:t>35</w:t>
            </w:r>
          </w:p>
        </w:tc>
        <w:tc>
          <w:tcPr>
            <w:tcW w:w="1451" w:type="dxa"/>
            <w:vMerge w:val="restart"/>
            <w:tcBorders>
              <w:top w:val="nil"/>
              <w:left w:val="single" w:sz="4" w:space="0" w:color="auto"/>
              <w:bottom w:val="single" w:sz="4" w:space="0" w:color="auto"/>
              <w:right w:val="single" w:sz="4" w:space="0" w:color="auto"/>
            </w:tcBorders>
            <w:shd w:val="clear" w:color="auto" w:fill="auto"/>
            <w:vAlign w:val="center"/>
            <w:hideMark/>
          </w:tcPr>
          <w:p w:rsidR="00447DA9" w:rsidRPr="00277FCF" w:rsidRDefault="00447DA9" w:rsidP="00447DA9">
            <w:pPr>
              <w:jc w:val="center"/>
              <w:rPr>
                <w:rFonts w:ascii="Times New Roman" w:hAnsi="Times New Roman"/>
                <w:color w:val="000000"/>
                <w:sz w:val="24"/>
                <w:szCs w:val="24"/>
              </w:rPr>
            </w:pPr>
            <w:r w:rsidRPr="00277FCF">
              <w:rPr>
                <w:rFonts w:ascii="Times New Roman" w:hAnsi="Times New Roman"/>
                <w:color w:val="000000"/>
                <w:sz w:val="24"/>
                <w:szCs w:val="24"/>
              </w:rPr>
              <w:t>1225</w:t>
            </w:r>
          </w:p>
        </w:tc>
      </w:tr>
      <w:tr w:rsidR="00447DA9" w:rsidRPr="00277FCF" w:rsidTr="00C77978">
        <w:trPr>
          <w:trHeight w:val="285"/>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447DA9" w:rsidRPr="00277FCF" w:rsidRDefault="00447DA9" w:rsidP="00447DA9">
            <w:pPr>
              <w:rPr>
                <w:rFonts w:ascii="Times New Roman" w:hAnsi="Times New Roman"/>
                <w:color w:val="000000"/>
                <w:sz w:val="24"/>
                <w:szCs w:val="24"/>
              </w:rPr>
            </w:pPr>
            <w:r w:rsidRPr="00277FCF">
              <w:rPr>
                <w:rFonts w:ascii="Times New Roman" w:hAnsi="Times New Roman"/>
                <w:color w:val="000000"/>
                <w:sz w:val="24"/>
                <w:szCs w:val="24"/>
              </w:rPr>
              <w:t>(teljes képzés ideje)</w:t>
            </w:r>
          </w:p>
        </w:tc>
        <w:tc>
          <w:tcPr>
            <w:tcW w:w="2215" w:type="dxa"/>
            <w:vMerge/>
            <w:tcBorders>
              <w:top w:val="nil"/>
              <w:left w:val="single" w:sz="4" w:space="0" w:color="auto"/>
              <w:bottom w:val="single" w:sz="4" w:space="0" w:color="auto"/>
              <w:right w:val="single" w:sz="4" w:space="0" w:color="auto"/>
            </w:tcBorders>
            <w:vAlign w:val="center"/>
            <w:hideMark/>
          </w:tcPr>
          <w:p w:rsidR="00447DA9" w:rsidRPr="00277FCF" w:rsidRDefault="00447DA9" w:rsidP="00447DA9">
            <w:pPr>
              <w:rPr>
                <w:rFonts w:ascii="Times New Roman" w:hAnsi="Times New Roman"/>
                <w:color w:val="000000"/>
                <w:sz w:val="24"/>
                <w:szCs w:val="24"/>
              </w:rPr>
            </w:pPr>
          </w:p>
        </w:tc>
        <w:tc>
          <w:tcPr>
            <w:tcW w:w="1758" w:type="dxa"/>
            <w:vMerge/>
            <w:tcBorders>
              <w:top w:val="nil"/>
              <w:left w:val="single" w:sz="4" w:space="0" w:color="auto"/>
              <w:bottom w:val="single" w:sz="4" w:space="0" w:color="auto"/>
              <w:right w:val="single" w:sz="4" w:space="0" w:color="auto"/>
            </w:tcBorders>
            <w:vAlign w:val="center"/>
            <w:hideMark/>
          </w:tcPr>
          <w:p w:rsidR="00447DA9" w:rsidRPr="00277FCF" w:rsidRDefault="00447DA9" w:rsidP="00447DA9">
            <w:pPr>
              <w:rPr>
                <w:rFonts w:ascii="Times New Roman" w:hAnsi="Times New Roman"/>
                <w:color w:val="000000"/>
                <w:sz w:val="24"/>
                <w:szCs w:val="24"/>
              </w:rPr>
            </w:pPr>
          </w:p>
        </w:tc>
        <w:tc>
          <w:tcPr>
            <w:tcW w:w="1871" w:type="dxa"/>
            <w:vMerge/>
            <w:tcBorders>
              <w:top w:val="nil"/>
              <w:left w:val="single" w:sz="4" w:space="0" w:color="auto"/>
              <w:bottom w:val="single" w:sz="4" w:space="0" w:color="auto"/>
              <w:right w:val="single" w:sz="4" w:space="0" w:color="auto"/>
            </w:tcBorders>
            <w:vAlign w:val="center"/>
            <w:hideMark/>
          </w:tcPr>
          <w:p w:rsidR="00447DA9" w:rsidRPr="00277FCF" w:rsidRDefault="00447DA9" w:rsidP="00447DA9">
            <w:pPr>
              <w:rPr>
                <w:rFonts w:ascii="Times New Roman" w:hAnsi="Times New Roman"/>
                <w:color w:val="000000"/>
                <w:sz w:val="24"/>
                <w:szCs w:val="24"/>
              </w:rPr>
            </w:pPr>
          </w:p>
        </w:tc>
        <w:tc>
          <w:tcPr>
            <w:tcW w:w="1451" w:type="dxa"/>
            <w:vMerge/>
            <w:tcBorders>
              <w:top w:val="nil"/>
              <w:left w:val="single" w:sz="4" w:space="0" w:color="auto"/>
              <w:bottom w:val="single" w:sz="4" w:space="0" w:color="auto"/>
              <w:right w:val="single" w:sz="4" w:space="0" w:color="auto"/>
            </w:tcBorders>
            <w:vAlign w:val="center"/>
            <w:hideMark/>
          </w:tcPr>
          <w:p w:rsidR="00447DA9" w:rsidRPr="00277FCF" w:rsidRDefault="00447DA9" w:rsidP="00447DA9">
            <w:pPr>
              <w:rPr>
                <w:rFonts w:ascii="Times New Roman" w:hAnsi="Times New Roman"/>
                <w:color w:val="000000"/>
                <w:sz w:val="24"/>
                <w:szCs w:val="24"/>
              </w:rPr>
            </w:pPr>
          </w:p>
        </w:tc>
      </w:tr>
    </w:tbl>
    <w:p w:rsidR="001C1B87" w:rsidRPr="00277FCF" w:rsidRDefault="001C1B87" w:rsidP="00A63108">
      <w:pPr>
        <w:widowControl w:val="0"/>
        <w:shd w:val="clear" w:color="auto" w:fill="FFFFFF"/>
        <w:suppressAutoHyphens/>
        <w:jc w:val="both"/>
        <w:rPr>
          <w:rFonts w:ascii="Times New Roman" w:hAnsi="Times New Roman"/>
          <w:kern w:val="1"/>
          <w:sz w:val="24"/>
          <w:szCs w:val="24"/>
          <w:lang w:eastAsia="hi-IN" w:bidi="hi-IN"/>
        </w:rPr>
      </w:pPr>
    </w:p>
    <w:p w:rsidR="001B3267" w:rsidRPr="00277FCF" w:rsidRDefault="001B3267" w:rsidP="0060085F">
      <w:pPr>
        <w:jc w:val="both"/>
        <w:rPr>
          <w:rFonts w:ascii="Times New Roman" w:hAnsi="Times New Roman"/>
          <w:sz w:val="24"/>
          <w:szCs w:val="24"/>
        </w:rPr>
      </w:pPr>
    </w:p>
    <w:p w:rsidR="00F9746E" w:rsidRDefault="00AE3A75" w:rsidP="0060085F">
      <w:pPr>
        <w:jc w:val="both"/>
        <w:rPr>
          <w:rFonts w:ascii="Times New Roman" w:hAnsi="Times New Roman"/>
          <w:sz w:val="24"/>
          <w:szCs w:val="24"/>
        </w:rPr>
      </w:pPr>
      <w:r w:rsidRPr="00AE3A75">
        <w:rPr>
          <w:rFonts w:ascii="Times New Roman" w:hAnsi="Times New Roman"/>
          <w:sz w:val="24"/>
          <w:szCs w:val="24"/>
        </w:rPr>
        <w:t xml:space="preserve">A </w:t>
      </w:r>
      <w:proofErr w:type="spellStart"/>
      <w:r w:rsidRPr="00AE3A75">
        <w:rPr>
          <w:rFonts w:ascii="Times New Roman" w:hAnsi="Times New Roman"/>
          <w:sz w:val="24"/>
          <w:szCs w:val="24"/>
        </w:rPr>
        <w:t>részszakképesítés</w:t>
      </w:r>
      <w:proofErr w:type="spellEnd"/>
      <w:r w:rsidRPr="00AE3A75">
        <w:rPr>
          <w:rFonts w:ascii="Times New Roman" w:hAnsi="Times New Roman"/>
          <w:sz w:val="24"/>
          <w:szCs w:val="24"/>
        </w:rPr>
        <w:t xml:space="preserve"> oktatására fordítható idő 1521 óra (540+105+752,5+36+87,5) nyári összefüggő gyakorlattal és szakmai szabadsávval együtt.</w:t>
      </w:r>
    </w:p>
    <w:p w:rsidR="00F9746E" w:rsidRDefault="00F9746E">
      <w:pPr>
        <w:rPr>
          <w:rFonts w:ascii="Times New Roman" w:hAnsi="Times New Roman"/>
          <w:sz w:val="24"/>
          <w:szCs w:val="24"/>
        </w:rPr>
      </w:pPr>
      <w:r>
        <w:rPr>
          <w:rFonts w:ascii="Times New Roman" w:hAnsi="Times New Roman"/>
          <w:sz w:val="24"/>
          <w:szCs w:val="24"/>
        </w:rPr>
        <w:br w:type="page"/>
      </w:r>
    </w:p>
    <w:p w:rsidR="00D33AC8" w:rsidRPr="00277FCF" w:rsidRDefault="00D33AC8" w:rsidP="00A63108">
      <w:pPr>
        <w:widowControl w:val="0"/>
        <w:suppressAutoHyphens/>
        <w:jc w:val="center"/>
        <w:rPr>
          <w:rFonts w:ascii="Times New Roman" w:hAnsi="Times New Roman"/>
          <w:sz w:val="24"/>
          <w:szCs w:val="24"/>
        </w:rPr>
      </w:pPr>
      <w:r w:rsidRPr="00277FCF">
        <w:rPr>
          <w:rFonts w:ascii="Times New Roman" w:hAnsi="Times New Roman"/>
          <w:sz w:val="24"/>
          <w:szCs w:val="24"/>
        </w:rPr>
        <w:lastRenderedPageBreak/>
        <w:t>1. számú táblázat</w:t>
      </w:r>
    </w:p>
    <w:p w:rsidR="00D33AC8" w:rsidRPr="00277FCF" w:rsidRDefault="00D33AC8" w:rsidP="00A63108">
      <w:pPr>
        <w:jc w:val="center"/>
        <w:outlineLvl w:val="2"/>
        <w:rPr>
          <w:rFonts w:ascii="Times New Roman" w:hAnsi="Times New Roman"/>
          <w:b/>
          <w:sz w:val="24"/>
          <w:szCs w:val="24"/>
        </w:rPr>
      </w:pPr>
      <w:bookmarkStart w:id="0" w:name="_Toc330281762"/>
      <w:bookmarkStart w:id="1" w:name="_Toc330384983"/>
      <w:bookmarkStart w:id="2" w:name="_Toc330981289"/>
      <w:r w:rsidRPr="00277FCF">
        <w:rPr>
          <w:rFonts w:ascii="Times New Roman" w:hAnsi="Times New Roman"/>
          <w:b/>
          <w:sz w:val="24"/>
          <w:szCs w:val="24"/>
        </w:rPr>
        <w:t>A szakmai követelménymodulokhoz rendelt tantárgyak heti óraszáma évfolyamonként</w:t>
      </w:r>
      <w:bookmarkEnd w:id="0"/>
      <w:bookmarkEnd w:id="1"/>
      <w:bookmarkEnd w:id="2"/>
      <w:r w:rsidRPr="00277FCF">
        <w:rPr>
          <w:rFonts w:ascii="Times New Roman" w:hAnsi="Times New Roman"/>
          <w:b/>
          <w:sz w:val="24"/>
          <w:szCs w:val="24"/>
        </w:rPr>
        <w:t xml:space="preserve"> szabadsáv nélkül</w:t>
      </w:r>
    </w:p>
    <w:tbl>
      <w:tblPr>
        <w:tblW w:w="9229" w:type="dxa"/>
        <w:tblInd w:w="55" w:type="dxa"/>
        <w:tblLayout w:type="fixed"/>
        <w:tblCellMar>
          <w:left w:w="70" w:type="dxa"/>
          <w:right w:w="70" w:type="dxa"/>
        </w:tblCellMar>
        <w:tblLook w:val="04A0" w:firstRow="1" w:lastRow="0" w:firstColumn="1" w:lastColumn="0" w:noHBand="0" w:noVBand="1"/>
      </w:tblPr>
      <w:tblGrid>
        <w:gridCol w:w="1560"/>
        <w:gridCol w:w="2424"/>
        <w:gridCol w:w="364"/>
        <w:gridCol w:w="629"/>
        <w:gridCol w:w="507"/>
        <w:gridCol w:w="768"/>
        <w:gridCol w:w="709"/>
        <w:gridCol w:w="906"/>
        <w:gridCol w:w="228"/>
        <w:gridCol w:w="675"/>
        <w:gridCol w:w="459"/>
      </w:tblGrid>
      <w:tr w:rsidR="002D0369" w:rsidRPr="00277FCF" w:rsidTr="002D0369">
        <w:trPr>
          <w:trHeight w:val="357"/>
        </w:trPr>
        <w:tc>
          <w:tcPr>
            <w:tcW w:w="1560" w:type="dxa"/>
            <w:tcBorders>
              <w:top w:val="nil"/>
              <w:left w:val="nil"/>
              <w:bottom w:val="nil"/>
              <w:right w:val="nil"/>
            </w:tcBorders>
            <w:shd w:val="clear" w:color="auto" w:fill="auto"/>
            <w:vAlign w:val="center"/>
            <w:hideMark/>
          </w:tcPr>
          <w:p w:rsidR="001C1B87" w:rsidRPr="00277FCF" w:rsidRDefault="001C1B87" w:rsidP="001C1B87">
            <w:pPr>
              <w:rPr>
                <w:rFonts w:ascii="Times New Roman" w:hAnsi="Times New Roman"/>
                <w:color w:val="000000"/>
                <w:sz w:val="24"/>
                <w:szCs w:val="24"/>
              </w:rPr>
            </w:pPr>
          </w:p>
        </w:tc>
        <w:tc>
          <w:tcPr>
            <w:tcW w:w="2424" w:type="dxa"/>
            <w:tcBorders>
              <w:top w:val="nil"/>
              <w:left w:val="nil"/>
              <w:bottom w:val="nil"/>
              <w:right w:val="nil"/>
            </w:tcBorders>
            <w:shd w:val="clear" w:color="auto" w:fill="auto"/>
            <w:noWrap/>
            <w:vAlign w:val="bottom"/>
            <w:hideMark/>
          </w:tcPr>
          <w:p w:rsidR="001C1B87" w:rsidRPr="00277FCF" w:rsidRDefault="001C1B87" w:rsidP="001C1B87">
            <w:pPr>
              <w:rPr>
                <w:rFonts w:ascii="Times New Roman" w:hAnsi="Times New Roman"/>
                <w:color w:val="000000"/>
                <w:szCs w:val="22"/>
              </w:rPr>
            </w:pPr>
          </w:p>
        </w:tc>
        <w:tc>
          <w:tcPr>
            <w:tcW w:w="364" w:type="dxa"/>
            <w:tcBorders>
              <w:top w:val="nil"/>
              <w:left w:val="nil"/>
              <w:bottom w:val="nil"/>
              <w:right w:val="nil"/>
            </w:tcBorders>
            <w:shd w:val="clear" w:color="auto" w:fill="auto"/>
            <w:noWrap/>
            <w:vAlign w:val="bottom"/>
            <w:hideMark/>
          </w:tcPr>
          <w:p w:rsidR="001C1B87" w:rsidRPr="00277FCF" w:rsidRDefault="001C1B87" w:rsidP="001C1B87">
            <w:pPr>
              <w:rPr>
                <w:rFonts w:ascii="Times New Roman" w:hAnsi="Times New Roman"/>
                <w:color w:val="000000"/>
                <w:szCs w:val="22"/>
              </w:rPr>
            </w:pPr>
          </w:p>
        </w:tc>
        <w:tc>
          <w:tcPr>
            <w:tcW w:w="1136" w:type="dxa"/>
            <w:gridSpan w:val="2"/>
            <w:tcBorders>
              <w:top w:val="nil"/>
              <w:left w:val="nil"/>
              <w:bottom w:val="nil"/>
              <w:right w:val="nil"/>
            </w:tcBorders>
            <w:shd w:val="clear" w:color="auto" w:fill="auto"/>
            <w:noWrap/>
            <w:vAlign w:val="bottom"/>
            <w:hideMark/>
          </w:tcPr>
          <w:p w:rsidR="001C1B87" w:rsidRPr="00277FCF" w:rsidRDefault="001C1B87" w:rsidP="001C1B87">
            <w:pPr>
              <w:rPr>
                <w:rFonts w:ascii="Times New Roman" w:hAnsi="Times New Roman"/>
                <w:color w:val="000000"/>
                <w:szCs w:val="22"/>
              </w:rPr>
            </w:pPr>
          </w:p>
        </w:tc>
        <w:tc>
          <w:tcPr>
            <w:tcW w:w="2383" w:type="dxa"/>
            <w:gridSpan w:val="3"/>
            <w:tcBorders>
              <w:top w:val="nil"/>
              <w:left w:val="nil"/>
              <w:bottom w:val="nil"/>
              <w:right w:val="nil"/>
            </w:tcBorders>
            <w:shd w:val="clear" w:color="auto" w:fill="auto"/>
            <w:noWrap/>
            <w:vAlign w:val="bottom"/>
            <w:hideMark/>
          </w:tcPr>
          <w:p w:rsidR="001C1B87" w:rsidRPr="00277FCF" w:rsidRDefault="001C1B87" w:rsidP="001C1B87">
            <w:pPr>
              <w:rPr>
                <w:rFonts w:ascii="Times New Roman" w:hAnsi="Times New Roman"/>
                <w:color w:val="000000"/>
                <w:szCs w:val="22"/>
              </w:rPr>
            </w:pPr>
          </w:p>
        </w:tc>
        <w:tc>
          <w:tcPr>
            <w:tcW w:w="903" w:type="dxa"/>
            <w:gridSpan w:val="2"/>
            <w:tcBorders>
              <w:top w:val="nil"/>
              <w:left w:val="nil"/>
              <w:bottom w:val="nil"/>
              <w:right w:val="nil"/>
            </w:tcBorders>
            <w:shd w:val="clear" w:color="auto" w:fill="auto"/>
            <w:noWrap/>
            <w:vAlign w:val="bottom"/>
            <w:hideMark/>
          </w:tcPr>
          <w:p w:rsidR="001C1B87" w:rsidRPr="00277FCF" w:rsidRDefault="001C1B87" w:rsidP="001C1B87">
            <w:pPr>
              <w:rPr>
                <w:rFonts w:ascii="Times New Roman" w:hAnsi="Times New Roman"/>
                <w:color w:val="000000"/>
                <w:szCs w:val="22"/>
              </w:rPr>
            </w:pPr>
          </w:p>
        </w:tc>
        <w:tc>
          <w:tcPr>
            <w:tcW w:w="459" w:type="dxa"/>
            <w:tcBorders>
              <w:top w:val="nil"/>
              <w:left w:val="nil"/>
              <w:bottom w:val="nil"/>
              <w:right w:val="nil"/>
            </w:tcBorders>
            <w:shd w:val="clear" w:color="auto" w:fill="auto"/>
            <w:noWrap/>
            <w:vAlign w:val="bottom"/>
            <w:hideMark/>
          </w:tcPr>
          <w:p w:rsidR="001C1B87" w:rsidRPr="00277FCF" w:rsidRDefault="001C1B87" w:rsidP="001C1B87">
            <w:pPr>
              <w:rPr>
                <w:rFonts w:ascii="Times New Roman" w:hAnsi="Times New Roman"/>
                <w:color w:val="000000"/>
                <w:szCs w:val="22"/>
              </w:rPr>
            </w:pPr>
          </w:p>
        </w:tc>
      </w:tr>
      <w:tr w:rsidR="001C1B87" w:rsidRPr="00277FCF" w:rsidTr="002D0369">
        <w:trPr>
          <w:trHeight w:val="313"/>
        </w:trPr>
        <w:tc>
          <w:tcPr>
            <w:tcW w:w="15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C1B87" w:rsidRPr="00277FCF" w:rsidRDefault="001C1B87" w:rsidP="001C1B87">
            <w:pPr>
              <w:jc w:val="center"/>
              <w:rPr>
                <w:rFonts w:ascii="Times New Roman" w:hAnsi="Times New Roman"/>
                <w:b/>
                <w:bCs/>
                <w:color w:val="000000"/>
                <w:sz w:val="20"/>
                <w:szCs w:val="20"/>
              </w:rPr>
            </w:pPr>
            <w:r w:rsidRPr="00277FCF">
              <w:rPr>
                <w:rFonts w:ascii="Times New Roman" w:hAnsi="Times New Roman"/>
                <w:b/>
                <w:bCs/>
                <w:color w:val="000000"/>
                <w:sz w:val="20"/>
                <w:szCs w:val="20"/>
              </w:rPr>
              <w:t> Szakmai követelmény-modulok</w:t>
            </w:r>
          </w:p>
        </w:tc>
        <w:tc>
          <w:tcPr>
            <w:tcW w:w="242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C1B87" w:rsidRPr="00277FCF" w:rsidRDefault="001C1B87" w:rsidP="001C1B87">
            <w:pPr>
              <w:jc w:val="center"/>
              <w:rPr>
                <w:rFonts w:ascii="Times New Roman" w:hAnsi="Times New Roman"/>
                <w:b/>
                <w:bCs/>
                <w:color w:val="000000"/>
                <w:sz w:val="20"/>
                <w:szCs w:val="20"/>
              </w:rPr>
            </w:pPr>
            <w:r w:rsidRPr="00277FCF">
              <w:rPr>
                <w:rFonts w:ascii="Times New Roman" w:hAnsi="Times New Roman"/>
                <w:b/>
                <w:bCs/>
                <w:color w:val="000000"/>
                <w:sz w:val="20"/>
                <w:szCs w:val="20"/>
              </w:rPr>
              <w:t>Tantárgyak</w:t>
            </w:r>
          </w:p>
        </w:tc>
        <w:tc>
          <w:tcPr>
            <w:tcW w:w="5245" w:type="dxa"/>
            <w:gridSpan w:val="9"/>
            <w:tcBorders>
              <w:top w:val="single" w:sz="8" w:space="0" w:color="auto"/>
              <w:left w:val="nil"/>
              <w:bottom w:val="single" w:sz="8" w:space="0" w:color="auto"/>
              <w:right w:val="single" w:sz="8" w:space="0" w:color="auto"/>
            </w:tcBorders>
            <w:shd w:val="clear" w:color="auto" w:fill="auto"/>
            <w:noWrap/>
            <w:vAlign w:val="center"/>
            <w:hideMark/>
          </w:tcPr>
          <w:p w:rsidR="001C1B87" w:rsidRPr="00277FCF" w:rsidRDefault="001C1B87" w:rsidP="001C1B87">
            <w:pPr>
              <w:jc w:val="center"/>
              <w:rPr>
                <w:rFonts w:ascii="Times New Roman" w:hAnsi="Times New Roman"/>
                <w:b/>
                <w:bCs/>
                <w:color w:val="000000"/>
                <w:sz w:val="20"/>
                <w:szCs w:val="20"/>
              </w:rPr>
            </w:pPr>
            <w:r w:rsidRPr="00277FCF">
              <w:rPr>
                <w:rFonts w:ascii="Times New Roman" w:hAnsi="Times New Roman"/>
                <w:b/>
                <w:bCs/>
                <w:color w:val="000000"/>
                <w:sz w:val="20"/>
                <w:szCs w:val="20"/>
              </w:rPr>
              <w:t>Heti óraszám</w:t>
            </w:r>
          </w:p>
        </w:tc>
      </w:tr>
      <w:tr w:rsidR="002D0369" w:rsidRPr="00277FCF" w:rsidTr="002D0369">
        <w:trPr>
          <w:trHeight w:val="313"/>
        </w:trPr>
        <w:tc>
          <w:tcPr>
            <w:tcW w:w="1560" w:type="dxa"/>
            <w:vMerge/>
            <w:tcBorders>
              <w:top w:val="single" w:sz="8" w:space="0" w:color="auto"/>
              <w:left w:val="single" w:sz="8" w:space="0" w:color="auto"/>
              <w:bottom w:val="single" w:sz="8" w:space="0" w:color="auto"/>
              <w:right w:val="single" w:sz="8" w:space="0" w:color="auto"/>
            </w:tcBorders>
            <w:vAlign w:val="center"/>
            <w:hideMark/>
          </w:tcPr>
          <w:p w:rsidR="001C1B87" w:rsidRPr="00277FCF" w:rsidRDefault="001C1B87" w:rsidP="001C1B87">
            <w:pPr>
              <w:rPr>
                <w:rFonts w:ascii="Times New Roman" w:hAnsi="Times New Roman"/>
                <w:b/>
                <w:bCs/>
                <w:color w:val="000000"/>
                <w:sz w:val="20"/>
                <w:szCs w:val="20"/>
              </w:rPr>
            </w:pPr>
          </w:p>
        </w:tc>
        <w:tc>
          <w:tcPr>
            <w:tcW w:w="2424" w:type="dxa"/>
            <w:vMerge/>
            <w:tcBorders>
              <w:top w:val="single" w:sz="8" w:space="0" w:color="auto"/>
              <w:left w:val="single" w:sz="8" w:space="0" w:color="auto"/>
              <w:bottom w:val="single" w:sz="8" w:space="0" w:color="auto"/>
              <w:right w:val="single" w:sz="8" w:space="0" w:color="auto"/>
            </w:tcBorders>
            <w:vAlign w:val="center"/>
            <w:hideMark/>
          </w:tcPr>
          <w:p w:rsidR="001C1B87" w:rsidRPr="00277FCF" w:rsidRDefault="001C1B87" w:rsidP="001C1B87">
            <w:pPr>
              <w:rPr>
                <w:rFonts w:ascii="Times New Roman" w:hAnsi="Times New Roman"/>
                <w:b/>
                <w:bCs/>
                <w:color w:val="000000"/>
                <w:sz w:val="20"/>
                <w:szCs w:val="20"/>
              </w:rPr>
            </w:pPr>
          </w:p>
        </w:tc>
        <w:tc>
          <w:tcPr>
            <w:tcW w:w="2977" w:type="dxa"/>
            <w:gridSpan w:val="5"/>
            <w:tcBorders>
              <w:top w:val="single" w:sz="8" w:space="0" w:color="auto"/>
              <w:left w:val="nil"/>
              <w:bottom w:val="single" w:sz="8" w:space="0" w:color="auto"/>
              <w:right w:val="single" w:sz="8" w:space="0" w:color="auto"/>
            </w:tcBorders>
            <w:shd w:val="clear" w:color="auto" w:fill="auto"/>
            <w:vAlign w:val="center"/>
            <w:hideMark/>
          </w:tcPr>
          <w:p w:rsidR="001C1B87" w:rsidRPr="00277FCF" w:rsidRDefault="00AE3A75" w:rsidP="00AE3A75">
            <w:pPr>
              <w:jc w:val="center"/>
              <w:rPr>
                <w:rFonts w:ascii="Times New Roman" w:hAnsi="Times New Roman"/>
                <w:b/>
                <w:bCs/>
                <w:color w:val="000000"/>
                <w:sz w:val="20"/>
                <w:szCs w:val="20"/>
              </w:rPr>
            </w:pPr>
            <w:r>
              <w:rPr>
                <w:rFonts w:ascii="Times New Roman" w:hAnsi="Times New Roman"/>
                <w:b/>
                <w:bCs/>
                <w:color w:val="000000"/>
                <w:sz w:val="20"/>
                <w:szCs w:val="20"/>
              </w:rPr>
              <w:t>SZ</w:t>
            </w:r>
            <w:r w:rsidR="001C1B87" w:rsidRPr="00277FCF">
              <w:rPr>
                <w:rFonts w:ascii="Times New Roman" w:hAnsi="Times New Roman"/>
                <w:b/>
                <w:bCs/>
                <w:color w:val="000000"/>
                <w:sz w:val="20"/>
                <w:szCs w:val="20"/>
              </w:rPr>
              <w:t>H/1 évfolyam</w:t>
            </w:r>
          </w:p>
        </w:tc>
        <w:tc>
          <w:tcPr>
            <w:tcW w:w="2268" w:type="dxa"/>
            <w:gridSpan w:val="4"/>
            <w:tcBorders>
              <w:top w:val="single" w:sz="8" w:space="0" w:color="auto"/>
              <w:left w:val="nil"/>
              <w:bottom w:val="single" w:sz="8" w:space="0" w:color="auto"/>
              <w:right w:val="single" w:sz="8" w:space="0" w:color="auto"/>
            </w:tcBorders>
            <w:shd w:val="clear" w:color="auto" w:fill="auto"/>
            <w:vAlign w:val="center"/>
            <w:hideMark/>
          </w:tcPr>
          <w:p w:rsidR="001C1B87" w:rsidRPr="00277FCF" w:rsidRDefault="00AE3A75">
            <w:pPr>
              <w:jc w:val="center"/>
              <w:rPr>
                <w:rFonts w:ascii="Times New Roman" w:hAnsi="Times New Roman"/>
                <w:b/>
                <w:bCs/>
                <w:color w:val="000000"/>
                <w:sz w:val="20"/>
                <w:szCs w:val="20"/>
              </w:rPr>
            </w:pPr>
            <w:r>
              <w:rPr>
                <w:rFonts w:ascii="Times New Roman" w:hAnsi="Times New Roman"/>
                <w:b/>
                <w:bCs/>
                <w:color w:val="000000"/>
                <w:sz w:val="20"/>
                <w:szCs w:val="20"/>
              </w:rPr>
              <w:t>SZ</w:t>
            </w:r>
            <w:r w:rsidR="001C1B87" w:rsidRPr="00277FCF">
              <w:rPr>
                <w:rFonts w:ascii="Times New Roman" w:hAnsi="Times New Roman"/>
                <w:b/>
                <w:bCs/>
                <w:color w:val="000000"/>
                <w:sz w:val="20"/>
                <w:szCs w:val="20"/>
              </w:rPr>
              <w:t>H/2 évfolyam</w:t>
            </w:r>
          </w:p>
        </w:tc>
      </w:tr>
      <w:tr w:rsidR="002D0369" w:rsidRPr="00277FCF" w:rsidTr="002D0369">
        <w:trPr>
          <w:trHeight w:val="313"/>
        </w:trPr>
        <w:tc>
          <w:tcPr>
            <w:tcW w:w="1560" w:type="dxa"/>
            <w:vMerge/>
            <w:tcBorders>
              <w:top w:val="single" w:sz="8" w:space="0" w:color="auto"/>
              <w:left w:val="single" w:sz="8" w:space="0" w:color="auto"/>
              <w:bottom w:val="single" w:sz="8" w:space="0" w:color="auto"/>
              <w:right w:val="single" w:sz="8" w:space="0" w:color="auto"/>
            </w:tcBorders>
            <w:vAlign w:val="center"/>
            <w:hideMark/>
          </w:tcPr>
          <w:p w:rsidR="001C1B87" w:rsidRPr="00277FCF" w:rsidRDefault="001C1B87" w:rsidP="001C1B87">
            <w:pPr>
              <w:rPr>
                <w:rFonts w:ascii="Times New Roman" w:hAnsi="Times New Roman"/>
                <w:b/>
                <w:bCs/>
                <w:color w:val="000000"/>
                <w:sz w:val="20"/>
                <w:szCs w:val="20"/>
              </w:rPr>
            </w:pPr>
          </w:p>
        </w:tc>
        <w:tc>
          <w:tcPr>
            <w:tcW w:w="2424" w:type="dxa"/>
            <w:vMerge/>
            <w:tcBorders>
              <w:top w:val="single" w:sz="8" w:space="0" w:color="auto"/>
              <w:left w:val="single" w:sz="8" w:space="0" w:color="auto"/>
              <w:bottom w:val="single" w:sz="8" w:space="0" w:color="auto"/>
              <w:right w:val="single" w:sz="8" w:space="0" w:color="auto"/>
            </w:tcBorders>
            <w:vAlign w:val="center"/>
            <w:hideMark/>
          </w:tcPr>
          <w:p w:rsidR="001C1B87" w:rsidRPr="00277FCF" w:rsidRDefault="001C1B87" w:rsidP="001C1B87">
            <w:pPr>
              <w:rPr>
                <w:rFonts w:ascii="Times New Roman" w:hAnsi="Times New Roman"/>
                <w:b/>
                <w:bCs/>
                <w:color w:val="000000"/>
                <w:sz w:val="20"/>
                <w:szCs w:val="20"/>
              </w:rPr>
            </w:pPr>
          </w:p>
        </w:tc>
        <w:tc>
          <w:tcPr>
            <w:tcW w:w="993" w:type="dxa"/>
            <w:gridSpan w:val="2"/>
            <w:tcBorders>
              <w:top w:val="nil"/>
              <w:left w:val="nil"/>
              <w:bottom w:val="nil"/>
              <w:right w:val="single" w:sz="8" w:space="0" w:color="auto"/>
            </w:tcBorders>
            <w:shd w:val="clear" w:color="auto" w:fill="auto"/>
            <w:vAlign w:val="center"/>
            <w:hideMark/>
          </w:tcPr>
          <w:p w:rsidR="001C1B87" w:rsidRPr="00277FCF" w:rsidRDefault="001C1B87" w:rsidP="001C1B87">
            <w:pPr>
              <w:jc w:val="center"/>
              <w:rPr>
                <w:rFonts w:ascii="Times New Roman" w:hAnsi="Times New Roman"/>
                <w:b/>
                <w:bCs/>
                <w:color w:val="000000"/>
                <w:sz w:val="20"/>
                <w:szCs w:val="20"/>
              </w:rPr>
            </w:pPr>
            <w:r w:rsidRPr="00277FCF">
              <w:rPr>
                <w:rFonts w:ascii="Times New Roman" w:hAnsi="Times New Roman"/>
                <w:b/>
                <w:bCs/>
                <w:color w:val="000000"/>
                <w:sz w:val="20"/>
                <w:szCs w:val="20"/>
              </w:rPr>
              <w:t>elméleti</w:t>
            </w:r>
          </w:p>
        </w:tc>
        <w:tc>
          <w:tcPr>
            <w:tcW w:w="1275" w:type="dxa"/>
            <w:gridSpan w:val="2"/>
            <w:tcBorders>
              <w:top w:val="nil"/>
              <w:left w:val="nil"/>
              <w:bottom w:val="nil"/>
              <w:right w:val="single" w:sz="8" w:space="0" w:color="auto"/>
            </w:tcBorders>
            <w:shd w:val="clear" w:color="auto" w:fill="auto"/>
            <w:vAlign w:val="center"/>
            <w:hideMark/>
          </w:tcPr>
          <w:p w:rsidR="001C1B87" w:rsidRPr="00277FCF" w:rsidRDefault="001C1B87" w:rsidP="001C1B87">
            <w:pPr>
              <w:jc w:val="center"/>
              <w:rPr>
                <w:rFonts w:ascii="Times New Roman" w:hAnsi="Times New Roman"/>
                <w:b/>
                <w:bCs/>
                <w:color w:val="000000"/>
                <w:sz w:val="20"/>
                <w:szCs w:val="20"/>
              </w:rPr>
            </w:pPr>
            <w:r w:rsidRPr="00277FCF">
              <w:rPr>
                <w:rFonts w:ascii="Times New Roman" w:hAnsi="Times New Roman"/>
                <w:b/>
                <w:bCs/>
                <w:color w:val="000000"/>
                <w:sz w:val="20"/>
                <w:szCs w:val="20"/>
              </w:rPr>
              <w:t>gyakorlati</w:t>
            </w:r>
          </w:p>
        </w:tc>
        <w:tc>
          <w:tcPr>
            <w:tcW w:w="709" w:type="dxa"/>
            <w:tcBorders>
              <w:top w:val="nil"/>
              <w:left w:val="nil"/>
              <w:bottom w:val="nil"/>
              <w:right w:val="single" w:sz="8" w:space="0" w:color="auto"/>
            </w:tcBorders>
            <w:shd w:val="clear" w:color="D9D9D9" w:fill="C0C0C0"/>
            <w:vAlign w:val="center"/>
            <w:hideMark/>
          </w:tcPr>
          <w:p w:rsidR="001C1B87" w:rsidRPr="00277FCF" w:rsidRDefault="001C1B87" w:rsidP="001C1B87">
            <w:pPr>
              <w:jc w:val="center"/>
              <w:rPr>
                <w:rFonts w:ascii="Times New Roman" w:hAnsi="Times New Roman"/>
                <w:b/>
                <w:bCs/>
                <w:color w:val="000000"/>
                <w:sz w:val="20"/>
                <w:szCs w:val="20"/>
              </w:rPr>
            </w:pPr>
            <w:proofErr w:type="spellStart"/>
            <w:r w:rsidRPr="00277FCF">
              <w:rPr>
                <w:rFonts w:ascii="Times New Roman" w:hAnsi="Times New Roman"/>
                <w:b/>
                <w:bCs/>
                <w:color w:val="000000"/>
                <w:sz w:val="20"/>
                <w:szCs w:val="20"/>
              </w:rPr>
              <w:t>ögy</w:t>
            </w:r>
            <w:proofErr w:type="spellEnd"/>
          </w:p>
        </w:tc>
        <w:tc>
          <w:tcPr>
            <w:tcW w:w="1134" w:type="dxa"/>
            <w:gridSpan w:val="2"/>
            <w:tcBorders>
              <w:top w:val="nil"/>
              <w:left w:val="nil"/>
              <w:bottom w:val="nil"/>
              <w:right w:val="single" w:sz="8" w:space="0" w:color="auto"/>
            </w:tcBorders>
            <w:shd w:val="clear" w:color="auto" w:fill="auto"/>
            <w:vAlign w:val="center"/>
            <w:hideMark/>
          </w:tcPr>
          <w:p w:rsidR="001C1B87" w:rsidRPr="00277FCF" w:rsidRDefault="001C1B87" w:rsidP="001C1B87">
            <w:pPr>
              <w:jc w:val="center"/>
              <w:rPr>
                <w:rFonts w:ascii="Times New Roman" w:hAnsi="Times New Roman"/>
                <w:b/>
                <w:bCs/>
                <w:color w:val="000000"/>
                <w:sz w:val="20"/>
                <w:szCs w:val="20"/>
              </w:rPr>
            </w:pPr>
            <w:r w:rsidRPr="00277FCF">
              <w:rPr>
                <w:rFonts w:ascii="Times New Roman" w:hAnsi="Times New Roman"/>
                <w:b/>
                <w:bCs/>
                <w:color w:val="000000"/>
                <w:sz w:val="20"/>
                <w:szCs w:val="20"/>
              </w:rPr>
              <w:t>elméleti</w:t>
            </w:r>
          </w:p>
        </w:tc>
        <w:tc>
          <w:tcPr>
            <w:tcW w:w="1134" w:type="dxa"/>
            <w:gridSpan w:val="2"/>
            <w:tcBorders>
              <w:top w:val="nil"/>
              <w:left w:val="nil"/>
              <w:bottom w:val="nil"/>
              <w:right w:val="single" w:sz="8" w:space="0" w:color="auto"/>
            </w:tcBorders>
            <w:shd w:val="clear" w:color="auto" w:fill="auto"/>
            <w:vAlign w:val="center"/>
            <w:hideMark/>
          </w:tcPr>
          <w:p w:rsidR="001C1B87" w:rsidRPr="00277FCF" w:rsidRDefault="001C1B87" w:rsidP="001C1B87">
            <w:pPr>
              <w:jc w:val="center"/>
              <w:rPr>
                <w:rFonts w:ascii="Times New Roman" w:hAnsi="Times New Roman"/>
                <w:b/>
                <w:bCs/>
                <w:color w:val="000000"/>
                <w:sz w:val="20"/>
                <w:szCs w:val="20"/>
              </w:rPr>
            </w:pPr>
            <w:r w:rsidRPr="00277FCF">
              <w:rPr>
                <w:rFonts w:ascii="Times New Roman" w:hAnsi="Times New Roman"/>
                <w:b/>
                <w:bCs/>
                <w:color w:val="000000"/>
                <w:sz w:val="20"/>
                <w:szCs w:val="20"/>
              </w:rPr>
              <w:t>gyakorlati</w:t>
            </w:r>
          </w:p>
        </w:tc>
      </w:tr>
      <w:tr w:rsidR="002D0369" w:rsidRPr="00277FCF" w:rsidTr="002D0369">
        <w:trPr>
          <w:trHeight w:val="804"/>
        </w:trPr>
        <w:tc>
          <w:tcPr>
            <w:tcW w:w="1560" w:type="dxa"/>
            <w:vMerge w:val="restart"/>
            <w:tcBorders>
              <w:top w:val="nil"/>
              <w:left w:val="single" w:sz="8" w:space="0" w:color="auto"/>
              <w:bottom w:val="nil"/>
              <w:right w:val="single" w:sz="8" w:space="0" w:color="auto"/>
            </w:tcBorders>
            <w:shd w:val="clear" w:color="auto" w:fill="auto"/>
            <w:vAlign w:val="center"/>
            <w:hideMark/>
          </w:tcPr>
          <w:p w:rsidR="001C1B87" w:rsidRPr="00277FCF" w:rsidRDefault="001C1B87" w:rsidP="001C1B87">
            <w:pPr>
              <w:jc w:val="center"/>
              <w:rPr>
                <w:rFonts w:ascii="Times New Roman" w:hAnsi="Times New Roman"/>
                <w:color w:val="000000"/>
                <w:sz w:val="20"/>
                <w:szCs w:val="20"/>
              </w:rPr>
            </w:pPr>
            <w:r w:rsidRPr="00277FCF">
              <w:rPr>
                <w:rFonts w:ascii="Times New Roman" w:hAnsi="Times New Roman"/>
                <w:color w:val="000000"/>
                <w:sz w:val="20"/>
                <w:szCs w:val="20"/>
              </w:rPr>
              <w:t>10101-12</w:t>
            </w:r>
            <w:r w:rsidRPr="00277FCF">
              <w:rPr>
                <w:rFonts w:ascii="Times New Roman" w:hAnsi="Times New Roman"/>
                <w:color w:val="000000"/>
                <w:sz w:val="20"/>
                <w:szCs w:val="20"/>
              </w:rPr>
              <w:br/>
              <w:t>Építőipari közös tevékenység</w:t>
            </w:r>
          </w:p>
        </w:tc>
        <w:tc>
          <w:tcPr>
            <w:tcW w:w="2424" w:type="dxa"/>
            <w:tcBorders>
              <w:top w:val="nil"/>
              <w:left w:val="nil"/>
              <w:bottom w:val="single" w:sz="8" w:space="0" w:color="auto"/>
              <w:right w:val="single" w:sz="8" w:space="0" w:color="auto"/>
            </w:tcBorders>
            <w:shd w:val="clear" w:color="auto" w:fill="auto"/>
            <w:vAlign w:val="center"/>
            <w:hideMark/>
          </w:tcPr>
          <w:p w:rsidR="001C1B87" w:rsidRPr="00277FCF" w:rsidRDefault="001C1B87" w:rsidP="001C1B87">
            <w:pPr>
              <w:rPr>
                <w:rFonts w:ascii="Times New Roman" w:hAnsi="Times New Roman"/>
                <w:color w:val="000000"/>
                <w:sz w:val="20"/>
                <w:szCs w:val="20"/>
              </w:rPr>
            </w:pPr>
            <w:r w:rsidRPr="00277FCF">
              <w:rPr>
                <w:rFonts w:ascii="Times New Roman" w:hAnsi="Times New Roman"/>
                <w:color w:val="000000"/>
                <w:sz w:val="20"/>
                <w:szCs w:val="20"/>
              </w:rPr>
              <w:t>Építőipari alapismeretek</w:t>
            </w:r>
          </w:p>
        </w:tc>
        <w:tc>
          <w:tcPr>
            <w:tcW w:w="993" w:type="dxa"/>
            <w:gridSpan w:val="2"/>
            <w:tcBorders>
              <w:top w:val="single" w:sz="8" w:space="0" w:color="auto"/>
              <w:left w:val="nil"/>
              <w:bottom w:val="single" w:sz="8" w:space="0" w:color="auto"/>
              <w:right w:val="single" w:sz="8" w:space="0" w:color="auto"/>
            </w:tcBorders>
            <w:shd w:val="clear" w:color="auto" w:fill="auto"/>
            <w:noWrap/>
            <w:vAlign w:val="center"/>
            <w:hideMark/>
          </w:tcPr>
          <w:p w:rsidR="001C1B87" w:rsidRPr="00277FCF" w:rsidRDefault="00E72D0D" w:rsidP="001C1B87">
            <w:pPr>
              <w:jc w:val="center"/>
              <w:rPr>
                <w:rFonts w:ascii="Times New Roman" w:hAnsi="Times New Roman"/>
                <w:color w:val="000000"/>
                <w:sz w:val="20"/>
                <w:szCs w:val="20"/>
              </w:rPr>
            </w:pPr>
            <w:r w:rsidRPr="00277FCF">
              <w:rPr>
                <w:rFonts w:ascii="Times New Roman" w:hAnsi="Times New Roman"/>
                <w:color w:val="000000"/>
                <w:sz w:val="20"/>
                <w:szCs w:val="20"/>
              </w:rPr>
              <w:t>1</w:t>
            </w:r>
          </w:p>
        </w:tc>
        <w:tc>
          <w:tcPr>
            <w:tcW w:w="1275" w:type="dxa"/>
            <w:gridSpan w:val="2"/>
            <w:tcBorders>
              <w:top w:val="single" w:sz="8" w:space="0" w:color="auto"/>
              <w:left w:val="nil"/>
              <w:bottom w:val="single" w:sz="8" w:space="0" w:color="auto"/>
              <w:right w:val="single" w:sz="8" w:space="0" w:color="auto"/>
            </w:tcBorders>
            <w:shd w:val="clear" w:color="auto" w:fill="auto"/>
            <w:noWrap/>
            <w:vAlign w:val="center"/>
            <w:hideMark/>
          </w:tcPr>
          <w:p w:rsidR="001C1B87" w:rsidRPr="00277FCF" w:rsidRDefault="001C1B87" w:rsidP="001C1B87">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709" w:type="dxa"/>
            <w:tcBorders>
              <w:top w:val="single" w:sz="8" w:space="0" w:color="auto"/>
              <w:left w:val="nil"/>
              <w:bottom w:val="nil"/>
              <w:right w:val="single" w:sz="8" w:space="0" w:color="auto"/>
            </w:tcBorders>
            <w:shd w:val="clear" w:color="D9D9D9" w:fill="C0C0C0"/>
            <w:noWrap/>
            <w:vAlign w:val="center"/>
            <w:hideMark/>
          </w:tcPr>
          <w:p w:rsidR="001C1B87" w:rsidRPr="00277FCF" w:rsidRDefault="001C1B87" w:rsidP="001C1B87">
            <w:pPr>
              <w:jc w:val="right"/>
              <w:rPr>
                <w:rFonts w:ascii="Times New Roman" w:hAnsi="Times New Roman"/>
                <w:color w:val="000000"/>
                <w:sz w:val="20"/>
                <w:szCs w:val="20"/>
              </w:rPr>
            </w:pPr>
            <w:r w:rsidRPr="00277FCF">
              <w:rPr>
                <w:rFonts w:ascii="Times New Roman" w:hAnsi="Times New Roman"/>
                <w:color w:val="000000"/>
                <w:sz w:val="20"/>
                <w:szCs w:val="20"/>
              </w:rPr>
              <w:t>105</w:t>
            </w:r>
          </w:p>
        </w:tc>
        <w:tc>
          <w:tcPr>
            <w:tcW w:w="1134" w:type="dxa"/>
            <w:gridSpan w:val="2"/>
            <w:tcBorders>
              <w:top w:val="single" w:sz="8" w:space="0" w:color="auto"/>
              <w:left w:val="nil"/>
              <w:bottom w:val="single" w:sz="8" w:space="0" w:color="auto"/>
              <w:right w:val="single" w:sz="8" w:space="0" w:color="auto"/>
            </w:tcBorders>
            <w:shd w:val="clear" w:color="auto" w:fill="auto"/>
            <w:noWrap/>
            <w:vAlign w:val="center"/>
            <w:hideMark/>
          </w:tcPr>
          <w:p w:rsidR="001C1B87" w:rsidRPr="00277FCF" w:rsidRDefault="001C1B87" w:rsidP="001C1B87">
            <w:pPr>
              <w:jc w:val="center"/>
              <w:rPr>
                <w:rFonts w:ascii="Times New Roman" w:hAnsi="Times New Roman"/>
                <w:color w:val="000000"/>
                <w:sz w:val="20"/>
                <w:szCs w:val="20"/>
              </w:rPr>
            </w:pPr>
            <w:r w:rsidRPr="00277FCF">
              <w:rPr>
                <w:rFonts w:ascii="Times New Roman" w:hAnsi="Times New Roman"/>
                <w:color w:val="000000"/>
                <w:sz w:val="20"/>
                <w:szCs w:val="20"/>
              </w:rPr>
              <w:t>2</w:t>
            </w:r>
          </w:p>
        </w:tc>
        <w:tc>
          <w:tcPr>
            <w:tcW w:w="1134" w:type="dxa"/>
            <w:gridSpan w:val="2"/>
            <w:tcBorders>
              <w:top w:val="single" w:sz="8" w:space="0" w:color="auto"/>
              <w:left w:val="nil"/>
              <w:bottom w:val="single" w:sz="8" w:space="0" w:color="auto"/>
              <w:right w:val="single" w:sz="8" w:space="0" w:color="auto"/>
            </w:tcBorders>
            <w:shd w:val="clear" w:color="auto" w:fill="auto"/>
            <w:noWrap/>
            <w:vAlign w:val="center"/>
            <w:hideMark/>
          </w:tcPr>
          <w:p w:rsidR="001C1B87" w:rsidRPr="00277FCF" w:rsidRDefault="001C1B87" w:rsidP="001C1B87">
            <w:pPr>
              <w:jc w:val="center"/>
              <w:rPr>
                <w:rFonts w:ascii="Times New Roman" w:hAnsi="Times New Roman"/>
                <w:color w:val="000000"/>
                <w:sz w:val="20"/>
                <w:szCs w:val="20"/>
              </w:rPr>
            </w:pPr>
            <w:r w:rsidRPr="00277FCF">
              <w:rPr>
                <w:rFonts w:ascii="Times New Roman" w:hAnsi="Times New Roman"/>
                <w:color w:val="000000"/>
                <w:sz w:val="20"/>
                <w:szCs w:val="20"/>
              </w:rPr>
              <w:t> </w:t>
            </w:r>
          </w:p>
        </w:tc>
      </w:tr>
      <w:tr w:rsidR="002D0369" w:rsidRPr="00277FCF" w:rsidTr="002D0369">
        <w:trPr>
          <w:trHeight w:val="313"/>
        </w:trPr>
        <w:tc>
          <w:tcPr>
            <w:tcW w:w="1560" w:type="dxa"/>
            <w:vMerge/>
            <w:tcBorders>
              <w:top w:val="nil"/>
              <w:left w:val="single" w:sz="8" w:space="0" w:color="auto"/>
              <w:bottom w:val="nil"/>
              <w:right w:val="single" w:sz="8" w:space="0" w:color="auto"/>
            </w:tcBorders>
            <w:vAlign w:val="center"/>
            <w:hideMark/>
          </w:tcPr>
          <w:p w:rsidR="001C1B87" w:rsidRPr="00277FCF" w:rsidRDefault="001C1B87" w:rsidP="001C1B87">
            <w:pPr>
              <w:rPr>
                <w:rFonts w:ascii="Times New Roman" w:hAnsi="Times New Roman"/>
                <w:color w:val="000000"/>
                <w:sz w:val="20"/>
                <w:szCs w:val="20"/>
              </w:rPr>
            </w:pPr>
          </w:p>
        </w:tc>
        <w:tc>
          <w:tcPr>
            <w:tcW w:w="2424" w:type="dxa"/>
            <w:tcBorders>
              <w:top w:val="nil"/>
              <w:left w:val="nil"/>
              <w:bottom w:val="single" w:sz="8" w:space="0" w:color="auto"/>
              <w:right w:val="single" w:sz="8" w:space="0" w:color="auto"/>
            </w:tcBorders>
            <w:shd w:val="clear" w:color="auto" w:fill="auto"/>
            <w:vAlign w:val="center"/>
            <w:hideMark/>
          </w:tcPr>
          <w:p w:rsidR="001C1B87" w:rsidRPr="00277FCF" w:rsidRDefault="001C1B87" w:rsidP="001C1B87">
            <w:pPr>
              <w:rPr>
                <w:rFonts w:ascii="Times New Roman" w:hAnsi="Times New Roman"/>
                <w:color w:val="000000"/>
                <w:sz w:val="20"/>
                <w:szCs w:val="20"/>
              </w:rPr>
            </w:pPr>
            <w:r w:rsidRPr="00277FCF">
              <w:rPr>
                <w:rFonts w:ascii="Times New Roman" w:hAnsi="Times New Roman"/>
                <w:color w:val="000000"/>
                <w:sz w:val="20"/>
                <w:szCs w:val="20"/>
              </w:rPr>
              <w:t>Építőipari alapismeretek gyakorlat</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1C1B87" w:rsidRPr="00277FCF" w:rsidRDefault="001C1B87" w:rsidP="001C1B87">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1275" w:type="dxa"/>
            <w:gridSpan w:val="2"/>
            <w:tcBorders>
              <w:top w:val="nil"/>
              <w:left w:val="nil"/>
              <w:bottom w:val="single" w:sz="8" w:space="0" w:color="auto"/>
              <w:right w:val="single" w:sz="8" w:space="0" w:color="auto"/>
            </w:tcBorders>
            <w:shd w:val="clear" w:color="auto" w:fill="auto"/>
            <w:noWrap/>
            <w:vAlign w:val="center"/>
            <w:hideMark/>
          </w:tcPr>
          <w:p w:rsidR="001C1B87" w:rsidRPr="00277FCF" w:rsidRDefault="001C1B87" w:rsidP="001C1B87">
            <w:pPr>
              <w:jc w:val="center"/>
              <w:rPr>
                <w:rFonts w:ascii="Times New Roman" w:hAnsi="Times New Roman"/>
                <w:color w:val="000000"/>
                <w:sz w:val="20"/>
                <w:szCs w:val="20"/>
              </w:rPr>
            </w:pPr>
            <w:r w:rsidRPr="00277FCF">
              <w:rPr>
                <w:rFonts w:ascii="Times New Roman" w:hAnsi="Times New Roman"/>
                <w:color w:val="000000"/>
                <w:sz w:val="20"/>
                <w:szCs w:val="20"/>
              </w:rPr>
              <w:t>2</w:t>
            </w:r>
          </w:p>
        </w:tc>
        <w:tc>
          <w:tcPr>
            <w:tcW w:w="709" w:type="dxa"/>
            <w:tcBorders>
              <w:top w:val="nil"/>
              <w:left w:val="nil"/>
              <w:bottom w:val="nil"/>
              <w:right w:val="single" w:sz="8" w:space="0" w:color="auto"/>
            </w:tcBorders>
            <w:shd w:val="clear" w:color="D9D9D9" w:fill="C0C0C0"/>
            <w:noWrap/>
            <w:vAlign w:val="center"/>
            <w:hideMark/>
          </w:tcPr>
          <w:p w:rsidR="001C1B87" w:rsidRPr="00277FCF" w:rsidRDefault="001C1B87" w:rsidP="001C1B87">
            <w:pPr>
              <w:rPr>
                <w:rFonts w:ascii="Times New Roman" w:hAnsi="Times New Roman"/>
                <w:color w:val="000000"/>
                <w:sz w:val="20"/>
                <w:szCs w:val="20"/>
              </w:rPr>
            </w:pPr>
            <w:r w:rsidRPr="00277FCF">
              <w:rPr>
                <w:rFonts w:ascii="Times New Roman" w:hAnsi="Times New Roman"/>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C1B87" w:rsidRPr="00277FCF" w:rsidRDefault="001C1B87" w:rsidP="001C1B87">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C1B87" w:rsidRPr="00277FCF" w:rsidRDefault="001C1B87" w:rsidP="001C1B87">
            <w:pPr>
              <w:jc w:val="center"/>
              <w:rPr>
                <w:rFonts w:ascii="Times New Roman" w:hAnsi="Times New Roman"/>
                <w:color w:val="000000"/>
                <w:sz w:val="20"/>
                <w:szCs w:val="20"/>
              </w:rPr>
            </w:pPr>
            <w:r w:rsidRPr="00277FCF">
              <w:rPr>
                <w:rFonts w:ascii="Times New Roman" w:hAnsi="Times New Roman"/>
                <w:color w:val="000000"/>
                <w:sz w:val="20"/>
                <w:szCs w:val="20"/>
              </w:rPr>
              <w:t>2</w:t>
            </w:r>
            <w:r w:rsidR="00E72D0D" w:rsidRPr="00277FCF">
              <w:rPr>
                <w:rFonts w:ascii="Times New Roman" w:hAnsi="Times New Roman"/>
                <w:color w:val="000000"/>
                <w:sz w:val="20"/>
                <w:szCs w:val="20"/>
              </w:rPr>
              <w:t>,5</w:t>
            </w:r>
          </w:p>
        </w:tc>
      </w:tr>
      <w:tr w:rsidR="002D0369" w:rsidRPr="00277FCF" w:rsidTr="002D0369">
        <w:trPr>
          <w:trHeight w:val="313"/>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1B87" w:rsidRPr="00277FCF" w:rsidRDefault="001C1B87" w:rsidP="001C1B87">
            <w:pPr>
              <w:jc w:val="center"/>
              <w:rPr>
                <w:rFonts w:ascii="Times New Roman" w:hAnsi="Times New Roman"/>
                <w:color w:val="000000"/>
                <w:sz w:val="20"/>
                <w:szCs w:val="20"/>
              </w:rPr>
            </w:pPr>
            <w:r w:rsidRPr="00277FCF">
              <w:rPr>
                <w:rFonts w:ascii="Times New Roman" w:hAnsi="Times New Roman"/>
                <w:color w:val="000000"/>
                <w:sz w:val="20"/>
                <w:szCs w:val="20"/>
              </w:rPr>
              <w:br/>
            </w:r>
            <w:r w:rsidRPr="00277FCF">
              <w:rPr>
                <w:rFonts w:ascii="Times New Roman" w:hAnsi="Times New Roman"/>
                <w:color w:val="000000"/>
                <w:sz w:val="20"/>
                <w:szCs w:val="20"/>
              </w:rPr>
              <w:br/>
              <w:t>10104-12</w:t>
            </w:r>
            <w:r w:rsidRPr="00277FCF">
              <w:rPr>
                <w:rFonts w:ascii="Times New Roman" w:hAnsi="Times New Roman"/>
                <w:color w:val="000000"/>
                <w:sz w:val="20"/>
                <w:szCs w:val="20"/>
              </w:rPr>
              <w:br/>
              <w:t>Szobafestő, díszítő munkák</w:t>
            </w:r>
          </w:p>
        </w:tc>
        <w:tc>
          <w:tcPr>
            <w:tcW w:w="2424" w:type="dxa"/>
            <w:tcBorders>
              <w:top w:val="nil"/>
              <w:left w:val="nil"/>
              <w:bottom w:val="single" w:sz="8" w:space="0" w:color="auto"/>
              <w:right w:val="single" w:sz="8" w:space="0" w:color="auto"/>
            </w:tcBorders>
            <w:shd w:val="clear" w:color="auto" w:fill="auto"/>
            <w:vAlign w:val="center"/>
            <w:hideMark/>
          </w:tcPr>
          <w:p w:rsidR="001C1B87" w:rsidRPr="00277FCF" w:rsidRDefault="001C1B87" w:rsidP="001C1B87">
            <w:pPr>
              <w:rPr>
                <w:rFonts w:ascii="Times New Roman" w:hAnsi="Times New Roman"/>
                <w:color w:val="000000"/>
                <w:sz w:val="20"/>
                <w:szCs w:val="20"/>
              </w:rPr>
            </w:pPr>
            <w:r w:rsidRPr="00277FCF">
              <w:rPr>
                <w:rFonts w:ascii="Times New Roman" w:hAnsi="Times New Roman"/>
                <w:color w:val="000000"/>
                <w:sz w:val="20"/>
                <w:szCs w:val="20"/>
              </w:rPr>
              <w:t>Falfelület festése, díszítése</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1C1B87" w:rsidRPr="00277FCF" w:rsidRDefault="001C1B87" w:rsidP="001C1B87">
            <w:pPr>
              <w:jc w:val="center"/>
              <w:rPr>
                <w:rFonts w:ascii="Times New Roman" w:hAnsi="Times New Roman"/>
                <w:color w:val="000000"/>
                <w:sz w:val="20"/>
                <w:szCs w:val="20"/>
              </w:rPr>
            </w:pPr>
            <w:r w:rsidRPr="00277FCF">
              <w:rPr>
                <w:rFonts w:ascii="Times New Roman" w:hAnsi="Times New Roman"/>
                <w:color w:val="000000"/>
                <w:sz w:val="20"/>
                <w:szCs w:val="20"/>
              </w:rPr>
              <w:t>2</w:t>
            </w:r>
          </w:p>
        </w:tc>
        <w:tc>
          <w:tcPr>
            <w:tcW w:w="1275" w:type="dxa"/>
            <w:gridSpan w:val="2"/>
            <w:tcBorders>
              <w:top w:val="nil"/>
              <w:left w:val="nil"/>
              <w:bottom w:val="single" w:sz="8" w:space="0" w:color="auto"/>
              <w:right w:val="single" w:sz="8" w:space="0" w:color="auto"/>
            </w:tcBorders>
            <w:shd w:val="clear" w:color="auto" w:fill="auto"/>
            <w:noWrap/>
            <w:vAlign w:val="center"/>
            <w:hideMark/>
          </w:tcPr>
          <w:p w:rsidR="001C1B87" w:rsidRPr="00277FCF" w:rsidRDefault="001C1B87" w:rsidP="001C1B87">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709" w:type="dxa"/>
            <w:tcBorders>
              <w:top w:val="nil"/>
              <w:left w:val="nil"/>
              <w:bottom w:val="nil"/>
              <w:right w:val="single" w:sz="8" w:space="0" w:color="auto"/>
            </w:tcBorders>
            <w:shd w:val="clear" w:color="D9D9D9" w:fill="C0C0C0"/>
            <w:noWrap/>
            <w:vAlign w:val="center"/>
            <w:hideMark/>
          </w:tcPr>
          <w:p w:rsidR="001C1B87" w:rsidRPr="00277FCF" w:rsidRDefault="001C1B87" w:rsidP="001C1B87">
            <w:pPr>
              <w:rPr>
                <w:rFonts w:ascii="Times New Roman" w:hAnsi="Times New Roman"/>
                <w:color w:val="000000"/>
                <w:sz w:val="20"/>
                <w:szCs w:val="20"/>
              </w:rPr>
            </w:pPr>
            <w:r w:rsidRPr="00277FCF">
              <w:rPr>
                <w:rFonts w:ascii="Times New Roman" w:hAnsi="Times New Roman"/>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C1B87" w:rsidRPr="00277FCF" w:rsidRDefault="002A7B7D" w:rsidP="001C1B87">
            <w:pPr>
              <w:jc w:val="center"/>
              <w:rPr>
                <w:rFonts w:ascii="Times New Roman" w:hAnsi="Times New Roman"/>
                <w:color w:val="000000"/>
                <w:sz w:val="20"/>
                <w:szCs w:val="20"/>
              </w:rPr>
            </w:pPr>
            <w:r w:rsidRPr="00277FCF">
              <w:rPr>
                <w:rFonts w:ascii="Times New Roman" w:hAnsi="Times New Roman"/>
                <w:color w:val="000000"/>
                <w:sz w:val="20"/>
                <w:szCs w:val="20"/>
              </w:rPr>
              <w:t>3</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C1B87" w:rsidRPr="00277FCF" w:rsidRDefault="001C1B87" w:rsidP="001C1B87">
            <w:pPr>
              <w:jc w:val="center"/>
              <w:rPr>
                <w:rFonts w:ascii="Times New Roman" w:hAnsi="Times New Roman"/>
                <w:color w:val="000000"/>
                <w:sz w:val="20"/>
                <w:szCs w:val="20"/>
              </w:rPr>
            </w:pPr>
            <w:r w:rsidRPr="00277FCF">
              <w:rPr>
                <w:rFonts w:ascii="Times New Roman" w:hAnsi="Times New Roman"/>
                <w:color w:val="000000"/>
                <w:sz w:val="20"/>
                <w:szCs w:val="20"/>
              </w:rPr>
              <w:t> </w:t>
            </w:r>
          </w:p>
        </w:tc>
      </w:tr>
      <w:tr w:rsidR="002D0369" w:rsidRPr="00277FCF" w:rsidTr="002D0369">
        <w:trPr>
          <w:trHeight w:val="61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1C1B87" w:rsidRPr="00277FCF" w:rsidRDefault="001C1B87" w:rsidP="001C1B87">
            <w:pPr>
              <w:rPr>
                <w:rFonts w:ascii="Times New Roman" w:hAnsi="Times New Roman"/>
                <w:color w:val="000000"/>
                <w:sz w:val="20"/>
                <w:szCs w:val="20"/>
              </w:rPr>
            </w:pPr>
          </w:p>
        </w:tc>
        <w:tc>
          <w:tcPr>
            <w:tcW w:w="2424" w:type="dxa"/>
            <w:tcBorders>
              <w:top w:val="nil"/>
              <w:left w:val="nil"/>
              <w:bottom w:val="single" w:sz="8" w:space="0" w:color="auto"/>
              <w:right w:val="single" w:sz="8" w:space="0" w:color="auto"/>
            </w:tcBorders>
            <w:shd w:val="clear" w:color="auto" w:fill="auto"/>
            <w:vAlign w:val="center"/>
            <w:hideMark/>
          </w:tcPr>
          <w:p w:rsidR="001C1B87" w:rsidRPr="00277FCF" w:rsidRDefault="001C1B87" w:rsidP="001C1B87">
            <w:pPr>
              <w:rPr>
                <w:rFonts w:ascii="Times New Roman" w:hAnsi="Times New Roman"/>
                <w:color w:val="000000"/>
                <w:sz w:val="20"/>
                <w:szCs w:val="20"/>
              </w:rPr>
            </w:pPr>
            <w:r w:rsidRPr="00277FCF">
              <w:rPr>
                <w:rFonts w:ascii="Times New Roman" w:hAnsi="Times New Roman"/>
                <w:color w:val="000000"/>
                <w:sz w:val="20"/>
                <w:szCs w:val="20"/>
              </w:rPr>
              <w:t>Falfelület festésének, díszítésének gyakorlata</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1C1B87" w:rsidRPr="00277FCF" w:rsidRDefault="001C1B87" w:rsidP="001C1B87">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1275" w:type="dxa"/>
            <w:gridSpan w:val="2"/>
            <w:tcBorders>
              <w:top w:val="nil"/>
              <w:left w:val="nil"/>
              <w:bottom w:val="single" w:sz="8" w:space="0" w:color="auto"/>
              <w:right w:val="single" w:sz="8" w:space="0" w:color="auto"/>
            </w:tcBorders>
            <w:shd w:val="clear" w:color="auto" w:fill="auto"/>
            <w:noWrap/>
            <w:vAlign w:val="center"/>
            <w:hideMark/>
          </w:tcPr>
          <w:p w:rsidR="001C1B87" w:rsidRPr="00277FCF" w:rsidRDefault="001C1B87" w:rsidP="001C1B87">
            <w:pPr>
              <w:jc w:val="center"/>
              <w:rPr>
                <w:rFonts w:ascii="Times New Roman" w:hAnsi="Times New Roman"/>
                <w:color w:val="000000"/>
                <w:sz w:val="20"/>
                <w:szCs w:val="20"/>
              </w:rPr>
            </w:pPr>
            <w:r w:rsidRPr="00277FCF">
              <w:rPr>
                <w:rFonts w:ascii="Times New Roman" w:hAnsi="Times New Roman"/>
                <w:color w:val="000000"/>
                <w:sz w:val="20"/>
                <w:szCs w:val="20"/>
              </w:rPr>
              <w:t>6</w:t>
            </w:r>
          </w:p>
        </w:tc>
        <w:tc>
          <w:tcPr>
            <w:tcW w:w="709" w:type="dxa"/>
            <w:tcBorders>
              <w:top w:val="nil"/>
              <w:left w:val="nil"/>
              <w:bottom w:val="nil"/>
              <w:right w:val="single" w:sz="8" w:space="0" w:color="auto"/>
            </w:tcBorders>
            <w:shd w:val="clear" w:color="D9D9D9" w:fill="C0C0C0"/>
            <w:noWrap/>
            <w:vAlign w:val="center"/>
            <w:hideMark/>
          </w:tcPr>
          <w:p w:rsidR="001C1B87" w:rsidRPr="00277FCF" w:rsidRDefault="001C1B87" w:rsidP="001C1B87">
            <w:pPr>
              <w:rPr>
                <w:rFonts w:ascii="Times New Roman" w:hAnsi="Times New Roman"/>
                <w:color w:val="000000"/>
                <w:sz w:val="20"/>
                <w:szCs w:val="20"/>
              </w:rPr>
            </w:pPr>
            <w:r w:rsidRPr="00277FCF">
              <w:rPr>
                <w:rFonts w:ascii="Times New Roman" w:hAnsi="Times New Roman"/>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C1B87" w:rsidRPr="00277FCF" w:rsidRDefault="001C1B87" w:rsidP="001C1B87">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C1B87" w:rsidRPr="00277FCF" w:rsidRDefault="00E72D0D" w:rsidP="001C1B87">
            <w:pPr>
              <w:jc w:val="center"/>
              <w:rPr>
                <w:rFonts w:ascii="Times New Roman" w:hAnsi="Times New Roman"/>
                <w:color w:val="000000"/>
                <w:sz w:val="20"/>
                <w:szCs w:val="20"/>
              </w:rPr>
            </w:pPr>
            <w:r w:rsidRPr="00277FCF">
              <w:rPr>
                <w:rFonts w:ascii="Times New Roman" w:hAnsi="Times New Roman"/>
                <w:color w:val="000000"/>
                <w:sz w:val="20"/>
                <w:szCs w:val="20"/>
              </w:rPr>
              <w:t>6</w:t>
            </w:r>
          </w:p>
        </w:tc>
      </w:tr>
      <w:tr w:rsidR="002D0369" w:rsidRPr="00277FCF" w:rsidTr="002D0369">
        <w:trPr>
          <w:trHeight w:val="328"/>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1C1B87" w:rsidRPr="00277FCF" w:rsidRDefault="001C1B87" w:rsidP="001C1B87">
            <w:pPr>
              <w:jc w:val="center"/>
              <w:rPr>
                <w:rFonts w:ascii="Times New Roman" w:hAnsi="Times New Roman"/>
                <w:color w:val="000000"/>
                <w:sz w:val="20"/>
                <w:szCs w:val="20"/>
              </w:rPr>
            </w:pPr>
            <w:r w:rsidRPr="00277FCF">
              <w:rPr>
                <w:rFonts w:ascii="Times New Roman" w:hAnsi="Times New Roman"/>
                <w:color w:val="000000"/>
                <w:sz w:val="20"/>
                <w:szCs w:val="20"/>
              </w:rPr>
              <w:t>10105-12</w:t>
            </w:r>
            <w:r w:rsidRPr="00277FCF">
              <w:rPr>
                <w:rFonts w:ascii="Times New Roman" w:hAnsi="Times New Roman"/>
                <w:color w:val="000000"/>
                <w:sz w:val="20"/>
                <w:szCs w:val="20"/>
              </w:rPr>
              <w:br/>
              <w:t xml:space="preserve">Tapétázási munkák </w:t>
            </w:r>
          </w:p>
        </w:tc>
        <w:tc>
          <w:tcPr>
            <w:tcW w:w="2424" w:type="dxa"/>
            <w:tcBorders>
              <w:top w:val="nil"/>
              <w:left w:val="nil"/>
              <w:bottom w:val="nil"/>
              <w:right w:val="single" w:sz="8" w:space="0" w:color="auto"/>
            </w:tcBorders>
            <w:shd w:val="clear" w:color="auto" w:fill="auto"/>
            <w:vAlign w:val="bottom"/>
            <w:hideMark/>
          </w:tcPr>
          <w:p w:rsidR="001C1B87" w:rsidRPr="00277FCF" w:rsidRDefault="001C1B87" w:rsidP="001C1B87">
            <w:pPr>
              <w:rPr>
                <w:rFonts w:ascii="Times New Roman" w:hAnsi="Times New Roman"/>
                <w:color w:val="000000"/>
                <w:sz w:val="20"/>
                <w:szCs w:val="20"/>
              </w:rPr>
            </w:pPr>
            <w:r w:rsidRPr="00277FCF">
              <w:rPr>
                <w:rFonts w:ascii="Times New Roman" w:hAnsi="Times New Roman"/>
                <w:color w:val="000000"/>
                <w:sz w:val="20"/>
                <w:szCs w:val="20"/>
              </w:rPr>
              <w:t>Tapétázási munkák</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1C1B87" w:rsidRPr="00277FCF" w:rsidRDefault="002A7B7D" w:rsidP="001C1B87">
            <w:pPr>
              <w:jc w:val="center"/>
              <w:rPr>
                <w:rFonts w:ascii="Times New Roman" w:hAnsi="Times New Roman"/>
                <w:color w:val="000000"/>
                <w:sz w:val="20"/>
                <w:szCs w:val="20"/>
              </w:rPr>
            </w:pPr>
            <w:r w:rsidRPr="00277FCF">
              <w:rPr>
                <w:rFonts w:ascii="Times New Roman" w:hAnsi="Times New Roman"/>
                <w:color w:val="000000"/>
                <w:sz w:val="20"/>
                <w:szCs w:val="20"/>
              </w:rPr>
              <w:t>2</w:t>
            </w:r>
          </w:p>
        </w:tc>
        <w:tc>
          <w:tcPr>
            <w:tcW w:w="1275" w:type="dxa"/>
            <w:gridSpan w:val="2"/>
            <w:tcBorders>
              <w:top w:val="nil"/>
              <w:left w:val="nil"/>
              <w:bottom w:val="single" w:sz="8" w:space="0" w:color="auto"/>
              <w:right w:val="single" w:sz="8" w:space="0" w:color="auto"/>
            </w:tcBorders>
            <w:shd w:val="clear" w:color="auto" w:fill="auto"/>
            <w:noWrap/>
            <w:vAlign w:val="center"/>
            <w:hideMark/>
          </w:tcPr>
          <w:p w:rsidR="001C1B87" w:rsidRPr="00277FCF" w:rsidRDefault="001C1B87" w:rsidP="001C1B87">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709" w:type="dxa"/>
            <w:tcBorders>
              <w:top w:val="nil"/>
              <w:left w:val="nil"/>
              <w:bottom w:val="nil"/>
              <w:right w:val="single" w:sz="8" w:space="0" w:color="auto"/>
            </w:tcBorders>
            <w:shd w:val="clear" w:color="D9D9D9" w:fill="C0C0C0"/>
            <w:noWrap/>
            <w:vAlign w:val="center"/>
            <w:hideMark/>
          </w:tcPr>
          <w:p w:rsidR="001C1B87" w:rsidRPr="00277FCF" w:rsidRDefault="001C1B87" w:rsidP="001C1B87">
            <w:pPr>
              <w:rPr>
                <w:rFonts w:ascii="Times New Roman" w:hAnsi="Times New Roman"/>
                <w:color w:val="000000"/>
                <w:sz w:val="20"/>
                <w:szCs w:val="20"/>
              </w:rPr>
            </w:pPr>
            <w:r w:rsidRPr="00277FCF">
              <w:rPr>
                <w:rFonts w:ascii="Times New Roman" w:hAnsi="Times New Roman"/>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C1B87" w:rsidRPr="00277FCF" w:rsidRDefault="00E72D0D" w:rsidP="001C1B87">
            <w:pPr>
              <w:jc w:val="center"/>
              <w:rPr>
                <w:rFonts w:ascii="Times New Roman" w:hAnsi="Times New Roman"/>
                <w:color w:val="000000"/>
                <w:sz w:val="20"/>
                <w:szCs w:val="20"/>
              </w:rPr>
            </w:pPr>
            <w:r w:rsidRPr="00277FCF">
              <w:rPr>
                <w:rFonts w:ascii="Times New Roman" w:hAnsi="Times New Roman"/>
                <w:color w:val="000000"/>
                <w:sz w:val="20"/>
                <w:szCs w:val="20"/>
              </w:rPr>
              <w:t>2</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C1B87" w:rsidRPr="00277FCF" w:rsidRDefault="001C1B87" w:rsidP="001C1B87">
            <w:pPr>
              <w:jc w:val="center"/>
              <w:rPr>
                <w:rFonts w:ascii="Times New Roman" w:hAnsi="Times New Roman"/>
                <w:color w:val="000000"/>
                <w:sz w:val="20"/>
                <w:szCs w:val="20"/>
              </w:rPr>
            </w:pPr>
            <w:r w:rsidRPr="00277FCF">
              <w:rPr>
                <w:rFonts w:ascii="Times New Roman" w:hAnsi="Times New Roman"/>
                <w:color w:val="000000"/>
                <w:sz w:val="20"/>
                <w:szCs w:val="20"/>
              </w:rPr>
              <w:t> </w:t>
            </w:r>
          </w:p>
        </w:tc>
      </w:tr>
      <w:tr w:rsidR="002D0369" w:rsidRPr="00277FCF" w:rsidTr="002D0369">
        <w:trPr>
          <w:trHeight w:val="328"/>
        </w:trPr>
        <w:tc>
          <w:tcPr>
            <w:tcW w:w="1560" w:type="dxa"/>
            <w:vMerge/>
            <w:tcBorders>
              <w:top w:val="nil"/>
              <w:left w:val="single" w:sz="8" w:space="0" w:color="auto"/>
              <w:bottom w:val="single" w:sz="8" w:space="0" w:color="000000"/>
              <w:right w:val="single" w:sz="8" w:space="0" w:color="auto"/>
            </w:tcBorders>
            <w:vAlign w:val="center"/>
            <w:hideMark/>
          </w:tcPr>
          <w:p w:rsidR="001C1B87" w:rsidRPr="00277FCF" w:rsidRDefault="001C1B87" w:rsidP="001C1B87">
            <w:pPr>
              <w:rPr>
                <w:rFonts w:ascii="Times New Roman" w:hAnsi="Times New Roman"/>
                <w:color w:val="000000"/>
                <w:sz w:val="20"/>
                <w:szCs w:val="20"/>
              </w:rPr>
            </w:pPr>
          </w:p>
        </w:tc>
        <w:tc>
          <w:tcPr>
            <w:tcW w:w="2424" w:type="dxa"/>
            <w:tcBorders>
              <w:top w:val="single" w:sz="8" w:space="0" w:color="auto"/>
              <w:left w:val="nil"/>
              <w:bottom w:val="single" w:sz="8" w:space="0" w:color="auto"/>
              <w:right w:val="single" w:sz="8" w:space="0" w:color="auto"/>
            </w:tcBorders>
            <w:shd w:val="clear" w:color="auto" w:fill="auto"/>
            <w:vAlign w:val="bottom"/>
            <w:hideMark/>
          </w:tcPr>
          <w:p w:rsidR="001C1B87" w:rsidRPr="00277FCF" w:rsidRDefault="001C1B87" w:rsidP="001C1B87">
            <w:pPr>
              <w:rPr>
                <w:rFonts w:ascii="Times New Roman" w:hAnsi="Times New Roman"/>
                <w:color w:val="000000"/>
                <w:sz w:val="20"/>
                <w:szCs w:val="20"/>
              </w:rPr>
            </w:pPr>
            <w:r w:rsidRPr="00277FCF">
              <w:rPr>
                <w:rFonts w:ascii="Times New Roman" w:hAnsi="Times New Roman"/>
                <w:color w:val="000000"/>
                <w:sz w:val="20"/>
                <w:szCs w:val="20"/>
              </w:rPr>
              <w:t>Tapétázási munkák gyakorlata</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1C1B87" w:rsidRPr="00277FCF" w:rsidRDefault="001C1B87" w:rsidP="001C1B87">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1275" w:type="dxa"/>
            <w:gridSpan w:val="2"/>
            <w:tcBorders>
              <w:top w:val="nil"/>
              <w:left w:val="nil"/>
              <w:bottom w:val="single" w:sz="8" w:space="0" w:color="auto"/>
              <w:right w:val="single" w:sz="8" w:space="0" w:color="auto"/>
            </w:tcBorders>
            <w:shd w:val="clear" w:color="auto" w:fill="auto"/>
            <w:noWrap/>
            <w:vAlign w:val="center"/>
            <w:hideMark/>
          </w:tcPr>
          <w:p w:rsidR="001C1B87" w:rsidRPr="00277FCF" w:rsidRDefault="00E72D0D" w:rsidP="001C1B87">
            <w:pPr>
              <w:jc w:val="center"/>
              <w:rPr>
                <w:rFonts w:ascii="Times New Roman" w:hAnsi="Times New Roman"/>
                <w:color w:val="000000"/>
                <w:sz w:val="20"/>
                <w:szCs w:val="20"/>
              </w:rPr>
            </w:pPr>
            <w:r w:rsidRPr="00277FCF">
              <w:rPr>
                <w:rFonts w:ascii="Times New Roman" w:hAnsi="Times New Roman"/>
                <w:color w:val="000000"/>
                <w:sz w:val="20"/>
                <w:szCs w:val="20"/>
              </w:rPr>
              <w:t>2</w:t>
            </w:r>
          </w:p>
        </w:tc>
        <w:tc>
          <w:tcPr>
            <w:tcW w:w="709" w:type="dxa"/>
            <w:tcBorders>
              <w:top w:val="nil"/>
              <w:left w:val="nil"/>
              <w:bottom w:val="nil"/>
              <w:right w:val="single" w:sz="8" w:space="0" w:color="auto"/>
            </w:tcBorders>
            <w:shd w:val="clear" w:color="D9D9D9" w:fill="C0C0C0"/>
            <w:noWrap/>
            <w:vAlign w:val="center"/>
            <w:hideMark/>
          </w:tcPr>
          <w:p w:rsidR="001C1B87" w:rsidRPr="00277FCF" w:rsidRDefault="001C1B87" w:rsidP="001C1B87">
            <w:pPr>
              <w:rPr>
                <w:rFonts w:ascii="Times New Roman" w:hAnsi="Times New Roman"/>
                <w:color w:val="000000"/>
                <w:sz w:val="20"/>
                <w:szCs w:val="20"/>
              </w:rPr>
            </w:pPr>
            <w:r w:rsidRPr="00277FCF">
              <w:rPr>
                <w:rFonts w:ascii="Times New Roman" w:hAnsi="Times New Roman"/>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C1B87" w:rsidRPr="00277FCF" w:rsidRDefault="001C1B87" w:rsidP="001C1B87">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C1B87" w:rsidRPr="00277FCF" w:rsidRDefault="00E72D0D" w:rsidP="001C1B87">
            <w:pPr>
              <w:jc w:val="center"/>
              <w:rPr>
                <w:rFonts w:ascii="Times New Roman" w:hAnsi="Times New Roman"/>
                <w:color w:val="000000"/>
                <w:sz w:val="20"/>
                <w:szCs w:val="20"/>
              </w:rPr>
            </w:pPr>
            <w:r w:rsidRPr="00277FCF">
              <w:rPr>
                <w:rFonts w:ascii="Times New Roman" w:hAnsi="Times New Roman"/>
                <w:color w:val="000000"/>
                <w:sz w:val="20"/>
                <w:szCs w:val="20"/>
              </w:rPr>
              <w:t>6</w:t>
            </w:r>
          </w:p>
        </w:tc>
      </w:tr>
      <w:tr w:rsidR="002D0369" w:rsidRPr="00277FCF" w:rsidTr="002D0369">
        <w:trPr>
          <w:trHeight w:val="313"/>
        </w:trPr>
        <w:tc>
          <w:tcPr>
            <w:tcW w:w="3984" w:type="dxa"/>
            <w:gridSpan w:val="2"/>
            <w:tcBorders>
              <w:top w:val="nil"/>
              <w:left w:val="single" w:sz="8" w:space="0" w:color="auto"/>
              <w:bottom w:val="single" w:sz="8" w:space="0" w:color="auto"/>
              <w:right w:val="single" w:sz="8" w:space="0" w:color="auto"/>
            </w:tcBorders>
            <w:shd w:val="clear" w:color="auto" w:fill="auto"/>
            <w:vAlign w:val="center"/>
            <w:hideMark/>
          </w:tcPr>
          <w:p w:rsidR="001C1B87" w:rsidRPr="00277FCF" w:rsidRDefault="001C1B87" w:rsidP="001C1B87">
            <w:pPr>
              <w:rPr>
                <w:rFonts w:ascii="Times New Roman" w:hAnsi="Times New Roman"/>
                <w:color w:val="000000"/>
                <w:sz w:val="20"/>
                <w:szCs w:val="20"/>
              </w:rPr>
            </w:pPr>
            <w:r w:rsidRPr="00277FCF">
              <w:rPr>
                <w:rFonts w:ascii="Times New Roman" w:hAnsi="Times New Roman"/>
                <w:color w:val="000000"/>
                <w:sz w:val="20"/>
                <w:szCs w:val="20"/>
              </w:rPr>
              <w:t>Összes heti elméleti/gyakorlati óraszám</w:t>
            </w:r>
          </w:p>
        </w:tc>
        <w:tc>
          <w:tcPr>
            <w:tcW w:w="993" w:type="dxa"/>
            <w:gridSpan w:val="2"/>
            <w:tcBorders>
              <w:top w:val="nil"/>
              <w:left w:val="nil"/>
              <w:bottom w:val="single" w:sz="8" w:space="0" w:color="auto"/>
              <w:right w:val="single" w:sz="8" w:space="0" w:color="auto"/>
            </w:tcBorders>
            <w:shd w:val="clear" w:color="C0C0C0" w:fill="D9D9D9"/>
            <w:noWrap/>
            <w:vAlign w:val="center"/>
            <w:hideMark/>
          </w:tcPr>
          <w:p w:rsidR="001C1B87" w:rsidRPr="00277FCF" w:rsidRDefault="002A7B7D" w:rsidP="001C1B87">
            <w:pPr>
              <w:jc w:val="center"/>
              <w:rPr>
                <w:rFonts w:ascii="Times New Roman" w:hAnsi="Times New Roman"/>
                <w:color w:val="000000"/>
                <w:sz w:val="20"/>
                <w:szCs w:val="20"/>
              </w:rPr>
            </w:pPr>
            <w:r w:rsidRPr="00277FCF">
              <w:rPr>
                <w:rFonts w:ascii="Times New Roman" w:hAnsi="Times New Roman"/>
                <w:color w:val="000000"/>
                <w:sz w:val="20"/>
                <w:szCs w:val="20"/>
              </w:rPr>
              <w:t>5</w:t>
            </w:r>
          </w:p>
        </w:tc>
        <w:tc>
          <w:tcPr>
            <w:tcW w:w="1275" w:type="dxa"/>
            <w:gridSpan w:val="2"/>
            <w:tcBorders>
              <w:top w:val="nil"/>
              <w:left w:val="nil"/>
              <w:bottom w:val="single" w:sz="8" w:space="0" w:color="auto"/>
              <w:right w:val="single" w:sz="8" w:space="0" w:color="auto"/>
            </w:tcBorders>
            <w:shd w:val="clear" w:color="C0C0C0" w:fill="D9D9D9"/>
            <w:noWrap/>
            <w:vAlign w:val="center"/>
            <w:hideMark/>
          </w:tcPr>
          <w:p w:rsidR="001C1B87" w:rsidRPr="00277FCF" w:rsidRDefault="002A7B7D" w:rsidP="001C1B87">
            <w:pPr>
              <w:jc w:val="center"/>
              <w:rPr>
                <w:rFonts w:ascii="Times New Roman" w:hAnsi="Times New Roman"/>
                <w:color w:val="000000"/>
                <w:sz w:val="20"/>
                <w:szCs w:val="20"/>
              </w:rPr>
            </w:pPr>
            <w:r w:rsidRPr="00277FCF">
              <w:rPr>
                <w:rFonts w:ascii="Times New Roman" w:hAnsi="Times New Roman"/>
                <w:color w:val="000000"/>
                <w:sz w:val="20"/>
                <w:szCs w:val="20"/>
              </w:rPr>
              <w:t>10</w:t>
            </w:r>
          </w:p>
        </w:tc>
        <w:tc>
          <w:tcPr>
            <w:tcW w:w="709" w:type="dxa"/>
            <w:tcBorders>
              <w:top w:val="nil"/>
              <w:left w:val="nil"/>
              <w:bottom w:val="single" w:sz="8" w:space="0" w:color="auto"/>
              <w:right w:val="single" w:sz="8" w:space="0" w:color="auto"/>
            </w:tcBorders>
            <w:shd w:val="clear" w:color="D9D9D9" w:fill="C0C0C0"/>
            <w:noWrap/>
            <w:vAlign w:val="center"/>
            <w:hideMark/>
          </w:tcPr>
          <w:p w:rsidR="001C1B87" w:rsidRPr="00277FCF" w:rsidRDefault="001C1B87" w:rsidP="001C1B87">
            <w:pPr>
              <w:rPr>
                <w:rFonts w:ascii="Times New Roman" w:hAnsi="Times New Roman"/>
                <w:color w:val="000000"/>
                <w:sz w:val="20"/>
                <w:szCs w:val="20"/>
              </w:rPr>
            </w:pPr>
            <w:r w:rsidRPr="00277FCF">
              <w:rPr>
                <w:rFonts w:ascii="Times New Roman" w:hAnsi="Times New Roman"/>
                <w:color w:val="000000"/>
                <w:sz w:val="20"/>
                <w:szCs w:val="20"/>
              </w:rPr>
              <w:t> </w:t>
            </w:r>
          </w:p>
        </w:tc>
        <w:tc>
          <w:tcPr>
            <w:tcW w:w="1134" w:type="dxa"/>
            <w:gridSpan w:val="2"/>
            <w:tcBorders>
              <w:top w:val="nil"/>
              <w:left w:val="nil"/>
              <w:bottom w:val="single" w:sz="8" w:space="0" w:color="auto"/>
              <w:right w:val="single" w:sz="8" w:space="0" w:color="auto"/>
            </w:tcBorders>
            <w:shd w:val="clear" w:color="C0C0C0" w:fill="D9D9D9"/>
            <w:noWrap/>
            <w:vAlign w:val="center"/>
            <w:hideMark/>
          </w:tcPr>
          <w:p w:rsidR="001C1B87" w:rsidRPr="00277FCF" w:rsidRDefault="002A7B7D" w:rsidP="001C1B87">
            <w:pPr>
              <w:jc w:val="center"/>
              <w:rPr>
                <w:rFonts w:ascii="Times New Roman" w:hAnsi="Times New Roman"/>
                <w:color w:val="000000"/>
                <w:sz w:val="20"/>
                <w:szCs w:val="20"/>
              </w:rPr>
            </w:pPr>
            <w:r w:rsidRPr="00277FCF">
              <w:rPr>
                <w:rFonts w:ascii="Times New Roman" w:hAnsi="Times New Roman"/>
                <w:color w:val="000000"/>
                <w:sz w:val="20"/>
                <w:szCs w:val="20"/>
              </w:rPr>
              <w:t>7</w:t>
            </w:r>
          </w:p>
        </w:tc>
        <w:tc>
          <w:tcPr>
            <w:tcW w:w="1134" w:type="dxa"/>
            <w:gridSpan w:val="2"/>
            <w:tcBorders>
              <w:top w:val="nil"/>
              <w:left w:val="nil"/>
              <w:bottom w:val="single" w:sz="8" w:space="0" w:color="auto"/>
              <w:right w:val="single" w:sz="8" w:space="0" w:color="auto"/>
            </w:tcBorders>
            <w:shd w:val="clear" w:color="C0C0C0" w:fill="D9D9D9"/>
            <w:noWrap/>
            <w:vAlign w:val="center"/>
            <w:hideMark/>
          </w:tcPr>
          <w:p w:rsidR="001C1B87" w:rsidRPr="00277FCF" w:rsidRDefault="00E72D0D" w:rsidP="001C1B87">
            <w:pPr>
              <w:jc w:val="center"/>
              <w:rPr>
                <w:rFonts w:ascii="Times New Roman" w:hAnsi="Times New Roman"/>
                <w:color w:val="000000"/>
                <w:sz w:val="20"/>
                <w:szCs w:val="20"/>
              </w:rPr>
            </w:pPr>
            <w:r w:rsidRPr="00277FCF">
              <w:rPr>
                <w:rFonts w:ascii="Times New Roman" w:hAnsi="Times New Roman"/>
                <w:color w:val="000000"/>
                <w:sz w:val="20"/>
                <w:szCs w:val="20"/>
              </w:rPr>
              <w:t>14,5</w:t>
            </w:r>
          </w:p>
        </w:tc>
      </w:tr>
      <w:tr w:rsidR="002D0369" w:rsidRPr="00277FCF" w:rsidTr="002D0369">
        <w:trPr>
          <w:trHeight w:val="313"/>
        </w:trPr>
        <w:tc>
          <w:tcPr>
            <w:tcW w:w="398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C1B87" w:rsidRPr="00277FCF" w:rsidRDefault="001C1B87" w:rsidP="001C1B87">
            <w:pPr>
              <w:rPr>
                <w:rFonts w:ascii="Times New Roman" w:hAnsi="Times New Roman"/>
                <w:color w:val="000000"/>
                <w:sz w:val="20"/>
                <w:szCs w:val="20"/>
              </w:rPr>
            </w:pPr>
            <w:r w:rsidRPr="00277FCF">
              <w:rPr>
                <w:rFonts w:ascii="Times New Roman" w:hAnsi="Times New Roman"/>
                <w:color w:val="000000"/>
                <w:sz w:val="20"/>
                <w:szCs w:val="20"/>
              </w:rPr>
              <w:t>Összes heti/</w:t>
            </w:r>
            <w:proofErr w:type="spellStart"/>
            <w:r w:rsidRPr="00277FCF">
              <w:rPr>
                <w:rFonts w:ascii="Times New Roman" w:hAnsi="Times New Roman"/>
                <w:color w:val="000000"/>
                <w:sz w:val="20"/>
                <w:szCs w:val="20"/>
              </w:rPr>
              <w:t>ögy</w:t>
            </w:r>
            <w:proofErr w:type="spellEnd"/>
            <w:r w:rsidRPr="00277FCF">
              <w:rPr>
                <w:rFonts w:ascii="Times New Roman" w:hAnsi="Times New Roman"/>
                <w:color w:val="000000"/>
                <w:sz w:val="20"/>
                <w:szCs w:val="20"/>
              </w:rPr>
              <w:t xml:space="preserve"> óraszám</w:t>
            </w:r>
          </w:p>
        </w:tc>
        <w:tc>
          <w:tcPr>
            <w:tcW w:w="2268" w:type="dxa"/>
            <w:gridSpan w:val="4"/>
            <w:tcBorders>
              <w:top w:val="single" w:sz="8" w:space="0" w:color="auto"/>
              <w:left w:val="nil"/>
              <w:bottom w:val="single" w:sz="8" w:space="0" w:color="auto"/>
              <w:right w:val="single" w:sz="8" w:space="0" w:color="auto"/>
            </w:tcBorders>
            <w:shd w:val="clear" w:color="C0C0C0" w:fill="D9D9D9"/>
            <w:noWrap/>
            <w:vAlign w:val="center"/>
            <w:hideMark/>
          </w:tcPr>
          <w:p w:rsidR="001C1B87" w:rsidRPr="00277FCF" w:rsidRDefault="002A7B7D" w:rsidP="001C1B87">
            <w:pPr>
              <w:jc w:val="center"/>
              <w:rPr>
                <w:rFonts w:ascii="Times New Roman" w:hAnsi="Times New Roman"/>
                <w:color w:val="000000"/>
                <w:sz w:val="20"/>
                <w:szCs w:val="20"/>
              </w:rPr>
            </w:pPr>
            <w:r w:rsidRPr="00277FCF">
              <w:rPr>
                <w:rFonts w:ascii="Times New Roman" w:hAnsi="Times New Roman"/>
                <w:color w:val="000000"/>
                <w:sz w:val="20"/>
                <w:szCs w:val="20"/>
              </w:rPr>
              <w:t>15</w:t>
            </w:r>
          </w:p>
        </w:tc>
        <w:tc>
          <w:tcPr>
            <w:tcW w:w="709" w:type="dxa"/>
            <w:tcBorders>
              <w:top w:val="nil"/>
              <w:left w:val="nil"/>
              <w:bottom w:val="single" w:sz="8" w:space="0" w:color="auto"/>
              <w:right w:val="single" w:sz="8" w:space="0" w:color="auto"/>
            </w:tcBorders>
            <w:shd w:val="clear" w:color="D9D9D9" w:fill="C0C0C0"/>
            <w:noWrap/>
            <w:vAlign w:val="center"/>
            <w:hideMark/>
          </w:tcPr>
          <w:p w:rsidR="001C1B87" w:rsidRPr="00277FCF" w:rsidRDefault="001C1B87" w:rsidP="001C1B87">
            <w:pPr>
              <w:jc w:val="center"/>
              <w:rPr>
                <w:rFonts w:ascii="Times New Roman" w:hAnsi="Times New Roman"/>
                <w:color w:val="000000"/>
                <w:sz w:val="20"/>
                <w:szCs w:val="20"/>
              </w:rPr>
            </w:pPr>
            <w:r w:rsidRPr="00277FCF">
              <w:rPr>
                <w:rFonts w:ascii="Times New Roman" w:hAnsi="Times New Roman"/>
                <w:color w:val="000000"/>
                <w:sz w:val="20"/>
                <w:szCs w:val="20"/>
              </w:rPr>
              <w:t>105</w:t>
            </w:r>
          </w:p>
        </w:tc>
        <w:tc>
          <w:tcPr>
            <w:tcW w:w="2268" w:type="dxa"/>
            <w:gridSpan w:val="4"/>
            <w:tcBorders>
              <w:top w:val="single" w:sz="8" w:space="0" w:color="auto"/>
              <w:left w:val="nil"/>
              <w:bottom w:val="single" w:sz="8" w:space="0" w:color="auto"/>
              <w:right w:val="single" w:sz="8" w:space="0" w:color="auto"/>
            </w:tcBorders>
            <w:shd w:val="clear" w:color="C0C0C0" w:fill="D9D9D9"/>
            <w:noWrap/>
            <w:vAlign w:val="center"/>
            <w:hideMark/>
          </w:tcPr>
          <w:p w:rsidR="001C1B87" w:rsidRPr="00277FCF" w:rsidRDefault="002A7B7D" w:rsidP="001C1B87">
            <w:pPr>
              <w:jc w:val="center"/>
              <w:rPr>
                <w:rFonts w:ascii="Times New Roman" w:hAnsi="Times New Roman"/>
                <w:color w:val="000000"/>
                <w:sz w:val="20"/>
                <w:szCs w:val="20"/>
              </w:rPr>
            </w:pPr>
            <w:r w:rsidRPr="00277FCF">
              <w:rPr>
                <w:rFonts w:ascii="Times New Roman" w:hAnsi="Times New Roman"/>
                <w:color w:val="000000"/>
                <w:sz w:val="20"/>
                <w:szCs w:val="20"/>
              </w:rPr>
              <w:t>21,5</w:t>
            </w:r>
          </w:p>
        </w:tc>
      </w:tr>
    </w:tbl>
    <w:p w:rsidR="00D33AC8" w:rsidRPr="00277FCF" w:rsidRDefault="00D33AC8" w:rsidP="00A63108">
      <w:pPr>
        <w:jc w:val="center"/>
        <w:outlineLvl w:val="2"/>
        <w:rPr>
          <w:rFonts w:ascii="Times New Roman" w:hAnsi="Times New Roman"/>
          <w:b/>
          <w:sz w:val="16"/>
          <w:szCs w:val="16"/>
        </w:rPr>
      </w:pPr>
    </w:p>
    <w:p w:rsidR="00D33AC8" w:rsidRPr="00277FCF" w:rsidRDefault="00D33AC8" w:rsidP="00A63108">
      <w:pPr>
        <w:widowControl w:val="0"/>
        <w:suppressAutoHyphens/>
        <w:jc w:val="both"/>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 xml:space="preserve">A kerettanterv szakmai tartalma - a szakképzésről szóló 2011. évi CLXXXVII. törvény 8. § (5) bekezdésének megfelelően - a nappali rendszerű oktatásra meghatározott tanulói éves kötelező összes óraszám szakmai elméleti és gyakorlati képzésre rendelkezésre álló részének legalább 90%-át lefedi. </w:t>
      </w:r>
    </w:p>
    <w:p w:rsidR="00D33AC8" w:rsidRPr="00277FCF" w:rsidRDefault="00D33AC8" w:rsidP="00A63108">
      <w:pPr>
        <w:widowControl w:val="0"/>
        <w:suppressAutoHyphens/>
        <w:jc w:val="both"/>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Az időkeret fennmaradó részének (szabadsáv) szakmai tartalmáról a szakképző iskola szakmai programjában kell rendelkezni.</w:t>
      </w:r>
    </w:p>
    <w:p w:rsidR="00D33AC8" w:rsidRPr="00277FCF" w:rsidRDefault="00D33AC8" w:rsidP="00A63108">
      <w:pPr>
        <w:widowControl w:val="0"/>
        <w:suppressAutoHyphens/>
        <w:jc w:val="both"/>
        <w:rPr>
          <w:rFonts w:ascii="Times New Roman" w:hAnsi="Times New Roman"/>
          <w:kern w:val="1"/>
          <w:sz w:val="24"/>
          <w:szCs w:val="24"/>
          <w:lang w:eastAsia="hi-IN" w:bidi="hi-IN"/>
        </w:rPr>
      </w:pPr>
    </w:p>
    <w:p w:rsidR="000F5B77" w:rsidRPr="00277FCF" w:rsidRDefault="00D33AC8" w:rsidP="008610CD">
      <w:pPr>
        <w:widowControl w:val="0"/>
        <w:suppressAutoHyphens/>
        <w:jc w:val="both"/>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A szakmai és vizsgakövetelményben a szakképesítésre meghatározott elmélet/gyakorlat arányának a teljes kép</w:t>
      </w:r>
      <w:r w:rsidR="008610CD" w:rsidRPr="00277FCF">
        <w:rPr>
          <w:rFonts w:ascii="Times New Roman" w:hAnsi="Times New Roman"/>
          <w:kern w:val="1"/>
          <w:sz w:val="24"/>
          <w:szCs w:val="24"/>
          <w:lang w:eastAsia="hi-IN" w:bidi="hi-IN"/>
        </w:rPr>
        <w:t>zési idő során kell teljesülnie.</w:t>
      </w:r>
    </w:p>
    <w:p w:rsidR="008610CD" w:rsidRPr="00277FCF" w:rsidRDefault="008610CD" w:rsidP="008610CD">
      <w:pPr>
        <w:widowControl w:val="0"/>
        <w:suppressAutoHyphens/>
        <w:jc w:val="both"/>
        <w:rPr>
          <w:rFonts w:ascii="Times New Roman" w:hAnsi="Times New Roman"/>
          <w:kern w:val="1"/>
          <w:sz w:val="24"/>
          <w:szCs w:val="24"/>
          <w:lang w:eastAsia="hi-IN" w:bidi="hi-IN"/>
        </w:rPr>
      </w:pPr>
    </w:p>
    <w:p w:rsidR="008610CD" w:rsidRPr="00277FCF" w:rsidRDefault="008610CD" w:rsidP="00606CE2">
      <w:pPr>
        <w:widowControl w:val="0"/>
        <w:suppressAutoHyphens/>
        <w:jc w:val="center"/>
        <w:rPr>
          <w:rFonts w:ascii="Times New Roman" w:hAnsi="Times New Roman"/>
          <w:b/>
          <w:kern w:val="2"/>
          <w:sz w:val="24"/>
          <w:szCs w:val="24"/>
          <w:lang w:eastAsia="hi-IN" w:bidi="hi-IN"/>
        </w:rPr>
        <w:sectPr w:rsidR="008610CD" w:rsidRPr="00277FCF">
          <w:pgSz w:w="11906" w:h="16838"/>
          <w:pgMar w:top="1616" w:right="1418" w:bottom="1616" w:left="1418" w:header="709" w:footer="709" w:gutter="0"/>
          <w:cols w:space="708"/>
        </w:sectPr>
      </w:pPr>
    </w:p>
    <w:p w:rsidR="00606CE2" w:rsidRPr="00277FCF" w:rsidRDefault="00606CE2" w:rsidP="00606CE2">
      <w:pPr>
        <w:jc w:val="center"/>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lastRenderedPageBreak/>
        <w:t>2. számú táblázat</w:t>
      </w:r>
    </w:p>
    <w:p w:rsidR="008610CD" w:rsidRPr="00277FCF" w:rsidRDefault="00606CE2" w:rsidP="00606CE2">
      <w:pPr>
        <w:jc w:val="center"/>
        <w:rPr>
          <w:rFonts w:ascii="Times New Roman" w:hAnsi="Times New Roman"/>
          <w:kern w:val="2"/>
          <w:sz w:val="24"/>
          <w:szCs w:val="24"/>
          <w:lang w:eastAsia="hi-IN" w:bidi="hi-IN"/>
        </w:rPr>
      </w:pPr>
      <w:r w:rsidRPr="00277FCF">
        <w:rPr>
          <w:rFonts w:ascii="Times New Roman" w:hAnsi="Times New Roman"/>
          <w:b/>
          <w:kern w:val="2"/>
          <w:sz w:val="24"/>
          <w:szCs w:val="24"/>
          <w:lang w:eastAsia="hi-IN" w:bidi="hi-IN"/>
        </w:rPr>
        <w:t>A szakmai követelménymodulokhoz rendelt tantárgyak és témakörök óraszáma évfolyamo</w:t>
      </w:r>
      <w:bookmarkStart w:id="3" w:name="_GoBack"/>
      <w:bookmarkEnd w:id="3"/>
      <w:r w:rsidRPr="00277FCF">
        <w:rPr>
          <w:rFonts w:ascii="Times New Roman" w:hAnsi="Times New Roman"/>
          <w:b/>
          <w:kern w:val="2"/>
          <w:sz w:val="24"/>
          <w:szCs w:val="24"/>
          <w:lang w:eastAsia="hi-IN" w:bidi="hi-IN"/>
        </w:rPr>
        <w:t>nként</w:t>
      </w:r>
    </w:p>
    <w:tbl>
      <w:tblPr>
        <w:tblpPr w:leftFromText="141" w:rightFromText="141" w:vertAnchor="page" w:horzAnchor="margin" w:tblpXSpec="center" w:tblpY="3301"/>
        <w:tblW w:w="5000" w:type="pct"/>
        <w:tblCellMar>
          <w:left w:w="70" w:type="dxa"/>
          <w:right w:w="70" w:type="dxa"/>
        </w:tblCellMar>
        <w:tblLook w:val="04A0" w:firstRow="1" w:lastRow="0" w:firstColumn="1" w:lastColumn="0" w:noHBand="0" w:noVBand="1"/>
      </w:tblPr>
      <w:tblGrid>
        <w:gridCol w:w="1763"/>
        <w:gridCol w:w="2063"/>
        <w:gridCol w:w="807"/>
        <w:gridCol w:w="1018"/>
        <w:gridCol w:w="553"/>
        <w:gridCol w:w="807"/>
        <w:gridCol w:w="192"/>
        <w:gridCol w:w="191"/>
        <w:gridCol w:w="635"/>
        <w:gridCol w:w="746"/>
        <w:gridCol w:w="191"/>
        <w:gridCol w:w="190"/>
        <w:gridCol w:w="54"/>
      </w:tblGrid>
      <w:tr w:rsidR="00606CE2" w:rsidRPr="00277FCF" w:rsidTr="00C77978">
        <w:trPr>
          <w:trHeight w:val="321"/>
        </w:trPr>
        <w:tc>
          <w:tcPr>
            <w:tcW w:w="898"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Szakmai követelménymodul</w:t>
            </w:r>
          </w:p>
        </w:tc>
        <w:tc>
          <w:tcPr>
            <w:tcW w:w="103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Tantárgyak/</w:t>
            </w:r>
            <w:r w:rsidRPr="00277FCF">
              <w:rPr>
                <w:rFonts w:ascii="Times New Roman" w:hAnsi="Times New Roman"/>
                <w:color w:val="000000"/>
                <w:sz w:val="20"/>
                <w:szCs w:val="20"/>
              </w:rPr>
              <w:t>témakörök</w:t>
            </w:r>
          </w:p>
        </w:tc>
        <w:tc>
          <w:tcPr>
            <w:tcW w:w="2355" w:type="pct"/>
            <w:gridSpan w:val="7"/>
            <w:tcBorders>
              <w:top w:val="single" w:sz="8" w:space="0" w:color="auto"/>
              <w:left w:val="nil"/>
              <w:bottom w:val="single" w:sz="8" w:space="0" w:color="auto"/>
              <w:right w:val="single" w:sz="8" w:space="0" w:color="000000"/>
            </w:tcBorders>
            <w:shd w:val="clear" w:color="auto" w:fill="auto"/>
            <w:vAlign w:val="center"/>
            <w:hideMark/>
          </w:tcPr>
          <w:p w:rsidR="00606CE2" w:rsidRPr="00277FCF" w:rsidRDefault="00606CE2"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Óraszám</w:t>
            </w:r>
          </w:p>
        </w:tc>
        <w:tc>
          <w:tcPr>
            <w:tcW w:w="717" w:type="pct"/>
            <w:gridSpan w:val="4"/>
            <w:tcBorders>
              <w:top w:val="single" w:sz="8" w:space="0" w:color="auto"/>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Összesen</w:t>
            </w:r>
          </w:p>
        </w:tc>
      </w:tr>
      <w:tr w:rsidR="00606CE2" w:rsidRPr="00277FCF" w:rsidTr="00C77978">
        <w:trPr>
          <w:trHeight w:val="164"/>
        </w:trPr>
        <w:tc>
          <w:tcPr>
            <w:tcW w:w="898" w:type="pct"/>
            <w:vMerge/>
            <w:tcBorders>
              <w:top w:val="single" w:sz="8" w:space="0" w:color="auto"/>
              <w:left w:val="single" w:sz="8" w:space="0" w:color="auto"/>
              <w:bottom w:val="single" w:sz="8" w:space="0" w:color="auto"/>
              <w:right w:val="single" w:sz="8" w:space="0" w:color="auto"/>
            </w:tcBorders>
            <w:vAlign w:val="center"/>
            <w:hideMark/>
          </w:tcPr>
          <w:p w:rsidR="00606CE2" w:rsidRPr="00277FCF" w:rsidRDefault="00606CE2" w:rsidP="00606CE2">
            <w:pPr>
              <w:rPr>
                <w:rFonts w:ascii="Times New Roman" w:hAnsi="Times New Roman"/>
                <w:b/>
                <w:bCs/>
                <w:color w:val="000000"/>
                <w:sz w:val="20"/>
                <w:szCs w:val="20"/>
              </w:rPr>
            </w:pPr>
          </w:p>
        </w:tc>
        <w:tc>
          <w:tcPr>
            <w:tcW w:w="1030" w:type="pct"/>
            <w:vMerge/>
            <w:tcBorders>
              <w:top w:val="single" w:sz="8" w:space="0" w:color="auto"/>
              <w:left w:val="single" w:sz="8" w:space="0" w:color="auto"/>
              <w:bottom w:val="single" w:sz="8" w:space="0" w:color="auto"/>
              <w:right w:val="single" w:sz="8" w:space="0" w:color="auto"/>
            </w:tcBorders>
            <w:vAlign w:val="center"/>
            <w:hideMark/>
          </w:tcPr>
          <w:p w:rsidR="00606CE2" w:rsidRPr="00277FCF" w:rsidRDefault="00606CE2" w:rsidP="00606CE2">
            <w:pPr>
              <w:rPr>
                <w:rFonts w:ascii="Times New Roman" w:hAnsi="Times New Roman"/>
                <w:b/>
                <w:bCs/>
                <w:color w:val="000000"/>
                <w:sz w:val="20"/>
                <w:szCs w:val="20"/>
              </w:rPr>
            </w:pPr>
          </w:p>
        </w:tc>
        <w:tc>
          <w:tcPr>
            <w:tcW w:w="1384" w:type="pct"/>
            <w:gridSpan w:val="3"/>
            <w:tcBorders>
              <w:top w:val="single" w:sz="8" w:space="0" w:color="auto"/>
              <w:left w:val="nil"/>
              <w:bottom w:val="single" w:sz="8" w:space="0" w:color="auto"/>
              <w:right w:val="single" w:sz="8" w:space="0" w:color="000000"/>
            </w:tcBorders>
            <w:shd w:val="clear" w:color="auto" w:fill="auto"/>
            <w:vAlign w:val="center"/>
            <w:hideMark/>
          </w:tcPr>
          <w:p w:rsidR="00606CE2" w:rsidRPr="00277FCF" w:rsidRDefault="00AE3A75" w:rsidP="008856A9">
            <w:pPr>
              <w:jc w:val="center"/>
              <w:rPr>
                <w:rFonts w:ascii="Times New Roman" w:hAnsi="Times New Roman"/>
                <w:b/>
                <w:bCs/>
                <w:color w:val="000000"/>
                <w:sz w:val="20"/>
                <w:szCs w:val="20"/>
              </w:rPr>
            </w:pPr>
            <w:r>
              <w:rPr>
                <w:rFonts w:ascii="Times New Roman" w:hAnsi="Times New Roman"/>
                <w:b/>
                <w:bCs/>
                <w:color w:val="000000"/>
                <w:sz w:val="20"/>
                <w:szCs w:val="20"/>
              </w:rPr>
              <w:t>SZ</w:t>
            </w:r>
            <w:r w:rsidR="00606CE2" w:rsidRPr="00277FCF">
              <w:rPr>
                <w:rFonts w:ascii="Times New Roman" w:hAnsi="Times New Roman"/>
                <w:b/>
                <w:bCs/>
                <w:color w:val="000000"/>
                <w:sz w:val="20"/>
                <w:szCs w:val="20"/>
              </w:rPr>
              <w:t>H/1 évfolyam</w:t>
            </w:r>
          </w:p>
        </w:tc>
        <w:tc>
          <w:tcPr>
            <w:tcW w:w="971" w:type="pct"/>
            <w:gridSpan w:val="4"/>
            <w:tcBorders>
              <w:top w:val="single" w:sz="8" w:space="0" w:color="auto"/>
              <w:left w:val="nil"/>
              <w:bottom w:val="single" w:sz="8" w:space="0" w:color="auto"/>
              <w:right w:val="single" w:sz="8" w:space="0" w:color="auto"/>
            </w:tcBorders>
            <w:shd w:val="clear" w:color="auto" w:fill="auto"/>
            <w:vAlign w:val="center"/>
            <w:hideMark/>
          </w:tcPr>
          <w:p w:rsidR="00606CE2" w:rsidRPr="00277FCF" w:rsidRDefault="00AE3A75" w:rsidP="0045646F">
            <w:pPr>
              <w:jc w:val="center"/>
              <w:rPr>
                <w:rFonts w:ascii="Times New Roman" w:hAnsi="Times New Roman"/>
                <w:b/>
                <w:bCs/>
                <w:color w:val="000000"/>
                <w:sz w:val="20"/>
                <w:szCs w:val="20"/>
              </w:rPr>
            </w:pPr>
            <w:r>
              <w:rPr>
                <w:rFonts w:ascii="Times New Roman" w:hAnsi="Times New Roman"/>
                <w:b/>
                <w:bCs/>
                <w:color w:val="000000"/>
                <w:sz w:val="20"/>
                <w:szCs w:val="20"/>
              </w:rPr>
              <w:t>SZ</w:t>
            </w:r>
            <w:r w:rsidR="00606CE2" w:rsidRPr="00277FCF">
              <w:rPr>
                <w:rFonts w:ascii="Times New Roman" w:hAnsi="Times New Roman"/>
                <w:b/>
                <w:bCs/>
                <w:color w:val="000000"/>
                <w:sz w:val="20"/>
                <w:szCs w:val="20"/>
              </w:rPr>
              <w:t>H/2 évfolyam</w:t>
            </w:r>
          </w:p>
        </w:tc>
        <w:tc>
          <w:tcPr>
            <w:tcW w:w="717" w:type="pct"/>
            <w:gridSpan w:val="4"/>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 </w:t>
            </w:r>
          </w:p>
        </w:tc>
      </w:tr>
      <w:tr w:rsidR="00606CE2" w:rsidRPr="00277FCF" w:rsidTr="00C77978">
        <w:trPr>
          <w:trHeight w:val="164"/>
        </w:trPr>
        <w:tc>
          <w:tcPr>
            <w:tcW w:w="898" w:type="pct"/>
            <w:vMerge/>
            <w:tcBorders>
              <w:top w:val="single" w:sz="8" w:space="0" w:color="auto"/>
              <w:left w:val="single" w:sz="8" w:space="0" w:color="auto"/>
              <w:bottom w:val="single" w:sz="8" w:space="0" w:color="auto"/>
              <w:right w:val="single" w:sz="8" w:space="0" w:color="auto"/>
            </w:tcBorders>
            <w:vAlign w:val="center"/>
            <w:hideMark/>
          </w:tcPr>
          <w:p w:rsidR="00606CE2" w:rsidRPr="00277FCF" w:rsidRDefault="00606CE2" w:rsidP="00606CE2">
            <w:pPr>
              <w:rPr>
                <w:rFonts w:ascii="Times New Roman" w:hAnsi="Times New Roman"/>
                <w:b/>
                <w:bCs/>
                <w:color w:val="000000"/>
                <w:sz w:val="20"/>
                <w:szCs w:val="20"/>
              </w:rPr>
            </w:pPr>
          </w:p>
        </w:tc>
        <w:tc>
          <w:tcPr>
            <w:tcW w:w="1030" w:type="pct"/>
            <w:vMerge/>
            <w:tcBorders>
              <w:top w:val="single" w:sz="8" w:space="0" w:color="auto"/>
              <w:left w:val="single" w:sz="8" w:space="0" w:color="auto"/>
              <w:bottom w:val="single" w:sz="8" w:space="0" w:color="auto"/>
              <w:right w:val="single" w:sz="8" w:space="0" w:color="auto"/>
            </w:tcBorders>
            <w:vAlign w:val="center"/>
            <w:hideMark/>
          </w:tcPr>
          <w:p w:rsidR="00606CE2" w:rsidRPr="00277FCF" w:rsidRDefault="00606CE2" w:rsidP="00606CE2">
            <w:pPr>
              <w:rPr>
                <w:rFonts w:ascii="Times New Roman" w:hAnsi="Times New Roman"/>
                <w:b/>
                <w:bCs/>
                <w:color w:val="000000"/>
                <w:sz w:val="20"/>
                <w:szCs w:val="20"/>
              </w:rPr>
            </w:pPr>
          </w:p>
        </w:tc>
        <w:tc>
          <w:tcPr>
            <w:tcW w:w="461"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elméleti</w:t>
            </w:r>
          </w:p>
        </w:tc>
        <w:tc>
          <w:tcPr>
            <w:tcW w:w="518"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gyakorlati</w:t>
            </w:r>
          </w:p>
        </w:tc>
        <w:tc>
          <w:tcPr>
            <w:tcW w:w="404" w:type="pct"/>
            <w:tcBorders>
              <w:top w:val="nil"/>
              <w:left w:val="nil"/>
              <w:bottom w:val="single" w:sz="8" w:space="0" w:color="auto"/>
              <w:right w:val="single" w:sz="8" w:space="0" w:color="auto"/>
            </w:tcBorders>
            <w:shd w:val="clear" w:color="D9D9D9" w:fill="C0C0C0"/>
            <w:vAlign w:val="center"/>
            <w:hideMark/>
          </w:tcPr>
          <w:p w:rsidR="00606CE2" w:rsidRPr="00277FCF" w:rsidRDefault="00606CE2" w:rsidP="00606CE2">
            <w:pPr>
              <w:jc w:val="center"/>
              <w:rPr>
                <w:rFonts w:ascii="Times New Roman" w:hAnsi="Times New Roman"/>
                <w:b/>
                <w:bCs/>
                <w:color w:val="000000"/>
                <w:sz w:val="20"/>
                <w:szCs w:val="20"/>
              </w:rPr>
            </w:pPr>
            <w:proofErr w:type="spellStart"/>
            <w:r w:rsidRPr="00277FCF">
              <w:rPr>
                <w:rFonts w:ascii="Times New Roman" w:hAnsi="Times New Roman"/>
                <w:b/>
                <w:bCs/>
                <w:color w:val="000000"/>
                <w:sz w:val="20"/>
                <w:szCs w:val="20"/>
              </w:rPr>
              <w:t>ögy</w:t>
            </w:r>
            <w:proofErr w:type="spellEnd"/>
          </w:p>
        </w:tc>
        <w:tc>
          <w:tcPr>
            <w:tcW w:w="471"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elméleti</w:t>
            </w:r>
          </w:p>
        </w:tc>
        <w:tc>
          <w:tcPr>
            <w:tcW w:w="500" w:type="pct"/>
            <w:gridSpan w:val="3"/>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gyakorlati</w:t>
            </w:r>
          </w:p>
        </w:tc>
        <w:tc>
          <w:tcPr>
            <w:tcW w:w="717" w:type="pct"/>
            <w:gridSpan w:val="4"/>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 </w:t>
            </w:r>
          </w:p>
        </w:tc>
      </w:tr>
      <w:tr w:rsidR="00606CE2" w:rsidRPr="00277FCF" w:rsidTr="00C77978">
        <w:trPr>
          <w:trHeight w:val="164"/>
        </w:trPr>
        <w:tc>
          <w:tcPr>
            <w:tcW w:w="898" w:type="pct"/>
            <w:vMerge w:val="restart"/>
            <w:tcBorders>
              <w:top w:val="nil"/>
              <w:left w:val="single" w:sz="8" w:space="0" w:color="auto"/>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10101-12</w:t>
            </w:r>
            <w:r w:rsidRPr="00277FCF">
              <w:rPr>
                <w:rFonts w:ascii="Times New Roman" w:hAnsi="Times New Roman"/>
                <w:color w:val="000000"/>
                <w:sz w:val="20"/>
                <w:szCs w:val="20"/>
              </w:rPr>
              <w:br/>
              <w:t xml:space="preserve">Építőipari közös tevékenység </w:t>
            </w:r>
          </w:p>
        </w:tc>
        <w:tc>
          <w:tcPr>
            <w:tcW w:w="1030"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rPr>
                <w:rFonts w:ascii="Times New Roman" w:hAnsi="Times New Roman"/>
                <w:b/>
                <w:bCs/>
                <w:color w:val="000000"/>
                <w:sz w:val="20"/>
                <w:szCs w:val="20"/>
              </w:rPr>
            </w:pPr>
            <w:r w:rsidRPr="00277FCF">
              <w:rPr>
                <w:rFonts w:ascii="Times New Roman" w:hAnsi="Times New Roman"/>
                <w:b/>
                <w:bCs/>
                <w:color w:val="000000"/>
                <w:sz w:val="20"/>
                <w:szCs w:val="20"/>
              </w:rPr>
              <w:t>Építőipari alapismeretek</w:t>
            </w:r>
          </w:p>
        </w:tc>
        <w:tc>
          <w:tcPr>
            <w:tcW w:w="461" w:type="pct"/>
            <w:tcBorders>
              <w:top w:val="nil"/>
              <w:left w:val="nil"/>
              <w:bottom w:val="single" w:sz="8" w:space="0" w:color="auto"/>
              <w:right w:val="single" w:sz="8" w:space="0" w:color="auto"/>
            </w:tcBorders>
            <w:shd w:val="clear" w:color="C0C0C0" w:fill="D9D9D9"/>
            <w:vAlign w:val="center"/>
            <w:hideMark/>
          </w:tcPr>
          <w:p w:rsidR="00606CE2" w:rsidRPr="00277FCF" w:rsidRDefault="00404BFE"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36</w:t>
            </w:r>
          </w:p>
        </w:tc>
        <w:tc>
          <w:tcPr>
            <w:tcW w:w="518" w:type="pct"/>
            <w:tcBorders>
              <w:top w:val="nil"/>
              <w:left w:val="nil"/>
              <w:bottom w:val="single" w:sz="8" w:space="0" w:color="auto"/>
              <w:right w:val="single" w:sz="8" w:space="0" w:color="auto"/>
            </w:tcBorders>
            <w:shd w:val="clear" w:color="C0C0C0" w:fill="D9D9D9"/>
            <w:vAlign w:val="center"/>
            <w:hideMark/>
          </w:tcPr>
          <w:p w:rsidR="00606CE2" w:rsidRPr="00277FCF" w:rsidRDefault="00606CE2"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 </w:t>
            </w:r>
          </w:p>
        </w:tc>
        <w:tc>
          <w:tcPr>
            <w:tcW w:w="404" w:type="pct"/>
            <w:vMerge w:val="restart"/>
            <w:tcBorders>
              <w:top w:val="nil"/>
              <w:left w:val="single" w:sz="8" w:space="0" w:color="auto"/>
              <w:right w:val="single" w:sz="8" w:space="0" w:color="auto"/>
            </w:tcBorders>
            <w:shd w:val="clear" w:color="D9D9D9" w:fill="C0C0C0"/>
            <w:vAlign w:val="center"/>
            <w:hideMark/>
          </w:tcPr>
          <w:p w:rsidR="00606CE2" w:rsidRPr="00277FCF" w:rsidRDefault="00606CE2"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105</w:t>
            </w:r>
          </w:p>
        </w:tc>
        <w:tc>
          <w:tcPr>
            <w:tcW w:w="471" w:type="pct"/>
            <w:tcBorders>
              <w:top w:val="nil"/>
              <w:left w:val="nil"/>
              <w:bottom w:val="single" w:sz="8" w:space="0" w:color="auto"/>
              <w:right w:val="single" w:sz="8" w:space="0" w:color="auto"/>
            </w:tcBorders>
            <w:shd w:val="clear" w:color="C0C0C0" w:fill="D9D9D9"/>
            <w:vAlign w:val="center"/>
            <w:hideMark/>
          </w:tcPr>
          <w:p w:rsidR="00606CE2" w:rsidRPr="00277FCF" w:rsidRDefault="00606CE2"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70</w:t>
            </w:r>
          </w:p>
        </w:tc>
        <w:tc>
          <w:tcPr>
            <w:tcW w:w="500" w:type="pct"/>
            <w:gridSpan w:val="3"/>
            <w:tcBorders>
              <w:top w:val="nil"/>
              <w:left w:val="nil"/>
              <w:bottom w:val="single" w:sz="8" w:space="0" w:color="auto"/>
              <w:right w:val="single" w:sz="8" w:space="0" w:color="auto"/>
            </w:tcBorders>
            <w:shd w:val="clear" w:color="C0C0C0" w:fill="D9D9D9"/>
            <w:vAlign w:val="center"/>
            <w:hideMark/>
          </w:tcPr>
          <w:p w:rsidR="00606CE2" w:rsidRPr="00277FCF" w:rsidRDefault="00606CE2"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0</w:t>
            </w:r>
          </w:p>
        </w:tc>
        <w:tc>
          <w:tcPr>
            <w:tcW w:w="717" w:type="pct"/>
            <w:gridSpan w:val="4"/>
            <w:tcBorders>
              <w:top w:val="nil"/>
              <w:left w:val="nil"/>
              <w:bottom w:val="single" w:sz="8" w:space="0" w:color="auto"/>
              <w:right w:val="single" w:sz="8" w:space="0" w:color="auto"/>
            </w:tcBorders>
            <w:shd w:val="clear" w:color="C0C0C0" w:fill="D9D9D9"/>
            <w:vAlign w:val="center"/>
            <w:hideMark/>
          </w:tcPr>
          <w:p w:rsidR="00606CE2" w:rsidRPr="00277FCF" w:rsidRDefault="00404BFE"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106</w:t>
            </w:r>
          </w:p>
        </w:tc>
      </w:tr>
      <w:tr w:rsidR="00606CE2" w:rsidRPr="00277FCF" w:rsidTr="00C77978">
        <w:trPr>
          <w:trHeight w:val="164"/>
        </w:trPr>
        <w:tc>
          <w:tcPr>
            <w:tcW w:w="898" w:type="pct"/>
            <w:vMerge/>
            <w:tcBorders>
              <w:top w:val="nil"/>
              <w:left w:val="single" w:sz="8" w:space="0" w:color="auto"/>
              <w:bottom w:val="single" w:sz="8" w:space="0" w:color="auto"/>
              <w:right w:val="single" w:sz="8" w:space="0" w:color="auto"/>
            </w:tcBorders>
            <w:vAlign w:val="center"/>
            <w:hideMark/>
          </w:tcPr>
          <w:p w:rsidR="00606CE2" w:rsidRPr="00277FCF" w:rsidRDefault="00606CE2" w:rsidP="00606CE2">
            <w:pPr>
              <w:rPr>
                <w:rFonts w:ascii="Times New Roman" w:hAnsi="Times New Roman"/>
                <w:color w:val="000000"/>
                <w:sz w:val="20"/>
                <w:szCs w:val="20"/>
              </w:rPr>
            </w:pPr>
          </w:p>
        </w:tc>
        <w:tc>
          <w:tcPr>
            <w:tcW w:w="1030"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rPr>
                <w:rFonts w:ascii="Times New Roman" w:hAnsi="Times New Roman"/>
                <w:color w:val="000000"/>
                <w:sz w:val="20"/>
                <w:szCs w:val="20"/>
              </w:rPr>
            </w:pPr>
            <w:r w:rsidRPr="00277FCF">
              <w:rPr>
                <w:rFonts w:ascii="Times New Roman" w:hAnsi="Times New Roman"/>
                <w:color w:val="000000"/>
                <w:sz w:val="20"/>
                <w:szCs w:val="20"/>
              </w:rPr>
              <w:t>Szakmai munka-és balesetvédelem</w:t>
            </w:r>
          </w:p>
        </w:tc>
        <w:tc>
          <w:tcPr>
            <w:tcW w:w="461" w:type="pct"/>
            <w:tcBorders>
              <w:top w:val="nil"/>
              <w:left w:val="nil"/>
              <w:bottom w:val="single" w:sz="8" w:space="0" w:color="auto"/>
              <w:right w:val="single" w:sz="8" w:space="0" w:color="auto"/>
            </w:tcBorders>
            <w:shd w:val="clear" w:color="auto" w:fill="auto"/>
            <w:vAlign w:val="center"/>
            <w:hideMark/>
          </w:tcPr>
          <w:p w:rsidR="00606CE2" w:rsidRPr="00277FCF" w:rsidRDefault="00404BFE"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18</w:t>
            </w:r>
          </w:p>
        </w:tc>
        <w:tc>
          <w:tcPr>
            <w:tcW w:w="518"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404" w:type="pct"/>
            <w:vMerge/>
            <w:tcBorders>
              <w:left w:val="single" w:sz="8" w:space="0" w:color="auto"/>
              <w:right w:val="single" w:sz="8" w:space="0" w:color="auto"/>
            </w:tcBorders>
            <w:vAlign w:val="center"/>
            <w:hideMark/>
          </w:tcPr>
          <w:p w:rsidR="00606CE2" w:rsidRPr="00277FCF" w:rsidRDefault="00606CE2" w:rsidP="00606CE2">
            <w:pPr>
              <w:rPr>
                <w:rFonts w:ascii="Times New Roman" w:hAnsi="Times New Roman"/>
                <w:b/>
                <w:bCs/>
                <w:color w:val="000000"/>
                <w:sz w:val="20"/>
                <w:szCs w:val="20"/>
              </w:rPr>
            </w:pPr>
          </w:p>
        </w:tc>
        <w:tc>
          <w:tcPr>
            <w:tcW w:w="471"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17,5</w:t>
            </w:r>
          </w:p>
        </w:tc>
        <w:tc>
          <w:tcPr>
            <w:tcW w:w="500" w:type="pct"/>
            <w:gridSpan w:val="3"/>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717" w:type="pct"/>
            <w:gridSpan w:val="4"/>
            <w:tcBorders>
              <w:top w:val="nil"/>
              <w:left w:val="nil"/>
              <w:bottom w:val="single" w:sz="8" w:space="0" w:color="auto"/>
              <w:right w:val="single" w:sz="8" w:space="0" w:color="auto"/>
            </w:tcBorders>
            <w:shd w:val="clear" w:color="C0C0C0" w:fill="D9D9D9"/>
            <w:vAlign w:val="center"/>
            <w:hideMark/>
          </w:tcPr>
          <w:p w:rsidR="00606CE2" w:rsidRPr="00277FCF" w:rsidRDefault="00404BFE"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35,5</w:t>
            </w:r>
          </w:p>
        </w:tc>
      </w:tr>
      <w:tr w:rsidR="00606CE2" w:rsidRPr="00277FCF" w:rsidTr="00C77978">
        <w:trPr>
          <w:trHeight w:val="164"/>
        </w:trPr>
        <w:tc>
          <w:tcPr>
            <w:tcW w:w="898" w:type="pct"/>
            <w:vMerge/>
            <w:tcBorders>
              <w:top w:val="nil"/>
              <w:left w:val="single" w:sz="8" w:space="0" w:color="auto"/>
              <w:bottom w:val="single" w:sz="8" w:space="0" w:color="auto"/>
              <w:right w:val="single" w:sz="8" w:space="0" w:color="auto"/>
            </w:tcBorders>
            <w:vAlign w:val="center"/>
            <w:hideMark/>
          </w:tcPr>
          <w:p w:rsidR="00606CE2" w:rsidRPr="00277FCF" w:rsidRDefault="00606CE2" w:rsidP="00606CE2">
            <w:pPr>
              <w:rPr>
                <w:rFonts w:ascii="Times New Roman" w:hAnsi="Times New Roman"/>
                <w:color w:val="000000"/>
                <w:sz w:val="20"/>
                <w:szCs w:val="20"/>
              </w:rPr>
            </w:pPr>
          </w:p>
        </w:tc>
        <w:tc>
          <w:tcPr>
            <w:tcW w:w="1030"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rPr>
                <w:rFonts w:ascii="Times New Roman" w:hAnsi="Times New Roman"/>
                <w:color w:val="000000"/>
                <w:sz w:val="20"/>
                <w:szCs w:val="20"/>
              </w:rPr>
            </w:pPr>
            <w:r w:rsidRPr="00277FCF">
              <w:rPr>
                <w:rFonts w:ascii="Times New Roman" w:hAnsi="Times New Roman"/>
                <w:color w:val="000000"/>
                <w:sz w:val="20"/>
                <w:szCs w:val="20"/>
              </w:rPr>
              <w:t>Építési alapismeretek</w:t>
            </w:r>
          </w:p>
        </w:tc>
        <w:tc>
          <w:tcPr>
            <w:tcW w:w="461" w:type="pct"/>
            <w:tcBorders>
              <w:top w:val="nil"/>
              <w:left w:val="nil"/>
              <w:bottom w:val="single" w:sz="8" w:space="0" w:color="auto"/>
              <w:right w:val="single" w:sz="8" w:space="0" w:color="auto"/>
            </w:tcBorders>
            <w:shd w:val="clear" w:color="auto" w:fill="auto"/>
            <w:vAlign w:val="center"/>
            <w:hideMark/>
          </w:tcPr>
          <w:p w:rsidR="00606CE2" w:rsidRPr="00277FCF" w:rsidRDefault="00404BFE"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18</w:t>
            </w:r>
          </w:p>
        </w:tc>
        <w:tc>
          <w:tcPr>
            <w:tcW w:w="518"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404" w:type="pct"/>
            <w:vMerge/>
            <w:tcBorders>
              <w:left w:val="single" w:sz="8" w:space="0" w:color="auto"/>
              <w:right w:val="single" w:sz="8" w:space="0" w:color="auto"/>
            </w:tcBorders>
            <w:vAlign w:val="center"/>
            <w:hideMark/>
          </w:tcPr>
          <w:p w:rsidR="00606CE2" w:rsidRPr="00277FCF" w:rsidRDefault="00606CE2" w:rsidP="00606CE2">
            <w:pPr>
              <w:rPr>
                <w:rFonts w:ascii="Times New Roman" w:hAnsi="Times New Roman"/>
                <w:b/>
                <w:bCs/>
                <w:color w:val="000000"/>
                <w:sz w:val="20"/>
                <w:szCs w:val="20"/>
              </w:rPr>
            </w:pPr>
          </w:p>
        </w:tc>
        <w:tc>
          <w:tcPr>
            <w:tcW w:w="471"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17,5</w:t>
            </w:r>
          </w:p>
        </w:tc>
        <w:tc>
          <w:tcPr>
            <w:tcW w:w="500" w:type="pct"/>
            <w:gridSpan w:val="3"/>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717" w:type="pct"/>
            <w:gridSpan w:val="4"/>
            <w:tcBorders>
              <w:top w:val="nil"/>
              <w:left w:val="nil"/>
              <w:bottom w:val="single" w:sz="8" w:space="0" w:color="auto"/>
              <w:right w:val="single" w:sz="8" w:space="0" w:color="auto"/>
            </w:tcBorders>
            <w:shd w:val="clear" w:color="C0C0C0" w:fill="D9D9D9"/>
            <w:vAlign w:val="center"/>
            <w:hideMark/>
          </w:tcPr>
          <w:p w:rsidR="00606CE2" w:rsidRPr="00277FCF" w:rsidRDefault="00404BFE"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35</w:t>
            </w:r>
            <w:r w:rsidR="00606CE2" w:rsidRPr="00277FCF">
              <w:rPr>
                <w:rFonts w:ascii="Times New Roman" w:hAnsi="Times New Roman"/>
                <w:b/>
                <w:bCs/>
                <w:color w:val="000000"/>
                <w:sz w:val="20"/>
                <w:szCs w:val="20"/>
              </w:rPr>
              <w:t>,5</w:t>
            </w:r>
          </w:p>
        </w:tc>
      </w:tr>
      <w:tr w:rsidR="00606CE2" w:rsidRPr="00277FCF" w:rsidTr="00C77978">
        <w:trPr>
          <w:trHeight w:val="368"/>
        </w:trPr>
        <w:tc>
          <w:tcPr>
            <w:tcW w:w="898" w:type="pct"/>
            <w:vMerge/>
            <w:tcBorders>
              <w:top w:val="nil"/>
              <w:left w:val="single" w:sz="8" w:space="0" w:color="auto"/>
              <w:bottom w:val="single" w:sz="8" w:space="0" w:color="auto"/>
              <w:right w:val="single" w:sz="8" w:space="0" w:color="auto"/>
            </w:tcBorders>
            <w:vAlign w:val="center"/>
            <w:hideMark/>
          </w:tcPr>
          <w:p w:rsidR="00606CE2" w:rsidRPr="00277FCF" w:rsidRDefault="00606CE2" w:rsidP="00606CE2">
            <w:pPr>
              <w:rPr>
                <w:rFonts w:ascii="Times New Roman" w:hAnsi="Times New Roman"/>
                <w:color w:val="000000"/>
                <w:sz w:val="20"/>
                <w:szCs w:val="20"/>
              </w:rPr>
            </w:pPr>
          </w:p>
        </w:tc>
        <w:tc>
          <w:tcPr>
            <w:tcW w:w="1030"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rPr>
                <w:rFonts w:ascii="Times New Roman" w:hAnsi="Times New Roman"/>
                <w:color w:val="000000"/>
                <w:sz w:val="20"/>
                <w:szCs w:val="20"/>
              </w:rPr>
            </w:pPr>
            <w:r w:rsidRPr="00277FCF">
              <w:rPr>
                <w:rFonts w:ascii="Times New Roman" w:hAnsi="Times New Roman"/>
                <w:color w:val="000000"/>
                <w:sz w:val="20"/>
                <w:szCs w:val="20"/>
              </w:rPr>
              <w:t>Munkajogi és vállalkozási ismeretek</w:t>
            </w:r>
          </w:p>
        </w:tc>
        <w:tc>
          <w:tcPr>
            <w:tcW w:w="461"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 </w:t>
            </w:r>
          </w:p>
        </w:tc>
        <w:tc>
          <w:tcPr>
            <w:tcW w:w="518"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404" w:type="pct"/>
            <w:vMerge/>
            <w:tcBorders>
              <w:left w:val="single" w:sz="8" w:space="0" w:color="auto"/>
              <w:right w:val="single" w:sz="8" w:space="0" w:color="auto"/>
            </w:tcBorders>
            <w:vAlign w:val="center"/>
            <w:hideMark/>
          </w:tcPr>
          <w:p w:rsidR="00606CE2" w:rsidRPr="00277FCF" w:rsidRDefault="00606CE2" w:rsidP="00606CE2">
            <w:pPr>
              <w:rPr>
                <w:rFonts w:ascii="Times New Roman" w:hAnsi="Times New Roman"/>
                <w:b/>
                <w:bCs/>
                <w:color w:val="000000"/>
                <w:sz w:val="20"/>
                <w:szCs w:val="20"/>
              </w:rPr>
            </w:pPr>
          </w:p>
        </w:tc>
        <w:tc>
          <w:tcPr>
            <w:tcW w:w="471"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35</w:t>
            </w:r>
          </w:p>
        </w:tc>
        <w:tc>
          <w:tcPr>
            <w:tcW w:w="500" w:type="pct"/>
            <w:gridSpan w:val="3"/>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717" w:type="pct"/>
            <w:gridSpan w:val="4"/>
            <w:tcBorders>
              <w:top w:val="nil"/>
              <w:left w:val="nil"/>
              <w:bottom w:val="single" w:sz="8" w:space="0" w:color="auto"/>
              <w:right w:val="single" w:sz="8" w:space="0" w:color="auto"/>
            </w:tcBorders>
            <w:shd w:val="clear" w:color="C0C0C0" w:fill="D9D9D9"/>
            <w:vAlign w:val="center"/>
            <w:hideMark/>
          </w:tcPr>
          <w:p w:rsidR="00606CE2" w:rsidRPr="00277FCF" w:rsidRDefault="00606CE2"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35</w:t>
            </w:r>
          </w:p>
        </w:tc>
      </w:tr>
      <w:tr w:rsidR="00606CE2" w:rsidRPr="00277FCF" w:rsidTr="00C77978">
        <w:trPr>
          <w:trHeight w:val="164"/>
        </w:trPr>
        <w:tc>
          <w:tcPr>
            <w:tcW w:w="898" w:type="pct"/>
            <w:vMerge/>
            <w:tcBorders>
              <w:top w:val="nil"/>
              <w:left w:val="single" w:sz="8" w:space="0" w:color="auto"/>
              <w:bottom w:val="single" w:sz="8" w:space="0" w:color="auto"/>
              <w:right w:val="single" w:sz="8" w:space="0" w:color="auto"/>
            </w:tcBorders>
            <w:vAlign w:val="center"/>
            <w:hideMark/>
          </w:tcPr>
          <w:p w:rsidR="00606CE2" w:rsidRPr="00277FCF" w:rsidRDefault="00606CE2" w:rsidP="00606CE2">
            <w:pPr>
              <w:rPr>
                <w:rFonts w:ascii="Times New Roman" w:hAnsi="Times New Roman"/>
                <w:color w:val="000000"/>
                <w:sz w:val="20"/>
                <w:szCs w:val="20"/>
              </w:rPr>
            </w:pPr>
          </w:p>
        </w:tc>
        <w:tc>
          <w:tcPr>
            <w:tcW w:w="1030"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rPr>
                <w:rFonts w:ascii="Times New Roman" w:hAnsi="Times New Roman"/>
                <w:b/>
                <w:bCs/>
                <w:color w:val="000000"/>
                <w:sz w:val="20"/>
                <w:szCs w:val="20"/>
              </w:rPr>
            </w:pPr>
            <w:r w:rsidRPr="00277FCF">
              <w:rPr>
                <w:rFonts w:ascii="Times New Roman" w:hAnsi="Times New Roman"/>
                <w:b/>
                <w:bCs/>
                <w:color w:val="000000"/>
                <w:sz w:val="20"/>
                <w:szCs w:val="20"/>
              </w:rPr>
              <w:t>Építőipari alapismeretek gyakorlat</w:t>
            </w:r>
          </w:p>
        </w:tc>
        <w:tc>
          <w:tcPr>
            <w:tcW w:w="461" w:type="pct"/>
            <w:tcBorders>
              <w:top w:val="nil"/>
              <w:left w:val="nil"/>
              <w:bottom w:val="single" w:sz="8" w:space="0" w:color="auto"/>
              <w:right w:val="single" w:sz="8" w:space="0" w:color="auto"/>
            </w:tcBorders>
            <w:shd w:val="clear" w:color="C0C0C0" w:fill="D9D9D9"/>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0</w:t>
            </w:r>
          </w:p>
        </w:tc>
        <w:tc>
          <w:tcPr>
            <w:tcW w:w="518" w:type="pct"/>
            <w:tcBorders>
              <w:top w:val="nil"/>
              <w:left w:val="nil"/>
              <w:bottom w:val="single" w:sz="8" w:space="0" w:color="auto"/>
              <w:right w:val="single" w:sz="8" w:space="0" w:color="auto"/>
            </w:tcBorders>
            <w:shd w:val="clear" w:color="C0C0C0" w:fill="D9D9D9"/>
            <w:vAlign w:val="center"/>
            <w:hideMark/>
          </w:tcPr>
          <w:p w:rsidR="00606CE2" w:rsidRPr="00277FCF" w:rsidRDefault="00606CE2"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72</w:t>
            </w:r>
          </w:p>
        </w:tc>
        <w:tc>
          <w:tcPr>
            <w:tcW w:w="404" w:type="pct"/>
            <w:vMerge/>
            <w:tcBorders>
              <w:left w:val="single" w:sz="8" w:space="0" w:color="auto"/>
              <w:right w:val="single" w:sz="8" w:space="0" w:color="auto"/>
            </w:tcBorders>
            <w:vAlign w:val="center"/>
            <w:hideMark/>
          </w:tcPr>
          <w:p w:rsidR="00606CE2" w:rsidRPr="00277FCF" w:rsidRDefault="00606CE2" w:rsidP="00606CE2">
            <w:pPr>
              <w:rPr>
                <w:rFonts w:ascii="Times New Roman" w:hAnsi="Times New Roman"/>
                <w:b/>
                <w:bCs/>
                <w:color w:val="000000"/>
                <w:sz w:val="20"/>
                <w:szCs w:val="20"/>
              </w:rPr>
            </w:pPr>
          </w:p>
        </w:tc>
        <w:tc>
          <w:tcPr>
            <w:tcW w:w="471" w:type="pct"/>
            <w:tcBorders>
              <w:top w:val="nil"/>
              <w:left w:val="nil"/>
              <w:bottom w:val="single" w:sz="8" w:space="0" w:color="auto"/>
              <w:right w:val="single" w:sz="8" w:space="0" w:color="auto"/>
            </w:tcBorders>
            <w:shd w:val="clear" w:color="C0C0C0" w:fill="D9D9D9"/>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0</w:t>
            </w:r>
          </w:p>
        </w:tc>
        <w:tc>
          <w:tcPr>
            <w:tcW w:w="500" w:type="pct"/>
            <w:gridSpan w:val="3"/>
            <w:tcBorders>
              <w:top w:val="nil"/>
              <w:left w:val="nil"/>
              <w:bottom w:val="single" w:sz="8" w:space="0" w:color="auto"/>
              <w:right w:val="single" w:sz="8" w:space="0" w:color="auto"/>
            </w:tcBorders>
            <w:shd w:val="clear" w:color="C0C0C0" w:fill="D9D9D9"/>
            <w:vAlign w:val="center"/>
            <w:hideMark/>
          </w:tcPr>
          <w:p w:rsidR="00606CE2" w:rsidRPr="00277FCF" w:rsidRDefault="001648C5" w:rsidP="00606CE2">
            <w:pPr>
              <w:jc w:val="center"/>
              <w:rPr>
                <w:rFonts w:ascii="Times New Roman" w:hAnsi="Times New Roman"/>
                <w:b/>
                <w:color w:val="000000"/>
                <w:sz w:val="20"/>
                <w:szCs w:val="20"/>
              </w:rPr>
            </w:pPr>
            <w:r w:rsidRPr="00277FCF">
              <w:rPr>
                <w:rFonts w:ascii="Times New Roman" w:hAnsi="Times New Roman"/>
                <w:b/>
                <w:color w:val="000000"/>
                <w:sz w:val="20"/>
                <w:szCs w:val="20"/>
              </w:rPr>
              <w:t>87,5</w:t>
            </w:r>
          </w:p>
        </w:tc>
        <w:tc>
          <w:tcPr>
            <w:tcW w:w="717" w:type="pct"/>
            <w:gridSpan w:val="4"/>
            <w:tcBorders>
              <w:top w:val="nil"/>
              <w:left w:val="nil"/>
              <w:bottom w:val="single" w:sz="8" w:space="0" w:color="auto"/>
              <w:right w:val="single" w:sz="8" w:space="0" w:color="auto"/>
            </w:tcBorders>
            <w:shd w:val="clear" w:color="C0C0C0" w:fill="D9D9D9"/>
            <w:vAlign w:val="center"/>
            <w:hideMark/>
          </w:tcPr>
          <w:p w:rsidR="00606CE2" w:rsidRPr="00277FCF" w:rsidRDefault="00404BFE"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159,5</w:t>
            </w:r>
          </w:p>
        </w:tc>
      </w:tr>
      <w:tr w:rsidR="00606CE2" w:rsidRPr="00277FCF" w:rsidTr="00C77978">
        <w:trPr>
          <w:trHeight w:val="164"/>
        </w:trPr>
        <w:tc>
          <w:tcPr>
            <w:tcW w:w="898" w:type="pct"/>
            <w:vMerge/>
            <w:tcBorders>
              <w:top w:val="nil"/>
              <w:left w:val="single" w:sz="8" w:space="0" w:color="auto"/>
              <w:bottom w:val="single" w:sz="8" w:space="0" w:color="auto"/>
              <w:right w:val="single" w:sz="8" w:space="0" w:color="auto"/>
            </w:tcBorders>
            <w:vAlign w:val="center"/>
            <w:hideMark/>
          </w:tcPr>
          <w:p w:rsidR="00606CE2" w:rsidRPr="00277FCF" w:rsidRDefault="00606CE2" w:rsidP="00606CE2">
            <w:pPr>
              <w:rPr>
                <w:rFonts w:ascii="Times New Roman" w:hAnsi="Times New Roman"/>
                <w:color w:val="000000"/>
                <w:sz w:val="20"/>
                <w:szCs w:val="20"/>
              </w:rPr>
            </w:pPr>
          </w:p>
        </w:tc>
        <w:tc>
          <w:tcPr>
            <w:tcW w:w="1030"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rPr>
                <w:rFonts w:ascii="Times New Roman" w:hAnsi="Times New Roman"/>
                <w:color w:val="000000"/>
                <w:sz w:val="20"/>
                <w:szCs w:val="20"/>
              </w:rPr>
            </w:pPr>
            <w:r w:rsidRPr="00277FCF">
              <w:rPr>
                <w:rFonts w:ascii="Times New Roman" w:hAnsi="Times New Roman"/>
                <w:color w:val="000000"/>
                <w:sz w:val="20"/>
                <w:szCs w:val="20"/>
              </w:rPr>
              <w:t>Építési alapismeretek</w:t>
            </w:r>
          </w:p>
        </w:tc>
        <w:tc>
          <w:tcPr>
            <w:tcW w:w="461"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518"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36</w:t>
            </w:r>
          </w:p>
        </w:tc>
        <w:tc>
          <w:tcPr>
            <w:tcW w:w="404" w:type="pct"/>
            <w:vMerge/>
            <w:tcBorders>
              <w:left w:val="single" w:sz="8" w:space="0" w:color="auto"/>
              <w:right w:val="single" w:sz="8" w:space="0" w:color="auto"/>
            </w:tcBorders>
            <w:vAlign w:val="center"/>
            <w:hideMark/>
          </w:tcPr>
          <w:p w:rsidR="00606CE2" w:rsidRPr="00277FCF" w:rsidRDefault="00606CE2" w:rsidP="00606CE2">
            <w:pPr>
              <w:rPr>
                <w:rFonts w:ascii="Times New Roman" w:hAnsi="Times New Roman"/>
                <w:b/>
                <w:bCs/>
                <w:color w:val="000000"/>
                <w:sz w:val="20"/>
                <w:szCs w:val="20"/>
              </w:rPr>
            </w:pPr>
          </w:p>
        </w:tc>
        <w:tc>
          <w:tcPr>
            <w:tcW w:w="471"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500" w:type="pct"/>
            <w:gridSpan w:val="3"/>
            <w:tcBorders>
              <w:top w:val="nil"/>
              <w:left w:val="nil"/>
              <w:bottom w:val="single" w:sz="8" w:space="0" w:color="auto"/>
              <w:right w:val="single" w:sz="8" w:space="0" w:color="auto"/>
            </w:tcBorders>
            <w:shd w:val="clear" w:color="auto" w:fill="auto"/>
            <w:vAlign w:val="center"/>
            <w:hideMark/>
          </w:tcPr>
          <w:p w:rsidR="00606CE2" w:rsidRPr="00277FCF" w:rsidRDefault="00404BFE"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17,5</w:t>
            </w:r>
            <w:r w:rsidR="00606CE2" w:rsidRPr="00277FCF">
              <w:rPr>
                <w:rFonts w:ascii="Times New Roman" w:hAnsi="Times New Roman"/>
                <w:i/>
                <w:iCs/>
                <w:color w:val="000000"/>
                <w:sz w:val="20"/>
                <w:szCs w:val="20"/>
              </w:rPr>
              <w:t> </w:t>
            </w:r>
          </w:p>
        </w:tc>
        <w:tc>
          <w:tcPr>
            <w:tcW w:w="717" w:type="pct"/>
            <w:gridSpan w:val="4"/>
            <w:tcBorders>
              <w:top w:val="nil"/>
              <w:left w:val="nil"/>
              <w:bottom w:val="single" w:sz="8" w:space="0" w:color="auto"/>
              <w:right w:val="single" w:sz="8" w:space="0" w:color="auto"/>
            </w:tcBorders>
            <w:shd w:val="clear" w:color="C0C0C0" w:fill="D9D9D9"/>
            <w:vAlign w:val="center"/>
            <w:hideMark/>
          </w:tcPr>
          <w:p w:rsidR="00606CE2" w:rsidRPr="00277FCF" w:rsidRDefault="00404BFE"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53,5</w:t>
            </w:r>
          </w:p>
        </w:tc>
      </w:tr>
      <w:tr w:rsidR="00606CE2" w:rsidRPr="00277FCF" w:rsidTr="00C77978">
        <w:trPr>
          <w:trHeight w:val="164"/>
        </w:trPr>
        <w:tc>
          <w:tcPr>
            <w:tcW w:w="898" w:type="pct"/>
            <w:vMerge/>
            <w:tcBorders>
              <w:top w:val="nil"/>
              <w:left w:val="single" w:sz="8" w:space="0" w:color="auto"/>
              <w:bottom w:val="single" w:sz="8" w:space="0" w:color="auto"/>
              <w:right w:val="single" w:sz="8" w:space="0" w:color="auto"/>
            </w:tcBorders>
            <w:vAlign w:val="center"/>
            <w:hideMark/>
          </w:tcPr>
          <w:p w:rsidR="00606CE2" w:rsidRPr="00277FCF" w:rsidRDefault="00606CE2" w:rsidP="00606CE2">
            <w:pPr>
              <w:rPr>
                <w:rFonts w:ascii="Times New Roman" w:hAnsi="Times New Roman"/>
                <w:color w:val="000000"/>
                <w:sz w:val="20"/>
                <w:szCs w:val="20"/>
              </w:rPr>
            </w:pPr>
          </w:p>
        </w:tc>
        <w:tc>
          <w:tcPr>
            <w:tcW w:w="1030"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rPr>
                <w:rFonts w:ascii="Times New Roman" w:hAnsi="Times New Roman"/>
                <w:color w:val="000000"/>
                <w:sz w:val="20"/>
                <w:szCs w:val="20"/>
              </w:rPr>
            </w:pPr>
            <w:r w:rsidRPr="00277FCF">
              <w:rPr>
                <w:rFonts w:ascii="Times New Roman" w:hAnsi="Times New Roman"/>
                <w:color w:val="000000"/>
                <w:sz w:val="20"/>
                <w:szCs w:val="20"/>
              </w:rPr>
              <w:t>Műszaki rajz</w:t>
            </w:r>
          </w:p>
        </w:tc>
        <w:tc>
          <w:tcPr>
            <w:tcW w:w="461"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518"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36</w:t>
            </w:r>
          </w:p>
        </w:tc>
        <w:tc>
          <w:tcPr>
            <w:tcW w:w="404" w:type="pct"/>
            <w:vMerge/>
            <w:tcBorders>
              <w:left w:val="single" w:sz="8" w:space="0" w:color="auto"/>
              <w:right w:val="single" w:sz="8" w:space="0" w:color="auto"/>
            </w:tcBorders>
            <w:vAlign w:val="center"/>
            <w:hideMark/>
          </w:tcPr>
          <w:p w:rsidR="00606CE2" w:rsidRPr="00277FCF" w:rsidRDefault="00606CE2" w:rsidP="00606CE2">
            <w:pPr>
              <w:rPr>
                <w:rFonts w:ascii="Times New Roman" w:hAnsi="Times New Roman"/>
                <w:b/>
                <w:bCs/>
                <w:color w:val="000000"/>
                <w:sz w:val="20"/>
                <w:szCs w:val="20"/>
              </w:rPr>
            </w:pPr>
          </w:p>
        </w:tc>
        <w:tc>
          <w:tcPr>
            <w:tcW w:w="471"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500" w:type="pct"/>
            <w:gridSpan w:val="3"/>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35</w:t>
            </w:r>
          </w:p>
        </w:tc>
        <w:tc>
          <w:tcPr>
            <w:tcW w:w="717" w:type="pct"/>
            <w:gridSpan w:val="4"/>
            <w:tcBorders>
              <w:top w:val="nil"/>
              <w:left w:val="nil"/>
              <w:bottom w:val="single" w:sz="8" w:space="0" w:color="auto"/>
              <w:right w:val="single" w:sz="8" w:space="0" w:color="auto"/>
            </w:tcBorders>
            <w:shd w:val="clear" w:color="C0C0C0" w:fill="D9D9D9"/>
            <w:vAlign w:val="center"/>
            <w:hideMark/>
          </w:tcPr>
          <w:p w:rsidR="00606CE2" w:rsidRPr="00277FCF" w:rsidRDefault="00606CE2"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71</w:t>
            </w:r>
          </w:p>
        </w:tc>
      </w:tr>
      <w:tr w:rsidR="00606CE2" w:rsidRPr="00277FCF" w:rsidTr="00C77978">
        <w:trPr>
          <w:trHeight w:val="164"/>
        </w:trPr>
        <w:tc>
          <w:tcPr>
            <w:tcW w:w="898" w:type="pct"/>
            <w:vMerge/>
            <w:tcBorders>
              <w:top w:val="nil"/>
              <w:left w:val="single" w:sz="8" w:space="0" w:color="auto"/>
              <w:bottom w:val="single" w:sz="8" w:space="0" w:color="auto"/>
              <w:right w:val="single" w:sz="8" w:space="0" w:color="auto"/>
            </w:tcBorders>
            <w:vAlign w:val="center"/>
            <w:hideMark/>
          </w:tcPr>
          <w:p w:rsidR="00606CE2" w:rsidRPr="00277FCF" w:rsidRDefault="00606CE2" w:rsidP="00606CE2">
            <w:pPr>
              <w:rPr>
                <w:rFonts w:ascii="Times New Roman" w:hAnsi="Times New Roman"/>
                <w:color w:val="000000"/>
                <w:sz w:val="20"/>
                <w:szCs w:val="20"/>
              </w:rPr>
            </w:pPr>
          </w:p>
        </w:tc>
        <w:tc>
          <w:tcPr>
            <w:tcW w:w="1030"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rPr>
                <w:rFonts w:ascii="Times New Roman" w:hAnsi="Times New Roman"/>
                <w:color w:val="000000"/>
                <w:sz w:val="20"/>
                <w:szCs w:val="20"/>
              </w:rPr>
            </w:pPr>
            <w:r w:rsidRPr="00277FCF">
              <w:rPr>
                <w:rFonts w:ascii="Times New Roman" w:hAnsi="Times New Roman"/>
                <w:color w:val="000000"/>
                <w:sz w:val="20"/>
                <w:szCs w:val="20"/>
              </w:rPr>
              <w:t>Épületfizika</w:t>
            </w:r>
          </w:p>
        </w:tc>
        <w:tc>
          <w:tcPr>
            <w:tcW w:w="461"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518"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 </w:t>
            </w:r>
          </w:p>
        </w:tc>
        <w:tc>
          <w:tcPr>
            <w:tcW w:w="404" w:type="pct"/>
            <w:vMerge/>
            <w:tcBorders>
              <w:left w:val="single" w:sz="8" w:space="0" w:color="auto"/>
              <w:right w:val="single" w:sz="8" w:space="0" w:color="auto"/>
            </w:tcBorders>
            <w:vAlign w:val="center"/>
            <w:hideMark/>
          </w:tcPr>
          <w:p w:rsidR="00606CE2" w:rsidRPr="00277FCF" w:rsidRDefault="00606CE2" w:rsidP="00606CE2">
            <w:pPr>
              <w:rPr>
                <w:rFonts w:ascii="Times New Roman" w:hAnsi="Times New Roman"/>
                <w:b/>
                <w:bCs/>
                <w:color w:val="000000"/>
                <w:sz w:val="20"/>
                <w:szCs w:val="20"/>
              </w:rPr>
            </w:pPr>
          </w:p>
        </w:tc>
        <w:tc>
          <w:tcPr>
            <w:tcW w:w="471"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500" w:type="pct"/>
            <w:gridSpan w:val="3"/>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35</w:t>
            </w:r>
          </w:p>
        </w:tc>
        <w:tc>
          <w:tcPr>
            <w:tcW w:w="717" w:type="pct"/>
            <w:gridSpan w:val="4"/>
            <w:tcBorders>
              <w:top w:val="nil"/>
              <w:left w:val="nil"/>
              <w:bottom w:val="single" w:sz="8" w:space="0" w:color="auto"/>
              <w:right w:val="single" w:sz="8" w:space="0" w:color="auto"/>
            </w:tcBorders>
            <w:shd w:val="clear" w:color="C0C0C0" w:fill="D9D9D9"/>
            <w:vAlign w:val="center"/>
            <w:hideMark/>
          </w:tcPr>
          <w:p w:rsidR="00606CE2" w:rsidRPr="00277FCF" w:rsidRDefault="00606CE2"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35</w:t>
            </w:r>
          </w:p>
        </w:tc>
      </w:tr>
      <w:tr w:rsidR="00DF741C" w:rsidRPr="00277FCF" w:rsidTr="00C77978">
        <w:trPr>
          <w:trHeight w:val="427"/>
        </w:trPr>
        <w:tc>
          <w:tcPr>
            <w:tcW w:w="898" w:type="pct"/>
            <w:vMerge w:val="restart"/>
            <w:tcBorders>
              <w:top w:val="nil"/>
              <w:left w:val="single" w:sz="8" w:space="0" w:color="auto"/>
              <w:right w:val="single" w:sz="8" w:space="0" w:color="auto"/>
            </w:tcBorders>
            <w:shd w:val="clear" w:color="auto" w:fill="auto"/>
            <w:vAlign w:val="center"/>
            <w:hideMark/>
          </w:tcPr>
          <w:p w:rsidR="00DF741C" w:rsidRPr="00277FCF" w:rsidRDefault="00DF741C" w:rsidP="00606CE2">
            <w:pPr>
              <w:jc w:val="center"/>
              <w:rPr>
                <w:rFonts w:ascii="Times New Roman" w:hAnsi="Times New Roman"/>
                <w:color w:val="000000"/>
                <w:sz w:val="20"/>
                <w:szCs w:val="20"/>
              </w:rPr>
            </w:pPr>
            <w:r w:rsidRPr="00277FCF">
              <w:rPr>
                <w:rFonts w:ascii="Times New Roman" w:hAnsi="Times New Roman"/>
                <w:color w:val="000000"/>
                <w:sz w:val="20"/>
                <w:szCs w:val="20"/>
              </w:rPr>
              <w:t>10104-12</w:t>
            </w:r>
            <w:r w:rsidRPr="00277FCF">
              <w:rPr>
                <w:rFonts w:ascii="Times New Roman" w:hAnsi="Times New Roman"/>
                <w:color w:val="000000"/>
                <w:sz w:val="20"/>
                <w:szCs w:val="20"/>
              </w:rPr>
              <w:br/>
              <w:t>Szobafestő, díszítő munkák</w:t>
            </w:r>
          </w:p>
        </w:tc>
        <w:tc>
          <w:tcPr>
            <w:tcW w:w="1030" w:type="pct"/>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rPr>
                <w:rFonts w:ascii="Times New Roman" w:hAnsi="Times New Roman"/>
                <w:b/>
                <w:bCs/>
                <w:color w:val="000000"/>
                <w:sz w:val="20"/>
                <w:szCs w:val="20"/>
              </w:rPr>
            </w:pPr>
            <w:r w:rsidRPr="00277FCF">
              <w:rPr>
                <w:rFonts w:ascii="Times New Roman" w:hAnsi="Times New Roman"/>
                <w:b/>
                <w:bCs/>
                <w:color w:val="000000"/>
                <w:sz w:val="20"/>
                <w:szCs w:val="20"/>
              </w:rPr>
              <w:t>Falfelület festése, díszítése elmélet</w:t>
            </w:r>
          </w:p>
        </w:tc>
        <w:tc>
          <w:tcPr>
            <w:tcW w:w="461" w:type="pct"/>
            <w:tcBorders>
              <w:top w:val="nil"/>
              <w:left w:val="nil"/>
              <w:bottom w:val="single" w:sz="8" w:space="0" w:color="auto"/>
              <w:right w:val="single" w:sz="8" w:space="0" w:color="auto"/>
            </w:tcBorders>
            <w:shd w:val="clear" w:color="C0C0C0" w:fill="D9D9D9"/>
            <w:vAlign w:val="center"/>
            <w:hideMark/>
          </w:tcPr>
          <w:p w:rsidR="00DF741C" w:rsidRPr="00277FCF" w:rsidRDefault="00DF741C" w:rsidP="00606CE2">
            <w:pPr>
              <w:jc w:val="center"/>
              <w:rPr>
                <w:rFonts w:ascii="Times New Roman" w:hAnsi="Times New Roman"/>
                <w:b/>
                <w:color w:val="000000"/>
                <w:sz w:val="20"/>
                <w:szCs w:val="20"/>
              </w:rPr>
            </w:pPr>
            <w:r w:rsidRPr="00277FCF">
              <w:rPr>
                <w:rFonts w:ascii="Times New Roman" w:hAnsi="Times New Roman"/>
                <w:b/>
                <w:color w:val="000000"/>
                <w:sz w:val="20"/>
                <w:szCs w:val="20"/>
              </w:rPr>
              <w:t>72</w:t>
            </w:r>
          </w:p>
        </w:tc>
        <w:tc>
          <w:tcPr>
            <w:tcW w:w="518" w:type="pct"/>
            <w:tcBorders>
              <w:top w:val="nil"/>
              <w:left w:val="nil"/>
              <w:bottom w:val="single" w:sz="8" w:space="0" w:color="auto"/>
              <w:right w:val="single" w:sz="8" w:space="0" w:color="auto"/>
            </w:tcBorders>
            <w:shd w:val="clear" w:color="C0C0C0" w:fill="D9D9D9"/>
            <w:vAlign w:val="center"/>
            <w:hideMark/>
          </w:tcPr>
          <w:p w:rsidR="00DF741C" w:rsidRPr="00277FCF" w:rsidRDefault="00DF741C" w:rsidP="00606CE2">
            <w:pPr>
              <w:jc w:val="center"/>
              <w:rPr>
                <w:rFonts w:ascii="Times New Roman" w:hAnsi="Times New Roman"/>
                <w:color w:val="000000"/>
                <w:sz w:val="20"/>
                <w:szCs w:val="20"/>
              </w:rPr>
            </w:pPr>
            <w:r w:rsidRPr="00277FCF">
              <w:rPr>
                <w:rFonts w:ascii="Times New Roman" w:hAnsi="Times New Roman"/>
                <w:color w:val="000000"/>
                <w:sz w:val="20"/>
                <w:szCs w:val="20"/>
              </w:rPr>
              <w:t>0</w:t>
            </w:r>
          </w:p>
        </w:tc>
        <w:tc>
          <w:tcPr>
            <w:tcW w:w="404" w:type="pct"/>
            <w:vMerge/>
            <w:tcBorders>
              <w:left w:val="single" w:sz="8" w:space="0" w:color="auto"/>
              <w:right w:val="single" w:sz="8" w:space="0" w:color="auto"/>
            </w:tcBorders>
            <w:vAlign w:val="center"/>
            <w:hideMark/>
          </w:tcPr>
          <w:p w:rsidR="00DF741C" w:rsidRPr="00277FCF" w:rsidRDefault="00DF741C" w:rsidP="00606CE2">
            <w:pPr>
              <w:rPr>
                <w:rFonts w:ascii="Times New Roman" w:hAnsi="Times New Roman"/>
                <w:b/>
                <w:bCs/>
                <w:color w:val="000000"/>
                <w:sz w:val="20"/>
                <w:szCs w:val="20"/>
              </w:rPr>
            </w:pPr>
          </w:p>
        </w:tc>
        <w:tc>
          <w:tcPr>
            <w:tcW w:w="471" w:type="pct"/>
            <w:tcBorders>
              <w:top w:val="nil"/>
              <w:left w:val="nil"/>
              <w:bottom w:val="single" w:sz="8" w:space="0" w:color="auto"/>
              <w:right w:val="single" w:sz="8" w:space="0" w:color="auto"/>
            </w:tcBorders>
            <w:shd w:val="clear" w:color="C0C0C0" w:fill="D9D9D9"/>
            <w:vAlign w:val="center"/>
            <w:hideMark/>
          </w:tcPr>
          <w:p w:rsidR="00DF741C" w:rsidRPr="00277FCF" w:rsidRDefault="00DF741C" w:rsidP="00606CE2">
            <w:pPr>
              <w:jc w:val="center"/>
              <w:rPr>
                <w:rFonts w:ascii="Times New Roman" w:hAnsi="Times New Roman"/>
                <w:b/>
                <w:color w:val="000000"/>
                <w:sz w:val="20"/>
                <w:szCs w:val="20"/>
              </w:rPr>
            </w:pPr>
            <w:r w:rsidRPr="00277FCF">
              <w:rPr>
                <w:rFonts w:ascii="Times New Roman" w:hAnsi="Times New Roman"/>
                <w:b/>
                <w:color w:val="000000"/>
                <w:sz w:val="20"/>
                <w:szCs w:val="20"/>
              </w:rPr>
              <w:t>105</w:t>
            </w:r>
          </w:p>
        </w:tc>
        <w:tc>
          <w:tcPr>
            <w:tcW w:w="500" w:type="pct"/>
            <w:gridSpan w:val="3"/>
            <w:tcBorders>
              <w:top w:val="nil"/>
              <w:left w:val="nil"/>
              <w:bottom w:val="single" w:sz="8" w:space="0" w:color="auto"/>
              <w:right w:val="single" w:sz="8" w:space="0" w:color="auto"/>
            </w:tcBorders>
            <w:shd w:val="clear" w:color="C0C0C0" w:fill="D9D9D9"/>
            <w:vAlign w:val="center"/>
            <w:hideMark/>
          </w:tcPr>
          <w:p w:rsidR="00DF741C" w:rsidRPr="00277FCF" w:rsidRDefault="00DF741C" w:rsidP="00606CE2">
            <w:pPr>
              <w:jc w:val="center"/>
              <w:rPr>
                <w:rFonts w:ascii="Times New Roman" w:hAnsi="Times New Roman"/>
                <w:color w:val="000000"/>
                <w:sz w:val="20"/>
                <w:szCs w:val="20"/>
              </w:rPr>
            </w:pPr>
            <w:r w:rsidRPr="00277FCF">
              <w:rPr>
                <w:rFonts w:ascii="Times New Roman" w:hAnsi="Times New Roman"/>
                <w:color w:val="000000"/>
                <w:sz w:val="20"/>
                <w:szCs w:val="20"/>
              </w:rPr>
              <w:t>0</w:t>
            </w:r>
          </w:p>
        </w:tc>
        <w:tc>
          <w:tcPr>
            <w:tcW w:w="717" w:type="pct"/>
            <w:gridSpan w:val="4"/>
            <w:tcBorders>
              <w:top w:val="nil"/>
              <w:left w:val="nil"/>
              <w:bottom w:val="single" w:sz="8" w:space="0" w:color="auto"/>
              <w:right w:val="single" w:sz="8" w:space="0" w:color="auto"/>
            </w:tcBorders>
            <w:shd w:val="clear" w:color="C0C0C0" w:fill="D9D9D9"/>
            <w:vAlign w:val="center"/>
            <w:hideMark/>
          </w:tcPr>
          <w:p w:rsidR="00DF741C" w:rsidRPr="00277FCF" w:rsidRDefault="00DF741C"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177</w:t>
            </w:r>
          </w:p>
        </w:tc>
      </w:tr>
      <w:tr w:rsidR="00DF741C" w:rsidRPr="00277FCF" w:rsidTr="00C77978">
        <w:trPr>
          <w:trHeight w:val="43"/>
        </w:trPr>
        <w:tc>
          <w:tcPr>
            <w:tcW w:w="898" w:type="pct"/>
            <w:vMerge/>
            <w:tcBorders>
              <w:left w:val="single" w:sz="8" w:space="0" w:color="auto"/>
              <w:right w:val="single" w:sz="8" w:space="0" w:color="auto"/>
            </w:tcBorders>
            <w:vAlign w:val="center"/>
            <w:hideMark/>
          </w:tcPr>
          <w:p w:rsidR="00DF741C" w:rsidRPr="00277FCF" w:rsidRDefault="00DF741C" w:rsidP="00606CE2">
            <w:pPr>
              <w:rPr>
                <w:rFonts w:ascii="Times New Roman" w:hAnsi="Times New Roman"/>
                <w:color w:val="000000"/>
                <w:sz w:val="20"/>
                <w:szCs w:val="20"/>
              </w:rPr>
            </w:pPr>
          </w:p>
        </w:tc>
        <w:tc>
          <w:tcPr>
            <w:tcW w:w="1030" w:type="pct"/>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rPr>
                <w:rFonts w:ascii="Times New Roman" w:hAnsi="Times New Roman"/>
                <w:color w:val="000000"/>
                <w:sz w:val="20"/>
                <w:szCs w:val="20"/>
              </w:rPr>
            </w:pPr>
            <w:r w:rsidRPr="00277FCF">
              <w:rPr>
                <w:rFonts w:ascii="Times New Roman" w:hAnsi="Times New Roman"/>
                <w:color w:val="000000"/>
                <w:sz w:val="20"/>
                <w:szCs w:val="20"/>
              </w:rPr>
              <w:t>Festési technológiák, anyagok szakmai ismerete</w:t>
            </w:r>
          </w:p>
        </w:tc>
        <w:tc>
          <w:tcPr>
            <w:tcW w:w="461" w:type="pct"/>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jc w:val="center"/>
              <w:rPr>
                <w:rFonts w:ascii="Times New Roman" w:hAnsi="Times New Roman"/>
                <w:color w:val="000000"/>
                <w:sz w:val="20"/>
                <w:szCs w:val="20"/>
              </w:rPr>
            </w:pPr>
            <w:r w:rsidRPr="00277FCF">
              <w:rPr>
                <w:rFonts w:ascii="Times New Roman" w:hAnsi="Times New Roman"/>
                <w:color w:val="000000"/>
                <w:sz w:val="20"/>
                <w:szCs w:val="20"/>
              </w:rPr>
              <w:t>18</w:t>
            </w:r>
          </w:p>
        </w:tc>
        <w:tc>
          <w:tcPr>
            <w:tcW w:w="518" w:type="pct"/>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 </w:t>
            </w:r>
          </w:p>
        </w:tc>
        <w:tc>
          <w:tcPr>
            <w:tcW w:w="404" w:type="pct"/>
            <w:vMerge/>
            <w:tcBorders>
              <w:left w:val="single" w:sz="8" w:space="0" w:color="auto"/>
              <w:right w:val="single" w:sz="8" w:space="0" w:color="auto"/>
            </w:tcBorders>
            <w:vAlign w:val="center"/>
            <w:hideMark/>
          </w:tcPr>
          <w:p w:rsidR="00DF741C" w:rsidRPr="00277FCF" w:rsidRDefault="00DF741C" w:rsidP="00606CE2">
            <w:pPr>
              <w:rPr>
                <w:rFonts w:ascii="Times New Roman" w:hAnsi="Times New Roman"/>
                <w:b/>
                <w:bCs/>
                <w:color w:val="000000"/>
                <w:sz w:val="20"/>
                <w:szCs w:val="20"/>
              </w:rPr>
            </w:pPr>
          </w:p>
        </w:tc>
        <w:tc>
          <w:tcPr>
            <w:tcW w:w="471" w:type="pct"/>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jc w:val="center"/>
              <w:rPr>
                <w:rFonts w:ascii="Times New Roman" w:hAnsi="Times New Roman"/>
                <w:color w:val="000000"/>
                <w:sz w:val="20"/>
                <w:szCs w:val="20"/>
              </w:rPr>
            </w:pPr>
            <w:r w:rsidRPr="00277FCF">
              <w:rPr>
                <w:rFonts w:ascii="Times New Roman" w:hAnsi="Times New Roman"/>
                <w:color w:val="000000"/>
                <w:sz w:val="20"/>
                <w:szCs w:val="20"/>
              </w:rPr>
              <w:t>17,5</w:t>
            </w:r>
          </w:p>
        </w:tc>
        <w:tc>
          <w:tcPr>
            <w:tcW w:w="500" w:type="pct"/>
            <w:gridSpan w:val="3"/>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 </w:t>
            </w:r>
          </w:p>
        </w:tc>
        <w:tc>
          <w:tcPr>
            <w:tcW w:w="717" w:type="pct"/>
            <w:gridSpan w:val="4"/>
            <w:tcBorders>
              <w:top w:val="nil"/>
              <w:left w:val="nil"/>
              <w:bottom w:val="single" w:sz="8" w:space="0" w:color="auto"/>
              <w:right w:val="single" w:sz="8" w:space="0" w:color="auto"/>
            </w:tcBorders>
            <w:shd w:val="clear" w:color="C0C0C0" w:fill="D9D9D9"/>
            <w:vAlign w:val="center"/>
            <w:hideMark/>
          </w:tcPr>
          <w:p w:rsidR="00DF741C" w:rsidRPr="00277FCF" w:rsidRDefault="00DF741C"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35,5</w:t>
            </w:r>
          </w:p>
        </w:tc>
      </w:tr>
      <w:tr w:rsidR="00DF741C" w:rsidRPr="00277FCF" w:rsidTr="00C77978">
        <w:trPr>
          <w:trHeight w:val="321"/>
        </w:trPr>
        <w:tc>
          <w:tcPr>
            <w:tcW w:w="898" w:type="pct"/>
            <w:vMerge/>
            <w:tcBorders>
              <w:left w:val="single" w:sz="8" w:space="0" w:color="auto"/>
              <w:right w:val="single" w:sz="8" w:space="0" w:color="auto"/>
            </w:tcBorders>
            <w:vAlign w:val="center"/>
            <w:hideMark/>
          </w:tcPr>
          <w:p w:rsidR="00DF741C" w:rsidRPr="00277FCF" w:rsidRDefault="00DF741C" w:rsidP="00606CE2">
            <w:pPr>
              <w:rPr>
                <w:rFonts w:ascii="Times New Roman" w:hAnsi="Times New Roman"/>
                <w:color w:val="000000"/>
                <w:sz w:val="20"/>
                <w:szCs w:val="20"/>
              </w:rPr>
            </w:pPr>
          </w:p>
        </w:tc>
        <w:tc>
          <w:tcPr>
            <w:tcW w:w="1030" w:type="pct"/>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rPr>
                <w:rFonts w:ascii="Times New Roman" w:hAnsi="Times New Roman"/>
                <w:color w:val="000000"/>
                <w:sz w:val="20"/>
                <w:szCs w:val="20"/>
              </w:rPr>
            </w:pPr>
            <w:r w:rsidRPr="00277FCF">
              <w:rPr>
                <w:rFonts w:ascii="Times New Roman" w:hAnsi="Times New Roman"/>
                <w:color w:val="000000"/>
                <w:sz w:val="20"/>
                <w:szCs w:val="20"/>
              </w:rPr>
              <w:t>Festési munkálatok anyag- és gyártásismerete</w:t>
            </w:r>
          </w:p>
        </w:tc>
        <w:tc>
          <w:tcPr>
            <w:tcW w:w="461" w:type="pct"/>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jc w:val="center"/>
              <w:rPr>
                <w:rFonts w:ascii="Times New Roman" w:hAnsi="Times New Roman"/>
                <w:color w:val="000000"/>
                <w:sz w:val="20"/>
                <w:szCs w:val="20"/>
              </w:rPr>
            </w:pPr>
            <w:r w:rsidRPr="00277FCF">
              <w:rPr>
                <w:rFonts w:ascii="Times New Roman" w:hAnsi="Times New Roman"/>
                <w:color w:val="000000"/>
                <w:sz w:val="20"/>
                <w:szCs w:val="20"/>
              </w:rPr>
              <w:t>18</w:t>
            </w:r>
          </w:p>
        </w:tc>
        <w:tc>
          <w:tcPr>
            <w:tcW w:w="518" w:type="pct"/>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 </w:t>
            </w:r>
          </w:p>
        </w:tc>
        <w:tc>
          <w:tcPr>
            <w:tcW w:w="404" w:type="pct"/>
            <w:vMerge/>
            <w:tcBorders>
              <w:left w:val="single" w:sz="8" w:space="0" w:color="auto"/>
              <w:right w:val="single" w:sz="8" w:space="0" w:color="auto"/>
            </w:tcBorders>
            <w:vAlign w:val="center"/>
            <w:hideMark/>
          </w:tcPr>
          <w:p w:rsidR="00DF741C" w:rsidRPr="00277FCF" w:rsidRDefault="00DF741C" w:rsidP="00606CE2">
            <w:pPr>
              <w:rPr>
                <w:rFonts w:ascii="Times New Roman" w:hAnsi="Times New Roman"/>
                <w:b/>
                <w:bCs/>
                <w:color w:val="000000"/>
                <w:sz w:val="20"/>
                <w:szCs w:val="20"/>
              </w:rPr>
            </w:pPr>
          </w:p>
        </w:tc>
        <w:tc>
          <w:tcPr>
            <w:tcW w:w="471" w:type="pct"/>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jc w:val="center"/>
              <w:rPr>
                <w:rFonts w:ascii="Times New Roman" w:hAnsi="Times New Roman"/>
                <w:color w:val="000000"/>
                <w:sz w:val="20"/>
                <w:szCs w:val="20"/>
              </w:rPr>
            </w:pPr>
            <w:r w:rsidRPr="00277FCF">
              <w:rPr>
                <w:rFonts w:ascii="Times New Roman" w:hAnsi="Times New Roman"/>
                <w:color w:val="000000"/>
                <w:sz w:val="20"/>
                <w:szCs w:val="20"/>
              </w:rPr>
              <w:t>17,5</w:t>
            </w:r>
          </w:p>
        </w:tc>
        <w:tc>
          <w:tcPr>
            <w:tcW w:w="500" w:type="pct"/>
            <w:gridSpan w:val="3"/>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 </w:t>
            </w:r>
          </w:p>
        </w:tc>
        <w:tc>
          <w:tcPr>
            <w:tcW w:w="717" w:type="pct"/>
            <w:gridSpan w:val="4"/>
            <w:tcBorders>
              <w:top w:val="nil"/>
              <w:left w:val="nil"/>
              <w:bottom w:val="single" w:sz="8" w:space="0" w:color="auto"/>
              <w:right w:val="single" w:sz="8" w:space="0" w:color="auto"/>
            </w:tcBorders>
            <w:shd w:val="clear" w:color="C0C0C0" w:fill="D9D9D9"/>
            <w:vAlign w:val="center"/>
            <w:hideMark/>
          </w:tcPr>
          <w:p w:rsidR="00DF741C" w:rsidRPr="00277FCF" w:rsidRDefault="00DF741C"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35,5</w:t>
            </w:r>
          </w:p>
        </w:tc>
      </w:tr>
      <w:tr w:rsidR="00DF741C" w:rsidRPr="00277FCF" w:rsidTr="00C77978">
        <w:trPr>
          <w:trHeight w:val="282"/>
        </w:trPr>
        <w:tc>
          <w:tcPr>
            <w:tcW w:w="898" w:type="pct"/>
            <w:vMerge/>
            <w:tcBorders>
              <w:left w:val="single" w:sz="8" w:space="0" w:color="auto"/>
              <w:right w:val="single" w:sz="8" w:space="0" w:color="auto"/>
            </w:tcBorders>
            <w:vAlign w:val="center"/>
            <w:hideMark/>
          </w:tcPr>
          <w:p w:rsidR="00DF741C" w:rsidRPr="00277FCF" w:rsidRDefault="00DF741C" w:rsidP="00606CE2">
            <w:pPr>
              <w:rPr>
                <w:rFonts w:ascii="Times New Roman" w:hAnsi="Times New Roman"/>
                <w:color w:val="000000"/>
                <w:sz w:val="20"/>
                <w:szCs w:val="20"/>
              </w:rPr>
            </w:pPr>
          </w:p>
        </w:tc>
        <w:tc>
          <w:tcPr>
            <w:tcW w:w="1030" w:type="pct"/>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rPr>
                <w:rFonts w:ascii="Times New Roman" w:hAnsi="Times New Roman"/>
                <w:color w:val="000000"/>
                <w:sz w:val="20"/>
                <w:szCs w:val="20"/>
              </w:rPr>
            </w:pPr>
            <w:r w:rsidRPr="00277FCF">
              <w:rPr>
                <w:rFonts w:ascii="Times New Roman" w:hAnsi="Times New Roman"/>
                <w:color w:val="000000"/>
                <w:sz w:val="20"/>
                <w:szCs w:val="20"/>
              </w:rPr>
              <w:t>Díszítőmunkák, színelmélet, szakrajz</w:t>
            </w:r>
          </w:p>
        </w:tc>
        <w:tc>
          <w:tcPr>
            <w:tcW w:w="461" w:type="pct"/>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jc w:val="center"/>
              <w:rPr>
                <w:rFonts w:ascii="Times New Roman" w:hAnsi="Times New Roman"/>
                <w:color w:val="000000"/>
                <w:sz w:val="20"/>
                <w:szCs w:val="20"/>
              </w:rPr>
            </w:pPr>
            <w:r w:rsidRPr="00277FCF">
              <w:rPr>
                <w:rFonts w:ascii="Times New Roman" w:hAnsi="Times New Roman"/>
                <w:color w:val="000000"/>
                <w:sz w:val="20"/>
                <w:szCs w:val="20"/>
              </w:rPr>
              <w:t>18</w:t>
            </w:r>
          </w:p>
        </w:tc>
        <w:tc>
          <w:tcPr>
            <w:tcW w:w="518" w:type="pct"/>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 </w:t>
            </w:r>
          </w:p>
        </w:tc>
        <w:tc>
          <w:tcPr>
            <w:tcW w:w="404" w:type="pct"/>
            <w:vMerge/>
            <w:tcBorders>
              <w:left w:val="single" w:sz="8" w:space="0" w:color="auto"/>
              <w:right w:val="single" w:sz="8" w:space="0" w:color="auto"/>
            </w:tcBorders>
            <w:vAlign w:val="center"/>
            <w:hideMark/>
          </w:tcPr>
          <w:p w:rsidR="00DF741C" w:rsidRPr="00277FCF" w:rsidRDefault="00DF741C" w:rsidP="00606CE2">
            <w:pPr>
              <w:rPr>
                <w:rFonts w:ascii="Times New Roman" w:hAnsi="Times New Roman"/>
                <w:b/>
                <w:bCs/>
                <w:color w:val="000000"/>
                <w:sz w:val="20"/>
                <w:szCs w:val="20"/>
              </w:rPr>
            </w:pPr>
          </w:p>
        </w:tc>
        <w:tc>
          <w:tcPr>
            <w:tcW w:w="471" w:type="pct"/>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jc w:val="center"/>
              <w:rPr>
                <w:rFonts w:ascii="Times New Roman" w:hAnsi="Times New Roman"/>
                <w:color w:val="000000"/>
                <w:sz w:val="20"/>
                <w:szCs w:val="20"/>
              </w:rPr>
            </w:pPr>
            <w:r w:rsidRPr="00277FCF">
              <w:rPr>
                <w:rFonts w:ascii="Times New Roman" w:hAnsi="Times New Roman"/>
                <w:color w:val="000000"/>
                <w:sz w:val="20"/>
                <w:szCs w:val="20"/>
              </w:rPr>
              <w:t>35</w:t>
            </w:r>
          </w:p>
        </w:tc>
        <w:tc>
          <w:tcPr>
            <w:tcW w:w="500" w:type="pct"/>
            <w:gridSpan w:val="3"/>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 </w:t>
            </w:r>
          </w:p>
        </w:tc>
        <w:tc>
          <w:tcPr>
            <w:tcW w:w="717" w:type="pct"/>
            <w:gridSpan w:val="4"/>
            <w:tcBorders>
              <w:top w:val="nil"/>
              <w:left w:val="nil"/>
              <w:bottom w:val="single" w:sz="8" w:space="0" w:color="auto"/>
              <w:right w:val="single" w:sz="8" w:space="0" w:color="auto"/>
            </w:tcBorders>
            <w:shd w:val="clear" w:color="C0C0C0" w:fill="D9D9D9"/>
            <w:vAlign w:val="center"/>
            <w:hideMark/>
          </w:tcPr>
          <w:p w:rsidR="00DF741C" w:rsidRPr="00277FCF" w:rsidRDefault="00DF741C"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53</w:t>
            </w:r>
          </w:p>
        </w:tc>
      </w:tr>
      <w:tr w:rsidR="00DF741C" w:rsidRPr="00277FCF" w:rsidTr="00C77978">
        <w:trPr>
          <w:trHeight w:val="164"/>
        </w:trPr>
        <w:tc>
          <w:tcPr>
            <w:tcW w:w="898" w:type="pct"/>
            <w:vMerge/>
            <w:tcBorders>
              <w:left w:val="single" w:sz="8" w:space="0" w:color="auto"/>
              <w:right w:val="single" w:sz="8" w:space="0" w:color="auto"/>
            </w:tcBorders>
            <w:vAlign w:val="center"/>
            <w:hideMark/>
          </w:tcPr>
          <w:p w:rsidR="00DF741C" w:rsidRPr="00277FCF" w:rsidRDefault="00DF741C" w:rsidP="00606CE2">
            <w:pPr>
              <w:rPr>
                <w:rFonts w:ascii="Times New Roman" w:hAnsi="Times New Roman"/>
                <w:color w:val="000000"/>
                <w:sz w:val="20"/>
                <w:szCs w:val="20"/>
              </w:rPr>
            </w:pPr>
          </w:p>
        </w:tc>
        <w:tc>
          <w:tcPr>
            <w:tcW w:w="1030" w:type="pct"/>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rPr>
                <w:rFonts w:ascii="Times New Roman" w:hAnsi="Times New Roman"/>
                <w:color w:val="000000"/>
                <w:sz w:val="20"/>
                <w:szCs w:val="20"/>
              </w:rPr>
            </w:pPr>
            <w:r w:rsidRPr="00277FCF">
              <w:rPr>
                <w:rFonts w:ascii="Times New Roman" w:hAnsi="Times New Roman"/>
                <w:color w:val="000000"/>
                <w:sz w:val="20"/>
                <w:szCs w:val="20"/>
              </w:rPr>
              <w:t>Szakszámítás</w:t>
            </w:r>
          </w:p>
        </w:tc>
        <w:tc>
          <w:tcPr>
            <w:tcW w:w="461" w:type="pct"/>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jc w:val="center"/>
              <w:rPr>
                <w:rFonts w:ascii="Times New Roman" w:hAnsi="Times New Roman"/>
                <w:color w:val="000000"/>
                <w:sz w:val="20"/>
                <w:szCs w:val="20"/>
              </w:rPr>
            </w:pPr>
            <w:r w:rsidRPr="00277FCF">
              <w:rPr>
                <w:rFonts w:ascii="Times New Roman" w:hAnsi="Times New Roman"/>
                <w:color w:val="000000"/>
                <w:sz w:val="20"/>
                <w:szCs w:val="20"/>
              </w:rPr>
              <w:t>18</w:t>
            </w:r>
          </w:p>
        </w:tc>
        <w:tc>
          <w:tcPr>
            <w:tcW w:w="518" w:type="pct"/>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 </w:t>
            </w:r>
          </w:p>
        </w:tc>
        <w:tc>
          <w:tcPr>
            <w:tcW w:w="404" w:type="pct"/>
            <w:vMerge/>
            <w:tcBorders>
              <w:left w:val="single" w:sz="8" w:space="0" w:color="auto"/>
              <w:right w:val="single" w:sz="8" w:space="0" w:color="auto"/>
            </w:tcBorders>
            <w:vAlign w:val="center"/>
            <w:hideMark/>
          </w:tcPr>
          <w:p w:rsidR="00DF741C" w:rsidRPr="00277FCF" w:rsidRDefault="00DF741C" w:rsidP="00606CE2">
            <w:pPr>
              <w:rPr>
                <w:rFonts w:ascii="Times New Roman" w:hAnsi="Times New Roman"/>
                <w:b/>
                <w:bCs/>
                <w:color w:val="000000"/>
                <w:sz w:val="20"/>
                <w:szCs w:val="20"/>
              </w:rPr>
            </w:pPr>
          </w:p>
        </w:tc>
        <w:tc>
          <w:tcPr>
            <w:tcW w:w="471" w:type="pct"/>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jc w:val="center"/>
              <w:rPr>
                <w:rFonts w:ascii="Times New Roman" w:hAnsi="Times New Roman"/>
                <w:color w:val="000000"/>
                <w:sz w:val="20"/>
                <w:szCs w:val="20"/>
              </w:rPr>
            </w:pPr>
            <w:r w:rsidRPr="00277FCF">
              <w:rPr>
                <w:rFonts w:ascii="Times New Roman" w:hAnsi="Times New Roman"/>
                <w:color w:val="000000"/>
                <w:sz w:val="20"/>
                <w:szCs w:val="20"/>
              </w:rPr>
              <w:t>35</w:t>
            </w:r>
          </w:p>
        </w:tc>
        <w:tc>
          <w:tcPr>
            <w:tcW w:w="500" w:type="pct"/>
            <w:gridSpan w:val="3"/>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 </w:t>
            </w:r>
          </w:p>
        </w:tc>
        <w:tc>
          <w:tcPr>
            <w:tcW w:w="717" w:type="pct"/>
            <w:gridSpan w:val="4"/>
            <w:tcBorders>
              <w:top w:val="nil"/>
              <w:left w:val="nil"/>
              <w:bottom w:val="single" w:sz="8" w:space="0" w:color="auto"/>
              <w:right w:val="single" w:sz="8" w:space="0" w:color="auto"/>
            </w:tcBorders>
            <w:shd w:val="clear" w:color="C0C0C0" w:fill="D9D9D9"/>
            <w:vAlign w:val="center"/>
            <w:hideMark/>
          </w:tcPr>
          <w:p w:rsidR="00DF741C" w:rsidRPr="00277FCF" w:rsidRDefault="00DF741C"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53</w:t>
            </w:r>
          </w:p>
        </w:tc>
      </w:tr>
      <w:tr w:rsidR="00DF741C" w:rsidRPr="00277FCF" w:rsidTr="00C77978">
        <w:trPr>
          <w:trHeight w:val="321"/>
        </w:trPr>
        <w:tc>
          <w:tcPr>
            <w:tcW w:w="898" w:type="pct"/>
            <w:vMerge/>
            <w:tcBorders>
              <w:left w:val="single" w:sz="8" w:space="0" w:color="auto"/>
              <w:right w:val="single" w:sz="8" w:space="0" w:color="auto"/>
            </w:tcBorders>
            <w:vAlign w:val="center"/>
            <w:hideMark/>
          </w:tcPr>
          <w:p w:rsidR="00DF741C" w:rsidRPr="00277FCF" w:rsidRDefault="00DF741C" w:rsidP="00606CE2">
            <w:pPr>
              <w:rPr>
                <w:rFonts w:ascii="Times New Roman" w:hAnsi="Times New Roman"/>
                <w:color w:val="000000"/>
                <w:sz w:val="20"/>
                <w:szCs w:val="20"/>
              </w:rPr>
            </w:pPr>
          </w:p>
        </w:tc>
        <w:tc>
          <w:tcPr>
            <w:tcW w:w="1030" w:type="pct"/>
            <w:tcBorders>
              <w:top w:val="nil"/>
              <w:left w:val="nil"/>
              <w:bottom w:val="nil"/>
              <w:right w:val="single" w:sz="8" w:space="0" w:color="auto"/>
            </w:tcBorders>
            <w:shd w:val="clear" w:color="auto" w:fill="auto"/>
            <w:vAlign w:val="bottom"/>
            <w:hideMark/>
          </w:tcPr>
          <w:p w:rsidR="00DF741C" w:rsidRPr="00277FCF" w:rsidRDefault="00DF741C" w:rsidP="00606CE2">
            <w:pPr>
              <w:rPr>
                <w:rFonts w:ascii="Times New Roman" w:hAnsi="Times New Roman"/>
                <w:b/>
                <w:bCs/>
                <w:color w:val="000000"/>
                <w:sz w:val="20"/>
                <w:szCs w:val="20"/>
              </w:rPr>
            </w:pPr>
            <w:r w:rsidRPr="00277FCF">
              <w:rPr>
                <w:rFonts w:ascii="Times New Roman" w:hAnsi="Times New Roman"/>
                <w:b/>
                <w:bCs/>
                <w:color w:val="000000"/>
                <w:sz w:val="20"/>
                <w:szCs w:val="20"/>
              </w:rPr>
              <w:t>Falfelület festésének, díszítésének gyakorlata</w:t>
            </w:r>
          </w:p>
        </w:tc>
        <w:tc>
          <w:tcPr>
            <w:tcW w:w="461" w:type="pct"/>
            <w:tcBorders>
              <w:top w:val="single" w:sz="8" w:space="0" w:color="auto"/>
              <w:left w:val="single" w:sz="8" w:space="0" w:color="auto"/>
              <w:bottom w:val="single" w:sz="8" w:space="0" w:color="auto"/>
              <w:right w:val="single" w:sz="8" w:space="0" w:color="auto"/>
            </w:tcBorders>
            <w:shd w:val="clear" w:color="C0C0C0" w:fill="D9D9D9"/>
            <w:vAlign w:val="center"/>
            <w:hideMark/>
          </w:tcPr>
          <w:p w:rsidR="00DF741C" w:rsidRPr="00277FCF" w:rsidRDefault="00DF741C" w:rsidP="00606CE2">
            <w:pPr>
              <w:jc w:val="center"/>
              <w:rPr>
                <w:rFonts w:ascii="Times New Roman" w:hAnsi="Times New Roman"/>
                <w:color w:val="000000"/>
                <w:sz w:val="20"/>
                <w:szCs w:val="20"/>
              </w:rPr>
            </w:pPr>
            <w:r w:rsidRPr="00277FCF">
              <w:rPr>
                <w:rFonts w:ascii="Times New Roman" w:hAnsi="Times New Roman"/>
                <w:color w:val="000000"/>
                <w:sz w:val="20"/>
                <w:szCs w:val="20"/>
              </w:rPr>
              <w:t>0</w:t>
            </w:r>
          </w:p>
        </w:tc>
        <w:tc>
          <w:tcPr>
            <w:tcW w:w="518" w:type="pct"/>
            <w:tcBorders>
              <w:top w:val="nil"/>
              <w:left w:val="nil"/>
              <w:bottom w:val="single" w:sz="8" w:space="0" w:color="auto"/>
              <w:right w:val="single" w:sz="8" w:space="0" w:color="auto"/>
            </w:tcBorders>
            <w:shd w:val="clear" w:color="C0C0C0" w:fill="D9D9D9"/>
            <w:vAlign w:val="center"/>
            <w:hideMark/>
          </w:tcPr>
          <w:p w:rsidR="00DF741C" w:rsidRPr="00277FCF" w:rsidRDefault="00DF741C"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216</w:t>
            </w:r>
          </w:p>
        </w:tc>
        <w:tc>
          <w:tcPr>
            <w:tcW w:w="404" w:type="pct"/>
            <w:vMerge/>
            <w:tcBorders>
              <w:left w:val="single" w:sz="8" w:space="0" w:color="auto"/>
              <w:right w:val="single" w:sz="8" w:space="0" w:color="auto"/>
            </w:tcBorders>
            <w:vAlign w:val="center"/>
            <w:hideMark/>
          </w:tcPr>
          <w:p w:rsidR="00DF741C" w:rsidRPr="00277FCF" w:rsidRDefault="00DF741C" w:rsidP="00606CE2">
            <w:pPr>
              <w:rPr>
                <w:rFonts w:ascii="Times New Roman" w:hAnsi="Times New Roman"/>
                <w:b/>
                <w:bCs/>
                <w:color w:val="000000"/>
                <w:sz w:val="20"/>
                <w:szCs w:val="20"/>
              </w:rPr>
            </w:pPr>
          </w:p>
        </w:tc>
        <w:tc>
          <w:tcPr>
            <w:tcW w:w="471" w:type="pct"/>
            <w:tcBorders>
              <w:top w:val="nil"/>
              <w:left w:val="nil"/>
              <w:bottom w:val="single" w:sz="8" w:space="0" w:color="auto"/>
              <w:right w:val="single" w:sz="8" w:space="0" w:color="auto"/>
            </w:tcBorders>
            <w:shd w:val="clear" w:color="C0C0C0" w:fill="D9D9D9"/>
            <w:vAlign w:val="center"/>
            <w:hideMark/>
          </w:tcPr>
          <w:p w:rsidR="00DF741C" w:rsidRPr="00277FCF" w:rsidRDefault="00DF741C" w:rsidP="00606CE2">
            <w:pPr>
              <w:jc w:val="center"/>
              <w:rPr>
                <w:rFonts w:ascii="Times New Roman" w:hAnsi="Times New Roman"/>
                <w:color w:val="000000"/>
                <w:sz w:val="20"/>
                <w:szCs w:val="20"/>
              </w:rPr>
            </w:pPr>
            <w:r w:rsidRPr="00277FCF">
              <w:rPr>
                <w:rFonts w:ascii="Times New Roman" w:hAnsi="Times New Roman"/>
                <w:color w:val="000000"/>
                <w:sz w:val="20"/>
                <w:szCs w:val="20"/>
              </w:rPr>
              <w:t>0</w:t>
            </w:r>
          </w:p>
        </w:tc>
        <w:tc>
          <w:tcPr>
            <w:tcW w:w="500" w:type="pct"/>
            <w:gridSpan w:val="3"/>
            <w:tcBorders>
              <w:top w:val="nil"/>
              <w:left w:val="nil"/>
              <w:bottom w:val="single" w:sz="8" w:space="0" w:color="auto"/>
              <w:right w:val="single" w:sz="8" w:space="0" w:color="auto"/>
            </w:tcBorders>
            <w:shd w:val="clear" w:color="C0C0C0" w:fill="D9D9D9"/>
            <w:vAlign w:val="center"/>
            <w:hideMark/>
          </w:tcPr>
          <w:p w:rsidR="00DF741C" w:rsidRPr="00277FCF" w:rsidRDefault="00DF741C" w:rsidP="00606CE2">
            <w:pPr>
              <w:jc w:val="center"/>
              <w:rPr>
                <w:rFonts w:ascii="Times New Roman" w:hAnsi="Times New Roman"/>
                <w:b/>
                <w:color w:val="000000"/>
                <w:sz w:val="20"/>
                <w:szCs w:val="20"/>
              </w:rPr>
            </w:pPr>
            <w:r w:rsidRPr="00277FCF">
              <w:rPr>
                <w:rFonts w:ascii="Times New Roman" w:hAnsi="Times New Roman"/>
                <w:b/>
                <w:color w:val="000000"/>
                <w:sz w:val="20"/>
                <w:szCs w:val="20"/>
              </w:rPr>
              <w:t>210</w:t>
            </w:r>
          </w:p>
        </w:tc>
        <w:tc>
          <w:tcPr>
            <w:tcW w:w="717" w:type="pct"/>
            <w:gridSpan w:val="4"/>
            <w:tcBorders>
              <w:top w:val="nil"/>
              <w:left w:val="nil"/>
              <w:bottom w:val="single" w:sz="8" w:space="0" w:color="auto"/>
              <w:right w:val="single" w:sz="8" w:space="0" w:color="auto"/>
            </w:tcBorders>
            <w:shd w:val="clear" w:color="C0C0C0" w:fill="D9D9D9"/>
            <w:vAlign w:val="center"/>
            <w:hideMark/>
          </w:tcPr>
          <w:p w:rsidR="00DF741C" w:rsidRPr="00277FCF" w:rsidRDefault="00DF741C"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426</w:t>
            </w:r>
          </w:p>
        </w:tc>
      </w:tr>
      <w:tr w:rsidR="00DF741C" w:rsidRPr="00277FCF" w:rsidTr="00C77978">
        <w:trPr>
          <w:trHeight w:val="540"/>
        </w:trPr>
        <w:tc>
          <w:tcPr>
            <w:tcW w:w="898" w:type="pct"/>
            <w:vMerge/>
            <w:tcBorders>
              <w:left w:val="single" w:sz="8" w:space="0" w:color="auto"/>
              <w:right w:val="single" w:sz="8" w:space="0" w:color="auto"/>
            </w:tcBorders>
            <w:vAlign w:val="center"/>
            <w:hideMark/>
          </w:tcPr>
          <w:p w:rsidR="00DF741C" w:rsidRPr="00277FCF" w:rsidRDefault="00DF741C" w:rsidP="00606CE2">
            <w:pPr>
              <w:rPr>
                <w:rFonts w:ascii="Times New Roman" w:hAnsi="Times New Roman"/>
                <w:color w:val="000000"/>
                <w:sz w:val="20"/>
                <w:szCs w:val="20"/>
              </w:rPr>
            </w:pPr>
          </w:p>
        </w:tc>
        <w:tc>
          <w:tcPr>
            <w:tcW w:w="1030" w:type="pct"/>
            <w:tcBorders>
              <w:top w:val="single" w:sz="8" w:space="0" w:color="auto"/>
              <w:left w:val="nil"/>
              <w:bottom w:val="single" w:sz="8" w:space="0" w:color="auto"/>
              <w:right w:val="single" w:sz="8" w:space="0" w:color="auto"/>
            </w:tcBorders>
            <w:shd w:val="clear" w:color="auto" w:fill="auto"/>
            <w:vAlign w:val="center"/>
            <w:hideMark/>
          </w:tcPr>
          <w:p w:rsidR="00DF741C" w:rsidRPr="00277FCF" w:rsidRDefault="00DF741C" w:rsidP="00606CE2">
            <w:pPr>
              <w:rPr>
                <w:rFonts w:ascii="Times New Roman" w:hAnsi="Times New Roman"/>
                <w:color w:val="000000"/>
                <w:sz w:val="20"/>
                <w:szCs w:val="20"/>
              </w:rPr>
            </w:pPr>
            <w:r w:rsidRPr="00277FCF">
              <w:rPr>
                <w:rFonts w:ascii="Times New Roman" w:hAnsi="Times New Roman"/>
                <w:color w:val="000000"/>
                <w:sz w:val="20"/>
                <w:szCs w:val="20"/>
              </w:rPr>
              <w:t>Alapfelületek vizsgálata, bevonatrendszerek elemzése</w:t>
            </w:r>
          </w:p>
        </w:tc>
        <w:tc>
          <w:tcPr>
            <w:tcW w:w="461" w:type="pct"/>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518" w:type="pct"/>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72</w:t>
            </w:r>
          </w:p>
        </w:tc>
        <w:tc>
          <w:tcPr>
            <w:tcW w:w="404" w:type="pct"/>
            <w:vMerge/>
            <w:tcBorders>
              <w:left w:val="single" w:sz="8" w:space="0" w:color="auto"/>
              <w:right w:val="single" w:sz="8" w:space="0" w:color="auto"/>
            </w:tcBorders>
            <w:vAlign w:val="center"/>
            <w:hideMark/>
          </w:tcPr>
          <w:p w:rsidR="00DF741C" w:rsidRPr="00277FCF" w:rsidRDefault="00DF741C" w:rsidP="00606CE2">
            <w:pPr>
              <w:rPr>
                <w:rFonts w:ascii="Times New Roman" w:hAnsi="Times New Roman"/>
                <w:b/>
                <w:bCs/>
                <w:color w:val="000000"/>
                <w:sz w:val="20"/>
                <w:szCs w:val="20"/>
              </w:rPr>
            </w:pPr>
          </w:p>
        </w:tc>
        <w:tc>
          <w:tcPr>
            <w:tcW w:w="471" w:type="pct"/>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500" w:type="pct"/>
            <w:gridSpan w:val="3"/>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jc w:val="center"/>
              <w:rPr>
                <w:rFonts w:ascii="Times New Roman" w:hAnsi="Times New Roman"/>
                <w:i/>
                <w:iCs/>
                <w:color w:val="000000"/>
                <w:sz w:val="20"/>
                <w:szCs w:val="20"/>
              </w:rPr>
            </w:pPr>
          </w:p>
        </w:tc>
        <w:tc>
          <w:tcPr>
            <w:tcW w:w="717" w:type="pct"/>
            <w:gridSpan w:val="4"/>
            <w:tcBorders>
              <w:top w:val="nil"/>
              <w:left w:val="nil"/>
              <w:bottom w:val="single" w:sz="8" w:space="0" w:color="auto"/>
              <w:right w:val="single" w:sz="8" w:space="0" w:color="auto"/>
            </w:tcBorders>
            <w:shd w:val="clear" w:color="C0C0C0" w:fill="D9D9D9"/>
            <w:vAlign w:val="center"/>
            <w:hideMark/>
          </w:tcPr>
          <w:p w:rsidR="00DF741C" w:rsidRPr="00277FCF" w:rsidRDefault="00DF741C"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72</w:t>
            </w:r>
          </w:p>
        </w:tc>
      </w:tr>
      <w:tr w:rsidR="00DF741C" w:rsidRPr="00277FCF" w:rsidTr="00C77978">
        <w:trPr>
          <w:trHeight w:val="368"/>
        </w:trPr>
        <w:tc>
          <w:tcPr>
            <w:tcW w:w="898" w:type="pct"/>
            <w:vMerge/>
            <w:tcBorders>
              <w:left w:val="single" w:sz="8" w:space="0" w:color="auto"/>
              <w:right w:val="single" w:sz="8" w:space="0" w:color="auto"/>
            </w:tcBorders>
            <w:vAlign w:val="center"/>
            <w:hideMark/>
          </w:tcPr>
          <w:p w:rsidR="00DF741C" w:rsidRPr="00277FCF" w:rsidRDefault="00DF741C" w:rsidP="00606CE2">
            <w:pPr>
              <w:rPr>
                <w:rFonts w:ascii="Times New Roman" w:hAnsi="Times New Roman"/>
                <w:color w:val="000000"/>
                <w:sz w:val="20"/>
                <w:szCs w:val="20"/>
              </w:rPr>
            </w:pPr>
          </w:p>
        </w:tc>
        <w:tc>
          <w:tcPr>
            <w:tcW w:w="1030" w:type="pct"/>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rPr>
                <w:rFonts w:ascii="Times New Roman" w:hAnsi="Times New Roman"/>
                <w:color w:val="000000"/>
                <w:sz w:val="20"/>
                <w:szCs w:val="20"/>
              </w:rPr>
            </w:pPr>
            <w:r w:rsidRPr="00277FCF">
              <w:rPr>
                <w:rFonts w:ascii="Times New Roman" w:hAnsi="Times New Roman"/>
                <w:color w:val="000000"/>
                <w:sz w:val="20"/>
                <w:szCs w:val="20"/>
              </w:rPr>
              <w:t>Festés készítése különböző felületeken, különböző anyagokkal</w:t>
            </w:r>
          </w:p>
        </w:tc>
        <w:tc>
          <w:tcPr>
            <w:tcW w:w="461" w:type="pct"/>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518" w:type="pct"/>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72</w:t>
            </w:r>
          </w:p>
        </w:tc>
        <w:tc>
          <w:tcPr>
            <w:tcW w:w="404" w:type="pct"/>
            <w:vMerge/>
            <w:tcBorders>
              <w:left w:val="single" w:sz="8" w:space="0" w:color="auto"/>
              <w:right w:val="single" w:sz="8" w:space="0" w:color="auto"/>
            </w:tcBorders>
            <w:vAlign w:val="center"/>
            <w:hideMark/>
          </w:tcPr>
          <w:p w:rsidR="00DF741C" w:rsidRPr="00277FCF" w:rsidRDefault="00DF741C" w:rsidP="00606CE2">
            <w:pPr>
              <w:rPr>
                <w:rFonts w:ascii="Times New Roman" w:hAnsi="Times New Roman"/>
                <w:b/>
                <w:bCs/>
                <w:color w:val="000000"/>
                <w:sz w:val="20"/>
                <w:szCs w:val="20"/>
              </w:rPr>
            </w:pPr>
          </w:p>
        </w:tc>
        <w:tc>
          <w:tcPr>
            <w:tcW w:w="471" w:type="pct"/>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500" w:type="pct"/>
            <w:gridSpan w:val="3"/>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140</w:t>
            </w:r>
          </w:p>
        </w:tc>
        <w:tc>
          <w:tcPr>
            <w:tcW w:w="717" w:type="pct"/>
            <w:gridSpan w:val="4"/>
            <w:tcBorders>
              <w:top w:val="nil"/>
              <w:left w:val="nil"/>
              <w:bottom w:val="single" w:sz="8" w:space="0" w:color="auto"/>
              <w:right w:val="single" w:sz="8" w:space="0" w:color="auto"/>
            </w:tcBorders>
            <w:shd w:val="clear" w:color="C0C0C0" w:fill="D9D9D9"/>
            <w:vAlign w:val="center"/>
            <w:hideMark/>
          </w:tcPr>
          <w:p w:rsidR="00DF741C" w:rsidRPr="00277FCF" w:rsidRDefault="00DF741C"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212</w:t>
            </w:r>
          </w:p>
        </w:tc>
      </w:tr>
      <w:tr w:rsidR="00DF741C" w:rsidRPr="00277FCF" w:rsidTr="00C77978">
        <w:trPr>
          <w:trHeight w:val="321"/>
        </w:trPr>
        <w:tc>
          <w:tcPr>
            <w:tcW w:w="898" w:type="pct"/>
            <w:vMerge/>
            <w:tcBorders>
              <w:left w:val="single" w:sz="8" w:space="0" w:color="auto"/>
              <w:bottom w:val="single" w:sz="8" w:space="0" w:color="auto"/>
              <w:right w:val="single" w:sz="8" w:space="0" w:color="auto"/>
            </w:tcBorders>
            <w:vAlign w:val="center"/>
            <w:hideMark/>
          </w:tcPr>
          <w:p w:rsidR="00DF741C" w:rsidRPr="00277FCF" w:rsidRDefault="00DF741C" w:rsidP="00606CE2">
            <w:pPr>
              <w:rPr>
                <w:rFonts w:ascii="Times New Roman" w:hAnsi="Times New Roman"/>
                <w:color w:val="000000"/>
                <w:sz w:val="20"/>
                <w:szCs w:val="20"/>
              </w:rPr>
            </w:pPr>
          </w:p>
        </w:tc>
        <w:tc>
          <w:tcPr>
            <w:tcW w:w="1030" w:type="pct"/>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rPr>
                <w:rFonts w:ascii="Times New Roman" w:hAnsi="Times New Roman"/>
                <w:color w:val="000000"/>
                <w:sz w:val="20"/>
                <w:szCs w:val="20"/>
              </w:rPr>
            </w:pPr>
            <w:r w:rsidRPr="00277FCF">
              <w:rPr>
                <w:rFonts w:ascii="Times New Roman" w:hAnsi="Times New Roman"/>
                <w:color w:val="000000"/>
                <w:sz w:val="20"/>
                <w:szCs w:val="20"/>
              </w:rPr>
              <w:t>Különleges festési technikák, díszítések</w:t>
            </w:r>
          </w:p>
        </w:tc>
        <w:tc>
          <w:tcPr>
            <w:tcW w:w="461" w:type="pct"/>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518" w:type="pct"/>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72</w:t>
            </w:r>
          </w:p>
        </w:tc>
        <w:tc>
          <w:tcPr>
            <w:tcW w:w="404" w:type="pct"/>
            <w:vMerge/>
            <w:tcBorders>
              <w:left w:val="single" w:sz="8" w:space="0" w:color="auto"/>
              <w:right w:val="single" w:sz="8" w:space="0" w:color="auto"/>
            </w:tcBorders>
            <w:vAlign w:val="center"/>
            <w:hideMark/>
          </w:tcPr>
          <w:p w:rsidR="00DF741C" w:rsidRPr="00277FCF" w:rsidRDefault="00DF741C" w:rsidP="00606CE2">
            <w:pPr>
              <w:rPr>
                <w:rFonts w:ascii="Times New Roman" w:hAnsi="Times New Roman"/>
                <w:b/>
                <w:bCs/>
                <w:color w:val="000000"/>
                <w:sz w:val="20"/>
                <w:szCs w:val="20"/>
              </w:rPr>
            </w:pPr>
          </w:p>
        </w:tc>
        <w:tc>
          <w:tcPr>
            <w:tcW w:w="471" w:type="pct"/>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500" w:type="pct"/>
            <w:gridSpan w:val="3"/>
            <w:tcBorders>
              <w:top w:val="nil"/>
              <w:left w:val="nil"/>
              <w:bottom w:val="single" w:sz="8" w:space="0" w:color="auto"/>
              <w:right w:val="single" w:sz="8" w:space="0" w:color="auto"/>
            </w:tcBorders>
            <w:shd w:val="clear" w:color="auto" w:fill="auto"/>
            <w:vAlign w:val="center"/>
            <w:hideMark/>
          </w:tcPr>
          <w:p w:rsidR="00DF741C" w:rsidRPr="00277FCF" w:rsidRDefault="00DF741C"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70</w:t>
            </w:r>
          </w:p>
        </w:tc>
        <w:tc>
          <w:tcPr>
            <w:tcW w:w="717" w:type="pct"/>
            <w:gridSpan w:val="4"/>
            <w:tcBorders>
              <w:top w:val="nil"/>
              <w:left w:val="nil"/>
              <w:bottom w:val="single" w:sz="8" w:space="0" w:color="auto"/>
              <w:right w:val="single" w:sz="8" w:space="0" w:color="auto"/>
            </w:tcBorders>
            <w:shd w:val="clear" w:color="C0C0C0" w:fill="D9D9D9"/>
            <w:vAlign w:val="center"/>
            <w:hideMark/>
          </w:tcPr>
          <w:p w:rsidR="00DF741C" w:rsidRPr="00277FCF" w:rsidRDefault="00DF741C"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142</w:t>
            </w:r>
          </w:p>
        </w:tc>
      </w:tr>
      <w:tr w:rsidR="00606CE2" w:rsidRPr="00277FCF" w:rsidTr="00C77978">
        <w:trPr>
          <w:trHeight w:val="164"/>
        </w:trPr>
        <w:tc>
          <w:tcPr>
            <w:tcW w:w="898" w:type="pct"/>
            <w:vMerge w:val="restart"/>
            <w:tcBorders>
              <w:top w:val="nil"/>
              <w:left w:val="single" w:sz="8" w:space="0" w:color="auto"/>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10105-12</w:t>
            </w:r>
            <w:r w:rsidRPr="00277FCF">
              <w:rPr>
                <w:rFonts w:ascii="Times New Roman" w:hAnsi="Times New Roman"/>
                <w:color w:val="000000"/>
                <w:sz w:val="20"/>
                <w:szCs w:val="20"/>
              </w:rPr>
              <w:br/>
              <w:t>Tapétázási munkák</w:t>
            </w:r>
          </w:p>
        </w:tc>
        <w:tc>
          <w:tcPr>
            <w:tcW w:w="1030"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rPr>
                <w:rFonts w:ascii="Times New Roman" w:hAnsi="Times New Roman"/>
                <w:b/>
                <w:bCs/>
                <w:color w:val="000000"/>
                <w:sz w:val="20"/>
                <w:szCs w:val="20"/>
              </w:rPr>
            </w:pPr>
            <w:r w:rsidRPr="00277FCF">
              <w:rPr>
                <w:rFonts w:ascii="Times New Roman" w:hAnsi="Times New Roman"/>
                <w:b/>
                <w:bCs/>
                <w:color w:val="000000"/>
                <w:sz w:val="20"/>
                <w:szCs w:val="20"/>
              </w:rPr>
              <w:t>Tapétázási munkák</w:t>
            </w:r>
          </w:p>
        </w:tc>
        <w:tc>
          <w:tcPr>
            <w:tcW w:w="461" w:type="pct"/>
            <w:tcBorders>
              <w:top w:val="nil"/>
              <w:left w:val="nil"/>
              <w:bottom w:val="single" w:sz="8" w:space="0" w:color="auto"/>
              <w:right w:val="single" w:sz="8" w:space="0" w:color="auto"/>
            </w:tcBorders>
            <w:shd w:val="clear" w:color="C0C0C0" w:fill="D9D9D9"/>
            <w:vAlign w:val="center"/>
            <w:hideMark/>
          </w:tcPr>
          <w:p w:rsidR="00606CE2" w:rsidRPr="00277FCF" w:rsidRDefault="002A7B7D"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72</w:t>
            </w:r>
          </w:p>
        </w:tc>
        <w:tc>
          <w:tcPr>
            <w:tcW w:w="518" w:type="pct"/>
            <w:tcBorders>
              <w:top w:val="nil"/>
              <w:left w:val="nil"/>
              <w:bottom w:val="single" w:sz="8" w:space="0" w:color="auto"/>
              <w:right w:val="single" w:sz="8" w:space="0" w:color="auto"/>
            </w:tcBorders>
            <w:shd w:val="clear" w:color="C0C0C0" w:fill="D9D9D9"/>
            <w:vAlign w:val="center"/>
            <w:hideMark/>
          </w:tcPr>
          <w:p w:rsidR="00606CE2" w:rsidRPr="00277FCF" w:rsidRDefault="00606CE2"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 </w:t>
            </w:r>
          </w:p>
        </w:tc>
        <w:tc>
          <w:tcPr>
            <w:tcW w:w="404" w:type="pct"/>
            <w:vMerge/>
            <w:tcBorders>
              <w:left w:val="single" w:sz="8" w:space="0" w:color="auto"/>
              <w:right w:val="single" w:sz="8" w:space="0" w:color="auto"/>
            </w:tcBorders>
            <w:vAlign w:val="center"/>
            <w:hideMark/>
          </w:tcPr>
          <w:p w:rsidR="00606CE2" w:rsidRPr="00277FCF" w:rsidRDefault="00606CE2" w:rsidP="00606CE2">
            <w:pPr>
              <w:rPr>
                <w:rFonts w:ascii="Times New Roman" w:hAnsi="Times New Roman"/>
                <w:b/>
                <w:bCs/>
                <w:color w:val="000000"/>
                <w:sz w:val="20"/>
                <w:szCs w:val="20"/>
              </w:rPr>
            </w:pPr>
          </w:p>
        </w:tc>
        <w:tc>
          <w:tcPr>
            <w:tcW w:w="471" w:type="pct"/>
            <w:tcBorders>
              <w:top w:val="nil"/>
              <w:left w:val="nil"/>
              <w:bottom w:val="single" w:sz="8" w:space="0" w:color="auto"/>
              <w:right w:val="single" w:sz="8" w:space="0" w:color="auto"/>
            </w:tcBorders>
            <w:shd w:val="clear" w:color="C0C0C0" w:fill="D9D9D9"/>
            <w:vAlign w:val="center"/>
            <w:hideMark/>
          </w:tcPr>
          <w:p w:rsidR="00606CE2" w:rsidRPr="00277FCF" w:rsidRDefault="001648C5"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70</w:t>
            </w:r>
          </w:p>
        </w:tc>
        <w:tc>
          <w:tcPr>
            <w:tcW w:w="500" w:type="pct"/>
            <w:gridSpan w:val="3"/>
            <w:tcBorders>
              <w:top w:val="nil"/>
              <w:left w:val="nil"/>
              <w:bottom w:val="single" w:sz="8" w:space="0" w:color="auto"/>
              <w:right w:val="single" w:sz="8" w:space="0" w:color="auto"/>
            </w:tcBorders>
            <w:shd w:val="clear" w:color="C0C0C0" w:fill="D9D9D9"/>
            <w:vAlign w:val="center"/>
            <w:hideMark/>
          </w:tcPr>
          <w:p w:rsidR="00606CE2" w:rsidRPr="00277FCF" w:rsidRDefault="00606CE2"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0</w:t>
            </w:r>
          </w:p>
        </w:tc>
        <w:tc>
          <w:tcPr>
            <w:tcW w:w="717" w:type="pct"/>
            <w:gridSpan w:val="4"/>
            <w:tcBorders>
              <w:top w:val="nil"/>
              <w:left w:val="nil"/>
              <w:bottom w:val="single" w:sz="8" w:space="0" w:color="auto"/>
              <w:right w:val="single" w:sz="8" w:space="0" w:color="auto"/>
            </w:tcBorders>
            <w:shd w:val="clear" w:color="C0C0C0" w:fill="D9D9D9"/>
            <w:vAlign w:val="center"/>
            <w:hideMark/>
          </w:tcPr>
          <w:p w:rsidR="00606CE2" w:rsidRPr="00277FCF" w:rsidRDefault="001648C5"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1</w:t>
            </w:r>
            <w:r w:rsidR="00527B66" w:rsidRPr="00277FCF">
              <w:rPr>
                <w:rFonts w:ascii="Times New Roman" w:hAnsi="Times New Roman"/>
                <w:b/>
                <w:bCs/>
                <w:color w:val="000000"/>
                <w:sz w:val="20"/>
                <w:szCs w:val="20"/>
              </w:rPr>
              <w:t>42</w:t>
            </w:r>
          </w:p>
        </w:tc>
      </w:tr>
      <w:tr w:rsidR="00606CE2" w:rsidRPr="00277FCF" w:rsidTr="00C77978">
        <w:trPr>
          <w:trHeight w:val="368"/>
        </w:trPr>
        <w:tc>
          <w:tcPr>
            <w:tcW w:w="898" w:type="pct"/>
            <w:vMerge/>
            <w:tcBorders>
              <w:top w:val="nil"/>
              <w:left w:val="single" w:sz="8" w:space="0" w:color="auto"/>
              <w:bottom w:val="single" w:sz="8" w:space="0" w:color="auto"/>
              <w:right w:val="single" w:sz="8" w:space="0" w:color="auto"/>
            </w:tcBorders>
            <w:vAlign w:val="center"/>
            <w:hideMark/>
          </w:tcPr>
          <w:p w:rsidR="00606CE2" w:rsidRPr="00277FCF" w:rsidRDefault="00606CE2" w:rsidP="00606CE2">
            <w:pPr>
              <w:rPr>
                <w:rFonts w:ascii="Times New Roman" w:hAnsi="Times New Roman"/>
                <w:color w:val="000000"/>
                <w:sz w:val="20"/>
                <w:szCs w:val="20"/>
              </w:rPr>
            </w:pPr>
          </w:p>
        </w:tc>
        <w:tc>
          <w:tcPr>
            <w:tcW w:w="1030"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rPr>
                <w:rFonts w:ascii="Times New Roman" w:hAnsi="Times New Roman"/>
                <w:color w:val="000000"/>
                <w:sz w:val="20"/>
                <w:szCs w:val="20"/>
              </w:rPr>
            </w:pPr>
            <w:r w:rsidRPr="00277FCF">
              <w:rPr>
                <w:rFonts w:ascii="Times New Roman" w:hAnsi="Times New Roman"/>
                <w:color w:val="000000"/>
                <w:sz w:val="20"/>
                <w:szCs w:val="20"/>
              </w:rPr>
              <w:t xml:space="preserve">Tapétázás műveleti sorrendje, eszközei, szerszámai, gépei </w:t>
            </w:r>
          </w:p>
        </w:tc>
        <w:tc>
          <w:tcPr>
            <w:tcW w:w="461" w:type="pct"/>
            <w:tcBorders>
              <w:top w:val="nil"/>
              <w:left w:val="nil"/>
              <w:bottom w:val="single" w:sz="8" w:space="0" w:color="auto"/>
              <w:right w:val="single" w:sz="8" w:space="0" w:color="auto"/>
            </w:tcBorders>
            <w:shd w:val="clear" w:color="auto" w:fill="auto"/>
            <w:vAlign w:val="center"/>
            <w:hideMark/>
          </w:tcPr>
          <w:p w:rsidR="00606CE2" w:rsidRPr="00277FCF" w:rsidRDefault="002A7B7D"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36</w:t>
            </w:r>
          </w:p>
        </w:tc>
        <w:tc>
          <w:tcPr>
            <w:tcW w:w="518"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 </w:t>
            </w:r>
          </w:p>
        </w:tc>
        <w:tc>
          <w:tcPr>
            <w:tcW w:w="404" w:type="pct"/>
            <w:vMerge/>
            <w:tcBorders>
              <w:left w:val="single" w:sz="8" w:space="0" w:color="auto"/>
              <w:right w:val="single" w:sz="8" w:space="0" w:color="auto"/>
            </w:tcBorders>
            <w:vAlign w:val="center"/>
            <w:hideMark/>
          </w:tcPr>
          <w:p w:rsidR="00606CE2" w:rsidRPr="00277FCF" w:rsidRDefault="00606CE2" w:rsidP="00606CE2">
            <w:pPr>
              <w:rPr>
                <w:rFonts w:ascii="Times New Roman" w:hAnsi="Times New Roman"/>
                <w:b/>
                <w:bCs/>
                <w:color w:val="000000"/>
                <w:sz w:val="20"/>
                <w:szCs w:val="20"/>
              </w:rPr>
            </w:pPr>
          </w:p>
        </w:tc>
        <w:tc>
          <w:tcPr>
            <w:tcW w:w="471"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 </w:t>
            </w:r>
          </w:p>
        </w:tc>
        <w:tc>
          <w:tcPr>
            <w:tcW w:w="500" w:type="pct"/>
            <w:gridSpan w:val="3"/>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 </w:t>
            </w:r>
          </w:p>
        </w:tc>
        <w:tc>
          <w:tcPr>
            <w:tcW w:w="717" w:type="pct"/>
            <w:gridSpan w:val="4"/>
            <w:tcBorders>
              <w:top w:val="nil"/>
              <w:left w:val="nil"/>
              <w:bottom w:val="single" w:sz="8" w:space="0" w:color="auto"/>
              <w:right w:val="single" w:sz="8" w:space="0" w:color="auto"/>
            </w:tcBorders>
            <w:shd w:val="clear" w:color="C0C0C0" w:fill="D9D9D9"/>
            <w:vAlign w:val="center"/>
            <w:hideMark/>
          </w:tcPr>
          <w:p w:rsidR="00606CE2" w:rsidRPr="00277FCF" w:rsidRDefault="00527B66"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36</w:t>
            </w:r>
          </w:p>
        </w:tc>
      </w:tr>
      <w:tr w:rsidR="00606CE2" w:rsidRPr="00277FCF" w:rsidTr="00C77978">
        <w:trPr>
          <w:trHeight w:val="164"/>
        </w:trPr>
        <w:tc>
          <w:tcPr>
            <w:tcW w:w="898" w:type="pct"/>
            <w:vMerge/>
            <w:tcBorders>
              <w:top w:val="nil"/>
              <w:left w:val="single" w:sz="8" w:space="0" w:color="auto"/>
              <w:bottom w:val="single" w:sz="8" w:space="0" w:color="auto"/>
              <w:right w:val="single" w:sz="8" w:space="0" w:color="auto"/>
            </w:tcBorders>
            <w:vAlign w:val="center"/>
            <w:hideMark/>
          </w:tcPr>
          <w:p w:rsidR="00606CE2" w:rsidRPr="00277FCF" w:rsidRDefault="00606CE2" w:rsidP="00606CE2">
            <w:pPr>
              <w:rPr>
                <w:rFonts w:ascii="Times New Roman" w:hAnsi="Times New Roman"/>
                <w:color w:val="000000"/>
                <w:sz w:val="20"/>
                <w:szCs w:val="20"/>
              </w:rPr>
            </w:pPr>
          </w:p>
        </w:tc>
        <w:tc>
          <w:tcPr>
            <w:tcW w:w="1030"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rPr>
                <w:rFonts w:ascii="Times New Roman" w:hAnsi="Times New Roman"/>
                <w:color w:val="000000"/>
                <w:sz w:val="20"/>
                <w:szCs w:val="20"/>
              </w:rPr>
            </w:pPr>
            <w:r w:rsidRPr="00277FCF">
              <w:rPr>
                <w:rFonts w:ascii="Times New Roman" w:hAnsi="Times New Roman"/>
                <w:color w:val="000000"/>
                <w:sz w:val="20"/>
                <w:szCs w:val="20"/>
              </w:rPr>
              <w:t>Díszítési technológiák</w:t>
            </w:r>
          </w:p>
        </w:tc>
        <w:tc>
          <w:tcPr>
            <w:tcW w:w="461"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 </w:t>
            </w:r>
          </w:p>
        </w:tc>
        <w:tc>
          <w:tcPr>
            <w:tcW w:w="518"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 </w:t>
            </w:r>
          </w:p>
        </w:tc>
        <w:tc>
          <w:tcPr>
            <w:tcW w:w="404" w:type="pct"/>
            <w:vMerge/>
            <w:tcBorders>
              <w:left w:val="single" w:sz="8" w:space="0" w:color="auto"/>
              <w:right w:val="single" w:sz="8" w:space="0" w:color="auto"/>
            </w:tcBorders>
            <w:vAlign w:val="center"/>
            <w:hideMark/>
          </w:tcPr>
          <w:p w:rsidR="00606CE2" w:rsidRPr="00277FCF" w:rsidRDefault="00606CE2" w:rsidP="00606CE2">
            <w:pPr>
              <w:rPr>
                <w:rFonts w:ascii="Times New Roman" w:hAnsi="Times New Roman"/>
                <w:b/>
                <w:bCs/>
                <w:color w:val="000000"/>
                <w:sz w:val="20"/>
                <w:szCs w:val="20"/>
              </w:rPr>
            </w:pPr>
          </w:p>
        </w:tc>
        <w:tc>
          <w:tcPr>
            <w:tcW w:w="471" w:type="pct"/>
            <w:tcBorders>
              <w:top w:val="nil"/>
              <w:left w:val="nil"/>
              <w:bottom w:val="single" w:sz="8" w:space="0" w:color="auto"/>
              <w:right w:val="single" w:sz="8" w:space="0" w:color="auto"/>
            </w:tcBorders>
            <w:shd w:val="clear" w:color="auto" w:fill="auto"/>
            <w:vAlign w:val="center"/>
            <w:hideMark/>
          </w:tcPr>
          <w:p w:rsidR="00606CE2" w:rsidRPr="00277FCF" w:rsidRDefault="00404BFE"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17,5</w:t>
            </w:r>
          </w:p>
        </w:tc>
        <w:tc>
          <w:tcPr>
            <w:tcW w:w="500" w:type="pct"/>
            <w:gridSpan w:val="3"/>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 </w:t>
            </w:r>
          </w:p>
        </w:tc>
        <w:tc>
          <w:tcPr>
            <w:tcW w:w="717" w:type="pct"/>
            <w:gridSpan w:val="4"/>
            <w:tcBorders>
              <w:top w:val="nil"/>
              <w:left w:val="nil"/>
              <w:bottom w:val="single" w:sz="8" w:space="0" w:color="auto"/>
              <w:right w:val="single" w:sz="8" w:space="0" w:color="auto"/>
            </w:tcBorders>
            <w:shd w:val="clear" w:color="C0C0C0" w:fill="D9D9D9"/>
            <w:vAlign w:val="center"/>
            <w:hideMark/>
          </w:tcPr>
          <w:p w:rsidR="00606CE2" w:rsidRPr="00277FCF" w:rsidRDefault="001648C5"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17,5</w:t>
            </w:r>
          </w:p>
        </w:tc>
      </w:tr>
      <w:tr w:rsidR="00606CE2" w:rsidRPr="00277FCF" w:rsidTr="00C77978">
        <w:trPr>
          <w:trHeight w:val="164"/>
        </w:trPr>
        <w:tc>
          <w:tcPr>
            <w:tcW w:w="898" w:type="pct"/>
            <w:vMerge/>
            <w:tcBorders>
              <w:top w:val="nil"/>
              <w:left w:val="single" w:sz="8" w:space="0" w:color="auto"/>
              <w:bottom w:val="single" w:sz="8" w:space="0" w:color="auto"/>
              <w:right w:val="single" w:sz="8" w:space="0" w:color="auto"/>
            </w:tcBorders>
            <w:vAlign w:val="center"/>
            <w:hideMark/>
          </w:tcPr>
          <w:p w:rsidR="00606CE2" w:rsidRPr="00277FCF" w:rsidRDefault="00606CE2" w:rsidP="00606CE2">
            <w:pPr>
              <w:rPr>
                <w:rFonts w:ascii="Times New Roman" w:hAnsi="Times New Roman"/>
                <w:color w:val="000000"/>
                <w:sz w:val="20"/>
                <w:szCs w:val="20"/>
              </w:rPr>
            </w:pPr>
          </w:p>
        </w:tc>
        <w:tc>
          <w:tcPr>
            <w:tcW w:w="1030"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rPr>
                <w:rFonts w:ascii="Times New Roman" w:hAnsi="Times New Roman"/>
                <w:color w:val="000000"/>
                <w:sz w:val="20"/>
                <w:szCs w:val="20"/>
              </w:rPr>
            </w:pPr>
            <w:r w:rsidRPr="00277FCF">
              <w:rPr>
                <w:rFonts w:ascii="Times New Roman" w:hAnsi="Times New Roman"/>
                <w:color w:val="000000"/>
                <w:sz w:val="20"/>
                <w:szCs w:val="20"/>
              </w:rPr>
              <w:t>Szakszámítás</w:t>
            </w:r>
          </w:p>
        </w:tc>
        <w:tc>
          <w:tcPr>
            <w:tcW w:w="461"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 </w:t>
            </w:r>
          </w:p>
        </w:tc>
        <w:tc>
          <w:tcPr>
            <w:tcW w:w="518"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 </w:t>
            </w:r>
          </w:p>
        </w:tc>
        <w:tc>
          <w:tcPr>
            <w:tcW w:w="404" w:type="pct"/>
            <w:vMerge/>
            <w:tcBorders>
              <w:left w:val="single" w:sz="8" w:space="0" w:color="auto"/>
              <w:right w:val="single" w:sz="8" w:space="0" w:color="auto"/>
            </w:tcBorders>
            <w:vAlign w:val="center"/>
            <w:hideMark/>
          </w:tcPr>
          <w:p w:rsidR="00606CE2" w:rsidRPr="00277FCF" w:rsidRDefault="00606CE2" w:rsidP="00606CE2">
            <w:pPr>
              <w:rPr>
                <w:rFonts w:ascii="Times New Roman" w:hAnsi="Times New Roman"/>
                <w:b/>
                <w:bCs/>
                <w:color w:val="000000"/>
                <w:sz w:val="20"/>
                <w:szCs w:val="20"/>
              </w:rPr>
            </w:pPr>
          </w:p>
        </w:tc>
        <w:tc>
          <w:tcPr>
            <w:tcW w:w="471" w:type="pct"/>
            <w:tcBorders>
              <w:top w:val="nil"/>
              <w:left w:val="nil"/>
              <w:bottom w:val="single" w:sz="8" w:space="0" w:color="auto"/>
              <w:right w:val="single" w:sz="8" w:space="0" w:color="auto"/>
            </w:tcBorders>
            <w:shd w:val="clear" w:color="auto" w:fill="auto"/>
            <w:vAlign w:val="center"/>
            <w:hideMark/>
          </w:tcPr>
          <w:p w:rsidR="00606CE2" w:rsidRPr="00277FCF" w:rsidRDefault="001648C5"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35</w:t>
            </w:r>
          </w:p>
        </w:tc>
        <w:tc>
          <w:tcPr>
            <w:tcW w:w="500" w:type="pct"/>
            <w:gridSpan w:val="3"/>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 </w:t>
            </w:r>
          </w:p>
        </w:tc>
        <w:tc>
          <w:tcPr>
            <w:tcW w:w="717" w:type="pct"/>
            <w:gridSpan w:val="4"/>
            <w:tcBorders>
              <w:top w:val="nil"/>
              <w:left w:val="nil"/>
              <w:bottom w:val="single" w:sz="8" w:space="0" w:color="auto"/>
              <w:right w:val="single" w:sz="8" w:space="0" w:color="auto"/>
            </w:tcBorders>
            <w:shd w:val="clear" w:color="C0C0C0" w:fill="D9D9D9"/>
            <w:vAlign w:val="center"/>
            <w:hideMark/>
          </w:tcPr>
          <w:p w:rsidR="00606CE2" w:rsidRPr="00277FCF" w:rsidRDefault="001648C5"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35</w:t>
            </w:r>
          </w:p>
        </w:tc>
      </w:tr>
      <w:tr w:rsidR="00606CE2" w:rsidRPr="00277FCF" w:rsidTr="00C77978">
        <w:trPr>
          <w:trHeight w:val="164"/>
        </w:trPr>
        <w:tc>
          <w:tcPr>
            <w:tcW w:w="898" w:type="pct"/>
            <w:vMerge/>
            <w:tcBorders>
              <w:top w:val="nil"/>
              <w:left w:val="single" w:sz="8" w:space="0" w:color="auto"/>
              <w:bottom w:val="single" w:sz="8" w:space="0" w:color="auto"/>
              <w:right w:val="single" w:sz="8" w:space="0" w:color="auto"/>
            </w:tcBorders>
            <w:vAlign w:val="center"/>
            <w:hideMark/>
          </w:tcPr>
          <w:p w:rsidR="00606CE2" w:rsidRPr="00277FCF" w:rsidRDefault="00606CE2" w:rsidP="00606CE2">
            <w:pPr>
              <w:rPr>
                <w:rFonts w:ascii="Times New Roman" w:hAnsi="Times New Roman"/>
                <w:color w:val="000000"/>
                <w:sz w:val="20"/>
                <w:szCs w:val="20"/>
              </w:rPr>
            </w:pPr>
          </w:p>
        </w:tc>
        <w:tc>
          <w:tcPr>
            <w:tcW w:w="1030"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rPr>
                <w:rFonts w:ascii="Times New Roman" w:hAnsi="Times New Roman"/>
                <w:color w:val="000000"/>
                <w:sz w:val="20"/>
                <w:szCs w:val="20"/>
              </w:rPr>
            </w:pPr>
            <w:r w:rsidRPr="00277FCF">
              <w:rPr>
                <w:rFonts w:ascii="Times New Roman" w:hAnsi="Times New Roman"/>
                <w:color w:val="000000"/>
                <w:sz w:val="20"/>
                <w:szCs w:val="20"/>
              </w:rPr>
              <w:t>Anyagismeret</w:t>
            </w:r>
          </w:p>
        </w:tc>
        <w:tc>
          <w:tcPr>
            <w:tcW w:w="461"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 </w:t>
            </w:r>
          </w:p>
        </w:tc>
        <w:tc>
          <w:tcPr>
            <w:tcW w:w="518"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 </w:t>
            </w:r>
          </w:p>
        </w:tc>
        <w:tc>
          <w:tcPr>
            <w:tcW w:w="404" w:type="pct"/>
            <w:vMerge/>
            <w:tcBorders>
              <w:left w:val="single" w:sz="8" w:space="0" w:color="auto"/>
              <w:right w:val="single" w:sz="8" w:space="0" w:color="auto"/>
            </w:tcBorders>
            <w:vAlign w:val="center"/>
            <w:hideMark/>
          </w:tcPr>
          <w:p w:rsidR="00606CE2" w:rsidRPr="00277FCF" w:rsidRDefault="00606CE2" w:rsidP="00606CE2">
            <w:pPr>
              <w:rPr>
                <w:rFonts w:ascii="Times New Roman" w:hAnsi="Times New Roman"/>
                <w:b/>
                <w:bCs/>
                <w:color w:val="000000"/>
                <w:sz w:val="20"/>
                <w:szCs w:val="20"/>
              </w:rPr>
            </w:pPr>
          </w:p>
        </w:tc>
        <w:tc>
          <w:tcPr>
            <w:tcW w:w="471" w:type="pct"/>
            <w:tcBorders>
              <w:top w:val="nil"/>
              <w:left w:val="nil"/>
              <w:bottom w:val="single" w:sz="8" w:space="0" w:color="auto"/>
              <w:right w:val="single" w:sz="8" w:space="0" w:color="auto"/>
            </w:tcBorders>
            <w:shd w:val="clear" w:color="auto" w:fill="auto"/>
            <w:vAlign w:val="center"/>
            <w:hideMark/>
          </w:tcPr>
          <w:p w:rsidR="00606CE2" w:rsidRPr="00277FCF" w:rsidRDefault="001648C5"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17,5</w:t>
            </w:r>
          </w:p>
        </w:tc>
        <w:tc>
          <w:tcPr>
            <w:tcW w:w="500" w:type="pct"/>
            <w:gridSpan w:val="3"/>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 </w:t>
            </w:r>
          </w:p>
        </w:tc>
        <w:tc>
          <w:tcPr>
            <w:tcW w:w="717" w:type="pct"/>
            <w:gridSpan w:val="4"/>
            <w:tcBorders>
              <w:top w:val="nil"/>
              <w:left w:val="nil"/>
              <w:bottom w:val="single" w:sz="8" w:space="0" w:color="auto"/>
              <w:right w:val="single" w:sz="8" w:space="0" w:color="auto"/>
            </w:tcBorders>
            <w:shd w:val="clear" w:color="C0C0C0" w:fill="D9D9D9"/>
            <w:vAlign w:val="center"/>
            <w:hideMark/>
          </w:tcPr>
          <w:p w:rsidR="00606CE2" w:rsidRPr="00277FCF" w:rsidRDefault="001648C5"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17,5</w:t>
            </w:r>
          </w:p>
        </w:tc>
      </w:tr>
      <w:tr w:rsidR="00606CE2" w:rsidRPr="00277FCF" w:rsidTr="00C77978">
        <w:trPr>
          <w:trHeight w:val="321"/>
        </w:trPr>
        <w:tc>
          <w:tcPr>
            <w:tcW w:w="898" w:type="pct"/>
            <w:vMerge/>
            <w:tcBorders>
              <w:top w:val="nil"/>
              <w:left w:val="single" w:sz="8" w:space="0" w:color="auto"/>
              <w:bottom w:val="single" w:sz="8" w:space="0" w:color="auto"/>
              <w:right w:val="single" w:sz="8" w:space="0" w:color="auto"/>
            </w:tcBorders>
            <w:vAlign w:val="center"/>
            <w:hideMark/>
          </w:tcPr>
          <w:p w:rsidR="00606CE2" w:rsidRPr="00277FCF" w:rsidRDefault="00606CE2" w:rsidP="00606CE2">
            <w:pPr>
              <w:rPr>
                <w:rFonts w:ascii="Times New Roman" w:hAnsi="Times New Roman"/>
                <w:color w:val="000000"/>
                <w:sz w:val="20"/>
                <w:szCs w:val="20"/>
              </w:rPr>
            </w:pPr>
          </w:p>
        </w:tc>
        <w:tc>
          <w:tcPr>
            <w:tcW w:w="1030"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rPr>
                <w:rFonts w:ascii="Times New Roman" w:hAnsi="Times New Roman"/>
                <w:color w:val="000000"/>
                <w:sz w:val="20"/>
                <w:szCs w:val="20"/>
              </w:rPr>
            </w:pPr>
            <w:r w:rsidRPr="00277FCF">
              <w:rPr>
                <w:rFonts w:ascii="Times New Roman" w:hAnsi="Times New Roman"/>
                <w:color w:val="000000"/>
                <w:sz w:val="20"/>
                <w:szCs w:val="20"/>
              </w:rPr>
              <w:t xml:space="preserve">Tapéták csoportosítása, gyártásismerete </w:t>
            </w:r>
          </w:p>
        </w:tc>
        <w:tc>
          <w:tcPr>
            <w:tcW w:w="461" w:type="pct"/>
            <w:tcBorders>
              <w:top w:val="nil"/>
              <w:left w:val="nil"/>
              <w:bottom w:val="single" w:sz="8" w:space="0" w:color="auto"/>
              <w:right w:val="single" w:sz="8" w:space="0" w:color="auto"/>
            </w:tcBorders>
            <w:shd w:val="clear" w:color="auto" w:fill="auto"/>
            <w:vAlign w:val="center"/>
            <w:hideMark/>
          </w:tcPr>
          <w:p w:rsidR="00606CE2" w:rsidRPr="00277FCF" w:rsidRDefault="00527B66"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36</w:t>
            </w:r>
          </w:p>
        </w:tc>
        <w:tc>
          <w:tcPr>
            <w:tcW w:w="518"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 </w:t>
            </w:r>
          </w:p>
        </w:tc>
        <w:tc>
          <w:tcPr>
            <w:tcW w:w="404" w:type="pct"/>
            <w:vMerge/>
            <w:tcBorders>
              <w:left w:val="single" w:sz="8" w:space="0" w:color="auto"/>
              <w:right w:val="single" w:sz="8" w:space="0" w:color="auto"/>
            </w:tcBorders>
            <w:vAlign w:val="center"/>
            <w:hideMark/>
          </w:tcPr>
          <w:p w:rsidR="00606CE2" w:rsidRPr="00277FCF" w:rsidRDefault="00606CE2" w:rsidP="00606CE2">
            <w:pPr>
              <w:rPr>
                <w:rFonts w:ascii="Times New Roman" w:hAnsi="Times New Roman"/>
                <w:b/>
                <w:bCs/>
                <w:color w:val="000000"/>
                <w:sz w:val="20"/>
                <w:szCs w:val="20"/>
              </w:rPr>
            </w:pPr>
          </w:p>
        </w:tc>
        <w:tc>
          <w:tcPr>
            <w:tcW w:w="471"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 </w:t>
            </w:r>
          </w:p>
        </w:tc>
        <w:tc>
          <w:tcPr>
            <w:tcW w:w="500" w:type="pct"/>
            <w:gridSpan w:val="3"/>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 </w:t>
            </w:r>
          </w:p>
        </w:tc>
        <w:tc>
          <w:tcPr>
            <w:tcW w:w="717" w:type="pct"/>
            <w:gridSpan w:val="4"/>
            <w:tcBorders>
              <w:top w:val="nil"/>
              <w:left w:val="nil"/>
              <w:bottom w:val="single" w:sz="8" w:space="0" w:color="auto"/>
              <w:right w:val="single" w:sz="8" w:space="0" w:color="auto"/>
            </w:tcBorders>
            <w:shd w:val="clear" w:color="C0C0C0" w:fill="D9D9D9"/>
            <w:vAlign w:val="center"/>
            <w:hideMark/>
          </w:tcPr>
          <w:p w:rsidR="00606CE2" w:rsidRPr="00277FCF" w:rsidRDefault="00527B66"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36</w:t>
            </w:r>
          </w:p>
        </w:tc>
      </w:tr>
      <w:tr w:rsidR="00606CE2" w:rsidRPr="00277FCF" w:rsidTr="00C77978">
        <w:trPr>
          <w:trHeight w:val="164"/>
        </w:trPr>
        <w:tc>
          <w:tcPr>
            <w:tcW w:w="898" w:type="pct"/>
            <w:vMerge/>
            <w:tcBorders>
              <w:top w:val="nil"/>
              <w:left w:val="single" w:sz="8" w:space="0" w:color="auto"/>
              <w:bottom w:val="single" w:sz="8" w:space="0" w:color="auto"/>
              <w:right w:val="single" w:sz="8" w:space="0" w:color="auto"/>
            </w:tcBorders>
            <w:vAlign w:val="center"/>
            <w:hideMark/>
          </w:tcPr>
          <w:p w:rsidR="00606CE2" w:rsidRPr="00277FCF" w:rsidRDefault="00606CE2" w:rsidP="00606CE2">
            <w:pPr>
              <w:rPr>
                <w:rFonts w:ascii="Times New Roman" w:hAnsi="Times New Roman"/>
                <w:color w:val="000000"/>
                <w:sz w:val="20"/>
                <w:szCs w:val="20"/>
              </w:rPr>
            </w:pPr>
          </w:p>
        </w:tc>
        <w:tc>
          <w:tcPr>
            <w:tcW w:w="1030"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rPr>
                <w:rFonts w:ascii="Times New Roman" w:hAnsi="Times New Roman"/>
                <w:b/>
                <w:bCs/>
                <w:color w:val="000000"/>
                <w:sz w:val="20"/>
                <w:szCs w:val="20"/>
              </w:rPr>
            </w:pPr>
            <w:r w:rsidRPr="00277FCF">
              <w:rPr>
                <w:rFonts w:ascii="Times New Roman" w:hAnsi="Times New Roman"/>
                <w:b/>
                <w:bCs/>
                <w:color w:val="000000"/>
                <w:sz w:val="20"/>
                <w:szCs w:val="20"/>
              </w:rPr>
              <w:t>Tapétázási munkák gyakorlata</w:t>
            </w:r>
          </w:p>
        </w:tc>
        <w:tc>
          <w:tcPr>
            <w:tcW w:w="461" w:type="pct"/>
            <w:tcBorders>
              <w:top w:val="nil"/>
              <w:left w:val="nil"/>
              <w:bottom w:val="single" w:sz="8" w:space="0" w:color="auto"/>
              <w:right w:val="single" w:sz="8" w:space="0" w:color="auto"/>
            </w:tcBorders>
            <w:shd w:val="clear" w:color="C0C0C0" w:fill="D9D9D9"/>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0</w:t>
            </w:r>
          </w:p>
        </w:tc>
        <w:tc>
          <w:tcPr>
            <w:tcW w:w="518" w:type="pct"/>
            <w:tcBorders>
              <w:top w:val="nil"/>
              <w:left w:val="nil"/>
              <w:bottom w:val="single" w:sz="8" w:space="0" w:color="auto"/>
              <w:right w:val="single" w:sz="8" w:space="0" w:color="auto"/>
            </w:tcBorders>
            <w:shd w:val="clear" w:color="C0C0C0" w:fill="D9D9D9"/>
            <w:vAlign w:val="center"/>
            <w:hideMark/>
          </w:tcPr>
          <w:p w:rsidR="00606CE2" w:rsidRPr="00277FCF" w:rsidRDefault="00606CE2"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72</w:t>
            </w:r>
          </w:p>
        </w:tc>
        <w:tc>
          <w:tcPr>
            <w:tcW w:w="404" w:type="pct"/>
            <w:vMerge/>
            <w:tcBorders>
              <w:left w:val="single" w:sz="8" w:space="0" w:color="auto"/>
              <w:right w:val="single" w:sz="8" w:space="0" w:color="auto"/>
            </w:tcBorders>
            <w:vAlign w:val="center"/>
            <w:hideMark/>
          </w:tcPr>
          <w:p w:rsidR="00606CE2" w:rsidRPr="00277FCF" w:rsidRDefault="00606CE2" w:rsidP="00606CE2">
            <w:pPr>
              <w:rPr>
                <w:rFonts w:ascii="Times New Roman" w:hAnsi="Times New Roman"/>
                <w:b/>
                <w:bCs/>
                <w:color w:val="000000"/>
                <w:sz w:val="20"/>
                <w:szCs w:val="20"/>
              </w:rPr>
            </w:pPr>
          </w:p>
        </w:tc>
        <w:tc>
          <w:tcPr>
            <w:tcW w:w="471" w:type="pct"/>
            <w:tcBorders>
              <w:top w:val="nil"/>
              <w:left w:val="nil"/>
              <w:bottom w:val="single" w:sz="8" w:space="0" w:color="auto"/>
              <w:right w:val="single" w:sz="8" w:space="0" w:color="auto"/>
            </w:tcBorders>
            <w:shd w:val="clear" w:color="C0C0C0" w:fill="D9D9D9"/>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0</w:t>
            </w:r>
          </w:p>
        </w:tc>
        <w:tc>
          <w:tcPr>
            <w:tcW w:w="500" w:type="pct"/>
            <w:gridSpan w:val="3"/>
            <w:tcBorders>
              <w:top w:val="nil"/>
              <w:left w:val="nil"/>
              <w:bottom w:val="single" w:sz="8" w:space="0" w:color="auto"/>
              <w:right w:val="single" w:sz="8" w:space="0" w:color="auto"/>
            </w:tcBorders>
            <w:shd w:val="clear" w:color="C0C0C0" w:fill="D9D9D9"/>
            <w:vAlign w:val="center"/>
            <w:hideMark/>
          </w:tcPr>
          <w:p w:rsidR="00606CE2" w:rsidRPr="00277FCF" w:rsidRDefault="001648C5" w:rsidP="00606CE2">
            <w:pPr>
              <w:jc w:val="center"/>
              <w:rPr>
                <w:rFonts w:ascii="Times New Roman" w:hAnsi="Times New Roman"/>
                <w:b/>
                <w:color w:val="000000"/>
                <w:sz w:val="20"/>
                <w:szCs w:val="20"/>
              </w:rPr>
            </w:pPr>
            <w:r w:rsidRPr="00277FCF">
              <w:rPr>
                <w:rFonts w:ascii="Times New Roman" w:hAnsi="Times New Roman"/>
                <w:b/>
                <w:color w:val="000000"/>
                <w:sz w:val="20"/>
                <w:szCs w:val="20"/>
              </w:rPr>
              <w:t>210</w:t>
            </w:r>
          </w:p>
        </w:tc>
        <w:tc>
          <w:tcPr>
            <w:tcW w:w="717" w:type="pct"/>
            <w:gridSpan w:val="4"/>
            <w:tcBorders>
              <w:top w:val="nil"/>
              <w:left w:val="nil"/>
              <w:bottom w:val="single" w:sz="8" w:space="0" w:color="auto"/>
              <w:right w:val="single" w:sz="8" w:space="0" w:color="auto"/>
            </w:tcBorders>
            <w:shd w:val="clear" w:color="C0C0C0" w:fill="D9D9D9"/>
            <w:vAlign w:val="center"/>
            <w:hideMark/>
          </w:tcPr>
          <w:p w:rsidR="00606CE2" w:rsidRPr="00277FCF" w:rsidRDefault="001648C5"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282</w:t>
            </w:r>
          </w:p>
        </w:tc>
      </w:tr>
      <w:tr w:rsidR="00606CE2" w:rsidRPr="00277FCF" w:rsidTr="00C77978">
        <w:trPr>
          <w:trHeight w:val="164"/>
        </w:trPr>
        <w:tc>
          <w:tcPr>
            <w:tcW w:w="898" w:type="pct"/>
            <w:vMerge/>
            <w:tcBorders>
              <w:top w:val="nil"/>
              <w:left w:val="single" w:sz="8" w:space="0" w:color="auto"/>
              <w:bottom w:val="single" w:sz="8" w:space="0" w:color="auto"/>
              <w:right w:val="single" w:sz="8" w:space="0" w:color="auto"/>
            </w:tcBorders>
            <w:vAlign w:val="center"/>
            <w:hideMark/>
          </w:tcPr>
          <w:p w:rsidR="00606CE2" w:rsidRPr="00277FCF" w:rsidRDefault="00606CE2" w:rsidP="00606CE2">
            <w:pPr>
              <w:rPr>
                <w:rFonts w:ascii="Times New Roman" w:hAnsi="Times New Roman"/>
                <w:color w:val="000000"/>
                <w:sz w:val="20"/>
                <w:szCs w:val="20"/>
              </w:rPr>
            </w:pPr>
          </w:p>
        </w:tc>
        <w:tc>
          <w:tcPr>
            <w:tcW w:w="1030"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rPr>
                <w:rFonts w:ascii="Times New Roman" w:hAnsi="Times New Roman"/>
                <w:color w:val="000000"/>
                <w:sz w:val="20"/>
                <w:szCs w:val="20"/>
              </w:rPr>
            </w:pPr>
            <w:r w:rsidRPr="00277FCF">
              <w:rPr>
                <w:rFonts w:ascii="Times New Roman" w:hAnsi="Times New Roman"/>
                <w:color w:val="000000"/>
                <w:sz w:val="20"/>
                <w:szCs w:val="20"/>
              </w:rPr>
              <w:t>Felület előkészítés, előkezelés</w:t>
            </w:r>
          </w:p>
        </w:tc>
        <w:tc>
          <w:tcPr>
            <w:tcW w:w="461"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518"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36</w:t>
            </w:r>
          </w:p>
        </w:tc>
        <w:tc>
          <w:tcPr>
            <w:tcW w:w="404" w:type="pct"/>
            <w:vMerge/>
            <w:tcBorders>
              <w:left w:val="single" w:sz="8" w:space="0" w:color="auto"/>
              <w:right w:val="single" w:sz="8" w:space="0" w:color="auto"/>
            </w:tcBorders>
            <w:vAlign w:val="center"/>
            <w:hideMark/>
          </w:tcPr>
          <w:p w:rsidR="00606CE2" w:rsidRPr="00277FCF" w:rsidRDefault="00606CE2" w:rsidP="00606CE2">
            <w:pPr>
              <w:rPr>
                <w:rFonts w:ascii="Times New Roman" w:hAnsi="Times New Roman"/>
                <w:b/>
                <w:bCs/>
                <w:color w:val="000000"/>
                <w:sz w:val="20"/>
                <w:szCs w:val="20"/>
              </w:rPr>
            </w:pPr>
          </w:p>
        </w:tc>
        <w:tc>
          <w:tcPr>
            <w:tcW w:w="471"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500" w:type="pct"/>
            <w:gridSpan w:val="3"/>
            <w:tcBorders>
              <w:top w:val="nil"/>
              <w:left w:val="nil"/>
              <w:bottom w:val="single" w:sz="8" w:space="0" w:color="auto"/>
              <w:right w:val="single" w:sz="8" w:space="0" w:color="auto"/>
            </w:tcBorders>
            <w:shd w:val="clear" w:color="auto" w:fill="auto"/>
            <w:vAlign w:val="center"/>
            <w:hideMark/>
          </w:tcPr>
          <w:p w:rsidR="00606CE2" w:rsidRPr="00277FCF" w:rsidRDefault="001648C5"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70</w:t>
            </w:r>
          </w:p>
        </w:tc>
        <w:tc>
          <w:tcPr>
            <w:tcW w:w="717" w:type="pct"/>
            <w:gridSpan w:val="4"/>
            <w:tcBorders>
              <w:top w:val="nil"/>
              <w:left w:val="nil"/>
              <w:bottom w:val="single" w:sz="8" w:space="0" w:color="auto"/>
              <w:right w:val="single" w:sz="8" w:space="0" w:color="auto"/>
            </w:tcBorders>
            <w:shd w:val="clear" w:color="C0C0C0" w:fill="D9D9D9"/>
            <w:vAlign w:val="center"/>
            <w:hideMark/>
          </w:tcPr>
          <w:p w:rsidR="00606CE2" w:rsidRPr="00277FCF" w:rsidRDefault="001648C5"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106</w:t>
            </w:r>
          </w:p>
        </w:tc>
      </w:tr>
      <w:tr w:rsidR="00606CE2" w:rsidRPr="00277FCF" w:rsidTr="00C77978">
        <w:trPr>
          <w:trHeight w:val="164"/>
        </w:trPr>
        <w:tc>
          <w:tcPr>
            <w:tcW w:w="898" w:type="pct"/>
            <w:vMerge/>
            <w:tcBorders>
              <w:top w:val="nil"/>
              <w:left w:val="single" w:sz="8" w:space="0" w:color="auto"/>
              <w:bottom w:val="single" w:sz="8" w:space="0" w:color="auto"/>
              <w:right w:val="single" w:sz="8" w:space="0" w:color="auto"/>
            </w:tcBorders>
            <w:vAlign w:val="center"/>
            <w:hideMark/>
          </w:tcPr>
          <w:p w:rsidR="00606CE2" w:rsidRPr="00277FCF" w:rsidRDefault="00606CE2" w:rsidP="00606CE2">
            <w:pPr>
              <w:rPr>
                <w:rFonts w:ascii="Times New Roman" w:hAnsi="Times New Roman"/>
                <w:color w:val="000000"/>
                <w:sz w:val="20"/>
                <w:szCs w:val="20"/>
              </w:rPr>
            </w:pPr>
          </w:p>
        </w:tc>
        <w:tc>
          <w:tcPr>
            <w:tcW w:w="1030"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rPr>
                <w:rFonts w:ascii="Times New Roman" w:hAnsi="Times New Roman"/>
                <w:color w:val="000000"/>
                <w:sz w:val="20"/>
                <w:szCs w:val="20"/>
              </w:rPr>
            </w:pPr>
            <w:r w:rsidRPr="00277FCF">
              <w:rPr>
                <w:rFonts w:ascii="Times New Roman" w:hAnsi="Times New Roman"/>
                <w:color w:val="000000"/>
                <w:sz w:val="20"/>
                <w:szCs w:val="20"/>
              </w:rPr>
              <w:t>Ragasztóanyagok alkalmazása</w:t>
            </w:r>
          </w:p>
        </w:tc>
        <w:tc>
          <w:tcPr>
            <w:tcW w:w="461"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518"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36</w:t>
            </w:r>
          </w:p>
        </w:tc>
        <w:tc>
          <w:tcPr>
            <w:tcW w:w="404" w:type="pct"/>
            <w:vMerge/>
            <w:tcBorders>
              <w:left w:val="single" w:sz="8" w:space="0" w:color="auto"/>
              <w:right w:val="single" w:sz="8" w:space="0" w:color="auto"/>
            </w:tcBorders>
            <w:vAlign w:val="center"/>
            <w:hideMark/>
          </w:tcPr>
          <w:p w:rsidR="00606CE2" w:rsidRPr="00277FCF" w:rsidRDefault="00606CE2" w:rsidP="00606CE2">
            <w:pPr>
              <w:rPr>
                <w:rFonts w:ascii="Times New Roman" w:hAnsi="Times New Roman"/>
                <w:b/>
                <w:bCs/>
                <w:color w:val="000000"/>
                <w:sz w:val="20"/>
                <w:szCs w:val="20"/>
              </w:rPr>
            </w:pPr>
          </w:p>
        </w:tc>
        <w:tc>
          <w:tcPr>
            <w:tcW w:w="471"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500" w:type="pct"/>
            <w:gridSpan w:val="3"/>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70</w:t>
            </w:r>
          </w:p>
        </w:tc>
        <w:tc>
          <w:tcPr>
            <w:tcW w:w="717" w:type="pct"/>
            <w:gridSpan w:val="4"/>
            <w:tcBorders>
              <w:top w:val="nil"/>
              <w:left w:val="nil"/>
              <w:bottom w:val="single" w:sz="8" w:space="0" w:color="auto"/>
              <w:right w:val="single" w:sz="8" w:space="0" w:color="auto"/>
            </w:tcBorders>
            <w:shd w:val="clear" w:color="C0C0C0" w:fill="D9D9D9"/>
            <w:vAlign w:val="center"/>
            <w:hideMark/>
          </w:tcPr>
          <w:p w:rsidR="00606CE2" w:rsidRPr="00277FCF" w:rsidRDefault="00606CE2"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106</w:t>
            </w:r>
          </w:p>
        </w:tc>
      </w:tr>
      <w:tr w:rsidR="00606CE2" w:rsidRPr="00277FCF" w:rsidTr="00C77978">
        <w:trPr>
          <w:trHeight w:val="164"/>
        </w:trPr>
        <w:tc>
          <w:tcPr>
            <w:tcW w:w="898" w:type="pct"/>
            <w:vMerge/>
            <w:tcBorders>
              <w:top w:val="nil"/>
              <w:left w:val="single" w:sz="8" w:space="0" w:color="auto"/>
              <w:bottom w:val="single" w:sz="8" w:space="0" w:color="auto"/>
              <w:right w:val="single" w:sz="8" w:space="0" w:color="auto"/>
            </w:tcBorders>
            <w:vAlign w:val="center"/>
            <w:hideMark/>
          </w:tcPr>
          <w:p w:rsidR="00606CE2" w:rsidRPr="00277FCF" w:rsidRDefault="00606CE2" w:rsidP="00606CE2">
            <w:pPr>
              <w:rPr>
                <w:rFonts w:ascii="Times New Roman" w:hAnsi="Times New Roman"/>
                <w:color w:val="000000"/>
                <w:sz w:val="20"/>
                <w:szCs w:val="20"/>
              </w:rPr>
            </w:pPr>
          </w:p>
        </w:tc>
        <w:tc>
          <w:tcPr>
            <w:tcW w:w="1030"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rPr>
                <w:rFonts w:ascii="Times New Roman" w:hAnsi="Times New Roman"/>
                <w:color w:val="000000"/>
                <w:sz w:val="20"/>
                <w:szCs w:val="20"/>
              </w:rPr>
            </w:pPr>
            <w:r w:rsidRPr="00277FCF">
              <w:rPr>
                <w:rFonts w:ascii="Times New Roman" w:hAnsi="Times New Roman"/>
                <w:color w:val="000000"/>
                <w:sz w:val="20"/>
                <w:szCs w:val="20"/>
              </w:rPr>
              <w:t>Tapétázás, díszítés</w:t>
            </w:r>
          </w:p>
        </w:tc>
        <w:tc>
          <w:tcPr>
            <w:tcW w:w="461"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518"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 </w:t>
            </w:r>
          </w:p>
        </w:tc>
        <w:tc>
          <w:tcPr>
            <w:tcW w:w="404" w:type="pct"/>
            <w:vMerge/>
            <w:tcBorders>
              <w:left w:val="single" w:sz="8" w:space="0" w:color="auto"/>
              <w:right w:val="single" w:sz="8" w:space="0" w:color="auto"/>
            </w:tcBorders>
            <w:vAlign w:val="center"/>
            <w:hideMark/>
          </w:tcPr>
          <w:p w:rsidR="00606CE2" w:rsidRPr="00277FCF" w:rsidRDefault="00606CE2" w:rsidP="00606CE2">
            <w:pPr>
              <w:rPr>
                <w:rFonts w:ascii="Times New Roman" w:hAnsi="Times New Roman"/>
                <w:b/>
                <w:bCs/>
                <w:color w:val="000000"/>
                <w:sz w:val="20"/>
                <w:szCs w:val="20"/>
              </w:rPr>
            </w:pPr>
          </w:p>
        </w:tc>
        <w:tc>
          <w:tcPr>
            <w:tcW w:w="471" w:type="pct"/>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500" w:type="pct"/>
            <w:gridSpan w:val="3"/>
            <w:tcBorders>
              <w:top w:val="nil"/>
              <w:left w:val="nil"/>
              <w:bottom w:val="single" w:sz="8" w:space="0" w:color="auto"/>
              <w:right w:val="single" w:sz="8" w:space="0" w:color="auto"/>
            </w:tcBorders>
            <w:shd w:val="clear" w:color="auto" w:fill="auto"/>
            <w:vAlign w:val="center"/>
            <w:hideMark/>
          </w:tcPr>
          <w:p w:rsidR="00606CE2" w:rsidRPr="00277FCF" w:rsidRDefault="00606CE2" w:rsidP="00606CE2">
            <w:pPr>
              <w:jc w:val="center"/>
              <w:rPr>
                <w:rFonts w:ascii="Times New Roman" w:hAnsi="Times New Roman"/>
                <w:i/>
                <w:iCs/>
                <w:color w:val="000000"/>
                <w:sz w:val="20"/>
                <w:szCs w:val="20"/>
              </w:rPr>
            </w:pPr>
            <w:r w:rsidRPr="00277FCF">
              <w:rPr>
                <w:rFonts w:ascii="Times New Roman" w:hAnsi="Times New Roman"/>
                <w:i/>
                <w:iCs/>
                <w:color w:val="000000"/>
                <w:sz w:val="20"/>
                <w:szCs w:val="20"/>
              </w:rPr>
              <w:t>70</w:t>
            </w:r>
          </w:p>
        </w:tc>
        <w:tc>
          <w:tcPr>
            <w:tcW w:w="717" w:type="pct"/>
            <w:gridSpan w:val="4"/>
            <w:tcBorders>
              <w:top w:val="nil"/>
              <w:left w:val="nil"/>
              <w:bottom w:val="single" w:sz="8" w:space="0" w:color="auto"/>
              <w:right w:val="single" w:sz="8" w:space="0" w:color="auto"/>
            </w:tcBorders>
            <w:shd w:val="clear" w:color="C0C0C0" w:fill="D9D9D9"/>
            <w:vAlign w:val="center"/>
            <w:hideMark/>
          </w:tcPr>
          <w:p w:rsidR="00606CE2" w:rsidRPr="00277FCF" w:rsidRDefault="00606CE2"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70</w:t>
            </w:r>
          </w:p>
        </w:tc>
      </w:tr>
      <w:tr w:rsidR="00606CE2" w:rsidRPr="00277FCF" w:rsidTr="00C77978">
        <w:trPr>
          <w:trHeight w:val="164"/>
        </w:trPr>
        <w:tc>
          <w:tcPr>
            <w:tcW w:w="1928"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06CE2" w:rsidRPr="00277FCF" w:rsidRDefault="00606CE2" w:rsidP="00606CE2">
            <w:pPr>
              <w:rPr>
                <w:rFonts w:ascii="Times New Roman" w:hAnsi="Times New Roman"/>
                <w:color w:val="000000"/>
                <w:sz w:val="20"/>
                <w:szCs w:val="20"/>
              </w:rPr>
            </w:pPr>
            <w:r w:rsidRPr="00277FCF">
              <w:rPr>
                <w:rFonts w:ascii="Times New Roman" w:hAnsi="Times New Roman"/>
                <w:color w:val="000000"/>
                <w:sz w:val="20"/>
                <w:szCs w:val="20"/>
              </w:rPr>
              <w:t>Összes éves elméleti/gyakorlati óraszám:</w:t>
            </w:r>
          </w:p>
        </w:tc>
        <w:tc>
          <w:tcPr>
            <w:tcW w:w="461" w:type="pct"/>
            <w:tcBorders>
              <w:top w:val="nil"/>
              <w:left w:val="nil"/>
              <w:bottom w:val="single" w:sz="8" w:space="0" w:color="auto"/>
              <w:right w:val="single" w:sz="8" w:space="0" w:color="auto"/>
            </w:tcBorders>
            <w:shd w:val="clear" w:color="C0C0C0" w:fill="D9D9D9"/>
            <w:vAlign w:val="center"/>
            <w:hideMark/>
          </w:tcPr>
          <w:p w:rsidR="00606CE2" w:rsidRPr="00277FCF" w:rsidRDefault="001648C5"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1</w:t>
            </w:r>
            <w:r w:rsidR="00527B66" w:rsidRPr="00277FCF">
              <w:rPr>
                <w:rFonts w:ascii="Times New Roman" w:hAnsi="Times New Roman"/>
                <w:b/>
                <w:bCs/>
                <w:color w:val="000000"/>
                <w:sz w:val="20"/>
                <w:szCs w:val="20"/>
              </w:rPr>
              <w:t>80</w:t>
            </w:r>
          </w:p>
        </w:tc>
        <w:tc>
          <w:tcPr>
            <w:tcW w:w="518" w:type="pct"/>
            <w:tcBorders>
              <w:top w:val="nil"/>
              <w:left w:val="nil"/>
              <w:bottom w:val="single" w:sz="8" w:space="0" w:color="auto"/>
              <w:right w:val="single" w:sz="8" w:space="0" w:color="auto"/>
            </w:tcBorders>
            <w:shd w:val="clear" w:color="C0C0C0" w:fill="D9D9D9"/>
            <w:vAlign w:val="center"/>
            <w:hideMark/>
          </w:tcPr>
          <w:p w:rsidR="00606CE2" w:rsidRPr="00277FCF" w:rsidRDefault="00527B66"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360</w:t>
            </w:r>
          </w:p>
        </w:tc>
        <w:tc>
          <w:tcPr>
            <w:tcW w:w="404" w:type="pct"/>
            <w:vMerge/>
            <w:tcBorders>
              <w:left w:val="single" w:sz="8" w:space="0" w:color="auto"/>
              <w:bottom w:val="single" w:sz="8" w:space="0" w:color="auto"/>
              <w:right w:val="single" w:sz="8" w:space="0" w:color="auto"/>
            </w:tcBorders>
            <w:vAlign w:val="center"/>
            <w:hideMark/>
          </w:tcPr>
          <w:p w:rsidR="00606CE2" w:rsidRPr="00277FCF" w:rsidRDefault="00606CE2" w:rsidP="00606CE2">
            <w:pPr>
              <w:rPr>
                <w:rFonts w:ascii="Times New Roman" w:hAnsi="Times New Roman"/>
                <w:b/>
                <w:bCs/>
                <w:color w:val="000000"/>
                <w:sz w:val="20"/>
                <w:szCs w:val="20"/>
              </w:rPr>
            </w:pPr>
          </w:p>
        </w:tc>
        <w:tc>
          <w:tcPr>
            <w:tcW w:w="471" w:type="pct"/>
            <w:tcBorders>
              <w:top w:val="nil"/>
              <w:left w:val="nil"/>
              <w:bottom w:val="single" w:sz="8" w:space="0" w:color="auto"/>
              <w:right w:val="single" w:sz="8" w:space="0" w:color="auto"/>
            </w:tcBorders>
            <w:shd w:val="clear" w:color="C0C0C0" w:fill="D9D9D9"/>
            <w:vAlign w:val="center"/>
            <w:hideMark/>
          </w:tcPr>
          <w:p w:rsidR="00606CE2" w:rsidRPr="00277FCF" w:rsidRDefault="001648C5"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2</w:t>
            </w:r>
            <w:r w:rsidR="00527B66" w:rsidRPr="00277FCF">
              <w:rPr>
                <w:rFonts w:ascii="Times New Roman" w:hAnsi="Times New Roman"/>
                <w:b/>
                <w:bCs/>
                <w:color w:val="000000"/>
                <w:sz w:val="20"/>
                <w:szCs w:val="20"/>
              </w:rPr>
              <w:t>45</w:t>
            </w:r>
          </w:p>
        </w:tc>
        <w:tc>
          <w:tcPr>
            <w:tcW w:w="500" w:type="pct"/>
            <w:gridSpan w:val="3"/>
            <w:tcBorders>
              <w:top w:val="nil"/>
              <w:left w:val="nil"/>
              <w:bottom w:val="single" w:sz="8" w:space="0" w:color="auto"/>
              <w:right w:val="single" w:sz="8" w:space="0" w:color="auto"/>
            </w:tcBorders>
            <w:shd w:val="clear" w:color="C0C0C0" w:fill="D9D9D9"/>
            <w:vAlign w:val="center"/>
            <w:hideMark/>
          </w:tcPr>
          <w:p w:rsidR="00606CE2" w:rsidRPr="00277FCF" w:rsidRDefault="001648C5"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507,5</w:t>
            </w:r>
          </w:p>
        </w:tc>
        <w:tc>
          <w:tcPr>
            <w:tcW w:w="717" w:type="pct"/>
            <w:gridSpan w:val="4"/>
            <w:tcBorders>
              <w:top w:val="nil"/>
              <w:left w:val="nil"/>
              <w:bottom w:val="single" w:sz="8" w:space="0" w:color="auto"/>
              <w:right w:val="single" w:sz="8" w:space="0" w:color="auto"/>
            </w:tcBorders>
            <w:shd w:val="clear" w:color="C0C0C0" w:fill="D9D9D9"/>
            <w:vAlign w:val="center"/>
            <w:hideMark/>
          </w:tcPr>
          <w:p w:rsidR="00606CE2" w:rsidRPr="00277FCF" w:rsidRDefault="001648C5" w:rsidP="001648C5">
            <w:pPr>
              <w:jc w:val="center"/>
              <w:rPr>
                <w:rFonts w:ascii="Times New Roman" w:hAnsi="Times New Roman"/>
                <w:b/>
                <w:bCs/>
                <w:color w:val="000000"/>
                <w:sz w:val="20"/>
                <w:szCs w:val="20"/>
              </w:rPr>
            </w:pPr>
            <w:r w:rsidRPr="00277FCF">
              <w:rPr>
                <w:rFonts w:ascii="Times New Roman" w:hAnsi="Times New Roman"/>
                <w:b/>
                <w:bCs/>
                <w:color w:val="000000"/>
                <w:sz w:val="20"/>
                <w:szCs w:val="20"/>
              </w:rPr>
              <w:t>129</w:t>
            </w:r>
            <w:r w:rsidR="00856265" w:rsidRPr="00277FCF">
              <w:rPr>
                <w:rFonts w:ascii="Times New Roman" w:hAnsi="Times New Roman"/>
                <w:b/>
                <w:bCs/>
                <w:color w:val="000000"/>
                <w:sz w:val="20"/>
                <w:szCs w:val="20"/>
              </w:rPr>
              <w:t>2</w:t>
            </w:r>
            <w:r w:rsidRPr="00277FCF">
              <w:rPr>
                <w:rFonts w:ascii="Times New Roman" w:hAnsi="Times New Roman"/>
                <w:b/>
                <w:bCs/>
                <w:color w:val="000000"/>
                <w:sz w:val="20"/>
                <w:szCs w:val="20"/>
              </w:rPr>
              <w:t>,</w:t>
            </w:r>
            <w:r w:rsidR="00606CE2" w:rsidRPr="00277FCF">
              <w:rPr>
                <w:rFonts w:ascii="Times New Roman" w:hAnsi="Times New Roman"/>
                <w:b/>
                <w:bCs/>
                <w:color w:val="000000"/>
                <w:sz w:val="20"/>
                <w:szCs w:val="20"/>
              </w:rPr>
              <w:t>5</w:t>
            </w:r>
          </w:p>
        </w:tc>
      </w:tr>
      <w:tr w:rsidR="00606CE2" w:rsidRPr="00277FCF" w:rsidTr="00C77978">
        <w:trPr>
          <w:trHeight w:val="164"/>
        </w:trPr>
        <w:tc>
          <w:tcPr>
            <w:tcW w:w="1928"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06CE2" w:rsidRPr="00277FCF" w:rsidRDefault="00606CE2" w:rsidP="00606CE2">
            <w:pPr>
              <w:rPr>
                <w:rFonts w:ascii="Times New Roman" w:hAnsi="Times New Roman"/>
                <w:color w:val="000000"/>
                <w:sz w:val="20"/>
                <w:szCs w:val="20"/>
              </w:rPr>
            </w:pPr>
            <w:r w:rsidRPr="00277FCF">
              <w:rPr>
                <w:rFonts w:ascii="Times New Roman" w:hAnsi="Times New Roman"/>
                <w:color w:val="000000"/>
                <w:sz w:val="20"/>
                <w:szCs w:val="20"/>
              </w:rPr>
              <w:t>Összes éves/</w:t>
            </w:r>
            <w:proofErr w:type="spellStart"/>
            <w:r w:rsidRPr="00277FCF">
              <w:rPr>
                <w:rFonts w:ascii="Times New Roman" w:hAnsi="Times New Roman"/>
                <w:color w:val="000000"/>
                <w:sz w:val="20"/>
                <w:szCs w:val="20"/>
              </w:rPr>
              <w:t>ögy</w:t>
            </w:r>
            <w:proofErr w:type="spellEnd"/>
            <w:r w:rsidRPr="00277FCF">
              <w:rPr>
                <w:rFonts w:ascii="Times New Roman" w:hAnsi="Times New Roman"/>
                <w:color w:val="000000"/>
                <w:sz w:val="20"/>
                <w:szCs w:val="20"/>
              </w:rPr>
              <w:t xml:space="preserve"> óraszám:</w:t>
            </w:r>
          </w:p>
        </w:tc>
        <w:tc>
          <w:tcPr>
            <w:tcW w:w="979" w:type="pct"/>
            <w:gridSpan w:val="2"/>
            <w:tcBorders>
              <w:top w:val="single" w:sz="8" w:space="0" w:color="auto"/>
              <w:left w:val="nil"/>
              <w:bottom w:val="single" w:sz="8" w:space="0" w:color="auto"/>
              <w:right w:val="single" w:sz="8" w:space="0" w:color="auto"/>
            </w:tcBorders>
            <w:shd w:val="clear" w:color="C0C0C0" w:fill="D9D9D9"/>
            <w:vAlign w:val="center"/>
            <w:hideMark/>
          </w:tcPr>
          <w:p w:rsidR="00606CE2" w:rsidRPr="00277FCF" w:rsidRDefault="001648C5"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5</w:t>
            </w:r>
            <w:r w:rsidR="00527B66" w:rsidRPr="00277FCF">
              <w:rPr>
                <w:rFonts w:ascii="Times New Roman" w:hAnsi="Times New Roman"/>
                <w:b/>
                <w:bCs/>
                <w:color w:val="000000"/>
                <w:sz w:val="20"/>
                <w:szCs w:val="20"/>
              </w:rPr>
              <w:t>40</w:t>
            </w:r>
          </w:p>
        </w:tc>
        <w:tc>
          <w:tcPr>
            <w:tcW w:w="404" w:type="pct"/>
            <w:tcBorders>
              <w:top w:val="nil"/>
              <w:left w:val="nil"/>
              <w:bottom w:val="single" w:sz="8" w:space="0" w:color="auto"/>
              <w:right w:val="single" w:sz="8" w:space="0" w:color="auto"/>
            </w:tcBorders>
            <w:shd w:val="clear" w:color="D9D9D9" w:fill="C0C0C0"/>
            <w:vAlign w:val="center"/>
            <w:hideMark/>
          </w:tcPr>
          <w:p w:rsidR="00606CE2" w:rsidRPr="00277FCF" w:rsidRDefault="00606CE2" w:rsidP="00606CE2">
            <w:pPr>
              <w:jc w:val="center"/>
              <w:rPr>
                <w:rFonts w:ascii="Times New Roman" w:hAnsi="Times New Roman"/>
                <w:b/>
                <w:bCs/>
                <w:color w:val="000000"/>
                <w:sz w:val="20"/>
                <w:szCs w:val="20"/>
              </w:rPr>
            </w:pPr>
            <w:r w:rsidRPr="00277FCF">
              <w:rPr>
                <w:rFonts w:ascii="Times New Roman" w:hAnsi="Times New Roman"/>
                <w:b/>
                <w:bCs/>
                <w:color w:val="000000"/>
                <w:sz w:val="20"/>
                <w:szCs w:val="20"/>
              </w:rPr>
              <w:t>105</w:t>
            </w:r>
          </w:p>
        </w:tc>
        <w:tc>
          <w:tcPr>
            <w:tcW w:w="971" w:type="pct"/>
            <w:gridSpan w:val="4"/>
            <w:tcBorders>
              <w:top w:val="single" w:sz="8" w:space="0" w:color="auto"/>
              <w:left w:val="nil"/>
              <w:bottom w:val="single" w:sz="8" w:space="0" w:color="auto"/>
              <w:right w:val="single" w:sz="8" w:space="0" w:color="auto"/>
            </w:tcBorders>
            <w:shd w:val="clear" w:color="C0C0C0" w:fill="D9D9D9"/>
            <w:vAlign w:val="center"/>
            <w:hideMark/>
          </w:tcPr>
          <w:p w:rsidR="00606CE2" w:rsidRPr="00277FCF" w:rsidRDefault="001648C5" w:rsidP="00856265">
            <w:pPr>
              <w:jc w:val="center"/>
              <w:rPr>
                <w:rFonts w:ascii="Times New Roman" w:hAnsi="Times New Roman"/>
                <w:b/>
                <w:bCs/>
                <w:color w:val="000000"/>
                <w:sz w:val="20"/>
                <w:szCs w:val="20"/>
              </w:rPr>
            </w:pPr>
            <w:r w:rsidRPr="00277FCF">
              <w:rPr>
                <w:rFonts w:ascii="Times New Roman" w:hAnsi="Times New Roman"/>
                <w:b/>
                <w:bCs/>
                <w:color w:val="000000"/>
                <w:sz w:val="20"/>
                <w:szCs w:val="20"/>
              </w:rPr>
              <w:t>7</w:t>
            </w:r>
            <w:r w:rsidR="00856265" w:rsidRPr="00277FCF">
              <w:rPr>
                <w:rFonts w:ascii="Times New Roman" w:hAnsi="Times New Roman"/>
                <w:b/>
                <w:bCs/>
                <w:color w:val="000000"/>
                <w:sz w:val="20"/>
                <w:szCs w:val="20"/>
              </w:rPr>
              <w:t>52,</w:t>
            </w:r>
            <w:r w:rsidR="00606CE2" w:rsidRPr="00277FCF">
              <w:rPr>
                <w:rFonts w:ascii="Times New Roman" w:hAnsi="Times New Roman"/>
                <w:b/>
                <w:bCs/>
                <w:color w:val="000000"/>
                <w:sz w:val="20"/>
                <w:szCs w:val="20"/>
              </w:rPr>
              <w:t>5</w:t>
            </w:r>
          </w:p>
        </w:tc>
        <w:tc>
          <w:tcPr>
            <w:tcW w:w="717" w:type="pct"/>
            <w:gridSpan w:val="4"/>
            <w:tcBorders>
              <w:top w:val="nil"/>
              <w:left w:val="nil"/>
              <w:bottom w:val="single" w:sz="8" w:space="0" w:color="auto"/>
              <w:right w:val="single" w:sz="8" w:space="0" w:color="auto"/>
            </w:tcBorders>
            <w:shd w:val="clear" w:color="C0C0C0" w:fill="D9D9D9"/>
            <w:vAlign w:val="center"/>
            <w:hideMark/>
          </w:tcPr>
          <w:p w:rsidR="00606CE2" w:rsidRPr="00277FCF" w:rsidRDefault="001648C5" w:rsidP="00856265">
            <w:pPr>
              <w:jc w:val="center"/>
              <w:rPr>
                <w:rFonts w:ascii="Times New Roman" w:hAnsi="Times New Roman"/>
                <w:b/>
                <w:bCs/>
                <w:color w:val="000000"/>
                <w:sz w:val="20"/>
                <w:szCs w:val="20"/>
              </w:rPr>
            </w:pPr>
            <w:r w:rsidRPr="00277FCF">
              <w:rPr>
                <w:rFonts w:ascii="Times New Roman" w:hAnsi="Times New Roman"/>
                <w:b/>
                <w:bCs/>
                <w:color w:val="000000"/>
                <w:sz w:val="20"/>
                <w:szCs w:val="20"/>
              </w:rPr>
              <w:t>1396</w:t>
            </w:r>
            <w:r w:rsidR="00856265" w:rsidRPr="00277FCF">
              <w:rPr>
                <w:rFonts w:ascii="Times New Roman" w:hAnsi="Times New Roman"/>
                <w:b/>
                <w:bCs/>
                <w:color w:val="000000"/>
                <w:sz w:val="20"/>
                <w:szCs w:val="20"/>
              </w:rPr>
              <w:t>7</w:t>
            </w:r>
            <w:r w:rsidR="00606CE2" w:rsidRPr="00277FCF">
              <w:rPr>
                <w:rFonts w:ascii="Times New Roman" w:hAnsi="Times New Roman"/>
                <w:b/>
                <w:bCs/>
                <w:color w:val="000000"/>
                <w:sz w:val="20"/>
                <w:szCs w:val="20"/>
              </w:rPr>
              <w:t>5</w:t>
            </w:r>
          </w:p>
        </w:tc>
      </w:tr>
      <w:tr w:rsidR="00606CE2" w:rsidRPr="00277FCF" w:rsidTr="00C77978">
        <w:trPr>
          <w:gridAfter w:val="1"/>
          <w:wAfter w:w="42" w:type="pct"/>
          <w:trHeight w:val="164"/>
        </w:trPr>
        <w:tc>
          <w:tcPr>
            <w:tcW w:w="1928"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06CE2" w:rsidRPr="00277FCF" w:rsidRDefault="00606CE2" w:rsidP="00606CE2">
            <w:pPr>
              <w:rPr>
                <w:rFonts w:ascii="Times New Roman" w:hAnsi="Times New Roman"/>
                <w:color w:val="000000"/>
                <w:sz w:val="20"/>
                <w:szCs w:val="20"/>
              </w:rPr>
            </w:pPr>
            <w:r w:rsidRPr="00277FCF">
              <w:rPr>
                <w:rFonts w:ascii="Times New Roman" w:hAnsi="Times New Roman"/>
                <w:color w:val="000000"/>
                <w:sz w:val="20"/>
                <w:szCs w:val="20"/>
              </w:rPr>
              <w:t>Elméleti óraszámok/aránya</w:t>
            </w:r>
          </w:p>
        </w:tc>
        <w:tc>
          <w:tcPr>
            <w:tcW w:w="1855" w:type="pct"/>
            <w:gridSpan w:val="4"/>
            <w:tcBorders>
              <w:top w:val="nil"/>
              <w:left w:val="nil"/>
              <w:bottom w:val="single" w:sz="8" w:space="0" w:color="auto"/>
              <w:right w:val="nil"/>
            </w:tcBorders>
            <w:shd w:val="clear" w:color="auto" w:fill="auto"/>
            <w:noWrap/>
            <w:vAlign w:val="center"/>
            <w:hideMark/>
          </w:tcPr>
          <w:p w:rsidR="00606CE2" w:rsidRPr="00277FCF" w:rsidRDefault="00E72D0D" w:rsidP="00606CE2">
            <w:pPr>
              <w:jc w:val="center"/>
              <w:rPr>
                <w:rFonts w:ascii="Times New Roman" w:hAnsi="Times New Roman"/>
                <w:color w:val="000000"/>
                <w:sz w:val="20"/>
                <w:szCs w:val="20"/>
              </w:rPr>
            </w:pPr>
            <w:r w:rsidRPr="00277FCF">
              <w:rPr>
                <w:rFonts w:ascii="Times New Roman" w:hAnsi="Times New Roman"/>
                <w:color w:val="000000"/>
                <w:sz w:val="20"/>
                <w:szCs w:val="20"/>
              </w:rPr>
              <w:t>424./30,4</w:t>
            </w:r>
            <w:r w:rsidR="00606CE2" w:rsidRPr="00277FCF">
              <w:rPr>
                <w:rFonts w:ascii="Times New Roman" w:hAnsi="Times New Roman"/>
                <w:color w:val="000000"/>
                <w:sz w:val="20"/>
                <w:szCs w:val="20"/>
              </w:rPr>
              <w:t>.% </w:t>
            </w:r>
          </w:p>
        </w:tc>
        <w:tc>
          <w:tcPr>
            <w:tcW w:w="94" w:type="pct"/>
            <w:tcBorders>
              <w:top w:val="nil"/>
              <w:left w:val="nil"/>
              <w:bottom w:val="single" w:sz="8" w:space="0" w:color="auto"/>
              <w:right w:val="nil"/>
            </w:tcBorders>
            <w:shd w:val="clear" w:color="auto" w:fill="auto"/>
            <w:noWrap/>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94" w:type="pct"/>
            <w:tcBorders>
              <w:top w:val="nil"/>
              <w:left w:val="nil"/>
              <w:bottom w:val="single" w:sz="8" w:space="0" w:color="auto"/>
              <w:right w:val="nil"/>
            </w:tcBorders>
            <w:shd w:val="clear" w:color="auto" w:fill="auto"/>
            <w:noWrap/>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810" w:type="pct"/>
            <w:gridSpan w:val="2"/>
            <w:tcBorders>
              <w:top w:val="nil"/>
              <w:left w:val="nil"/>
              <w:bottom w:val="single" w:sz="8" w:space="0" w:color="auto"/>
              <w:right w:val="nil"/>
            </w:tcBorders>
            <w:shd w:val="clear" w:color="auto" w:fill="auto"/>
            <w:noWrap/>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88" w:type="pct"/>
            <w:tcBorders>
              <w:top w:val="nil"/>
              <w:left w:val="nil"/>
              <w:bottom w:val="single" w:sz="8" w:space="0" w:color="auto"/>
              <w:right w:val="nil"/>
            </w:tcBorders>
            <w:shd w:val="clear" w:color="auto" w:fill="auto"/>
            <w:noWrap/>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88" w:type="pct"/>
            <w:tcBorders>
              <w:top w:val="nil"/>
              <w:left w:val="nil"/>
              <w:bottom w:val="single" w:sz="8" w:space="0" w:color="auto"/>
              <w:right w:val="single" w:sz="8" w:space="0" w:color="auto"/>
            </w:tcBorders>
            <w:shd w:val="clear" w:color="auto" w:fill="auto"/>
            <w:noWrap/>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r>
      <w:tr w:rsidR="00606CE2" w:rsidRPr="00277FCF" w:rsidTr="00C77978">
        <w:trPr>
          <w:gridAfter w:val="1"/>
          <w:wAfter w:w="42" w:type="pct"/>
          <w:trHeight w:val="164"/>
        </w:trPr>
        <w:tc>
          <w:tcPr>
            <w:tcW w:w="1928"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06CE2" w:rsidRPr="00277FCF" w:rsidRDefault="00606CE2" w:rsidP="00606CE2">
            <w:pPr>
              <w:rPr>
                <w:rFonts w:ascii="Times New Roman" w:hAnsi="Times New Roman"/>
                <w:color w:val="000000"/>
                <w:sz w:val="20"/>
                <w:szCs w:val="20"/>
              </w:rPr>
            </w:pPr>
            <w:r w:rsidRPr="00277FCF">
              <w:rPr>
                <w:rFonts w:ascii="Times New Roman" w:hAnsi="Times New Roman"/>
                <w:color w:val="000000"/>
                <w:sz w:val="20"/>
                <w:szCs w:val="20"/>
              </w:rPr>
              <w:t>Gyakorlati óraszámok/aránya</w:t>
            </w:r>
          </w:p>
        </w:tc>
        <w:tc>
          <w:tcPr>
            <w:tcW w:w="1855" w:type="pct"/>
            <w:gridSpan w:val="4"/>
            <w:tcBorders>
              <w:top w:val="single" w:sz="8" w:space="0" w:color="auto"/>
              <w:left w:val="nil"/>
              <w:bottom w:val="single" w:sz="8" w:space="0" w:color="auto"/>
              <w:right w:val="nil"/>
            </w:tcBorders>
            <w:shd w:val="clear" w:color="auto" w:fill="auto"/>
            <w:noWrap/>
            <w:vAlign w:val="center"/>
            <w:hideMark/>
          </w:tcPr>
          <w:p w:rsidR="00606CE2" w:rsidRPr="00277FCF" w:rsidRDefault="00E72D0D" w:rsidP="00606CE2">
            <w:pPr>
              <w:jc w:val="center"/>
              <w:rPr>
                <w:rFonts w:ascii="Times New Roman" w:hAnsi="Times New Roman"/>
                <w:color w:val="000000"/>
                <w:sz w:val="20"/>
                <w:szCs w:val="20"/>
              </w:rPr>
            </w:pPr>
            <w:r w:rsidRPr="00277FCF">
              <w:rPr>
                <w:rFonts w:ascii="Times New Roman" w:hAnsi="Times New Roman"/>
                <w:color w:val="000000"/>
                <w:sz w:val="20"/>
                <w:szCs w:val="20"/>
              </w:rPr>
              <w:t>937,5./69,6</w:t>
            </w:r>
            <w:r w:rsidR="00606CE2" w:rsidRPr="00277FCF">
              <w:rPr>
                <w:rFonts w:ascii="Times New Roman" w:hAnsi="Times New Roman"/>
                <w:color w:val="000000"/>
                <w:sz w:val="20"/>
                <w:szCs w:val="20"/>
              </w:rPr>
              <w:t>% </w:t>
            </w:r>
          </w:p>
        </w:tc>
        <w:tc>
          <w:tcPr>
            <w:tcW w:w="94" w:type="pct"/>
            <w:tcBorders>
              <w:top w:val="single" w:sz="8" w:space="0" w:color="auto"/>
              <w:left w:val="nil"/>
              <w:bottom w:val="single" w:sz="8" w:space="0" w:color="auto"/>
              <w:right w:val="nil"/>
            </w:tcBorders>
            <w:shd w:val="clear" w:color="auto" w:fill="auto"/>
            <w:noWrap/>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94" w:type="pct"/>
            <w:tcBorders>
              <w:top w:val="single" w:sz="8" w:space="0" w:color="auto"/>
              <w:left w:val="nil"/>
              <w:bottom w:val="single" w:sz="8" w:space="0" w:color="auto"/>
              <w:right w:val="nil"/>
            </w:tcBorders>
            <w:shd w:val="clear" w:color="auto" w:fill="auto"/>
            <w:noWrap/>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810" w:type="pct"/>
            <w:gridSpan w:val="2"/>
            <w:tcBorders>
              <w:top w:val="single" w:sz="8" w:space="0" w:color="auto"/>
              <w:left w:val="nil"/>
              <w:bottom w:val="single" w:sz="8" w:space="0" w:color="auto"/>
              <w:right w:val="nil"/>
            </w:tcBorders>
            <w:shd w:val="clear" w:color="auto" w:fill="auto"/>
            <w:noWrap/>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88" w:type="pct"/>
            <w:tcBorders>
              <w:top w:val="single" w:sz="8" w:space="0" w:color="auto"/>
              <w:left w:val="nil"/>
              <w:bottom w:val="single" w:sz="8" w:space="0" w:color="auto"/>
              <w:right w:val="nil"/>
            </w:tcBorders>
            <w:shd w:val="clear" w:color="auto" w:fill="auto"/>
            <w:noWrap/>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c>
          <w:tcPr>
            <w:tcW w:w="88" w:type="pct"/>
            <w:tcBorders>
              <w:top w:val="single" w:sz="8" w:space="0" w:color="auto"/>
              <w:left w:val="nil"/>
              <w:bottom w:val="single" w:sz="8" w:space="0" w:color="auto"/>
              <w:right w:val="single" w:sz="8" w:space="0" w:color="auto"/>
            </w:tcBorders>
            <w:shd w:val="clear" w:color="auto" w:fill="auto"/>
            <w:noWrap/>
            <w:vAlign w:val="center"/>
            <w:hideMark/>
          </w:tcPr>
          <w:p w:rsidR="00606CE2" w:rsidRPr="00277FCF" w:rsidRDefault="00606CE2" w:rsidP="00606CE2">
            <w:pPr>
              <w:jc w:val="center"/>
              <w:rPr>
                <w:rFonts w:ascii="Times New Roman" w:hAnsi="Times New Roman"/>
                <w:color w:val="000000"/>
                <w:sz w:val="20"/>
                <w:szCs w:val="20"/>
              </w:rPr>
            </w:pPr>
            <w:r w:rsidRPr="00277FCF">
              <w:rPr>
                <w:rFonts w:ascii="Times New Roman" w:hAnsi="Times New Roman"/>
                <w:color w:val="000000"/>
                <w:sz w:val="20"/>
                <w:szCs w:val="20"/>
              </w:rPr>
              <w:t> </w:t>
            </w:r>
          </w:p>
        </w:tc>
      </w:tr>
    </w:tbl>
    <w:p w:rsidR="00606CE2" w:rsidRPr="00277FCF" w:rsidRDefault="00606CE2" w:rsidP="00A63108">
      <w:pPr>
        <w:widowControl w:val="0"/>
        <w:suppressAutoHyphens/>
        <w:jc w:val="both"/>
        <w:rPr>
          <w:rFonts w:ascii="Times New Roman" w:hAnsi="Times New Roman"/>
          <w:kern w:val="1"/>
          <w:sz w:val="20"/>
          <w:szCs w:val="20"/>
          <w:lang w:eastAsia="hi-IN" w:bidi="hi-IN"/>
        </w:rPr>
      </w:pPr>
    </w:p>
    <w:p w:rsidR="00D33AC8" w:rsidRPr="00277FCF" w:rsidRDefault="00D33AC8" w:rsidP="00A63108">
      <w:pPr>
        <w:widowControl w:val="0"/>
        <w:suppressAutoHyphens/>
        <w:jc w:val="both"/>
        <w:rPr>
          <w:rFonts w:ascii="Times New Roman" w:hAnsi="Times New Roman"/>
          <w:kern w:val="1"/>
          <w:sz w:val="20"/>
          <w:szCs w:val="20"/>
          <w:lang w:eastAsia="hi-IN" w:bidi="hi-IN"/>
        </w:rPr>
      </w:pPr>
      <w:r w:rsidRPr="00277FCF">
        <w:rPr>
          <w:rFonts w:ascii="Times New Roman" w:hAnsi="Times New Roman"/>
          <w:kern w:val="1"/>
          <w:sz w:val="20"/>
          <w:szCs w:val="20"/>
          <w:lang w:eastAsia="hi-IN" w:bidi="hi-IN"/>
        </w:rPr>
        <w:t xml:space="preserve">Jelmagyarázat: e/elmélet, </w:t>
      </w:r>
      <w:proofErr w:type="spellStart"/>
      <w:r w:rsidRPr="00277FCF">
        <w:rPr>
          <w:rFonts w:ascii="Times New Roman" w:hAnsi="Times New Roman"/>
          <w:kern w:val="1"/>
          <w:sz w:val="20"/>
          <w:szCs w:val="20"/>
          <w:lang w:eastAsia="hi-IN" w:bidi="hi-IN"/>
        </w:rPr>
        <w:t>gy</w:t>
      </w:r>
      <w:proofErr w:type="spellEnd"/>
      <w:r w:rsidRPr="00277FCF">
        <w:rPr>
          <w:rFonts w:ascii="Times New Roman" w:hAnsi="Times New Roman"/>
          <w:kern w:val="1"/>
          <w:sz w:val="20"/>
          <w:szCs w:val="20"/>
          <w:lang w:eastAsia="hi-IN" w:bidi="hi-IN"/>
        </w:rPr>
        <w:t xml:space="preserve">/gyakorlat, </w:t>
      </w:r>
      <w:proofErr w:type="spellStart"/>
      <w:r w:rsidRPr="00277FCF">
        <w:rPr>
          <w:rFonts w:ascii="Times New Roman" w:hAnsi="Times New Roman"/>
          <w:kern w:val="1"/>
          <w:sz w:val="20"/>
          <w:szCs w:val="20"/>
          <w:lang w:eastAsia="hi-IN" w:bidi="hi-IN"/>
        </w:rPr>
        <w:t>ögy</w:t>
      </w:r>
      <w:proofErr w:type="spellEnd"/>
      <w:r w:rsidRPr="00277FCF">
        <w:rPr>
          <w:rFonts w:ascii="Times New Roman" w:hAnsi="Times New Roman"/>
          <w:kern w:val="1"/>
          <w:sz w:val="20"/>
          <w:szCs w:val="20"/>
          <w:lang w:eastAsia="hi-IN" w:bidi="hi-IN"/>
        </w:rPr>
        <w:t>/összefüggő szakmai gyakorlat</w:t>
      </w:r>
    </w:p>
    <w:p w:rsidR="00D33AC8" w:rsidRPr="00277FCF" w:rsidRDefault="00D33AC8" w:rsidP="00A63108">
      <w:pPr>
        <w:widowControl w:val="0"/>
        <w:suppressAutoHyphens/>
        <w:jc w:val="both"/>
        <w:rPr>
          <w:rFonts w:ascii="Times New Roman" w:hAnsi="Times New Roman"/>
          <w:kern w:val="1"/>
          <w:sz w:val="24"/>
          <w:szCs w:val="24"/>
          <w:lang w:eastAsia="hi-IN" w:bidi="hi-IN"/>
        </w:rPr>
      </w:pPr>
    </w:p>
    <w:p w:rsidR="00D33AC8" w:rsidRPr="00277FCF" w:rsidRDefault="00D33AC8" w:rsidP="00A63108">
      <w:pPr>
        <w:widowControl w:val="0"/>
        <w:suppressAutoHyphens/>
        <w:jc w:val="both"/>
        <w:rPr>
          <w:rFonts w:ascii="Times New Roman" w:hAnsi="Times New Roman"/>
          <w:kern w:val="1"/>
          <w:sz w:val="24"/>
          <w:szCs w:val="24"/>
          <w:lang w:eastAsia="hi-IN" w:bidi="hi-IN"/>
        </w:rPr>
      </w:pPr>
    </w:p>
    <w:p w:rsidR="00D33AC8" w:rsidRPr="00277FCF" w:rsidRDefault="00D33AC8" w:rsidP="00A63108">
      <w:pPr>
        <w:widowControl w:val="0"/>
        <w:suppressAutoHyphens/>
        <w:jc w:val="both"/>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 xml:space="preserve">A szakképzésről szóló 2011. évi CLXXXVII. törvény 8. § (5) bekezdésének megfelelően a táblázatban a nappali rendszerű oktatásra meghatározott tanulói éves kötelező </w:t>
      </w:r>
      <w:r w:rsidRPr="00277FCF">
        <w:rPr>
          <w:rFonts w:ascii="Times New Roman" w:hAnsi="Times New Roman"/>
          <w:kern w:val="2"/>
          <w:sz w:val="24"/>
          <w:szCs w:val="24"/>
          <w:lang w:eastAsia="hi-IN" w:bidi="hi-IN"/>
        </w:rPr>
        <w:t xml:space="preserve">összes óraszám </w:t>
      </w:r>
      <w:r w:rsidRPr="00277FCF">
        <w:rPr>
          <w:rFonts w:ascii="Times New Roman" w:hAnsi="Times New Roman"/>
          <w:kern w:val="1"/>
          <w:sz w:val="24"/>
          <w:szCs w:val="24"/>
          <w:lang w:eastAsia="hi-IN" w:bidi="hi-IN"/>
        </w:rPr>
        <w:t>szakmai elméleti és gyakorlati</w:t>
      </w:r>
      <w:r w:rsidRPr="00277FCF">
        <w:rPr>
          <w:rFonts w:ascii="Times New Roman" w:hAnsi="Times New Roman"/>
          <w:kern w:val="2"/>
          <w:sz w:val="24"/>
          <w:szCs w:val="24"/>
          <w:lang w:eastAsia="hi-IN" w:bidi="hi-IN"/>
        </w:rPr>
        <w:t xml:space="preserve"> képzésre rendelkezésre álló részének</w:t>
      </w:r>
      <w:r w:rsidRPr="00277FCF">
        <w:rPr>
          <w:rFonts w:ascii="Times New Roman" w:hAnsi="Times New Roman"/>
          <w:kern w:val="1"/>
          <w:sz w:val="24"/>
          <w:szCs w:val="24"/>
          <w:lang w:eastAsia="hi-IN" w:bidi="hi-IN"/>
        </w:rPr>
        <w:t xml:space="preserve"> legalább 90%-a felosztásra került.</w:t>
      </w:r>
    </w:p>
    <w:p w:rsidR="00D33AC8" w:rsidRPr="00277FCF" w:rsidRDefault="00D33AC8" w:rsidP="00A63108">
      <w:pPr>
        <w:widowControl w:val="0"/>
        <w:suppressAutoHyphens/>
        <w:jc w:val="both"/>
        <w:rPr>
          <w:rFonts w:ascii="Times New Roman" w:hAnsi="Times New Roman"/>
          <w:kern w:val="1"/>
          <w:sz w:val="24"/>
          <w:szCs w:val="24"/>
          <w:highlight w:val="yellow"/>
          <w:lang w:eastAsia="hi-IN" w:bidi="hi-IN"/>
        </w:rPr>
      </w:pPr>
    </w:p>
    <w:p w:rsidR="00D33AC8" w:rsidRPr="00277FCF" w:rsidRDefault="00D33AC8" w:rsidP="00A63108">
      <w:pPr>
        <w:widowControl w:val="0"/>
        <w:suppressAutoHyphens/>
        <w:jc w:val="both"/>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D33AC8" w:rsidRPr="00277FCF" w:rsidRDefault="00D33AC8" w:rsidP="00A63108">
      <w:pPr>
        <w:widowControl w:val="0"/>
        <w:suppressAutoHyphens/>
        <w:jc w:val="both"/>
        <w:rPr>
          <w:rFonts w:ascii="Times New Roman" w:hAnsi="Times New Roman"/>
          <w:kern w:val="1"/>
          <w:sz w:val="24"/>
          <w:szCs w:val="24"/>
          <w:lang w:eastAsia="hi-IN" w:bidi="hi-IN"/>
        </w:rPr>
      </w:pPr>
    </w:p>
    <w:p w:rsidR="00D33AC8" w:rsidRPr="00277FCF" w:rsidRDefault="00D33AC8" w:rsidP="00A63108">
      <w:pPr>
        <w:widowControl w:val="0"/>
        <w:suppressAutoHyphens/>
        <w:jc w:val="both"/>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 xml:space="preserve">A tantárgyakra meghatározott időkeret kötelező érvényű, </w:t>
      </w:r>
      <w:r w:rsidRPr="00277FCF">
        <w:rPr>
          <w:rFonts w:ascii="Times New Roman" w:hAnsi="Times New Roman"/>
          <w:i/>
          <w:kern w:val="1"/>
          <w:sz w:val="24"/>
          <w:szCs w:val="24"/>
          <w:lang w:eastAsia="hi-IN" w:bidi="hi-IN"/>
        </w:rPr>
        <w:t>a témakörökre kialakított óraszám pedig ajánlás.</w:t>
      </w:r>
    </w:p>
    <w:p w:rsidR="00D33AC8" w:rsidRPr="00277FCF" w:rsidRDefault="00D33AC8" w:rsidP="00A63108">
      <w:pPr>
        <w:widowControl w:val="0"/>
        <w:suppressAutoHyphens/>
        <w:jc w:val="center"/>
        <w:rPr>
          <w:rFonts w:ascii="Times New Roman" w:hAnsi="Times New Roman"/>
          <w:sz w:val="44"/>
          <w:szCs w:val="44"/>
          <w:lang w:bidi="hi-IN"/>
        </w:rPr>
      </w:pPr>
      <w:r w:rsidRPr="00277FCF">
        <w:rPr>
          <w:rFonts w:ascii="Times New Roman" w:hAnsi="Times New Roman"/>
          <w:sz w:val="24"/>
          <w:szCs w:val="24"/>
        </w:rPr>
        <w:br w:type="page"/>
      </w:r>
    </w:p>
    <w:p w:rsidR="00A8624B" w:rsidRPr="00277FCF" w:rsidRDefault="00A8624B" w:rsidP="00A8624B">
      <w:pPr>
        <w:widowControl w:val="0"/>
        <w:suppressAutoHyphens/>
        <w:jc w:val="center"/>
        <w:rPr>
          <w:rFonts w:ascii="Times New Roman" w:hAnsi="Times New Roman"/>
          <w:sz w:val="44"/>
          <w:szCs w:val="44"/>
        </w:rPr>
      </w:pPr>
    </w:p>
    <w:p w:rsidR="00A8624B" w:rsidRPr="00277FCF" w:rsidRDefault="00A8624B" w:rsidP="00A8624B">
      <w:pPr>
        <w:widowControl w:val="0"/>
        <w:suppressAutoHyphens/>
        <w:jc w:val="center"/>
        <w:rPr>
          <w:rFonts w:ascii="Times New Roman" w:hAnsi="Times New Roman"/>
          <w:sz w:val="44"/>
          <w:szCs w:val="44"/>
        </w:rPr>
      </w:pPr>
    </w:p>
    <w:p w:rsidR="00A8624B" w:rsidRPr="00277FCF" w:rsidRDefault="00A8624B" w:rsidP="00A8624B">
      <w:pPr>
        <w:widowControl w:val="0"/>
        <w:suppressAutoHyphens/>
        <w:jc w:val="center"/>
        <w:rPr>
          <w:rFonts w:ascii="Times New Roman" w:hAnsi="Times New Roman"/>
          <w:sz w:val="44"/>
          <w:szCs w:val="44"/>
        </w:rPr>
      </w:pPr>
    </w:p>
    <w:p w:rsidR="00A8624B" w:rsidRPr="00277FCF" w:rsidRDefault="00A8624B" w:rsidP="00A8624B">
      <w:pPr>
        <w:widowControl w:val="0"/>
        <w:suppressAutoHyphens/>
        <w:jc w:val="center"/>
        <w:rPr>
          <w:rFonts w:ascii="Times New Roman" w:hAnsi="Times New Roman"/>
          <w:sz w:val="44"/>
          <w:szCs w:val="44"/>
        </w:rPr>
      </w:pPr>
    </w:p>
    <w:p w:rsidR="00A8624B" w:rsidRPr="00277FCF" w:rsidRDefault="00A8624B" w:rsidP="00A8624B">
      <w:pPr>
        <w:widowControl w:val="0"/>
        <w:suppressAutoHyphens/>
        <w:jc w:val="center"/>
        <w:rPr>
          <w:rFonts w:ascii="Times New Roman" w:hAnsi="Times New Roman"/>
          <w:b/>
          <w:bCs/>
          <w:sz w:val="44"/>
          <w:szCs w:val="44"/>
        </w:rPr>
      </w:pPr>
      <w:r w:rsidRPr="00277FCF">
        <w:rPr>
          <w:rFonts w:ascii="Times New Roman" w:hAnsi="Times New Roman"/>
          <w:b/>
          <w:bCs/>
          <w:sz w:val="44"/>
          <w:szCs w:val="44"/>
        </w:rPr>
        <w:t>A</w:t>
      </w:r>
    </w:p>
    <w:p w:rsidR="00A8624B" w:rsidRPr="00277FCF" w:rsidRDefault="00A8624B" w:rsidP="00A8624B">
      <w:pPr>
        <w:widowControl w:val="0"/>
        <w:suppressAutoHyphens/>
        <w:jc w:val="center"/>
        <w:rPr>
          <w:rFonts w:ascii="Times New Roman" w:hAnsi="Times New Roman"/>
          <w:b/>
          <w:bCs/>
          <w:sz w:val="44"/>
          <w:szCs w:val="44"/>
        </w:rPr>
      </w:pPr>
      <w:r w:rsidRPr="00277FCF">
        <w:rPr>
          <w:rFonts w:ascii="Times New Roman" w:hAnsi="Times New Roman"/>
          <w:b/>
          <w:bCs/>
          <w:sz w:val="44"/>
          <w:szCs w:val="44"/>
        </w:rPr>
        <w:t>10101-12 azonosító számú</w:t>
      </w:r>
    </w:p>
    <w:p w:rsidR="00A8624B" w:rsidRPr="00277FCF" w:rsidRDefault="00A8624B" w:rsidP="00A8624B">
      <w:pPr>
        <w:widowControl w:val="0"/>
        <w:suppressAutoHyphens/>
        <w:jc w:val="center"/>
        <w:rPr>
          <w:rFonts w:ascii="Times New Roman" w:hAnsi="Times New Roman"/>
          <w:sz w:val="44"/>
          <w:szCs w:val="44"/>
        </w:rPr>
      </w:pPr>
    </w:p>
    <w:p w:rsidR="00A8624B" w:rsidRPr="00277FCF" w:rsidRDefault="00A8624B" w:rsidP="00A8624B">
      <w:pPr>
        <w:widowControl w:val="0"/>
        <w:suppressAutoHyphens/>
        <w:jc w:val="center"/>
        <w:rPr>
          <w:rFonts w:ascii="Times New Roman" w:hAnsi="Times New Roman"/>
          <w:b/>
          <w:bCs/>
          <w:sz w:val="44"/>
          <w:szCs w:val="44"/>
        </w:rPr>
      </w:pPr>
      <w:r w:rsidRPr="00277FCF">
        <w:rPr>
          <w:rFonts w:ascii="Times New Roman" w:hAnsi="Times New Roman"/>
          <w:b/>
          <w:bCs/>
          <w:sz w:val="44"/>
          <w:szCs w:val="44"/>
        </w:rPr>
        <w:t>Építőipari közös tevékenység</w:t>
      </w:r>
    </w:p>
    <w:p w:rsidR="00A8624B" w:rsidRPr="00277FCF" w:rsidRDefault="00A8624B" w:rsidP="00A8624B">
      <w:pPr>
        <w:widowControl w:val="0"/>
        <w:suppressAutoHyphens/>
        <w:jc w:val="center"/>
        <w:rPr>
          <w:rFonts w:ascii="Times New Roman" w:hAnsi="Times New Roman"/>
          <w:b/>
          <w:bCs/>
          <w:sz w:val="44"/>
          <w:szCs w:val="44"/>
        </w:rPr>
      </w:pPr>
    </w:p>
    <w:p w:rsidR="00A8624B" w:rsidRPr="00277FCF" w:rsidRDefault="00A8624B" w:rsidP="00A8624B">
      <w:pPr>
        <w:widowControl w:val="0"/>
        <w:suppressAutoHyphens/>
        <w:jc w:val="center"/>
        <w:rPr>
          <w:rFonts w:ascii="Times New Roman" w:hAnsi="Times New Roman"/>
          <w:b/>
          <w:bCs/>
          <w:sz w:val="44"/>
          <w:szCs w:val="44"/>
        </w:rPr>
      </w:pPr>
      <w:proofErr w:type="gramStart"/>
      <w:r w:rsidRPr="00277FCF">
        <w:rPr>
          <w:rFonts w:ascii="Times New Roman" w:hAnsi="Times New Roman"/>
          <w:b/>
          <w:bCs/>
          <w:sz w:val="44"/>
          <w:szCs w:val="44"/>
        </w:rPr>
        <w:t>megnevezésű</w:t>
      </w:r>
      <w:proofErr w:type="gramEnd"/>
    </w:p>
    <w:p w:rsidR="00A8624B" w:rsidRPr="00277FCF" w:rsidRDefault="00A8624B" w:rsidP="00A8624B">
      <w:pPr>
        <w:widowControl w:val="0"/>
        <w:suppressAutoHyphens/>
        <w:jc w:val="center"/>
        <w:rPr>
          <w:rFonts w:ascii="Times New Roman" w:hAnsi="Times New Roman"/>
          <w:b/>
          <w:bCs/>
          <w:sz w:val="44"/>
          <w:szCs w:val="44"/>
        </w:rPr>
      </w:pPr>
    </w:p>
    <w:p w:rsidR="00A8624B" w:rsidRPr="00277FCF" w:rsidRDefault="00A8624B" w:rsidP="00A8624B">
      <w:pPr>
        <w:widowControl w:val="0"/>
        <w:suppressAutoHyphens/>
        <w:jc w:val="center"/>
        <w:rPr>
          <w:rFonts w:ascii="Times New Roman" w:hAnsi="Times New Roman"/>
          <w:b/>
          <w:bCs/>
          <w:kern w:val="2"/>
          <w:sz w:val="44"/>
          <w:szCs w:val="44"/>
          <w:lang w:eastAsia="hi-IN" w:bidi="hi-IN"/>
        </w:rPr>
      </w:pPr>
      <w:proofErr w:type="gramStart"/>
      <w:r w:rsidRPr="00277FCF">
        <w:rPr>
          <w:rFonts w:ascii="Times New Roman" w:hAnsi="Times New Roman"/>
          <w:b/>
          <w:bCs/>
          <w:kern w:val="2"/>
          <w:sz w:val="44"/>
          <w:szCs w:val="44"/>
          <w:lang w:eastAsia="hi-IN" w:bidi="hi-IN"/>
        </w:rPr>
        <w:t>szakmai</w:t>
      </w:r>
      <w:proofErr w:type="gramEnd"/>
      <w:r w:rsidRPr="00277FCF">
        <w:rPr>
          <w:rFonts w:ascii="Times New Roman" w:hAnsi="Times New Roman"/>
          <w:b/>
          <w:bCs/>
          <w:kern w:val="2"/>
          <w:sz w:val="44"/>
          <w:szCs w:val="44"/>
          <w:lang w:eastAsia="hi-IN" w:bidi="hi-IN"/>
        </w:rPr>
        <w:t xml:space="preserve"> követelménymodul</w:t>
      </w:r>
    </w:p>
    <w:p w:rsidR="00A8624B" w:rsidRPr="00277FCF" w:rsidRDefault="00A8624B" w:rsidP="00A8624B">
      <w:pPr>
        <w:widowControl w:val="0"/>
        <w:suppressAutoHyphens/>
        <w:jc w:val="center"/>
        <w:rPr>
          <w:rFonts w:ascii="Times New Roman" w:hAnsi="Times New Roman"/>
          <w:b/>
          <w:bCs/>
          <w:kern w:val="2"/>
          <w:sz w:val="44"/>
          <w:szCs w:val="44"/>
          <w:lang w:eastAsia="hi-IN" w:bidi="hi-IN"/>
        </w:rPr>
      </w:pPr>
    </w:p>
    <w:p w:rsidR="00A8624B" w:rsidRPr="00277FCF" w:rsidRDefault="00A8624B" w:rsidP="00A8624B">
      <w:pPr>
        <w:widowControl w:val="0"/>
        <w:suppressAutoHyphens/>
        <w:jc w:val="center"/>
        <w:rPr>
          <w:rFonts w:ascii="Times New Roman" w:hAnsi="Times New Roman"/>
          <w:b/>
          <w:bCs/>
          <w:kern w:val="2"/>
          <w:sz w:val="44"/>
          <w:szCs w:val="44"/>
          <w:lang w:eastAsia="hi-IN" w:bidi="hi-IN"/>
        </w:rPr>
      </w:pPr>
      <w:proofErr w:type="gramStart"/>
      <w:r w:rsidRPr="00277FCF">
        <w:rPr>
          <w:rFonts w:ascii="Times New Roman" w:hAnsi="Times New Roman"/>
          <w:b/>
          <w:bCs/>
          <w:kern w:val="2"/>
          <w:sz w:val="44"/>
          <w:szCs w:val="44"/>
          <w:lang w:eastAsia="hi-IN" w:bidi="hi-IN"/>
        </w:rPr>
        <w:t>tantárgyai</w:t>
      </w:r>
      <w:proofErr w:type="gramEnd"/>
      <w:r w:rsidRPr="00277FCF">
        <w:rPr>
          <w:rFonts w:ascii="Times New Roman" w:hAnsi="Times New Roman"/>
          <w:b/>
          <w:bCs/>
          <w:kern w:val="2"/>
          <w:sz w:val="44"/>
          <w:szCs w:val="44"/>
          <w:lang w:eastAsia="hi-IN" w:bidi="hi-IN"/>
        </w:rPr>
        <w:t>, témakörei</w:t>
      </w:r>
    </w:p>
    <w:p w:rsidR="00A8624B" w:rsidRPr="00277FCF" w:rsidRDefault="00A8624B" w:rsidP="00A8624B">
      <w:pPr>
        <w:widowControl w:val="0"/>
        <w:suppressAutoHyphens/>
        <w:jc w:val="center"/>
        <w:rPr>
          <w:rFonts w:ascii="Times New Roman" w:hAnsi="Times New Roman"/>
          <w:b/>
          <w:bCs/>
          <w:kern w:val="2"/>
          <w:sz w:val="44"/>
          <w:szCs w:val="44"/>
          <w:lang w:eastAsia="hi-IN" w:bidi="hi-IN"/>
        </w:rPr>
      </w:pPr>
    </w:p>
    <w:p w:rsidR="00A8624B" w:rsidRPr="00277FCF" w:rsidRDefault="00A8624B" w:rsidP="00A8624B">
      <w:pPr>
        <w:widowControl w:val="0"/>
        <w:suppressAutoHyphens/>
        <w:jc w:val="both"/>
        <w:rPr>
          <w:rFonts w:ascii="Times New Roman" w:hAnsi="Times New Roman"/>
          <w:b/>
          <w:bCs/>
          <w:kern w:val="2"/>
          <w:sz w:val="24"/>
          <w:szCs w:val="24"/>
          <w:lang w:eastAsia="hi-IN" w:bidi="hi-IN"/>
        </w:rPr>
      </w:pPr>
      <w:r w:rsidRPr="00277FCF">
        <w:rPr>
          <w:rFonts w:ascii="Times New Roman" w:hAnsi="Times New Roman"/>
          <w:b/>
          <w:bCs/>
          <w:kern w:val="2"/>
          <w:sz w:val="24"/>
          <w:szCs w:val="24"/>
          <w:lang w:eastAsia="hi-IN" w:bidi="hi-IN"/>
        </w:rPr>
        <w:br w:type="page"/>
      </w:r>
      <w:r w:rsidRPr="00277FCF">
        <w:rPr>
          <w:rFonts w:ascii="Times New Roman" w:hAnsi="Times New Roman"/>
          <w:b/>
          <w:bCs/>
          <w:kern w:val="2"/>
          <w:sz w:val="24"/>
          <w:szCs w:val="24"/>
          <w:lang w:eastAsia="hi-IN" w:bidi="hi-IN"/>
        </w:rPr>
        <w:lastRenderedPageBreak/>
        <w:t xml:space="preserve">A 10101-12 </w:t>
      </w:r>
      <w:r w:rsidRPr="00277FCF">
        <w:rPr>
          <w:rFonts w:ascii="Times New Roman" w:hAnsi="Times New Roman"/>
          <w:b/>
          <w:bCs/>
          <w:sz w:val="24"/>
          <w:szCs w:val="24"/>
        </w:rPr>
        <w:t>azonosító számú, Építőipari közös tevékenység megnevezésű szakmai követelmény</w:t>
      </w:r>
      <w:r w:rsidRPr="00277FCF">
        <w:rPr>
          <w:rFonts w:ascii="Times New Roman" w:hAnsi="Times New Roman"/>
          <w:b/>
          <w:bCs/>
          <w:kern w:val="2"/>
          <w:sz w:val="24"/>
          <w:szCs w:val="24"/>
          <w:lang w:eastAsia="hi-IN" w:bidi="hi-IN"/>
        </w:rPr>
        <w:t>modulhoz tartozó tantárgyak és a témakörök oktatása során fejlesztendő kompetenciák</w:t>
      </w:r>
    </w:p>
    <w:tbl>
      <w:tblPr>
        <w:tblW w:w="9015" w:type="dxa"/>
        <w:jc w:val="center"/>
        <w:tblLayout w:type="fixed"/>
        <w:tblCellMar>
          <w:left w:w="70" w:type="dxa"/>
          <w:right w:w="70" w:type="dxa"/>
        </w:tblCellMar>
        <w:tblLook w:val="00A0" w:firstRow="1" w:lastRow="0" w:firstColumn="1" w:lastColumn="0" w:noHBand="0" w:noVBand="0"/>
      </w:tblPr>
      <w:tblGrid>
        <w:gridCol w:w="3304"/>
        <w:gridCol w:w="25"/>
        <w:gridCol w:w="1110"/>
        <w:gridCol w:w="851"/>
        <w:gridCol w:w="992"/>
        <w:gridCol w:w="851"/>
        <w:gridCol w:w="850"/>
        <w:gridCol w:w="1032"/>
      </w:tblGrid>
      <w:tr w:rsidR="00A8624B" w:rsidRPr="00277FCF" w:rsidTr="00A8624B">
        <w:trPr>
          <w:trHeight w:val="570"/>
          <w:jc w:val="center"/>
        </w:trPr>
        <w:tc>
          <w:tcPr>
            <w:tcW w:w="3302" w:type="dxa"/>
            <w:vMerge w:val="restart"/>
            <w:tcBorders>
              <w:top w:val="single" w:sz="4" w:space="0" w:color="auto"/>
              <w:left w:val="single" w:sz="4" w:space="0" w:color="auto"/>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color w:val="000000"/>
                <w:sz w:val="20"/>
                <w:szCs w:val="20"/>
              </w:rPr>
            </w:pPr>
            <w:r w:rsidRPr="00277FCF">
              <w:rPr>
                <w:rFonts w:ascii="Times New Roman" w:hAnsi="Times New Roman"/>
                <w:color w:val="000000"/>
                <w:sz w:val="20"/>
                <w:szCs w:val="20"/>
              </w:rPr>
              <w:t>10101-12</w:t>
            </w:r>
          </w:p>
          <w:p w:rsidR="00A8624B" w:rsidRPr="00277FCF" w:rsidRDefault="00A8624B" w:rsidP="00A8624B">
            <w:pPr>
              <w:jc w:val="center"/>
              <w:rPr>
                <w:rFonts w:ascii="Times New Roman" w:hAnsi="Times New Roman"/>
                <w:sz w:val="20"/>
                <w:szCs w:val="20"/>
              </w:rPr>
            </w:pPr>
            <w:r w:rsidRPr="00277FCF">
              <w:rPr>
                <w:rFonts w:ascii="Times New Roman" w:hAnsi="Times New Roman"/>
                <w:color w:val="000000"/>
                <w:sz w:val="20"/>
                <w:szCs w:val="20"/>
              </w:rPr>
              <w:t>Építőipari közös tevékenység</w:t>
            </w:r>
          </w:p>
        </w:tc>
        <w:tc>
          <w:tcPr>
            <w:tcW w:w="2977" w:type="dxa"/>
            <w:gridSpan w:val="4"/>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Építőipari alapismeretek</w:t>
            </w:r>
          </w:p>
        </w:tc>
        <w:tc>
          <w:tcPr>
            <w:tcW w:w="2733" w:type="dxa"/>
            <w:gridSpan w:val="3"/>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Építőipari alapismeretek gyakorlat</w:t>
            </w:r>
          </w:p>
        </w:tc>
      </w:tr>
      <w:tr w:rsidR="00A8624B" w:rsidRPr="00277FCF" w:rsidTr="00A8624B">
        <w:trPr>
          <w:trHeight w:val="2433"/>
          <w:jc w:val="center"/>
        </w:trPr>
        <w:tc>
          <w:tcPr>
            <w:tcW w:w="9012" w:type="dxa"/>
            <w:vMerge/>
            <w:tcBorders>
              <w:top w:val="single" w:sz="4" w:space="0" w:color="auto"/>
              <w:left w:val="single" w:sz="4" w:space="0" w:color="auto"/>
              <w:bottom w:val="single" w:sz="4" w:space="0" w:color="auto"/>
              <w:right w:val="single" w:sz="4" w:space="0" w:color="auto"/>
            </w:tcBorders>
            <w:vAlign w:val="center"/>
          </w:tcPr>
          <w:p w:rsidR="00A8624B" w:rsidRPr="00277FCF" w:rsidRDefault="00A8624B" w:rsidP="00A8624B">
            <w:pPr>
              <w:rPr>
                <w:rFonts w:ascii="Times New Roman" w:hAnsi="Times New Roman"/>
                <w:sz w:val="20"/>
                <w:szCs w:val="20"/>
              </w:rPr>
            </w:pPr>
          </w:p>
        </w:tc>
        <w:tc>
          <w:tcPr>
            <w:tcW w:w="1134" w:type="dxa"/>
            <w:gridSpan w:val="2"/>
            <w:tcBorders>
              <w:top w:val="nil"/>
              <w:left w:val="nil"/>
              <w:bottom w:val="single" w:sz="4" w:space="0" w:color="auto"/>
              <w:right w:val="single" w:sz="4" w:space="0" w:color="auto"/>
            </w:tcBorders>
            <w:textDirection w:val="btLr"/>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Szakmai munka- és balesetvédelem</w:t>
            </w:r>
          </w:p>
        </w:tc>
        <w:tc>
          <w:tcPr>
            <w:tcW w:w="851" w:type="dxa"/>
            <w:tcBorders>
              <w:top w:val="nil"/>
              <w:left w:val="nil"/>
              <w:bottom w:val="single" w:sz="4" w:space="0" w:color="auto"/>
              <w:right w:val="single" w:sz="4" w:space="0" w:color="auto"/>
            </w:tcBorders>
            <w:textDirection w:val="btLr"/>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Építési alapismeretek</w:t>
            </w:r>
          </w:p>
        </w:tc>
        <w:tc>
          <w:tcPr>
            <w:tcW w:w="992" w:type="dxa"/>
            <w:tcBorders>
              <w:top w:val="nil"/>
              <w:left w:val="nil"/>
              <w:bottom w:val="single" w:sz="4" w:space="0" w:color="auto"/>
              <w:right w:val="single" w:sz="4" w:space="0" w:color="auto"/>
            </w:tcBorders>
            <w:textDirection w:val="btLr"/>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Munkajogi és vállalkozási ismeretek</w:t>
            </w:r>
          </w:p>
        </w:tc>
        <w:tc>
          <w:tcPr>
            <w:tcW w:w="851" w:type="dxa"/>
            <w:tcBorders>
              <w:top w:val="nil"/>
              <w:left w:val="nil"/>
              <w:bottom w:val="single" w:sz="4" w:space="0" w:color="auto"/>
              <w:right w:val="single" w:sz="4" w:space="0" w:color="auto"/>
            </w:tcBorders>
            <w:textDirection w:val="btLr"/>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Építési alapismeretek</w:t>
            </w:r>
          </w:p>
        </w:tc>
        <w:tc>
          <w:tcPr>
            <w:tcW w:w="850" w:type="dxa"/>
            <w:tcBorders>
              <w:top w:val="nil"/>
              <w:left w:val="nil"/>
              <w:bottom w:val="single" w:sz="4" w:space="0" w:color="auto"/>
              <w:right w:val="single" w:sz="4" w:space="0" w:color="auto"/>
            </w:tcBorders>
            <w:textDirection w:val="btLr"/>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Műszaki rajz</w:t>
            </w:r>
          </w:p>
        </w:tc>
        <w:tc>
          <w:tcPr>
            <w:tcW w:w="1032" w:type="dxa"/>
            <w:tcBorders>
              <w:top w:val="nil"/>
              <w:left w:val="nil"/>
              <w:bottom w:val="single" w:sz="4" w:space="0" w:color="auto"/>
              <w:right w:val="single" w:sz="4" w:space="0" w:color="auto"/>
            </w:tcBorders>
            <w:textDirection w:val="btLr"/>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Épületfizika</w:t>
            </w:r>
          </w:p>
        </w:tc>
      </w:tr>
      <w:tr w:rsidR="00A8624B" w:rsidRPr="00277FCF" w:rsidTr="00A8624B">
        <w:trPr>
          <w:trHeight w:val="345"/>
          <w:jc w:val="center"/>
        </w:trPr>
        <w:tc>
          <w:tcPr>
            <w:tcW w:w="9012" w:type="dxa"/>
            <w:gridSpan w:val="8"/>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FELADATOK</w:t>
            </w: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Ellenőrzi a munkavégzés feltételeit, helyszíni méréseket végez</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nil"/>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Értelmezi a rendelkezésre álló műszaki dokumentáció tartalmát és használja az építészeti alapfogalmakat munkája során</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Felvonul a megfelelő eszközökkel a munkaterületre</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Betartja az építési technológiai folyamatok sorrendiségét</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Biztosítja az anyagok, eszközök szakszerű tárolását és figyelemmel kíséri a munkájához szükséges anyagok folyamatos utánpótlását</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Ellenőrzi a felhasználásra kerülő anyagokat, biztosítja azok szakszerű felhasználását</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Gondoskodik a munkaterület folyamatos tisztántartásáról</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Átadja a munkát a munkáltatójának, levonul a munkaterületről</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Alkalmazza és értelmezi a műszaki ábrázolás módszereit, értelmezi az építőipari rajzokat</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Alkalmazza a különböző szerkezetek jelölését, értelmezi a szerkezetek térbeli helyzetét</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Értelmezi a különböző szintű dokumentációk tartalmát, és a gyakorlatban hasznosítja azokat</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jc w:val="center"/>
        </w:trPr>
        <w:tc>
          <w:tcPr>
            <w:tcW w:w="3326" w:type="dxa"/>
            <w:gridSpan w:val="2"/>
            <w:tcBorders>
              <w:top w:val="single" w:sz="4" w:space="0" w:color="auto"/>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Betartja és betartatja a munkavédelmi, biztonságtechnikai, tűz- és környezetvédelmi előírásokat</w:t>
            </w:r>
          </w:p>
        </w:tc>
        <w:tc>
          <w:tcPr>
            <w:tcW w:w="1110"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jc w:val="center"/>
        </w:trPr>
        <w:tc>
          <w:tcPr>
            <w:tcW w:w="3326" w:type="dxa"/>
            <w:gridSpan w:val="2"/>
            <w:tcBorders>
              <w:top w:val="single" w:sz="4" w:space="0" w:color="auto"/>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Betartja, betartatja a foglalkozás-egészségügyi előírásokat</w:t>
            </w:r>
          </w:p>
        </w:tc>
        <w:tc>
          <w:tcPr>
            <w:tcW w:w="1110"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Baleset, illetve veszélyhelyzet esetén munkakörének megfelelően intézkedik, elsősegélyt nyújt</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 xml:space="preserve">Használja a kivitelezési munkák végrehajtásához szükséges </w:t>
            </w:r>
            <w:r w:rsidRPr="00277FCF">
              <w:rPr>
                <w:rFonts w:ascii="Times New Roman" w:hAnsi="Times New Roman"/>
                <w:sz w:val="20"/>
                <w:szCs w:val="20"/>
              </w:rPr>
              <w:lastRenderedPageBreak/>
              <w:t>munkavédelmi eszközöket</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lastRenderedPageBreak/>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lastRenderedPageBreak/>
              <w:t>Biztosítja az anyagok, eszközök szakszerű, biztonságos mozgatását, használatát</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Gondoskodik a munkavédelmi eszközök használhatóságáról</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Elvégzi a munkaterület kockázat elemzését, értékelését</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Munkavégzésre alkalmas állapotban jelenik meg a munkavégzés helyszínén</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Betartja és betartatja a Munka Törvénykönyve alapelveit, területi és személyi hatályát</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Munkaszerződést köt, betartja és betartatja a szerződésben foglaltakat</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Betartja és betartatja a munkavállalói és a munkáltatói jogokat és kötelezettségeket</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Betartja és betartatja a munkaviszony megszüntetésére, megszűnésére vonatkozó szabályokat</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Alkalmazza a norma időre, norma rendszerre vonatkozó előírásokat</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Szakmai ajánlatot készít és ad</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360"/>
          <w:jc w:val="center"/>
        </w:trPr>
        <w:tc>
          <w:tcPr>
            <w:tcW w:w="9012" w:type="dxa"/>
            <w:gridSpan w:val="8"/>
            <w:tcBorders>
              <w:top w:val="nil"/>
              <w:left w:val="single" w:sz="4" w:space="0" w:color="auto"/>
              <w:bottom w:val="single" w:sz="4" w:space="0" w:color="auto"/>
              <w:right w:val="single" w:sz="4" w:space="0" w:color="auto"/>
            </w:tcBorders>
            <w:shd w:val="clear" w:color="auto" w:fill="FFFFFF"/>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SZAKMAI ISMERETEK</w:t>
            </w: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Munka megkezdésének és végzésének feltételei</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Az anyagszállítás és tárolás általános szabályai</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A méréshez, kitűzéshez szükséges eszközök</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A kivitelezési munka technológia sorrendje és összefüggései</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jc w:val="center"/>
        </w:trPr>
        <w:tc>
          <w:tcPr>
            <w:tcW w:w="3326" w:type="dxa"/>
            <w:gridSpan w:val="2"/>
            <w:tcBorders>
              <w:top w:val="single" w:sz="4" w:space="0" w:color="auto"/>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Kiviteli tervek tartalma</w:t>
            </w:r>
          </w:p>
        </w:tc>
        <w:tc>
          <w:tcPr>
            <w:tcW w:w="1110"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1032"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jc w:val="center"/>
        </w:trPr>
        <w:tc>
          <w:tcPr>
            <w:tcW w:w="3326" w:type="dxa"/>
            <w:gridSpan w:val="2"/>
            <w:tcBorders>
              <w:top w:val="single" w:sz="4" w:space="0" w:color="auto"/>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Építési dokumentációk értelmezése</w:t>
            </w:r>
          </w:p>
        </w:tc>
        <w:tc>
          <w:tcPr>
            <w:tcW w:w="1110"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1032"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jc w:val="center"/>
        </w:trPr>
        <w:tc>
          <w:tcPr>
            <w:tcW w:w="3326" w:type="dxa"/>
            <w:gridSpan w:val="2"/>
            <w:tcBorders>
              <w:top w:val="single" w:sz="4" w:space="0" w:color="auto"/>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Munkabiztonsági és balesetvédelmi előírások</w:t>
            </w:r>
          </w:p>
        </w:tc>
        <w:tc>
          <w:tcPr>
            <w:tcW w:w="1110"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jc w:val="center"/>
        </w:trPr>
        <w:tc>
          <w:tcPr>
            <w:tcW w:w="3326" w:type="dxa"/>
            <w:gridSpan w:val="2"/>
            <w:tcBorders>
              <w:top w:val="single" w:sz="4" w:space="0" w:color="auto"/>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Elsősegélynyújtás</w:t>
            </w:r>
          </w:p>
        </w:tc>
        <w:tc>
          <w:tcPr>
            <w:tcW w:w="1110"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jc w:val="center"/>
        </w:trPr>
        <w:tc>
          <w:tcPr>
            <w:tcW w:w="3326" w:type="dxa"/>
            <w:gridSpan w:val="2"/>
            <w:tcBorders>
              <w:top w:val="single" w:sz="4" w:space="0" w:color="auto"/>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Egyéni védőfelszerelések, védőruhák</w:t>
            </w:r>
          </w:p>
        </w:tc>
        <w:tc>
          <w:tcPr>
            <w:tcW w:w="1110"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jc w:val="center"/>
        </w:trPr>
        <w:tc>
          <w:tcPr>
            <w:tcW w:w="3326" w:type="dxa"/>
            <w:gridSpan w:val="2"/>
            <w:tcBorders>
              <w:top w:val="single" w:sz="4" w:space="0" w:color="auto"/>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Tűzvédelem</w:t>
            </w:r>
          </w:p>
        </w:tc>
        <w:tc>
          <w:tcPr>
            <w:tcW w:w="1110"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Környezetvédelem, veszélyes hulladékok</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Szállítás, anyagmozgatás</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Építőipari gépek munkavédelmi előírásai</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Építőipari anyagok tulajdonságai és felhasználási területük</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A Munka Törvénykönyve alapvető szabályai</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A munkavállalás alapfeltételei</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Munkaszerződés kötés</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Munkaadó, munkavállaló jogai és kötelezettségei</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Tételes költségvetési kiírás felépítése</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 xml:space="preserve">Vállalkozás fogalma és szerepe a </w:t>
            </w:r>
            <w:r w:rsidRPr="00277FCF">
              <w:rPr>
                <w:rFonts w:ascii="Times New Roman" w:hAnsi="Times New Roman"/>
                <w:sz w:val="20"/>
                <w:szCs w:val="20"/>
              </w:rPr>
              <w:lastRenderedPageBreak/>
              <w:t>gazdasági életben</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lastRenderedPageBreak/>
              <w:t>Vállalkozási formák</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Vállalkozás általános felépítése, és működtetésének feltételei</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Vállalkozásokról szóló jogszabályok</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Munkanapló vezetés</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A norma idő</w:t>
            </w:r>
          </w:p>
        </w:tc>
        <w:tc>
          <w:tcPr>
            <w:tcW w:w="1110"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360"/>
          <w:jc w:val="center"/>
        </w:trPr>
        <w:tc>
          <w:tcPr>
            <w:tcW w:w="9012" w:type="dxa"/>
            <w:gridSpan w:val="8"/>
            <w:tcBorders>
              <w:top w:val="nil"/>
              <w:left w:val="single" w:sz="4" w:space="0" w:color="auto"/>
              <w:bottom w:val="single" w:sz="4" w:space="0" w:color="auto"/>
              <w:right w:val="single" w:sz="4" w:space="0" w:color="auto"/>
            </w:tcBorders>
            <w:shd w:val="clear" w:color="auto" w:fill="FFFFFF"/>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SZAKMAI KÉSZSÉGEK</w:t>
            </w:r>
          </w:p>
        </w:tc>
      </w:tr>
      <w:tr w:rsidR="00A8624B" w:rsidRPr="00277FCF" w:rsidTr="00A8624B">
        <w:trPr>
          <w:trHeight w:val="240"/>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Építészeti jelképek értelmezése</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nil"/>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Kiviteli tervrajz olvasása, értelmezése</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Egyéni és kollektív munkavédelmi eszközök használata</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Információforrások kezelése</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Szakmai számolási készség</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360"/>
          <w:jc w:val="center"/>
        </w:trPr>
        <w:tc>
          <w:tcPr>
            <w:tcW w:w="9012" w:type="dxa"/>
            <w:gridSpan w:val="8"/>
            <w:tcBorders>
              <w:top w:val="nil"/>
              <w:left w:val="single" w:sz="4" w:space="0" w:color="auto"/>
              <w:bottom w:val="single" w:sz="4" w:space="0" w:color="auto"/>
              <w:right w:val="single" w:sz="4" w:space="0" w:color="auto"/>
            </w:tcBorders>
            <w:shd w:val="clear" w:color="auto" w:fill="FFFFFF"/>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SZEMÉLYES KOMPETENCIÁK</w:t>
            </w:r>
          </w:p>
        </w:tc>
      </w:tr>
      <w:tr w:rsidR="00A8624B" w:rsidRPr="00277FCF" w:rsidTr="00A8624B">
        <w:trPr>
          <w:trHeight w:val="300"/>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Pontosság</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nil"/>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300"/>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Térlátás</w:t>
            </w:r>
          </w:p>
        </w:tc>
        <w:tc>
          <w:tcPr>
            <w:tcW w:w="1110"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300"/>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Felelősségtudat</w:t>
            </w:r>
          </w:p>
        </w:tc>
        <w:tc>
          <w:tcPr>
            <w:tcW w:w="1110"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360"/>
          <w:jc w:val="center"/>
        </w:trPr>
        <w:tc>
          <w:tcPr>
            <w:tcW w:w="9012" w:type="dxa"/>
            <w:gridSpan w:val="8"/>
            <w:tcBorders>
              <w:top w:val="nil"/>
              <w:left w:val="single" w:sz="4" w:space="0" w:color="auto"/>
              <w:bottom w:val="single" w:sz="4" w:space="0" w:color="auto"/>
              <w:right w:val="single" w:sz="4" w:space="0" w:color="auto"/>
            </w:tcBorders>
            <w:shd w:val="clear" w:color="auto" w:fill="FFFFFF"/>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TÁRSAS KOMPETENCIÁK</w:t>
            </w:r>
          </w:p>
        </w:tc>
      </w:tr>
      <w:tr w:rsidR="00A8624B" w:rsidRPr="00277FCF" w:rsidTr="00A8624B">
        <w:trPr>
          <w:trHeight w:val="300"/>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Segítőkészség</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300"/>
          <w:jc w:val="center"/>
        </w:trPr>
        <w:tc>
          <w:tcPr>
            <w:tcW w:w="3326" w:type="dxa"/>
            <w:gridSpan w:val="2"/>
            <w:tcBorders>
              <w:top w:val="single" w:sz="4" w:space="0" w:color="auto"/>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Konszenzus készség</w:t>
            </w:r>
          </w:p>
        </w:tc>
        <w:tc>
          <w:tcPr>
            <w:tcW w:w="1110"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p>
        </w:tc>
        <w:tc>
          <w:tcPr>
            <w:tcW w:w="1032"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300"/>
          <w:jc w:val="center"/>
        </w:trPr>
        <w:tc>
          <w:tcPr>
            <w:tcW w:w="3326" w:type="dxa"/>
            <w:gridSpan w:val="2"/>
            <w:tcBorders>
              <w:top w:val="single" w:sz="4" w:space="0" w:color="auto"/>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Határozottság</w:t>
            </w:r>
          </w:p>
        </w:tc>
        <w:tc>
          <w:tcPr>
            <w:tcW w:w="1110" w:type="dxa"/>
            <w:tcBorders>
              <w:top w:val="single" w:sz="4" w:space="0" w:color="auto"/>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single" w:sz="4" w:space="0" w:color="auto"/>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single" w:sz="4" w:space="0" w:color="auto"/>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single" w:sz="4" w:space="0" w:color="auto"/>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1032"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360"/>
          <w:jc w:val="center"/>
        </w:trPr>
        <w:tc>
          <w:tcPr>
            <w:tcW w:w="9012" w:type="dxa"/>
            <w:gridSpan w:val="8"/>
            <w:tcBorders>
              <w:top w:val="single" w:sz="4" w:space="0" w:color="auto"/>
              <w:left w:val="single" w:sz="4" w:space="0" w:color="auto"/>
              <w:bottom w:val="single" w:sz="4" w:space="0" w:color="auto"/>
              <w:right w:val="single" w:sz="4" w:space="0" w:color="auto"/>
            </w:tcBorders>
            <w:shd w:val="clear" w:color="auto" w:fill="FFFFFF"/>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MÓDSZER KOMPETENCIÁK</w:t>
            </w:r>
          </w:p>
        </w:tc>
      </w:tr>
      <w:tr w:rsidR="00A8624B" w:rsidRPr="00277FCF" w:rsidTr="00A8624B">
        <w:trPr>
          <w:trHeight w:val="300"/>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Rendszerező képesség</w:t>
            </w:r>
          </w:p>
        </w:tc>
        <w:tc>
          <w:tcPr>
            <w:tcW w:w="1110"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nil"/>
              <w:left w:val="nil"/>
              <w:bottom w:val="single" w:sz="4" w:space="0" w:color="auto"/>
              <w:right w:val="single" w:sz="4" w:space="0" w:color="auto"/>
            </w:tcBorders>
            <w:shd w:val="clear" w:color="auto" w:fill="FFFFFF"/>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300"/>
          <w:jc w:val="center"/>
        </w:trPr>
        <w:tc>
          <w:tcPr>
            <w:tcW w:w="3326" w:type="dxa"/>
            <w:gridSpan w:val="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Problémamegoldás, hibaelhárítás</w:t>
            </w:r>
          </w:p>
        </w:tc>
        <w:tc>
          <w:tcPr>
            <w:tcW w:w="1110"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92"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1"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103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bl>
    <w:p w:rsidR="00A8624B" w:rsidRPr="00277FCF" w:rsidRDefault="00A8624B" w:rsidP="00A8624B">
      <w:pPr>
        <w:widowControl w:val="0"/>
        <w:suppressAutoHyphens/>
        <w:jc w:val="both"/>
        <w:rPr>
          <w:rFonts w:ascii="Times New Roman" w:hAnsi="Times New Roman"/>
          <w:b/>
          <w:bCs/>
          <w:kern w:val="2"/>
          <w:sz w:val="24"/>
          <w:szCs w:val="24"/>
          <w:lang w:eastAsia="hi-IN" w:bidi="hi-IN"/>
        </w:rPr>
      </w:pPr>
    </w:p>
    <w:p w:rsidR="00A8624B" w:rsidRPr="00277FCF" w:rsidRDefault="00A8624B" w:rsidP="00421F66">
      <w:pPr>
        <w:numPr>
          <w:ilvl w:val="0"/>
          <w:numId w:val="25"/>
        </w:numPr>
        <w:tabs>
          <w:tab w:val="right" w:pos="9000"/>
        </w:tabs>
        <w:rPr>
          <w:rFonts w:ascii="Times New Roman" w:hAnsi="Times New Roman"/>
          <w:b/>
          <w:bCs/>
          <w:sz w:val="24"/>
          <w:szCs w:val="24"/>
        </w:rPr>
      </w:pPr>
      <w:r w:rsidRPr="00277FCF">
        <w:rPr>
          <w:rFonts w:ascii="Times New Roman" w:hAnsi="Times New Roman"/>
          <w:b/>
          <w:bCs/>
          <w:kern w:val="2"/>
          <w:sz w:val="24"/>
          <w:szCs w:val="24"/>
          <w:lang w:eastAsia="hi-IN" w:bidi="hi-IN"/>
        </w:rPr>
        <w:br w:type="page"/>
      </w:r>
      <w:r w:rsidRPr="00277FCF">
        <w:rPr>
          <w:rFonts w:ascii="Times New Roman" w:hAnsi="Times New Roman"/>
          <w:b/>
          <w:bCs/>
          <w:sz w:val="24"/>
          <w:szCs w:val="24"/>
        </w:rPr>
        <w:lastRenderedPageBreak/>
        <w:t>Építőipari al</w:t>
      </w:r>
      <w:r w:rsidR="001D42B8" w:rsidRPr="00277FCF">
        <w:rPr>
          <w:rFonts w:ascii="Times New Roman" w:hAnsi="Times New Roman"/>
          <w:b/>
          <w:bCs/>
          <w:sz w:val="24"/>
          <w:szCs w:val="24"/>
        </w:rPr>
        <w:t>apismeretek tantárgy</w:t>
      </w:r>
      <w:r w:rsidR="001D42B8" w:rsidRPr="00277FCF">
        <w:rPr>
          <w:rFonts w:ascii="Times New Roman" w:hAnsi="Times New Roman"/>
          <w:b/>
          <w:bCs/>
          <w:sz w:val="24"/>
          <w:szCs w:val="24"/>
        </w:rPr>
        <w:tab/>
        <w:t>106 óra</w:t>
      </w:r>
    </w:p>
    <w:p w:rsidR="00A8624B" w:rsidRPr="00277FCF" w:rsidRDefault="00A8624B" w:rsidP="00A8624B">
      <w:pPr>
        <w:jc w:val="right"/>
        <w:rPr>
          <w:rFonts w:ascii="Times New Roman" w:hAnsi="Times New Roman"/>
          <w:i/>
          <w:iCs/>
          <w:sz w:val="20"/>
          <w:szCs w:val="20"/>
        </w:rPr>
      </w:pPr>
    </w:p>
    <w:p w:rsidR="00A8624B" w:rsidRPr="00277FCF" w:rsidRDefault="00A8624B" w:rsidP="00A8624B">
      <w:pPr>
        <w:widowControl w:val="0"/>
        <w:suppressAutoHyphens/>
        <w:rPr>
          <w:rFonts w:ascii="Times New Roman" w:hAnsi="Times New Roman"/>
          <w:b/>
          <w:bCs/>
          <w:kern w:val="2"/>
          <w:sz w:val="24"/>
          <w:szCs w:val="24"/>
          <w:lang w:eastAsia="hi-IN" w:bidi="hi-IN"/>
        </w:rPr>
      </w:pPr>
    </w:p>
    <w:p w:rsidR="00A8624B" w:rsidRPr="00277FCF" w:rsidRDefault="00A8624B" w:rsidP="00421F66">
      <w:pPr>
        <w:numPr>
          <w:ilvl w:val="1"/>
          <w:numId w:val="25"/>
        </w:numPr>
        <w:ind w:left="788" w:hanging="431"/>
        <w:rPr>
          <w:rFonts w:ascii="Times New Roman" w:hAnsi="Times New Roman"/>
          <w:b/>
          <w:bCs/>
          <w:sz w:val="24"/>
          <w:szCs w:val="24"/>
        </w:rPr>
      </w:pPr>
      <w:r w:rsidRPr="00277FCF">
        <w:rPr>
          <w:rFonts w:ascii="Times New Roman" w:hAnsi="Times New Roman"/>
          <w:b/>
          <w:bCs/>
          <w:sz w:val="24"/>
          <w:szCs w:val="24"/>
        </w:rPr>
        <w:t>A tantárgy tanításának célja</w:t>
      </w:r>
    </w:p>
    <w:p w:rsidR="00A8624B" w:rsidRPr="00277FCF" w:rsidRDefault="00A8624B" w:rsidP="00A8624B">
      <w:pPr>
        <w:widowControl w:val="0"/>
        <w:suppressAutoHyphens/>
        <w:ind w:left="360"/>
        <w:rPr>
          <w:rFonts w:ascii="Times New Roman" w:hAnsi="Times New Roman"/>
          <w:sz w:val="24"/>
          <w:szCs w:val="24"/>
        </w:rPr>
      </w:pPr>
      <w:r w:rsidRPr="00277FCF">
        <w:rPr>
          <w:rFonts w:ascii="Times New Roman" w:hAnsi="Times New Roman"/>
          <w:sz w:val="24"/>
          <w:szCs w:val="24"/>
        </w:rPr>
        <w:t>Az adott feladat munkavédelmi szempontból való átgondolása, a helyes munkaeszközök kiválasztására, a megfelelő munkakörnyezet megteremtése, a biztonságos munkafolyamatok megtervezése a tűz- és környezetvédelmi előírások figyelembe vételével. A figyelmetlenségből eredő sérülések, balesetek és egészségkárosodás megelőzése, illetve a véletlen balesetekből eredő károk minimalizálása.</w:t>
      </w:r>
    </w:p>
    <w:p w:rsidR="00A8624B" w:rsidRPr="00277FCF" w:rsidRDefault="00A8624B" w:rsidP="00A8624B">
      <w:pPr>
        <w:widowControl w:val="0"/>
        <w:suppressAutoHyphens/>
        <w:ind w:left="36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Az építészeti alapfogalmak megismertetése és azok megfelelő alkalmazása. Különféle építési technológiák és módszerek, valamint építési alapanyagok, kivitelezési eszközök és szerszámok megismertetése. Kivitelezési munkafolyamatok megismertetése. Tervezési folyamatok ismerete, tervdokumentációk és műszaki rajzok értelmezése.</w:t>
      </w:r>
    </w:p>
    <w:p w:rsidR="00A8624B" w:rsidRPr="00277FCF" w:rsidRDefault="00A8624B" w:rsidP="00A8624B">
      <w:pPr>
        <w:widowControl w:val="0"/>
        <w:suppressAutoHyphens/>
        <w:ind w:left="36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 xml:space="preserve">A jogok és kötelezettségek megismerése munkaadói és munkavállalói oldalról. </w:t>
      </w:r>
    </w:p>
    <w:p w:rsidR="00A8624B" w:rsidRPr="00277FCF" w:rsidRDefault="00A8624B" w:rsidP="00A8624B">
      <w:pPr>
        <w:widowControl w:val="0"/>
        <w:suppressAutoHyphens/>
        <w:ind w:left="36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 xml:space="preserve">Az önálló vállalkozási tevékenység elindításához szükséges munkaügyi és pénzügyi feltételek megismerése, figyelembe véve a mindenkori </w:t>
      </w:r>
      <w:proofErr w:type="spellStart"/>
      <w:r w:rsidRPr="00277FCF">
        <w:rPr>
          <w:rFonts w:ascii="Times New Roman" w:hAnsi="Times New Roman"/>
          <w:kern w:val="2"/>
          <w:sz w:val="24"/>
          <w:szCs w:val="24"/>
          <w:lang w:eastAsia="hi-IN" w:bidi="hi-IN"/>
        </w:rPr>
        <w:t>munkaerőpiaci</w:t>
      </w:r>
      <w:proofErr w:type="spellEnd"/>
      <w:r w:rsidRPr="00277FCF">
        <w:rPr>
          <w:rFonts w:ascii="Times New Roman" w:hAnsi="Times New Roman"/>
          <w:kern w:val="2"/>
          <w:sz w:val="24"/>
          <w:szCs w:val="24"/>
          <w:lang w:eastAsia="hi-IN" w:bidi="hi-IN"/>
        </w:rPr>
        <w:t xml:space="preserve"> információkat.</w:t>
      </w:r>
    </w:p>
    <w:p w:rsidR="00A8624B" w:rsidRPr="00277FCF" w:rsidRDefault="00A8624B" w:rsidP="00A8624B">
      <w:pPr>
        <w:jc w:val="both"/>
        <w:rPr>
          <w:rFonts w:ascii="Times New Roman" w:hAnsi="Times New Roman"/>
          <w:sz w:val="24"/>
          <w:szCs w:val="24"/>
        </w:rPr>
      </w:pPr>
    </w:p>
    <w:p w:rsidR="00A8624B" w:rsidRPr="00277FCF" w:rsidRDefault="00A8624B" w:rsidP="00421F66">
      <w:pPr>
        <w:numPr>
          <w:ilvl w:val="1"/>
          <w:numId w:val="25"/>
        </w:numPr>
        <w:ind w:left="788" w:hanging="431"/>
        <w:rPr>
          <w:rFonts w:ascii="Times New Roman" w:hAnsi="Times New Roman"/>
          <w:b/>
          <w:bCs/>
          <w:sz w:val="24"/>
          <w:szCs w:val="24"/>
        </w:rPr>
      </w:pPr>
      <w:r w:rsidRPr="00277FCF">
        <w:rPr>
          <w:rFonts w:ascii="Times New Roman" w:hAnsi="Times New Roman"/>
          <w:b/>
          <w:bCs/>
          <w:sz w:val="24"/>
          <w:szCs w:val="24"/>
        </w:rPr>
        <w:t>Kapcsolódó közismereti, szakmai tartalmak</w:t>
      </w:r>
    </w:p>
    <w:p w:rsidR="00A8624B" w:rsidRPr="00277FCF" w:rsidRDefault="00A8624B" w:rsidP="00A8624B">
      <w:pPr>
        <w:autoSpaceDE w:val="0"/>
        <w:autoSpaceDN w:val="0"/>
        <w:adjustRightInd w:val="0"/>
        <w:ind w:left="360"/>
        <w:rPr>
          <w:rFonts w:ascii="Times New Roman" w:hAnsi="Times New Roman"/>
          <w:sz w:val="24"/>
          <w:szCs w:val="24"/>
        </w:rPr>
      </w:pPr>
      <w:r w:rsidRPr="00277FCF">
        <w:rPr>
          <w:rFonts w:ascii="Times New Roman" w:hAnsi="Times New Roman"/>
          <w:sz w:val="24"/>
          <w:szCs w:val="24"/>
        </w:rPr>
        <w:t>A tantárgy az adott évfolyamba lépés feltételeiként megjelölt közismereti és szakmai tartalmakra épül.</w:t>
      </w:r>
    </w:p>
    <w:p w:rsidR="00A8624B" w:rsidRPr="00277FCF" w:rsidRDefault="00A8624B" w:rsidP="00A8624B">
      <w:pPr>
        <w:autoSpaceDE w:val="0"/>
        <w:autoSpaceDN w:val="0"/>
        <w:adjustRightInd w:val="0"/>
        <w:jc w:val="both"/>
        <w:rPr>
          <w:rFonts w:ascii="Times New Roman" w:hAnsi="Times New Roman"/>
          <w:sz w:val="24"/>
          <w:szCs w:val="24"/>
        </w:rPr>
      </w:pPr>
    </w:p>
    <w:p w:rsidR="00A8624B" w:rsidRPr="00277FCF" w:rsidRDefault="00A8624B" w:rsidP="00421F66">
      <w:pPr>
        <w:numPr>
          <w:ilvl w:val="1"/>
          <w:numId w:val="25"/>
        </w:numPr>
        <w:ind w:left="788" w:hanging="431"/>
        <w:rPr>
          <w:rFonts w:ascii="Times New Roman" w:hAnsi="Times New Roman"/>
          <w:b/>
          <w:bCs/>
          <w:sz w:val="24"/>
          <w:szCs w:val="24"/>
        </w:rPr>
      </w:pPr>
      <w:r w:rsidRPr="00277FCF">
        <w:rPr>
          <w:rFonts w:ascii="Times New Roman" w:hAnsi="Times New Roman"/>
          <w:b/>
          <w:bCs/>
          <w:sz w:val="24"/>
          <w:szCs w:val="24"/>
        </w:rPr>
        <w:t xml:space="preserve">Témakörök </w:t>
      </w:r>
    </w:p>
    <w:p w:rsidR="00A8624B" w:rsidRPr="00277FCF" w:rsidRDefault="00A8624B" w:rsidP="00A8624B">
      <w:pPr>
        <w:ind w:left="999"/>
        <w:rPr>
          <w:rFonts w:ascii="Times New Roman" w:hAnsi="Times New Roman"/>
          <w:b/>
          <w:bCs/>
          <w:sz w:val="24"/>
          <w:szCs w:val="24"/>
        </w:rPr>
      </w:pPr>
    </w:p>
    <w:p w:rsidR="00A8624B" w:rsidRPr="00277FCF" w:rsidRDefault="00A8624B" w:rsidP="00421F66">
      <w:pPr>
        <w:numPr>
          <w:ilvl w:val="2"/>
          <w:numId w:val="25"/>
        </w:numPr>
        <w:tabs>
          <w:tab w:val="num" w:pos="2138"/>
          <w:tab w:val="right" w:pos="9000"/>
        </w:tabs>
        <w:ind w:left="720" w:firstLine="0"/>
        <w:rPr>
          <w:rFonts w:ascii="Times New Roman" w:hAnsi="Times New Roman"/>
          <w:b/>
          <w:bCs/>
          <w:sz w:val="24"/>
          <w:szCs w:val="24"/>
        </w:rPr>
      </w:pPr>
      <w:r w:rsidRPr="00277FCF">
        <w:rPr>
          <w:rFonts w:ascii="Times New Roman" w:hAnsi="Times New Roman"/>
          <w:b/>
          <w:bCs/>
          <w:sz w:val="24"/>
          <w:szCs w:val="24"/>
        </w:rPr>
        <w:t>Szakmai munka- és balesetvédelem</w:t>
      </w:r>
      <w:r w:rsidRPr="00277FCF">
        <w:rPr>
          <w:rFonts w:ascii="Times New Roman" w:hAnsi="Times New Roman"/>
          <w:b/>
          <w:bCs/>
          <w:sz w:val="24"/>
          <w:szCs w:val="24"/>
        </w:rPr>
        <w:tab/>
      </w:r>
      <w:r w:rsidR="006A6DEE" w:rsidRPr="00277FCF">
        <w:rPr>
          <w:rFonts w:ascii="Times New Roman" w:hAnsi="Times New Roman"/>
          <w:b/>
          <w:bCs/>
          <w:i/>
          <w:sz w:val="24"/>
          <w:szCs w:val="24"/>
        </w:rPr>
        <w:t>35,5</w:t>
      </w:r>
      <w:r w:rsidRPr="00277FCF">
        <w:rPr>
          <w:rFonts w:ascii="Times New Roman" w:hAnsi="Times New Roman"/>
          <w:b/>
          <w:bCs/>
          <w:i/>
          <w:sz w:val="24"/>
          <w:szCs w:val="24"/>
        </w:rPr>
        <w:t xml:space="preserve"> óra</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Munkavédelmi törvény.</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Munkaegészségügyi előírások.</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Tűzvédelmi előírások az építőiparban.</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Munkavégzés tárgyi és személyi feltételei.</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Munkavédelmi eszközök és használatuk.</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Építési terület minimális munkavédelmi és szociális előírásai.</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Környezetvédelem, veszélyes hulladékok.</w:t>
      </w:r>
      <w:r w:rsidRPr="00277FCF">
        <w:rPr>
          <w:rFonts w:ascii="Times New Roman" w:hAnsi="Times New Roman"/>
          <w:b/>
          <w:bCs/>
          <w:sz w:val="24"/>
          <w:szCs w:val="24"/>
        </w:rPr>
        <w:tab/>
      </w:r>
      <w:r w:rsidRPr="00277FCF">
        <w:rPr>
          <w:rFonts w:ascii="Times New Roman" w:hAnsi="Times New Roman"/>
          <w:b/>
          <w:bCs/>
          <w:sz w:val="24"/>
          <w:szCs w:val="24"/>
        </w:rPr>
        <w:tab/>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Építőipari kivitelezési biztonságtechnikai előírások.</w:t>
      </w:r>
    </w:p>
    <w:p w:rsidR="00A8624B" w:rsidRPr="00277FCF" w:rsidRDefault="00A8624B" w:rsidP="00A8624B">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 xml:space="preserve">Építési tevékenység emberre gyakorolt káros hatásai (por, zaj, rezgés, időjárás, vegyi </w:t>
      </w:r>
      <w:r w:rsidRPr="00277FCF">
        <w:rPr>
          <w:rFonts w:ascii="Times New Roman" w:hAnsi="Times New Roman"/>
          <w:kern w:val="2"/>
          <w:sz w:val="24"/>
          <w:szCs w:val="24"/>
          <w:lang w:eastAsia="hi-IN" w:bidi="hi-IN"/>
        </w:rPr>
        <w:tab/>
        <w:t>anyagok, gépek stb.), kockázatelemzés, értékelés ismertetése.</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Foglalkozási ártalmak.</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Balesetvédelmi előírások gépek és szerszámok esetében.</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Szállítási, közlekedési és anyagmozgatási előírások.</w:t>
      </w:r>
    </w:p>
    <w:p w:rsidR="00A8624B" w:rsidRPr="00277FCF" w:rsidRDefault="00A8624B" w:rsidP="00A8624B">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Elsősegélynyújtás.</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Teendők a baleset helyszínén.</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 baleseti helyszín biztosítása.</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Vérkeringés, légzés vizsgálata.</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Heimlich-féle műfogás.</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proofErr w:type="spellStart"/>
      <w:r w:rsidRPr="00277FCF">
        <w:rPr>
          <w:rFonts w:ascii="Times New Roman" w:hAnsi="Times New Roman"/>
          <w:kern w:val="2"/>
          <w:sz w:val="24"/>
          <w:szCs w:val="24"/>
          <w:lang w:eastAsia="hi-IN" w:bidi="hi-IN"/>
        </w:rPr>
        <w:t>Rautek-féle</w:t>
      </w:r>
      <w:proofErr w:type="spellEnd"/>
      <w:r w:rsidRPr="00277FCF">
        <w:rPr>
          <w:rFonts w:ascii="Times New Roman" w:hAnsi="Times New Roman"/>
          <w:kern w:val="2"/>
          <w:sz w:val="24"/>
          <w:szCs w:val="24"/>
          <w:lang w:eastAsia="hi-IN" w:bidi="hi-IN"/>
        </w:rPr>
        <w:t xml:space="preserve"> műfogás.</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Elsősegélynyújtás vérzések esetén.</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Sebellátás.</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Hajszáleres vérzés.</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Visszeres vérzés.</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Ütőeres vérzés.</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Belső vérzések és veszélyei.</w:t>
      </w:r>
    </w:p>
    <w:p w:rsidR="00A8624B" w:rsidRPr="00277FCF" w:rsidRDefault="00A8624B" w:rsidP="00A8624B">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lastRenderedPageBreak/>
        <w:t>Mérgezések: gyógyszermérgezés, szénmonoxid (CO) mérgezés, metilalkohol-mérgezés.</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Csontok, ízületek sérülései: rándulás, ficam, törés.</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Fektetési módok.</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Idegen test szemben, orrban, fülben.</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Elsősegélynyújtó feladata veszélyes anyagok okozta sérülések esetén.</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Elsősegélynyújtó feladatai villamos áram okozta sérülések esetén.</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p>
    <w:p w:rsidR="00A8624B" w:rsidRPr="00277FCF" w:rsidRDefault="00A8624B" w:rsidP="00421F66">
      <w:pPr>
        <w:numPr>
          <w:ilvl w:val="2"/>
          <w:numId w:val="25"/>
        </w:numPr>
        <w:tabs>
          <w:tab w:val="num" w:pos="2138"/>
          <w:tab w:val="right" w:pos="9000"/>
        </w:tabs>
        <w:ind w:left="720" w:firstLine="0"/>
        <w:rPr>
          <w:rFonts w:ascii="Times New Roman" w:hAnsi="Times New Roman"/>
          <w:b/>
          <w:bCs/>
          <w:sz w:val="24"/>
          <w:szCs w:val="24"/>
        </w:rPr>
      </w:pPr>
      <w:r w:rsidRPr="00277FCF">
        <w:rPr>
          <w:rFonts w:ascii="Times New Roman" w:hAnsi="Times New Roman"/>
          <w:b/>
          <w:bCs/>
          <w:sz w:val="24"/>
          <w:szCs w:val="24"/>
        </w:rPr>
        <w:t>Építési alapismeretek</w:t>
      </w:r>
      <w:r w:rsidRPr="00277FCF">
        <w:rPr>
          <w:rFonts w:ascii="Times New Roman" w:hAnsi="Times New Roman"/>
          <w:b/>
          <w:bCs/>
          <w:sz w:val="24"/>
          <w:szCs w:val="24"/>
        </w:rPr>
        <w:tab/>
      </w:r>
      <w:r w:rsidR="006A6DEE" w:rsidRPr="00277FCF">
        <w:rPr>
          <w:rFonts w:ascii="Times New Roman" w:hAnsi="Times New Roman"/>
          <w:b/>
          <w:bCs/>
          <w:i/>
          <w:sz w:val="24"/>
          <w:szCs w:val="24"/>
        </w:rPr>
        <w:t>35,5</w:t>
      </w:r>
      <w:r w:rsidRPr="00277FCF">
        <w:rPr>
          <w:rFonts w:ascii="Times New Roman" w:hAnsi="Times New Roman"/>
          <w:b/>
          <w:bCs/>
          <w:i/>
          <w:sz w:val="24"/>
          <w:szCs w:val="24"/>
        </w:rPr>
        <w:t>óra</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 kivitelezés fogalma.</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Az építőipari szakmák tevékenységi köre.</w:t>
      </w:r>
    </w:p>
    <w:p w:rsidR="00A8624B" w:rsidRPr="00277FCF" w:rsidRDefault="00A8624B" w:rsidP="00A8624B">
      <w:pPr>
        <w:widowControl w:val="0"/>
        <w:suppressAutoHyphens/>
        <w:ind w:left="708" w:firstLine="1"/>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Tevékenységek kapcsolata a megvalósítás folyamatában, szakmák sorrendisége.</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Az építési munkák csoportosítása.</w:t>
      </w:r>
    </w:p>
    <w:p w:rsidR="00A8624B" w:rsidRPr="00277FCF" w:rsidRDefault="00A8624B" w:rsidP="00A8624B">
      <w:pPr>
        <w:widowControl w:val="0"/>
        <w:suppressAutoHyphens/>
        <w:ind w:left="708" w:firstLine="1"/>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 xml:space="preserve">Kivitelezési munkák dokumentumai, műszaki tervek - építési engedély, bontási </w:t>
      </w:r>
      <w:r w:rsidRPr="00277FCF">
        <w:rPr>
          <w:rFonts w:ascii="Times New Roman" w:hAnsi="Times New Roman"/>
          <w:kern w:val="2"/>
          <w:sz w:val="24"/>
          <w:szCs w:val="24"/>
          <w:lang w:eastAsia="hi-IN" w:bidi="hi-IN"/>
        </w:rPr>
        <w:tab/>
        <w:t xml:space="preserve">engedély, kivitelezési terv, használatbavételi engedély, fennmaradási engedély, </w:t>
      </w:r>
      <w:r w:rsidRPr="00277FCF">
        <w:rPr>
          <w:rFonts w:ascii="Times New Roman" w:hAnsi="Times New Roman"/>
          <w:kern w:val="2"/>
          <w:sz w:val="24"/>
          <w:szCs w:val="24"/>
          <w:lang w:eastAsia="hi-IN" w:bidi="hi-IN"/>
        </w:rPr>
        <w:tab/>
        <w:t>tervrajzok, műszaki leírás, költségvetés, építési szerződés, építési napló.</w:t>
      </w:r>
    </w:p>
    <w:p w:rsidR="00A8624B" w:rsidRPr="00277FCF" w:rsidRDefault="00A8624B" w:rsidP="00A8624B">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Építési, beruházási folyamat résztvevői, feladataik és jogkörük, szakmai kommunikáció.</w:t>
      </w:r>
    </w:p>
    <w:p w:rsidR="00A8624B" w:rsidRPr="00277FCF" w:rsidRDefault="00A8624B" w:rsidP="00A8624B">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Munkahelyi kapcsolattartás – az építésvezető és a műszaki ellenőr feladata, jogköre.</w:t>
      </w:r>
    </w:p>
    <w:p w:rsidR="00A8624B" w:rsidRPr="00277FCF" w:rsidRDefault="00A8624B" w:rsidP="00A8624B">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Az építési folyamat előkészítő munkái.</w:t>
      </w:r>
    </w:p>
    <w:p w:rsidR="00A8624B" w:rsidRPr="00277FCF" w:rsidRDefault="00A8624B" w:rsidP="00A8624B">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 xml:space="preserve">Az építési helyszín berendezésének elemei, vonatkozó előírások – gépek, raktárak, </w:t>
      </w:r>
      <w:r w:rsidRPr="00277FCF">
        <w:rPr>
          <w:rFonts w:ascii="Times New Roman" w:hAnsi="Times New Roman"/>
          <w:kern w:val="2"/>
          <w:sz w:val="24"/>
          <w:szCs w:val="24"/>
          <w:lang w:eastAsia="hi-IN" w:bidi="hi-IN"/>
        </w:rPr>
        <w:tab/>
        <w:t xml:space="preserve">szociális ellátás létesítményei, építésirányítás helységei, </w:t>
      </w:r>
      <w:r w:rsidRPr="00277FCF">
        <w:rPr>
          <w:rFonts w:ascii="Times New Roman" w:hAnsi="Times New Roman"/>
          <w:kern w:val="2"/>
          <w:sz w:val="24"/>
          <w:szCs w:val="24"/>
          <w:lang w:eastAsia="hi-IN" w:bidi="hi-IN"/>
        </w:rPr>
        <w:tab/>
        <w:t xml:space="preserve">elektromos hálózat, vízhálózat, </w:t>
      </w:r>
      <w:r w:rsidRPr="00277FCF">
        <w:rPr>
          <w:rFonts w:ascii="Times New Roman" w:hAnsi="Times New Roman"/>
          <w:kern w:val="2"/>
          <w:sz w:val="24"/>
          <w:szCs w:val="24"/>
          <w:lang w:eastAsia="hi-IN" w:bidi="hi-IN"/>
        </w:rPr>
        <w:tab/>
        <w:t xml:space="preserve">csatorna, vízelvezetés, ideiglenes utak, </w:t>
      </w:r>
      <w:r w:rsidRPr="00277FCF">
        <w:rPr>
          <w:rFonts w:ascii="Times New Roman" w:hAnsi="Times New Roman"/>
          <w:kern w:val="2"/>
          <w:sz w:val="24"/>
          <w:szCs w:val="24"/>
          <w:lang w:eastAsia="hi-IN" w:bidi="hi-IN"/>
        </w:rPr>
        <w:tab/>
        <w:t xml:space="preserve">közlekedés </w:t>
      </w:r>
      <w:r w:rsidRPr="00277FCF">
        <w:rPr>
          <w:rFonts w:ascii="Times New Roman" w:hAnsi="Times New Roman"/>
          <w:kern w:val="2"/>
          <w:sz w:val="24"/>
          <w:szCs w:val="24"/>
          <w:lang w:eastAsia="hi-IN" w:bidi="hi-IN"/>
        </w:rPr>
        <w:tab/>
        <w:t>útvonalak kialakítása.</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Szállítás eszközei közúton és építési területen.</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Építési technológiák, építési módok ismertetése.</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Munkaterület átadás-átvétel, teljesítés igazolása, levonulás dokumentálása.</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Az építőipar feladata.</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Az építőipar felosztása.</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Települési infrastruktúra.</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Épületek, építmények csoportosítása rendeltetés szerint, jellemzőik.</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Lakóépületek kialakítása, elhelyezése, tájolása.</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Lakóépületek fajtái.</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Lakóépületek helyiségei, azok rendeltetése és sajátosságai.</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Épületszerkezetek.</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Az építőipari alapanyagok felépítése, szerkezete, tulajdonságai.</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Kivitelezési eszközök és szerszámok.</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p>
    <w:p w:rsidR="00A8624B" w:rsidRPr="00277FCF" w:rsidRDefault="00A8624B" w:rsidP="00421F66">
      <w:pPr>
        <w:numPr>
          <w:ilvl w:val="2"/>
          <w:numId w:val="25"/>
        </w:numPr>
        <w:tabs>
          <w:tab w:val="num" w:pos="2138"/>
          <w:tab w:val="right" w:pos="9000"/>
        </w:tabs>
        <w:ind w:left="720" w:firstLine="0"/>
        <w:rPr>
          <w:rFonts w:ascii="Times New Roman" w:hAnsi="Times New Roman"/>
          <w:b/>
          <w:bCs/>
          <w:i/>
          <w:kern w:val="2"/>
          <w:sz w:val="24"/>
          <w:szCs w:val="24"/>
          <w:lang w:eastAsia="hi-IN" w:bidi="hi-IN"/>
        </w:rPr>
      </w:pPr>
      <w:r w:rsidRPr="00277FCF">
        <w:rPr>
          <w:rFonts w:ascii="Times New Roman" w:hAnsi="Times New Roman"/>
          <w:b/>
          <w:bCs/>
          <w:sz w:val="24"/>
          <w:szCs w:val="24"/>
        </w:rPr>
        <w:t xml:space="preserve">Munkajogi és vállalkozási ismeretek </w:t>
      </w:r>
      <w:r w:rsidRPr="00277FCF">
        <w:rPr>
          <w:rFonts w:ascii="Times New Roman" w:hAnsi="Times New Roman"/>
          <w:b/>
          <w:bCs/>
          <w:sz w:val="24"/>
          <w:szCs w:val="24"/>
        </w:rPr>
        <w:tab/>
      </w:r>
      <w:r w:rsidR="006A6DEE" w:rsidRPr="00277FCF">
        <w:rPr>
          <w:rFonts w:ascii="Times New Roman" w:hAnsi="Times New Roman"/>
          <w:b/>
          <w:bCs/>
          <w:i/>
          <w:sz w:val="24"/>
          <w:szCs w:val="24"/>
        </w:rPr>
        <w:t>35</w:t>
      </w:r>
      <w:r w:rsidRPr="00277FCF">
        <w:rPr>
          <w:rFonts w:ascii="Times New Roman" w:hAnsi="Times New Roman"/>
          <w:b/>
          <w:bCs/>
          <w:i/>
          <w:sz w:val="24"/>
          <w:szCs w:val="24"/>
        </w:rPr>
        <w:t>óra</w:t>
      </w:r>
    </w:p>
    <w:p w:rsidR="00A8624B" w:rsidRPr="00277FCF" w:rsidRDefault="00A8624B" w:rsidP="00A8624B">
      <w:pPr>
        <w:widowControl w:val="0"/>
        <w:suppressAutoHyphens/>
        <w:ind w:left="1224" w:hanging="51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 magyar jogrendszer.</w:t>
      </w:r>
    </w:p>
    <w:p w:rsidR="00A8624B" w:rsidRPr="00277FCF" w:rsidRDefault="00A8624B" w:rsidP="00A8624B">
      <w:pPr>
        <w:widowControl w:val="0"/>
        <w:suppressAutoHyphens/>
        <w:ind w:left="1224" w:hanging="51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Munkajogi szabályozás.</w:t>
      </w:r>
    </w:p>
    <w:p w:rsidR="00A8624B" w:rsidRPr="00277FCF" w:rsidRDefault="00A8624B" w:rsidP="00A8624B">
      <w:pPr>
        <w:widowControl w:val="0"/>
        <w:suppressAutoHyphens/>
        <w:ind w:left="1224" w:hanging="51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Önálló munkavégzés és a „függő” munka közötti alapvető különbség.</w:t>
      </w:r>
    </w:p>
    <w:p w:rsidR="00A8624B" w:rsidRPr="00277FCF" w:rsidRDefault="00A8624B" w:rsidP="00A8624B">
      <w:pPr>
        <w:widowControl w:val="0"/>
        <w:suppressAutoHyphens/>
        <w:ind w:left="1224" w:hanging="51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Alapvető törvények a munkajogviszonyban:</w:t>
      </w:r>
    </w:p>
    <w:p w:rsidR="00A8624B" w:rsidRPr="00277FCF" w:rsidRDefault="00A8624B" w:rsidP="00A8624B">
      <w:pPr>
        <w:ind w:left="1701" w:hanging="51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Munka Törvénykönyve (1992. évi XXII. tv.) Mt.</w:t>
      </w:r>
    </w:p>
    <w:p w:rsidR="00A8624B" w:rsidRPr="00277FCF" w:rsidRDefault="00A8624B" w:rsidP="00A8624B">
      <w:pPr>
        <w:ind w:left="1701" w:hanging="51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Közalkalmazottak jogállásáról szóló törvény (1992. évi XXXIII. tv.) Kjt.</w:t>
      </w:r>
    </w:p>
    <w:p w:rsidR="00A8624B" w:rsidRPr="00277FCF" w:rsidRDefault="00A8624B" w:rsidP="00A8624B">
      <w:pPr>
        <w:ind w:left="1701" w:hanging="51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Köztisztviselők jogállásáról szóló törvény (1992. évi XXIII. tv.) Ktv.</w:t>
      </w:r>
    </w:p>
    <w:p w:rsidR="00A8624B" w:rsidRPr="00277FCF" w:rsidRDefault="00A8624B" w:rsidP="00A8624B">
      <w:pPr>
        <w:widowControl w:val="0"/>
        <w:suppressAutoHyphens/>
        <w:ind w:left="1224" w:hanging="51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Személyes jog.</w:t>
      </w:r>
    </w:p>
    <w:p w:rsidR="00A8624B" w:rsidRPr="00277FCF" w:rsidRDefault="00A8624B" w:rsidP="00A8624B">
      <w:pPr>
        <w:widowControl w:val="0"/>
        <w:suppressAutoHyphens/>
        <w:ind w:left="1224" w:hanging="51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Együttműködési kötelezettség.</w:t>
      </w:r>
    </w:p>
    <w:p w:rsidR="00A8624B" w:rsidRPr="00277FCF" w:rsidRDefault="00A8624B" w:rsidP="00A8624B">
      <w:pPr>
        <w:widowControl w:val="0"/>
        <w:suppressAutoHyphens/>
        <w:ind w:left="1224" w:hanging="51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Érvénytelenségnek fajtái:</w:t>
      </w:r>
    </w:p>
    <w:p w:rsidR="00A8624B" w:rsidRPr="00277FCF" w:rsidRDefault="00A8624B" w:rsidP="00A8624B">
      <w:pPr>
        <w:ind w:left="1701" w:hanging="515"/>
        <w:rPr>
          <w:rFonts w:ascii="Times New Roman" w:hAnsi="Times New Roman"/>
          <w:kern w:val="2"/>
          <w:sz w:val="24"/>
          <w:szCs w:val="24"/>
          <w:lang w:eastAsia="hi-IN" w:bidi="hi-IN"/>
        </w:rPr>
      </w:pPr>
      <w:proofErr w:type="gramStart"/>
      <w:r w:rsidRPr="00277FCF">
        <w:rPr>
          <w:rFonts w:ascii="Times New Roman" w:hAnsi="Times New Roman"/>
          <w:kern w:val="2"/>
          <w:sz w:val="24"/>
          <w:szCs w:val="24"/>
          <w:lang w:eastAsia="hi-IN" w:bidi="hi-IN"/>
        </w:rPr>
        <w:lastRenderedPageBreak/>
        <w:t>semmisség</w:t>
      </w:r>
      <w:proofErr w:type="gramEnd"/>
    </w:p>
    <w:p w:rsidR="00A8624B" w:rsidRPr="00277FCF" w:rsidRDefault="00A8624B" w:rsidP="00A8624B">
      <w:pPr>
        <w:ind w:left="1701" w:hanging="515"/>
        <w:rPr>
          <w:rFonts w:ascii="Times New Roman" w:hAnsi="Times New Roman"/>
          <w:kern w:val="2"/>
          <w:sz w:val="24"/>
          <w:szCs w:val="24"/>
          <w:lang w:eastAsia="hi-IN" w:bidi="hi-IN"/>
        </w:rPr>
      </w:pPr>
      <w:proofErr w:type="gramStart"/>
      <w:r w:rsidRPr="00277FCF">
        <w:rPr>
          <w:rFonts w:ascii="Times New Roman" w:hAnsi="Times New Roman"/>
          <w:kern w:val="2"/>
          <w:sz w:val="24"/>
          <w:szCs w:val="24"/>
          <w:lang w:eastAsia="hi-IN" w:bidi="hi-IN"/>
        </w:rPr>
        <w:t>megtámadhatóság</w:t>
      </w:r>
      <w:proofErr w:type="gramEnd"/>
    </w:p>
    <w:p w:rsidR="00A8624B" w:rsidRPr="00277FCF" w:rsidRDefault="00A8624B" w:rsidP="00A8624B">
      <w:pPr>
        <w:ind w:left="1701" w:hanging="515"/>
        <w:rPr>
          <w:rFonts w:ascii="Times New Roman" w:hAnsi="Times New Roman"/>
          <w:kern w:val="2"/>
          <w:sz w:val="24"/>
          <w:szCs w:val="24"/>
          <w:lang w:eastAsia="hi-IN" w:bidi="hi-IN"/>
        </w:rPr>
      </w:pPr>
      <w:proofErr w:type="gramStart"/>
      <w:r w:rsidRPr="00277FCF">
        <w:rPr>
          <w:rFonts w:ascii="Times New Roman" w:hAnsi="Times New Roman"/>
          <w:kern w:val="2"/>
          <w:sz w:val="24"/>
          <w:szCs w:val="24"/>
          <w:lang w:eastAsia="hi-IN" w:bidi="hi-IN"/>
        </w:rPr>
        <w:t>részleges</w:t>
      </w:r>
      <w:proofErr w:type="gramEnd"/>
      <w:r w:rsidRPr="00277FCF">
        <w:rPr>
          <w:rFonts w:ascii="Times New Roman" w:hAnsi="Times New Roman"/>
          <w:kern w:val="2"/>
          <w:sz w:val="24"/>
          <w:szCs w:val="24"/>
          <w:lang w:eastAsia="hi-IN" w:bidi="hi-IN"/>
        </w:rPr>
        <w:t xml:space="preserve"> érvénytelenség.</w:t>
      </w:r>
    </w:p>
    <w:p w:rsidR="00A8624B" w:rsidRPr="00277FCF" w:rsidRDefault="00A8624B" w:rsidP="00A8624B">
      <w:pPr>
        <w:widowControl w:val="0"/>
        <w:suppressAutoHyphens/>
        <w:ind w:left="1224" w:hanging="51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Mit jelent az elévülés, milyen szabályok vonatkoznak az elévülésre.</w:t>
      </w:r>
    </w:p>
    <w:p w:rsidR="00A8624B" w:rsidRPr="00277FCF" w:rsidRDefault="00A8624B" w:rsidP="00A8624B">
      <w:pPr>
        <w:widowControl w:val="0"/>
        <w:suppressAutoHyphens/>
        <w:ind w:left="1224" w:hanging="51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Mikor nyugszik, ill. mikor szakad meg az elévülés.</w:t>
      </w:r>
    </w:p>
    <w:p w:rsidR="00A8624B" w:rsidRPr="00277FCF" w:rsidRDefault="00A8624B" w:rsidP="00A8624B">
      <w:pPr>
        <w:widowControl w:val="0"/>
        <w:suppressAutoHyphens/>
        <w:ind w:left="1224" w:hanging="51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Munkahelyi szervezetek.</w:t>
      </w:r>
    </w:p>
    <w:p w:rsidR="00A8624B" w:rsidRPr="00277FCF" w:rsidRDefault="00A8624B" w:rsidP="00A8624B">
      <w:pPr>
        <w:widowControl w:val="0"/>
        <w:suppressAutoHyphens/>
        <w:ind w:left="1224" w:hanging="51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Munkaviszony létesítése.</w:t>
      </w:r>
    </w:p>
    <w:p w:rsidR="00A8624B" w:rsidRPr="00277FCF" w:rsidRDefault="00A8624B" w:rsidP="00A8624B">
      <w:pPr>
        <w:widowControl w:val="0"/>
        <w:suppressAutoHyphens/>
        <w:ind w:left="1224" w:hanging="51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Munkaszerződés kötése.</w:t>
      </w:r>
    </w:p>
    <w:p w:rsidR="00A8624B" w:rsidRPr="00277FCF" w:rsidRDefault="00A8624B" w:rsidP="00A8624B">
      <w:pPr>
        <w:widowControl w:val="0"/>
        <w:suppressAutoHyphens/>
        <w:ind w:left="1224" w:hanging="51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 munkáltató jogai és kötelességei:</w:t>
      </w:r>
    </w:p>
    <w:p w:rsidR="00A8624B" w:rsidRPr="00277FCF" w:rsidRDefault="00A8624B" w:rsidP="00A8624B">
      <w:pPr>
        <w:widowControl w:val="0"/>
        <w:suppressAutoHyphens/>
        <w:ind w:left="1224" w:hanging="51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Munkáltató jogai:</w:t>
      </w:r>
    </w:p>
    <w:p w:rsidR="00A8624B" w:rsidRPr="00277FCF" w:rsidRDefault="00A8624B" w:rsidP="00A8624B">
      <w:pPr>
        <w:pStyle w:val="lfej"/>
        <w:tabs>
          <w:tab w:val="left" w:pos="708"/>
        </w:tabs>
        <w:ind w:left="1701" w:hanging="515"/>
        <w:rPr>
          <w:rFonts w:ascii="Times New Roman" w:hAnsi="Times New Roman"/>
          <w:sz w:val="24"/>
          <w:szCs w:val="24"/>
        </w:rPr>
      </w:pPr>
      <w:proofErr w:type="gramStart"/>
      <w:r w:rsidRPr="00277FCF">
        <w:rPr>
          <w:rFonts w:ascii="Times New Roman" w:hAnsi="Times New Roman"/>
          <w:sz w:val="24"/>
          <w:szCs w:val="24"/>
        </w:rPr>
        <w:t>irányítási</w:t>
      </w:r>
      <w:proofErr w:type="gramEnd"/>
      <w:r w:rsidRPr="00277FCF">
        <w:rPr>
          <w:rFonts w:ascii="Times New Roman" w:hAnsi="Times New Roman"/>
          <w:sz w:val="24"/>
          <w:szCs w:val="24"/>
        </w:rPr>
        <w:t xml:space="preserve"> jog</w:t>
      </w:r>
    </w:p>
    <w:p w:rsidR="00A8624B" w:rsidRPr="00277FCF" w:rsidRDefault="00A8624B" w:rsidP="00A8624B">
      <w:pPr>
        <w:pStyle w:val="lfej"/>
        <w:tabs>
          <w:tab w:val="left" w:pos="708"/>
        </w:tabs>
        <w:ind w:left="1701" w:hanging="515"/>
        <w:rPr>
          <w:rFonts w:ascii="Times New Roman" w:hAnsi="Times New Roman"/>
          <w:sz w:val="24"/>
          <w:szCs w:val="24"/>
        </w:rPr>
      </w:pPr>
      <w:proofErr w:type="gramStart"/>
      <w:r w:rsidRPr="00277FCF">
        <w:rPr>
          <w:rFonts w:ascii="Times New Roman" w:hAnsi="Times New Roman"/>
          <w:sz w:val="24"/>
          <w:szCs w:val="24"/>
        </w:rPr>
        <w:t>munka</w:t>
      </w:r>
      <w:proofErr w:type="gramEnd"/>
      <w:r w:rsidRPr="00277FCF">
        <w:rPr>
          <w:rFonts w:ascii="Times New Roman" w:hAnsi="Times New Roman"/>
          <w:sz w:val="24"/>
          <w:szCs w:val="24"/>
        </w:rPr>
        <w:t xml:space="preserve"> feletti felügyelet jog</w:t>
      </w:r>
    </w:p>
    <w:p w:rsidR="00A8624B" w:rsidRPr="00277FCF" w:rsidRDefault="00A8624B" w:rsidP="00A8624B">
      <w:pPr>
        <w:pStyle w:val="lfej"/>
        <w:tabs>
          <w:tab w:val="left" w:pos="708"/>
        </w:tabs>
        <w:ind w:left="1701" w:hanging="515"/>
        <w:rPr>
          <w:rFonts w:ascii="Times New Roman" w:hAnsi="Times New Roman"/>
          <w:sz w:val="24"/>
          <w:szCs w:val="24"/>
        </w:rPr>
      </w:pPr>
      <w:proofErr w:type="gramStart"/>
      <w:r w:rsidRPr="00277FCF">
        <w:rPr>
          <w:rFonts w:ascii="Times New Roman" w:hAnsi="Times New Roman"/>
          <w:sz w:val="24"/>
          <w:szCs w:val="24"/>
        </w:rPr>
        <w:t>fegyelmezési</w:t>
      </w:r>
      <w:proofErr w:type="gramEnd"/>
      <w:r w:rsidRPr="00277FCF">
        <w:rPr>
          <w:rFonts w:ascii="Times New Roman" w:hAnsi="Times New Roman"/>
          <w:sz w:val="24"/>
          <w:szCs w:val="24"/>
        </w:rPr>
        <w:t xml:space="preserve"> jog</w:t>
      </w:r>
    </w:p>
    <w:p w:rsidR="00A8624B" w:rsidRPr="00277FCF" w:rsidRDefault="00A8624B" w:rsidP="00A8624B">
      <w:pPr>
        <w:pStyle w:val="lfej"/>
        <w:tabs>
          <w:tab w:val="left" w:pos="708"/>
        </w:tabs>
        <w:ind w:left="1701" w:hanging="515"/>
        <w:rPr>
          <w:rFonts w:ascii="Times New Roman" w:hAnsi="Times New Roman"/>
          <w:sz w:val="24"/>
          <w:szCs w:val="24"/>
        </w:rPr>
      </w:pPr>
      <w:proofErr w:type="gramStart"/>
      <w:r w:rsidRPr="00277FCF">
        <w:rPr>
          <w:rFonts w:ascii="Times New Roman" w:hAnsi="Times New Roman"/>
          <w:sz w:val="24"/>
          <w:szCs w:val="24"/>
        </w:rPr>
        <w:t>vagyoni</w:t>
      </w:r>
      <w:proofErr w:type="gramEnd"/>
      <w:r w:rsidRPr="00277FCF">
        <w:rPr>
          <w:rFonts w:ascii="Times New Roman" w:hAnsi="Times New Roman"/>
          <w:sz w:val="24"/>
          <w:szCs w:val="24"/>
        </w:rPr>
        <w:t xml:space="preserve"> jellegű jog</w:t>
      </w:r>
    </w:p>
    <w:p w:rsidR="00A8624B" w:rsidRPr="00277FCF" w:rsidRDefault="00A8624B" w:rsidP="00A8624B">
      <w:pPr>
        <w:pStyle w:val="lfej"/>
        <w:tabs>
          <w:tab w:val="left" w:pos="708"/>
        </w:tabs>
        <w:ind w:left="1701" w:hanging="515"/>
        <w:rPr>
          <w:rFonts w:ascii="Times New Roman" w:hAnsi="Times New Roman"/>
          <w:sz w:val="24"/>
          <w:szCs w:val="24"/>
        </w:rPr>
      </w:pPr>
      <w:proofErr w:type="gramStart"/>
      <w:r w:rsidRPr="00277FCF">
        <w:rPr>
          <w:rFonts w:ascii="Times New Roman" w:hAnsi="Times New Roman"/>
          <w:sz w:val="24"/>
          <w:szCs w:val="24"/>
        </w:rPr>
        <w:t>személyzeti</w:t>
      </w:r>
      <w:proofErr w:type="gramEnd"/>
      <w:r w:rsidRPr="00277FCF">
        <w:rPr>
          <w:rFonts w:ascii="Times New Roman" w:hAnsi="Times New Roman"/>
          <w:sz w:val="24"/>
          <w:szCs w:val="24"/>
        </w:rPr>
        <w:t xml:space="preserve"> jogok.</w:t>
      </w:r>
    </w:p>
    <w:p w:rsidR="00A8624B" w:rsidRPr="00277FCF" w:rsidRDefault="00A8624B" w:rsidP="00A8624B">
      <w:pPr>
        <w:widowControl w:val="0"/>
        <w:suppressAutoHyphens/>
        <w:ind w:left="1224" w:hanging="51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 munkáltató kötelességei:</w:t>
      </w:r>
    </w:p>
    <w:p w:rsidR="00A8624B" w:rsidRPr="00277FCF" w:rsidRDefault="00A8624B" w:rsidP="00A8624B">
      <w:pPr>
        <w:pStyle w:val="lfej"/>
        <w:tabs>
          <w:tab w:val="left" w:pos="708"/>
        </w:tabs>
        <w:ind w:left="1701" w:hanging="515"/>
        <w:rPr>
          <w:rFonts w:ascii="Times New Roman" w:hAnsi="Times New Roman"/>
          <w:sz w:val="24"/>
          <w:szCs w:val="24"/>
        </w:rPr>
      </w:pPr>
      <w:proofErr w:type="gramStart"/>
      <w:r w:rsidRPr="00277FCF">
        <w:rPr>
          <w:rFonts w:ascii="Times New Roman" w:hAnsi="Times New Roman"/>
          <w:sz w:val="24"/>
          <w:szCs w:val="24"/>
        </w:rPr>
        <w:t>munka</w:t>
      </w:r>
      <w:proofErr w:type="gramEnd"/>
      <w:r w:rsidRPr="00277FCF">
        <w:rPr>
          <w:rFonts w:ascii="Times New Roman" w:hAnsi="Times New Roman"/>
          <w:sz w:val="24"/>
          <w:szCs w:val="24"/>
        </w:rPr>
        <w:t xml:space="preserve"> díjazásának kötelessége</w:t>
      </w:r>
    </w:p>
    <w:p w:rsidR="00A8624B" w:rsidRPr="00277FCF" w:rsidRDefault="00A8624B" w:rsidP="00A8624B">
      <w:pPr>
        <w:pStyle w:val="lfej"/>
        <w:tabs>
          <w:tab w:val="left" w:pos="708"/>
        </w:tabs>
        <w:ind w:left="1701" w:hanging="515"/>
        <w:rPr>
          <w:rFonts w:ascii="Times New Roman" w:hAnsi="Times New Roman"/>
          <w:sz w:val="24"/>
          <w:szCs w:val="24"/>
        </w:rPr>
      </w:pPr>
      <w:proofErr w:type="gramStart"/>
      <w:r w:rsidRPr="00277FCF">
        <w:rPr>
          <w:rFonts w:ascii="Times New Roman" w:hAnsi="Times New Roman"/>
          <w:sz w:val="24"/>
          <w:szCs w:val="24"/>
        </w:rPr>
        <w:t>foglalkoztatási</w:t>
      </w:r>
      <w:proofErr w:type="gramEnd"/>
      <w:r w:rsidRPr="00277FCF">
        <w:rPr>
          <w:rFonts w:ascii="Times New Roman" w:hAnsi="Times New Roman"/>
          <w:sz w:val="24"/>
          <w:szCs w:val="24"/>
        </w:rPr>
        <w:t xml:space="preserve"> kötelesség</w:t>
      </w:r>
    </w:p>
    <w:p w:rsidR="00A8624B" w:rsidRPr="00277FCF" w:rsidRDefault="00A8624B" w:rsidP="00A8624B">
      <w:pPr>
        <w:pStyle w:val="lfej"/>
        <w:tabs>
          <w:tab w:val="left" w:pos="708"/>
        </w:tabs>
        <w:ind w:left="1701" w:hanging="515"/>
        <w:rPr>
          <w:rFonts w:ascii="Times New Roman" w:hAnsi="Times New Roman"/>
          <w:sz w:val="24"/>
          <w:szCs w:val="24"/>
        </w:rPr>
      </w:pPr>
      <w:proofErr w:type="gramStart"/>
      <w:r w:rsidRPr="00277FCF">
        <w:rPr>
          <w:rFonts w:ascii="Times New Roman" w:hAnsi="Times New Roman"/>
          <w:sz w:val="24"/>
          <w:szCs w:val="24"/>
        </w:rPr>
        <w:t>ún.</w:t>
      </w:r>
      <w:proofErr w:type="gramEnd"/>
      <w:r w:rsidRPr="00277FCF">
        <w:rPr>
          <w:rFonts w:ascii="Times New Roman" w:hAnsi="Times New Roman"/>
          <w:sz w:val="24"/>
          <w:szCs w:val="24"/>
        </w:rPr>
        <w:t xml:space="preserve"> </w:t>
      </w:r>
      <w:proofErr w:type="gramStart"/>
      <w:r w:rsidRPr="00277FCF">
        <w:rPr>
          <w:rFonts w:ascii="Times New Roman" w:hAnsi="Times New Roman"/>
          <w:sz w:val="24"/>
          <w:szCs w:val="24"/>
        </w:rPr>
        <w:t>gondoskodási</w:t>
      </w:r>
      <w:proofErr w:type="gramEnd"/>
      <w:r w:rsidRPr="00277FCF">
        <w:rPr>
          <w:rFonts w:ascii="Times New Roman" w:hAnsi="Times New Roman"/>
          <w:sz w:val="24"/>
          <w:szCs w:val="24"/>
        </w:rPr>
        <w:t xml:space="preserve"> kötelesség.</w:t>
      </w:r>
    </w:p>
    <w:p w:rsidR="00A8624B" w:rsidRPr="00277FCF" w:rsidRDefault="00A8624B" w:rsidP="00A8624B">
      <w:pPr>
        <w:pStyle w:val="Listaszerbekezds"/>
        <w:widowControl w:val="0"/>
        <w:suppressAutoHyphens/>
        <w:spacing w:after="0" w:line="240" w:lineRule="auto"/>
        <w:ind w:left="1418" w:hanging="51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Munkavállaló jogai:</w:t>
      </w:r>
    </w:p>
    <w:p w:rsidR="00A8624B" w:rsidRPr="00277FCF" w:rsidRDefault="00A8624B" w:rsidP="00A8624B">
      <w:pPr>
        <w:pStyle w:val="lfej"/>
        <w:tabs>
          <w:tab w:val="left" w:pos="708"/>
        </w:tabs>
        <w:ind w:left="1701" w:hanging="515"/>
        <w:rPr>
          <w:rFonts w:ascii="Times New Roman" w:hAnsi="Times New Roman"/>
          <w:sz w:val="24"/>
          <w:szCs w:val="24"/>
        </w:rPr>
      </w:pPr>
      <w:proofErr w:type="gramStart"/>
      <w:r w:rsidRPr="00277FCF">
        <w:rPr>
          <w:rFonts w:ascii="Times New Roman" w:hAnsi="Times New Roman"/>
          <w:sz w:val="24"/>
          <w:szCs w:val="24"/>
        </w:rPr>
        <w:t>kollektív</w:t>
      </w:r>
      <w:proofErr w:type="gramEnd"/>
      <w:r w:rsidRPr="00277FCF">
        <w:rPr>
          <w:rFonts w:ascii="Times New Roman" w:hAnsi="Times New Roman"/>
          <w:sz w:val="24"/>
          <w:szCs w:val="24"/>
        </w:rPr>
        <w:t xml:space="preserve"> jogai</w:t>
      </w:r>
    </w:p>
    <w:p w:rsidR="00A8624B" w:rsidRPr="00277FCF" w:rsidRDefault="00A8624B" w:rsidP="00A8624B">
      <w:pPr>
        <w:pStyle w:val="lfej"/>
        <w:tabs>
          <w:tab w:val="left" w:pos="708"/>
        </w:tabs>
        <w:ind w:left="1701" w:hanging="515"/>
        <w:rPr>
          <w:rFonts w:ascii="Times New Roman" w:hAnsi="Times New Roman"/>
          <w:sz w:val="24"/>
          <w:szCs w:val="24"/>
        </w:rPr>
      </w:pPr>
      <w:proofErr w:type="gramStart"/>
      <w:r w:rsidRPr="00277FCF">
        <w:rPr>
          <w:rFonts w:ascii="Times New Roman" w:hAnsi="Times New Roman"/>
          <w:sz w:val="24"/>
          <w:szCs w:val="24"/>
        </w:rPr>
        <w:t>koalíciós</w:t>
      </w:r>
      <w:proofErr w:type="gramEnd"/>
      <w:r w:rsidRPr="00277FCF">
        <w:rPr>
          <w:rFonts w:ascii="Times New Roman" w:hAnsi="Times New Roman"/>
          <w:sz w:val="24"/>
          <w:szCs w:val="24"/>
        </w:rPr>
        <w:t xml:space="preserve"> szabadságjogok</w:t>
      </w:r>
    </w:p>
    <w:p w:rsidR="00A8624B" w:rsidRPr="00277FCF" w:rsidRDefault="00A8624B" w:rsidP="00A8624B">
      <w:pPr>
        <w:pStyle w:val="lfej"/>
        <w:tabs>
          <w:tab w:val="left" w:pos="708"/>
        </w:tabs>
        <w:ind w:left="1701" w:hanging="515"/>
        <w:rPr>
          <w:rFonts w:ascii="Times New Roman" w:hAnsi="Times New Roman"/>
          <w:sz w:val="24"/>
          <w:szCs w:val="24"/>
        </w:rPr>
      </w:pPr>
      <w:proofErr w:type="gramStart"/>
      <w:r w:rsidRPr="00277FCF">
        <w:rPr>
          <w:rFonts w:ascii="Times New Roman" w:hAnsi="Times New Roman"/>
          <w:sz w:val="24"/>
          <w:szCs w:val="24"/>
        </w:rPr>
        <w:t>részvételi</w:t>
      </w:r>
      <w:proofErr w:type="gramEnd"/>
      <w:r w:rsidRPr="00277FCF">
        <w:rPr>
          <w:rFonts w:ascii="Times New Roman" w:hAnsi="Times New Roman"/>
          <w:sz w:val="24"/>
          <w:szCs w:val="24"/>
        </w:rPr>
        <w:t xml:space="preserve"> jogok</w:t>
      </w:r>
    </w:p>
    <w:p w:rsidR="00A8624B" w:rsidRPr="00277FCF" w:rsidRDefault="00A8624B" w:rsidP="00A8624B">
      <w:pPr>
        <w:pStyle w:val="lfej"/>
        <w:tabs>
          <w:tab w:val="left" w:pos="708"/>
        </w:tabs>
        <w:ind w:left="1701" w:hanging="515"/>
        <w:rPr>
          <w:rFonts w:ascii="Times New Roman" w:hAnsi="Times New Roman"/>
          <w:sz w:val="24"/>
          <w:szCs w:val="24"/>
        </w:rPr>
      </w:pPr>
      <w:proofErr w:type="gramStart"/>
      <w:r w:rsidRPr="00277FCF">
        <w:rPr>
          <w:rFonts w:ascii="Times New Roman" w:hAnsi="Times New Roman"/>
          <w:sz w:val="24"/>
          <w:szCs w:val="24"/>
        </w:rPr>
        <w:t>bármikor</w:t>
      </w:r>
      <w:proofErr w:type="gramEnd"/>
      <w:r w:rsidRPr="00277FCF">
        <w:rPr>
          <w:rFonts w:ascii="Times New Roman" w:hAnsi="Times New Roman"/>
          <w:sz w:val="24"/>
          <w:szCs w:val="24"/>
        </w:rPr>
        <w:t xml:space="preserve"> szakszervezet szervezhető</w:t>
      </w:r>
    </w:p>
    <w:p w:rsidR="00A8624B" w:rsidRPr="00277FCF" w:rsidRDefault="00A8624B" w:rsidP="00A8624B">
      <w:pPr>
        <w:pStyle w:val="lfej"/>
        <w:tabs>
          <w:tab w:val="left" w:pos="708"/>
        </w:tabs>
        <w:ind w:left="1701" w:hanging="515"/>
        <w:rPr>
          <w:rFonts w:ascii="Times New Roman" w:hAnsi="Times New Roman"/>
          <w:sz w:val="24"/>
          <w:szCs w:val="24"/>
        </w:rPr>
      </w:pPr>
      <w:proofErr w:type="gramStart"/>
      <w:r w:rsidRPr="00277FCF">
        <w:rPr>
          <w:rFonts w:ascii="Times New Roman" w:hAnsi="Times New Roman"/>
          <w:sz w:val="24"/>
          <w:szCs w:val="24"/>
        </w:rPr>
        <w:t>munkavédelmi</w:t>
      </w:r>
      <w:proofErr w:type="gramEnd"/>
      <w:r w:rsidRPr="00277FCF">
        <w:rPr>
          <w:rFonts w:ascii="Times New Roman" w:hAnsi="Times New Roman"/>
          <w:sz w:val="24"/>
          <w:szCs w:val="24"/>
        </w:rPr>
        <w:t xml:space="preserve"> képviselő választható 50 fő munkavállaló fölött kötelező.</w:t>
      </w:r>
    </w:p>
    <w:p w:rsidR="00A8624B" w:rsidRPr="00277FCF" w:rsidRDefault="00A8624B" w:rsidP="00A8624B">
      <w:pPr>
        <w:pStyle w:val="lfej"/>
        <w:ind w:left="1418" w:hanging="515"/>
        <w:rPr>
          <w:rFonts w:ascii="Times New Roman" w:hAnsi="Times New Roman"/>
          <w:sz w:val="24"/>
          <w:szCs w:val="24"/>
        </w:rPr>
      </w:pPr>
      <w:r w:rsidRPr="00277FCF">
        <w:rPr>
          <w:rFonts w:ascii="Times New Roman" w:hAnsi="Times New Roman"/>
          <w:sz w:val="24"/>
          <w:szCs w:val="24"/>
        </w:rPr>
        <w:t>Munkavállaló kötelezettségei:</w:t>
      </w:r>
    </w:p>
    <w:p w:rsidR="00A8624B" w:rsidRPr="00277FCF" w:rsidRDefault="00A8624B" w:rsidP="00A8624B">
      <w:pPr>
        <w:pStyle w:val="lfej"/>
        <w:tabs>
          <w:tab w:val="left" w:pos="708"/>
        </w:tabs>
        <w:ind w:left="1701" w:hanging="515"/>
        <w:rPr>
          <w:rFonts w:ascii="Times New Roman" w:hAnsi="Times New Roman"/>
          <w:sz w:val="24"/>
          <w:szCs w:val="24"/>
        </w:rPr>
      </w:pPr>
      <w:proofErr w:type="gramStart"/>
      <w:r w:rsidRPr="00277FCF">
        <w:rPr>
          <w:rFonts w:ascii="Times New Roman" w:hAnsi="Times New Roman"/>
          <w:sz w:val="24"/>
          <w:szCs w:val="24"/>
        </w:rPr>
        <w:t>munkavállaló</w:t>
      </w:r>
      <w:proofErr w:type="gramEnd"/>
      <w:r w:rsidRPr="00277FCF">
        <w:rPr>
          <w:rFonts w:ascii="Times New Roman" w:hAnsi="Times New Roman"/>
          <w:sz w:val="24"/>
          <w:szCs w:val="24"/>
        </w:rPr>
        <w:t xml:space="preserve"> rendelkezésre állási személyes kötelesség</w:t>
      </w:r>
    </w:p>
    <w:p w:rsidR="00A8624B" w:rsidRPr="00277FCF" w:rsidRDefault="00A8624B" w:rsidP="00A8624B">
      <w:pPr>
        <w:pStyle w:val="lfej"/>
        <w:tabs>
          <w:tab w:val="left" w:pos="708"/>
        </w:tabs>
        <w:ind w:left="1701" w:hanging="515"/>
        <w:rPr>
          <w:rFonts w:ascii="Times New Roman" w:hAnsi="Times New Roman"/>
          <w:sz w:val="24"/>
          <w:szCs w:val="24"/>
        </w:rPr>
      </w:pPr>
      <w:r w:rsidRPr="00277FCF">
        <w:rPr>
          <w:rFonts w:ascii="Times New Roman" w:hAnsi="Times New Roman"/>
          <w:sz w:val="24"/>
          <w:szCs w:val="24"/>
        </w:rPr>
        <w:t>Rendelkezésre állás helye</w:t>
      </w:r>
    </w:p>
    <w:p w:rsidR="00A8624B" w:rsidRPr="00277FCF" w:rsidRDefault="00A8624B" w:rsidP="00A8624B">
      <w:pPr>
        <w:pStyle w:val="lfej"/>
        <w:tabs>
          <w:tab w:val="left" w:pos="708"/>
        </w:tabs>
        <w:ind w:left="1701" w:hanging="515"/>
        <w:rPr>
          <w:rFonts w:ascii="Times New Roman" w:hAnsi="Times New Roman"/>
          <w:sz w:val="24"/>
          <w:szCs w:val="24"/>
        </w:rPr>
      </w:pPr>
      <w:r w:rsidRPr="00277FCF">
        <w:rPr>
          <w:rFonts w:ascii="Times New Roman" w:hAnsi="Times New Roman"/>
          <w:sz w:val="24"/>
          <w:szCs w:val="24"/>
        </w:rPr>
        <w:t>Rendelkezésre állás ideje</w:t>
      </w:r>
    </w:p>
    <w:p w:rsidR="00A8624B" w:rsidRPr="00277FCF" w:rsidRDefault="00A8624B" w:rsidP="00A8624B">
      <w:pPr>
        <w:pStyle w:val="lfej"/>
        <w:tabs>
          <w:tab w:val="left" w:pos="708"/>
        </w:tabs>
        <w:ind w:left="1701" w:hanging="515"/>
        <w:rPr>
          <w:rFonts w:ascii="Times New Roman" w:hAnsi="Times New Roman"/>
          <w:sz w:val="24"/>
          <w:szCs w:val="24"/>
        </w:rPr>
      </w:pPr>
      <w:proofErr w:type="gramStart"/>
      <w:r w:rsidRPr="00277FCF">
        <w:rPr>
          <w:rFonts w:ascii="Times New Roman" w:hAnsi="Times New Roman"/>
          <w:sz w:val="24"/>
          <w:szCs w:val="24"/>
        </w:rPr>
        <w:t>munkavégzési</w:t>
      </w:r>
      <w:proofErr w:type="gramEnd"/>
      <w:r w:rsidRPr="00277FCF">
        <w:rPr>
          <w:rFonts w:ascii="Times New Roman" w:hAnsi="Times New Roman"/>
          <w:sz w:val="24"/>
          <w:szCs w:val="24"/>
        </w:rPr>
        <w:t xml:space="preserve"> kötelesség</w:t>
      </w:r>
    </w:p>
    <w:p w:rsidR="00A8624B" w:rsidRPr="00277FCF" w:rsidRDefault="00A8624B" w:rsidP="00A8624B">
      <w:pPr>
        <w:pStyle w:val="lfej"/>
        <w:tabs>
          <w:tab w:val="left" w:pos="708"/>
        </w:tabs>
        <w:ind w:left="1701" w:hanging="515"/>
        <w:rPr>
          <w:rFonts w:ascii="Times New Roman" w:hAnsi="Times New Roman"/>
          <w:sz w:val="24"/>
          <w:szCs w:val="24"/>
        </w:rPr>
      </w:pPr>
      <w:proofErr w:type="gramStart"/>
      <w:r w:rsidRPr="00277FCF">
        <w:rPr>
          <w:rFonts w:ascii="Times New Roman" w:hAnsi="Times New Roman"/>
          <w:sz w:val="24"/>
          <w:szCs w:val="24"/>
        </w:rPr>
        <w:t>egyéb</w:t>
      </w:r>
      <w:proofErr w:type="gramEnd"/>
      <w:r w:rsidRPr="00277FCF">
        <w:rPr>
          <w:rFonts w:ascii="Times New Roman" w:hAnsi="Times New Roman"/>
          <w:sz w:val="24"/>
          <w:szCs w:val="24"/>
        </w:rPr>
        <w:t xml:space="preserve"> ún. magatartási kötelesség</w:t>
      </w:r>
    </w:p>
    <w:p w:rsidR="00A8624B" w:rsidRPr="00277FCF" w:rsidRDefault="00A8624B" w:rsidP="00A8624B">
      <w:pPr>
        <w:pStyle w:val="lfej"/>
        <w:tabs>
          <w:tab w:val="left" w:pos="708"/>
        </w:tabs>
        <w:ind w:left="1701" w:hanging="515"/>
        <w:rPr>
          <w:rFonts w:ascii="Times New Roman" w:hAnsi="Times New Roman"/>
          <w:sz w:val="24"/>
          <w:szCs w:val="24"/>
        </w:rPr>
      </w:pPr>
      <w:proofErr w:type="gramStart"/>
      <w:r w:rsidRPr="00277FCF">
        <w:rPr>
          <w:rFonts w:ascii="Times New Roman" w:hAnsi="Times New Roman"/>
          <w:sz w:val="24"/>
          <w:szCs w:val="24"/>
        </w:rPr>
        <w:t>titoktartási</w:t>
      </w:r>
      <w:proofErr w:type="gramEnd"/>
      <w:r w:rsidRPr="00277FCF">
        <w:rPr>
          <w:rFonts w:ascii="Times New Roman" w:hAnsi="Times New Roman"/>
          <w:sz w:val="24"/>
          <w:szCs w:val="24"/>
        </w:rPr>
        <w:t xml:space="preserve"> kötelesség</w:t>
      </w:r>
    </w:p>
    <w:p w:rsidR="00A8624B" w:rsidRPr="00277FCF" w:rsidRDefault="00A8624B" w:rsidP="00A8624B">
      <w:pPr>
        <w:pStyle w:val="lfej"/>
        <w:tabs>
          <w:tab w:val="left" w:pos="708"/>
        </w:tabs>
        <w:ind w:left="1701" w:hanging="515"/>
        <w:rPr>
          <w:rFonts w:ascii="Times New Roman" w:hAnsi="Times New Roman"/>
          <w:sz w:val="24"/>
          <w:szCs w:val="24"/>
        </w:rPr>
      </w:pPr>
      <w:proofErr w:type="gramStart"/>
      <w:r w:rsidRPr="00277FCF">
        <w:rPr>
          <w:rFonts w:ascii="Times New Roman" w:hAnsi="Times New Roman"/>
          <w:sz w:val="24"/>
          <w:szCs w:val="24"/>
        </w:rPr>
        <w:t>a</w:t>
      </w:r>
      <w:proofErr w:type="gramEnd"/>
      <w:r w:rsidRPr="00277FCF">
        <w:rPr>
          <w:rFonts w:ascii="Times New Roman" w:hAnsi="Times New Roman"/>
          <w:sz w:val="24"/>
          <w:szCs w:val="24"/>
        </w:rPr>
        <w:t xml:space="preserve"> munkáltató szervezeti rendjébe való beilleszkedés kötelessége</w:t>
      </w:r>
    </w:p>
    <w:p w:rsidR="00A8624B" w:rsidRPr="00277FCF" w:rsidRDefault="00A8624B" w:rsidP="00A8624B">
      <w:pPr>
        <w:pStyle w:val="lfej"/>
        <w:tabs>
          <w:tab w:val="left" w:pos="708"/>
        </w:tabs>
        <w:ind w:left="1701" w:hanging="515"/>
        <w:rPr>
          <w:rFonts w:ascii="Times New Roman" w:hAnsi="Times New Roman"/>
          <w:sz w:val="24"/>
          <w:szCs w:val="24"/>
        </w:rPr>
      </w:pPr>
      <w:proofErr w:type="gramStart"/>
      <w:r w:rsidRPr="00277FCF">
        <w:rPr>
          <w:rFonts w:ascii="Times New Roman" w:hAnsi="Times New Roman"/>
          <w:sz w:val="24"/>
          <w:szCs w:val="24"/>
        </w:rPr>
        <w:t>oltalmi</w:t>
      </w:r>
      <w:proofErr w:type="gramEnd"/>
      <w:r w:rsidRPr="00277FCF">
        <w:rPr>
          <w:rFonts w:ascii="Times New Roman" w:hAnsi="Times New Roman"/>
          <w:sz w:val="24"/>
          <w:szCs w:val="24"/>
        </w:rPr>
        <w:t xml:space="preserve"> kötelezettség.</w:t>
      </w:r>
    </w:p>
    <w:p w:rsidR="00A8624B" w:rsidRPr="00277FCF" w:rsidRDefault="00A8624B" w:rsidP="00A8624B">
      <w:pPr>
        <w:widowControl w:val="0"/>
        <w:suppressAutoHyphens/>
        <w:ind w:left="1224" w:hanging="51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Munkabér, pótlékok, munkaidő, pihenőidő, szabadság.</w:t>
      </w:r>
    </w:p>
    <w:p w:rsidR="00A8624B" w:rsidRPr="00277FCF" w:rsidRDefault="00A8624B" w:rsidP="00A8624B">
      <w:pPr>
        <w:widowControl w:val="0"/>
        <w:suppressAutoHyphens/>
        <w:ind w:left="1224" w:hanging="51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Munkaviszony megszüntetésének szabályai, vonatkozó előírásai.</w:t>
      </w:r>
    </w:p>
    <w:p w:rsidR="00A8624B" w:rsidRPr="00277FCF" w:rsidRDefault="00A8624B" w:rsidP="00A8624B">
      <w:pPr>
        <w:widowControl w:val="0"/>
        <w:suppressAutoHyphens/>
        <w:ind w:left="1224" w:hanging="51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 vállalkozás fogalma és alapfunkciója.</w:t>
      </w:r>
    </w:p>
    <w:p w:rsidR="00A8624B" w:rsidRPr="00277FCF" w:rsidRDefault="00A8624B" w:rsidP="00A8624B">
      <w:pPr>
        <w:widowControl w:val="0"/>
        <w:suppressAutoHyphens/>
        <w:ind w:left="1224" w:hanging="51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Tulajdoni forma alapján lehet:</w:t>
      </w:r>
    </w:p>
    <w:p w:rsidR="00A8624B" w:rsidRPr="00277FCF" w:rsidRDefault="00A8624B" w:rsidP="00A8624B">
      <w:pPr>
        <w:ind w:left="1701" w:hanging="515"/>
        <w:rPr>
          <w:rFonts w:ascii="Times New Roman" w:hAnsi="Times New Roman"/>
          <w:kern w:val="2"/>
          <w:sz w:val="24"/>
          <w:szCs w:val="24"/>
          <w:lang w:eastAsia="hi-IN" w:bidi="hi-IN"/>
        </w:rPr>
      </w:pPr>
      <w:proofErr w:type="gramStart"/>
      <w:r w:rsidRPr="00277FCF">
        <w:rPr>
          <w:rFonts w:ascii="Times New Roman" w:hAnsi="Times New Roman"/>
          <w:kern w:val="2"/>
          <w:sz w:val="24"/>
          <w:szCs w:val="24"/>
          <w:lang w:eastAsia="hi-IN" w:bidi="hi-IN"/>
        </w:rPr>
        <w:t>magán</w:t>
      </w:r>
      <w:proofErr w:type="gramEnd"/>
    </w:p>
    <w:p w:rsidR="00A8624B" w:rsidRPr="00277FCF" w:rsidRDefault="00A8624B" w:rsidP="00A8624B">
      <w:pPr>
        <w:ind w:left="1701" w:hanging="515"/>
        <w:rPr>
          <w:rFonts w:ascii="Times New Roman" w:hAnsi="Times New Roman"/>
          <w:kern w:val="2"/>
          <w:sz w:val="24"/>
          <w:szCs w:val="24"/>
          <w:lang w:eastAsia="hi-IN" w:bidi="hi-IN"/>
        </w:rPr>
      </w:pPr>
      <w:proofErr w:type="gramStart"/>
      <w:r w:rsidRPr="00277FCF">
        <w:rPr>
          <w:rFonts w:ascii="Times New Roman" w:hAnsi="Times New Roman"/>
          <w:kern w:val="2"/>
          <w:sz w:val="24"/>
          <w:szCs w:val="24"/>
          <w:lang w:eastAsia="hi-IN" w:bidi="hi-IN"/>
        </w:rPr>
        <w:t>állami</w:t>
      </w:r>
      <w:proofErr w:type="gramEnd"/>
    </w:p>
    <w:p w:rsidR="00A8624B" w:rsidRPr="00277FCF" w:rsidRDefault="00A8624B" w:rsidP="00A8624B">
      <w:pPr>
        <w:ind w:left="1701" w:hanging="515"/>
        <w:rPr>
          <w:rFonts w:ascii="Times New Roman" w:hAnsi="Times New Roman"/>
          <w:kern w:val="2"/>
          <w:sz w:val="24"/>
          <w:szCs w:val="24"/>
          <w:lang w:eastAsia="hi-IN" w:bidi="hi-IN"/>
        </w:rPr>
      </w:pPr>
      <w:proofErr w:type="gramStart"/>
      <w:r w:rsidRPr="00277FCF">
        <w:rPr>
          <w:rFonts w:ascii="Times New Roman" w:hAnsi="Times New Roman"/>
          <w:kern w:val="2"/>
          <w:sz w:val="24"/>
          <w:szCs w:val="24"/>
          <w:lang w:eastAsia="hi-IN" w:bidi="hi-IN"/>
        </w:rPr>
        <w:t>önkormányzati</w:t>
      </w:r>
      <w:proofErr w:type="gramEnd"/>
    </w:p>
    <w:p w:rsidR="00A8624B" w:rsidRPr="00277FCF" w:rsidRDefault="00A8624B" w:rsidP="00A8624B">
      <w:pPr>
        <w:ind w:left="1701" w:hanging="515"/>
        <w:rPr>
          <w:rFonts w:ascii="Times New Roman" w:hAnsi="Times New Roman"/>
          <w:kern w:val="2"/>
          <w:sz w:val="24"/>
          <w:szCs w:val="24"/>
          <w:lang w:eastAsia="hi-IN" w:bidi="hi-IN"/>
        </w:rPr>
      </w:pPr>
      <w:proofErr w:type="gramStart"/>
      <w:r w:rsidRPr="00277FCF">
        <w:rPr>
          <w:rFonts w:ascii="Times New Roman" w:hAnsi="Times New Roman"/>
          <w:kern w:val="2"/>
          <w:sz w:val="24"/>
          <w:szCs w:val="24"/>
          <w:lang w:eastAsia="hi-IN" w:bidi="hi-IN"/>
        </w:rPr>
        <w:t>szövetkezeti</w:t>
      </w:r>
      <w:proofErr w:type="gramEnd"/>
    </w:p>
    <w:p w:rsidR="00A8624B" w:rsidRPr="00277FCF" w:rsidRDefault="00A8624B" w:rsidP="00A8624B">
      <w:pPr>
        <w:ind w:left="1701" w:hanging="515"/>
        <w:rPr>
          <w:rFonts w:ascii="Times New Roman" w:hAnsi="Times New Roman"/>
          <w:kern w:val="2"/>
          <w:sz w:val="24"/>
          <w:szCs w:val="24"/>
          <w:lang w:eastAsia="hi-IN" w:bidi="hi-IN"/>
        </w:rPr>
      </w:pPr>
      <w:proofErr w:type="gramStart"/>
      <w:r w:rsidRPr="00277FCF">
        <w:rPr>
          <w:rFonts w:ascii="Times New Roman" w:hAnsi="Times New Roman"/>
          <w:kern w:val="2"/>
          <w:sz w:val="24"/>
          <w:szCs w:val="24"/>
          <w:lang w:eastAsia="hi-IN" w:bidi="hi-IN"/>
        </w:rPr>
        <w:t>egyéb</w:t>
      </w:r>
      <w:proofErr w:type="gramEnd"/>
      <w:r w:rsidRPr="00277FCF">
        <w:rPr>
          <w:rFonts w:ascii="Times New Roman" w:hAnsi="Times New Roman"/>
          <w:kern w:val="2"/>
          <w:sz w:val="24"/>
          <w:szCs w:val="24"/>
          <w:lang w:eastAsia="hi-IN" w:bidi="hi-IN"/>
        </w:rPr>
        <w:t xml:space="preserve"> közösségi</w:t>
      </w:r>
    </w:p>
    <w:p w:rsidR="00A8624B" w:rsidRPr="00277FCF" w:rsidRDefault="00A8624B" w:rsidP="00A8624B">
      <w:pPr>
        <w:ind w:left="1701" w:hanging="515"/>
        <w:rPr>
          <w:rFonts w:ascii="Times New Roman" w:hAnsi="Times New Roman"/>
          <w:kern w:val="2"/>
          <w:sz w:val="24"/>
          <w:szCs w:val="24"/>
          <w:lang w:eastAsia="hi-IN" w:bidi="hi-IN"/>
        </w:rPr>
      </w:pPr>
      <w:proofErr w:type="gramStart"/>
      <w:r w:rsidRPr="00277FCF">
        <w:rPr>
          <w:rFonts w:ascii="Times New Roman" w:hAnsi="Times New Roman"/>
          <w:kern w:val="2"/>
          <w:sz w:val="24"/>
          <w:szCs w:val="24"/>
          <w:lang w:eastAsia="hi-IN" w:bidi="hi-IN"/>
        </w:rPr>
        <w:t>illetve</w:t>
      </w:r>
      <w:proofErr w:type="gramEnd"/>
      <w:r w:rsidRPr="00277FCF">
        <w:rPr>
          <w:rFonts w:ascii="Times New Roman" w:hAnsi="Times New Roman"/>
          <w:kern w:val="2"/>
          <w:sz w:val="24"/>
          <w:szCs w:val="24"/>
          <w:lang w:eastAsia="hi-IN" w:bidi="hi-IN"/>
        </w:rPr>
        <w:t xml:space="preserve"> vegyes tulajdonú vállalkozás.</w:t>
      </w:r>
    </w:p>
    <w:p w:rsidR="00A8624B" w:rsidRPr="00277FCF" w:rsidRDefault="00A8624B" w:rsidP="00A8624B">
      <w:pPr>
        <w:widowControl w:val="0"/>
        <w:suppressAutoHyphens/>
        <w:ind w:left="1224" w:hanging="51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Szervezeti felépítése szerint lehet: egyéni- vagy társas vállalkozás.</w:t>
      </w:r>
    </w:p>
    <w:p w:rsidR="00A8624B" w:rsidRPr="00277FCF" w:rsidRDefault="00A8624B" w:rsidP="00A8624B">
      <w:pPr>
        <w:widowControl w:val="0"/>
        <w:suppressAutoHyphens/>
        <w:ind w:left="1224" w:hanging="51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Egyéni vállalkozás:</w:t>
      </w:r>
    </w:p>
    <w:p w:rsidR="00A8624B" w:rsidRPr="00277FCF" w:rsidRDefault="00A8624B" w:rsidP="00A8624B">
      <w:pPr>
        <w:ind w:left="1701" w:hanging="515"/>
        <w:rPr>
          <w:rFonts w:ascii="Times New Roman" w:hAnsi="Times New Roman"/>
          <w:kern w:val="2"/>
          <w:sz w:val="24"/>
          <w:szCs w:val="24"/>
          <w:lang w:eastAsia="hi-IN" w:bidi="hi-IN"/>
        </w:rPr>
      </w:pPr>
      <w:proofErr w:type="gramStart"/>
      <w:r w:rsidRPr="00277FCF">
        <w:rPr>
          <w:rFonts w:ascii="Times New Roman" w:hAnsi="Times New Roman"/>
          <w:kern w:val="2"/>
          <w:sz w:val="24"/>
          <w:szCs w:val="24"/>
          <w:lang w:eastAsia="hi-IN" w:bidi="hi-IN"/>
        </w:rPr>
        <w:t>devizabelföldi</w:t>
      </w:r>
      <w:proofErr w:type="gramEnd"/>
      <w:r w:rsidRPr="00277FCF">
        <w:rPr>
          <w:rFonts w:ascii="Times New Roman" w:hAnsi="Times New Roman"/>
          <w:kern w:val="2"/>
          <w:sz w:val="24"/>
          <w:szCs w:val="24"/>
          <w:lang w:eastAsia="hi-IN" w:bidi="hi-IN"/>
        </w:rPr>
        <w:t xml:space="preserve"> fogalma</w:t>
      </w:r>
    </w:p>
    <w:p w:rsidR="00A8624B" w:rsidRPr="00277FCF" w:rsidRDefault="00A8624B" w:rsidP="00A8624B">
      <w:pPr>
        <w:ind w:left="1701" w:hanging="515"/>
        <w:rPr>
          <w:rFonts w:ascii="Times New Roman" w:hAnsi="Times New Roman"/>
          <w:kern w:val="2"/>
          <w:sz w:val="24"/>
          <w:szCs w:val="24"/>
          <w:lang w:eastAsia="hi-IN" w:bidi="hi-IN"/>
        </w:rPr>
      </w:pPr>
      <w:proofErr w:type="gramStart"/>
      <w:r w:rsidRPr="00277FCF">
        <w:rPr>
          <w:rFonts w:ascii="Times New Roman" w:hAnsi="Times New Roman"/>
          <w:kern w:val="2"/>
          <w:sz w:val="24"/>
          <w:szCs w:val="24"/>
          <w:lang w:eastAsia="hi-IN" w:bidi="hi-IN"/>
        </w:rPr>
        <w:t>cselekvőképesség</w:t>
      </w:r>
      <w:proofErr w:type="gramEnd"/>
      <w:r w:rsidRPr="00277FCF">
        <w:rPr>
          <w:rFonts w:ascii="Times New Roman" w:hAnsi="Times New Roman"/>
          <w:kern w:val="2"/>
          <w:sz w:val="24"/>
          <w:szCs w:val="24"/>
          <w:lang w:eastAsia="hi-IN" w:bidi="hi-IN"/>
        </w:rPr>
        <w:t xml:space="preserve"> fogalma</w:t>
      </w:r>
    </w:p>
    <w:p w:rsidR="00A8624B" w:rsidRPr="00277FCF" w:rsidRDefault="00A8624B" w:rsidP="00A8624B">
      <w:pPr>
        <w:ind w:left="1701" w:hanging="515"/>
        <w:rPr>
          <w:rFonts w:ascii="Times New Roman" w:hAnsi="Times New Roman"/>
          <w:kern w:val="2"/>
          <w:sz w:val="24"/>
          <w:szCs w:val="24"/>
          <w:lang w:eastAsia="hi-IN" w:bidi="hi-IN"/>
        </w:rPr>
      </w:pPr>
      <w:proofErr w:type="gramStart"/>
      <w:r w:rsidRPr="00277FCF">
        <w:rPr>
          <w:rFonts w:ascii="Times New Roman" w:hAnsi="Times New Roman"/>
          <w:kern w:val="2"/>
          <w:sz w:val="24"/>
          <w:szCs w:val="24"/>
          <w:lang w:eastAsia="hi-IN" w:bidi="hi-IN"/>
        </w:rPr>
        <w:t>foglalkozástól</w:t>
      </w:r>
      <w:proofErr w:type="gramEnd"/>
      <w:r w:rsidRPr="00277FCF">
        <w:rPr>
          <w:rFonts w:ascii="Times New Roman" w:hAnsi="Times New Roman"/>
          <w:kern w:val="2"/>
          <w:sz w:val="24"/>
          <w:szCs w:val="24"/>
          <w:lang w:eastAsia="hi-IN" w:bidi="hi-IN"/>
        </w:rPr>
        <w:t>, közügyektől, eltiltott fogalma</w:t>
      </w:r>
    </w:p>
    <w:p w:rsidR="00A8624B" w:rsidRPr="00277FCF" w:rsidRDefault="00A8624B" w:rsidP="00A8624B">
      <w:pPr>
        <w:ind w:left="1701" w:hanging="515"/>
        <w:rPr>
          <w:rFonts w:ascii="Times New Roman" w:hAnsi="Times New Roman"/>
          <w:kern w:val="2"/>
          <w:sz w:val="24"/>
          <w:szCs w:val="24"/>
          <w:lang w:eastAsia="hi-IN" w:bidi="hi-IN"/>
        </w:rPr>
      </w:pPr>
      <w:proofErr w:type="gramStart"/>
      <w:r w:rsidRPr="00277FCF">
        <w:rPr>
          <w:rFonts w:ascii="Times New Roman" w:hAnsi="Times New Roman"/>
          <w:kern w:val="2"/>
          <w:sz w:val="24"/>
          <w:szCs w:val="24"/>
          <w:lang w:eastAsia="hi-IN" w:bidi="hi-IN"/>
        </w:rPr>
        <w:lastRenderedPageBreak/>
        <w:t>egyéb</w:t>
      </w:r>
      <w:proofErr w:type="gramEnd"/>
      <w:r w:rsidRPr="00277FCF">
        <w:rPr>
          <w:rFonts w:ascii="Times New Roman" w:hAnsi="Times New Roman"/>
          <w:kern w:val="2"/>
          <w:sz w:val="24"/>
          <w:szCs w:val="24"/>
          <w:lang w:eastAsia="hi-IN" w:bidi="hi-IN"/>
        </w:rPr>
        <w:t xml:space="preserve"> feltételek tisztázása</w:t>
      </w:r>
    </w:p>
    <w:p w:rsidR="00A8624B" w:rsidRPr="00277FCF" w:rsidRDefault="00A8624B" w:rsidP="00A8624B">
      <w:pPr>
        <w:ind w:left="1701" w:hanging="515"/>
        <w:rPr>
          <w:rFonts w:ascii="Times New Roman" w:hAnsi="Times New Roman"/>
          <w:kern w:val="2"/>
          <w:sz w:val="24"/>
          <w:szCs w:val="24"/>
          <w:lang w:eastAsia="hi-IN" w:bidi="hi-IN"/>
        </w:rPr>
      </w:pPr>
      <w:proofErr w:type="gramStart"/>
      <w:r w:rsidRPr="00277FCF">
        <w:rPr>
          <w:rFonts w:ascii="Times New Roman" w:hAnsi="Times New Roman"/>
          <w:kern w:val="2"/>
          <w:sz w:val="24"/>
          <w:szCs w:val="24"/>
          <w:lang w:eastAsia="hi-IN" w:bidi="hi-IN"/>
        </w:rPr>
        <w:t>vállalkozás</w:t>
      </w:r>
      <w:proofErr w:type="gramEnd"/>
      <w:r w:rsidRPr="00277FCF">
        <w:rPr>
          <w:rFonts w:ascii="Times New Roman" w:hAnsi="Times New Roman"/>
          <w:kern w:val="2"/>
          <w:sz w:val="24"/>
          <w:szCs w:val="24"/>
          <w:lang w:eastAsia="hi-IN" w:bidi="hi-IN"/>
        </w:rPr>
        <w:t xml:space="preserve"> indítása 2010. január 1 után</w:t>
      </w:r>
    </w:p>
    <w:p w:rsidR="00A8624B" w:rsidRPr="00277FCF" w:rsidRDefault="00A8624B" w:rsidP="00A8624B">
      <w:pPr>
        <w:ind w:left="1701" w:hanging="515"/>
        <w:rPr>
          <w:rFonts w:ascii="Times New Roman" w:hAnsi="Times New Roman"/>
          <w:kern w:val="2"/>
          <w:sz w:val="24"/>
          <w:szCs w:val="24"/>
          <w:lang w:eastAsia="hi-IN" w:bidi="hi-IN"/>
        </w:rPr>
      </w:pPr>
      <w:proofErr w:type="gramStart"/>
      <w:r w:rsidRPr="00277FCF">
        <w:rPr>
          <w:rFonts w:ascii="Times New Roman" w:hAnsi="Times New Roman"/>
          <w:kern w:val="2"/>
          <w:sz w:val="24"/>
          <w:szCs w:val="24"/>
          <w:lang w:eastAsia="hi-IN" w:bidi="hi-IN"/>
        </w:rPr>
        <w:t>főállású</w:t>
      </w:r>
      <w:proofErr w:type="gramEnd"/>
      <w:r w:rsidRPr="00277FCF">
        <w:rPr>
          <w:rFonts w:ascii="Times New Roman" w:hAnsi="Times New Roman"/>
          <w:kern w:val="2"/>
          <w:sz w:val="24"/>
          <w:szCs w:val="24"/>
          <w:lang w:eastAsia="hi-IN" w:bidi="hi-IN"/>
        </w:rPr>
        <w:t xml:space="preserve"> egyéni vállalkozó.</w:t>
      </w:r>
    </w:p>
    <w:p w:rsidR="00A8624B" w:rsidRPr="00277FCF" w:rsidRDefault="00A8624B" w:rsidP="00A8624B">
      <w:pPr>
        <w:widowControl w:val="0"/>
        <w:suppressAutoHyphens/>
        <w:ind w:left="1224" w:hanging="51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 xml:space="preserve">Társas vállalkozások: </w:t>
      </w:r>
    </w:p>
    <w:p w:rsidR="00A8624B" w:rsidRPr="00277FCF" w:rsidRDefault="00A8624B" w:rsidP="00A8624B">
      <w:pPr>
        <w:ind w:left="1701" w:hanging="515"/>
        <w:rPr>
          <w:rFonts w:ascii="Times New Roman" w:hAnsi="Times New Roman"/>
          <w:kern w:val="2"/>
          <w:sz w:val="24"/>
          <w:szCs w:val="24"/>
          <w:lang w:eastAsia="hi-IN" w:bidi="hi-IN"/>
        </w:rPr>
      </w:pPr>
      <w:proofErr w:type="gramStart"/>
      <w:r w:rsidRPr="00277FCF">
        <w:rPr>
          <w:rFonts w:ascii="Times New Roman" w:hAnsi="Times New Roman"/>
          <w:kern w:val="2"/>
          <w:sz w:val="24"/>
          <w:szCs w:val="24"/>
          <w:lang w:eastAsia="hi-IN" w:bidi="hi-IN"/>
        </w:rPr>
        <w:t>gazdasági</w:t>
      </w:r>
      <w:proofErr w:type="gramEnd"/>
      <w:r w:rsidRPr="00277FCF">
        <w:rPr>
          <w:rFonts w:ascii="Times New Roman" w:hAnsi="Times New Roman"/>
          <w:kern w:val="2"/>
          <w:sz w:val="24"/>
          <w:szCs w:val="24"/>
          <w:lang w:eastAsia="hi-IN" w:bidi="hi-IN"/>
        </w:rPr>
        <w:t xml:space="preserve"> társaságok (Kkt., Bt., Kft., Rt., közös vállalat, és az egyesülés).</w:t>
      </w:r>
    </w:p>
    <w:p w:rsidR="00A8624B" w:rsidRPr="00277FCF" w:rsidRDefault="00A8624B" w:rsidP="00A8624B">
      <w:pPr>
        <w:ind w:left="1701" w:hanging="515"/>
        <w:rPr>
          <w:rFonts w:ascii="Times New Roman" w:hAnsi="Times New Roman"/>
          <w:kern w:val="2"/>
          <w:sz w:val="24"/>
          <w:szCs w:val="24"/>
          <w:lang w:eastAsia="hi-IN" w:bidi="hi-IN"/>
        </w:rPr>
      </w:pPr>
      <w:proofErr w:type="gramStart"/>
      <w:r w:rsidRPr="00277FCF">
        <w:rPr>
          <w:rFonts w:ascii="Times New Roman" w:hAnsi="Times New Roman"/>
          <w:kern w:val="2"/>
          <w:sz w:val="24"/>
          <w:szCs w:val="24"/>
          <w:lang w:eastAsia="hi-IN" w:bidi="hi-IN"/>
        </w:rPr>
        <w:t>szövetkezetek</w:t>
      </w:r>
      <w:proofErr w:type="gramEnd"/>
    </w:p>
    <w:p w:rsidR="00A8624B" w:rsidRPr="00277FCF" w:rsidRDefault="00A8624B" w:rsidP="00A8624B">
      <w:pPr>
        <w:ind w:left="1701" w:hanging="515"/>
        <w:rPr>
          <w:rFonts w:ascii="Times New Roman" w:hAnsi="Times New Roman"/>
          <w:kern w:val="2"/>
          <w:sz w:val="24"/>
          <w:szCs w:val="24"/>
          <w:lang w:eastAsia="hi-IN" w:bidi="hi-IN"/>
        </w:rPr>
      </w:pPr>
      <w:proofErr w:type="gramStart"/>
      <w:r w:rsidRPr="00277FCF">
        <w:rPr>
          <w:rFonts w:ascii="Times New Roman" w:hAnsi="Times New Roman"/>
          <w:kern w:val="2"/>
          <w:sz w:val="24"/>
          <w:szCs w:val="24"/>
          <w:lang w:eastAsia="hi-IN" w:bidi="hi-IN"/>
        </w:rPr>
        <w:t>közhasznú</w:t>
      </w:r>
      <w:proofErr w:type="gramEnd"/>
      <w:r w:rsidRPr="00277FCF">
        <w:rPr>
          <w:rFonts w:ascii="Times New Roman" w:hAnsi="Times New Roman"/>
          <w:kern w:val="2"/>
          <w:sz w:val="24"/>
          <w:szCs w:val="24"/>
          <w:lang w:eastAsia="hi-IN" w:bidi="hi-IN"/>
        </w:rPr>
        <w:t xml:space="preserve"> társaságok</w:t>
      </w:r>
    </w:p>
    <w:p w:rsidR="00A8624B" w:rsidRPr="00277FCF" w:rsidRDefault="00A8624B" w:rsidP="00A8624B">
      <w:pPr>
        <w:ind w:left="1701" w:hanging="515"/>
        <w:rPr>
          <w:rFonts w:ascii="Times New Roman" w:hAnsi="Times New Roman"/>
          <w:kern w:val="2"/>
          <w:sz w:val="24"/>
          <w:szCs w:val="24"/>
          <w:lang w:eastAsia="hi-IN" w:bidi="hi-IN"/>
        </w:rPr>
      </w:pPr>
      <w:proofErr w:type="gramStart"/>
      <w:r w:rsidRPr="00277FCF">
        <w:rPr>
          <w:rFonts w:ascii="Times New Roman" w:hAnsi="Times New Roman"/>
          <w:kern w:val="2"/>
          <w:sz w:val="24"/>
          <w:szCs w:val="24"/>
          <w:lang w:eastAsia="hi-IN" w:bidi="hi-IN"/>
        </w:rPr>
        <w:t>szabadalmi</w:t>
      </w:r>
      <w:proofErr w:type="gramEnd"/>
      <w:r w:rsidRPr="00277FCF">
        <w:rPr>
          <w:rFonts w:ascii="Times New Roman" w:hAnsi="Times New Roman"/>
          <w:kern w:val="2"/>
          <w:sz w:val="24"/>
          <w:szCs w:val="24"/>
          <w:lang w:eastAsia="hi-IN" w:bidi="hi-IN"/>
        </w:rPr>
        <w:t xml:space="preserve"> ügyvivői társaság</w:t>
      </w:r>
    </w:p>
    <w:p w:rsidR="00A8624B" w:rsidRPr="00277FCF" w:rsidRDefault="00A8624B" w:rsidP="00A8624B">
      <w:pPr>
        <w:ind w:left="1701" w:hanging="515"/>
        <w:rPr>
          <w:rFonts w:ascii="Times New Roman" w:hAnsi="Times New Roman"/>
          <w:kern w:val="2"/>
          <w:sz w:val="24"/>
          <w:szCs w:val="24"/>
          <w:lang w:eastAsia="hi-IN" w:bidi="hi-IN"/>
        </w:rPr>
      </w:pPr>
      <w:proofErr w:type="gramStart"/>
      <w:r w:rsidRPr="00277FCF">
        <w:rPr>
          <w:rFonts w:ascii="Times New Roman" w:hAnsi="Times New Roman"/>
          <w:kern w:val="2"/>
          <w:sz w:val="24"/>
          <w:szCs w:val="24"/>
          <w:lang w:eastAsia="hi-IN" w:bidi="hi-IN"/>
        </w:rPr>
        <w:t>ügyvédi</w:t>
      </w:r>
      <w:proofErr w:type="gramEnd"/>
      <w:r w:rsidRPr="00277FCF">
        <w:rPr>
          <w:rFonts w:ascii="Times New Roman" w:hAnsi="Times New Roman"/>
          <w:kern w:val="2"/>
          <w:sz w:val="24"/>
          <w:szCs w:val="24"/>
          <w:lang w:eastAsia="hi-IN" w:bidi="hi-IN"/>
        </w:rPr>
        <w:t xml:space="preserve"> munkaközösség</w:t>
      </w:r>
    </w:p>
    <w:p w:rsidR="00A8624B" w:rsidRPr="00277FCF" w:rsidRDefault="00A8624B" w:rsidP="00A8624B">
      <w:pPr>
        <w:ind w:left="1701" w:hanging="515"/>
        <w:rPr>
          <w:rFonts w:ascii="Times New Roman" w:hAnsi="Times New Roman"/>
          <w:kern w:val="2"/>
          <w:sz w:val="24"/>
          <w:szCs w:val="24"/>
          <w:lang w:eastAsia="hi-IN" w:bidi="hi-IN"/>
        </w:rPr>
      </w:pPr>
      <w:proofErr w:type="gramStart"/>
      <w:r w:rsidRPr="00277FCF">
        <w:rPr>
          <w:rFonts w:ascii="Times New Roman" w:hAnsi="Times New Roman"/>
          <w:kern w:val="2"/>
          <w:sz w:val="24"/>
          <w:szCs w:val="24"/>
          <w:lang w:eastAsia="hi-IN" w:bidi="hi-IN"/>
        </w:rPr>
        <w:t>oktatói</w:t>
      </w:r>
      <w:proofErr w:type="gramEnd"/>
      <w:r w:rsidRPr="00277FCF">
        <w:rPr>
          <w:rFonts w:ascii="Times New Roman" w:hAnsi="Times New Roman"/>
          <w:kern w:val="2"/>
          <w:sz w:val="24"/>
          <w:szCs w:val="24"/>
          <w:lang w:eastAsia="hi-IN" w:bidi="hi-IN"/>
        </w:rPr>
        <w:t xml:space="preserve"> munkaközösség.</w:t>
      </w:r>
    </w:p>
    <w:p w:rsidR="00A8624B" w:rsidRPr="00277FCF" w:rsidRDefault="00A8624B" w:rsidP="00A8624B">
      <w:pPr>
        <w:widowControl w:val="0"/>
        <w:suppressAutoHyphens/>
        <w:ind w:left="1224" w:hanging="51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 xml:space="preserve">Tevékenység típusok szempontjából lehetnek: </w:t>
      </w:r>
    </w:p>
    <w:p w:rsidR="00A8624B" w:rsidRPr="00277FCF" w:rsidRDefault="00A8624B" w:rsidP="00A8624B">
      <w:pPr>
        <w:ind w:left="1701" w:hanging="515"/>
        <w:rPr>
          <w:rFonts w:ascii="Times New Roman" w:hAnsi="Times New Roman"/>
          <w:kern w:val="2"/>
          <w:sz w:val="24"/>
          <w:szCs w:val="24"/>
          <w:lang w:eastAsia="hi-IN" w:bidi="hi-IN"/>
        </w:rPr>
      </w:pPr>
      <w:proofErr w:type="gramStart"/>
      <w:r w:rsidRPr="00277FCF">
        <w:rPr>
          <w:rFonts w:ascii="Times New Roman" w:hAnsi="Times New Roman"/>
          <w:kern w:val="2"/>
          <w:sz w:val="24"/>
          <w:szCs w:val="24"/>
          <w:lang w:eastAsia="hi-IN" w:bidi="hi-IN"/>
        </w:rPr>
        <w:t>ipari</w:t>
      </w:r>
      <w:proofErr w:type="gramEnd"/>
    </w:p>
    <w:p w:rsidR="00A8624B" w:rsidRPr="00277FCF" w:rsidRDefault="00A8624B" w:rsidP="00A8624B">
      <w:pPr>
        <w:ind w:left="1701" w:hanging="515"/>
        <w:rPr>
          <w:rFonts w:ascii="Times New Roman" w:hAnsi="Times New Roman"/>
          <w:kern w:val="2"/>
          <w:sz w:val="24"/>
          <w:szCs w:val="24"/>
          <w:lang w:eastAsia="hi-IN" w:bidi="hi-IN"/>
        </w:rPr>
      </w:pPr>
      <w:proofErr w:type="gramStart"/>
      <w:r w:rsidRPr="00277FCF">
        <w:rPr>
          <w:rFonts w:ascii="Times New Roman" w:hAnsi="Times New Roman"/>
          <w:kern w:val="2"/>
          <w:sz w:val="24"/>
          <w:szCs w:val="24"/>
          <w:lang w:eastAsia="hi-IN" w:bidi="hi-IN"/>
        </w:rPr>
        <w:t>kereskedelmi</w:t>
      </w:r>
      <w:proofErr w:type="gramEnd"/>
    </w:p>
    <w:p w:rsidR="00A8624B" w:rsidRPr="00277FCF" w:rsidRDefault="00A8624B" w:rsidP="00A8624B">
      <w:pPr>
        <w:ind w:left="1701" w:hanging="515"/>
        <w:rPr>
          <w:rFonts w:ascii="Times New Roman" w:hAnsi="Times New Roman"/>
          <w:kern w:val="2"/>
          <w:sz w:val="24"/>
          <w:szCs w:val="24"/>
          <w:lang w:eastAsia="hi-IN" w:bidi="hi-IN"/>
        </w:rPr>
      </w:pPr>
      <w:proofErr w:type="gramStart"/>
      <w:r w:rsidRPr="00277FCF">
        <w:rPr>
          <w:rFonts w:ascii="Times New Roman" w:hAnsi="Times New Roman"/>
          <w:kern w:val="2"/>
          <w:sz w:val="24"/>
          <w:szCs w:val="24"/>
          <w:lang w:eastAsia="hi-IN" w:bidi="hi-IN"/>
        </w:rPr>
        <w:t>mezőgazdasági</w:t>
      </w:r>
      <w:proofErr w:type="gramEnd"/>
    </w:p>
    <w:p w:rsidR="00A8624B" w:rsidRPr="00277FCF" w:rsidRDefault="00A8624B" w:rsidP="00A8624B">
      <w:pPr>
        <w:ind w:left="1701" w:hanging="515"/>
        <w:rPr>
          <w:rFonts w:ascii="Times New Roman" w:hAnsi="Times New Roman"/>
          <w:kern w:val="2"/>
          <w:sz w:val="24"/>
          <w:szCs w:val="24"/>
          <w:lang w:eastAsia="hi-IN" w:bidi="hi-IN"/>
        </w:rPr>
      </w:pPr>
      <w:proofErr w:type="gramStart"/>
      <w:r w:rsidRPr="00277FCF">
        <w:rPr>
          <w:rFonts w:ascii="Times New Roman" w:hAnsi="Times New Roman"/>
          <w:kern w:val="2"/>
          <w:sz w:val="24"/>
          <w:szCs w:val="24"/>
          <w:lang w:eastAsia="hi-IN" w:bidi="hi-IN"/>
        </w:rPr>
        <w:t>közlekedési-</w:t>
      </w:r>
      <w:proofErr w:type="gramEnd"/>
      <w:r w:rsidRPr="00277FCF">
        <w:rPr>
          <w:rFonts w:ascii="Times New Roman" w:hAnsi="Times New Roman"/>
          <w:kern w:val="2"/>
          <w:sz w:val="24"/>
          <w:szCs w:val="24"/>
          <w:lang w:eastAsia="hi-IN" w:bidi="hi-IN"/>
        </w:rPr>
        <w:t>, pénzintézeti</w:t>
      </w:r>
    </w:p>
    <w:p w:rsidR="00A8624B" w:rsidRPr="00277FCF" w:rsidRDefault="00A8624B" w:rsidP="00A8624B">
      <w:pPr>
        <w:ind w:left="1701" w:hanging="515"/>
        <w:rPr>
          <w:rFonts w:ascii="Times New Roman" w:hAnsi="Times New Roman"/>
          <w:kern w:val="2"/>
          <w:sz w:val="24"/>
          <w:szCs w:val="24"/>
          <w:lang w:eastAsia="hi-IN" w:bidi="hi-IN"/>
        </w:rPr>
      </w:pPr>
      <w:proofErr w:type="gramStart"/>
      <w:r w:rsidRPr="00277FCF">
        <w:rPr>
          <w:rFonts w:ascii="Times New Roman" w:hAnsi="Times New Roman"/>
          <w:kern w:val="2"/>
          <w:sz w:val="24"/>
          <w:szCs w:val="24"/>
          <w:lang w:eastAsia="hi-IN" w:bidi="hi-IN"/>
        </w:rPr>
        <w:t>személyi</w:t>
      </w:r>
      <w:proofErr w:type="gramEnd"/>
      <w:r w:rsidRPr="00277FCF">
        <w:rPr>
          <w:rFonts w:ascii="Times New Roman" w:hAnsi="Times New Roman"/>
          <w:kern w:val="2"/>
          <w:sz w:val="24"/>
          <w:szCs w:val="24"/>
          <w:lang w:eastAsia="hi-IN" w:bidi="hi-IN"/>
        </w:rPr>
        <w:t xml:space="preserve"> szolgáltatást nyújtó vállalkozásokat.</w:t>
      </w:r>
    </w:p>
    <w:p w:rsidR="00A8624B" w:rsidRPr="00277FCF" w:rsidRDefault="00A8624B" w:rsidP="00A8624B">
      <w:pPr>
        <w:widowControl w:val="0"/>
        <w:suppressAutoHyphens/>
        <w:ind w:left="1224" w:hanging="51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Nagyságrend tekintetében:</w:t>
      </w:r>
    </w:p>
    <w:p w:rsidR="00A8624B" w:rsidRPr="00277FCF" w:rsidRDefault="00A8624B" w:rsidP="00A8624B">
      <w:pPr>
        <w:ind w:left="1701" w:hanging="515"/>
        <w:rPr>
          <w:rFonts w:ascii="Times New Roman" w:hAnsi="Times New Roman"/>
          <w:kern w:val="2"/>
          <w:sz w:val="24"/>
          <w:szCs w:val="24"/>
          <w:lang w:eastAsia="hi-IN" w:bidi="hi-IN"/>
        </w:rPr>
      </w:pPr>
      <w:proofErr w:type="gramStart"/>
      <w:r w:rsidRPr="00277FCF">
        <w:rPr>
          <w:rFonts w:ascii="Times New Roman" w:hAnsi="Times New Roman"/>
          <w:kern w:val="2"/>
          <w:sz w:val="24"/>
          <w:szCs w:val="24"/>
          <w:lang w:eastAsia="hi-IN" w:bidi="hi-IN"/>
        </w:rPr>
        <w:t>mikro</w:t>
      </w:r>
      <w:proofErr w:type="gramEnd"/>
    </w:p>
    <w:p w:rsidR="00A8624B" w:rsidRPr="00277FCF" w:rsidRDefault="00A8624B" w:rsidP="00A8624B">
      <w:pPr>
        <w:ind w:left="1701" w:hanging="515"/>
        <w:rPr>
          <w:rFonts w:ascii="Times New Roman" w:hAnsi="Times New Roman"/>
          <w:kern w:val="2"/>
          <w:sz w:val="24"/>
          <w:szCs w:val="24"/>
          <w:lang w:eastAsia="hi-IN" w:bidi="hi-IN"/>
        </w:rPr>
      </w:pPr>
      <w:proofErr w:type="gramStart"/>
      <w:r w:rsidRPr="00277FCF">
        <w:rPr>
          <w:rFonts w:ascii="Times New Roman" w:hAnsi="Times New Roman"/>
          <w:kern w:val="2"/>
          <w:sz w:val="24"/>
          <w:szCs w:val="24"/>
          <w:lang w:eastAsia="hi-IN" w:bidi="hi-IN"/>
        </w:rPr>
        <w:t>kis-</w:t>
      </w:r>
      <w:proofErr w:type="gramEnd"/>
      <w:r w:rsidRPr="00277FCF">
        <w:rPr>
          <w:rFonts w:ascii="Times New Roman" w:hAnsi="Times New Roman"/>
          <w:kern w:val="2"/>
          <w:sz w:val="24"/>
          <w:szCs w:val="24"/>
          <w:lang w:eastAsia="hi-IN" w:bidi="hi-IN"/>
        </w:rPr>
        <w:t>, közepes</w:t>
      </w:r>
    </w:p>
    <w:p w:rsidR="00A8624B" w:rsidRPr="00277FCF" w:rsidRDefault="00A8624B" w:rsidP="00A8624B">
      <w:pPr>
        <w:ind w:left="1701" w:hanging="515"/>
        <w:rPr>
          <w:rFonts w:ascii="Times New Roman" w:hAnsi="Times New Roman"/>
          <w:kern w:val="2"/>
          <w:sz w:val="24"/>
          <w:szCs w:val="24"/>
          <w:lang w:eastAsia="hi-IN" w:bidi="hi-IN"/>
        </w:rPr>
      </w:pPr>
      <w:proofErr w:type="gramStart"/>
      <w:r w:rsidRPr="00277FCF">
        <w:rPr>
          <w:rFonts w:ascii="Times New Roman" w:hAnsi="Times New Roman"/>
          <w:kern w:val="2"/>
          <w:sz w:val="24"/>
          <w:szCs w:val="24"/>
          <w:lang w:eastAsia="hi-IN" w:bidi="hi-IN"/>
        </w:rPr>
        <w:t>nagyvállalkozás</w:t>
      </w:r>
      <w:proofErr w:type="gramEnd"/>
      <w:r w:rsidRPr="00277FCF">
        <w:rPr>
          <w:rFonts w:ascii="Times New Roman" w:hAnsi="Times New Roman"/>
          <w:kern w:val="2"/>
          <w:sz w:val="24"/>
          <w:szCs w:val="24"/>
          <w:lang w:eastAsia="hi-IN" w:bidi="hi-IN"/>
        </w:rPr>
        <w:t>.</w:t>
      </w:r>
    </w:p>
    <w:p w:rsidR="00A8624B" w:rsidRPr="00277FCF" w:rsidRDefault="00A8624B" w:rsidP="00A8624B">
      <w:pPr>
        <w:widowControl w:val="0"/>
        <w:suppressAutoHyphens/>
        <w:ind w:left="1224" w:hanging="51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 xml:space="preserve">Vállalkozás finanszírozása (saját tőke, hitel). </w:t>
      </w:r>
    </w:p>
    <w:p w:rsidR="00A8624B" w:rsidRPr="00277FCF" w:rsidRDefault="00A8624B" w:rsidP="00A8624B">
      <w:pPr>
        <w:widowControl w:val="0"/>
        <w:suppressAutoHyphens/>
        <w:ind w:left="1224" w:hanging="51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Pénzforgalom lebonyolítása (pénztár, bankszámla)</w:t>
      </w:r>
    </w:p>
    <w:p w:rsidR="00A8624B" w:rsidRPr="00277FCF" w:rsidRDefault="00A8624B" w:rsidP="00A8624B">
      <w:pPr>
        <w:widowControl w:val="0"/>
        <w:suppressAutoHyphens/>
        <w:ind w:left="1224" w:hanging="51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Vállalkozás gazdálkodása (bevétel, kiadás, nyereség, veszteség)</w:t>
      </w:r>
    </w:p>
    <w:p w:rsidR="00A8624B" w:rsidRPr="00277FCF" w:rsidRDefault="00A8624B" w:rsidP="00A8624B">
      <w:pPr>
        <w:widowControl w:val="0"/>
        <w:suppressAutoHyphens/>
        <w:ind w:left="1224" w:hanging="51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Vállalkozás megszűnése, csődeljárás, felszámolási eljárás</w:t>
      </w:r>
    </w:p>
    <w:p w:rsidR="00A8624B" w:rsidRPr="00277FCF" w:rsidRDefault="00A8624B" w:rsidP="00A8624B">
      <w:pPr>
        <w:widowControl w:val="0"/>
        <w:suppressAutoHyphens/>
        <w:rPr>
          <w:rFonts w:ascii="Times New Roman" w:hAnsi="Times New Roman"/>
          <w:kern w:val="2"/>
          <w:sz w:val="24"/>
          <w:szCs w:val="24"/>
          <w:lang w:eastAsia="hi-IN" w:bidi="hi-IN"/>
        </w:rPr>
      </w:pPr>
    </w:p>
    <w:p w:rsidR="00A8624B" w:rsidRPr="00277FCF" w:rsidRDefault="00A8624B" w:rsidP="00421F66">
      <w:pPr>
        <w:numPr>
          <w:ilvl w:val="1"/>
          <w:numId w:val="25"/>
        </w:numPr>
        <w:ind w:left="788" w:hanging="431"/>
        <w:rPr>
          <w:rFonts w:ascii="Times New Roman" w:hAnsi="Times New Roman"/>
          <w:b/>
          <w:bCs/>
          <w:i/>
          <w:sz w:val="24"/>
          <w:szCs w:val="24"/>
        </w:rPr>
      </w:pPr>
      <w:r w:rsidRPr="00277FCF">
        <w:rPr>
          <w:rFonts w:ascii="Times New Roman" w:hAnsi="Times New Roman"/>
          <w:b/>
          <w:bCs/>
          <w:i/>
          <w:sz w:val="24"/>
          <w:szCs w:val="24"/>
        </w:rPr>
        <w:t xml:space="preserve">A képzés javasolt helyszíne </w:t>
      </w:r>
      <w:r w:rsidRPr="00277FCF">
        <w:rPr>
          <w:rFonts w:ascii="Times New Roman" w:hAnsi="Times New Roman"/>
          <w:b/>
          <w:bCs/>
          <w:i/>
          <w:kern w:val="2"/>
          <w:sz w:val="24"/>
          <w:szCs w:val="24"/>
          <w:lang w:eastAsia="hi-IN" w:bidi="hi-IN"/>
        </w:rPr>
        <w:t>(ajánlás)</w:t>
      </w:r>
    </w:p>
    <w:p w:rsidR="00A8624B" w:rsidRPr="00277FCF" w:rsidRDefault="00A8624B" w:rsidP="00A8624B">
      <w:pPr>
        <w:ind w:left="426" w:hanging="7"/>
        <w:rPr>
          <w:rFonts w:ascii="Times New Roman" w:hAnsi="Times New Roman"/>
          <w:i/>
          <w:sz w:val="24"/>
          <w:szCs w:val="24"/>
        </w:rPr>
      </w:pPr>
      <w:r w:rsidRPr="00277FCF">
        <w:rPr>
          <w:rFonts w:ascii="Times New Roman" w:hAnsi="Times New Roman"/>
          <w:i/>
          <w:sz w:val="24"/>
          <w:szCs w:val="24"/>
        </w:rPr>
        <w:t>Tanterem</w:t>
      </w:r>
    </w:p>
    <w:p w:rsidR="00A8624B" w:rsidRPr="00277FCF" w:rsidRDefault="00A8624B" w:rsidP="00A8624B">
      <w:pPr>
        <w:ind w:left="426" w:hanging="7"/>
        <w:rPr>
          <w:rFonts w:ascii="Times New Roman" w:hAnsi="Times New Roman"/>
          <w:b/>
          <w:bCs/>
          <w:i/>
          <w:sz w:val="24"/>
          <w:szCs w:val="24"/>
        </w:rPr>
      </w:pPr>
      <w:r w:rsidRPr="00277FCF">
        <w:rPr>
          <w:rFonts w:ascii="Times New Roman" w:hAnsi="Times New Roman"/>
          <w:i/>
          <w:sz w:val="24"/>
          <w:szCs w:val="24"/>
        </w:rPr>
        <w:t>Tanműhely</w:t>
      </w:r>
    </w:p>
    <w:p w:rsidR="00A8624B" w:rsidRPr="00277FCF" w:rsidRDefault="00A8624B" w:rsidP="00A8624B">
      <w:pPr>
        <w:pStyle w:val="Listaszerbekezds"/>
        <w:spacing w:after="0" w:line="240" w:lineRule="auto"/>
        <w:ind w:left="0"/>
        <w:rPr>
          <w:rFonts w:ascii="Times New Roman" w:hAnsi="Times New Roman"/>
          <w:b/>
          <w:bCs/>
          <w:sz w:val="24"/>
          <w:szCs w:val="24"/>
        </w:rPr>
      </w:pPr>
    </w:p>
    <w:p w:rsidR="00A8624B" w:rsidRPr="00277FCF" w:rsidRDefault="00A8624B" w:rsidP="00421F66">
      <w:pPr>
        <w:numPr>
          <w:ilvl w:val="1"/>
          <w:numId w:val="25"/>
        </w:numPr>
        <w:ind w:left="788" w:hanging="431"/>
        <w:jc w:val="both"/>
        <w:rPr>
          <w:rFonts w:ascii="Times New Roman" w:hAnsi="Times New Roman"/>
          <w:b/>
          <w:bCs/>
          <w:i/>
          <w:sz w:val="24"/>
          <w:szCs w:val="24"/>
        </w:rPr>
      </w:pPr>
      <w:r w:rsidRPr="00277FCF">
        <w:rPr>
          <w:rFonts w:ascii="Times New Roman" w:hAnsi="Times New Roman"/>
          <w:b/>
          <w:bCs/>
          <w:i/>
          <w:sz w:val="24"/>
          <w:szCs w:val="24"/>
        </w:rPr>
        <w:t>A tantárgy elsajátítása során alkalmazható sajátos módszerek, tanulói tevékenységformák (ajánlás)</w:t>
      </w:r>
    </w:p>
    <w:p w:rsidR="00A8624B" w:rsidRPr="00277FCF" w:rsidRDefault="00A8624B" w:rsidP="00A8624B">
      <w:pPr>
        <w:jc w:val="both"/>
        <w:rPr>
          <w:rFonts w:ascii="Times New Roman" w:hAnsi="Times New Roman"/>
          <w:b/>
          <w:bCs/>
          <w:sz w:val="24"/>
          <w:szCs w:val="24"/>
        </w:rPr>
      </w:pPr>
    </w:p>
    <w:p w:rsidR="00A8624B" w:rsidRPr="00277FCF" w:rsidRDefault="00AB7B69" w:rsidP="00A8624B">
      <w:pPr>
        <w:pStyle w:val="Listaszerbekezds"/>
        <w:tabs>
          <w:tab w:val="left" w:pos="709"/>
          <w:tab w:val="num" w:pos="1440"/>
          <w:tab w:val="right" w:pos="9214"/>
        </w:tabs>
        <w:suppressAutoHyphens/>
        <w:spacing w:after="0"/>
        <w:ind w:left="720"/>
        <w:jc w:val="both"/>
        <w:rPr>
          <w:rFonts w:ascii="Times New Roman" w:hAnsi="Times New Roman"/>
          <w:b/>
          <w:bCs/>
          <w:i/>
          <w:iCs/>
          <w:sz w:val="24"/>
          <w:szCs w:val="24"/>
        </w:rPr>
      </w:pPr>
      <w:r w:rsidRPr="00277FCF">
        <w:rPr>
          <w:rFonts w:ascii="Times New Roman" w:hAnsi="Times New Roman"/>
          <w:b/>
          <w:bCs/>
          <w:iCs/>
          <w:sz w:val="24"/>
          <w:szCs w:val="24"/>
        </w:rPr>
        <w:t>2</w:t>
      </w:r>
      <w:r w:rsidR="00A8624B" w:rsidRPr="00277FCF">
        <w:rPr>
          <w:rFonts w:ascii="Times New Roman" w:hAnsi="Times New Roman"/>
          <w:b/>
          <w:bCs/>
          <w:iCs/>
          <w:sz w:val="24"/>
          <w:szCs w:val="24"/>
        </w:rPr>
        <w:t>.5.1</w:t>
      </w:r>
      <w:r w:rsidR="00A8624B" w:rsidRPr="00277FCF">
        <w:rPr>
          <w:rFonts w:ascii="Times New Roman" w:hAnsi="Times New Roman"/>
          <w:b/>
          <w:bCs/>
          <w:i/>
          <w:iCs/>
          <w:sz w:val="24"/>
          <w:szCs w:val="24"/>
        </w:rPr>
        <w:t>.</w:t>
      </w:r>
      <w:r w:rsidR="00A8624B" w:rsidRPr="00277FCF">
        <w:rPr>
          <w:rFonts w:ascii="Times New Roman" w:hAnsi="Times New Roman"/>
          <w:b/>
          <w:bCs/>
          <w:i/>
          <w:iCs/>
          <w:sz w:val="24"/>
          <w:szCs w:val="24"/>
        </w:rPr>
        <w:tab/>
        <w:t>A tantárgy elsajátítása során alkalmazható sajátos módszerek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799"/>
        <w:gridCol w:w="944"/>
        <w:gridCol w:w="944"/>
        <w:gridCol w:w="944"/>
        <w:gridCol w:w="2390"/>
      </w:tblGrid>
      <w:tr w:rsidR="00A8624B" w:rsidRPr="00277FCF" w:rsidTr="00A8624B">
        <w:trPr>
          <w:jc w:val="center"/>
        </w:trPr>
        <w:tc>
          <w:tcPr>
            <w:tcW w:w="994" w:type="dxa"/>
            <w:vMerge w:val="restart"/>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Sorszám</w:t>
            </w:r>
          </w:p>
        </w:tc>
        <w:tc>
          <w:tcPr>
            <w:tcW w:w="2799" w:type="dxa"/>
            <w:vMerge w:val="restart"/>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 xml:space="preserve">Alkalmazott oktatási </w:t>
            </w:r>
          </w:p>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módszer neve</w:t>
            </w:r>
          </w:p>
        </w:tc>
        <w:tc>
          <w:tcPr>
            <w:tcW w:w="2832" w:type="dxa"/>
            <w:gridSpan w:val="3"/>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A tanulói tevékenység szervezeti kerete</w:t>
            </w:r>
          </w:p>
        </w:tc>
        <w:tc>
          <w:tcPr>
            <w:tcW w:w="2390" w:type="dxa"/>
            <w:vMerge w:val="restart"/>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Alkalmazandó eszközök és felszerelések (SZVK 6. pont lebontása, pontosítása)</w:t>
            </w:r>
          </w:p>
        </w:tc>
      </w:tr>
      <w:tr w:rsidR="00A8624B" w:rsidRPr="00277FCF" w:rsidTr="00A8624B">
        <w:trPr>
          <w:jc w:val="center"/>
        </w:trPr>
        <w:tc>
          <w:tcPr>
            <w:tcW w:w="994" w:type="dxa"/>
            <w:vMerge/>
            <w:vAlign w:val="center"/>
          </w:tcPr>
          <w:p w:rsidR="00A8624B" w:rsidRPr="00277FCF" w:rsidRDefault="00A8624B" w:rsidP="00A8624B">
            <w:pPr>
              <w:rPr>
                <w:rFonts w:ascii="Times New Roman" w:hAnsi="Times New Roman"/>
                <w:b/>
                <w:bCs/>
                <w:sz w:val="20"/>
                <w:szCs w:val="20"/>
              </w:rPr>
            </w:pPr>
          </w:p>
        </w:tc>
        <w:tc>
          <w:tcPr>
            <w:tcW w:w="2799" w:type="dxa"/>
            <w:vMerge/>
            <w:vAlign w:val="center"/>
          </w:tcPr>
          <w:p w:rsidR="00A8624B" w:rsidRPr="00277FCF" w:rsidRDefault="00A8624B" w:rsidP="00A8624B">
            <w:pPr>
              <w:rPr>
                <w:rFonts w:ascii="Times New Roman" w:hAnsi="Times New Roman"/>
                <w:b/>
                <w:bCs/>
                <w:sz w:val="20"/>
                <w:szCs w:val="20"/>
              </w:rPr>
            </w:pPr>
          </w:p>
        </w:tc>
        <w:tc>
          <w:tcPr>
            <w:tcW w:w="944" w:type="dxa"/>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egyéni</w:t>
            </w:r>
          </w:p>
        </w:tc>
        <w:tc>
          <w:tcPr>
            <w:tcW w:w="944" w:type="dxa"/>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csoport</w:t>
            </w:r>
          </w:p>
        </w:tc>
        <w:tc>
          <w:tcPr>
            <w:tcW w:w="944" w:type="dxa"/>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osztály</w:t>
            </w:r>
          </w:p>
        </w:tc>
        <w:tc>
          <w:tcPr>
            <w:tcW w:w="2390" w:type="dxa"/>
            <w:vMerge/>
            <w:vAlign w:val="center"/>
          </w:tcPr>
          <w:p w:rsidR="00A8624B" w:rsidRPr="00277FCF" w:rsidRDefault="00A8624B" w:rsidP="00A8624B">
            <w:pPr>
              <w:rPr>
                <w:rFonts w:ascii="Times New Roman" w:hAnsi="Times New Roman"/>
                <w:b/>
                <w:bCs/>
                <w:sz w:val="20"/>
                <w:szCs w:val="20"/>
              </w:rPr>
            </w:pPr>
          </w:p>
        </w:tc>
      </w:tr>
      <w:tr w:rsidR="00A8624B" w:rsidRPr="00277FCF" w:rsidTr="00A8624B">
        <w:trPr>
          <w:jc w:val="center"/>
        </w:trPr>
        <w:tc>
          <w:tcPr>
            <w:tcW w:w="99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1.1</w:t>
            </w:r>
          </w:p>
        </w:tc>
        <w:tc>
          <w:tcPr>
            <w:tcW w:w="2799"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magyarázat</w:t>
            </w:r>
          </w:p>
        </w:tc>
        <w:tc>
          <w:tcPr>
            <w:tcW w:w="944" w:type="dxa"/>
            <w:vAlign w:val="center"/>
          </w:tcPr>
          <w:p w:rsidR="00A8624B" w:rsidRPr="00277FCF" w:rsidRDefault="00A8624B" w:rsidP="00A8624B">
            <w:pPr>
              <w:jc w:val="center"/>
              <w:rPr>
                <w:rFonts w:ascii="Times New Roman" w:hAnsi="Times New Roman"/>
                <w:sz w:val="20"/>
                <w:szCs w:val="20"/>
              </w:rPr>
            </w:pPr>
          </w:p>
        </w:tc>
        <w:tc>
          <w:tcPr>
            <w:tcW w:w="944" w:type="dxa"/>
            <w:vAlign w:val="center"/>
          </w:tcPr>
          <w:p w:rsidR="00A8624B" w:rsidRPr="00277FCF" w:rsidRDefault="00A8624B" w:rsidP="00A8624B">
            <w:pPr>
              <w:jc w:val="center"/>
              <w:rPr>
                <w:rFonts w:ascii="Times New Roman" w:hAnsi="Times New Roman"/>
                <w:sz w:val="20"/>
                <w:szCs w:val="20"/>
              </w:rPr>
            </w:pPr>
          </w:p>
        </w:tc>
        <w:tc>
          <w:tcPr>
            <w:tcW w:w="94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390"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99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1.2.</w:t>
            </w:r>
          </w:p>
        </w:tc>
        <w:tc>
          <w:tcPr>
            <w:tcW w:w="2799"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kiselőadás</w:t>
            </w:r>
          </w:p>
        </w:tc>
        <w:tc>
          <w:tcPr>
            <w:tcW w:w="944" w:type="dxa"/>
            <w:vAlign w:val="center"/>
          </w:tcPr>
          <w:p w:rsidR="00A8624B" w:rsidRPr="00277FCF" w:rsidRDefault="00A8624B" w:rsidP="00A8624B">
            <w:pPr>
              <w:jc w:val="center"/>
              <w:rPr>
                <w:rFonts w:ascii="Times New Roman" w:hAnsi="Times New Roman"/>
                <w:sz w:val="20"/>
                <w:szCs w:val="20"/>
              </w:rPr>
            </w:pPr>
          </w:p>
        </w:tc>
        <w:tc>
          <w:tcPr>
            <w:tcW w:w="944" w:type="dxa"/>
            <w:vAlign w:val="center"/>
          </w:tcPr>
          <w:p w:rsidR="00A8624B" w:rsidRPr="00277FCF" w:rsidRDefault="00A8624B" w:rsidP="00A8624B">
            <w:pPr>
              <w:jc w:val="center"/>
              <w:rPr>
                <w:rFonts w:ascii="Times New Roman" w:hAnsi="Times New Roman"/>
                <w:sz w:val="20"/>
                <w:szCs w:val="20"/>
              </w:rPr>
            </w:pPr>
          </w:p>
        </w:tc>
        <w:tc>
          <w:tcPr>
            <w:tcW w:w="94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390"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99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1.3.</w:t>
            </w:r>
          </w:p>
        </w:tc>
        <w:tc>
          <w:tcPr>
            <w:tcW w:w="2799"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megbeszélés</w:t>
            </w:r>
          </w:p>
        </w:tc>
        <w:tc>
          <w:tcPr>
            <w:tcW w:w="944" w:type="dxa"/>
            <w:vAlign w:val="center"/>
          </w:tcPr>
          <w:p w:rsidR="00A8624B" w:rsidRPr="00277FCF" w:rsidRDefault="00A8624B" w:rsidP="00A8624B">
            <w:pPr>
              <w:jc w:val="center"/>
              <w:rPr>
                <w:rFonts w:ascii="Times New Roman" w:hAnsi="Times New Roman"/>
                <w:sz w:val="20"/>
                <w:szCs w:val="20"/>
              </w:rPr>
            </w:pPr>
          </w:p>
        </w:tc>
        <w:tc>
          <w:tcPr>
            <w:tcW w:w="94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44" w:type="dxa"/>
            <w:vAlign w:val="center"/>
          </w:tcPr>
          <w:p w:rsidR="00A8624B" w:rsidRPr="00277FCF" w:rsidRDefault="00A8624B" w:rsidP="00A8624B">
            <w:pPr>
              <w:jc w:val="center"/>
              <w:rPr>
                <w:rFonts w:ascii="Times New Roman" w:hAnsi="Times New Roman"/>
                <w:sz w:val="20"/>
                <w:szCs w:val="20"/>
              </w:rPr>
            </w:pPr>
          </w:p>
        </w:tc>
        <w:tc>
          <w:tcPr>
            <w:tcW w:w="2390"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99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1.4.</w:t>
            </w:r>
          </w:p>
        </w:tc>
        <w:tc>
          <w:tcPr>
            <w:tcW w:w="2799"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szemléltetés</w:t>
            </w:r>
          </w:p>
        </w:tc>
        <w:tc>
          <w:tcPr>
            <w:tcW w:w="944" w:type="dxa"/>
            <w:vAlign w:val="center"/>
          </w:tcPr>
          <w:p w:rsidR="00A8624B" w:rsidRPr="00277FCF" w:rsidRDefault="00A8624B" w:rsidP="00A8624B">
            <w:pPr>
              <w:jc w:val="center"/>
              <w:rPr>
                <w:rFonts w:ascii="Times New Roman" w:hAnsi="Times New Roman"/>
                <w:sz w:val="20"/>
                <w:szCs w:val="20"/>
              </w:rPr>
            </w:pPr>
          </w:p>
        </w:tc>
        <w:tc>
          <w:tcPr>
            <w:tcW w:w="944" w:type="dxa"/>
            <w:vAlign w:val="center"/>
          </w:tcPr>
          <w:p w:rsidR="00A8624B" w:rsidRPr="00277FCF" w:rsidRDefault="00A8624B" w:rsidP="00A8624B">
            <w:pPr>
              <w:jc w:val="center"/>
              <w:rPr>
                <w:rFonts w:ascii="Times New Roman" w:hAnsi="Times New Roman"/>
                <w:sz w:val="20"/>
                <w:szCs w:val="20"/>
              </w:rPr>
            </w:pPr>
          </w:p>
        </w:tc>
        <w:tc>
          <w:tcPr>
            <w:tcW w:w="94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390"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99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1.5.</w:t>
            </w:r>
          </w:p>
        </w:tc>
        <w:tc>
          <w:tcPr>
            <w:tcW w:w="2799"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projekt</w:t>
            </w:r>
          </w:p>
        </w:tc>
        <w:tc>
          <w:tcPr>
            <w:tcW w:w="944" w:type="dxa"/>
            <w:vAlign w:val="center"/>
          </w:tcPr>
          <w:p w:rsidR="00A8624B" w:rsidRPr="00277FCF" w:rsidRDefault="00A8624B" w:rsidP="00A8624B">
            <w:pPr>
              <w:jc w:val="center"/>
              <w:rPr>
                <w:rFonts w:ascii="Times New Roman" w:hAnsi="Times New Roman"/>
                <w:sz w:val="20"/>
                <w:szCs w:val="20"/>
              </w:rPr>
            </w:pPr>
          </w:p>
        </w:tc>
        <w:tc>
          <w:tcPr>
            <w:tcW w:w="94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44" w:type="dxa"/>
            <w:vAlign w:val="center"/>
          </w:tcPr>
          <w:p w:rsidR="00A8624B" w:rsidRPr="00277FCF" w:rsidRDefault="00A8624B" w:rsidP="00A8624B">
            <w:pPr>
              <w:jc w:val="center"/>
              <w:rPr>
                <w:rFonts w:ascii="Times New Roman" w:hAnsi="Times New Roman"/>
                <w:sz w:val="20"/>
                <w:szCs w:val="20"/>
              </w:rPr>
            </w:pPr>
          </w:p>
        </w:tc>
        <w:tc>
          <w:tcPr>
            <w:tcW w:w="2390"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99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1.6.</w:t>
            </w:r>
          </w:p>
        </w:tc>
        <w:tc>
          <w:tcPr>
            <w:tcW w:w="2799"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házi feladat</w:t>
            </w:r>
          </w:p>
        </w:tc>
        <w:tc>
          <w:tcPr>
            <w:tcW w:w="944" w:type="dxa"/>
            <w:vAlign w:val="center"/>
          </w:tcPr>
          <w:p w:rsidR="00A8624B" w:rsidRPr="00277FCF" w:rsidRDefault="00A8624B" w:rsidP="00A8624B">
            <w:pPr>
              <w:jc w:val="center"/>
              <w:rPr>
                <w:rFonts w:ascii="Times New Roman" w:hAnsi="Times New Roman"/>
                <w:sz w:val="20"/>
                <w:szCs w:val="20"/>
              </w:rPr>
            </w:pPr>
          </w:p>
        </w:tc>
        <w:tc>
          <w:tcPr>
            <w:tcW w:w="944" w:type="dxa"/>
            <w:vAlign w:val="center"/>
          </w:tcPr>
          <w:p w:rsidR="00A8624B" w:rsidRPr="00277FCF" w:rsidRDefault="00A8624B" w:rsidP="00A8624B">
            <w:pPr>
              <w:jc w:val="center"/>
              <w:rPr>
                <w:rFonts w:ascii="Times New Roman" w:hAnsi="Times New Roman"/>
                <w:sz w:val="20"/>
                <w:szCs w:val="20"/>
              </w:rPr>
            </w:pPr>
          </w:p>
        </w:tc>
        <w:tc>
          <w:tcPr>
            <w:tcW w:w="94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390"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bl>
    <w:p w:rsidR="00A8624B" w:rsidRPr="00277FCF" w:rsidRDefault="00A8624B" w:rsidP="00A8624B">
      <w:pPr>
        <w:pStyle w:val="Listaszerbekezds"/>
        <w:spacing w:after="0" w:line="240" w:lineRule="auto"/>
        <w:ind w:left="709" w:firstLine="83"/>
        <w:rPr>
          <w:rFonts w:ascii="Times New Roman" w:hAnsi="Times New Roman"/>
          <w:b/>
          <w:bCs/>
          <w:sz w:val="24"/>
          <w:szCs w:val="24"/>
        </w:rPr>
      </w:pPr>
    </w:p>
    <w:p w:rsidR="00A8624B" w:rsidRPr="00277FCF" w:rsidRDefault="00AB7B69" w:rsidP="00A8624B">
      <w:pPr>
        <w:tabs>
          <w:tab w:val="num" w:pos="1440"/>
          <w:tab w:val="right" w:pos="9214"/>
        </w:tabs>
        <w:suppressAutoHyphens/>
        <w:ind w:left="720"/>
        <w:jc w:val="both"/>
        <w:rPr>
          <w:rFonts w:ascii="Times New Roman" w:hAnsi="Times New Roman"/>
          <w:b/>
          <w:bCs/>
          <w:i/>
          <w:iCs/>
          <w:sz w:val="24"/>
          <w:szCs w:val="24"/>
        </w:rPr>
      </w:pPr>
      <w:r w:rsidRPr="00277FCF">
        <w:rPr>
          <w:rFonts w:ascii="Times New Roman" w:hAnsi="Times New Roman"/>
          <w:b/>
          <w:bCs/>
          <w:iCs/>
          <w:sz w:val="24"/>
          <w:szCs w:val="24"/>
        </w:rPr>
        <w:t>2</w:t>
      </w:r>
      <w:r w:rsidR="00A8624B" w:rsidRPr="00277FCF">
        <w:rPr>
          <w:rFonts w:ascii="Times New Roman" w:hAnsi="Times New Roman"/>
          <w:b/>
          <w:bCs/>
          <w:iCs/>
          <w:sz w:val="24"/>
          <w:szCs w:val="24"/>
        </w:rPr>
        <w:t>.5.2.</w:t>
      </w:r>
      <w:r w:rsidR="00A8624B" w:rsidRPr="00277FCF">
        <w:rPr>
          <w:rFonts w:ascii="Times New Roman" w:hAnsi="Times New Roman"/>
          <w:b/>
          <w:bCs/>
          <w:i/>
          <w:iCs/>
          <w:sz w:val="24"/>
          <w:szCs w:val="24"/>
        </w:rPr>
        <w:tab/>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A8624B" w:rsidRPr="00277FCF" w:rsidTr="00A8624B">
        <w:trPr>
          <w:cantSplit/>
          <w:trHeight w:val="921"/>
          <w:jc w:val="center"/>
        </w:trPr>
        <w:tc>
          <w:tcPr>
            <w:tcW w:w="828" w:type="dxa"/>
            <w:vMerge w:val="restart"/>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Sor-szám</w:t>
            </w:r>
          </w:p>
        </w:tc>
        <w:tc>
          <w:tcPr>
            <w:tcW w:w="3623" w:type="dxa"/>
            <w:vMerge w:val="restart"/>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Tanulói tevékenységforma</w:t>
            </w:r>
          </w:p>
        </w:tc>
        <w:tc>
          <w:tcPr>
            <w:tcW w:w="2373" w:type="dxa"/>
            <w:gridSpan w:val="3"/>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Tanulói tevékenység szervezési kerete</w:t>
            </w:r>
          </w:p>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(differenciálási módok)</w:t>
            </w:r>
          </w:p>
        </w:tc>
        <w:tc>
          <w:tcPr>
            <w:tcW w:w="2191" w:type="dxa"/>
            <w:vMerge w:val="restart"/>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 xml:space="preserve">Alkalmazandó eszközök és felszerelések (SZVK 6. pont lebontása, </w:t>
            </w:r>
            <w:r w:rsidRPr="00277FCF">
              <w:rPr>
                <w:rFonts w:ascii="Times New Roman" w:hAnsi="Times New Roman"/>
                <w:b/>
                <w:bCs/>
                <w:sz w:val="20"/>
                <w:szCs w:val="20"/>
              </w:rPr>
              <w:lastRenderedPageBreak/>
              <w:t>pontosítása)</w:t>
            </w:r>
          </w:p>
        </w:tc>
      </w:tr>
      <w:tr w:rsidR="00A8624B" w:rsidRPr="00277FCF" w:rsidTr="00A8624B">
        <w:trPr>
          <w:cantSplit/>
          <w:trHeight w:val="1076"/>
          <w:jc w:val="center"/>
        </w:trPr>
        <w:tc>
          <w:tcPr>
            <w:tcW w:w="828" w:type="dxa"/>
            <w:vMerge/>
            <w:vAlign w:val="center"/>
          </w:tcPr>
          <w:p w:rsidR="00A8624B" w:rsidRPr="00277FCF" w:rsidRDefault="00A8624B" w:rsidP="00A8624B">
            <w:pPr>
              <w:rPr>
                <w:rFonts w:ascii="Times New Roman" w:hAnsi="Times New Roman"/>
                <w:b/>
                <w:bCs/>
                <w:sz w:val="20"/>
                <w:szCs w:val="20"/>
              </w:rPr>
            </w:pPr>
          </w:p>
        </w:tc>
        <w:tc>
          <w:tcPr>
            <w:tcW w:w="3623" w:type="dxa"/>
            <w:vMerge/>
            <w:vAlign w:val="center"/>
          </w:tcPr>
          <w:p w:rsidR="00A8624B" w:rsidRPr="00277FCF" w:rsidRDefault="00A8624B" w:rsidP="00A8624B">
            <w:pPr>
              <w:rPr>
                <w:rFonts w:ascii="Times New Roman" w:hAnsi="Times New Roman"/>
                <w:b/>
                <w:bCs/>
                <w:sz w:val="20"/>
                <w:szCs w:val="20"/>
              </w:rPr>
            </w:pPr>
          </w:p>
        </w:tc>
        <w:tc>
          <w:tcPr>
            <w:tcW w:w="810" w:type="dxa"/>
            <w:textDirection w:val="btLr"/>
            <w:vAlign w:val="center"/>
          </w:tcPr>
          <w:p w:rsidR="00A8624B" w:rsidRPr="00277FCF" w:rsidRDefault="00A8624B" w:rsidP="00A8624B">
            <w:pPr>
              <w:ind w:left="113" w:right="113"/>
              <w:jc w:val="center"/>
              <w:rPr>
                <w:rFonts w:ascii="Times New Roman" w:hAnsi="Times New Roman"/>
                <w:b/>
                <w:bCs/>
                <w:sz w:val="20"/>
                <w:szCs w:val="20"/>
              </w:rPr>
            </w:pPr>
            <w:r w:rsidRPr="00277FCF">
              <w:rPr>
                <w:rFonts w:ascii="Times New Roman" w:hAnsi="Times New Roman"/>
                <w:b/>
                <w:bCs/>
                <w:sz w:val="20"/>
                <w:szCs w:val="20"/>
              </w:rPr>
              <w:t>Egyéni</w:t>
            </w:r>
          </w:p>
        </w:tc>
        <w:tc>
          <w:tcPr>
            <w:tcW w:w="799" w:type="dxa"/>
            <w:textDirection w:val="btLr"/>
            <w:vAlign w:val="center"/>
          </w:tcPr>
          <w:p w:rsidR="00A8624B" w:rsidRPr="00277FCF" w:rsidRDefault="00A8624B" w:rsidP="00A8624B">
            <w:pPr>
              <w:ind w:left="113" w:right="113"/>
              <w:jc w:val="center"/>
              <w:rPr>
                <w:rFonts w:ascii="Times New Roman" w:hAnsi="Times New Roman"/>
                <w:b/>
                <w:bCs/>
                <w:sz w:val="20"/>
                <w:szCs w:val="20"/>
              </w:rPr>
            </w:pPr>
            <w:r w:rsidRPr="00277FCF">
              <w:rPr>
                <w:rFonts w:ascii="Times New Roman" w:hAnsi="Times New Roman"/>
                <w:b/>
                <w:bCs/>
                <w:sz w:val="20"/>
                <w:szCs w:val="20"/>
              </w:rPr>
              <w:t>Csoport-</w:t>
            </w:r>
          </w:p>
          <w:p w:rsidR="00A8624B" w:rsidRPr="00277FCF" w:rsidRDefault="00A8624B" w:rsidP="00A8624B">
            <w:pPr>
              <w:ind w:left="113" w:right="113"/>
              <w:jc w:val="center"/>
              <w:rPr>
                <w:rFonts w:ascii="Times New Roman" w:hAnsi="Times New Roman"/>
                <w:b/>
                <w:bCs/>
                <w:sz w:val="20"/>
                <w:szCs w:val="20"/>
              </w:rPr>
            </w:pPr>
            <w:r w:rsidRPr="00277FCF">
              <w:rPr>
                <w:rFonts w:ascii="Times New Roman" w:hAnsi="Times New Roman"/>
                <w:b/>
                <w:bCs/>
                <w:sz w:val="20"/>
                <w:szCs w:val="20"/>
              </w:rPr>
              <w:t>bontás</w:t>
            </w:r>
          </w:p>
        </w:tc>
        <w:tc>
          <w:tcPr>
            <w:tcW w:w="764" w:type="dxa"/>
            <w:textDirection w:val="btLr"/>
            <w:vAlign w:val="center"/>
          </w:tcPr>
          <w:p w:rsidR="00A8624B" w:rsidRPr="00277FCF" w:rsidRDefault="00A8624B" w:rsidP="00A8624B">
            <w:pPr>
              <w:ind w:left="113" w:right="113"/>
              <w:jc w:val="center"/>
              <w:rPr>
                <w:rFonts w:ascii="Times New Roman" w:hAnsi="Times New Roman"/>
                <w:b/>
                <w:bCs/>
                <w:sz w:val="20"/>
                <w:szCs w:val="20"/>
              </w:rPr>
            </w:pPr>
            <w:r w:rsidRPr="00277FCF">
              <w:rPr>
                <w:rFonts w:ascii="Times New Roman" w:hAnsi="Times New Roman"/>
                <w:b/>
                <w:bCs/>
                <w:sz w:val="20"/>
                <w:szCs w:val="20"/>
              </w:rPr>
              <w:t>Osztály-</w:t>
            </w:r>
          </w:p>
          <w:p w:rsidR="00A8624B" w:rsidRPr="00277FCF" w:rsidRDefault="00A8624B" w:rsidP="00A8624B">
            <w:pPr>
              <w:ind w:left="113" w:right="113"/>
              <w:jc w:val="center"/>
              <w:rPr>
                <w:rFonts w:ascii="Times New Roman" w:hAnsi="Times New Roman"/>
                <w:b/>
                <w:bCs/>
                <w:sz w:val="20"/>
                <w:szCs w:val="20"/>
              </w:rPr>
            </w:pPr>
            <w:r w:rsidRPr="00277FCF">
              <w:rPr>
                <w:rFonts w:ascii="Times New Roman" w:hAnsi="Times New Roman"/>
                <w:b/>
                <w:bCs/>
                <w:sz w:val="20"/>
                <w:szCs w:val="20"/>
              </w:rPr>
              <w:t>keret</w:t>
            </w:r>
          </w:p>
        </w:tc>
        <w:tc>
          <w:tcPr>
            <w:tcW w:w="2191" w:type="dxa"/>
            <w:vMerge/>
            <w:vAlign w:val="center"/>
          </w:tcPr>
          <w:p w:rsidR="00A8624B" w:rsidRPr="00277FCF" w:rsidRDefault="00A8624B" w:rsidP="00A8624B">
            <w:pPr>
              <w:rPr>
                <w:rFonts w:ascii="Times New Roman" w:hAnsi="Times New Roman"/>
                <w:b/>
                <w:bCs/>
                <w:sz w:val="20"/>
                <w:szCs w:val="20"/>
              </w:rPr>
            </w:pPr>
          </w:p>
        </w:tc>
      </w:tr>
      <w:tr w:rsidR="00A8624B" w:rsidRPr="00277FCF" w:rsidTr="00A8624B">
        <w:trPr>
          <w:jc w:val="center"/>
        </w:trPr>
        <w:tc>
          <w:tcPr>
            <w:tcW w:w="828" w:type="dxa"/>
            <w:shd w:val="clear" w:color="auto" w:fill="D9D9D9"/>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lastRenderedPageBreak/>
              <w:t>1.</w:t>
            </w:r>
          </w:p>
        </w:tc>
        <w:tc>
          <w:tcPr>
            <w:tcW w:w="3623" w:type="dxa"/>
            <w:shd w:val="clear" w:color="auto" w:fill="D9D9D9"/>
            <w:vAlign w:val="center"/>
          </w:tcPr>
          <w:p w:rsidR="00A8624B" w:rsidRPr="00277FCF" w:rsidRDefault="00A8624B" w:rsidP="00A8624B">
            <w:pPr>
              <w:rPr>
                <w:rFonts w:ascii="Times New Roman" w:hAnsi="Times New Roman"/>
                <w:b/>
                <w:bCs/>
                <w:sz w:val="20"/>
                <w:szCs w:val="20"/>
              </w:rPr>
            </w:pPr>
            <w:r w:rsidRPr="00277FCF">
              <w:rPr>
                <w:rFonts w:ascii="Times New Roman" w:hAnsi="Times New Roman"/>
                <w:b/>
                <w:bCs/>
                <w:sz w:val="20"/>
                <w:szCs w:val="20"/>
              </w:rPr>
              <w:t>Információ feldolgozó tevékenységek</w:t>
            </w:r>
          </w:p>
        </w:tc>
        <w:tc>
          <w:tcPr>
            <w:tcW w:w="810"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99"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64"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2191" w:type="dxa"/>
            <w:shd w:val="clear" w:color="auto" w:fill="D9D9D9"/>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1.1.</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Olvasott szöveg önálló feldolgozása</w:t>
            </w:r>
          </w:p>
        </w:tc>
        <w:tc>
          <w:tcPr>
            <w:tcW w:w="810"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99" w:type="dxa"/>
            <w:vAlign w:val="center"/>
          </w:tcPr>
          <w:p w:rsidR="00A8624B" w:rsidRPr="00277FCF" w:rsidRDefault="00A8624B" w:rsidP="00A8624B">
            <w:pPr>
              <w:jc w:val="center"/>
              <w:rPr>
                <w:rFonts w:ascii="Times New Roman" w:hAnsi="Times New Roman"/>
                <w:sz w:val="20"/>
                <w:szCs w:val="20"/>
              </w:rPr>
            </w:pP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1.2.</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Olvasott szöveg feldolgozása jegyzeteléssel</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p>
        </w:tc>
        <w:tc>
          <w:tcPr>
            <w:tcW w:w="76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1.3.</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Hallott szöveg feldolgozása jegyzeteléssel</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p>
        </w:tc>
        <w:tc>
          <w:tcPr>
            <w:tcW w:w="76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1.4.</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Hallott szöveg feladattal vezetett feldolgozása</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p>
        </w:tc>
        <w:tc>
          <w:tcPr>
            <w:tcW w:w="76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1.5.</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Információk önálló rendszerezése</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p>
        </w:tc>
        <w:tc>
          <w:tcPr>
            <w:tcW w:w="76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1.6.</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Információk feladattal vezetett rendszerezése</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p>
        </w:tc>
        <w:tc>
          <w:tcPr>
            <w:tcW w:w="76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828" w:type="dxa"/>
            <w:shd w:val="clear" w:color="auto" w:fill="D9D9D9"/>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2.</w:t>
            </w:r>
          </w:p>
        </w:tc>
        <w:tc>
          <w:tcPr>
            <w:tcW w:w="3623" w:type="dxa"/>
            <w:shd w:val="clear" w:color="auto" w:fill="D9D9D9"/>
            <w:vAlign w:val="center"/>
          </w:tcPr>
          <w:p w:rsidR="00A8624B" w:rsidRPr="00277FCF" w:rsidRDefault="00A8624B" w:rsidP="00A8624B">
            <w:pPr>
              <w:rPr>
                <w:rFonts w:ascii="Times New Roman" w:hAnsi="Times New Roman"/>
                <w:b/>
                <w:bCs/>
                <w:sz w:val="20"/>
                <w:szCs w:val="20"/>
              </w:rPr>
            </w:pPr>
            <w:r w:rsidRPr="00277FCF">
              <w:rPr>
                <w:rFonts w:ascii="Times New Roman" w:hAnsi="Times New Roman"/>
                <w:b/>
                <w:bCs/>
                <w:sz w:val="20"/>
                <w:szCs w:val="20"/>
              </w:rPr>
              <w:t>Ismeretalkalmazási gyakorló tevékenységek, feladatok</w:t>
            </w:r>
          </w:p>
        </w:tc>
        <w:tc>
          <w:tcPr>
            <w:tcW w:w="810"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99"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64"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2191" w:type="dxa"/>
            <w:shd w:val="clear" w:color="auto" w:fill="D9D9D9"/>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2.1.</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Írásos elemzések készítése</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2.2.</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Válaszolás írásban mondatszintű kérdésekre</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p>
        </w:tc>
        <w:tc>
          <w:tcPr>
            <w:tcW w:w="76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2.3.</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Tesztfeladat megoldása</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p>
        </w:tc>
        <w:tc>
          <w:tcPr>
            <w:tcW w:w="76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2.4.</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Szöveges előadás egyéni felkészüléssel</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828" w:type="dxa"/>
            <w:shd w:val="clear" w:color="auto" w:fill="D9D9D9"/>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3.</w:t>
            </w:r>
          </w:p>
        </w:tc>
        <w:tc>
          <w:tcPr>
            <w:tcW w:w="3623" w:type="dxa"/>
            <w:shd w:val="clear" w:color="auto" w:fill="D9D9D9"/>
            <w:vAlign w:val="center"/>
          </w:tcPr>
          <w:p w:rsidR="00A8624B" w:rsidRPr="00277FCF" w:rsidRDefault="00A8624B" w:rsidP="00A8624B">
            <w:pPr>
              <w:rPr>
                <w:rFonts w:ascii="Times New Roman" w:hAnsi="Times New Roman"/>
                <w:b/>
                <w:bCs/>
                <w:sz w:val="20"/>
                <w:szCs w:val="20"/>
              </w:rPr>
            </w:pPr>
            <w:r w:rsidRPr="00277FCF">
              <w:rPr>
                <w:rFonts w:ascii="Times New Roman" w:hAnsi="Times New Roman"/>
                <w:b/>
                <w:bCs/>
                <w:sz w:val="20"/>
                <w:szCs w:val="20"/>
              </w:rPr>
              <w:t>Csoportos munkaformák körében</w:t>
            </w:r>
          </w:p>
        </w:tc>
        <w:tc>
          <w:tcPr>
            <w:tcW w:w="810"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99"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64"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2191" w:type="dxa"/>
            <w:shd w:val="clear" w:color="auto" w:fill="D9D9D9"/>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3.1.</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Feladattal vezetett kiscsoportos szövegfeldolgozás</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3.2.</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Csoportos versenyjáték</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bl>
    <w:p w:rsidR="00A8624B" w:rsidRPr="00277FCF" w:rsidRDefault="00A8624B" w:rsidP="00A8624B">
      <w:pPr>
        <w:widowControl w:val="0"/>
        <w:suppressAutoHyphens/>
        <w:jc w:val="both"/>
        <w:rPr>
          <w:rFonts w:ascii="Times New Roman" w:hAnsi="Times New Roman"/>
          <w:kern w:val="2"/>
          <w:sz w:val="24"/>
          <w:szCs w:val="24"/>
          <w:lang w:eastAsia="hi-IN" w:bidi="hi-IN"/>
        </w:rPr>
      </w:pPr>
    </w:p>
    <w:p w:rsidR="00A8624B" w:rsidRPr="00277FCF" w:rsidRDefault="00A8624B" w:rsidP="00421F66">
      <w:pPr>
        <w:numPr>
          <w:ilvl w:val="1"/>
          <w:numId w:val="25"/>
        </w:numPr>
        <w:autoSpaceDE w:val="0"/>
        <w:autoSpaceDN w:val="0"/>
        <w:adjustRightInd w:val="0"/>
        <w:ind w:left="788" w:hanging="431"/>
        <w:rPr>
          <w:rFonts w:ascii="Times New Roman" w:hAnsi="Times New Roman"/>
          <w:sz w:val="24"/>
          <w:szCs w:val="24"/>
        </w:rPr>
      </w:pPr>
      <w:r w:rsidRPr="00277FCF">
        <w:rPr>
          <w:rFonts w:ascii="Times New Roman" w:hAnsi="Times New Roman"/>
          <w:b/>
          <w:bCs/>
          <w:sz w:val="24"/>
          <w:szCs w:val="24"/>
        </w:rPr>
        <w:t>A tantárgy értékelésének módja</w:t>
      </w:r>
    </w:p>
    <w:p w:rsidR="00A8624B" w:rsidRPr="00277FCF" w:rsidRDefault="00A8624B" w:rsidP="00A8624B">
      <w:pPr>
        <w:autoSpaceDE w:val="0"/>
        <w:autoSpaceDN w:val="0"/>
        <w:adjustRightInd w:val="0"/>
        <w:ind w:left="426"/>
        <w:jc w:val="both"/>
        <w:rPr>
          <w:rFonts w:ascii="Times New Roman" w:hAnsi="Times New Roman"/>
          <w:sz w:val="24"/>
          <w:szCs w:val="24"/>
        </w:rPr>
      </w:pPr>
      <w:r w:rsidRPr="00277FCF">
        <w:rPr>
          <w:rFonts w:ascii="Times New Roman" w:hAnsi="Times New Roman"/>
          <w:sz w:val="24"/>
          <w:szCs w:val="24"/>
        </w:rPr>
        <w:t>A nemzeti köznevelésről szóló 2011. évi CXC. törvény 54. § (2) a) pontja szerinti értékeléssel.</w:t>
      </w:r>
    </w:p>
    <w:p w:rsidR="00A8624B" w:rsidRPr="00277FCF" w:rsidRDefault="00A8624B" w:rsidP="00A8624B">
      <w:pPr>
        <w:autoSpaceDE w:val="0"/>
        <w:autoSpaceDN w:val="0"/>
        <w:adjustRightInd w:val="0"/>
        <w:ind w:left="708"/>
        <w:rPr>
          <w:rFonts w:ascii="Times New Roman" w:hAnsi="Times New Roman"/>
          <w:sz w:val="24"/>
          <w:szCs w:val="24"/>
        </w:rPr>
      </w:pPr>
    </w:p>
    <w:p w:rsidR="00A8624B" w:rsidRPr="00277FCF" w:rsidRDefault="00A8624B" w:rsidP="00A8624B">
      <w:pPr>
        <w:autoSpaceDE w:val="0"/>
        <w:autoSpaceDN w:val="0"/>
        <w:adjustRightInd w:val="0"/>
        <w:ind w:left="708"/>
        <w:rPr>
          <w:rFonts w:ascii="Times New Roman" w:hAnsi="Times New Roman"/>
          <w:sz w:val="24"/>
          <w:szCs w:val="24"/>
        </w:rPr>
      </w:pPr>
    </w:p>
    <w:p w:rsidR="00A8624B" w:rsidRPr="00277FCF" w:rsidRDefault="00A8624B" w:rsidP="00421F66">
      <w:pPr>
        <w:numPr>
          <w:ilvl w:val="0"/>
          <w:numId w:val="25"/>
        </w:numPr>
        <w:tabs>
          <w:tab w:val="right" w:pos="9000"/>
        </w:tabs>
        <w:ind w:left="357" w:hanging="357"/>
        <w:rPr>
          <w:rFonts w:ascii="Times New Roman" w:hAnsi="Times New Roman"/>
          <w:b/>
          <w:bCs/>
          <w:sz w:val="24"/>
          <w:szCs w:val="24"/>
        </w:rPr>
      </w:pPr>
      <w:r w:rsidRPr="00277FCF">
        <w:rPr>
          <w:rFonts w:ascii="Times New Roman" w:hAnsi="Times New Roman"/>
          <w:b/>
          <w:bCs/>
          <w:sz w:val="24"/>
          <w:szCs w:val="24"/>
        </w:rPr>
        <w:t>Építőipari alapismeretek gyakorlat tantárgy</w:t>
      </w:r>
      <w:r w:rsidRPr="00277FCF">
        <w:rPr>
          <w:rFonts w:ascii="Times New Roman" w:hAnsi="Times New Roman"/>
          <w:b/>
          <w:bCs/>
          <w:sz w:val="24"/>
          <w:szCs w:val="24"/>
        </w:rPr>
        <w:tab/>
      </w:r>
      <w:r w:rsidR="006A6DEE" w:rsidRPr="00277FCF">
        <w:rPr>
          <w:rFonts w:ascii="Times New Roman" w:hAnsi="Times New Roman"/>
          <w:b/>
          <w:bCs/>
          <w:sz w:val="24"/>
          <w:szCs w:val="24"/>
        </w:rPr>
        <w:t xml:space="preserve">159,5 </w:t>
      </w:r>
      <w:r w:rsidRPr="00277FCF">
        <w:rPr>
          <w:rFonts w:ascii="Times New Roman" w:hAnsi="Times New Roman"/>
          <w:b/>
          <w:bCs/>
          <w:sz w:val="24"/>
          <w:szCs w:val="24"/>
        </w:rPr>
        <w:t>óra</w:t>
      </w:r>
    </w:p>
    <w:p w:rsidR="00A8624B" w:rsidRPr="00277FCF" w:rsidRDefault="00A8624B" w:rsidP="00A8624B">
      <w:pPr>
        <w:jc w:val="right"/>
        <w:rPr>
          <w:rFonts w:ascii="Times New Roman" w:hAnsi="Times New Roman"/>
          <w:i/>
          <w:iCs/>
          <w:sz w:val="20"/>
          <w:szCs w:val="20"/>
        </w:rPr>
      </w:pPr>
    </w:p>
    <w:p w:rsidR="00A8624B" w:rsidRPr="00277FCF" w:rsidRDefault="00A8624B" w:rsidP="00A8624B">
      <w:pPr>
        <w:widowControl w:val="0"/>
        <w:suppressAutoHyphens/>
        <w:rPr>
          <w:rFonts w:ascii="Times New Roman" w:hAnsi="Times New Roman"/>
          <w:b/>
          <w:bCs/>
          <w:sz w:val="24"/>
          <w:szCs w:val="24"/>
        </w:rPr>
      </w:pPr>
    </w:p>
    <w:p w:rsidR="00A8624B" w:rsidRPr="00277FCF" w:rsidRDefault="00A8624B" w:rsidP="00421F66">
      <w:pPr>
        <w:numPr>
          <w:ilvl w:val="1"/>
          <w:numId w:val="25"/>
        </w:numPr>
        <w:rPr>
          <w:rFonts w:ascii="Times New Roman" w:hAnsi="Times New Roman"/>
          <w:b/>
          <w:bCs/>
          <w:sz w:val="24"/>
          <w:szCs w:val="24"/>
        </w:rPr>
      </w:pPr>
      <w:r w:rsidRPr="00277FCF">
        <w:rPr>
          <w:rFonts w:ascii="Times New Roman" w:hAnsi="Times New Roman"/>
          <w:b/>
          <w:bCs/>
          <w:sz w:val="24"/>
          <w:szCs w:val="24"/>
        </w:rPr>
        <w:t>A tantárgy tanításának célja</w:t>
      </w:r>
    </w:p>
    <w:p w:rsidR="00A8624B" w:rsidRPr="00277FCF" w:rsidRDefault="00A8624B" w:rsidP="00A8624B">
      <w:pPr>
        <w:widowControl w:val="0"/>
        <w:suppressAutoHyphens/>
        <w:ind w:left="36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 tanulók sajátítsák el a következő ismereteket: az építészeti alapfogalmak megismertetése és azok gyakorlati alkalmazása. Különféle építési technológiák és módszerek, valamint építési alapanyagok, kivitelezési eszközök és szerszámok megismertetése, azok megfelelő használata. Kivitelezési munkálatok előkészítése. Tervezési folyamatok ismerete, tervdokumentációk és műszaki rajzok értelmezése.</w:t>
      </w:r>
    </w:p>
    <w:p w:rsidR="00A8624B" w:rsidRPr="00277FCF" w:rsidRDefault="00A8624B" w:rsidP="00A8624B">
      <w:pPr>
        <w:widowControl w:val="0"/>
        <w:suppressAutoHyphens/>
        <w:ind w:left="360"/>
        <w:rPr>
          <w:rFonts w:ascii="Times New Roman" w:hAnsi="Times New Roman"/>
          <w:b/>
          <w:bCs/>
          <w:kern w:val="2"/>
          <w:sz w:val="24"/>
          <w:szCs w:val="24"/>
          <w:lang w:eastAsia="hi-IN" w:bidi="hi-IN"/>
        </w:rPr>
      </w:pPr>
      <w:r w:rsidRPr="00277FCF">
        <w:rPr>
          <w:rFonts w:ascii="Times New Roman" w:hAnsi="Times New Roman"/>
          <w:sz w:val="24"/>
          <w:szCs w:val="24"/>
        </w:rPr>
        <w:t xml:space="preserve">Az egyes szakterületek munkafolyamataihoz kapcsolódó víz-, hő- és hangszigetelési munkák anyagainak, technológiáinak elméleti és gyakorlati megismerése. Talajnedvesség és talajpára elleni szigetelés készítéséhez szükséges ismeretek elsajátítása. </w:t>
      </w:r>
      <w:proofErr w:type="spellStart"/>
      <w:r w:rsidRPr="00277FCF">
        <w:rPr>
          <w:rFonts w:ascii="Times New Roman" w:hAnsi="Times New Roman"/>
          <w:sz w:val="24"/>
          <w:szCs w:val="24"/>
        </w:rPr>
        <w:t>Hőtechnikai</w:t>
      </w:r>
      <w:proofErr w:type="spellEnd"/>
      <w:r w:rsidRPr="00277FCF">
        <w:rPr>
          <w:rFonts w:ascii="Times New Roman" w:hAnsi="Times New Roman"/>
          <w:sz w:val="24"/>
          <w:szCs w:val="24"/>
        </w:rPr>
        <w:t>, akusztikai és hidrotechnikai tulajdonságok ismerete. Szigetelő anyagok, szigetelési munkák eszközeinek és gépeinek megfelelő használata.</w:t>
      </w:r>
    </w:p>
    <w:p w:rsidR="00A8624B" w:rsidRPr="00277FCF" w:rsidRDefault="00A8624B" w:rsidP="00A8624B">
      <w:pPr>
        <w:widowControl w:val="0"/>
        <w:suppressAutoHyphens/>
        <w:ind w:left="360"/>
        <w:rPr>
          <w:rFonts w:ascii="Times New Roman" w:hAnsi="Times New Roman"/>
          <w:kern w:val="2"/>
          <w:lang w:eastAsia="hi-IN" w:bidi="hi-IN"/>
        </w:rPr>
      </w:pPr>
      <w:r w:rsidRPr="00277FCF">
        <w:rPr>
          <w:rFonts w:ascii="Times New Roman" w:hAnsi="Times New Roman"/>
          <w:kern w:val="2"/>
          <w:sz w:val="24"/>
          <w:szCs w:val="24"/>
          <w:lang w:eastAsia="hi-IN" w:bidi="hi-IN"/>
        </w:rPr>
        <w:t>Az épületek energetikai</w:t>
      </w:r>
      <w:r w:rsidRPr="00277FCF">
        <w:rPr>
          <w:rFonts w:ascii="Times New Roman" w:hAnsi="Times New Roman"/>
          <w:kern w:val="2"/>
          <w:lang w:eastAsia="hi-IN" w:bidi="hi-IN"/>
        </w:rPr>
        <w:t xml:space="preserve">, </w:t>
      </w:r>
      <w:proofErr w:type="spellStart"/>
      <w:r w:rsidRPr="00277FCF">
        <w:rPr>
          <w:rFonts w:ascii="Times New Roman" w:hAnsi="Times New Roman"/>
          <w:kern w:val="2"/>
          <w:lang w:eastAsia="hi-IN" w:bidi="hi-IN"/>
        </w:rPr>
        <w:t>hőtechnikai</w:t>
      </w:r>
      <w:proofErr w:type="spellEnd"/>
      <w:r w:rsidRPr="00277FCF">
        <w:rPr>
          <w:rFonts w:ascii="Times New Roman" w:hAnsi="Times New Roman"/>
          <w:kern w:val="2"/>
          <w:lang w:eastAsia="hi-IN" w:bidi="hi-IN"/>
        </w:rPr>
        <w:t>, elektromos és akusztikai feltételeinek ismerete.</w:t>
      </w:r>
    </w:p>
    <w:p w:rsidR="00A8624B" w:rsidRPr="00277FCF" w:rsidRDefault="00A8624B" w:rsidP="00A8624B">
      <w:pPr>
        <w:widowControl w:val="0"/>
        <w:suppressAutoHyphens/>
        <w:rPr>
          <w:rFonts w:ascii="Times New Roman" w:hAnsi="Times New Roman"/>
          <w:b/>
          <w:bCs/>
          <w:kern w:val="2"/>
          <w:sz w:val="24"/>
          <w:szCs w:val="24"/>
          <w:lang w:eastAsia="hi-IN" w:bidi="hi-IN"/>
        </w:rPr>
      </w:pPr>
    </w:p>
    <w:p w:rsidR="00A8624B" w:rsidRPr="00277FCF" w:rsidRDefault="00A8624B" w:rsidP="00421F66">
      <w:pPr>
        <w:numPr>
          <w:ilvl w:val="1"/>
          <w:numId w:val="25"/>
        </w:numPr>
        <w:rPr>
          <w:rFonts w:ascii="Times New Roman" w:hAnsi="Times New Roman"/>
          <w:b/>
          <w:bCs/>
          <w:sz w:val="24"/>
          <w:szCs w:val="24"/>
        </w:rPr>
      </w:pPr>
      <w:r w:rsidRPr="00277FCF">
        <w:rPr>
          <w:rFonts w:ascii="Times New Roman" w:hAnsi="Times New Roman"/>
          <w:b/>
          <w:bCs/>
          <w:sz w:val="24"/>
          <w:szCs w:val="24"/>
        </w:rPr>
        <w:t>Kapcsolódó közismereti, szakmai tartalmak</w:t>
      </w:r>
    </w:p>
    <w:p w:rsidR="00A8624B" w:rsidRPr="00277FCF" w:rsidRDefault="00A8624B" w:rsidP="00A8624B">
      <w:pPr>
        <w:autoSpaceDE w:val="0"/>
        <w:autoSpaceDN w:val="0"/>
        <w:adjustRightInd w:val="0"/>
        <w:ind w:left="360"/>
        <w:rPr>
          <w:rFonts w:ascii="Times New Roman" w:hAnsi="Times New Roman"/>
          <w:sz w:val="24"/>
          <w:szCs w:val="24"/>
        </w:rPr>
      </w:pPr>
      <w:r w:rsidRPr="00277FCF">
        <w:rPr>
          <w:rFonts w:ascii="Times New Roman" w:hAnsi="Times New Roman"/>
          <w:sz w:val="24"/>
          <w:szCs w:val="24"/>
        </w:rPr>
        <w:t>A tantárgy az adott évfolyamba lépés feltételeiként megjelölt közismereti és szakmai tartalmakra épül.</w:t>
      </w:r>
    </w:p>
    <w:p w:rsidR="00A8624B" w:rsidRPr="00277FCF" w:rsidRDefault="00A8624B" w:rsidP="00A8624B">
      <w:pPr>
        <w:autoSpaceDE w:val="0"/>
        <w:autoSpaceDN w:val="0"/>
        <w:adjustRightInd w:val="0"/>
        <w:ind w:left="360"/>
        <w:rPr>
          <w:rFonts w:ascii="Times New Roman" w:hAnsi="Times New Roman"/>
          <w:b/>
          <w:bCs/>
          <w:kern w:val="2"/>
          <w:sz w:val="24"/>
          <w:szCs w:val="24"/>
          <w:lang w:eastAsia="hi-IN" w:bidi="hi-IN"/>
        </w:rPr>
      </w:pPr>
    </w:p>
    <w:p w:rsidR="00A8624B" w:rsidRPr="00277FCF" w:rsidRDefault="00A8624B" w:rsidP="00421F66">
      <w:pPr>
        <w:numPr>
          <w:ilvl w:val="1"/>
          <w:numId w:val="25"/>
        </w:numPr>
        <w:rPr>
          <w:rFonts w:ascii="Times New Roman" w:hAnsi="Times New Roman"/>
          <w:b/>
          <w:bCs/>
          <w:sz w:val="24"/>
          <w:szCs w:val="24"/>
        </w:rPr>
      </w:pPr>
      <w:r w:rsidRPr="00277FCF">
        <w:rPr>
          <w:rFonts w:ascii="Times New Roman" w:hAnsi="Times New Roman"/>
          <w:b/>
          <w:bCs/>
          <w:sz w:val="24"/>
          <w:szCs w:val="24"/>
        </w:rPr>
        <w:t xml:space="preserve">Témakörök </w:t>
      </w:r>
    </w:p>
    <w:p w:rsidR="00A8624B" w:rsidRPr="00277FCF" w:rsidRDefault="00A8624B" w:rsidP="00A8624B">
      <w:pPr>
        <w:widowControl w:val="0"/>
        <w:suppressAutoHyphens/>
        <w:rPr>
          <w:rFonts w:ascii="Times New Roman" w:hAnsi="Times New Roman"/>
          <w:b/>
          <w:bCs/>
          <w:kern w:val="2"/>
          <w:sz w:val="24"/>
          <w:szCs w:val="24"/>
          <w:lang w:eastAsia="hi-IN" w:bidi="hi-IN"/>
        </w:rPr>
      </w:pPr>
    </w:p>
    <w:p w:rsidR="00A8624B" w:rsidRPr="00277FCF" w:rsidRDefault="00A8624B" w:rsidP="00421F66">
      <w:pPr>
        <w:widowControl w:val="0"/>
        <w:numPr>
          <w:ilvl w:val="2"/>
          <w:numId w:val="25"/>
        </w:numPr>
        <w:tabs>
          <w:tab w:val="num" w:pos="2138"/>
          <w:tab w:val="right" w:pos="9000"/>
        </w:tabs>
        <w:suppressAutoHyphens/>
        <w:rPr>
          <w:rFonts w:ascii="Times New Roman" w:hAnsi="Times New Roman"/>
          <w:b/>
          <w:bCs/>
          <w:kern w:val="2"/>
          <w:sz w:val="24"/>
          <w:szCs w:val="24"/>
          <w:lang w:eastAsia="hi-IN" w:bidi="hi-IN"/>
        </w:rPr>
      </w:pPr>
      <w:r w:rsidRPr="00277FCF">
        <w:rPr>
          <w:rFonts w:ascii="Times New Roman" w:hAnsi="Times New Roman"/>
          <w:b/>
          <w:bCs/>
          <w:kern w:val="2"/>
          <w:sz w:val="24"/>
          <w:szCs w:val="24"/>
          <w:lang w:eastAsia="hi-IN" w:bidi="hi-IN"/>
        </w:rPr>
        <w:t>Építési alapismeretek</w:t>
      </w:r>
      <w:r w:rsidRPr="00277FCF">
        <w:rPr>
          <w:rFonts w:ascii="Times New Roman" w:hAnsi="Times New Roman"/>
          <w:b/>
          <w:bCs/>
          <w:i/>
          <w:iCs/>
          <w:sz w:val="24"/>
          <w:szCs w:val="24"/>
        </w:rPr>
        <w:tab/>
      </w:r>
      <w:r w:rsidR="006A6DEE" w:rsidRPr="00277FCF">
        <w:rPr>
          <w:rFonts w:ascii="Times New Roman" w:hAnsi="Times New Roman"/>
          <w:b/>
          <w:bCs/>
          <w:i/>
          <w:iCs/>
          <w:kern w:val="2"/>
          <w:sz w:val="24"/>
          <w:szCs w:val="24"/>
          <w:lang w:eastAsia="hi-IN" w:bidi="hi-IN"/>
        </w:rPr>
        <w:t>53,5</w:t>
      </w:r>
      <w:r w:rsidRPr="00277FCF">
        <w:rPr>
          <w:rFonts w:ascii="Times New Roman" w:hAnsi="Times New Roman"/>
          <w:b/>
          <w:bCs/>
          <w:i/>
          <w:iCs/>
          <w:kern w:val="2"/>
          <w:sz w:val="24"/>
          <w:szCs w:val="24"/>
          <w:lang w:eastAsia="hi-IN" w:bidi="hi-IN"/>
        </w:rPr>
        <w:t xml:space="preserve"> óra</w:t>
      </w:r>
    </w:p>
    <w:p w:rsidR="00A8624B" w:rsidRPr="00277FCF" w:rsidRDefault="00A8624B" w:rsidP="00A8624B">
      <w:pPr>
        <w:widowControl w:val="0"/>
        <w:suppressAutoHyphens/>
        <w:ind w:left="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Építészeti alapfogalmak értelmezése, gyakorlati alkalmazása.</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Alapvető építési és kivitelezési technológiák alkalmazása.</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Építési alapanyagok szakszerű használata.</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Építési alapanyagok tárolására vonatkozó előírások.</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Építési anyagok csoportosítása.</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Szerszámok, eszközök ismertetése.</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Eszközök és szerszámok megfelelő használata.</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 kivitelezési munkafolyamatok résztvevői.</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Kivitelezési munkafolyamatok sorrendisége, szervezés jelentősége.</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Szervezési munkafolyamatok lebonyolítása.</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Engedélyeztetések dokumentációinak ügyintézése.</w:t>
      </w:r>
    </w:p>
    <w:p w:rsidR="00A8624B" w:rsidRPr="00277FCF" w:rsidRDefault="00A8624B" w:rsidP="00A8624B">
      <w:pPr>
        <w:widowControl w:val="0"/>
        <w:suppressAutoHyphens/>
        <w:ind w:left="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Kivitelezési munkálatok megkezdése, a munkafolyamatok nyomon követése, ellenőrzése, lebonyolítása.</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Építési helyszínek ismerete, sajátosságai.</w:t>
      </w:r>
    </w:p>
    <w:p w:rsidR="00A8624B" w:rsidRPr="00277FCF" w:rsidRDefault="00A8624B" w:rsidP="00A8624B">
      <w:pPr>
        <w:widowControl w:val="0"/>
        <w:suppressAutoHyphens/>
        <w:ind w:firstLine="709"/>
        <w:jc w:val="both"/>
        <w:rPr>
          <w:rFonts w:ascii="Times New Roman" w:hAnsi="Times New Roman"/>
          <w:kern w:val="2"/>
          <w:sz w:val="24"/>
          <w:szCs w:val="24"/>
          <w:lang w:eastAsia="hi-IN" w:bidi="hi-IN"/>
        </w:rPr>
      </w:pPr>
    </w:p>
    <w:p w:rsidR="00A8624B" w:rsidRPr="00277FCF" w:rsidRDefault="00A8624B" w:rsidP="00421F66">
      <w:pPr>
        <w:widowControl w:val="0"/>
        <w:numPr>
          <w:ilvl w:val="2"/>
          <w:numId w:val="25"/>
        </w:numPr>
        <w:tabs>
          <w:tab w:val="num" w:pos="2138"/>
          <w:tab w:val="right" w:pos="9000"/>
        </w:tabs>
        <w:suppressAutoHyphens/>
        <w:rPr>
          <w:rFonts w:ascii="Times New Roman" w:hAnsi="Times New Roman"/>
          <w:b/>
          <w:bCs/>
          <w:kern w:val="2"/>
          <w:sz w:val="24"/>
          <w:szCs w:val="24"/>
          <w:lang w:eastAsia="hi-IN" w:bidi="hi-IN"/>
        </w:rPr>
      </w:pPr>
      <w:r w:rsidRPr="00277FCF">
        <w:rPr>
          <w:rFonts w:ascii="Times New Roman" w:hAnsi="Times New Roman"/>
          <w:b/>
          <w:bCs/>
          <w:kern w:val="2"/>
          <w:sz w:val="24"/>
          <w:szCs w:val="24"/>
          <w:lang w:eastAsia="hi-IN" w:bidi="hi-IN"/>
        </w:rPr>
        <w:t>Műszaki rajz</w:t>
      </w:r>
      <w:r w:rsidRPr="00277FCF">
        <w:rPr>
          <w:rFonts w:ascii="Times New Roman" w:hAnsi="Times New Roman"/>
          <w:b/>
          <w:bCs/>
          <w:kern w:val="2"/>
          <w:sz w:val="24"/>
          <w:szCs w:val="24"/>
          <w:lang w:eastAsia="hi-IN" w:bidi="hi-IN"/>
        </w:rPr>
        <w:tab/>
      </w:r>
      <w:r w:rsidR="006A6DEE" w:rsidRPr="00277FCF">
        <w:rPr>
          <w:rFonts w:ascii="Times New Roman" w:hAnsi="Times New Roman"/>
          <w:b/>
          <w:bCs/>
          <w:i/>
          <w:kern w:val="2"/>
          <w:sz w:val="24"/>
          <w:szCs w:val="24"/>
          <w:lang w:eastAsia="hi-IN" w:bidi="hi-IN"/>
        </w:rPr>
        <w:t>71</w:t>
      </w:r>
      <w:r w:rsidRPr="00277FCF">
        <w:rPr>
          <w:rFonts w:ascii="Times New Roman" w:hAnsi="Times New Roman"/>
          <w:b/>
          <w:bCs/>
          <w:i/>
          <w:kern w:val="2"/>
          <w:sz w:val="24"/>
          <w:szCs w:val="24"/>
          <w:lang w:eastAsia="hi-IN" w:bidi="hi-IN"/>
        </w:rPr>
        <w:t xml:space="preserve"> óra</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 rajzolás alapjai.</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Vonalgyakorlatok, szabványírás.</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 szabvány fogalma, a rajzi szabványok.</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Építőipari szabványok.</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 megfelelő méretarányok ismerete.</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Méretarányok átváltása.</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Szerkesztési gyakorlatok.</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Ábrázolási módok.</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b/>
        <w:t>Vetületi ábrázolások.</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b/>
        <w:t>Axonometrikus ábrázolások.</w:t>
      </w:r>
    </w:p>
    <w:p w:rsidR="00A8624B" w:rsidRPr="00277FCF" w:rsidRDefault="00A8624B" w:rsidP="00A8624B">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Az építészeti rajzokon használt tervi jelölések értelmezése, gyakorlati jelentősége a kivitelezés során.</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Anyagjelölések ismertetése, részletrajzon való felismerése.</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Az építészeti rajz formai követelményei.</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Építészeti rajzok megismerése, értelmezése.</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Engedélyezési és kiviteli terv szerepe a megvalósítás folyamatában.</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Kiviteli tervrajz olvasása, értelmezése.</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Műszaki rajz készítése megadott szempontok alapján.</w:t>
      </w:r>
    </w:p>
    <w:p w:rsidR="00A8624B" w:rsidRPr="00277FCF" w:rsidRDefault="00A8624B" w:rsidP="00A8624B">
      <w:pPr>
        <w:widowControl w:val="0"/>
        <w:suppressAutoHyphens/>
        <w:ind w:firstLine="709"/>
        <w:jc w:val="both"/>
        <w:rPr>
          <w:rFonts w:ascii="Times New Roman" w:hAnsi="Times New Roman"/>
          <w:kern w:val="2"/>
          <w:sz w:val="24"/>
          <w:szCs w:val="24"/>
          <w:lang w:eastAsia="hi-IN" w:bidi="hi-IN"/>
        </w:rPr>
      </w:pPr>
    </w:p>
    <w:p w:rsidR="00A8624B" w:rsidRPr="00277FCF" w:rsidRDefault="00A8624B" w:rsidP="00421F66">
      <w:pPr>
        <w:widowControl w:val="0"/>
        <w:numPr>
          <w:ilvl w:val="2"/>
          <w:numId w:val="25"/>
        </w:numPr>
        <w:tabs>
          <w:tab w:val="num" w:pos="2138"/>
          <w:tab w:val="right" w:pos="9000"/>
        </w:tabs>
        <w:suppressAutoHyphens/>
        <w:rPr>
          <w:rFonts w:ascii="Times New Roman" w:hAnsi="Times New Roman"/>
          <w:b/>
          <w:bCs/>
          <w:kern w:val="2"/>
          <w:sz w:val="24"/>
          <w:szCs w:val="24"/>
          <w:lang w:eastAsia="hi-IN" w:bidi="hi-IN"/>
        </w:rPr>
      </w:pPr>
      <w:r w:rsidRPr="00277FCF">
        <w:rPr>
          <w:rFonts w:ascii="Times New Roman" w:hAnsi="Times New Roman"/>
          <w:b/>
          <w:bCs/>
          <w:kern w:val="2"/>
          <w:sz w:val="24"/>
          <w:szCs w:val="24"/>
          <w:lang w:eastAsia="hi-IN" w:bidi="hi-IN"/>
        </w:rPr>
        <w:t>Épületfizika</w:t>
      </w:r>
      <w:r w:rsidRPr="00277FCF">
        <w:rPr>
          <w:rFonts w:ascii="Times New Roman" w:hAnsi="Times New Roman"/>
          <w:b/>
          <w:bCs/>
          <w:kern w:val="2"/>
          <w:sz w:val="24"/>
          <w:szCs w:val="24"/>
          <w:lang w:eastAsia="hi-IN" w:bidi="hi-IN"/>
        </w:rPr>
        <w:tab/>
      </w:r>
      <w:r w:rsidR="006A6DEE" w:rsidRPr="00277FCF">
        <w:rPr>
          <w:rFonts w:ascii="Times New Roman" w:hAnsi="Times New Roman"/>
          <w:b/>
          <w:bCs/>
          <w:i/>
          <w:kern w:val="2"/>
          <w:sz w:val="24"/>
          <w:szCs w:val="24"/>
          <w:lang w:eastAsia="hi-IN" w:bidi="hi-IN"/>
        </w:rPr>
        <w:t>35</w:t>
      </w:r>
      <w:r w:rsidRPr="00277FCF">
        <w:rPr>
          <w:rFonts w:ascii="Times New Roman" w:hAnsi="Times New Roman"/>
          <w:b/>
          <w:bCs/>
          <w:i/>
          <w:kern w:val="2"/>
          <w:sz w:val="24"/>
          <w:szCs w:val="24"/>
          <w:lang w:eastAsia="hi-IN" w:bidi="hi-IN"/>
        </w:rPr>
        <w:t>óra</w:t>
      </w:r>
    </w:p>
    <w:p w:rsidR="00A8624B" w:rsidRPr="00277FCF" w:rsidRDefault="00A8624B" w:rsidP="00A8624B">
      <w:pPr>
        <w:widowControl w:val="0"/>
        <w:suppressAutoHyphens/>
        <w:ind w:left="709"/>
        <w:rPr>
          <w:rFonts w:ascii="Times New Roman" w:hAnsi="Times New Roman"/>
          <w:kern w:val="2"/>
          <w:sz w:val="24"/>
          <w:szCs w:val="24"/>
          <w:lang w:eastAsia="hi-IN" w:bidi="hi-IN"/>
        </w:rPr>
      </w:pPr>
      <w:proofErr w:type="spellStart"/>
      <w:r w:rsidRPr="00277FCF">
        <w:rPr>
          <w:rFonts w:ascii="Times New Roman" w:hAnsi="Times New Roman"/>
          <w:kern w:val="2"/>
          <w:sz w:val="24"/>
          <w:szCs w:val="24"/>
          <w:lang w:eastAsia="hi-IN" w:bidi="hi-IN"/>
        </w:rPr>
        <w:t>Épületszerkezettani</w:t>
      </w:r>
      <w:proofErr w:type="spellEnd"/>
      <w:r w:rsidRPr="00277FCF">
        <w:rPr>
          <w:rFonts w:ascii="Times New Roman" w:hAnsi="Times New Roman"/>
          <w:kern w:val="2"/>
          <w:sz w:val="24"/>
          <w:szCs w:val="24"/>
          <w:lang w:eastAsia="hi-IN" w:bidi="hi-IN"/>
        </w:rPr>
        <w:t xml:space="preserve"> alapismeretek alkalmazása.</w:t>
      </w:r>
    </w:p>
    <w:p w:rsidR="00A8624B" w:rsidRPr="00277FCF" w:rsidRDefault="00A8624B" w:rsidP="00A8624B">
      <w:pPr>
        <w:widowControl w:val="0"/>
        <w:suppressAutoHyphens/>
        <w:ind w:left="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Statikai alapismeretek gyakorlati alkalmazása.</w:t>
      </w:r>
    </w:p>
    <w:p w:rsidR="00A8624B" w:rsidRPr="00277FCF" w:rsidRDefault="00A8624B" w:rsidP="00A8624B">
      <w:pPr>
        <w:widowControl w:val="0"/>
        <w:suppressAutoHyphens/>
        <w:ind w:left="709"/>
        <w:rPr>
          <w:rFonts w:ascii="Times New Roman" w:hAnsi="Times New Roman"/>
          <w:kern w:val="2"/>
          <w:sz w:val="24"/>
          <w:szCs w:val="24"/>
          <w:lang w:eastAsia="hi-IN" w:bidi="hi-IN"/>
        </w:rPr>
      </w:pPr>
      <w:proofErr w:type="spellStart"/>
      <w:r w:rsidRPr="00277FCF">
        <w:rPr>
          <w:rFonts w:ascii="Times New Roman" w:hAnsi="Times New Roman"/>
          <w:kern w:val="2"/>
          <w:sz w:val="24"/>
          <w:szCs w:val="24"/>
          <w:lang w:eastAsia="hi-IN" w:bidi="hi-IN"/>
        </w:rPr>
        <w:t>Hőterhelési</w:t>
      </w:r>
      <w:proofErr w:type="spellEnd"/>
      <w:r w:rsidRPr="00277FCF">
        <w:rPr>
          <w:rFonts w:ascii="Times New Roman" w:hAnsi="Times New Roman"/>
          <w:kern w:val="2"/>
          <w:sz w:val="24"/>
          <w:szCs w:val="24"/>
          <w:lang w:eastAsia="hi-IN" w:bidi="hi-IN"/>
        </w:rPr>
        <w:t xml:space="preserve"> korlátok.</w:t>
      </w:r>
    </w:p>
    <w:p w:rsidR="00A8624B" w:rsidRPr="00277FCF" w:rsidRDefault="00A8624B" w:rsidP="00A8624B">
      <w:pPr>
        <w:widowControl w:val="0"/>
        <w:suppressAutoHyphens/>
        <w:ind w:left="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Páraterhelés.</w:t>
      </w:r>
    </w:p>
    <w:p w:rsidR="00A8624B" w:rsidRPr="00277FCF" w:rsidRDefault="00A8624B" w:rsidP="00A8624B">
      <w:pPr>
        <w:widowControl w:val="0"/>
        <w:suppressAutoHyphens/>
        <w:ind w:left="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Akusztika alapjai, hangszigetelési ismeretek.</w:t>
      </w:r>
    </w:p>
    <w:p w:rsidR="00A8624B" w:rsidRPr="00277FCF" w:rsidRDefault="00A8624B" w:rsidP="00A8624B">
      <w:pPr>
        <w:widowControl w:val="0"/>
        <w:suppressAutoHyphens/>
        <w:ind w:left="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Épületgépészeti és energetikai ismeretek.</w:t>
      </w:r>
    </w:p>
    <w:p w:rsidR="00A8624B" w:rsidRPr="00277FCF" w:rsidRDefault="00A8624B" w:rsidP="00A8624B">
      <w:pPr>
        <w:widowControl w:val="0"/>
        <w:suppressAutoHyphens/>
        <w:ind w:left="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Elektromos szakipar alapjai.</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Hidrotechnikai tulajdonságok.</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Szerkezeteket károsító nedvesség előfordulási formái.</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Vízszigetelő anyagok fajtái, felhasználási gyakorlata.</w:t>
      </w:r>
    </w:p>
    <w:p w:rsidR="00A8624B" w:rsidRPr="00277FCF" w:rsidRDefault="00A8624B" w:rsidP="00A8624B">
      <w:pPr>
        <w:widowControl w:val="0"/>
        <w:suppressAutoHyphens/>
        <w:ind w:left="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Talajpára, talajnedvesség elleni szigetelés anyagai, szigetelési módok bemutatása.</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lastRenderedPageBreak/>
        <w:t>Szigetelő anyagok fektetése, toldása.</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Szigetelések kivitelezése során keletkezett hulladékok tárolása, kezelése.</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Szigetelési hibák korrigálása.</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Kapcsolódó tervekben méretmegadási módok gyakorlati alkalmazása.</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Szigetelések anyagjelölése a terveken.</w:t>
      </w:r>
    </w:p>
    <w:p w:rsidR="00A8624B" w:rsidRPr="00277FCF" w:rsidRDefault="00A8624B" w:rsidP="00A8624B">
      <w:pPr>
        <w:widowControl w:val="0"/>
        <w:suppressAutoHyphens/>
        <w:ind w:firstLine="709"/>
        <w:rPr>
          <w:rFonts w:ascii="Times New Roman" w:hAnsi="Times New Roman"/>
          <w:sz w:val="24"/>
          <w:szCs w:val="24"/>
        </w:rPr>
      </w:pPr>
      <w:r w:rsidRPr="00277FCF">
        <w:rPr>
          <w:rFonts w:ascii="Times New Roman" w:hAnsi="Times New Roman"/>
          <w:kern w:val="2"/>
          <w:sz w:val="24"/>
          <w:szCs w:val="24"/>
          <w:lang w:eastAsia="hi-IN" w:bidi="hi-IN"/>
        </w:rPr>
        <w:t>Anyagszükséglet meghatározása tervdokumentáció alapján.</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Épületeket érő hő és hanghatások.</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proofErr w:type="spellStart"/>
      <w:r w:rsidRPr="00277FCF">
        <w:rPr>
          <w:rFonts w:ascii="Times New Roman" w:hAnsi="Times New Roman"/>
          <w:kern w:val="2"/>
          <w:sz w:val="24"/>
          <w:szCs w:val="24"/>
          <w:lang w:eastAsia="hi-IN" w:bidi="hi-IN"/>
        </w:rPr>
        <w:t>Hőtechnikai</w:t>
      </w:r>
      <w:proofErr w:type="spellEnd"/>
      <w:r w:rsidRPr="00277FCF">
        <w:rPr>
          <w:rFonts w:ascii="Times New Roman" w:hAnsi="Times New Roman"/>
          <w:kern w:val="2"/>
          <w:sz w:val="24"/>
          <w:szCs w:val="24"/>
          <w:lang w:eastAsia="hi-IN" w:bidi="hi-IN"/>
        </w:rPr>
        <w:t xml:space="preserve"> ismeretek.</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b/>
        <w:t>Hővezetés.</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b/>
        <w:t>Hősugárzás.</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b/>
        <w:t>Hőáramlás.</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b/>
      </w:r>
      <w:proofErr w:type="spellStart"/>
      <w:r w:rsidRPr="00277FCF">
        <w:rPr>
          <w:rFonts w:ascii="Times New Roman" w:hAnsi="Times New Roman"/>
          <w:kern w:val="2"/>
          <w:sz w:val="24"/>
          <w:szCs w:val="24"/>
          <w:lang w:eastAsia="hi-IN" w:bidi="hi-IN"/>
        </w:rPr>
        <w:t>Hőátbocsátási</w:t>
      </w:r>
      <w:proofErr w:type="spellEnd"/>
      <w:r w:rsidRPr="00277FCF">
        <w:rPr>
          <w:rFonts w:ascii="Times New Roman" w:hAnsi="Times New Roman"/>
          <w:kern w:val="2"/>
          <w:sz w:val="24"/>
          <w:szCs w:val="24"/>
          <w:lang w:eastAsia="hi-IN" w:bidi="hi-IN"/>
        </w:rPr>
        <w:t xml:space="preserve"> tényező.</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b/>
      </w:r>
      <w:proofErr w:type="spellStart"/>
      <w:r w:rsidRPr="00277FCF">
        <w:rPr>
          <w:rFonts w:ascii="Times New Roman" w:hAnsi="Times New Roman"/>
          <w:kern w:val="2"/>
          <w:sz w:val="24"/>
          <w:szCs w:val="24"/>
          <w:lang w:eastAsia="hi-IN" w:bidi="hi-IN"/>
        </w:rPr>
        <w:t>Hőtágulás</w:t>
      </w:r>
      <w:proofErr w:type="spellEnd"/>
      <w:r w:rsidRPr="00277FCF">
        <w:rPr>
          <w:rFonts w:ascii="Times New Roman" w:hAnsi="Times New Roman"/>
          <w:kern w:val="2"/>
          <w:sz w:val="24"/>
          <w:szCs w:val="24"/>
          <w:lang w:eastAsia="hi-IN" w:bidi="hi-IN"/>
        </w:rPr>
        <w:t>.</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b/>
        <w:t>Tűzállóság.</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proofErr w:type="spellStart"/>
      <w:r w:rsidRPr="00277FCF">
        <w:rPr>
          <w:rFonts w:ascii="Times New Roman" w:hAnsi="Times New Roman"/>
          <w:kern w:val="2"/>
          <w:sz w:val="24"/>
          <w:szCs w:val="24"/>
          <w:lang w:eastAsia="hi-IN" w:bidi="hi-IN"/>
        </w:rPr>
        <w:t>Hőtechnikai</w:t>
      </w:r>
      <w:proofErr w:type="spellEnd"/>
      <w:r w:rsidRPr="00277FCF">
        <w:rPr>
          <w:rFonts w:ascii="Times New Roman" w:hAnsi="Times New Roman"/>
          <w:kern w:val="2"/>
          <w:sz w:val="24"/>
          <w:szCs w:val="24"/>
          <w:lang w:eastAsia="hi-IN" w:bidi="hi-IN"/>
        </w:rPr>
        <w:t xml:space="preserve"> jellemzők.</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Akusztikai alapfogalmak.</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proofErr w:type="spellStart"/>
      <w:r w:rsidRPr="00277FCF">
        <w:rPr>
          <w:rFonts w:ascii="Times New Roman" w:hAnsi="Times New Roman"/>
          <w:kern w:val="2"/>
          <w:sz w:val="24"/>
          <w:szCs w:val="24"/>
          <w:lang w:eastAsia="hi-IN" w:bidi="hi-IN"/>
        </w:rPr>
        <w:t>Hőhíd</w:t>
      </w:r>
      <w:proofErr w:type="spellEnd"/>
      <w:r w:rsidRPr="00277FCF">
        <w:rPr>
          <w:rFonts w:ascii="Times New Roman" w:hAnsi="Times New Roman"/>
          <w:kern w:val="2"/>
          <w:sz w:val="24"/>
          <w:szCs w:val="24"/>
          <w:lang w:eastAsia="hi-IN" w:bidi="hi-IN"/>
        </w:rPr>
        <w:t xml:space="preserve"> épületszerkezetekre gyakorolt hatása.</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Hő- és hangszigetelő anyagokkal szemben támasztott követelmények.</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Hő- és hangszigetelés alapanyagai, fajtái, jellemzői.</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Hő- és hangszigetelési technológiák gyakorlati alkalmazása.</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Utólagos hő- és hangszigetelése készítése.</w:t>
      </w:r>
    </w:p>
    <w:p w:rsidR="00A8624B" w:rsidRPr="00277FCF" w:rsidRDefault="00A8624B" w:rsidP="00A8624B">
      <w:pPr>
        <w:widowControl w:val="0"/>
        <w:suppressAutoHyphens/>
        <w:ind w:firstLine="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Hő- és hangszigetelés jelölése tervrajzokon, részletrajzokon.</w:t>
      </w:r>
    </w:p>
    <w:p w:rsidR="00A8624B" w:rsidRPr="00277FCF" w:rsidRDefault="00A8624B" w:rsidP="00A8624B">
      <w:pPr>
        <w:widowControl w:val="0"/>
        <w:suppressAutoHyphens/>
        <w:ind w:left="709"/>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Hő- és hangszigetelések készítésére vonatkozó munkavédelmi előírások betartása.</w:t>
      </w:r>
    </w:p>
    <w:p w:rsidR="00A8624B" w:rsidRPr="00277FCF" w:rsidRDefault="00A8624B" w:rsidP="00A8624B">
      <w:pPr>
        <w:widowControl w:val="0"/>
        <w:suppressAutoHyphens/>
        <w:ind w:left="1224"/>
        <w:rPr>
          <w:rFonts w:ascii="Times New Roman" w:hAnsi="Times New Roman"/>
          <w:kern w:val="2"/>
          <w:sz w:val="24"/>
          <w:szCs w:val="24"/>
          <w:lang w:eastAsia="hi-IN" w:bidi="hi-IN"/>
        </w:rPr>
      </w:pPr>
    </w:p>
    <w:p w:rsidR="00A8624B" w:rsidRPr="00277FCF" w:rsidRDefault="00A8624B" w:rsidP="00421F66">
      <w:pPr>
        <w:numPr>
          <w:ilvl w:val="1"/>
          <w:numId w:val="25"/>
        </w:numPr>
        <w:rPr>
          <w:rFonts w:ascii="Times New Roman" w:hAnsi="Times New Roman"/>
          <w:b/>
          <w:bCs/>
          <w:i/>
          <w:sz w:val="24"/>
          <w:szCs w:val="24"/>
        </w:rPr>
      </w:pPr>
      <w:r w:rsidRPr="00277FCF">
        <w:rPr>
          <w:rFonts w:ascii="Times New Roman" w:hAnsi="Times New Roman"/>
          <w:b/>
          <w:bCs/>
          <w:i/>
          <w:sz w:val="24"/>
          <w:szCs w:val="24"/>
        </w:rPr>
        <w:t xml:space="preserve">A képzés javasolt helyszíne </w:t>
      </w:r>
      <w:r w:rsidRPr="00277FCF">
        <w:rPr>
          <w:rFonts w:ascii="Times New Roman" w:hAnsi="Times New Roman"/>
          <w:b/>
          <w:bCs/>
          <w:i/>
          <w:kern w:val="2"/>
          <w:sz w:val="24"/>
          <w:szCs w:val="24"/>
          <w:lang w:eastAsia="hi-IN" w:bidi="hi-IN"/>
        </w:rPr>
        <w:t>(ajánlás)</w:t>
      </w:r>
    </w:p>
    <w:p w:rsidR="00A8624B" w:rsidRPr="00277FCF" w:rsidRDefault="00A8624B" w:rsidP="00A8624B">
      <w:pPr>
        <w:widowControl w:val="0"/>
        <w:suppressAutoHyphens/>
        <w:ind w:left="426"/>
        <w:rPr>
          <w:rFonts w:ascii="Times New Roman" w:hAnsi="Times New Roman"/>
          <w:i/>
          <w:kern w:val="2"/>
          <w:sz w:val="24"/>
          <w:szCs w:val="24"/>
          <w:lang w:eastAsia="hi-IN" w:bidi="hi-IN"/>
        </w:rPr>
      </w:pPr>
      <w:r w:rsidRPr="00277FCF">
        <w:rPr>
          <w:rFonts w:ascii="Times New Roman" w:hAnsi="Times New Roman"/>
          <w:i/>
          <w:kern w:val="2"/>
          <w:sz w:val="24"/>
          <w:szCs w:val="24"/>
          <w:lang w:eastAsia="hi-IN" w:bidi="hi-IN"/>
        </w:rPr>
        <w:t>Tanterem</w:t>
      </w:r>
    </w:p>
    <w:p w:rsidR="00A8624B" w:rsidRPr="00277FCF" w:rsidRDefault="00A8624B" w:rsidP="00A8624B">
      <w:pPr>
        <w:widowControl w:val="0"/>
        <w:suppressAutoHyphens/>
        <w:ind w:left="426"/>
        <w:rPr>
          <w:rFonts w:ascii="Times New Roman" w:hAnsi="Times New Roman"/>
          <w:i/>
          <w:kern w:val="2"/>
          <w:sz w:val="24"/>
          <w:szCs w:val="24"/>
          <w:lang w:eastAsia="hi-IN" w:bidi="hi-IN"/>
        </w:rPr>
      </w:pPr>
      <w:r w:rsidRPr="00277FCF">
        <w:rPr>
          <w:rFonts w:ascii="Times New Roman" w:hAnsi="Times New Roman"/>
          <w:i/>
          <w:kern w:val="2"/>
          <w:sz w:val="24"/>
          <w:szCs w:val="24"/>
          <w:lang w:eastAsia="hi-IN" w:bidi="hi-IN"/>
        </w:rPr>
        <w:t>Tanműhely</w:t>
      </w:r>
    </w:p>
    <w:p w:rsidR="00A8624B" w:rsidRPr="00277FCF" w:rsidRDefault="00A8624B" w:rsidP="00A8624B">
      <w:pPr>
        <w:widowControl w:val="0"/>
        <w:suppressAutoHyphens/>
        <w:rPr>
          <w:rFonts w:ascii="Times New Roman" w:hAnsi="Times New Roman"/>
          <w:b/>
          <w:bCs/>
          <w:kern w:val="2"/>
          <w:sz w:val="24"/>
          <w:szCs w:val="24"/>
          <w:lang w:eastAsia="hi-IN" w:bidi="hi-IN"/>
        </w:rPr>
      </w:pPr>
    </w:p>
    <w:p w:rsidR="00A8624B" w:rsidRPr="00277FCF" w:rsidRDefault="00A8624B" w:rsidP="00421F66">
      <w:pPr>
        <w:numPr>
          <w:ilvl w:val="1"/>
          <w:numId w:val="25"/>
        </w:numPr>
        <w:jc w:val="both"/>
        <w:rPr>
          <w:rFonts w:ascii="Times New Roman" w:hAnsi="Times New Roman"/>
          <w:b/>
          <w:bCs/>
          <w:i/>
          <w:sz w:val="24"/>
          <w:szCs w:val="24"/>
        </w:rPr>
      </w:pPr>
      <w:r w:rsidRPr="00277FCF">
        <w:rPr>
          <w:rFonts w:ascii="Times New Roman" w:hAnsi="Times New Roman"/>
          <w:b/>
          <w:bCs/>
          <w:i/>
          <w:sz w:val="24"/>
          <w:szCs w:val="24"/>
        </w:rPr>
        <w:t>A tantárgy elsajátítása során alkalmazható sajátos módszerek, tanulói tevékenységformák (ajánlás)</w:t>
      </w:r>
    </w:p>
    <w:p w:rsidR="00A8624B" w:rsidRPr="00277FCF" w:rsidRDefault="00A8624B" w:rsidP="00A8624B">
      <w:pPr>
        <w:tabs>
          <w:tab w:val="left" w:pos="1800"/>
        </w:tabs>
        <w:ind w:left="900"/>
        <w:rPr>
          <w:rFonts w:ascii="Times New Roman" w:hAnsi="Times New Roman"/>
          <w:b/>
          <w:bCs/>
          <w:iCs/>
          <w:sz w:val="24"/>
          <w:szCs w:val="24"/>
        </w:rPr>
      </w:pPr>
    </w:p>
    <w:p w:rsidR="00A8624B" w:rsidRPr="00277FCF" w:rsidRDefault="00834D59" w:rsidP="00834D59">
      <w:pPr>
        <w:tabs>
          <w:tab w:val="left" w:pos="1800"/>
        </w:tabs>
        <w:jc w:val="both"/>
        <w:rPr>
          <w:rFonts w:ascii="Times New Roman" w:hAnsi="Times New Roman"/>
          <w:b/>
          <w:bCs/>
          <w:i/>
          <w:iCs/>
          <w:sz w:val="24"/>
          <w:szCs w:val="24"/>
        </w:rPr>
      </w:pPr>
      <w:r w:rsidRPr="00277FCF">
        <w:rPr>
          <w:rFonts w:ascii="Times New Roman" w:hAnsi="Times New Roman"/>
          <w:b/>
          <w:bCs/>
          <w:iCs/>
          <w:sz w:val="24"/>
          <w:szCs w:val="24"/>
        </w:rPr>
        <w:t>3</w:t>
      </w:r>
      <w:r w:rsidR="00A8624B" w:rsidRPr="00277FCF">
        <w:rPr>
          <w:rFonts w:ascii="Times New Roman" w:hAnsi="Times New Roman"/>
          <w:b/>
          <w:bCs/>
          <w:iCs/>
          <w:sz w:val="24"/>
          <w:szCs w:val="24"/>
        </w:rPr>
        <w:t>.5.1</w:t>
      </w:r>
      <w:r w:rsidR="00A8624B" w:rsidRPr="00277FCF">
        <w:rPr>
          <w:rFonts w:ascii="Times New Roman" w:hAnsi="Times New Roman"/>
          <w:b/>
          <w:bCs/>
          <w:i/>
          <w:iCs/>
          <w:sz w:val="24"/>
          <w:szCs w:val="24"/>
        </w:rPr>
        <w:t>.</w:t>
      </w:r>
      <w:r w:rsidR="00A8624B" w:rsidRPr="00277FCF">
        <w:rPr>
          <w:rFonts w:ascii="Times New Roman" w:hAnsi="Times New Roman"/>
          <w:b/>
          <w:bCs/>
          <w:i/>
          <w:iCs/>
          <w:sz w:val="24"/>
          <w:szCs w:val="24"/>
        </w:rPr>
        <w:tab/>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A8624B" w:rsidRPr="00277FCF" w:rsidTr="00A8624B">
        <w:trPr>
          <w:jc w:val="center"/>
        </w:trPr>
        <w:tc>
          <w:tcPr>
            <w:tcW w:w="993" w:type="dxa"/>
            <w:vMerge w:val="restart"/>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Sorszám</w:t>
            </w:r>
          </w:p>
        </w:tc>
        <w:tc>
          <w:tcPr>
            <w:tcW w:w="2799" w:type="dxa"/>
            <w:vMerge w:val="restart"/>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 xml:space="preserve">Alkalmazott oktatási </w:t>
            </w:r>
          </w:p>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módszer neve</w:t>
            </w:r>
          </w:p>
        </w:tc>
        <w:tc>
          <w:tcPr>
            <w:tcW w:w="2835" w:type="dxa"/>
            <w:gridSpan w:val="3"/>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A tanulói tevékenység szervezeti kerete</w:t>
            </w:r>
          </w:p>
        </w:tc>
        <w:tc>
          <w:tcPr>
            <w:tcW w:w="2658" w:type="dxa"/>
            <w:vMerge w:val="restart"/>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Alkalmazandó eszközök és felszerelések (SZVK 6. pont lebontása, pontosítása)</w:t>
            </w:r>
          </w:p>
        </w:tc>
      </w:tr>
      <w:tr w:rsidR="00A8624B" w:rsidRPr="00277FCF" w:rsidTr="00A8624B">
        <w:trPr>
          <w:jc w:val="center"/>
        </w:trPr>
        <w:tc>
          <w:tcPr>
            <w:tcW w:w="993" w:type="dxa"/>
            <w:vMerge/>
            <w:vAlign w:val="center"/>
          </w:tcPr>
          <w:p w:rsidR="00A8624B" w:rsidRPr="00277FCF" w:rsidRDefault="00A8624B" w:rsidP="00A8624B">
            <w:pPr>
              <w:rPr>
                <w:rFonts w:ascii="Times New Roman" w:hAnsi="Times New Roman"/>
                <w:b/>
                <w:bCs/>
                <w:sz w:val="20"/>
                <w:szCs w:val="20"/>
              </w:rPr>
            </w:pPr>
          </w:p>
        </w:tc>
        <w:tc>
          <w:tcPr>
            <w:tcW w:w="2799" w:type="dxa"/>
            <w:vMerge/>
            <w:vAlign w:val="center"/>
          </w:tcPr>
          <w:p w:rsidR="00A8624B" w:rsidRPr="00277FCF" w:rsidRDefault="00A8624B" w:rsidP="00A8624B">
            <w:pPr>
              <w:rPr>
                <w:rFonts w:ascii="Times New Roman" w:hAnsi="Times New Roman"/>
                <w:b/>
                <w:bCs/>
                <w:sz w:val="20"/>
                <w:szCs w:val="20"/>
              </w:rPr>
            </w:pPr>
          </w:p>
        </w:tc>
        <w:tc>
          <w:tcPr>
            <w:tcW w:w="945" w:type="dxa"/>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egyéni</w:t>
            </w:r>
          </w:p>
        </w:tc>
        <w:tc>
          <w:tcPr>
            <w:tcW w:w="945" w:type="dxa"/>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csoport</w:t>
            </w:r>
          </w:p>
        </w:tc>
        <w:tc>
          <w:tcPr>
            <w:tcW w:w="945" w:type="dxa"/>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osztály</w:t>
            </w:r>
          </w:p>
        </w:tc>
        <w:tc>
          <w:tcPr>
            <w:tcW w:w="2658" w:type="dxa"/>
            <w:vMerge/>
            <w:vAlign w:val="center"/>
          </w:tcPr>
          <w:p w:rsidR="00A8624B" w:rsidRPr="00277FCF" w:rsidRDefault="00A8624B" w:rsidP="00A8624B">
            <w:pPr>
              <w:rPr>
                <w:rFonts w:ascii="Times New Roman" w:hAnsi="Times New Roman"/>
                <w:b/>
                <w:bCs/>
                <w:sz w:val="20"/>
                <w:szCs w:val="20"/>
              </w:rPr>
            </w:pPr>
          </w:p>
        </w:tc>
      </w:tr>
      <w:tr w:rsidR="00A8624B" w:rsidRPr="00277FCF" w:rsidTr="00A8624B">
        <w:trPr>
          <w:jc w:val="center"/>
        </w:trPr>
        <w:tc>
          <w:tcPr>
            <w:tcW w:w="993"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1.1</w:t>
            </w:r>
          </w:p>
        </w:tc>
        <w:tc>
          <w:tcPr>
            <w:tcW w:w="2799"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magyarázat</w:t>
            </w:r>
          </w:p>
        </w:tc>
        <w:tc>
          <w:tcPr>
            <w:tcW w:w="945" w:type="dxa"/>
            <w:vAlign w:val="center"/>
          </w:tcPr>
          <w:p w:rsidR="00A8624B" w:rsidRPr="00277FCF" w:rsidRDefault="00A8624B" w:rsidP="00A8624B">
            <w:pPr>
              <w:jc w:val="center"/>
              <w:rPr>
                <w:rFonts w:ascii="Times New Roman" w:hAnsi="Times New Roman"/>
                <w:sz w:val="20"/>
                <w:szCs w:val="20"/>
              </w:rPr>
            </w:pPr>
          </w:p>
        </w:tc>
        <w:tc>
          <w:tcPr>
            <w:tcW w:w="945" w:type="dxa"/>
            <w:vAlign w:val="center"/>
          </w:tcPr>
          <w:p w:rsidR="00A8624B" w:rsidRPr="00277FCF" w:rsidRDefault="00A8624B" w:rsidP="00A8624B">
            <w:pPr>
              <w:jc w:val="center"/>
              <w:rPr>
                <w:rFonts w:ascii="Times New Roman" w:hAnsi="Times New Roman"/>
                <w:sz w:val="20"/>
                <w:szCs w:val="20"/>
              </w:rPr>
            </w:pPr>
          </w:p>
        </w:tc>
        <w:tc>
          <w:tcPr>
            <w:tcW w:w="945"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65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993"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1.2.</w:t>
            </w:r>
          </w:p>
        </w:tc>
        <w:tc>
          <w:tcPr>
            <w:tcW w:w="2799"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kiselőadás</w:t>
            </w:r>
          </w:p>
        </w:tc>
        <w:tc>
          <w:tcPr>
            <w:tcW w:w="945" w:type="dxa"/>
            <w:vAlign w:val="center"/>
          </w:tcPr>
          <w:p w:rsidR="00A8624B" w:rsidRPr="00277FCF" w:rsidRDefault="00A8624B" w:rsidP="00A8624B">
            <w:pPr>
              <w:jc w:val="center"/>
              <w:rPr>
                <w:rFonts w:ascii="Times New Roman" w:hAnsi="Times New Roman"/>
                <w:sz w:val="20"/>
                <w:szCs w:val="20"/>
              </w:rPr>
            </w:pPr>
          </w:p>
        </w:tc>
        <w:tc>
          <w:tcPr>
            <w:tcW w:w="945" w:type="dxa"/>
            <w:vAlign w:val="center"/>
          </w:tcPr>
          <w:p w:rsidR="00A8624B" w:rsidRPr="00277FCF" w:rsidRDefault="00A8624B" w:rsidP="00A8624B">
            <w:pPr>
              <w:jc w:val="center"/>
              <w:rPr>
                <w:rFonts w:ascii="Times New Roman" w:hAnsi="Times New Roman"/>
                <w:sz w:val="20"/>
                <w:szCs w:val="20"/>
              </w:rPr>
            </w:pPr>
          </w:p>
        </w:tc>
        <w:tc>
          <w:tcPr>
            <w:tcW w:w="945"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65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993"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1.3.</w:t>
            </w:r>
          </w:p>
        </w:tc>
        <w:tc>
          <w:tcPr>
            <w:tcW w:w="2799"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megbeszélés</w:t>
            </w:r>
          </w:p>
        </w:tc>
        <w:tc>
          <w:tcPr>
            <w:tcW w:w="945" w:type="dxa"/>
            <w:vAlign w:val="center"/>
          </w:tcPr>
          <w:p w:rsidR="00A8624B" w:rsidRPr="00277FCF" w:rsidRDefault="00A8624B" w:rsidP="00A8624B">
            <w:pPr>
              <w:jc w:val="center"/>
              <w:rPr>
                <w:rFonts w:ascii="Times New Roman" w:hAnsi="Times New Roman"/>
                <w:sz w:val="20"/>
                <w:szCs w:val="20"/>
              </w:rPr>
            </w:pPr>
          </w:p>
        </w:tc>
        <w:tc>
          <w:tcPr>
            <w:tcW w:w="945"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45" w:type="dxa"/>
            <w:vAlign w:val="center"/>
          </w:tcPr>
          <w:p w:rsidR="00A8624B" w:rsidRPr="00277FCF" w:rsidRDefault="00A8624B" w:rsidP="00A8624B">
            <w:pPr>
              <w:jc w:val="center"/>
              <w:rPr>
                <w:rFonts w:ascii="Times New Roman" w:hAnsi="Times New Roman"/>
                <w:sz w:val="20"/>
                <w:szCs w:val="20"/>
              </w:rPr>
            </w:pPr>
          </w:p>
        </w:tc>
        <w:tc>
          <w:tcPr>
            <w:tcW w:w="265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993"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1.4.</w:t>
            </w:r>
          </w:p>
        </w:tc>
        <w:tc>
          <w:tcPr>
            <w:tcW w:w="2799"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szemléltetés</w:t>
            </w:r>
          </w:p>
        </w:tc>
        <w:tc>
          <w:tcPr>
            <w:tcW w:w="945" w:type="dxa"/>
            <w:vAlign w:val="center"/>
          </w:tcPr>
          <w:p w:rsidR="00A8624B" w:rsidRPr="00277FCF" w:rsidRDefault="00A8624B" w:rsidP="00A8624B">
            <w:pPr>
              <w:jc w:val="center"/>
              <w:rPr>
                <w:rFonts w:ascii="Times New Roman" w:hAnsi="Times New Roman"/>
                <w:sz w:val="20"/>
                <w:szCs w:val="20"/>
              </w:rPr>
            </w:pPr>
          </w:p>
        </w:tc>
        <w:tc>
          <w:tcPr>
            <w:tcW w:w="945" w:type="dxa"/>
            <w:vAlign w:val="center"/>
          </w:tcPr>
          <w:p w:rsidR="00A8624B" w:rsidRPr="00277FCF" w:rsidRDefault="00A8624B" w:rsidP="00A8624B">
            <w:pPr>
              <w:jc w:val="center"/>
              <w:rPr>
                <w:rFonts w:ascii="Times New Roman" w:hAnsi="Times New Roman"/>
                <w:sz w:val="20"/>
                <w:szCs w:val="20"/>
              </w:rPr>
            </w:pPr>
          </w:p>
        </w:tc>
        <w:tc>
          <w:tcPr>
            <w:tcW w:w="945"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65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993"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1.5.</w:t>
            </w:r>
          </w:p>
        </w:tc>
        <w:tc>
          <w:tcPr>
            <w:tcW w:w="2799"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házi feladat</w:t>
            </w:r>
          </w:p>
        </w:tc>
        <w:tc>
          <w:tcPr>
            <w:tcW w:w="945"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45"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45"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65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bl>
    <w:p w:rsidR="00A8624B" w:rsidRPr="00277FCF" w:rsidRDefault="00A8624B" w:rsidP="00A8624B">
      <w:pPr>
        <w:rPr>
          <w:rFonts w:ascii="Times New Roman" w:hAnsi="Times New Roman"/>
          <w:b/>
          <w:bCs/>
          <w:sz w:val="24"/>
          <w:szCs w:val="24"/>
        </w:rPr>
      </w:pPr>
    </w:p>
    <w:p w:rsidR="00A8624B" w:rsidRPr="00277FCF" w:rsidRDefault="00834D59" w:rsidP="00A8624B">
      <w:pPr>
        <w:tabs>
          <w:tab w:val="left" w:pos="1800"/>
        </w:tabs>
        <w:ind w:left="900"/>
        <w:jc w:val="both"/>
        <w:rPr>
          <w:rFonts w:ascii="Times New Roman" w:hAnsi="Times New Roman"/>
          <w:b/>
          <w:bCs/>
          <w:i/>
          <w:iCs/>
          <w:sz w:val="24"/>
          <w:szCs w:val="24"/>
        </w:rPr>
      </w:pPr>
      <w:r w:rsidRPr="00277FCF">
        <w:rPr>
          <w:rFonts w:ascii="Times New Roman" w:hAnsi="Times New Roman"/>
          <w:b/>
          <w:bCs/>
          <w:iCs/>
          <w:sz w:val="24"/>
          <w:szCs w:val="24"/>
        </w:rPr>
        <w:t>3</w:t>
      </w:r>
      <w:r w:rsidR="00A8624B" w:rsidRPr="00277FCF">
        <w:rPr>
          <w:rFonts w:ascii="Times New Roman" w:hAnsi="Times New Roman"/>
          <w:b/>
          <w:bCs/>
          <w:iCs/>
          <w:sz w:val="24"/>
          <w:szCs w:val="24"/>
        </w:rPr>
        <w:t>.5.2.</w:t>
      </w:r>
      <w:r w:rsidR="00A8624B" w:rsidRPr="00277FCF">
        <w:rPr>
          <w:rFonts w:ascii="Times New Roman" w:hAnsi="Times New Roman"/>
          <w:b/>
          <w:bCs/>
          <w:i/>
          <w:iCs/>
          <w:sz w:val="24"/>
          <w:szCs w:val="24"/>
        </w:rPr>
        <w:tab/>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A8624B" w:rsidRPr="00277FCF" w:rsidTr="00A8624B">
        <w:trPr>
          <w:cantSplit/>
          <w:trHeight w:val="921"/>
          <w:jc w:val="center"/>
        </w:trPr>
        <w:tc>
          <w:tcPr>
            <w:tcW w:w="828" w:type="dxa"/>
            <w:vMerge w:val="restart"/>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Sor-szám</w:t>
            </w:r>
          </w:p>
        </w:tc>
        <w:tc>
          <w:tcPr>
            <w:tcW w:w="3623" w:type="dxa"/>
            <w:vMerge w:val="restart"/>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Tanulói tevékenységforma</w:t>
            </w:r>
          </w:p>
        </w:tc>
        <w:tc>
          <w:tcPr>
            <w:tcW w:w="2373" w:type="dxa"/>
            <w:gridSpan w:val="3"/>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Tanulói tevékenység szervezési kerete</w:t>
            </w:r>
          </w:p>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(differenciálási módok)</w:t>
            </w:r>
          </w:p>
        </w:tc>
        <w:tc>
          <w:tcPr>
            <w:tcW w:w="2191" w:type="dxa"/>
            <w:vMerge w:val="restart"/>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 xml:space="preserve">Alkalmazandó eszközök és felszerelések (SZVK 6. pont lebontása, </w:t>
            </w:r>
            <w:r w:rsidRPr="00277FCF">
              <w:rPr>
                <w:rFonts w:ascii="Times New Roman" w:hAnsi="Times New Roman"/>
                <w:b/>
                <w:bCs/>
                <w:sz w:val="20"/>
                <w:szCs w:val="20"/>
              </w:rPr>
              <w:lastRenderedPageBreak/>
              <w:t>pontosítása)</w:t>
            </w:r>
          </w:p>
        </w:tc>
      </w:tr>
      <w:tr w:rsidR="00A8624B" w:rsidRPr="00277FCF" w:rsidTr="00A8624B">
        <w:trPr>
          <w:cantSplit/>
          <w:trHeight w:val="1076"/>
          <w:jc w:val="center"/>
        </w:trPr>
        <w:tc>
          <w:tcPr>
            <w:tcW w:w="828" w:type="dxa"/>
            <w:vMerge/>
            <w:vAlign w:val="center"/>
          </w:tcPr>
          <w:p w:rsidR="00A8624B" w:rsidRPr="00277FCF" w:rsidRDefault="00A8624B" w:rsidP="00A8624B">
            <w:pPr>
              <w:rPr>
                <w:rFonts w:ascii="Times New Roman" w:hAnsi="Times New Roman"/>
                <w:b/>
                <w:bCs/>
                <w:sz w:val="20"/>
                <w:szCs w:val="20"/>
              </w:rPr>
            </w:pPr>
          </w:p>
        </w:tc>
        <w:tc>
          <w:tcPr>
            <w:tcW w:w="3623" w:type="dxa"/>
            <w:vMerge/>
            <w:vAlign w:val="center"/>
          </w:tcPr>
          <w:p w:rsidR="00A8624B" w:rsidRPr="00277FCF" w:rsidRDefault="00A8624B" w:rsidP="00A8624B">
            <w:pPr>
              <w:rPr>
                <w:rFonts w:ascii="Times New Roman" w:hAnsi="Times New Roman"/>
                <w:b/>
                <w:bCs/>
                <w:sz w:val="20"/>
                <w:szCs w:val="20"/>
              </w:rPr>
            </w:pPr>
          </w:p>
        </w:tc>
        <w:tc>
          <w:tcPr>
            <w:tcW w:w="810" w:type="dxa"/>
            <w:textDirection w:val="btLr"/>
            <w:vAlign w:val="center"/>
          </w:tcPr>
          <w:p w:rsidR="00A8624B" w:rsidRPr="00277FCF" w:rsidRDefault="00A8624B" w:rsidP="00A8624B">
            <w:pPr>
              <w:ind w:left="113" w:right="113"/>
              <w:jc w:val="center"/>
              <w:rPr>
                <w:rFonts w:ascii="Times New Roman" w:hAnsi="Times New Roman"/>
                <w:b/>
                <w:bCs/>
                <w:sz w:val="20"/>
                <w:szCs w:val="20"/>
              </w:rPr>
            </w:pPr>
            <w:r w:rsidRPr="00277FCF">
              <w:rPr>
                <w:rFonts w:ascii="Times New Roman" w:hAnsi="Times New Roman"/>
                <w:b/>
                <w:bCs/>
                <w:sz w:val="20"/>
                <w:szCs w:val="20"/>
              </w:rPr>
              <w:t>Egyéni</w:t>
            </w:r>
          </w:p>
        </w:tc>
        <w:tc>
          <w:tcPr>
            <w:tcW w:w="799" w:type="dxa"/>
            <w:textDirection w:val="btLr"/>
            <w:vAlign w:val="center"/>
          </w:tcPr>
          <w:p w:rsidR="00A8624B" w:rsidRPr="00277FCF" w:rsidRDefault="00A8624B" w:rsidP="00A8624B">
            <w:pPr>
              <w:ind w:left="113" w:right="113"/>
              <w:jc w:val="center"/>
              <w:rPr>
                <w:rFonts w:ascii="Times New Roman" w:hAnsi="Times New Roman"/>
                <w:b/>
                <w:bCs/>
                <w:sz w:val="20"/>
                <w:szCs w:val="20"/>
              </w:rPr>
            </w:pPr>
            <w:r w:rsidRPr="00277FCF">
              <w:rPr>
                <w:rFonts w:ascii="Times New Roman" w:hAnsi="Times New Roman"/>
                <w:b/>
                <w:bCs/>
                <w:sz w:val="20"/>
                <w:szCs w:val="20"/>
              </w:rPr>
              <w:t>Csoport-</w:t>
            </w:r>
          </w:p>
          <w:p w:rsidR="00A8624B" w:rsidRPr="00277FCF" w:rsidRDefault="00A8624B" w:rsidP="00A8624B">
            <w:pPr>
              <w:ind w:left="113" w:right="113"/>
              <w:jc w:val="center"/>
              <w:rPr>
                <w:rFonts w:ascii="Times New Roman" w:hAnsi="Times New Roman"/>
                <w:b/>
                <w:bCs/>
                <w:sz w:val="20"/>
                <w:szCs w:val="20"/>
              </w:rPr>
            </w:pPr>
            <w:r w:rsidRPr="00277FCF">
              <w:rPr>
                <w:rFonts w:ascii="Times New Roman" w:hAnsi="Times New Roman"/>
                <w:b/>
                <w:bCs/>
                <w:sz w:val="20"/>
                <w:szCs w:val="20"/>
              </w:rPr>
              <w:t>bontás</w:t>
            </w:r>
          </w:p>
        </w:tc>
        <w:tc>
          <w:tcPr>
            <w:tcW w:w="764" w:type="dxa"/>
            <w:textDirection w:val="btLr"/>
            <w:vAlign w:val="center"/>
          </w:tcPr>
          <w:p w:rsidR="00A8624B" w:rsidRPr="00277FCF" w:rsidRDefault="00A8624B" w:rsidP="00A8624B">
            <w:pPr>
              <w:ind w:left="113" w:right="113"/>
              <w:jc w:val="center"/>
              <w:rPr>
                <w:rFonts w:ascii="Times New Roman" w:hAnsi="Times New Roman"/>
                <w:b/>
                <w:bCs/>
                <w:sz w:val="20"/>
                <w:szCs w:val="20"/>
              </w:rPr>
            </w:pPr>
            <w:r w:rsidRPr="00277FCF">
              <w:rPr>
                <w:rFonts w:ascii="Times New Roman" w:hAnsi="Times New Roman"/>
                <w:b/>
                <w:bCs/>
                <w:sz w:val="20"/>
                <w:szCs w:val="20"/>
              </w:rPr>
              <w:t>Osztály-</w:t>
            </w:r>
          </w:p>
          <w:p w:rsidR="00A8624B" w:rsidRPr="00277FCF" w:rsidRDefault="00A8624B" w:rsidP="00A8624B">
            <w:pPr>
              <w:ind w:left="113" w:right="113"/>
              <w:jc w:val="center"/>
              <w:rPr>
                <w:rFonts w:ascii="Times New Roman" w:hAnsi="Times New Roman"/>
                <w:b/>
                <w:bCs/>
                <w:sz w:val="20"/>
                <w:szCs w:val="20"/>
              </w:rPr>
            </w:pPr>
            <w:r w:rsidRPr="00277FCF">
              <w:rPr>
                <w:rFonts w:ascii="Times New Roman" w:hAnsi="Times New Roman"/>
                <w:b/>
                <w:bCs/>
                <w:sz w:val="20"/>
                <w:szCs w:val="20"/>
              </w:rPr>
              <w:t>keret</w:t>
            </w:r>
          </w:p>
        </w:tc>
        <w:tc>
          <w:tcPr>
            <w:tcW w:w="2191" w:type="dxa"/>
            <w:vMerge/>
            <w:vAlign w:val="center"/>
          </w:tcPr>
          <w:p w:rsidR="00A8624B" w:rsidRPr="00277FCF" w:rsidRDefault="00A8624B" w:rsidP="00A8624B">
            <w:pPr>
              <w:rPr>
                <w:rFonts w:ascii="Times New Roman" w:hAnsi="Times New Roman"/>
                <w:b/>
                <w:bCs/>
                <w:sz w:val="20"/>
                <w:szCs w:val="20"/>
              </w:rPr>
            </w:pPr>
          </w:p>
        </w:tc>
      </w:tr>
      <w:tr w:rsidR="00A8624B" w:rsidRPr="00277FCF" w:rsidTr="00A8624B">
        <w:trPr>
          <w:jc w:val="center"/>
        </w:trPr>
        <w:tc>
          <w:tcPr>
            <w:tcW w:w="828" w:type="dxa"/>
            <w:shd w:val="clear" w:color="auto" w:fill="D9D9D9"/>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lastRenderedPageBreak/>
              <w:t>1.</w:t>
            </w:r>
          </w:p>
        </w:tc>
        <w:tc>
          <w:tcPr>
            <w:tcW w:w="3623" w:type="dxa"/>
            <w:shd w:val="clear" w:color="auto" w:fill="D9D9D9"/>
            <w:vAlign w:val="center"/>
          </w:tcPr>
          <w:p w:rsidR="00A8624B" w:rsidRPr="00277FCF" w:rsidRDefault="00A8624B" w:rsidP="00A8624B">
            <w:pPr>
              <w:rPr>
                <w:rFonts w:ascii="Times New Roman" w:hAnsi="Times New Roman"/>
                <w:b/>
                <w:bCs/>
                <w:sz w:val="20"/>
                <w:szCs w:val="20"/>
              </w:rPr>
            </w:pPr>
            <w:r w:rsidRPr="00277FCF">
              <w:rPr>
                <w:rFonts w:ascii="Times New Roman" w:hAnsi="Times New Roman"/>
                <w:b/>
                <w:bCs/>
                <w:sz w:val="20"/>
                <w:szCs w:val="20"/>
              </w:rPr>
              <w:t>Információ feldolgozó tevékenységek</w:t>
            </w:r>
          </w:p>
        </w:tc>
        <w:tc>
          <w:tcPr>
            <w:tcW w:w="810"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99"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64"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2191" w:type="dxa"/>
            <w:shd w:val="clear" w:color="auto" w:fill="D9D9D9"/>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1.1.</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Olvasott szöveg önálló feldolgozása</w:t>
            </w:r>
          </w:p>
        </w:tc>
        <w:tc>
          <w:tcPr>
            <w:tcW w:w="810"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99" w:type="dxa"/>
            <w:vAlign w:val="center"/>
          </w:tcPr>
          <w:p w:rsidR="00A8624B" w:rsidRPr="00277FCF" w:rsidRDefault="00A8624B" w:rsidP="00A8624B">
            <w:pPr>
              <w:jc w:val="center"/>
              <w:rPr>
                <w:rFonts w:ascii="Times New Roman" w:hAnsi="Times New Roman"/>
                <w:sz w:val="20"/>
                <w:szCs w:val="20"/>
              </w:rPr>
            </w:pP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1.2.</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Olvasott szöveg feladattal vezetett feldolgozása</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p>
        </w:tc>
        <w:tc>
          <w:tcPr>
            <w:tcW w:w="76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1.3.</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Hallott szöveg feldolgozása jegyzeteléssel</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p>
        </w:tc>
        <w:tc>
          <w:tcPr>
            <w:tcW w:w="76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1.4.</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Hallott szöveg feladattal vezetett feldolgozása</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p>
        </w:tc>
        <w:tc>
          <w:tcPr>
            <w:tcW w:w="76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1.5.</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Információk önálló rendszerezése</w:t>
            </w:r>
          </w:p>
        </w:tc>
        <w:tc>
          <w:tcPr>
            <w:tcW w:w="810"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99" w:type="dxa"/>
            <w:vAlign w:val="center"/>
          </w:tcPr>
          <w:p w:rsidR="00A8624B" w:rsidRPr="00277FCF" w:rsidRDefault="00A8624B" w:rsidP="00A8624B">
            <w:pPr>
              <w:jc w:val="center"/>
              <w:rPr>
                <w:rFonts w:ascii="Times New Roman" w:hAnsi="Times New Roman"/>
                <w:sz w:val="20"/>
                <w:szCs w:val="20"/>
              </w:rPr>
            </w:pP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1.6.</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Információk feladattal vezetett rendszerezése</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828" w:type="dxa"/>
            <w:shd w:val="clear" w:color="auto" w:fill="D9D9D9"/>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2.</w:t>
            </w:r>
          </w:p>
        </w:tc>
        <w:tc>
          <w:tcPr>
            <w:tcW w:w="3623" w:type="dxa"/>
            <w:shd w:val="clear" w:color="auto" w:fill="D9D9D9"/>
            <w:vAlign w:val="center"/>
          </w:tcPr>
          <w:p w:rsidR="00A8624B" w:rsidRPr="00277FCF" w:rsidRDefault="00A8624B" w:rsidP="00A8624B">
            <w:pPr>
              <w:rPr>
                <w:rFonts w:ascii="Times New Roman" w:hAnsi="Times New Roman"/>
                <w:b/>
                <w:bCs/>
                <w:sz w:val="20"/>
                <w:szCs w:val="20"/>
              </w:rPr>
            </w:pPr>
            <w:r w:rsidRPr="00277FCF">
              <w:rPr>
                <w:rFonts w:ascii="Times New Roman" w:hAnsi="Times New Roman"/>
                <w:b/>
                <w:bCs/>
                <w:sz w:val="20"/>
                <w:szCs w:val="20"/>
              </w:rPr>
              <w:t>Ismeretalkalmazási gyakorló tevékenységek, feladatok</w:t>
            </w:r>
          </w:p>
        </w:tc>
        <w:tc>
          <w:tcPr>
            <w:tcW w:w="810"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99"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64"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2191" w:type="dxa"/>
            <w:shd w:val="clear" w:color="auto" w:fill="D9D9D9"/>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2.1.</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Válaszolás írásban mondatszintű kérdésekre</w:t>
            </w:r>
          </w:p>
        </w:tc>
        <w:tc>
          <w:tcPr>
            <w:tcW w:w="810"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99" w:type="dxa"/>
            <w:vAlign w:val="center"/>
          </w:tcPr>
          <w:p w:rsidR="00A8624B" w:rsidRPr="00277FCF" w:rsidRDefault="00A8624B" w:rsidP="00A8624B">
            <w:pPr>
              <w:jc w:val="center"/>
              <w:rPr>
                <w:rFonts w:ascii="Times New Roman" w:hAnsi="Times New Roman"/>
                <w:sz w:val="20"/>
                <w:szCs w:val="20"/>
              </w:rPr>
            </w:pP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2.2.</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Tapasztalatok utólagos ismertetése szóban</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2.3.</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Tapasztalatok helyszíni ismertetése szóban</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828" w:type="dxa"/>
            <w:shd w:val="clear" w:color="auto" w:fill="D9D9D9"/>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3.</w:t>
            </w:r>
          </w:p>
        </w:tc>
        <w:tc>
          <w:tcPr>
            <w:tcW w:w="3623" w:type="dxa"/>
            <w:shd w:val="clear" w:color="auto" w:fill="D9D9D9"/>
            <w:vAlign w:val="center"/>
          </w:tcPr>
          <w:p w:rsidR="00A8624B" w:rsidRPr="00277FCF" w:rsidRDefault="00A8624B" w:rsidP="00A8624B">
            <w:pPr>
              <w:rPr>
                <w:rFonts w:ascii="Times New Roman" w:hAnsi="Times New Roman"/>
                <w:b/>
                <w:bCs/>
                <w:sz w:val="20"/>
                <w:szCs w:val="20"/>
              </w:rPr>
            </w:pPr>
            <w:r w:rsidRPr="00277FCF">
              <w:rPr>
                <w:rFonts w:ascii="Times New Roman" w:hAnsi="Times New Roman"/>
                <w:b/>
                <w:bCs/>
                <w:sz w:val="20"/>
                <w:szCs w:val="20"/>
              </w:rPr>
              <w:t>Képi információk körében</w:t>
            </w:r>
          </w:p>
        </w:tc>
        <w:tc>
          <w:tcPr>
            <w:tcW w:w="810"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99"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64"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2191" w:type="dxa"/>
            <w:shd w:val="clear" w:color="auto" w:fill="D9D9D9"/>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3.1.</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Kiviteli és engedélyezési tervdokumentáció értelmezése</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bl>
    <w:p w:rsidR="00A8624B" w:rsidRPr="00277FCF" w:rsidRDefault="00A8624B" w:rsidP="00A8624B">
      <w:pPr>
        <w:pStyle w:val="Listaszerbekezds"/>
        <w:spacing w:after="0" w:line="240" w:lineRule="auto"/>
        <w:ind w:left="791"/>
        <w:rPr>
          <w:rFonts w:ascii="Times New Roman" w:hAnsi="Times New Roman"/>
          <w:b/>
          <w:bCs/>
          <w:i/>
          <w:iCs/>
          <w:sz w:val="24"/>
          <w:szCs w:val="24"/>
        </w:rPr>
      </w:pPr>
    </w:p>
    <w:p w:rsidR="00A8624B" w:rsidRPr="00277FCF" w:rsidRDefault="00A8624B" w:rsidP="00421F66">
      <w:pPr>
        <w:numPr>
          <w:ilvl w:val="1"/>
          <w:numId w:val="25"/>
        </w:numPr>
        <w:ind w:left="788" w:hanging="431"/>
        <w:rPr>
          <w:rFonts w:ascii="Times New Roman" w:hAnsi="Times New Roman"/>
          <w:b/>
          <w:bCs/>
          <w:sz w:val="24"/>
          <w:szCs w:val="24"/>
        </w:rPr>
      </w:pPr>
      <w:r w:rsidRPr="00277FCF">
        <w:rPr>
          <w:rFonts w:ascii="Times New Roman" w:hAnsi="Times New Roman"/>
          <w:b/>
          <w:bCs/>
          <w:sz w:val="24"/>
          <w:szCs w:val="24"/>
        </w:rPr>
        <w:t>A tantárgy értékelésének módja</w:t>
      </w:r>
    </w:p>
    <w:p w:rsidR="00A8624B" w:rsidRPr="00277FCF" w:rsidRDefault="00A8624B" w:rsidP="00A8624B">
      <w:pPr>
        <w:autoSpaceDE w:val="0"/>
        <w:autoSpaceDN w:val="0"/>
        <w:adjustRightInd w:val="0"/>
        <w:ind w:left="360"/>
        <w:jc w:val="both"/>
        <w:rPr>
          <w:rFonts w:ascii="Times New Roman" w:hAnsi="Times New Roman"/>
          <w:sz w:val="24"/>
          <w:szCs w:val="24"/>
        </w:rPr>
      </w:pPr>
      <w:r w:rsidRPr="00277FCF">
        <w:rPr>
          <w:rFonts w:ascii="Times New Roman" w:hAnsi="Times New Roman"/>
          <w:sz w:val="24"/>
          <w:szCs w:val="24"/>
        </w:rPr>
        <w:t>A nemzeti köznevelésről szóló 2011. évi CXC. törvény 54. § (2) a) pontja szerinti értékeléssel.</w:t>
      </w:r>
    </w:p>
    <w:p w:rsidR="00A8624B" w:rsidRPr="00277FCF" w:rsidRDefault="00A8624B" w:rsidP="00A8624B">
      <w:pPr>
        <w:jc w:val="center"/>
        <w:rPr>
          <w:rFonts w:ascii="Times New Roman" w:hAnsi="Times New Roman"/>
          <w:b/>
          <w:bCs/>
          <w:sz w:val="44"/>
          <w:szCs w:val="44"/>
        </w:rPr>
      </w:pPr>
      <w:r w:rsidRPr="00277FCF">
        <w:rPr>
          <w:rFonts w:ascii="Times New Roman" w:hAnsi="Times New Roman"/>
          <w:sz w:val="24"/>
          <w:szCs w:val="24"/>
        </w:rPr>
        <w:br w:type="page"/>
      </w:r>
    </w:p>
    <w:p w:rsidR="00A8624B" w:rsidRPr="00277FCF" w:rsidRDefault="00A8624B" w:rsidP="00A8624B">
      <w:pPr>
        <w:widowControl w:val="0"/>
        <w:suppressAutoHyphens/>
        <w:jc w:val="center"/>
        <w:rPr>
          <w:rFonts w:ascii="Times New Roman" w:hAnsi="Times New Roman"/>
          <w:b/>
          <w:bCs/>
          <w:sz w:val="44"/>
          <w:szCs w:val="44"/>
        </w:rPr>
      </w:pPr>
    </w:p>
    <w:p w:rsidR="00A8624B" w:rsidRPr="00277FCF" w:rsidRDefault="00A8624B" w:rsidP="00A8624B">
      <w:pPr>
        <w:widowControl w:val="0"/>
        <w:suppressAutoHyphens/>
        <w:jc w:val="center"/>
        <w:rPr>
          <w:rFonts w:ascii="Times New Roman" w:hAnsi="Times New Roman"/>
          <w:b/>
          <w:bCs/>
          <w:sz w:val="44"/>
          <w:szCs w:val="44"/>
        </w:rPr>
      </w:pPr>
    </w:p>
    <w:p w:rsidR="00A8624B" w:rsidRPr="00277FCF" w:rsidRDefault="00A8624B" w:rsidP="00A8624B">
      <w:pPr>
        <w:widowControl w:val="0"/>
        <w:suppressAutoHyphens/>
        <w:jc w:val="center"/>
        <w:rPr>
          <w:rFonts w:ascii="Times New Roman" w:hAnsi="Times New Roman"/>
          <w:b/>
          <w:bCs/>
          <w:sz w:val="44"/>
          <w:szCs w:val="44"/>
        </w:rPr>
      </w:pPr>
    </w:p>
    <w:p w:rsidR="00A8624B" w:rsidRPr="00277FCF" w:rsidRDefault="00A8624B" w:rsidP="00A8624B">
      <w:pPr>
        <w:widowControl w:val="0"/>
        <w:suppressAutoHyphens/>
        <w:jc w:val="center"/>
        <w:rPr>
          <w:rFonts w:ascii="Times New Roman" w:hAnsi="Times New Roman"/>
          <w:b/>
          <w:bCs/>
          <w:sz w:val="44"/>
          <w:szCs w:val="44"/>
        </w:rPr>
      </w:pPr>
      <w:r w:rsidRPr="00277FCF">
        <w:rPr>
          <w:rFonts w:ascii="Times New Roman" w:hAnsi="Times New Roman"/>
          <w:b/>
          <w:bCs/>
          <w:sz w:val="44"/>
          <w:szCs w:val="44"/>
        </w:rPr>
        <w:t>A</w:t>
      </w:r>
    </w:p>
    <w:p w:rsidR="00A8624B" w:rsidRPr="00277FCF" w:rsidRDefault="00A8624B" w:rsidP="00A8624B">
      <w:pPr>
        <w:widowControl w:val="0"/>
        <w:suppressAutoHyphens/>
        <w:jc w:val="center"/>
        <w:rPr>
          <w:rFonts w:ascii="Times New Roman" w:hAnsi="Times New Roman"/>
          <w:b/>
          <w:bCs/>
          <w:sz w:val="44"/>
          <w:szCs w:val="44"/>
        </w:rPr>
      </w:pPr>
      <w:r w:rsidRPr="00277FCF">
        <w:rPr>
          <w:rFonts w:ascii="Times New Roman" w:hAnsi="Times New Roman"/>
          <w:b/>
          <w:bCs/>
          <w:sz w:val="44"/>
          <w:szCs w:val="44"/>
        </w:rPr>
        <w:t>10104-12 azonosító számú</w:t>
      </w:r>
    </w:p>
    <w:p w:rsidR="00A8624B" w:rsidRPr="00277FCF" w:rsidRDefault="00A8624B" w:rsidP="00A8624B">
      <w:pPr>
        <w:widowControl w:val="0"/>
        <w:suppressAutoHyphens/>
        <w:jc w:val="center"/>
        <w:rPr>
          <w:rFonts w:ascii="Times New Roman" w:hAnsi="Times New Roman"/>
          <w:sz w:val="44"/>
          <w:szCs w:val="44"/>
        </w:rPr>
      </w:pPr>
    </w:p>
    <w:p w:rsidR="00A8624B" w:rsidRPr="00277FCF" w:rsidRDefault="00A8624B" w:rsidP="00A8624B">
      <w:pPr>
        <w:jc w:val="center"/>
        <w:rPr>
          <w:rFonts w:ascii="Times New Roman" w:hAnsi="Times New Roman"/>
          <w:b/>
          <w:bCs/>
          <w:sz w:val="44"/>
          <w:szCs w:val="44"/>
        </w:rPr>
      </w:pPr>
      <w:r w:rsidRPr="00277FCF">
        <w:rPr>
          <w:rFonts w:ascii="Times New Roman" w:hAnsi="Times New Roman"/>
          <w:b/>
          <w:bCs/>
          <w:sz w:val="44"/>
          <w:szCs w:val="44"/>
        </w:rPr>
        <w:t>Szobafestő, díszítő munkák</w:t>
      </w:r>
    </w:p>
    <w:p w:rsidR="00A8624B" w:rsidRPr="00277FCF" w:rsidRDefault="00A8624B" w:rsidP="00A8624B">
      <w:pPr>
        <w:widowControl w:val="0"/>
        <w:suppressAutoHyphens/>
        <w:jc w:val="center"/>
        <w:rPr>
          <w:rFonts w:ascii="Times New Roman" w:hAnsi="Times New Roman"/>
          <w:b/>
          <w:bCs/>
          <w:sz w:val="44"/>
          <w:szCs w:val="44"/>
        </w:rPr>
      </w:pPr>
      <w:proofErr w:type="gramStart"/>
      <w:r w:rsidRPr="00277FCF">
        <w:rPr>
          <w:rFonts w:ascii="Times New Roman" w:hAnsi="Times New Roman"/>
          <w:b/>
          <w:bCs/>
          <w:sz w:val="44"/>
          <w:szCs w:val="44"/>
        </w:rPr>
        <w:t>megnevezésű</w:t>
      </w:r>
      <w:proofErr w:type="gramEnd"/>
    </w:p>
    <w:p w:rsidR="00A8624B" w:rsidRPr="00277FCF" w:rsidRDefault="00A8624B" w:rsidP="00A8624B">
      <w:pPr>
        <w:widowControl w:val="0"/>
        <w:suppressAutoHyphens/>
        <w:jc w:val="center"/>
        <w:rPr>
          <w:rFonts w:ascii="Times New Roman" w:hAnsi="Times New Roman"/>
          <w:b/>
          <w:bCs/>
          <w:sz w:val="44"/>
          <w:szCs w:val="44"/>
        </w:rPr>
      </w:pPr>
    </w:p>
    <w:p w:rsidR="00A8624B" w:rsidRPr="00277FCF" w:rsidRDefault="00A8624B" w:rsidP="00A8624B">
      <w:pPr>
        <w:widowControl w:val="0"/>
        <w:suppressAutoHyphens/>
        <w:jc w:val="center"/>
        <w:rPr>
          <w:rFonts w:ascii="Times New Roman" w:hAnsi="Times New Roman"/>
          <w:b/>
          <w:bCs/>
          <w:kern w:val="1"/>
          <w:sz w:val="44"/>
          <w:szCs w:val="44"/>
          <w:lang w:eastAsia="hi-IN" w:bidi="hi-IN"/>
        </w:rPr>
      </w:pPr>
      <w:proofErr w:type="gramStart"/>
      <w:r w:rsidRPr="00277FCF">
        <w:rPr>
          <w:rFonts w:ascii="Times New Roman" w:hAnsi="Times New Roman"/>
          <w:b/>
          <w:bCs/>
          <w:kern w:val="1"/>
          <w:sz w:val="44"/>
          <w:szCs w:val="44"/>
          <w:lang w:eastAsia="hi-IN" w:bidi="hi-IN"/>
        </w:rPr>
        <w:t>szakmai</w:t>
      </w:r>
      <w:proofErr w:type="gramEnd"/>
      <w:r w:rsidRPr="00277FCF">
        <w:rPr>
          <w:rFonts w:ascii="Times New Roman" w:hAnsi="Times New Roman"/>
          <w:b/>
          <w:bCs/>
          <w:kern w:val="1"/>
          <w:sz w:val="44"/>
          <w:szCs w:val="44"/>
          <w:lang w:eastAsia="hi-IN" w:bidi="hi-IN"/>
        </w:rPr>
        <w:t xml:space="preserve"> követelménymodul</w:t>
      </w:r>
    </w:p>
    <w:p w:rsidR="00A8624B" w:rsidRPr="00277FCF" w:rsidRDefault="00A8624B" w:rsidP="00A8624B">
      <w:pPr>
        <w:widowControl w:val="0"/>
        <w:suppressAutoHyphens/>
        <w:jc w:val="center"/>
        <w:rPr>
          <w:rFonts w:ascii="Times New Roman" w:hAnsi="Times New Roman"/>
          <w:b/>
          <w:bCs/>
          <w:kern w:val="1"/>
          <w:sz w:val="44"/>
          <w:szCs w:val="44"/>
          <w:lang w:eastAsia="hi-IN" w:bidi="hi-IN"/>
        </w:rPr>
      </w:pPr>
    </w:p>
    <w:p w:rsidR="00A8624B" w:rsidRPr="00277FCF" w:rsidRDefault="00A8624B" w:rsidP="00A8624B">
      <w:pPr>
        <w:widowControl w:val="0"/>
        <w:suppressAutoHyphens/>
        <w:jc w:val="center"/>
        <w:rPr>
          <w:rFonts w:ascii="Times New Roman" w:hAnsi="Times New Roman"/>
          <w:b/>
          <w:bCs/>
          <w:kern w:val="1"/>
          <w:sz w:val="44"/>
          <w:szCs w:val="44"/>
          <w:lang w:eastAsia="hi-IN" w:bidi="hi-IN"/>
        </w:rPr>
      </w:pPr>
      <w:proofErr w:type="gramStart"/>
      <w:r w:rsidRPr="00277FCF">
        <w:rPr>
          <w:rFonts w:ascii="Times New Roman" w:hAnsi="Times New Roman"/>
          <w:b/>
          <w:bCs/>
          <w:kern w:val="1"/>
          <w:sz w:val="44"/>
          <w:szCs w:val="44"/>
          <w:lang w:eastAsia="hi-IN" w:bidi="hi-IN"/>
        </w:rPr>
        <w:t>tantárgyai</w:t>
      </w:r>
      <w:proofErr w:type="gramEnd"/>
      <w:r w:rsidRPr="00277FCF">
        <w:rPr>
          <w:rFonts w:ascii="Times New Roman" w:hAnsi="Times New Roman"/>
          <w:b/>
          <w:bCs/>
          <w:kern w:val="1"/>
          <w:sz w:val="44"/>
          <w:szCs w:val="44"/>
          <w:lang w:eastAsia="hi-IN" w:bidi="hi-IN"/>
        </w:rPr>
        <w:t>, témakörei</w:t>
      </w:r>
    </w:p>
    <w:p w:rsidR="00A8624B" w:rsidRPr="00277FCF" w:rsidRDefault="00A8624B" w:rsidP="00A8624B">
      <w:pPr>
        <w:widowControl w:val="0"/>
        <w:suppressAutoHyphens/>
        <w:jc w:val="center"/>
        <w:rPr>
          <w:rFonts w:ascii="Times New Roman" w:hAnsi="Times New Roman"/>
          <w:b/>
          <w:bCs/>
          <w:kern w:val="1"/>
          <w:sz w:val="44"/>
          <w:szCs w:val="44"/>
          <w:lang w:eastAsia="hi-IN" w:bidi="hi-IN"/>
        </w:rPr>
      </w:pPr>
    </w:p>
    <w:p w:rsidR="00A8624B" w:rsidRPr="00277FCF" w:rsidRDefault="00A8624B" w:rsidP="00A8624B">
      <w:pPr>
        <w:widowControl w:val="0"/>
        <w:suppressAutoHyphens/>
        <w:jc w:val="both"/>
        <w:rPr>
          <w:rFonts w:ascii="Times New Roman" w:hAnsi="Times New Roman"/>
          <w:b/>
          <w:bCs/>
          <w:kern w:val="1"/>
          <w:sz w:val="24"/>
          <w:szCs w:val="24"/>
          <w:lang w:eastAsia="hi-IN" w:bidi="hi-IN"/>
        </w:rPr>
      </w:pPr>
      <w:r w:rsidRPr="00277FCF">
        <w:rPr>
          <w:rFonts w:ascii="Times New Roman" w:hAnsi="Times New Roman"/>
          <w:b/>
          <w:bCs/>
          <w:kern w:val="1"/>
          <w:sz w:val="24"/>
          <w:szCs w:val="24"/>
          <w:lang w:eastAsia="hi-IN" w:bidi="hi-IN"/>
        </w:rPr>
        <w:br w:type="page"/>
      </w:r>
      <w:r w:rsidRPr="00277FCF">
        <w:rPr>
          <w:rFonts w:ascii="Times New Roman" w:hAnsi="Times New Roman"/>
          <w:b/>
          <w:bCs/>
          <w:kern w:val="1"/>
          <w:sz w:val="24"/>
          <w:szCs w:val="24"/>
          <w:lang w:eastAsia="hi-IN" w:bidi="hi-IN"/>
        </w:rPr>
        <w:lastRenderedPageBreak/>
        <w:t xml:space="preserve">A </w:t>
      </w:r>
      <w:r w:rsidRPr="00277FCF">
        <w:rPr>
          <w:rFonts w:ascii="Times New Roman" w:hAnsi="Times New Roman"/>
          <w:b/>
          <w:bCs/>
        </w:rPr>
        <w:t>10104-12</w:t>
      </w:r>
      <w:r w:rsidRPr="00277FCF">
        <w:rPr>
          <w:rFonts w:ascii="Times New Roman" w:hAnsi="Times New Roman"/>
          <w:b/>
          <w:bCs/>
          <w:kern w:val="1"/>
          <w:sz w:val="24"/>
          <w:szCs w:val="24"/>
          <w:lang w:eastAsia="hi-IN" w:bidi="hi-IN"/>
        </w:rPr>
        <w:t xml:space="preserve"> </w:t>
      </w:r>
      <w:r w:rsidRPr="00277FCF">
        <w:rPr>
          <w:rFonts w:ascii="Times New Roman" w:hAnsi="Times New Roman"/>
          <w:b/>
          <w:bCs/>
          <w:sz w:val="24"/>
          <w:szCs w:val="24"/>
        </w:rPr>
        <w:t xml:space="preserve">azonosító számú, </w:t>
      </w:r>
      <w:r w:rsidRPr="00277FCF">
        <w:rPr>
          <w:rFonts w:ascii="Times New Roman" w:hAnsi="Times New Roman"/>
          <w:b/>
          <w:bCs/>
        </w:rPr>
        <w:t>Szobafestő, díszítő munkák</w:t>
      </w:r>
      <w:r w:rsidRPr="00277FCF">
        <w:rPr>
          <w:rFonts w:ascii="Times New Roman" w:hAnsi="Times New Roman"/>
          <w:b/>
          <w:bCs/>
          <w:sz w:val="24"/>
          <w:szCs w:val="24"/>
        </w:rPr>
        <w:t xml:space="preserve"> megnevezésű szakmai követelmény</w:t>
      </w:r>
      <w:r w:rsidRPr="00277FCF">
        <w:rPr>
          <w:rFonts w:ascii="Times New Roman" w:hAnsi="Times New Roman"/>
          <w:b/>
          <w:bCs/>
          <w:kern w:val="1"/>
          <w:sz w:val="24"/>
          <w:szCs w:val="24"/>
          <w:lang w:eastAsia="hi-IN" w:bidi="hi-IN"/>
        </w:rPr>
        <w:t>modulhoz tartozó tantárgyak és a témakörök oktatása során fejlesztendő kompetenciák</w:t>
      </w:r>
    </w:p>
    <w:tbl>
      <w:tblPr>
        <w:tblpPr w:leftFromText="141" w:rightFromText="141" w:vertAnchor="text" w:horzAnchor="margin" w:tblpXSpec="center" w:tblpY="216"/>
        <w:tblW w:w="8385" w:type="dxa"/>
        <w:tblLayout w:type="fixed"/>
        <w:tblCellMar>
          <w:left w:w="70" w:type="dxa"/>
          <w:right w:w="70" w:type="dxa"/>
        </w:tblCellMar>
        <w:tblLook w:val="00A0" w:firstRow="1" w:lastRow="0" w:firstColumn="1" w:lastColumn="0" w:noHBand="0" w:noVBand="0"/>
      </w:tblPr>
      <w:tblGrid>
        <w:gridCol w:w="2874"/>
        <w:gridCol w:w="740"/>
        <w:gridCol w:w="121"/>
        <w:gridCol w:w="588"/>
        <w:gridCol w:w="104"/>
        <w:gridCol w:w="692"/>
        <w:gridCol w:w="54"/>
        <w:gridCol w:w="494"/>
        <w:gridCol w:w="757"/>
        <w:gridCol w:w="986"/>
        <w:gridCol w:w="87"/>
        <w:gridCol w:w="888"/>
      </w:tblGrid>
      <w:tr w:rsidR="00A8624B" w:rsidRPr="00277FCF" w:rsidTr="00A8624B">
        <w:trPr>
          <w:trHeight w:val="103"/>
        </w:trPr>
        <w:tc>
          <w:tcPr>
            <w:tcW w:w="2874" w:type="dxa"/>
            <w:vMerge w:val="restart"/>
            <w:tcBorders>
              <w:top w:val="single" w:sz="4" w:space="0" w:color="auto"/>
              <w:left w:val="single" w:sz="4" w:space="0" w:color="auto"/>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color w:val="000000"/>
                <w:sz w:val="20"/>
                <w:szCs w:val="20"/>
              </w:rPr>
            </w:pPr>
            <w:r w:rsidRPr="00277FCF">
              <w:rPr>
                <w:rFonts w:ascii="Times New Roman" w:hAnsi="Times New Roman"/>
                <w:color w:val="000000"/>
                <w:sz w:val="20"/>
                <w:szCs w:val="20"/>
              </w:rPr>
              <w:t>10104-12</w:t>
            </w:r>
          </w:p>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Szobafestő, díszítő munkák</w:t>
            </w:r>
          </w:p>
        </w:tc>
        <w:tc>
          <w:tcPr>
            <w:tcW w:w="2793" w:type="dxa"/>
            <w:gridSpan w:val="7"/>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 xml:space="preserve">Falfelület festése, díszítése </w:t>
            </w:r>
          </w:p>
        </w:tc>
        <w:tc>
          <w:tcPr>
            <w:tcW w:w="2718" w:type="dxa"/>
            <w:gridSpan w:val="4"/>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 xml:space="preserve">Falfelület festésének, díszítésének gyakorlata </w:t>
            </w:r>
          </w:p>
        </w:tc>
      </w:tr>
      <w:tr w:rsidR="00A8624B" w:rsidRPr="00277FCF" w:rsidTr="00A8624B">
        <w:trPr>
          <w:cantSplit/>
          <w:trHeight w:val="3244"/>
        </w:trPr>
        <w:tc>
          <w:tcPr>
            <w:tcW w:w="2874" w:type="dxa"/>
            <w:vMerge/>
            <w:tcBorders>
              <w:top w:val="single" w:sz="4" w:space="0" w:color="auto"/>
              <w:left w:val="single" w:sz="4" w:space="0" w:color="auto"/>
              <w:bottom w:val="single" w:sz="4" w:space="0" w:color="auto"/>
              <w:right w:val="single" w:sz="4" w:space="0" w:color="auto"/>
            </w:tcBorders>
            <w:vAlign w:val="center"/>
          </w:tcPr>
          <w:p w:rsidR="00A8624B" w:rsidRPr="00277FCF" w:rsidRDefault="00A8624B" w:rsidP="00A8624B">
            <w:pPr>
              <w:rPr>
                <w:rFonts w:ascii="Times New Roman" w:hAnsi="Times New Roman"/>
                <w:sz w:val="20"/>
                <w:szCs w:val="20"/>
              </w:rPr>
            </w:pPr>
          </w:p>
        </w:tc>
        <w:tc>
          <w:tcPr>
            <w:tcW w:w="740" w:type="dxa"/>
            <w:tcBorders>
              <w:top w:val="nil"/>
              <w:left w:val="nil"/>
              <w:bottom w:val="single" w:sz="4" w:space="0" w:color="auto"/>
              <w:right w:val="single" w:sz="4" w:space="0" w:color="auto"/>
            </w:tcBorders>
            <w:textDirection w:val="btLr"/>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 xml:space="preserve">Festési technológiák, anyagok, szakmai ismerete </w:t>
            </w:r>
          </w:p>
        </w:tc>
        <w:tc>
          <w:tcPr>
            <w:tcW w:w="709" w:type="dxa"/>
            <w:gridSpan w:val="2"/>
            <w:tcBorders>
              <w:top w:val="nil"/>
              <w:left w:val="nil"/>
              <w:bottom w:val="single" w:sz="4" w:space="0" w:color="auto"/>
              <w:right w:val="single" w:sz="4" w:space="0" w:color="auto"/>
            </w:tcBorders>
            <w:textDirection w:val="btLr"/>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Festési munkálatok anyag- és gyártásismerete</w:t>
            </w:r>
          </w:p>
        </w:tc>
        <w:tc>
          <w:tcPr>
            <w:tcW w:w="850" w:type="dxa"/>
            <w:gridSpan w:val="3"/>
            <w:tcBorders>
              <w:top w:val="nil"/>
              <w:left w:val="nil"/>
              <w:bottom w:val="single" w:sz="4" w:space="0" w:color="auto"/>
              <w:right w:val="single" w:sz="4" w:space="0" w:color="auto"/>
            </w:tcBorders>
            <w:textDirection w:val="btLr"/>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Díszítőmunkák, színelmélet, szakrajz</w:t>
            </w:r>
          </w:p>
        </w:tc>
        <w:tc>
          <w:tcPr>
            <w:tcW w:w="494" w:type="dxa"/>
            <w:tcBorders>
              <w:top w:val="nil"/>
              <w:left w:val="nil"/>
              <w:bottom w:val="single" w:sz="4" w:space="0" w:color="auto"/>
              <w:right w:val="single" w:sz="4" w:space="0" w:color="auto"/>
            </w:tcBorders>
            <w:textDirection w:val="btLr"/>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Szakszámítás</w:t>
            </w:r>
          </w:p>
        </w:tc>
        <w:tc>
          <w:tcPr>
            <w:tcW w:w="757" w:type="dxa"/>
            <w:tcBorders>
              <w:top w:val="nil"/>
              <w:left w:val="nil"/>
              <w:bottom w:val="single" w:sz="4" w:space="0" w:color="auto"/>
              <w:right w:val="single" w:sz="4" w:space="0" w:color="auto"/>
            </w:tcBorders>
            <w:textDirection w:val="btLr"/>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Alapfelületek vizsgálata, bevonatrendszerek elemzése</w:t>
            </w:r>
          </w:p>
        </w:tc>
        <w:tc>
          <w:tcPr>
            <w:tcW w:w="986" w:type="dxa"/>
            <w:tcBorders>
              <w:top w:val="nil"/>
              <w:left w:val="nil"/>
              <w:bottom w:val="single" w:sz="4" w:space="0" w:color="auto"/>
              <w:right w:val="single" w:sz="4" w:space="0" w:color="auto"/>
            </w:tcBorders>
            <w:textDirection w:val="btLr"/>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Festés készítése különböző felületeken, különböző anyagokkal</w:t>
            </w:r>
          </w:p>
        </w:tc>
        <w:tc>
          <w:tcPr>
            <w:tcW w:w="975" w:type="dxa"/>
            <w:gridSpan w:val="2"/>
            <w:tcBorders>
              <w:top w:val="nil"/>
              <w:left w:val="nil"/>
              <w:bottom w:val="single" w:sz="4" w:space="0" w:color="auto"/>
              <w:right w:val="single" w:sz="4" w:space="0" w:color="auto"/>
            </w:tcBorders>
            <w:textDirection w:val="btLr"/>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Különleges festési technikák, díszítések</w:t>
            </w:r>
          </w:p>
        </w:tc>
      </w:tr>
      <w:tr w:rsidR="00A8624B" w:rsidRPr="00277FCF" w:rsidTr="00A8624B">
        <w:trPr>
          <w:trHeight w:val="428"/>
        </w:trPr>
        <w:tc>
          <w:tcPr>
            <w:tcW w:w="8385" w:type="dxa"/>
            <w:gridSpan w:val="1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FELADATOK</w:t>
            </w: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Felületvizsgálatot, feltárást végez, kül- és beltérben</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86"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75"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Meglévő bevonat rétegrendjének felépítését vizsgálja, kül- és beltérben, az eredményeket írásos feljegyzésben dokumentálja</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86"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75"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Szakmai javaslatot ad a felújítandó felület minősítéséről</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86"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75"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Anyagmennyiséget számol tervrajzról és helyszínen</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Vizsgálatok eredménye függvényében a felületet előkezeli</w:t>
            </w:r>
          </w:p>
        </w:tc>
        <w:tc>
          <w:tcPr>
            <w:tcW w:w="861"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Felvonul a munkaterületre a szükséges gépekkel, szerszámokkal, eszközökkel</w:t>
            </w:r>
          </w:p>
        </w:tc>
        <w:tc>
          <w:tcPr>
            <w:tcW w:w="861"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692"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Nem festendő felületeket megóv (takarást, maszkolást végez)</w:t>
            </w:r>
          </w:p>
        </w:tc>
        <w:tc>
          <w:tcPr>
            <w:tcW w:w="861"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692"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Alapvakolat felületét javítja kül- és beltérben</w:t>
            </w:r>
          </w:p>
        </w:tc>
        <w:tc>
          <w:tcPr>
            <w:tcW w:w="861"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Sarok, nyílászárók káváinak, sarokkiképzéseinek kialakítását javítja (élvédő)</w:t>
            </w:r>
          </w:p>
        </w:tc>
        <w:tc>
          <w:tcPr>
            <w:tcW w:w="861"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Különböző glettanyaggal simítja a felületet kül- és beltérben</w:t>
            </w:r>
          </w:p>
        </w:tc>
        <w:tc>
          <w:tcPr>
            <w:tcW w:w="861"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Építőelemek, burkolóelemek illesztését szakszerűen javítja</w:t>
            </w:r>
          </w:p>
        </w:tc>
        <w:tc>
          <w:tcPr>
            <w:tcW w:w="861"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Kézi, gépi csiszolással finomítja a felületet</w:t>
            </w:r>
          </w:p>
        </w:tc>
        <w:tc>
          <w:tcPr>
            <w:tcW w:w="861"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Választott technikának megfelelő alapozást (impregnálást) végez</w:t>
            </w:r>
          </w:p>
        </w:tc>
        <w:tc>
          <w:tcPr>
            <w:tcW w:w="861"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Mészfestést készít új vagy régi felületre kül- és beltérben, fehér és színes kivitelbe</w:t>
            </w:r>
          </w:p>
        </w:tc>
        <w:tc>
          <w:tcPr>
            <w:tcW w:w="861"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 xml:space="preserve">Homlokzat színezését </w:t>
            </w:r>
            <w:r w:rsidRPr="00277FCF">
              <w:rPr>
                <w:rFonts w:ascii="Times New Roman" w:hAnsi="Times New Roman"/>
                <w:noProof/>
                <w:sz w:val="20"/>
                <w:szCs w:val="20"/>
              </w:rPr>
              <w:lastRenderedPageBreak/>
              <w:t>megtervezi, elkészíti különböző vékonyvakolattal, szilikát festékkel</w:t>
            </w:r>
          </w:p>
        </w:tc>
        <w:tc>
          <w:tcPr>
            <w:tcW w:w="861"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lastRenderedPageBreak/>
              <w:t>x</w:t>
            </w:r>
          </w:p>
        </w:tc>
        <w:tc>
          <w:tcPr>
            <w:tcW w:w="692"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lastRenderedPageBreak/>
              <w:t>Fröcskölést, durva színfröcskölést készít</w:t>
            </w:r>
          </w:p>
        </w:tc>
        <w:tc>
          <w:tcPr>
            <w:tcW w:w="861"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975"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Határoló, díszítő vonalozást, sablonálást készít</w:t>
            </w:r>
          </w:p>
        </w:tc>
        <w:tc>
          <w:tcPr>
            <w:tcW w:w="861"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975"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Mintanyomó hengerezést készít</w:t>
            </w:r>
          </w:p>
        </w:tc>
        <w:tc>
          <w:tcPr>
            <w:tcW w:w="861"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975"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Egyszerű díszítőelemeket helyez fel kül- és beltérben</w:t>
            </w:r>
          </w:p>
        </w:tc>
        <w:tc>
          <w:tcPr>
            <w:tcW w:w="861"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975"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Egyszerű faerezet utánzatot fest</w:t>
            </w:r>
          </w:p>
        </w:tc>
        <w:tc>
          <w:tcPr>
            <w:tcW w:w="861"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548"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975"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Betartja a munkavédelmi, biztonságtechnikai, tűz- és környezetvédelmi előírásokat</w:t>
            </w:r>
          </w:p>
        </w:tc>
        <w:tc>
          <w:tcPr>
            <w:tcW w:w="861"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975"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Elvégzi a szükséges utómunkálatokat (szerszám-, eszköztakarítás, munkaterület takarítása, anyagtárolás, hulladékkezelés)</w:t>
            </w:r>
          </w:p>
        </w:tc>
        <w:tc>
          <w:tcPr>
            <w:tcW w:w="861"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Munkaterületet átad</w:t>
            </w:r>
          </w:p>
        </w:tc>
        <w:tc>
          <w:tcPr>
            <w:tcW w:w="861"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360"/>
        </w:trPr>
        <w:tc>
          <w:tcPr>
            <w:tcW w:w="8385" w:type="dxa"/>
            <w:gridSpan w:val="1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SZAKMAI ISMERETEK</w:t>
            </w: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Falfelületek vizsgálata</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86"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75"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Felvonul a munkaterületre</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Falfelületek előkészítése</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Munka megkezdésének és végzésének feltételei</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Munkabiztonsági és balesetvédelmi előírások</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75"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Anyagszükségletet számítás (szakszámítás)</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Színezőanyagok</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A munkavédelmi, biztonságtechnikai, tűz- és környezetvédelmi szabályok</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Kéziszerszámos, gépi felületcsiszolás</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Az anyagszállítás és tárolás általános ismerete</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Alapfelületek anyagai</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Alapfelületek fajtái</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Falfelületek kiegyenlítése csiszolással, gletteléssel</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Alapozás (impregnálás)</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Meszes glett, mészfestés</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Hengerezés</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75"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Díszítő sorminta, sablon</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75"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Színezőanyagok</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75"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Diszperziós glettek, műgyanta kötőanyagú festékek</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75"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Struktúra képzés</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Vékonyvakolat bevonatrendszerek</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trPr>
        <w:tc>
          <w:tcPr>
            <w:tcW w:w="2874" w:type="dxa"/>
            <w:tcBorders>
              <w:top w:val="single" w:sz="4" w:space="0" w:color="auto"/>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Díszítő elemek</w:t>
            </w:r>
          </w:p>
        </w:tc>
        <w:tc>
          <w:tcPr>
            <w:tcW w:w="861" w:type="dxa"/>
            <w:gridSpan w:val="2"/>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692"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548" w:type="dxa"/>
            <w:gridSpan w:val="2"/>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757"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86"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75" w:type="dxa"/>
            <w:gridSpan w:val="2"/>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360"/>
        </w:trPr>
        <w:tc>
          <w:tcPr>
            <w:tcW w:w="8385" w:type="dxa"/>
            <w:gridSpan w:val="1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SZAKMAI KÉSZSÉGEK</w:t>
            </w:r>
          </w:p>
        </w:tc>
      </w:tr>
      <w:tr w:rsidR="00A8624B" w:rsidRPr="00277FCF" w:rsidTr="00A8624B">
        <w:trPr>
          <w:trHeight w:val="240"/>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lastRenderedPageBreak/>
              <w:t>Létra használata</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Anyagokat, szerszámokat szakszerűen használ</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Kéziszerszámok használata</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255"/>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Festőipari gépek használata</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340"/>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Egyéni és kollektív munkavédelmi eszközök használata</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86"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360"/>
        </w:trPr>
        <w:tc>
          <w:tcPr>
            <w:tcW w:w="8385" w:type="dxa"/>
            <w:gridSpan w:val="1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SZEMÉLYES KOMPETENCIÁK</w:t>
            </w:r>
          </w:p>
        </w:tc>
      </w:tr>
      <w:tr w:rsidR="00A8624B" w:rsidRPr="00277FCF" w:rsidTr="00A8624B">
        <w:trPr>
          <w:trHeight w:val="300"/>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Kézügyesség</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300"/>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Pontosság</w:t>
            </w:r>
          </w:p>
        </w:tc>
        <w:tc>
          <w:tcPr>
            <w:tcW w:w="861"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548"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57"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86"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322"/>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4"/>
                <w:szCs w:val="24"/>
              </w:rPr>
            </w:pPr>
            <w:r w:rsidRPr="00277FCF">
              <w:rPr>
                <w:rFonts w:ascii="Times New Roman" w:hAnsi="Times New Roman"/>
                <w:noProof/>
                <w:sz w:val="20"/>
                <w:szCs w:val="20"/>
              </w:rPr>
              <w:t>Állóképesség</w:t>
            </w:r>
          </w:p>
        </w:tc>
        <w:tc>
          <w:tcPr>
            <w:tcW w:w="861"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692"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986"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75"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360"/>
        </w:trPr>
        <w:tc>
          <w:tcPr>
            <w:tcW w:w="8385" w:type="dxa"/>
            <w:gridSpan w:val="1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TÁRSAS KOMPETENCIÁK</w:t>
            </w:r>
          </w:p>
        </w:tc>
      </w:tr>
      <w:tr w:rsidR="00A8624B" w:rsidRPr="00277FCF" w:rsidTr="00A8624B">
        <w:trPr>
          <w:trHeight w:val="300"/>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Kompromisszumkészség</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1073"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88"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300"/>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Konfliktusmegoldó készség</w:t>
            </w:r>
          </w:p>
        </w:tc>
        <w:tc>
          <w:tcPr>
            <w:tcW w:w="861"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692"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p>
        </w:tc>
        <w:tc>
          <w:tcPr>
            <w:tcW w:w="1073" w:type="dxa"/>
            <w:gridSpan w:val="2"/>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88" w:type="dxa"/>
            <w:tcBorders>
              <w:top w:val="nil"/>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300"/>
        </w:trPr>
        <w:tc>
          <w:tcPr>
            <w:tcW w:w="2874" w:type="dxa"/>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4"/>
                <w:szCs w:val="24"/>
              </w:rPr>
            </w:pPr>
            <w:r w:rsidRPr="00277FCF">
              <w:rPr>
                <w:rFonts w:ascii="Times New Roman" w:hAnsi="Times New Roman"/>
                <w:noProof/>
                <w:sz w:val="20"/>
                <w:szCs w:val="20"/>
              </w:rPr>
              <w:t>Kapcsolatfenntartó készség</w:t>
            </w:r>
          </w:p>
        </w:tc>
        <w:tc>
          <w:tcPr>
            <w:tcW w:w="861"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692"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692"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548"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757"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1073" w:type="dxa"/>
            <w:gridSpan w:val="2"/>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88" w:type="dxa"/>
            <w:tcBorders>
              <w:top w:val="nil"/>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360"/>
        </w:trPr>
        <w:tc>
          <w:tcPr>
            <w:tcW w:w="8385" w:type="dxa"/>
            <w:gridSpan w:val="12"/>
            <w:tcBorders>
              <w:top w:val="nil"/>
              <w:left w:val="single" w:sz="4" w:space="0" w:color="auto"/>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MÓDSZER KOMPETENCIÁK</w:t>
            </w:r>
          </w:p>
        </w:tc>
      </w:tr>
      <w:tr w:rsidR="00A8624B" w:rsidRPr="00277FCF" w:rsidTr="00A8624B">
        <w:trPr>
          <w:trHeight w:val="300"/>
        </w:trPr>
        <w:tc>
          <w:tcPr>
            <w:tcW w:w="2874" w:type="dxa"/>
            <w:tcBorders>
              <w:top w:val="single" w:sz="4" w:space="0" w:color="auto"/>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0"/>
                <w:szCs w:val="20"/>
              </w:rPr>
            </w:pPr>
            <w:r w:rsidRPr="00277FCF">
              <w:rPr>
                <w:rFonts w:ascii="Times New Roman" w:hAnsi="Times New Roman"/>
                <w:sz w:val="20"/>
                <w:szCs w:val="20"/>
              </w:rPr>
              <w:t>Áttekintő képesség</w:t>
            </w:r>
          </w:p>
        </w:tc>
        <w:tc>
          <w:tcPr>
            <w:tcW w:w="861" w:type="dxa"/>
            <w:gridSpan w:val="2"/>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gridSpan w:val="2"/>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692"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548" w:type="dxa"/>
            <w:gridSpan w:val="2"/>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57"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1073" w:type="dxa"/>
            <w:gridSpan w:val="2"/>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88" w:type="dxa"/>
            <w:tcBorders>
              <w:top w:val="single" w:sz="4" w:space="0" w:color="auto"/>
              <w:left w:val="nil"/>
              <w:bottom w:val="single" w:sz="4" w:space="0" w:color="auto"/>
              <w:right w:val="single" w:sz="4" w:space="0" w:color="auto"/>
            </w:tcBorders>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300"/>
        </w:trPr>
        <w:tc>
          <w:tcPr>
            <w:tcW w:w="2874" w:type="dxa"/>
            <w:tcBorders>
              <w:top w:val="single" w:sz="4" w:space="0" w:color="auto"/>
              <w:left w:val="single" w:sz="4" w:space="0" w:color="auto"/>
              <w:bottom w:val="single" w:sz="4" w:space="0" w:color="auto"/>
              <w:right w:val="single" w:sz="4" w:space="0" w:color="auto"/>
            </w:tcBorders>
            <w:noWrap/>
            <w:vAlign w:val="center"/>
          </w:tcPr>
          <w:p w:rsidR="00A8624B" w:rsidRPr="00277FCF" w:rsidRDefault="00A8624B" w:rsidP="00A8624B">
            <w:pPr>
              <w:jc w:val="both"/>
              <w:rPr>
                <w:rFonts w:ascii="Times New Roman" w:hAnsi="Times New Roman"/>
                <w:sz w:val="24"/>
                <w:szCs w:val="24"/>
              </w:rPr>
            </w:pPr>
            <w:r w:rsidRPr="00277FCF">
              <w:rPr>
                <w:rFonts w:ascii="Times New Roman" w:hAnsi="Times New Roman"/>
                <w:sz w:val="20"/>
                <w:szCs w:val="20"/>
              </w:rPr>
              <w:t>Kreativitás, ötletgazdagság</w:t>
            </w:r>
          </w:p>
        </w:tc>
        <w:tc>
          <w:tcPr>
            <w:tcW w:w="861" w:type="dxa"/>
            <w:gridSpan w:val="2"/>
            <w:tcBorders>
              <w:top w:val="single" w:sz="4" w:space="0" w:color="auto"/>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692" w:type="dxa"/>
            <w:gridSpan w:val="2"/>
            <w:tcBorders>
              <w:top w:val="single" w:sz="4" w:space="0" w:color="auto"/>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692" w:type="dxa"/>
            <w:tcBorders>
              <w:top w:val="single" w:sz="4" w:space="0" w:color="auto"/>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548" w:type="dxa"/>
            <w:gridSpan w:val="2"/>
            <w:tcBorders>
              <w:top w:val="single" w:sz="4" w:space="0" w:color="auto"/>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757" w:type="dxa"/>
            <w:tcBorders>
              <w:top w:val="single" w:sz="4" w:space="0" w:color="auto"/>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p>
        </w:tc>
        <w:tc>
          <w:tcPr>
            <w:tcW w:w="1073" w:type="dxa"/>
            <w:gridSpan w:val="2"/>
            <w:tcBorders>
              <w:top w:val="single" w:sz="4" w:space="0" w:color="auto"/>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888" w:type="dxa"/>
            <w:tcBorders>
              <w:top w:val="single" w:sz="4" w:space="0" w:color="auto"/>
              <w:left w:val="nil"/>
              <w:bottom w:val="single" w:sz="4" w:space="0" w:color="auto"/>
              <w:right w:val="single" w:sz="4" w:space="0" w:color="auto"/>
            </w:tcBorders>
            <w:noWrap/>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r>
      <w:tr w:rsidR="00A8624B" w:rsidRPr="00277FCF" w:rsidTr="00A8624B">
        <w:trPr>
          <w:trHeight w:val="300"/>
        </w:trPr>
        <w:tc>
          <w:tcPr>
            <w:tcW w:w="2874" w:type="dxa"/>
            <w:tcBorders>
              <w:top w:val="single" w:sz="4" w:space="0" w:color="auto"/>
              <w:left w:val="nil"/>
              <w:bottom w:val="nil"/>
              <w:right w:val="nil"/>
            </w:tcBorders>
            <w:noWrap/>
          </w:tcPr>
          <w:p w:rsidR="00A8624B" w:rsidRPr="00277FCF" w:rsidRDefault="00A8624B" w:rsidP="00A8624B">
            <w:pPr>
              <w:rPr>
                <w:rFonts w:ascii="Times New Roman" w:hAnsi="Times New Roman"/>
                <w:sz w:val="24"/>
                <w:szCs w:val="24"/>
              </w:rPr>
            </w:pPr>
          </w:p>
        </w:tc>
        <w:tc>
          <w:tcPr>
            <w:tcW w:w="861" w:type="dxa"/>
            <w:gridSpan w:val="2"/>
            <w:tcBorders>
              <w:top w:val="single" w:sz="4" w:space="0" w:color="auto"/>
              <w:left w:val="nil"/>
              <w:bottom w:val="nil"/>
              <w:right w:val="nil"/>
            </w:tcBorders>
            <w:noWrap/>
            <w:vAlign w:val="center"/>
          </w:tcPr>
          <w:p w:rsidR="00A8624B" w:rsidRPr="00277FCF" w:rsidRDefault="00A8624B" w:rsidP="00A8624B">
            <w:pPr>
              <w:rPr>
                <w:rFonts w:ascii="Times New Roman" w:hAnsi="Times New Roman"/>
                <w:sz w:val="20"/>
                <w:szCs w:val="20"/>
              </w:rPr>
            </w:pPr>
          </w:p>
        </w:tc>
        <w:tc>
          <w:tcPr>
            <w:tcW w:w="692" w:type="dxa"/>
            <w:gridSpan w:val="2"/>
            <w:tcBorders>
              <w:top w:val="single" w:sz="4" w:space="0" w:color="auto"/>
              <w:left w:val="nil"/>
              <w:bottom w:val="nil"/>
              <w:right w:val="nil"/>
            </w:tcBorders>
            <w:vAlign w:val="center"/>
          </w:tcPr>
          <w:p w:rsidR="00A8624B" w:rsidRPr="00277FCF" w:rsidRDefault="00A8624B" w:rsidP="00A8624B">
            <w:pPr>
              <w:rPr>
                <w:rFonts w:ascii="Times New Roman" w:hAnsi="Times New Roman"/>
                <w:sz w:val="20"/>
                <w:szCs w:val="20"/>
              </w:rPr>
            </w:pPr>
          </w:p>
        </w:tc>
        <w:tc>
          <w:tcPr>
            <w:tcW w:w="692" w:type="dxa"/>
            <w:tcBorders>
              <w:top w:val="single" w:sz="4" w:space="0" w:color="auto"/>
              <w:left w:val="nil"/>
              <w:bottom w:val="nil"/>
              <w:right w:val="nil"/>
            </w:tcBorders>
            <w:vAlign w:val="center"/>
          </w:tcPr>
          <w:p w:rsidR="00A8624B" w:rsidRPr="00277FCF" w:rsidRDefault="00A8624B" w:rsidP="00A8624B">
            <w:pPr>
              <w:rPr>
                <w:rFonts w:ascii="Times New Roman" w:hAnsi="Times New Roman"/>
                <w:sz w:val="20"/>
                <w:szCs w:val="20"/>
              </w:rPr>
            </w:pPr>
          </w:p>
        </w:tc>
        <w:tc>
          <w:tcPr>
            <w:tcW w:w="548" w:type="dxa"/>
            <w:gridSpan w:val="2"/>
            <w:tcBorders>
              <w:top w:val="single" w:sz="4" w:space="0" w:color="auto"/>
              <w:left w:val="nil"/>
              <w:bottom w:val="nil"/>
              <w:right w:val="nil"/>
            </w:tcBorders>
            <w:vAlign w:val="center"/>
          </w:tcPr>
          <w:p w:rsidR="00A8624B" w:rsidRPr="00277FCF" w:rsidRDefault="00A8624B" w:rsidP="00A8624B">
            <w:pPr>
              <w:rPr>
                <w:rFonts w:ascii="Times New Roman" w:hAnsi="Times New Roman"/>
                <w:sz w:val="20"/>
                <w:szCs w:val="20"/>
              </w:rPr>
            </w:pPr>
          </w:p>
        </w:tc>
        <w:tc>
          <w:tcPr>
            <w:tcW w:w="757" w:type="dxa"/>
            <w:tcBorders>
              <w:top w:val="single" w:sz="4" w:space="0" w:color="auto"/>
              <w:left w:val="nil"/>
              <w:bottom w:val="nil"/>
              <w:right w:val="nil"/>
            </w:tcBorders>
            <w:noWrap/>
            <w:vAlign w:val="center"/>
          </w:tcPr>
          <w:p w:rsidR="00A8624B" w:rsidRPr="00277FCF" w:rsidRDefault="00A8624B" w:rsidP="00A8624B">
            <w:pPr>
              <w:rPr>
                <w:rFonts w:ascii="Times New Roman" w:hAnsi="Times New Roman"/>
                <w:sz w:val="20"/>
                <w:szCs w:val="20"/>
              </w:rPr>
            </w:pPr>
          </w:p>
        </w:tc>
        <w:tc>
          <w:tcPr>
            <w:tcW w:w="1073" w:type="dxa"/>
            <w:gridSpan w:val="2"/>
            <w:tcBorders>
              <w:top w:val="single" w:sz="4" w:space="0" w:color="auto"/>
              <w:left w:val="nil"/>
              <w:bottom w:val="nil"/>
              <w:right w:val="nil"/>
            </w:tcBorders>
            <w:vAlign w:val="center"/>
          </w:tcPr>
          <w:p w:rsidR="00A8624B" w:rsidRPr="00277FCF" w:rsidRDefault="00A8624B" w:rsidP="00A8624B">
            <w:pPr>
              <w:rPr>
                <w:rFonts w:ascii="Times New Roman" w:hAnsi="Times New Roman"/>
                <w:sz w:val="20"/>
                <w:szCs w:val="20"/>
              </w:rPr>
            </w:pPr>
          </w:p>
        </w:tc>
        <w:tc>
          <w:tcPr>
            <w:tcW w:w="888" w:type="dxa"/>
            <w:tcBorders>
              <w:top w:val="single" w:sz="4" w:space="0" w:color="auto"/>
              <w:left w:val="nil"/>
              <w:bottom w:val="nil"/>
              <w:right w:val="nil"/>
            </w:tcBorders>
            <w:vAlign w:val="center"/>
          </w:tcPr>
          <w:p w:rsidR="00A8624B" w:rsidRPr="00277FCF" w:rsidRDefault="00A8624B" w:rsidP="00A8624B">
            <w:pPr>
              <w:rPr>
                <w:rFonts w:ascii="Times New Roman" w:hAnsi="Times New Roman"/>
                <w:sz w:val="20"/>
                <w:szCs w:val="20"/>
              </w:rPr>
            </w:pPr>
          </w:p>
        </w:tc>
      </w:tr>
    </w:tbl>
    <w:p w:rsidR="00A8624B" w:rsidRPr="00277FCF" w:rsidRDefault="00A8624B" w:rsidP="00A8624B">
      <w:pPr>
        <w:widowControl w:val="0"/>
        <w:suppressAutoHyphens/>
        <w:rPr>
          <w:rFonts w:ascii="Times New Roman" w:hAnsi="Times New Roman"/>
          <w:b/>
          <w:bCs/>
          <w:kern w:val="1"/>
          <w:sz w:val="24"/>
          <w:szCs w:val="24"/>
          <w:lang w:eastAsia="hi-IN" w:bidi="hi-IN"/>
        </w:rPr>
      </w:pPr>
    </w:p>
    <w:p w:rsidR="00A8624B" w:rsidRPr="00277FCF" w:rsidRDefault="00A8624B" w:rsidP="00A8624B">
      <w:pPr>
        <w:widowControl w:val="0"/>
        <w:suppressAutoHyphens/>
        <w:rPr>
          <w:rFonts w:ascii="Times New Roman" w:hAnsi="Times New Roman"/>
          <w:b/>
          <w:bCs/>
          <w:kern w:val="1"/>
          <w:sz w:val="24"/>
          <w:szCs w:val="24"/>
          <w:lang w:eastAsia="hi-IN" w:bidi="hi-IN"/>
        </w:rPr>
      </w:pPr>
      <w:r w:rsidRPr="00277FCF">
        <w:rPr>
          <w:rFonts w:ascii="Times New Roman" w:hAnsi="Times New Roman"/>
          <w:b/>
          <w:bCs/>
          <w:kern w:val="1"/>
          <w:sz w:val="24"/>
          <w:szCs w:val="24"/>
          <w:lang w:eastAsia="hi-IN" w:bidi="hi-IN"/>
        </w:rPr>
        <w:br w:type="page"/>
      </w:r>
    </w:p>
    <w:p w:rsidR="00A8624B" w:rsidRPr="00277FCF" w:rsidRDefault="00A8624B" w:rsidP="00421F66">
      <w:pPr>
        <w:numPr>
          <w:ilvl w:val="0"/>
          <w:numId w:val="25"/>
        </w:numPr>
        <w:tabs>
          <w:tab w:val="right" w:pos="9000"/>
        </w:tabs>
        <w:rPr>
          <w:rFonts w:ascii="Times New Roman" w:hAnsi="Times New Roman"/>
          <w:b/>
          <w:bCs/>
          <w:sz w:val="24"/>
          <w:szCs w:val="24"/>
        </w:rPr>
      </w:pPr>
      <w:r w:rsidRPr="00277FCF">
        <w:rPr>
          <w:rFonts w:ascii="Times New Roman" w:hAnsi="Times New Roman"/>
          <w:b/>
          <w:bCs/>
          <w:sz w:val="24"/>
          <w:szCs w:val="24"/>
        </w:rPr>
        <w:lastRenderedPageBreak/>
        <w:t>Falfelület festése, díszítése t</w:t>
      </w:r>
      <w:r w:rsidRPr="00277FCF">
        <w:rPr>
          <w:rFonts w:ascii="Times New Roman" w:hAnsi="Times New Roman"/>
          <w:b/>
          <w:bCs/>
          <w:kern w:val="2"/>
          <w:sz w:val="24"/>
          <w:szCs w:val="24"/>
          <w:lang w:eastAsia="hi-IN" w:bidi="hi-IN"/>
        </w:rPr>
        <w:t>antárgy</w:t>
      </w:r>
      <w:r w:rsidRPr="00277FCF">
        <w:rPr>
          <w:rFonts w:ascii="Times New Roman" w:hAnsi="Times New Roman"/>
          <w:b/>
          <w:bCs/>
          <w:sz w:val="24"/>
          <w:szCs w:val="24"/>
        </w:rPr>
        <w:tab/>
      </w:r>
      <w:r w:rsidR="00C60831" w:rsidRPr="00277FCF">
        <w:rPr>
          <w:rFonts w:ascii="Times New Roman" w:hAnsi="Times New Roman"/>
          <w:b/>
          <w:bCs/>
          <w:sz w:val="24"/>
          <w:szCs w:val="24"/>
        </w:rPr>
        <w:t>177</w:t>
      </w:r>
      <w:r w:rsidR="006A6DEE" w:rsidRPr="00277FCF">
        <w:rPr>
          <w:rFonts w:ascii="Times New Roman" w:hAnsi="Times New Roman"/>
          <w:b/>
          <w:bCs/>
          <w:sz w:val="24"/>
          <w:szCs w:val="24"/>
        </w:rPr>
        <w:t xml:space="preserve"> óra</w:t>
      </w:r>
    </w:p>
    <w:p w:rsidR="00A8624B" w:rsidRPr="00277FCF" w:rsidRDefault="00A8624B" w:rsidP="00A8624B">
      <w:pPr>
        <w:jc w:val="right"/>
        <w:rPr>
          <w:rFonts w:ascii="Times New Roman" w:hAnsi="Times New Roman"/>
          <w:i/>
          <w:sz w:val="20"/>
          <w:szCs w:val="20"/>
        </w:rPr>
      </w:pPr>
      <w:r w:rsidRPr="00277FCF">
        <w:rPr>
          <w:rFonts w:ascii="Times New Roman" w:hAnsi="Times New Roman"/>
          <w:i/>
          <w:sz w:val="20"/>
          <w:szCs w:val="20"/>
        </w:rPr>
        <w:t>l</w:t>
      </w:r>
    </w:p>
    <w:p w:rsidR="00A8624B" w:rsidRPr="00277FCF" w:rsidRDefault="00A8624B" w:rsidP="00A8624B">
      <w:pPr>
        <w:widowControl w:val="0"/>
        <w:suppressAutoHyphens/>
        <w:rPr>
          <w:rFonts w:ascii="Times New Roman" w:hAnsi="Times New Roman"/>
          <w:b/>
          <w:bCs/>
          <w:sz w:val="24"/>
          <w:szCs w:val="24"/>
        </w:rPr>
      </w:pPr>
    </w:p>
    <w:p w:rsidR="00A8624B" w:rsidRPr="00277FCF" w:rsidRDefault="00A8624B" w:rsidP="00421F66">
      <w:pPr>
        <w:numPr>
          <w:ilvl w:val="1"/>
          <w:numId w:val="25"/>
        </w:numPr>
        <w:rPr>
          <w:rFonts w:ascii="Times New Roman" w:hAnsi="Times New Roman"/>
          <w:b/>
          <w:bCs/>
          <w:sz w:val="24"/>
          <w:szCs w:val="24"/>
        </w:rPr>
      </w:pPr>
      <w:r w:rsidRPr="00277FCF">
        <w:rPr>
          <w:rFonts w:ascii="Times New Roman" w:hAnsi="Times New Roman"/>
          <w:b/>
          <w:bCs/>
          <w:sz w:val="24"/>
          <w:szCs w:val="24"/>
        </w:rPr>
        <w:t>A tantárgy tanításának célja</w:t>
      </w:r>
    </w:p>
    <w:p w:rsidR="00A8624B" w:rsidRPr="00277FCF" w:rsidRDefault="00A8624B" w:rsidP="00A8624B">
      <w:pPr>
        <w:widowControl w:val="0"/>
        <w:suppressAutoHyphens/>
        <w:ind w:left="360"/>
        <w:rPr>
          <w:rFonts w:ascii="Times New Roman" w:hAnsi="Times New Roman"/>
          <w:b/>
          <w:bCs/>
          <w:kern w:val="2"/>
          <w:sz w:val="24"/>
          <w:szCs w:val="24"/>
          <w:lang w:eastAsia="hi-IN" w:bidi="hi-IN"/>
        </w:rPr>
      </w:pPr>
      <w:r w:rsidRPr="00277FCF">
        <w:rPr>
          <w:rFonts w:ascii="Times New Roman" w:hAnsi="Times New Roman"/>
          <w:kern w:val="2"/>
          <w:sz w:val="24"/>
          <w:szCs w:val="24"/>
          <w:lang w:eastAsia="hi-IN" w:bidi="hi-IN"/>
        </w:rPr>
        <w:t>A tanuló legyen képes a lakó- és középületek falfelületeinek a megrendelő által igényelt bevonatrendszerrel történő kialakítására a felületvédelmi és higiéniai előírások betartásával. Ismerje a színhasználat nyújtotta téralakítási lehetőségeket, valamint a különféle díszítési technikákat és eljárásokat.</w:t>
      </w:r>
      <w:r w:rsidRPr="00277FCF">
        <w:rPr>
          <w:rFonts w:ascii="Times New Roman" w:hAnsi="Times New Roman"/>
          <w:b/>
          <w:bCs/>
          <w:kern w:val="2"/>
          <w:sz w:val="24"/>
          <w:szCs w:val="24"/>
          <w:lang w:eastAsia="hi-IN" w:bidi="hi-IN"/>
        </w:rPr>
        <w:t xml:space="preserve"> </w:t>
      </w:r>
    </w:p>
    <w:p w:rsidR="00A8624B" w:rsidRPr="00277FCF" w:rsidRDefault="00A8624B" w:rsidP="00A8624B">
      <w:pPr>
        <w:widowControl w:val="0"/>
        <w:suppressAutoHyphens/>
        <w:rPr>
          <w:rFonts w:ascii="Times New Roman" w:hAnsi="Times New Roman"/>
          <w:b/>
          <w:bCs/>
          <w:kern w:val="1"/>
          <w:sz w:val="24"/>
          <w:szCs w:val="24"/>
          <w:lang w:eastAsia="hi-IN" w:bidi="hi-IN"/>
        </w:rPr>
      </w:pPr>
    </w:p>
    <w:p w:rsidR="00A8624B" w:rsidRPr="00277FCF" w:rsidRDefault="00A8624B" w:rsidP="00421F66">
      <w:pPr>
        <w:numPr>
          <w:ilvl w:val="1"/>
          <w:numId w:val="25"/>
        </w:numPr>
        <w:rPr>
          <w:rFonts w:ascii="Times New Roman" w:hAnsi="Times New Roman"/>
          <w:b/>
          <w:bCs/>
          <w:sz w:val="24"/>
          <w:szCs w:val="24"/>
        </w:rPr>
      </w:pPr>
      <w:r w:rsidRPr="00277FCF">
        <w:rPr>
          <w:rFonts w:ascii="Times New Roman" w:hAnsi="Times New Roman"/>
          <w:b/>
          <w:bCs/>
          <w:sz w:val="24"/>
          <w:szCs w:val="24"/>
        </w:rPr>
        <w:t>Kapcsolódó közismereti, szakmai tartalmak</w:t>
      </w:r>
    </w:p>
    <w:p w:rsidR="00A8624B" w:rsidRPr="00277FCF" w:rsidRDefault="00A8624B" w:rsidP="00A8624B">
      <w:pPr>
        <w:autoSpaceDE w:val="0"/>
        <w:autoSpaceDN w:val="0"/>
        <w:adjustRightInd w:val="0"/>
        <w:ind w:left="360"/>
        <w:rPr>
          <w:rFonts w:ascii="Times New Roman" w:hAnsi="Times New Roman"/>
          <w:kern w:val="2"/>
          <w:sz w:val="24"/>
          <w:szCs w:val="24"/>
          <w:lang w:eastAsia="hi-IN" w:bidi="hi-IN"/>
        </w:rPr>
      </w:pPr>
      <w:r w:rsidRPr="00277FCF">
        <w:rPr>
          <w:rFonts w:ascii="Times New Roman" w:hAnsi="Times New Roman"/>
          <w:sz w:val="24"/>
          <w:szCs w:val="24"/>
        </w:rPr>
        <w:t>A tantárgy az adott évfolyamba lépés feltételeiként megjelölt közismereti és szakmai tartalmakra épül.</w:t>
      </w:r>
    </w:p>
    <w:p w:rsidR="00A8624B" w:rsidRPr="00277FCF" w:rsidRDefault="00A8624B" w:rsidP="00A8624B">
      <w:pPr>
        <w:widowControl w:val="0"/>
        <w:suppressAutoHyphens/>
        <w:rPr>
          <w:rFonts w:ascii="Times New Roman" w:hAnsi="Times New Roman"/>
          <w:b/>
          <w:bCs/>
          <w:kern w:val="1"/>
          <w:sz w:val="24"/>
          <w:szCs w:val="24"/>
          <w:lang w:eastAsia="hi-IN" w:bidi="hi-IN"/>
        </w:rPr>
      </w:pPr>
    </w:p>
    <w:p w:rsidR="00A8624B" w:rsidRPr="00277FCF" w:rsidRDefault="00A8624B" w:rsidP="00421F66">
      <w:pPr>
        <w:numPr>
          <w:ilvl w:val="1"/>
          <w:numId w:val="25"/>
        </w:numPr>
        <w:rPr>
          <w:rFonts w:ascii="Times New Roman" w:hAnsi="Times New Roman"/>
          <w:b/>
          <w:bCs/>
          <w:sz w:val="24"/>
          <w:szCs w:val="24"/>
        </w:rPr>
      </w:pPr>
      <w:r w:rsidRPr="00277FCF">
        <w:rPr>
          <w:rFonts w:ascii="Times New Roman" w:hAnsi="Times New Roman"/>
          <w:b/>
          <w:bCs/>
          <w:sz w:val="24"/>
          <w:szCs w:val="24"/>
        </w:rPr>
        <w:t xml:space="preserve">Témakörök </w:t>
      </w:r>
    </w:p>
    <w:p w:rsidR="00A8624B" w:rsidRPr="00277FCF" w:rsidRDefault="00A8624B" w:rsidP="00A8624B">
      <w:pPr>
        <w:widowControl w:val="0"/>
        <w:suppressAutoHyphens/>
        <w:ind w:left="720"/>
        <w:rPr>
          <w:rFonts w:ascii="Times New Roman" w:hAnsi="Times New Roman"/>
          <w:b/>
          <w:bCs/>
          <w:sz w:val="24"/>
          <w:szCs w:val="24"/>
        </w:rPr>
      </w:pPr>
    </w:p>
    <w:p w:rsidR="00A8624B" w:rsidRPr="00277FCF" w:rsidRDefault="00A8624B" w:rsidP="00421F66">
      <w:pPr>
        <w:widowControl w:val="0"/>
        <w:numPr>
          <w:ilvl w:val="2"/>
          <w:numId w:val="25"/>
        </w:numPr>
        <w:tabs>
          <w:tab w:val="right" w:pos="9000"/>
        </w:tabs>
        <w:suppressAutoHyphens/>
        <w:rPr>
          <w:rFonts w:ascii="Times New Roman" w:hAnsi="Times New Roman"/>
          <w:b/>
          <w:bCs/>
          <w:kern w:val="1"/>
          <w:lang w:eastAsia="hi-IN" w:bidi="hi-IN"/>
        </w:rPr>
      </w:pPr>
      <w:r w:rsidRPr="00277FCF">
        <w:rPr>
          <w:rFonts w:ascii="Times New Roman" w:hAnsi="Times New Roman"/>
          <w:b/>
          <w:bCs/>
          <w:kern w:val="2"/>
          <w:sz w:val="24"/>
          <w:szCs w:val="24"/>
          <w:lang w:eastAsia="hi-IN" w:bidi="hi-IN"/>
        </w:rPr>
        <w:t>Festési</w:t>
      </w:r>
      <w:r w:rsidRPr="00277FCF">
        <w:rPr>
          <w:rFonts w:ascii="Times New Roman" w:hAnsi="Times New Roman"/>
          <w:b/>
          <w:bCs/>
          <w:sz w:val="24"/>
          <w:szCs w:val="24"/>
        </w:rPr>
        <w:t xml:space="preserve"> technológiák, anyagok szakmai ismerete</w:t>
      </w:r>
      <w:r w:rsidRPr="00277FCF">
        <w:rPr>
          <w:rFonts w:ascii="Times New Roman" w:hAnsi="Times New Roman"/>
          <w:b/>
          <w:bCs/>
          <w:sz w:val="24"/>
          <w:szCs w:val="24"/>
        </w:rPr>
        <w:tab/>
      </w:r>
      <w:r w:rsidR="00C60831" w:rsidRPr="00277FCF">
        <w:rPr>
          <w:rFonts w:ascii="Times New Roman" w:hAnsi="Times New Roman"/>
          <w:b/>
          <w:i/>
          <w:sz w:val="24"/>
          <w:szCs w:val="24"/>
        </w:rPr>
        <w:t>35,5</w:t>
      </w:r>
      <w:r w:rsidRPr="00277FCF">
        <w:rPr>
          <w:rFonts w:ascii="Times New Roman" w:hAnsi="Times New Roman"/>
          <w:sz w:val="24"/>
          <w:szCs w:val="24"/>
        </w:rPr>
        <w:t xml:space="preserve"> </w:t>
      </w:r>
      <w:r w:rsidRPr="00277FCF">
        <w:rPr>
          <w:rFonts w:ascii="Times New Roman" w:hAnsi="Times New Roman"/>
          <w:b/>
          <w:bCs/>
          <w:i/>
          <w:iCs/>
          <w:kern w:val="1"/>
          <w:sz w:val="24"/>
          <w:szCs w:val="24"/>
          <w:lang w:eastAsia="hi-IN" w:bidi="hi-IN"/>
        </w:rPr>
        <w:t>óra</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A falfestés során használatos szerszámok, műszerek és gépek működése, azok szakszerű használata.</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Alapfelület fajtái, vizsgálatuk ismerete különböző módszerekkel (műszeres, mechanikus, laboratóriumi).</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Felületdiagnosztikának, megfelelő felület előkezelés (szükség esetén).</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Felületdiagnosztikának megfelelő felület előkészítés lépései, minőségi követelményei.</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Felület impregnálásának lépései, szabályai, fontossága.</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Felületerősítő segédanyagok, hézagoló anyagok, hézagerősítő szalagok.</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Felületpótló, felületkiegyenlítő anyagok fajtái és alkalmazási területük.</w:t>
      </w:r>
    </w:p>
    <w:p w:rsidR="00A8624B" w:rsidRPr="00277FCF" w:rsidRDefault="00A8624B" w:rsidP="00A8624B">
      <w:pPr>
        <w:widowControl w:val="0"/>
        <w:suppressAutoHyphens/>
        <w:ind w:left="720"/>
        <w:rPr>
          <w:rFonts w:ascii="Times New Roman" w:hAnsi="Times New Roman"/>
          <w:kern w:val="1"/>
          <w:sz w:val="24"/>
          <w:szCs w:val="24"/>
          <w:lang w:eastAsia="hi-IN" w:bidi="hi-IN"/>
        </w:rPr>
      </w:pPr>
      <w:proofErr w:type="spellStart"/>
      <w:r w:rsidRPr="00277FCF">
        <w:rPr>
          <w:rFonts w:ascii="Times New Roman" w:hAnsi="Times New Roman"/>
          <w:kern w:val="1"/>
          <w:sz w:val="24"/>
          <w:szCs w:val="24"/>
          <w:lang w:eastAsia="hi-IN" w:bidi="hi-IN"/>
        </w:rPr>
        <w:t>Kül-</w:t>
      </w:r>
      <w:proofErr w:type="spellEnd"/>
      <w:r w:rsidRPr="00277FCF">
        <w:rPr>
          <w:rFonts w:ascii="Times New Roman" w:hAnsi="Times New Roman"/>
          <w:kern w:val="1"/>
          <w:sz w:val="24"/>
          <w:szCs w:val="24"/>
          <w:lang w:eastAsia="hi-IN" w:bidi="hi-IN"/>
        </w:rPr>
        <w:t xml:space="preserve"> és beltéri alapvakolatok felületének, javításának anyagai.</w:t>
      </w:r>
    </w:p>
    <w:p w:rsidR="00A8624B" w:rsidRPr="00277FCF" w:rsidRDefault="00A8624B" w:rsidP="00A8624B">
      <w:pPr>
        <w:widowControl w:val="0"/>
        <w:suppressAutoHyphens/>
        <w:ind w:left="720"/>
        <w:rPr>
          <w:rFonts w:ascii="Times New Roman" w:hAnsi="Times New Roman"/>
          <w:kern w:val="1"/>
          <w:sz w:val="24"/>
          <w:szCs w:val="24"/>
          <w:lang w:eastAsia="hi-IN" w:bidi="hi-IN"/>
        </w:rPr>
      </w:pPr>
      <w:proofErr w:type="spellStart"/>
      <w:r w:rsidRPr="00277FCF">
        <w:rPr>
          <w:rFonts w:ascii="Times New Roman" w:hAnsi="Times New Roman"/>
          <w:kern w:val="1"/>
          <w:sz w:val="24"/>
          <w:szCs w:val="24"/>
          <w:lang w:eastAsia="hi-IN" w:bidi="hi-IN"/>
        </w:rPr>
        <w:t>Élvédők</w:t>
      </w:r>
      <w:proofErr w:type="spellEnd"/>
      <w:r w:rsidRPr="00277FCF">
        <w:rPr>
          <w:rFonts w:ascii="Times New Roman" w:hAnsi="Times New Roman"/>
          <w:kern w:val="1"/>
          <w:sz w:val="24"/>
          <w:szCs w:val="24"/>
          <w:lang w:eastAsia="hi-IN" w:bidi="hi-IN"/>
        </w:rPr>
        <w:t xml:space="preserve"> típusai, alkalmazási területük.</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Felhasznált festékek alapanyagának meghatározása, fajtái.</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Festés kivitelezésének sorrendje, lépései.</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Különböző kötőanyagú és struktúrájú festékek ismerete.</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Homlokzatfestésének lépései, különböző vékonyvakolattal, szilikát festékkel.</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Vékony díszítővakolatok felület előkészítése, felhordásának technológiája.</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Pigmentek fajtái, alkalmazási területe, szakszerű használatuk ismerete.</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Komplett bevonatrendszerek kialakítása, minőségi követelményei.</w:t>
      </w:r>
    </w:p>
    <w:p w:rsidR="00A8624B" w:rsidRPr="00277FCF" w:rsidRDefault="00A8624B" w:rsidP="00A8624B">
      <w:pPr>
        <w:widowControl w:val="0"/>
        <w:suppressAutoHyphens/>
        <w:ind w:left="720"/>
        <w:rPr>
          <w:rFonts w:ascii="Times New Roman" w:hAnsi="Times New Roman"/>
          <w:kern w:val="1"/>
          <w:sz w:val="24"/>
          <w:szCs w:val="24"/>
          <w:lang w:eastAsia="hi-IN" w:bidi="hi-IN"/>
        </w:rPr>
      </w:pPr>
    </w:p>
    <w:p w:rsidR="00A8624B" w:rsidRPr="00277FCF" w:rsidRDefault="00A8624B" w:rsidP="00421F66">
      <w:pPr>
        <w:widowControl w:val="0"/>
        <w:numPr>
          <w:ilvl w:val="2"/>
          <w:numId w:val="25"/>
        </w:numPr>
        <w:tabs>
          <w:tab w:val="right" w:pos="9000"/>
        </w:tabs>
        <w:suppressAutoHyphens/>
        <w:rPr>
          <w:rFonts w:ascii="Times New Roman" w:hAnsi="Times New Roman"/>
          <w:b/>
          <w:bCs/>
          <w:kern w:val="2"/>
          <w:sz w:val="24"/>
          <w:szCs w:val="24"/>
          <w:lang w:eastAsia="hi-IN" w:bidi="hi-IN"/>
        </w:rPr>
      </w:pPr>
      <w:r w:rsidRPr="00277FCF">
        <w:rPr>
          <w:rFonts w:ascii="Times New Roman" w:hAnsi="Times New Roman"/>
          <w:b/>
          <w:bCs/>
          <w:kern w:val="2"/>
          <w:sz w:val="24"/>
          <w:szCs w:val="24"/>
          <w:lang w:eastAsia="hi-IN" w:bidi="hi-IN"/>
        </w:rPr>
        <w:t>Festési munkálatok anyag- és gyártásismerete</w:t>
      </w:r>
      <w:r w:rsidRPr="00277FCF">
        <w:rPr>
          <w:rFonts w:ascii="Times New Roman" w:hAnsi="Times New Roman"/>
          <w:b/>
          <w:bCs/>
          <w:kern w:val="2"/>
          <w:sz w:val="24"/>
          <w:szCs w:val="24"/>
          <w:lang w:eastAsia="hi-IN" w:bidi="hi-IN"/>
        </w:rPr>
        <w:tab/>
      </w:r>
      <w:r w:rsidR="00C60831" w:rsidRPr="00277FCF">
        <w:rPr>
          <w:rFonts w:ascii="Times New Roman" w:hAnsi="Times New Roman"/>
          <w:b/>
          <w:bCs/>
          <w:i/>
          <w:kern w:val="2"/>
          <w:sz w:val="24"/>
          <w:szCs w:val="24"/>
          <w:lang w:eastAsia="hi-IN" w:bidi="hi-IN"/>
        </w:rPr>
        <w:t>35,5</w:t>
      </w:r>
      <w:r w:rsidRPr="00277FCF">
        <w:rPr>
          <w:rFonts w:ascii="Times New Roman" w:hAnsi="Times New Roman"/>
          <w:b/>
          <w:bCs/>
          <w:i/>
          <w:kern w:val="2"/>
          <w:sz w:val="24"/>
          <w:szCs w:val="24"/>
          <w:lang w:eastAsia="hi-IN" w:bidi="hi-IN"/>
        </w:rPr>
        <w:t xml:space="preserve"> óra</w:t>
      </w:r>
    </w:p>
    <w:p w:rsidR="00A8624B" w:rsidRPr="00277FCF" w:rsidRDefault="00A8624B" w:rsidP="00A8624B">
      <w:pPr>
        <w:widowControl w:val="0"/>
        <w:suppressAutoHyphens/>
        <w:ind w:left="1260" w:hanging="54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Anyagok fizikai, kémiai tulajdonságai.</w:t>
      </w:r>
    </w:p>
    <w:p w:rsidR="00A8624B" w:rsidRPr="00277FCF" w:rsidRDefault="00A8624B" w:rsidP="00421F66">
      <w:pPr>
        <w:pStyle w:val="Listaszerbekezds"/>
        <w:widowControl w:val="0"/>
        <w:numPr>
          <w:ilvl w:val="0"/>
          <w:numId w:val="14"/>
        </w:numPr>
        <w:suppressAutoHyphens/>
        <w:spacing w:after="0" w:line="240" w:lineRule="auto"/>
        <w:ind w:left="126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hőmérséklet, belső hőmérséklet, halmazállapot, párolgás.</w:t>
      </w:r>
    </w:p>
    <w:p w:rsidR="00A8624B" w:rsidRPr="00277FCF" w:rsidRDefault="00A8624B" w:rsidP="00421F66">
      <w:pPr>
        <w:pStyle w:val="Listaszerbekezds"/>
        <w:widowControl w:val="0"/>
        <w:numPr>
          <w:ilvl w:val="0"/>
          <w:numId w:val="14"/>
        </w:numPr>
        <w:suppressAutoHyphens/>
        <w:spacing w:after="0" w:line="240" w:lineRule="auto"/>
        <w:ind w:left="126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színek keletkezése, jelentése, hatásai.</w:t>
      </w:r>
    </w:p>
    <w:p w:rsidR="00A8624B" w:rsidRPr="00277FCF" w:rsidRDefault="00A8624B" w:rsidP="00421F66">
      <w:pPr>
        <w:pStyle w:val="Listaszerbekezds"/>
        <w:widowControl w:val="0"/>
        <w:numPr>
          <w:ilvl w:val="0"/>
          <w:numId w:val="14"/>
        </w:numPr>
        <w:suppressAutoHyphens/>
        <w:spacing w:after="0" w:line="240" w:lineRule="auto"/>
        <w:ind w:left="126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alakváltozás, térfogat, felületi minőség.</w:t>
      </w:r>
    </w:p>
    <w:p w:rsidR="00A8624B" w:rsidRPr="00277FCF" w:rsidRDefault="00A8624B" w:rsidP="00421F66">
      <w:pPr>
        <w:pStyle w:val="Listaszerbekezds"/>
        <w:widowControl w:val="0"/>
        <w:numPr>
          <w:ilvl w:val="0"/>
          <w:numId w:val="14"/>
        </w:numPr>
        <w:suppressAutoHyphens/>
        <w:spacing w:after="0" w:line="240" w:lineRule="auto"/>
        <w:ind w:left="126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egyéb fizikai tulajdonságok.</w:t>
      </w:r>
    </w:p>
    <w:p w:rsidR="00A8624B" w:rsidRPr="00277FCF" w:rsidRDefault="00A8624B" w:rsidP="00421F66">
      <w:pPr>
        <w:pStyle w:val="Listaszerbekezds"/>
        <w:widowControl w:val="0"/>
        <w:numPr>
          <w:ilvl w:val="0"/>
          <w:numId w:val="14"/>
        </w:numPr>
        <w:suppressAutoHyphens/>
        <w:spacing w:after="0" w:line="240" w:lineRule="auto"/>
        <w:ind w:left="126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kémiai reakciók.</w:t>
      </w:r>
    </w:p>
    <w:p w:rsidR="00A8624B" w:rsidRPr="00277FCF" w:rsidRDefault="00A8624B" w:rsidP="00421F66">
      <w:pPr>
        <w:pStyle w:val="Listaszerbekezds"/>
        <w:widowControl w:val="0"/>
        <w:numPr>
          <w:ilvl w:val="0"/>
          <w:numId w:val="14"/>
        </w:numPr>
        <w:suppressAutoHyphens/>
        <w:spacing w:after="0" w:line="240" w:lineRule="auto"/>
        <w:ind w:left="126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oldatok.</w:t>
      </w:r>
    </w:p>
    <w:p w:rsidR="00A8624B" w:rsidRPr="00277FCF" w:rsidRDefault="00A8624B" w:rsidP="00421F66">
      <w:pPr>
        <w:pStyle w:val="Listaszerbekezds"/>
        <w:widowControl w:val="0"/>
        <w:numPr>
          <w:ilvl w:val="0"/>
          <w:numId w:val="14"/>
        </w:numPr>
        <w:suppressAutoHyphens/>
        <w:spacing w:after="0" w:line="240" w:lineRule="auto"/>
        <w:ind w:left="126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keverékek.</w:t>
      </w:r>
    </w:p>
    <w:p w:rsidR="00A8624B" w:rsidRPr="00277FCF" w:rsidRDefault="00A8624B" w:rsidP="00421F66">
      <w:pPr>
        <w:pStyle w:val="Listaszerbekezds"/>
        <w:widowControl w:val="0"/>
        <w:numPr>
          <w:ilvl w:val="0"/>
          <w:numId w:val="14"/>
        </w:numPr>
        <w:suppressAutoHyphens/>
        <w:spacing w:after="0" w:line="240" w:lineRule="auto"/>
        <w:ind w:left="126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szerves, szervetlen vegyületek.</w:t>
      </w:r>
    </w:p>
    <w:p w:rsidR="00A8624B" w:rsidRPr="00277FCF" w:rsidRDefault="00A8624B" w:rsidP="00A8624B">
      <w:pPr>
        <w:widowControl w:val="0"/>
        <w:suppressAutoHyphens/>
        <w:ind w:left="1260" w:hanging="54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Kötőanyagok csoportosítása:</w:t>
      </w:r>
    </w:p>
    <w:p w:rsidR="00A8624B" w:rsidRPr="00277FCF" w:rsidRDefault="00A8624B" w:rsidP="00421F66">
      <w:pPr>
        <w:pStyle w:val="Listaszerbekezds"/>
        <w:widowControl w:val="0"/>
        <w:numPr>
          <w:ilvl w:val="0"/>
          <w:numId w:val="15"/>
        </w:numPr>
        <w:suppressAutoHyphens/>
        <w:spacing w:after="0" w:line="240" w:lineRule="auto"/>
        <w:ind w:left="126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szerves-szervetlen.</w:t>
      </w:r>
    </w:p>
    <w:p w:rsidR="00A8624B" w:rsidRPr="00277FCF" w:rsidRDefault="00A8624B" w:rsidP="00421F66">
      <w:pPr>
        <w:pStyle w:val="Listaszerbekezds"/>
        <w:widowControl w:val="0"/>
        <w:numPr>
          <w:ilvl w:val="0"/>
          <w:numId w:val="15"/>
        </w:numPr>
        <w:suppressAutoHyphens/>
        <w:spacing w:after="0" w:line="240" w:lineRule="auto"/>
        <w:ind w:left="126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mesterséges-természetes.</w:t>
      </w:r>
    </w:p>
    <w:p w:rsidR="00A8624B" w:rsidRPr="00277FCF" w:rsidRDefault="00A8624B" w:rsidP="00421F66">
      <w:pPr>
        <w:pStyle w:val="Listaszerbekezds"/>
        <w:widowControl w:val="0"/>
        <w:numPr>
          <w:ilvl w:val="0"/>
          <w:numId w:val="15"/>
        </w:numPr>
        <w:suppressAutoHyphens/>
        <w:spacing w:after="0" w:line="240" w:lineRule="auto"/>
        <w:ind w:left="126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előállításuk alapján.</w:t>
      </w:r>
    </w:p>
    <w:p w:rsidR="00A8624B" w:rsidRPr="00277FCF" w:rsidRDefault="00A8624B" w:rsidP="00421F66">
      <w:pPr>
        <w:pStyle w:val="Listaszerbekezds"/>
        <w:widowControl w:val="0"/>
        <w:numPr>
          <w:ilvl w:val="0"/>
          <w:numId w:val="15"/>
        </w:numPr>
        <w:suppressAutoHyphens/>
        <w:spacing w:after="0" w:line="240" w:lineRule="auto"/>
        <w:ind w:left="126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lastRenderedPageBreak/>
        <w:t>összetételük alapján.</w:t>
      </w:r>
    </w:p>
    <w:p w:rsidR="00A8624B" w:rsidRPr="00277FCF" w:rsidRDefault="00A8624B" w:rsidP="00A8624B">
      <w:pPr>
        <w:pStyle w:val="Listaszerbekezds"/>
        <w:widowControl w:val="0"/>
        <w:suppressAutoHyphens/>
        <w:spacing w:after="0" w:line="240" w:lineRule="auto"/>
        <w:ind w:left="1260" w:hanging="54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Felület előkezelő, előkészítő anyagok:</w:t>
      </w:r>
    </w:p>
    <w:p w:rsidR="00A8624B" w:rsidRPr="00277FCF" w:rsidRDefault="00A8624B" w:rsidP="00421F66">
      <w:pPr>
        <w:pStyle w:val="Listaszerbekezds"/>
        <w:widowControl w:val="0"/>
        <w:numPr>
          <w:ilvl w:val="0"/>
          <w:numId w:val="16"/>
        </w:numPr>
        <w:suppressAutoHyphens/>
        <w:spacing w:after="0" w:line="240" w:lineRule="auto"/>
        <w:ind w:left="126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felületi hibák.</w:t>
      </w:r>
    </w:p>
    <w:p w:rsidR="00A8624B" w:rsidRPr="00277FCF" w:rsidRDefault="00A8624B" w:rsidP="00421F66">
      <w:pPr>
        <w:pStyle w:val="Listaszerbekezds"/>
        <w:widowControl w:val="0"/>
        <w:numPr>
          <w:ilvl w:val="0"/>
          <w:numId w:val="16"/>
        </w:numPr>
        <w:suppressAutoHyphens/>
        <w:spacing w:after="0" w:line="240" w:lineRule="auto"/>
        <w:ind w:left="126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felületi hibák okai.</w:t>
      </w:r>
    </w:p>
    <w:p w:rsidR="00A8624B" w:rsidRPr="00277FCF" w:rsidRDefault="00A8624B" w:rsidP="00421F66">
      <w:pPr>
        <w:pStyle w:val="Listaszerbekezds"/>
        <w:widowControl w:val="0"/>
        <w:numPr>
          <w:ilvl w:val="0"/>
          <w:numId w:val="16"/>
        </w:numPr>
        <w:suppressAutoHyphens/>
        <w:spacing w:after="0" w:line="240" w:lineRule="auto"/>
        <w:ind w:left="126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felületi hibák megszüntetésének lehetőségei, módszerei.</w:t>
      </w:r>
    </w:p>
    <w:p w:rsidR="00A8624B" w:rsidRPr="00277FCF" w:rsidRDefault="00A8624B" w:rsidP="00421F66">
      <w:pPr>
        <w:pStyle w:val="Listaszerbekezds"/>
        <w:widowControl w:val="0"/>
        <w:numPr>
          <w:ilvl w:val="0"/>
          <w:numId w:val="16"/>
        </w:numPr>
        <w:suppressAutoHyphens/>
        <w:spacing w:after="0" w:line="240" w:lineRule="auto"/>
        <w:ind w:left="126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megfelelő hordozóréteg kialakításának lépései.</w:t>
      </w:r>
    </w:p>
    <w:p w:rsidR="00A8624B" w:rsidRPr="00277FCF" w:rsidRDefault="00A8624B" w:rsidP="00A8624B">
      <w:pPr>
        <w:widowControl w:val="0"/>
        <w:suppressAutoHyphens/>
        <w:ind w:left="1260" w:hanging="54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 xml:space="preserve">Felület hibáinak javítására szolgáló anyagok (masszák, </w:t>
      </w:r>
      <w:proofErr w:type="spellStart"/>
      <w:r w:rsidRPr="00277FCF">
        <w:rPr>
          <w:rFonts w:ascii="Times New Roman" w:hAnsi="Times New Roman"/>
          <w:kern w:val="1"/>
          <w:sz w:val="24"/>
          <w:szCs w:val="24"/>
          <w:lang w:eastAsia="hi-IN" w:bidi="hi-IN"/>
        </w:rPr>
        <w:t>glettek</w:t>
      </w:r>
      <w:proofErr w:type="spellEnd"/>
      <w:r w:rsidRPr="00277FCF">
        <w:rPr>
          <w:rFonts w:ascii="Times New Roman" w:hAnsi="Times New Roman"/>
          <w:kern w:val="1"/>
          <w:sz w:val="24"/>
          <w:szCs w:val="24"/>
          <w:lang w:eastAsia="hi-IN" w:bidi="hi-IN"/>
        </w:rPr>
        <w:t>, gipszek):</w:t>
      </w:r>
    </w:p>
    <w:p w:rsidR="00A8624B" w:rsidRPr="00277FCF" w:rsidRDefault="00A8624B" w:rsidP="00421F66">
      <w:pPr>
        <w:pStyle w:val="Listaszerbekezds"/>
        <w:widowControl w:val="0"/>
        <w:numPr>
          <w:ilvl w:val="0"/>
          <w:numId w:val="17"/>
        </w:numPr>
        <w:suppressAutoHyphens/>
        <w:spacing w:after="0" w:line="240" w:lineRule="auto"/>
        <w:ind w:left="126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gipsz alapanyag tulajdonságai.</w:t>
      </w:r>
    </w:p>
    <w:p w:rsidR="00A8624B" w:rsidRPr="00277FCF" w:rsidRDefault="00A8624B" w:rsidP="00421F66">
      <w:pPr>
        <w:pStyle w:val="Listaszerbekezds"/>
        <w:widowControl w:val="0"/>
        <w:numPr>
          <w:ilvl w:val="0"/>
          <w:numId w:val="17"/>
        </w:numPr>
        <w:suppressAutoHyphens/>
        <w:spacing w:after="0" w:line="240" w:lineRule="auto"/>
        <w:ind w:left="126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cement alapanyag tulajdonságai.</w:t>
      </w:r>
    </w:p>
    <w:p w:rsidR="00A8624B" w:rsidRPr="00277FCF" w:rsidRDefault="00A8624B" w:rsidP="00421F66">
      <w:pPr>
        <w:pStyle w:val="Listaszerbekezds"/>
        <w:widowControl w:val="0"/>
        <w:numPr>
          <w:ilvl w:val="0"/>
          <w:numId w:val="17"/>
        </w:numPr>
        <w:suppressAutoHyphens/>
        <w:spacing w:after="0" w:line="240" w:lineRule="auto"/>
        <w:ind w:left="126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műgyanta kötőanyaggal módosított, javított anyagok.</w:t>
      </w:r>
    </w:p>
    <w:p w:rsidR="00A8624B" w:rsidRPr="00277FCF" w:rsidRDefault="00A8624B" w:rsidP="00A8624B">
      <w:pPr>
        <w:widowControl w:val="0"/>
        <w:suppressAutoHyphens/>
        <w:ind w:left="1260" w:hanging="54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Pigmentek, színezőanyagok, töltőanyagok csoportosítása:</w:t>
      </w:r>
    </w:p>
    <w:p w:rsidR="00A8624B" w:rsidRPr="00277FCF" w:rsidRDefault="00A8624B" w:rsidP="00421F66">
      <w:pPr>
        <w:pStyle w:val="Listaszerbekezds"/>
        <w:widowControl w:val="0"/>
        <w:numPr>
          <w:ilvl w:val="0"/>
          <w:numId w:val="18"/>
        </w:numPr>
        <w:suppressAutoHyphens/>
        <w:spacing w:after="0" w:line="240" w:lineRule="auto"/>
        <w:ind w:left="126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mesterséges-természetes.</w:t>
      </w:r>
    </w:p>
    <w:p w:rsidR="00A8624B" w:rsidRPr="00277FCF" w:rsidRDefault="00A8624B" w:rsidP="00421F66">
      <w:pPr>
        <w:pStyle w:val="Listaszerbekezds"/>
        <w:widowControl w:val="0"/>
        <w:numPr>
          <w:ilvl w:val="0"/>
          <w:numId w:val="18"/>
        </w:numPr>
        <w:suppressAutoHyphens/>
        <w:spacing w:after="0" w:line="240" w:lineRule="auto"/>
        <w:ind w:left="126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szerves-szervetlen.</w:t>
      </w:r>
    </w:p>
    <w:p w:rsidR="00A8624B" w:rsidRPr="00277FCF" w:rsidRDefault="00A8624B" w:rsidP="00421F66">
      <w:pPr>
        <w:pStyle w:val="Listaszerbekezds"/>
        <w:widowControl w:val="0"/>
        <w:numPr>
          <w:ilvl w:val="0"/>
          <w:numId w:val="18"/>
        </w:numPr>
        <w:suppressAutoHyphens/>
        <w:spacing w:after="0" w:line="240" w:lineRule="auto"/>
        <w:ind w:left="126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pigmentek jellemző tulajdonságai.</w:t>
      </w:r>
    </w:p>
    <w:p w:rsidR="00A8624B" w:rsidRPr="00277FCF" w:rsidRDefault="00A8624B" w:rsidP="00421F66">
      <w:pPr>
        <w:pStyle w:val="Listaszerbekezds"/>
        <w:widowControl w:val="0"/>
        <w:numPr>
          <w:ilvl w:val="0"/>
          <w:numId w:val="18"/>
        </w:numPr>
        <w:suppressAutoHyphens/>
        <w:spacing w:after="0" w:line="240" w:lineRule="auto"/>
        <w:ind w:left="126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töltőanyagokra vonatkozó szabványok.</w:t>
      </w:r>
    </w:p>
    <w:p w:rsidR="00A8624B" w:rsidRPr="00277FCF" w:rsidRDefault="00A8624B" w:rsidP="00A8624B">
      <w:pPr>
        <w:widowControl w:val="0"/>
        <w:suppressAutoHyphens/>
        <w:ind w:left="1260" w:hanging="54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Festékek gyártási ismerete:</w:t>
      </w:r>
    </w:p>
    <w:p w:rsidR="00A8624B" w:rsidRPr="00277FCF" w:rsidRDefault="00A8624B" w:rsidP="00421F66">
      <w:pPr>
        <w:pStyle w:val="Listaszerbekezds"/>
        <w:widowControl w:val="0"/>
        <w:numPr>
          <w:ilvl w:val="0"/>
          <w:numId w:val="19"/>
        </w:numPr>
        <w:suppressAutoHyphens/>
        <w:spacing w:after="0" w:line="240" w:lineRule="auto"/>
        <w:ind w:left="1260"/>
        <w:rPr>
          <w:rFonts w:ascii="Times New Roman" w:hAnsi="Times New Roman"/>
          <w:kern w:val="1"/>
          <w:sz w:val="24"/>
          <w:szCs w:val="24"/>
          <w:lang w:eastAsia="hi-IN" w:bidi="hi-IN"/>
        </w:rPr>
      </w:pPr>
      <w:proofErr w:type="gramStart"/>
      <w:r w:rsidRPr="00277FCF">
        <w:rPr>
          <w:rFonts w:ascii="Times New Roman" w:hAnsi="Times New Roman"/>
          <w:kern w:val="1"/>
          <w:sz w:val="24"/>
          <w:szCs w:val="24"/>
          <w:lang w:eastAsia="hi-IN" w:bidi="hi-IN"/>
        </w:rPr>
        <w:t>csoportosításuk előállításuk</w:t>
      </w:r>
      <w:proofErr w:type="gramEnd"/>
      <w:r w:rsidRPr="00277FCF">
        <w:rPr>
          <w:rFonts w:ascii="Times New Roman" w:hAnsi="Times New Roman"/>
          <w:kern w:val="1"/>
          <w:sz w:val="24"/>
          <w:szCs w:val="24"/>
          <w:lang w:eastAsia="hi-IN" w:bidi="hi-IN"/>
        </w:rPr>
        <w:t xml:space="preserve"> alapján.</w:t>
      </w:r>
    </w:p>
    <w:p w:rsidR="00A8624B" w:rsidRPr="00277FCF" w:rsidRDefault="00A8624B" w:rsidP="00421F66">
      <w:pPr>
        <w:pStyle w:val="Listaszerbekezds"/>
        <w:widowControl w:val="0"/>
        <w:numPr>
          <w:ilvl w:val="0"/>
          <w:numId w:val="19"/>
        </w:numPr>
        <w:suppressAutoHyphens/>
        <w:spacing w:after="0" w:line="240" w:lineRule="auto"/>
        <w:ind w:left="1260"/>
        <w:rPr>
          <w:rFonts w:ascii="Times New Roman" w:hAnsi="Times New Roman"/>
          <w:kern w:val="1"/>
          <w:sz w:val="24"/>
          <w:szCs w:val="24"/>
          <w:lang w:eastAsia="hi-IN" w:bidi="hi-IN"/>
        </w:rPr>
      </w:pPr>
      <w:proofErr w:type="gramStart"/>
      <w:r w:rsidRPr="00277FCF">
        <w:rPr>
          <w:rFonts w:ascii="Times New Roman" w:hAnsi="Times New Roman"/>
          <w:kern w:val="1"/>
          <w:sz w:val="24"/>
          <w:szCs w:val="24"/>
          <w:lang w:eastAsia="hi-IN" w:bidi="hi-IN"/>
        </w:rPr>
        <w:t>csoportosításuk felhasználásuk</w:t>
      </w:r>
      <w:proofErr w:type="gramEnd"/>
      <w:r w:rsidRPr="00277FCF">
        <w:rPr>
          <w:rFonts w:ascii="Times New Roman" w:hAnsi="Times New Roman"/>
          <w:kern w:val="1"/>
          <w:sz w:val="24"/>
          <w:szCs w:val="24"/>
          <w:lang w:eastAsia="hi-IN" w:bidi="hi-IN"/>
        </w:rPr>
        <w:t xml:space="preserve"> alapján.</w:t>
      </w:r>
    </w:p>
    <w:p w:rsidR="00A8624B" w:rsidRPr="00277FCF" w:rsidRDefault="00A8624B" w:rsidP="00421F66">
      <w:pPr>
        <w:pStyle w:val="Listaszerbekezds"/>
        <w:widowControl w:val="0"/>
        <w:numPr>
          <w:ilvl w:val="0"/>
          <w:numId w:val="19"/>
        </w:numPr>
        <w:suppressAutoHyphens/>
        <w:spacing w:after="0" w:line="240" w:lineRule="auto"/>
        <w:ind w:left="126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csoportosításuk tulajdonságaik alapján.</w:t>
      </w:r>
    </w:p>
    <w:p w:rsidR="00A8624B" w:rsidRPr="00277FCF" w:rsidRDefault="00A8624B" w:rsidP="00A8624B">
      <w:pPr>
        <w:widowControl w:val="0"/>
        <w:suppressAutoHyphens/>
        <w:ind w:left="1260" w:hanging="54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Töltő, adalékanyagok, hozzátét anyagok ismeret.</w:t>
      </w:r>
    </w:p>
    <w:p w:rsidR="00A8624B" w:rsidRPr="00277FCF" w:rsidRDefault="00A8624B" w:rsidP="00A8624B">
      <w:pPr>
        <w:widowControl w:val="0"/>
        <w:suppressAutoHyphens/>
        <w:ind w:left="1260" w:hanging="54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 xml:space="preserve">Festékek tulajdonságai </w:t>
      </w:r>
    </w:p>
    <w:p w:rsidR="00A8624B" w:rsidRPr="00277FCF" w:rsidRDefault="00A8624B" w:rsidP="00A8624B">
      <w:pPr>
        <w:widowControl w:val="0"/>
        <w:suppressAutoHyphens/>
        <w:ind w:left="1260" w:hanging="54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Kész bevonatrendszerek rétegrendjének kapcsolatai.</w:t>
      </w:r>
    </w:p>
    <w:p w:rsidR="00A8624B" w:rsidRPr="00277FCF" w:rsidRDefault="00A8624B" w:rsidP="00A8624B">
      <w:pPr>
        <w:widowControl w:val="0"/>
        <w:suppressAutoHyphens/>
        <w:ind w:left="1260" w:hanging="540"/>
        <w:rPr>
          <w:rFonts w:ascii="Times New Roman" w:hAnsi="Times New Roman"/>
          <w:kern w:val="1"/>
          <w:sz w:val="24"/>
          <w:szCs w:val="24"/>
          <w:lang w:eastAsia="hi-IN" w:bidi="hi-IN"/>
        </w:rPr>
      </w:pPr>
    </w:p>
    <w:p w:rsidR="00A8624B" w:rsidRPr="00277FCF" w:rsidRDefault="00A8624B" w:rsidP="00421F66">
      <w:pPr>
        <w:widowControl w:val="0"/>
        <w:numPr>
          <w:ilvl w:val="2"/>
          <w:numId w:val="25"/>
        </w:numPr>
        <w:tabs>
          <w:tab w:val="right" w:pos="9000"/>
        </w:tabs>
        <w:suppressAutoHyphens/>
        <w:rPr>
          <w:rFonts w:ascii="Times New Roman" w:hAnsi="Times New Roman"/>
          <w:b/>
          <w:bCs/>
          <w:kern w:val="2"/>
          <w:sz w:val="24"/>
          <w:szCs w:val="24"/>
          <w:lang w:eastAsia="hi-IN" w:bidi="hi-IN"/>
        </w:rPr>
      </w:pPr>
      <w:r w:rsidRPr="00277FCF">
        <w:rPr>
          <w:rFonts w:ascii="Times New Roman" w:hAnsi="Times New Roman"/>
          <w:b/>
          <w:bCs/>
          <w:kern w:val="2"/>
          <w:sz w:val="24"/>
          <w:szCs w:val="24"/>
          <w:lang w:eastAsia="hi-IN" w:bidi="hi-IN"/>
        </w:rPr>
        <w:t>Díszítőmunkák, színelmélet, szakrajz</w:t>
      </w:r>
      <w:r w:rsidRPr="00277FCF">
        <w:rPr>
          <w:rFonts w:ascii="Times New Roman" w:hAnsi="Times New Roman"/>
          <w:b/>
          <w:bCs/>
          <w:kern w:val="2"/>
          <w:sz w:val="24"/>
          <w:szCs w:val="24"/>
          <w:lang w:eastAsia="hi-IN" w:bidi="hi-IN"/>
        </w:rPr>
        <w:tab/>
      </w:r>
      <w:r w:rsidR="00C60831" w:rsidRPr="00277FCF">
        <w:rPr>
          <w:rFonts w:ascii="Times New Roman" w:hAnsi="Times New Roman"/>
          <w:b/>
          <w:bCs/>
          <w:i/>
          <w:kern w:val="2"/>
          <w:sz w:val="24"/>
          <w:szCs w:val="24"/>
          <w:lang w:eastAsia="hi-IN" w:bidi="hi-IN"/>
        </w:rPr>
        <w:t>53</w:t>
      </w:r>
      <w:r w:rsidRPr="00277FCF">
        <w:rPr>
          <w:rFonts w:ascii="Times New Roman" w:hAnsi="Times New Roman"/>
          <w:b/>
          <w:bCs/>
          <w:i/>
          <w:kern w:val="2"/>
          <w:sz w:val="24"/>
          <w:szCs w:val="24"/>
          <w:lang w:eastAsia="hi-IN" w:bidi="hi-IN"/>
        </w:rPr>
        <w:t xml:space="preserve"> óra</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Rajzok, tervek, tervrajzok, tervdokumentáció.</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Tervezés, méretarány, lépték, fogalma.</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Színelmélet (téralakító, pszichológiai, lélektani hatások).</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Színdinamika, színek tudatos tervezésének ismerete.</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 xml:space="preserve">Színharmónia, </w:t>
      </w:r>
      <w:proofErr w:type="spellStart"/>
      <w:r w:rsidRPr="00277FCF">
        <w:rPr>
          <w:rFonts w:ascii="Times New Roman" w:hAnsi="Times New Roman"/>
          <w:kern w:val="1"/>
          <w:sz w:val="24"/>
          <w:szCs w:val="24"/>
          <w:lang w:eastAsia="hi-IN" w:bidi="hi-IN"/>
        </w:rPr>
        <w:t>szín-diszharmonia</w:t>
      </w:r>
      <w:proofErr w:type="spellEnd"/>
      <w:r w:rsidRPr="00277FCF">
        <w:rPr>
          <w:rFonts w:ascii="Times New Roman" w:hAnsi="Times New Roman"/>
          <w:kern w:val="1"/>
          <w:sz w:val="24"/>
          <w:szCs w:val="24"/>
          <w:lang w:eastAsia="hi-IN" w:bidi="hi-IN"/>
        </w:rPr>
        <w:t xml:space="preserve"> ismerete, alkalmazása.</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Modern díszítési technikák alkalmazásának ismerete.</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Egyszerű és különleges díszítőmunkák technikáinak ismerete:</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Egyszerű színfröcskölés- durvafröcskölés</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Márvány hatású effekt festés- márványutánzat festése (olajmárvány)</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Egyszerű határoló vonalazás- plasztikus vonalazás</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Strukturált festék- masszamunka készítés</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Modern díszítőanyagok használatának ismerete</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Sablonok készítésének ismerete:</w:t>
      </w:r>
    </w:p>
    <w:p w:rsidR="00A8624B" w:rsidRPr="00277FCF" w:rsidRDefault="00A8624B" w:rsidP="00421F66">
      <w:pPr>
        <w:pStyle w:val="Listaszerbekezds"/>
        <w:widowControl w:val="0"/>
        <w:numPr>
          <w:ilvl w:val="0"/>
          <w:numId w:val="20"/>
        </w:numPr>
        <w:suppressAutoHyphens/>
        <w:spacing w:after="0" w:line="240" w:lineRule="auto"/>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 xml:space="preserve">tervezés. </w:t>
      </w:r>
    </w:p>
    <w:p w:rsidR="00A8624B" w:rsidRPr="00277FCF" w:rsidRDefault="00A8624B" w:rsidP="00421F66">
      <w:pPr>
        <w:pStyle w:val="Listaszerbekezds"/>
        <w:widowControl w:val="0"/>
        <w:numPr>
          <w:ilvl w:val="0"/>
          <w:numId w:val="20"/>
        </w:numPr>
        <w:suppressAutoHyphens/>
        <w:spacing w:after="0" w:line="240" w:lineRule="auto"/>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szerkesztés.</w:t>
      </w:r>
    </w:p>
    <w:p w:rsidR="00A8624B" w:rsidRPr="00277FCF" w:rsidRDefault="00A8624B" w:rsidP="00421F66">
      <w:pPr>
        <w:pStyle w:val="Listaszerbekezds"/>
        <w:widowControl w:val="0"/>
        <w:numPr>
          <w:ilvl w:val="0"/>
          <w:numId w:val="20"/>
        </w:numPr>
        <w:suppressAutoHyphens/>
        <w:spacing w:after="0" w:line="240" w:lineRule="auto"/>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kivágás, kiszabás.</w:t>
      </w:r>
    </w:p>
    <w:p w:rsidR="00A8624B" w:rsidRPr="00277FCF" w:rsidRDefault="00A8624B" w:rsidP="00421F66">
      <w:pPr>
        <w:pStyle w:val="Listaszerbekezds"/>
        <w:widowControl w:val="0"/>
        <w:numPr>
          <w:ilvl w:val="0"/>
          <w:numId w:val="20"/>
        </w:numPr>
        <w:suppressAutoHyphens/>
        <w:spacing w:after="0" w:line="240" w:lineRule="auto"/>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jelölőpontok.</w:t>
      </w:r>
    </w:p>
    <w:p w:rsidR="00A8624B" w:rsidRPr="00277FCF" w:rsidRDefault="00A8624B" w:rsidP="00421F66">
      <w:pPr>
        <w:pStyle w:val="Listaszerbekezds"/>
        <w:widowControl w:val="0"/>
        <w:numPr>
          <w:ilvl w:val="0"/>
          <w:numId w:val="20"/>
        </w:numPr>
        <w:suppressAutoHyphens/>
        <w:spacing w:after="0" w:line="240" w:lineRule="auto"/>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többszínű sablonok.</w:t>
      </w:r>
    </w:p>
    <w:p w:rsidR="00A8624B" w:rsidRPr="00277FCF" w:rsidRDefault="00A8624B" w:rsidP="00421F66">
      <w:pPr>
        <w:pStyle w:val="Listaszerbekezds"/>
        <w:widowControl w:val="0"/>
        <w:numPr>
          <w:ilvl w:val="0"/>
          <w:numId w:val="20"/>
        </w:numPr>
        <w:suppressAutoHyphens/>
        <w:spacing w:after="0" w:line="240" w:lineRule="auto"/>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sorminták.</w:t>
      </w:r>
    </w:p>
    <w:p w:rsidR="00A8624B" w:rsidRPr="00277FCF" w:rsidRDefault="00A8624B" w:rsidP="00421F66">
      <w:pPr>
        <w:pStyle w:val="Listaszerbekezds"/>
        <w:widowControl w:val="0"/>
        <w:numPr>
          <w:ilvl w:val="0"/>
          <w:numId w:val="20"/>
        </w:numPr>
        <w:suppressAutoHyphens/>
        <w:spacing w:after="0" w:line="240" w:lineRule="auto"/>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sarokminták.</w:t>
      </w:r>
    </w:p>
    <w:p w:rsidR="00A8624B" w:rsidRPr="00277FCF" w:rsidRDefault="00A8624B" w:rsidP="00421F66">
      <w:pPr>
        <w:pStyle w:val="Listaszerbekezds"/>
        <w:widowControl w:val="0"/>
        <w:numPr>
          <w:ilvl w:val="0"/>
          <w:numId w:val="20"/>
        </w:numPr>
        <w:suppressAutoHyphens/>
        <w:spacing w:after="0" w:line="240" w:lineRule="auto"/>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önálló dekorációs sablonok.</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Többszínű mintanyomó hengerezés készítésének ismerete.</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 xml:space="preserve">Egyszerű díszítőelemek </w:t>
      </w:r>
      <w:proofErr w:type="spellStart"/>
      <w:r w:rsidRPr="00277FCF">
        <w:rPr>
          <w:rFonts w:ascii="Times New Roman" w:hAnsi="Times New Roman"/>
          <w:kern w:val="1"/>
          <w:sz w:val="24"/>
          <w:szCs w:val="24"/>
          <w:lang w:eastAsia="hi-IN" w:bidi="hi-IN"/>
        </w:rPr>
        <w:t>kül-</w:t>
      </w:r>
      <w:proofErr w:type="spellEnd"/>
      <w:r w:rsidRPr="00277FCF">
        <w:rPr>
          <w:rFonts w:ascii="Times New Roman" w:hAnsi="Times New Roman"/>
          <w:kern w:val="1"/>
          <w:sz w:val="24"/>
          <w:szCs w:val="24"/>
          <w:lang w:eastAsia="hi-IN" w:bidi="hi-IN"/>
        </w:rPr>
        <w:t xml:space="preserve"> és beltéri felhelyezésének ismerete:</w:t>
      </w:r>
    </w:p>
    <w:p w:rsidR="00A8624B" w:rsidRPr="00277FCF" w:rsidRDefault="00A8624B" w:rsidP="00421F66">
      <w:pPr>
        <w:pStyle w:val="Listaszerbekezds"/>
        <w:widowControl w:val="0"/>
        <w:numPr>
          <w:ilvl w:val="0"/>
          <w:numId w:val="21"/>
        </w:numPr>
        <w:suppressAutoHyphens/>
        <w:spacing w:after="0" w:line="240" w:lineRule="auto"/>
        <w:ind w:left="144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kijelölés, kiszerkesztés.</w:t>
      </w:r>
    </w:p>
    <w:p w:rsidR="00A8624B" w:rsidRPr="00277FCF" w:rsidRDefault="00A8624B" w:rsidP="00421F66">
      <w:pPr>
        <w:pStyle w:val="Listaszerbekezds"/>
        <w:widowControl w:val="0"/>
        <w:numPr>
          <w:ilvl w:val="0"/>
          <w:numId w:val="21"/>
        </w:numPr>
        <w:suppressAutoHyphens/>
        <w:spacing w:after="0" w:line="240" w:lineRule="auto"/>
        <w:ind w:left="144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díszítő elemek szabása egyenes fonalban, és szögben.</w:t>
      </w:r>
    </w:p>
    <w:p w:rsidR="00A8624B" w:rsidRPr="00277FCF" w:rsidRDefault="00A8624B" w:rsidP="00421F66">
      <w:pPr>
        <w:pStyle w:val="Listaszerbekezds"/>
        <w:widowControl w:val="0"/>
        <w:numPr>
          <w:ilvl w:val="0"/>
          <w:numId w:val="21"/>
        </w:numPr>
        <w:suppressAutoHyphens/>
        <w:spacing w:after="0" w:line="240" w:lineRule="auto"/>
        <w:ind w:left="144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lastRenderedPageBreak/>
        <w:t>egyszerű gipsz díszítőelemek mintalevétele, öntése, felhelyezésének ismerete.</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Polisztirol díszítőelemek szabása, ragasztása, javítása, festése.</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Egyszerű faerezet utánzat festésének ismerete.</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Homlokzat színezésének megtervezése.</w:t>
      </w:r>
    </w:p>
    <w:p w:rsidR="00A8624B" w:rsidRPr="00277FCF" w:rsidRDefault="00A8624B" w:rsidP="00A8624B">
      <w:pPr>
        <w:widowControl w:val="0"/>
        <w:suppressAutoHyphens/>
        <w:ind w:left="720"/>
        <w:rPr>
          <w:rFonts w:ascii="Times New Roman" w:hAnsi="Times New Roman"/>
          <w:kern w:val="1"/>
          <w:sz w:val="24"/>
          <w:szCs w:val="24"/>
          <w:lang w:eastAsia="hi-IN" w:bidi="hi-IN"/>
        </w:rPr>
      </w:pPr>
    </w:p>
    <w:p w:rsidR="00A8624B" w:rsidRPr="00277FCF" w:rsidRDefault="00A8624B" w:rsidP="00421F66">
      <w:pPr>
        <w:widowControl w:val="0"/>
        <w:numPr>
          <w:ilvl w:val="2"/>
          <w:numId w:val="25"/>
        </w:numPr>
        <w:tabs>
          <w:tab w:val="right" w:pos="9000"/>
        </w:tabs>
        <w:suppressAutoHyphens/>
        <w:rPr>
          <w:rFonts w:ascii="Times New Roman" w:hAnsi="Times New Roman"/>
          <w:b/>
          <w:bCs/>
          <w:kern w:val="2"/>
          <w:sz w:val="24"/>
          <w:szCs w:val="24"/>
          <w:lang w:eastAsia="hi-IN" w:bidi="hi-IN"/>
        </w:rPr>
      </w:pPr>
      <w:r w:rsidRPr="00277FCF">
        <w:rPr>
          <w:rFonts w:ascii="Times New Roman" w:hAnsi="Times New Roman"/>
          <w:b/>
          <w:bCs/>
          <w:kern w:val="2"/>
          <w:sz w:val="24"/>
          <w:szCs w:val="24"/>
          <w:lang w:eastAsia="hi-IN" w:bidi="hi-IN"/>
        </w:rPr>
        <w:t>Szakszámítás</w:t>
      </w:r>
      <w:r w:rsidRPr="00277FCF">
        <w:rPr>
          <w:rFonts w:ascii="Times New Roman" w:hAnsi="Times New Roman"/>
          <w:b/>
          <w:bCs/>
          <w:kern w:val="2"/>
          <w:sz w:val="24"/>
          <w:szCs w:val="24"/>
          <w:lang w:eastAsia="hi-IN" w:bidi="hi-IN"/>
        </w:rPr>
        <w:tab/>
      </w:r>
      <w:r w:rsidR="00C60831" w:rsidRPr="00277FCF">
        <w:rPr>
          <w:rFonts w:ascii="Times New Roman" w:hAnsi="Times New Roman"/>
          <w:b/>
          <w:bCs/>
          <w:i/>
          <w:kern w:val="2"/>
          <w:sz w:val="24"/>
          <w:szCs w:val="24"/>
          <w:lang w:eastAsia="hi-IN" w:bidi="hi-IN"/>
        </w:rPr>
        <w:t>53</w:t>
      </w:r>
      <w:r w:rsidRPr="00277FCF">
        <w:rPr>
          <w:rFonts w:ascii="Times New Roman" w:hAnsi="Times New Roman"/>
          <w:b/>
          <w:bCs/>
          <w:i/>
          <w:kern w:val="2"/>
          <w:sz w:val="24"/>
          <w:szCs w:val="24"/>
          <w:lang w:eastAsia="hi-IN" w:bidi="hi-IN"/>
        </w:rPr>
        <w:t xml:space="preserve"> óra</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Mértékegységek, átváltások.</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Tervrajzok fajtái, rajzolvasás.</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Felmérés szabályai, iránymutatói.</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Felmérés hibalehetőségei.</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Felmérés különbsége tervrajzról, és helyszínen.</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Szükséges anyagnormák ismerete.</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Szükséges időnormák ismerete, időterv készítésének szabályai, adatai, szorzói (vonalas terv készítése).</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Munkavégzéshez szükséges eszközök, gépek időnormái.</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Munkaerő felmérésének lépései.</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Anyagmennyiség számításának ismerete tervdokumentáció alapján.</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Anyagszámítás tervrajzról.</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Felmérés helyszínen.</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Árajánlat, költségvetés, készítése.</w:t>
      </w:r>
    </w:p>
    <w:p w:rsidR="00A8624B" w:rsidRPr="00277FCF" w:rsidRDefault="00A8624B" w:rsidP="00A8624B">
      <w:pPr>
        <w:widowControl w:val="0"/>
        <w:suppressAutoHyphens/>
        <w:jc w:val="center"/>
        <w:rPr>
          <w:rFonts w:ascii="Times New Roman" w:hAnsi="Times New Roman"/>
          <w:b/>
          <w:bCs/>
          <w:kern w:val="1"/>
          <w:sz w:val="24"/>
          <w:szCs w:val="24"/>
          <w:lang w:eastAsia="hi-IN" w:bidi="hi-IN"/>
        </w:rPr>
      </w:pPr>
    </w:p>
    <w:p w:rsidR="00A8624B" w:rsidRPr="00277FCF" w:rsidRDefault="00A8624B" w:rsidP="00421F66">
      <w:pPr>
        <w:numPr>
          <w:ilvl w:val="1"/>
          <w:numId w:val="25"/>
        </w:numPr>
        <w:rPr>
          <w:rFonts w:ascii="Times New Roman" w:hAnsi="Times New Roman"/>
          <w:b/>
          <w:bCs/>
          <w:i/>
          <w:iCs/>
          <w:sz w:val="24"/>
          <w:szCs w:val="24"/>
        </w:rPr>
      </w:pPr>
      <w:r w:rsidRPr="00277FCF">
        <w:rPr>
          <w:rFonts w:ascii="Times New Roman" w:hAnsi="Times New Roman"/>
          <w:b/>
          <w:bCs/>
          <w:i/>
          <w:iCs/>
          <w:sz w:val="24"/>
          <w:szCs w:val="24"/>
        </w:rPr>
        <w:t xml:space="preserve">A képzés javasolt helyszíne </w:t>
      </w:r>
      <w:r w:rsidRPr="00277FCF">
        <w:rPr>
          <w:rFonts w:ascii="Times New Roman" w:hAnsi="Times New Roman"/>
          <w:b/>
          <w:bCs/>
          <w:i/>
          <w:iCs/>
          <w:kern w:val="1"/>
          <w:sz w:val="24"/>
          <w:szCs w:val="24"/>
          <w:lang w:eastAsia="hi-IN" w:bidi="hi-IN"/>
        </w:rPr>
        <w:t>(ajánlás)</w:t>
      </w:r>
    </w:p>
    <w:p w:rsidR="00A8624B" w:rsidRPr="00277FCF" w:rsidRDefault="00A8624B" w:rsidP="00A8624B">
      <w:pPr>
        <w:widowControl w:val="0"/>
        <w:suppressAutoHyphens/>
        <w:ind w:left="426"/>
        <w:rPr>
          <w:rFonts w:ascii="Times New Roman" w:hAnsi="Times New Roman"/>
          <w:i/>
          <w:kern w:val="1"/>
          <w:sz w:val="24"/>
          <w:szCs w:val="24"/>
          <w:lang w:eastAsia="hi-IN" w:bidi="hi-IN"/>
        </w:rPr>
      </w:pPr>
      <w:r w:rsidRPr="00277FCF">
        <w:rPr>
          <w:rFonts w:ascii="Times New Roman" w:hAnsi="Times New Roman"/>
          <w:i/>
          <w:kern w:val="1"/>
          <w:sz w:val="24"/>
          <w:szCs w:val="24"/>
          <w:lang w:eastAsia="hi-IN" w:bidi="hi-IN"/>
        </w:rPr>
        <w:t>Tanterem</w:t>
      </w:r>
    </w:p>
    <w:p w:rsidR="00A8624B" w:rsidRPr="00277FCF" w:rsidRDefault="00A8624B" w:rsidP="00A8624B">
      <w:pPr>
        <w:widowControl w:val="0"/>
        <w:suppressAutoHyphens/>
        <w:ind w:left="709" w:firstLine="83"/>
        <w:rPr>
          <w:rFonts w:ascii="Times New Roman" w:hAnsi="Times New Roman"/>
          <w:kern w:val="1"/>
          <w:sz w:val="24"/>
          <w:szCs w:val="24"/>
          <w:lang w:eastAsia="hi-IN" w:bidi="hi-IN"/>
        </w:rPr>
      </w:pPr>
    </w:p>
    <w:p w:rsidR="00A8624B" w:rsidRPr="00277FCF" w:rsidRDefault="00A8624B" w:rsidP="00421F66">
      <w:pPr>
        <w:numPr>
          <w:ilvl w:val="1"/>
          <w:numId w:val="25"/>
        </w:numPr>
        <w:jc w:val="both"/>
        <w:rPr>
          <w:rFonts w:ascii="Times New Roman" w:hAnsi="Times New Roman"/>
          <w:b/>
          <w:bCs/>
          <w:i/>
          <w:iCs/>
          <w:sz w:val="24"/>
          <w:szCs w:val="24"/>
        </w:rPr>
      </w:pPr>
      <w:r w:rsidRPr="00277FCF">
        <w:rPr>
          <w:rFonts w:ascii="Times New Roman" w:hAnsi="Times New Roman"/>
          <w:b/>
          <w:bCs/>
          <w:i/>
          <w:kern w:val="2"/>
          <w:sz w:val="24"/>
          <w:szCs w:val="24"/>
          <w:lang w:eastAsia="hi-IN" w:bidi="hi-IN"/>
        </w:rPr>
        <w:t xml:space="preserve">A tantárgy elsajátítása során alkalmazott sajátos módszerek, tanulói tevékenységformák </w:t>
      </w:r>
    </w:p>
    <w:p w:rsidR="00A8624B" w:rsidRPr="00277FCF" w:rsidRDefault="00A8624B" w:rsidP="00A8624B">
      <w:pPr>
        <w:ind w:left="792"/>
        <w:jc w:val="both"/>
        <w:rPr>
          <w:rFonts w:ascii="Times New Roman" w:hAnsi="Times New Roman"/>
          <w:b/>
          <w:bCs/>
          <w:i/>
          <w:iCs/>
          <w:sz w:val="24"/>
          <w:szCs w:val="24"/>
        </w:rPr>
      </w:pPr>
    </w:p>
    <w:p w:rsidR="00A8624B" w:rsidRPr="00277FCF" w:rsidRDefault="00A8624B" w:rsidP="00A8624B">
      <w:pPr>
        <w:ind w:left="792"/>
        <w:jc w:val="both"/>
        <w:rPr>
          <w:rFonts w:ascii="Times New Roman" w:hAnsi="Times New Roman"/>
          <w:b/>
          <w:bCs/>
          <w:i/>
          <w:iCs/>
          <w:sz w:val="24"/>
          <w:szCs w:val="24"/>
        </w:rPr>
      </w:pPr>
    </w:p>
    <w:p w:rsidR="00A8624B" w:rsidRPr="00277FCF" w:rsidRDefault="00834D59" w:rsidP="00A8624B">
      <w:pPr>
        <w:widowControl w:val="0"/>
        <w:tabs>
          <w:tab w:val="left" w:pos="1800"/>
        </w:tabs>
        <w:suppressAutoHyphens/>
        <w:ind w:left="720" w:firstLine="357"/>
        <w:jc w:val="both"/>
        <w:rPr>
          <w:rFonts w:ascii="Times New Roman" w:hAnsi="Times New Roman"/>
          <w:b/>
          <w:bCs/>
          <w:i/>
          <w:iCs/>
          <w:sz w:val="24"/>
          <w:szCs w:val="24"/>
        </w:rPr>
      </w:pPr>
      <w:r w:rsidRPr="00277FCF">
        <w:rPr>
          <w:rFonts w:ascii="Times New Roman" w:hAnsi="Times New Roman"/>
          <w:b/>
          <w:bCs/>
          <w:iCs/>
          <w:sz w:val="24"/>
          <w:szCs w:val="24"/>
        </w:rPr>
        <w:t>4</w:t>
      </w:r>
      <w:r w:rsidR="00A8624B" w:rsidRPr="00277FCF">
        <w:rPr>
          <w:rFonts w:ascii="Times New Roman" w:hAnsi="Times New Roman"/>
          <w:b/>
          <w:bCs/>
          <w:iCs/>
          <w:sz w:val="24"/>
          <w:szCs w:val="24"/>
        </w:rPr>
        <w:t>.5.1</w:t>
      </w:r>
      <w:r w:rsidR="00A8624B" w:rsidRPr="00277FCF">
        <w:rPr>
          <w:rFonts w:ascii="Times New Roman" w:hAnsi="Times New Roman"/>
          <w:b/>
          <w:bCs/>
          <w:i/>
          <w:iCs/>
          <w:sz w:val="24"/>
          <w:szCs w:val="24"/>
        </w:rPr>
        <w:t>.</w:t>
      </w:r>
      <w:r w:rsidR="00A8624B" w:rsidRPr="00277FCF">
        <w:rPr>
          <w:rFonts w:ascii="Times New Roman" w:hAnsi="Times New Roman"/>
          <w:b/>
          <w:bCs/>
          <w:i/>
          <w:iCs/>
          <w:sz w:val="24"/>
          <w:szCs w:val="24"/>
        </w:rPr>
        <w:tab/>
        <w:t>A tantárgy elsajátítása során alkalmazható sajátos módszerek (ajánlás)</w:t>
      </w:r>
    </w:p>
    <w:tbl>
      <w:tblPr>
        <w:tblpPr w:leftFromText="141" w:rightFromText="141" w:vertAnchor="text" w:horzAnchor="margin" w:tblpY="182"/>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A8624B" w:rsidRPr="00277FCF" w:rsidTr="00A8624B">
        <w:tc>
          <w:tcPr>
            <w:tcW w:w="993" w:type="dxa"/>
            <w:vMerge w:val="restart"/>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Sorszám</w:t>
            </w:r>
          </w:p>
        </w:tc>
        <w:tc>
          <w:tcPr>
            <w:tcW w:w="2799" w:type="dxa"/>
            <w:vMerge w:val="restart"/>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 xml:space="preserve">Alkalmazott oktatási </w:t>
            </w:r>
          </w:p>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módszer neve</w:t>
            </w:r>
          </w:p>
        </w:tc>
        <w:tc>
          <w:tcPr>
            <w:tcW w:w="2835" w:type="dxa"/>
            <w:gridSpan w:val="3"/>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A tanulói tevékenység szervezeti kerete</w:t>
            </w:r>
          </w:p>
        </w:tc>
        <w:tc>
          <w:tcPr>
            <w:tcW w:w="2658" w:type="dxa"/>
            <w:vMerge w:val="restart"/>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Alkalmazandó eszközök és felszerelések (SZVK 6. pont lebontása, pontosítása)</w:t>
            </w:r>
          </w:p>
        </w:tc>
      </w:tr>
      <w:tr w:rsidR="00A8624B" w:rsidRPr="00277FCF" w:rsidTr="00A8624B">
        <w:tc>
          <w:tcPr>
            <w:tcW w:w="993" w:type="dxa"/>
            <w:vMerge/>
            <w:vAlign w:val="center"/>
          </w:tcPr>
          <w:p w:rsidR="00A8624B" w:rsidRPr="00277FCF" w:rsidRDefault="00A8624B" w:rsidP="00A8624B">
            <w:pPr>
              <w:rPr>
                <w:rFonts w:ascii="Times New Roman" w:hAnsi="Times New Roman"/>
                <w:b/>
                <w:bCs/>
                <w:sz w:val="20"/>
                <w:szCs w:val="20"/>
              </w:rPr>
            </w:pPr>
          </w:p>
        </w:tc>
        <w:tc>
          <w:tcPr>
            <w:tcW w:w="2799" w:type="dxa"/>
            <w:vMerge/>
            <w:vAlign w:val="center"/>
          </w:tcPr>
          <w:p w:rsidR="00A8624B" w:rsidRPr="00277FCF" w:rsidRDefault="00A8624B" w:rsidP="00A8624B">
            <w:pPr>
              <w:rPr>
                <w:rFonts w:ascii="Times New Roman" w:hAnsi="Times New Roman"/>
                <w:b/>
                <w:bCs/>
                <w:sz w:val="20"/>
                <w:szCs w:val="20"/>
              </w:rPr>
            </w:pPr>
          </w:p>
        </w:tc>
        <w:tc>
          <w:tcPr>
            <w:tcW w:w="945" w:type="dxa"/>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egyéni</w:t>
            </w:r>
          </w:p>
        </w:tc>
        <w:tc>
          <w:tcPr>
            <w:tcW w:w="945" w:type="dxa"/>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csoport</w:t>
            </w:r>
          </w:p>
        </w:tc>
        <w:tc>
          <w:tcPr>
            <w:tcW w:w="945" w:type="dxa"/>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osztály</w:t>
            </w:r>
          </w:p>
        </w:tc>
        <w:tc>
          <w:tcPr>
            <w:tcW w:w="2658" w:type="dxa"/>
            <w:vMerge/>
            <w:vAlign w:val="center"/>
          </w:tcPr>
          <w:p w:rsidR="00A8624B" w:rsidRPr="00277FCF" w:rsidRDefault="00A8624B" w:rsidP="00A8624B">
            <w:pPr>
              <w:rPr>
                <w:rFonts w:ascii="Times New Roman" w:hAnsi="Times New Roman"/>
                <w:b/>
                <w:bCs/>
                <w:sz w:val="20"/>
                <w:szCs w:val="20"/>
              </w:rPr>
            </w:pPr>
          </w:p>
        </w:tc>
      </w:tr>
      <w:tr w:rsidR="00A8624B" w:rsidRPr="00277FCF" w:rsidTr="00A8624B">
        <w:tc>
          <w:tcPr>
            <w:tcW w:w="993"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1.1</w:t>
            </w:r>
          </w:p>
        </w:tc>
        <w:tc>
          <w:tcPr>
            <w:tcW w:w="2799"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magyarázat</w:t>
            </w:r>
          </w:p>
        </w:tc>
        <w:tc>
          <w:tcPr>
            <w:tcW w:w="945" w:type="dxa"/>
            <w:vAlign w:val="center"/>
          </w:tcPr>
          <w:p w:rsidR="00A8624B" w:rsidRPr="00277FCF" w:rsidRDefault="00A8624B" w:rsidP="00A8624B">
            <w:pPr>
              <w:jc w:val="center"/>
              <w:rPr>
                <w:rFonts w:ascii="Times New Roman" w:hAnsi="Times New Roman"/>
                <w:sz w:val="20"/>
                <w:szCs w:val="20"/>
              </w:rPr>
            </w:pPr>
          </w:p>
        </w:tc>
        <w:tc>
          <w:tcPr>
            <w:tcW w:w="945" w:type="dxa"/>
            <w:vAlign w:val="center"/>
          </w:tcPr>
          <w:p w:rsidR="00A8624B" w:rsidRPr="00277FCF" w:rsidRDefault="00A8624B" w:rsidP="00A8624B">
            <w:pPr>
              <w:jc w:val="center"/>
              <w:rPr>
                <w:rFonts w:ascii="Times New Roman" w:hAnsi="Times New Roman"/>
                <w:sz w:val="20"/>
                <w:szCs w:val="20"/>
              </w:rPr>
            </w:pPr>
          </w:p>
        </w:tc>
        <w:tc>
          <w:tcPr>
            <w:tcW w:w="945"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658"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993"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1.2.</w:t>
            </w:r>
          </w:p>
        </w:tc>
        <w:tc>
          <w:tcPr>
            <w:tcW w:w="2799"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megbeszélés</w:t>
            </w:r>
          </w:p>
        </w:tc>
        <w:tc>
          <w:tcPr>
            <w:tcW w:w="945" w:type="dxa"/>
            <w:vAlign w:val="center"/>
          </w:tcPr>
          <w:p w:rsidR="00A8624B" w:rsidRPr="00277FCF" w:rsidRDefault="00A8624B" w:rsidP="00A8624B">
            <w:pPr>
              <w:jc w:val="center"/>
              <w:rPr>
                <w:rFonts w:ascii="Times New Roman" w:hAnsi="Times New Roman"/>
                <w:sz w:val="20"/>
                <w:szCs w:val="20"/>
              </w:rPr>
            </w:pPr>
          </w:p>
        </w:tc>
        <w:tc>
          <w:tcPr>
            <w:tcW w:w="945"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45" w:type="dxa"/>
            <w:vAlign w:val="center"/>
          </w:tcPr>
          <w:p w:rsidR="00A8624B" w:rsidRPr="00277FCF" w:rsidRDefault="00A8624B" w:rsidP="00A8624B">
            <w:pPr>
              <w:jc w:val="center"/>
              <w:rPr>
                <w:rFonts w:ascii="Times New Roman" w:hAnsi="Times New Roman"/>
                <w:sz w:val="20"/>
                <w:szCs w:val="20"/>
              </w:rPr>
            </w:pPr>
          </w:p>
        </w:tc>
        <w:tc>
          <w:tcPr>
            <w:tcW w:w="2658"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993"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1.3.</w:t>
            </w:r>
          </w:p>
        </w:tc>
        <w:tc>
          <w:tcPr>
            <w:tcW w:w="2799"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szemléltetés</w:t>
            </w:r>
          </w:p>
        </w:tc>
        <w:tc>
          <w:tcPr>
            <w:tcW w:w="945" w:type="dxa"/>
            <w:vAlign w:val="center"/>
          </w:tcPr>
          <w:p w:rsidR="00A8624B" w:rsidRPr="00277FCF" w:rsidRDefault="00A8624B" w:rsidP="00A8624B">
            <w:pPr>
              <w:jc w:val="center"/>
              <w:rPr>
                <w:rFonts w:ascii="Times New Roman" w:hAnsi="Times New Roman"/>
                <w:sz w:val="20"/>
                <w:szCs w:val="20"/>
              </w:rPr>
            </w:pPr>
          </w:p>
        </w:tc>
        <w:tc>
          <w:tcPr>
            <w:tcW w:w="945"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45" w:type="dxa"/>
            <w:vAlign w:val="center"/>
          </w:tcPr>
          <w:p w:rsidR="00A8624B" w:rsidRPr="00277FCF" w:rsidRDefault="00A8624B" w:rsidP="00A8624B">
            <w:pPr>
              <w:jc w:val="center"/>
              <w:rPr>
                <w:rFonts w:ascii="Times New Roman" w:hAnsi="Times New Roman"/>
                <w:sz w:val="20"/>
                <w:szCs w:val="20"/>
              </w:rPr>
            </w:pPr>
          </w:p>
        </w:tc>
        <w:tc>
          <w:tcPr>
            <w:tcW w:w="2658"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993"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1.4.</w:t>
            </w:r>
          </w:p>
        </w:tc>
        <w:tc>
          <w:tcPr>
            <w:tcW w:w="2799"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projekt</w:t>
            </w:r>
          </w:p>
        </w:tc>
        <w:tc>
          <w:tcPr>
            <w:tcW w:w="945"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45" w:type="dxa"/>
            <w:vAlign w:val="center"/>
          </w:tcPr>
          <w:p w:rsidR="00A8624B" w:rsidRPr="00277FCF" w:rsidRDefault="00A8624B" w:rsidP="00A8624B">
            <w:pPr>
              <w:jc w:val="center"/>
              <w:rPr>
                <w:rFonts w:ascii="Times New Roman" w:hAnsi="Times New Roman"/>
                <w:sz w:val="20"/>
                <w:szCs w:val="20"/>
              </w:rPr>
            </w:pPr>
          </w:p>
        </w:tc>
        <w:tc>
          <w:tcPr>
            <w:tcW w:w="945" w:type="dxa"/>
            <w:vAlign w:val="center"/>
          </w:tcPr>
          <w:p w:rsidR="00A8624B" w:rsidRPr="00277FCF" w:rsidRDefault="00A8624B" w:rsidP="00A8624B">
            <w:pPr>
              <w:jc w:val="center"/>
              <w:rPr>
                <w:rFonts w:ascii="Times New Roman" w:hAnsi="Times New Roman"/>
                <w:sz w:val="20"/>
                <w:szCs w:val="20"/>
              </w:rPr>
            </w:pPr>
          </w:p>
        </w:tc>
        <w:tc>
          <w:tcPr>
            <w:tcW w:w="2658"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993"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1.5.</w:t>
            </w:r>
          </w:p>
        </w:tc>
        <w:tc>
          <w:tcPr>
            <w:tcW w:w="2799"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kooperatív tanulás</w:t>
            </w:r>
          </w:p>
        </w:tc>
        <w:tc>
          <w:tcPr>
            <w:tcW w:w="945" w:type="dxa"/>
            <w:vAlign w:val="center"/>
          </w:tcPr>
          <w:p w:rsidR="00A8624B" w:rsidRPr="00277FCF" w:rsidRDefault="00A8624B" w:rsidP="00A8624B">
            <w:pPr>
              <w:jc w:val="center"/>
              <w:rPr>
                <w:rFonts w:ascii="Times New Roman" w:hAnsi="Times New Roman"/>
                <w:sz w:val="20"/>
                <w:szCs w:val="20"/>
              </w:rPr>
            </w:pPr>
          </w:p>
        </w:tc>
        <w:tc>
          <w:tcPr>
            <w:tcW w:w="945"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45" w:type="dxa"/>
            <w:vAlign w:val="center"/>
          </w:tcPr>
          <w:p w:rsidR="00A8624B" w:rsidRPr="00277FCF" w:rsidRDefault="00A8624B" w:rsidP="00A8624B">
            <w:pPr>
              <w:jc w:val="center"/>
              <w:rPr>
                <w:rFonts w:ascii="Times New Roman" w:hAnsi="Times New Roman"/>
                <w:sz w:val="20"/>
                <w:szCs w:val="20"/>
              </w:rPr>
            </w:pPr>
          </w:p>
        </w:tc>
        <w:tc>
          <w:tcPr>
            <w:tcW w:w="2658"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993"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1.6.</w:t>
            </w:r>
          </w:p>
        </w:tc>
        <w:tc>
          <w:tcPr>
            <w:tcW w:w="2799"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házi feladat</w:t>
            </w:r>
          </w:p>
        </w:tc>
        <w:tc>
          <w:tcPr>
            <w:tcW w:w="945" w:type="dxa"/>
            <w:vAlign w:val="center"/>
          </w:tcPr>
          <w:p w:rsidR="00A8624B" w:rsidRPr="00277FCF" w:rsidRDefault="00A8624B" w:rsidP="00A8624B">
            <w:pPr>
              <w:jc w:val="center"/>
              <w:rPr>
                <w:rFonts w:ascii="Times New Roman" w:hAnsi="Times New Roman"/>
                <w:sz w:val="20"/>
                <w:szCs w:val="20"/>
              </w:rPr>
            </w:pPr>
          </w:p>
        </w:tc>
        <w:tc>
          <w:tcPr>
            <w:tcW w:w="945" w:type="dxa"/>
            <w:vAlign w:val="center"/>
          </w:tcPr>
          <w:p w:rsidR="00A8624B" w:rsidRPr="00277FCF" w:rsidRDefault="00A8624B" w:rsidP="00A8624B">
            <w:pPr>
              <w:jc w:val="center"/>
              <w:rPr>
                <w:rFonts w:ascii="Times New Roman" w:hAnsi="Times New Roman"/>
                <w:sz w:val="20"/>
                <w:szCs w:val="20"/>
              </w:rPr>
            </w:pPr>
          </w:p>
        </w:tc>
        <w:tc>
          <w:tcPr>
            <w:tcW w:w="945"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658" w:type="dxa"/>
            <w:vAlign w:val="center"/>
          </w:tcPr>
          <w:p w:rsidR="00A8624B" w:rsidRPr="00277FCF" w:rsidRDefault="00A8624B" w:rsidP="00A8624B">
            <w:pPr>
              <w:jc w:val="center"/>
              <w:rPr>
                <w:rFonts w:ascii="Times New Roman" w:hAnsi="Times New Roman"/>
                <w:sz w:val="20"/>
                <w:szCs w:val="20"/>
              </w:rPr>
            </w:pPr>
          </w:p>
        </w:tc>
      </w:tr>
    </w:tbl>
    <w:p w:rsidR="00A8624B" w:rsidRPr="00277FCF" w:rsidRDefault="00A8624B" w:rsidP="00A8624B">
      <w:pPr>
        <w:widowControl w:val="0"/>
        <w:suppressAutoHyphens/>
        <w:rPr>
          <w:rFonts w:ascii="Times New Roman" w:hAnsi="Times New Roman"/>
          <w:b/>
          <w:bCs/>
          <w:i/>
          <w:iCs/>
        </w:rPr>
      </w:pPr>
    </w:p>
    <w:p w:rsidR="00A8624B" w:rsidRPr="00277FCF" w:rsidRDefault="00834D59" w:rsidP="00A8624B">
      <w:pPr>
        <w:widowControl w:val="0"/>
        <w:tabs>
          <w:tab w:val="left" w:pos="1800"/>
        </w:tabs>
        <w:suppressAutoHyphens/>
        <w:ind w:left="720" w:firstLine="357"/>
        <w:jc w:val="both"/>
        <w:rPr>
          <w:rFonts w:ascii="Times New Roman" w:hAnsi="Times New Roman"/>
          <w:b/>
          <w:bCs/>
          <w:i/>
          <w:iCs/>
          <w:sz w:val="24"/>
          <w:szCs w:val="24"/>
        </w:rPr>
      </w:pPr>
      <w:r w:rsidRPr="00277FCF">
        <w:rPr>
          <w:rFonts w:ascii="Times New Roman" w:hAnsi="Times New Roman"/>
          <w:b/>
          <w:bCs/>
          <w:iCs/>
          <w:sz w:val="24"/>
          <w:szCs w:val="24"/>
        </w:rPr>
        <w:t>4</w:t>
      </w:r>
      <w:r w:rsidR="00A8624B" w:rsidRPr="00277FCF">
        <w:rPr>
          <w:rFonts w:ascii="Times New Roman" w:hAnsi="Times New Roman"/>
          <w:b/>
          <w:bCs/>
          <w:iCs/>
          <w:sz w:val="24"/>
          <w:szCs w:val="24"/>
        </w:rPr>
        <w:t>.5.2.</w:t>
      </w:r>
      <w:r w:rsidR="00A8624B" w:rsidRPr="00277FCF">
        <w:rPr>
          <w:rFonts w:ascii="Times New Roman" w:hAnsi="Times New Roman"/>
          <w:b/>
          <w:bCs/>
          <w:iCs/>
          <w:sz w:val="24"/>
          <w:szCs w:val="24"/>
        </w:rPr>
        <w:tab/>
      </w:r>
      <w:r w:rsidR="00A8624B" w:rsidRPr="00277FCF">
        <w:rPr>
          <w:rFonts w:ascii="Times New Roman" w:hAnsi="Times New Roman"/>
          <w:b/>
          <w:bCs/>
          <w:i/>
          <w:iCs/>
          <w:sz w:val="24"/>
          <w:szCs w:val="24"/>
        </w:rPr>
        <w:t>A tantárgy elsajátítása során alkalmazható tanulói tevékenységformák (ajánlás)</w:t>
      </w:r>
    </w:p>
    <w:tbl>
      <w:tblPr>
        <w:tblpPr w:leftFromText="141" w:rightFromText="141" w:vertAnchor="text" w:horzAnchor="margin" w:tblpY="235"/>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A8624B" w:rsidRPr="00277FCF" w:rsidTr="00A8624B">
        <w:trPr>
          <w:cantSplit/>
          <w:trHeight w:val="921"/>
        </w:trPr>
        <w:tc>
          <w:tcPr>
            <w:tcW w:w="828" w:type="dxa"/>
            <w:vMerge w:val="restart"/>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Sor-szám</w:t>
            </w:r>
          </w:p>
        </w:tc>
        <w:tc>
          <w:tcPr>
            <w:tcW w:w="3623" w:type="dxa"/>
            <w:vMerge w:val="restart"/>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Tanulói tevékenységforma</w:t>
            </w:r>
          </w:p>
        </w:tc>
        <w:tc>
          <w:tcPr>
            <w:tcW w:w="2373" w:type="dxa"/>
            <w:gridSpan w:val="3"/>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Tanulói tevékenység szervezési kerete</w:t>
            </w:r>
          </w:p>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(differenciálási módok)</w:t>
            </w:r>
          </w:p>
        </w:tc>
        <w:tc>
          <w:tcPr>
            <w:tcW w:w="2191" w:type="dxa"/>
            <w:vMerge w:val="restart"/>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Alkalmazandó eszközök és felszerelések (SZVK 6. pont lebontása, pontosítása)</w:t>
            </w:r>
          </w:p>
        </w:tc>
      </w:tr>
      <w:tr w:rsidR="00A8624B" w:rsidRPr="00277FCF" w:rsidTr="00A8624B">
        <w:trPr>
          <w:cantSplit/>
          <w:trHeight w:val="1076"/>
        </w:trPr>
        <w:tc>
          <w:tcPr>
            <w:tcW w:w="828" w:type="dxa"/>
            <w:vMerge/>
            <w:vAlign w:val="center"/>
          </w:tcPr>
          <w:p w:rsidR="00A8624B" w:rsidRPr="00277FCF" w:rsidRDefault="00A8624B" w:rsidP="00A8624B">
            <w:pPr>
              <w:rPr>
                <w:rFonts w:ascii="Times New Roman" w:hAnsi="Times New Roman"/>
                <w:b/>
                <w:bCs/>
                <w:sz w:val="20"/>
                <w:szCs w:val="20"/>
              </w:rPr>
            </w:pPr>
          </w:p>
        </w:tc>
        <w:tc>
          <w:tcPr>
            <w:tcW w:w="3623" w:type="dxa"/>
            <w:vMerge/>
            <w:vAlign w:val="center"/>
          </w:tcPr>
          <w:p w:rsidR="00A8624B" w:rsidRPr="00277FCF" w:rsidRDefault="00A8624B" w:rsidP="00A8624B">
            <w:pPr>
              <w:rPr>
                <w:rFonts w:ascii="Times New Roman" w:hAnsi="Times New Roman"/>
                <w:b/>
                <w:bCs/>
                <w:sz w:val="20"/>
                <w:szCs w:val="20"/>
              </w:rPr>
            </w:pPr>
          </w:p>
        </w:tc>
        <w:tc>
          <w:tcPr>
            <w:tcW w:w="810" w:type="dxa"/>
            <w:textDirection w:val="btLr"/>
            <w:vAlign w:val="center"/>
          </w:tcPr>
          <w:p w:rsidR="00A8624B" w:rsidRPr="00277FCF" w:rsidRDefault="00A8624B" w:rsidP="00A8624B">
            <w:pPr>
              <w:ind w:left="113" w:right="113"/>
              <w:jc w:val="center"/>
              <w:rPr>
                <w:rFonts w:ascii="Times New Roman" w:hAnsi="Times New Roman"/>
                <w:b/>
                <w:bCs/>
                <w:sz w:val="20"/>
                <w:szCs w:val="20"/>
              </w:rPr>
            </w:pPr>
            <w:r w:rsidRPr="00277FCF">
              <w:rPr>
                <w:rFonts w:ascii="Times New Roman" w:hAnsi="Times New Roman"/>
                <w:b/>
                <w:bCs/>
                <w:sz w:val="20"/>
                <w:szCs w:val="20"/>
              </w:rPr>
              <w:t>Egyéni</w:t>
            </w:r>
          </w:p>
        </w:tc>
        <w:tc>
          <w:tcPr>
            <w:tcW w:w="799" w:type="dxa"/>
            <w:textDirection w:val="btLr"/>
            <w:vAlign w:val="center"/>
          </w:tcPr>
          <w:p w:rsidR="00A8624B" w:rsidRPr="00277FCF" w:rsidRDefault="00A8624B" w:rsidP="00A8624B">
            <w:pPr>
              <w:ind w:left="113" w:right="113"/>
              <w:jc w:val="center"/>
              <w:rPr>
                <w:rFonts w:ascii="Times New Roman" w:hAnsi="Times New Roman"/>
                <w:b/>
                <w:bCs/>
                <w:sz w:val="20"/>
                <w:szCs w:val="20"/>
              </w:rPr>
            </w:pPr>
            <w:r w:rsidRPr="00277FCF">
              <w:rPr>
                <w:rFonts w:ascii="Times New Roman" w:hAnsi="Times New Roman"/>
                <w:b/>
                <w:bCs/>
                <w:sz w:val="20"/>
                <w:szCs w:val="20"/>
              </w:rPr>
              <w:t>Csoport-</w:t>
            </w:r>
          </w:p>
          <w:p w:rsidR="00A8624B" w:rsidRPr="00277FCF" w:rsidRDefault="00A8624B" w:rsidP="00A8624B">
            <w:pPr>
              <w:ind w:left="113" w:right="113"/>
              <w:jc w:val="center"/>
              <w:rPr>
                <w:rFonts w:ascii="Times New Roman" w:hAnsi="Times New Roman"/>
                <w:b/>
                <w:bCs/>
                <w:sz w:val="20"/>
                <w:szCs w:val="20"/>
              </w:rPr>
            </w:pPr>
            <w:r w:rsidRPr="00277FCF">
              <w:rPr>
                <w:rFonts w:ascii="Times New Roman" w:hAnsi="Times New Roman"/>
                <w:b/>
                <w:bCs/>
                <w:sz w:val="20"/>
                <w:szCs w:val="20"/>
              </w:rPr>
              <w:t>bontás</w:t>
            </w:r>
          </w:p>
        </w:tc>
        <w:tc>
          <w:tcPr>
            <w:tcW w:w="764" w:type="dxa"/>
            <w:textDirection w:val="btLr"/>
            <w:vAlign w:val="center"/>
          </w:tcPr>
          <w:p w:rsidR="00A8624B" w:rsidRPr="00277FCF" w:rsidRDefault="00A8624B" w:rsidP="00A8624B">
            <w:pPr>
              <w:ind w:left="113" w:right="113"/>
              <w:jc w:val="center"/>
              <w:rPr>
                <w:rFonts w:ascii="Times New Roman" w:hAnsi="Times New Roman"/>
                <w:b/>
                <w:bCs/>
                <w:sz w:val="20"/>
                <w:szCs w:val="20"/>
              </w:rPr>
            </w:pPr>
            <w:r w:rsidRPr="00277FCF">
              <w:rPr>
                <w:rFonts w:ascii="Times New Roman" w:hAnsi="Times New Roman"/>
                <w:b/>
                <w:bCs/>
                <w:sz w:val="20"/>
                <w:szCs w:val="20"/>
              </w:rPr>
              <w:t>Osztály-</w:t>
            </w:r>
          </w:p>
          <w:p w:rsidR="00A8624B" w:rsidRPr="00277FCF" w:rsidRDefault="00A8624B" w:rsidP="00A8624B">
            <w:pPr>
              <w:ind w:left="113" w:right="113"/>
              <w:jc w:val="center"/>
              <w:rPr>
                <w:rFonts w:ascii="Times New Roman" w:hAnsi="Times New Roman"/>
                <w:b/>
                <w:bCs/>
                <w:sz w:val="20"/>
                <w:szCs w:val="20"/>
              </w:rPr>
            </w:pPr>
            <w:r w:rsidRPr="00277FCF">
              <w:rPr>
                <w:rFonts w:ascii="Times New Roman" w:hAnsi="Times New Roman"/>
                <w:b/>
                <w:bCs/>
                <w:sz w:val="20"/>
                <w:szCs w:val="20"/>
              </w:rPr>
              <w:t>keret</w:t>
            </w:r>
          </w:p>
        </w:tc>
        <w:tc>
          <w:tcPr>
            <w:tcW w:w="2191" w:type="dxa"/>
            <w:vMerge/>
            <w:vAlign w:val="center"/>
          </w:tcPr>
          <w:p w:rsidR="00A8624B" w:rsidRPr="00277FCF" w:rsidRDefault="00A8624B" w:rsidP="00A8624B">
            <w:pPr>
              <w:rPr>
                <w:rFonts w:ascii="Times New Roman" w:hAnsi="Times New Roman"/>
                <w:b/>
                <w:bCs/>
                <w:sz w:val="20"/>
                <w:szCs w:val="20"/>
              </w:rPr>
            </w:pPr>
          </w:p>
        </w:tc>
      </w:tr>
      <w:tr w:rsidR="00A8624B" w:rsidRPr="00277FCF" w:rsidTr="00A8624B">
        <w:tc>
          <w:tcPr>
            <w:tcW w:w="828" w:type="dxa"/>
            <w:shd w:val="clear" w:color="auto" w:fill="D9D9D9"/>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lastRenderedPageBreak/>
              <w:t>1.</w:t>
            </w:r>
          </w:p>
        </w:tc>
        <w:tc>
          <w:tcPr>
            <w:tcW w:w="3623" w:type="dxa"/>
            <w:shd w:val="clear" w:color="auto" w:fill="D9D9D9"/>
            <w:vAlign w:val="center"/>
          </w:tcPr>
          <w:p w:rsidR="00A8624B" w:rsidRPr="00277FCF" w:rsidRDefault="00A8624B" w:rsidP="00A8624B">
            <w:pPr>
              <w:rPr>
                <w:rFonts w:ascii="Times New Roman" w:hAnsi="Times New Roman"/>
                <w:b/>
                <w:bCs/>
                <w:sz w:val="20"/>
                <w:szCs w:val="20"/>
              </w:rPr>
            </w:pPr>
            <w:r w:rsidRPr="00277FCF">
              <w:rPr>
                <w:rFonts w:ascii="Times New Roman" w:hAnsi="Times New Roman"/>
                <w:b/>
                <w:bCs/>
                <w:sz w:val="20"/>
                <w:szCs w:val="20"/>
              </w:rPr>
              <w:t>Információ feldolgozó tevékenységek</w:t>
            </w:r>
          </w:p>
        </w:tc>
        <w:tc>
          <w:tcPr>
            <w:tcW w:w="810"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99"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64"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2191" w:type="dxa"/>
            <w:shd w:val="clear" w:color="auto" w:fill="D9D9D9"/>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1.1.</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Olvasott szöveg önálló feldolgozása</w:t>
            </w:r>
          </w:p>
        </w:tc>
        <w:tc>
          <w:tcPr>
            <w:tcW w:w="810"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99" w:type="dxa"/>
            <w:vAlign w:val="center"/>
          </w:tcPr>
          <w:p w:rsidR="00A8624B" w:rsidRPr="00277FCF" w:rsidRDefault="00A8624B" w:rsidP="00A8624B">
            <w:pPr>
              <w:jc w:val="center"/>
              <w:rPr>
                <w:rFonts w:ascii="Times New Roman" w:hAnsi="Times New Roman"/>
                <w:sz w:val="20"/>
                <w:szCs w:val="20"/>
              </w:rPr>
            </w:pP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1.2.</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Olvasott szöveg feladattal vezetett feldolgozása</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1.3.</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Olvasott szöveg feldolgozása jegyzeteléssel</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p>
        </w:tc>
        <w:tc>
          <w:tcPr>
            <w:tcW w:w="76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1.4.</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Hallott szöveg feldolgozása jegyzeteléssel</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p>
        </w:tc>
        <w:tc>
          <w:tcPr>
            <w:tcW w:w="76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828" w:type="dxa"/>
            <w:shd w:val="clear" w:color="auto" w:fill="D9D9D9"/>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2.</w:t>
            </w:r>
          </w:p>
        </w:tc>
        <w:tc>
          <w:tcPr>
            <w:tcW w:w="3623" w:type="dxa"/>
            <w:shd w:val="clear" w:color="auto" w:fill="D9D9D9"/>
            <w:vAlign w:val="center"/>
          </w:tcPr>
          <w:p w:rsidR="00A8624B" w:rsidRPr="00277FCF" w:rsidRDefault="00A8624B" w:rsidP="00A8624B">
            <w:pPr>
              <w:rPr>
                <w:rFonts w:ascii="Times New Roman" w:hAnsi="Times New Roman"/>
                <w:b/>
                <w:bCs/>
                <w:sz w:val="20"/>
                <w:szCs w:val="20"/>
              </w:rPr>
            </w:pPr>
            <w:r w:rsidRPr="00277FCF">
              <w:rPr>
                <w:rFonts w:ascii="Times New Roman" w:hAnsi="Times New Roman"/>
                <w:b/>
                <w:bCs/>
                <w:sz w:val="20"/>
                <w:szCs w:val="20"/>
              </w:rPr>
              <w:t>Ismeretalkalmazási gyakorló tevékenységek, feladatok</w:t>
            </w:r>
          </w:p>
        </w:tc>
        <w:tc>
          <w:tcPr>
            <w:tcW w:w="810"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99"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64"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2191" w:type="dxa"/>
            <w:shd w:val="clear" w:color="auto" w:fill="D9D9D9"/>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2.1.</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Írásos elemzések készítése</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2.2.</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Válaszolás írásban mondatszintű kérdésekre</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p>
        </w:tc>
        <w:tc>
          <w:tcPr>
            <w:tcW w:w="76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2.3.</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Tesztfeladat megoldása</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p>
        </w:tc>
        <w:tc>
          <w:tcPr>
            <w:tcW w:w="76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2.4.</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Tapasztalatok helyszíni ismertetése szóban</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p>
        </w:tc>
        <w:tc>
          <w:tcPr>
            <w:tcW w:w="76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828" w:type="dxa"/>
            <w:shd w:val="clear" w:color="auto" w:fill="D9D9D9"/>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3.</w:t>
            </w:r>
          </w:p>
        </w:tc>
        <w:tc>
          <w:tcPr>
            <w:tcW w:w="3623" w:type="dxa"/>
            <w:shd w:val="clear" w:color="auto" w:fill="D9D9D9"/>
            <w:vAlign w:val="center"/>
          </w:tcPr>
          <w:p w:rsidR="00A8624B" w:rsidRPr="00277FCF" w:rsidRDefault="00A8624B" w:rsidP="00A8624B">
            <w:pPr>
              <w:rPr>
                <w:rFonts w:ascii="Times New Roman" w:hAnsi="Times New Roman"/>
                <w:b/>
                <w:bCs/>
                <w:sz w:val="20"/>
                <w:szCs w:val="20"/>
              </w:rPr>
            </w:pPr>
            <w:r w:rsidRPr="00277FCF">
              <w:rPr>
                <w:rFonts w:ascii="Times New Roman" w:hAnsi="Times New Roman"/>
                <w:b/>
                <w:bCs/>
                <w:sz w:val="20"/>
                <w:szCs w:val="20"/>
              </w:rPr>
              <w:t>Képi információk körében</w:t>
            </w:r>
          </w:p>
        </w:tc>
        <w:tc>
          <w:tcPr>
            <w:tcW w:w="810"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99"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64"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2191" w:type="dxa"/>
            <w:shd w:val="clear" w:color="auto" w:fill="D9D9D9"/>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3.1.</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XY rajz értelmezése</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3.2.</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XY rajz készítése leírásból</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3.3.</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 xml:space="preserve">XY </w:t>
            </w:r>
            <w:proofErr w:type="gramStart"/>
            <w:r w:rsidRPr="00277FCF">
              <w:rPr>
                <w:rFonts w:ascii="Times New Roman" w:hAnsi="Times New Roman"/>
                <w:sz w:val="20"/>
                <w:szCs w:val="20"/>
              </w:rPr>
              <w:t>rajz készítés</w:t>
            </w:r>
            <w:proofErr w:type="gramEnd"/>
            <w:r w:rsidRPr="00277FCF">
              <w:rPr>
                <w:rFonts w:ascii="Times New Roman" w:hAnsi="Times New Roman"/>
                <w:sz w:val="20"/>
                <w:szCs w:val="20"/>
              </w:rPr>
              <w:t xml:space="preserve"> tárgyról</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3.4.</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XY rajz kiegészítés</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p>
        </w:tc>
        <w:tc>
          <w:tcPr>
            <w:tcW w:w="76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3.5.</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 xml:space="preserve">XY </w:t>
            </w:r>
            <w:proofErr w:type="gramStart"/>
            <w:r w:rsidRPr="00277FCF">
              <w:rPr>
                <w:rFonts w:ascii="Times New Roman" w:hAnsi="Times New Roman"/>
                <w:sz w:val="20"/>
                <w:szCs w:val="20"/>
              </w:rPr>
              <w:t>rajz elemzés</w:t>
            </w:r>
            <w:proofErr w:type="gramEnd"/>
            <w:r w:rsidRPr="00277FCF">
              <w:rPr>
                <w:rFonts w:ascii="Times New Roman" w:hAnsi="Times New Roman"/>
                <w:sz w:val="20"/>
                <w:szCs w:val="20"/>
              </w:rPr>
              <w:t>, hibakeresés</w:t>
            </w:r>
          </w:p>
        </w:tc>
        <w:tc>
          <w:tcPr>
            <w:tcW w:w="810"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99" w:type="dxa"/>
            <w:vAlign w:val="center"/>
          </w:tcPr>
          <w:p w:rsidR="00A8624B" w:rsidRPr="00277FCF" w:rsidRDefault="00A8624B" w:rsidP="00A8624B">
            <w:pPr>
              <w:jc w:val="center"/>
              <w:rPr>
                <w:rFonts w:ascii="Times New Roman" w:hAnsi="Times New Roman"/>
                <w:sz w:val="20"/>
                <w:szCs w:val="20"/>
              </w:rPr>
            </w:pP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499"/>
        </w:trPr>
        <w:tc>
          <w:tcPr>
            <w:tcW w:w="828" w:type="dxa"/>
            <w:shd w:val="clear" w:color="auto" w:fill="D9D9D9"/>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4.</w:t>
            </w:r>
          </w:p>
        </w:tc>
        <w:tc>
          <w:tcPr>
            <w:tcW w:w="3623" w:type="dxa"/>
            <w:shd w:val="clear" w:color="auto" w:fill="D9D9D9"/>
            <w:vAlign w:val="center"/>
          </w:tcPr>
          <w:p w:rsidR="00A8624B" w:rsidRPr="00277FCF" w:rsidRDefault="00A8624B" w:rsidP="00A8624B">
            <w:pPr>
              <w:rPr>
                <w:rFonts w:ascii="Times New Roman" w:hAnsi="Times New Roman"/>
                <w:b/>
                <w:bCs/>
                <w:sz w:val="20"/>
                <w:szCs w:val="20"/>
              </w:rPr>
            </w:pPr>
            <w:r w:rsidRPr="00277FCF">
              <w:rPr>
                <w:rFonts w:ascii="Times New Roman" w:hAnsi="Times New Roman"/>
                <w:b/>
                <w:bCs/>
                <w:sz w:val="20"/>
                <w:szCs w:val="20"/>
              </w:rPr>
              <w:t>Komplex információk körében</w:t>
            </w:r>
          </w:p>
        </w:tc>
        <w:tc>
          <w:tcPr>
            <w:tcW w:w="810"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99"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64"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2191" w:type="dxa"/>
            <w:shd w:val="clear" w:color="auto" w:fill="D9D9D9"/>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4.1.</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Elemzés készítése tapasztalatokról</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4.2.</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Jegyzetkészítés eseményről kérdéssor alapján</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p>
        </w:tc>
        <w:tc>
          <w:tcPr>
            <w:tcW w:w="76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4.3.</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Esemény helyszíni értékelése szóban felkészülés után</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828" w:type="dxa"/>
            <w:shd w:val="clear" w:color="auto" w:fill="D9D9D9"/>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5.</w:t>
            </w:r>
          </w:p>
        </w:tc>
        <w:tc>
          <w:tcPr>
            <w:tcW w:w="3623" w:type="dxa"/>
            <w:shd w:val="clear" w:color="auto" w:fill="D9D9D9"/>
            <w:vAlign w:val="center"/>
          </w:tcPr>
          <w:p w:rsidR="00A8624B" w:rsidRPr="00277FCF" w:rsidRDefault="00A8624B" w:rsidP="00A8624B">
            <w:pPr>
              <w:rPr>
                <w:rFonts w:ascii="Times New Roman" w:hAnsi="Times New Roman"/>
                <w:b/>
                <w:bCs/>
                <w:sz w:val="20"/>
                <w:szCs w:val="20"/>
              </w:rPr>
            </w:pPr>
            <w:r w:rsidRPr="00277FCF">
              <w:rPr>
                <w:rFonts w:ascii="Times New Roman" w:hAnsi="Times New Roman"/>
                <w:b/>
                <w:bCs/>
                <w:sz w:val="20"/>
                <w:szCs w:val="20"/>
              </w:rPr>
              <w:t>Csoportos munkaformák körében</w:t>
            </w:r>
          </w:p>
        </w:tc>
        <w:tc>
          <w:tcPr>
            <w:tcW w:w="810"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99"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64"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2191" w:type="dxa"/>
            <w:shd w:val="clear" w:color="auto" w:fill="D9D9D9"/>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5.1.</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Feladattal vezetett kiscsoportos szövegfeldolgozás</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5.2.</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Információk rendszerezése mozaikfeladattal</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5.3.</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Kiscsoportos szakmai munkavégzés irányítással</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828" w:type="dxa"/>
            <w:shd w:val="clear" w:color="auto" w:fill="D9D9D9"/>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6.</w:t>
            </w:r>
          </w:p>
        </w:tc>
        <w:tc>
          <w:tcPr>
            <w:tcW w:w="3623" w:type="dxa"/>
            <w:shd w:val="clear" w:color="auto" w:fill="D9D9D9"/>
            <w:vAlign w:val="center"/>
          </w:tcPr>
          <w:p w:rsidR="00A8624B" w:rsidRPr="00277FCF" w:rsidRDefault="00A8624B" w:rsidP="00A8624B">
            <w:pPr>
              <w:rPr>
                <w:rFonts w:ascii="Times New Roman" w:hAnsi="Times New Roman"/>
                <w:b/>
                <w:bCs/>
                <w:sz w:val="20"/>
                <w:szCs w:val="20"/>
              </w:rPr>
            </w:pPr>
            <w:r w:rsidRPr="00277FCF">
              <w:rPr>
                <w:rFonts w:ascii="Times New Roman" w:hAnsi="Times New Roman"/>
                <w:b/>
                <w:bCs/>
                <w:sz w:val="20"/>
                <w:szCs w:val="20"/>
              </w:rPr>
              <w:t>Vizsgálati tevékenységek körében</w:t>
            </w:r>
          </w:p>
        </w:tc>
        <w:tc>
          <w:tcPr>
            <w:tcW w:w="810"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99"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64"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2191" w:type="dxa"/>
            <w:shd w:val="clear" w:color="auto" w:fill="D9D9D9"/>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6.1.</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Technológiai próbák végzése</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6.2.</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Technológiai minták elemzése</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p>
        </w:tc>
        <w:tc>
          <w:tcPr>
            <w:tcW w:w="76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6.3.</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Geometriai mérési gyakorlat</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6.4.</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Vegyészeti laboratóriumi alapmérések</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6.5.</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Anyagminták azonosítása</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p>
        </w:tc>
        <w:tc>
          <w:tcPr>
            <w:tcW w:w="76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6.6.</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Tárgyminták azonosítása</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p>
        </w:tc>
        <w:tc>
          <w:tcPr>
            <w:tcW w:w="76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8624B" w:rsidRPr="00277FCF" w:rsidRDefault="00A8624B" w:rsidP="00A8624B">
            <w:pPr>
              <w:jc w:val="center"/>
              <w:rPr>
                <w:rFonts w:ascii="Times New Roman" w:hAnsi="Times New Roman"/>
                <w:sz w:val="20"/>
                <w:szCs w:val="20"/>
              </w:rPr>
            </w:pPr>
          </w:p>
        </w:tc>
      </w:tr>
    </w:tbl>
    <w:p w:rsidR="00A8624B" w:rsidRPr="00277FCF" w:rsidRDefault="00A8624B" w:rsidP="00A8624B">
      <w:pPr>
        <w:pStyle w:val="Listaszerbekezds"/>
        <w:spacing w:after="0" w:line="240" w:lineRule="auto"/>
        <w:ind w:left="791" w:firstLine="1"/>
        <w:rPr>
          <w:rFonts w:ascii="Times New Roman" w:hAnsi="Times New Roman"/>
          <w:b/>
          <w:bCs/>
          <w:i/>
          <w:iCs/>
          <w:sz w:val="24"/>
          <w:szCs w:val="24"/>
        </w:rPr>
      </w:pPr>
    </w:p>
    <w:p w:rsidR="00A8624B" w:rsidRPr="00277FCF" w:rsidRDefault="00A8624B" w:rsidP="00421F66">
      <w:pPr>
        <w:widowControl w:val="0"/>
        <w:numPr>
          <w:ilvl w:val="1"/>
          <w:numId w:val="25"/>
        </w:numPr>
        <w:suppressAutoHyphens/>
        <w:rPr>
          <w:rFonts w:ascii="Times New Roman" w:hAnsi="Times New Roman"/>
          <w:b/>
          <w:bCs/>
          <w:kern w:val="1"/>
          <w:sz w:val="24"/>
          <w:szCs w:val="24"/>
          <w:lang w:eastAsia="hi-IN" w:bidi="hi-IN"/>
        </w:rPr>
      </w:pPr>
      <w:r w:rsidRPr="00277FCF">
        <w:rPr>
          <w:rFonts w:ascii="Times New Roman" w:hAnsi="Times New Roman"/>
          <w:b/>
          <w:bCs/>
          <w:sz w:val="24"/>
          <w:szCs w:val="24"/>
        </w:rPr>
        <w:t>A tantárgy értékelésének módja</w:t>
      </w:r>
    </w:p>
    <w:p w:rsidR="00A8624B" w:rsidRPr="00277FCF" w:rsidRDefault="00A8624B" w:rsidP="00A8624B">
      <w:pPr>
        <w:pStyle w:val="Listaszerbekezds"/>
        <w:widowControl w:val="0"/>
        <w:suppressAutoHyphens/>
        <w:spacing w:after="0" w:line="240" w:lineRule="auto"/>
        <w:ind w:left="357"/>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A nemzeti köznevelésről szóló 2011. évi CXC. törvény 54. § (2) a) pontja szerinti értékeléssel.</w:t>
      </w:r>
    </w:p>
    <w:p w:rsidR="00A8624B" w:rsidRPr="00277FCF" w:rsidRDefault="00A8624B" w:rsidP="00A8624B">
      <w:pPr>
        <w:pStyle w:val="Listaszerbekezds"/>
        <w:widowControl w:val="0"/>
        <w:suppressAutoHyphens/>
        <w:spacing w:after="0" w:line="240" w:lineRule="auto"/>
        <w:ind w:left="357"/>
        <w:rPr>
          <w:rFonts w:ascii="Times New Roman" w:hAnsi="Times New Roman"/>
          <w:kern w:val="1"/>
          <w:sz w:val="24"/>
          <w:szCs w:val="24"/>
          <w:lang w:eastAsia="hi-IN" w:bidi="hi-IN"/>
        </w:rPr>
      </w:pPr>
    </w:p>
    <w:p w:rsidR="00A8624B" w:rsidRPr="00277FCF" w:rsidRDefault="00A8624B" w:rsidP="00A8624B">
      <w:pPr>
        <w:pStyle w:val="Listaszerbekezds"/>
        <w:widowControl w:val="0"/>
        <w:suppressAutoHyphens/>
        <w:spacing w:after="0" w:line="240" w:lineRule="auto"/>
        <w:ind w:left="357"/>
        <w:rPr>
          <w:rFonts w:ascii="Times New Roman" w:hAnsi="Times New Roman"/>
          <w:kern w:val="1"/>
          <w:sz w:val="24"/>
          <w:szCs w:val="24"/>
          <w:lang w:eastAsia="hi-IN" w:bidi="hi-IN"/>
        </w:rPr>
      </w:pPr>
    </w:p>
    <w:p w:rsidR="00A8624B" w:rsidRPr="00277FCF" w:rsidRDefault="00834D59" w:rsidP="00A8624B">
      <w:pPr>
        <w:widowControl w:val="0"/>
        <w:tabs>
          <w:tab w:val="left" w:pos="360"/>
          <w:tab w:val="right" w:pos="9000"/>
        </w:tabs>
        <w:suppressAutoHyphens/>
        <w:ind w:left="284" w:hanging="284"/>
        <w:jc w:val="center"/>
        <w:rPr>
          <w:rFonts w:ascii="Times New Roman" w:hAnsi="Times New Roman"/>
          <w:b/>
          <w:bCs/>
          <w:sz w:val="24"/>
          <w:szCs w:val="24"/>
        </w:rPr>
      </w:pPr>
      <w:r w:rsidRPr="00277FCF">
        <w:rPr>
          <w:rFonts w:ascii="Times New Roman" w:hAnsi="Times New Roman"/>
          <w:b/>
          <w:bCs/>
          <w:kern w:val="1"/>
          <w:sz w:val="24"/>
          <w:szCs w:val="24"/>
          <w:lang w:eastAsia="hi-IN" w:bidi="hi-IN"/>
        </w:rPr>
        <w:t>5</w:t>
      </w:r>
      <w:r w:rsidR="00A8624B" w:rsidRPr="00277FCF">
        <w:rPr>
          <w:rFonts w:ascii="Times New Roman" w:hAnsi="Times New Roman"/>
          <w:b/>
          <w:bCs/>
          <w:kern w:val="1"/>
          <w:sz w:val="24"/>
          <w:szCs w:val="24"/>
          <w:lang w:eastAsia="hi-IN" w:bidi="hi-IN"/>
        </w:rPr>
        <w:t>.</w:t>
      </w:r>
      <w:r w:rsidR="00A8624B" w:rsidRPr="00277FCF">
        <w:rPr>
          <w:rFonts w:ascii="Times New Roman" w:hAnsi="Times New Roman"/>
          <w:b/>
          <w:bCs/>
          <w:kern w:val="1"/>
          <w:sz w:val="24"/>
          <w:szCs w:val="24"/>
          <w:lang w:eastAsia="hi-IN" w:bidi="hi-IN"/>
        </w:rPr>
        <w:tab/>
      </w:r>
      <w:r w:rsidR="00A8624B" w:rsidRPr="00277FCF">
        <w:rPr>
          <w:rFonts w:ascii="Times New Roman" w:hAnsi="Times New Roman"/>
          <w:b/>
          <w:bCs/>
          <w:sz w:val="24"/>
          <w:szCs w:val="24"/>
        </w:rPr>
        <w:t>Falfelület festésének, díszítésének gyakorlata tantárgy</w:t>
      </w:r>
      <w:r w:rsidR="00A8624B" w:rsidRPr="00277FCF">
        <w:rPr>
          <w:rFonts w:ascii="Times New Roman" w:hAnsi="Times New Roman"/>
          <w:b/>
          <w:bCs/>
          <w:sz w:val="24"/>
          <w:szCs w:val="24"/>
        </w:rPr>
        <w:tab/>
      </w:r>
      <w:r w:rsidR="00C60831" w:rsidRPr="00277FCF">
        <w:rPr>
          <w:rFonts w:ascii="Times New Roman" w:hAnsi="Times New Roman"/>
          <w:b/>
          <w:bCs/>
          <w:kern w:val="1"/>
          <w:sz w:val="24"/>
          <w:szCs w:val="24"/>
          <w:lang w:eastAsia="hi-IN" w:bidi="hi-IN"/>
        </w:rPr>
        <w:t xml:space="preserve">426 </w:t>
      </w:r>
      <w:r w:rsidR="00A8624B" w:rsidRPr="00277FCF">
        <w:rPr>
          <w:rFonts w:ascii="Times New Roman" w:hAnsi="Times New Roman"/>
          <w:b/>
          <w:bCs/>
          <w:kern w:val="1"/>
          <w:sz w:val="24"/>
          <w:szCs w:val="24"/>
          <w:lang w:eastAsia="hi-IN" w:bidi="hi-IN"/>
        </w:rPr>
        <w:t>óra</w:t>
      </w:r>
    </w:p>
    <w:p w:rsidR="00A8624B" w:rsidRPr="00277FCF" w:rsidRDefault="00A8624B" w:rsidP="00A8624B">
      <w:pPr>
        <w:pStyle w:val="Listaszerbekezds"/>
        <w:spacing w:after="0" w:line="240" w:lineRule="auto"/>
        <w:ind w:left="360" w:right="100"/>
        <w:jc w:val="right"/>
        <w:rPr>
          <w:rFonts w:ascii="Times New Roman" w:hAnsi="Times New Roman"/>
          <w:i/>
          <w:sz w:val="20"/>
          <w:szCs w:val="20"/>
        </w:rPr>
      </w:pPr>
    </w:p>
    <w:p w:rsidR="00A8624B" w:rsidRPr="00277FCF" w:rsidRDefault="00A8624B" w:rsidP="00A8624B">
      <w:pPr>
        <w:widowControl w:val="0"/>
        <w:suppressAutoHyphens/>
        <w:rPr>
          <w:rFonts w:ascii="Times New Roman" w:hAnsi="Times New Roman"/>
          <w:b/>
          <w:bCs/>
          <w:kern w:val="1"/>
          <w:sz w:val="24"/>
          <w:szCs w:val="24"/>
          <w:lang w:eastAsia="hi-IN" w:bidi="hi-IN"/>
        </w:rPr>
      </w:pPr>
    </w:p>
    <w:p w:rsidR="00A8624B" w:rsidRPr="00277FCF" w:rsidRDefault="00834D59" w:rsidP="00834D59">
      <w:pPr>
        <w:ind w:left="360"/>
        <w:rPr>
          <w:rFonts w:ascii="Times New Roman" w:hAnsi="Times New Roman"/>
          <w:b/>
          <w:bCs/>
          <w:sz w:val="24"/>
          <w:szCs w:val="24"/>
        </w:rPr>
      </w:pPr>
      <w:r w:rsidRPr="00277FCF">
        <w:rPr>
          <w:rFonts w:ascii="Times New Roman" w:hAnsi="Times New Roman"/>
          <w:b/>
          <w:bCs/>
          <w:sz w:val="24"/>
          <w:szCs w:val="24"/>
        </w:rPr>
        <w:t xml:space="preserve">5.1 </w:t>
      </w:r>
      <w:r w:rsidR="00A8624B" w:rsidRPr="00277FCF">
        <w:rPr>
          <w:rFonts w:ascii="Times New Roman" w:hAnsi="Times New Roman"/>
          <w:b/>
          <w:bCs/>
          <w:sz w:val="24"/>
          <w:szCs w:val="24"/>
        </w:rPr>
        <w:t>A tantárgy tanításának célja</w:t>
      </w:r>
    </w:p>
    <w:p w:rsidR="00A8624B" w:rsidRPr="00277FCF" w:rsidRDefault="00A8624B" w:rsidP="00A8624B">
      <w:pPr>
        <w:widowControl w:val="0"/>
        <w:suppressAutoHyphens/>
        <w:ind w:left="36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 tanuló ismerje meg a falfelületek festése és díszítése során alkalmazott anyagok, eszközök és szerszámok balesetmentes, szakszerű használatát. Az elméletben tanult tananyagok begyakorlása képesség, készség, jártasság szinten.</w:t>
      </w:r>
    </w:p>
    <w:p w:rsidR="00A8624B" w:rsidRPr="00277FCF" w:rsidRDefault="00A8624B" w:rsidP="00A8624B">
      <w:pPr>
        <w:widowControl w:val="0"/>
        <w:suppressAutoHyphens/>
        <w:rPr>
          <w:rFonts w:ascii="Times New Roman" w:hAnsi="Times New Roman"/>
          <w:b/>
          <w:bCs/>
          <w:kern w:val="1"/>
          <w:sz w:val="24"/>
          <w:szCs w:val="24"/>
          <w:lang w:eastAsia="hi-IN" w:bidi="hi-IN"/>
        </w:rPr>
      </w:pPr>
    </w:p>
    <w:p w:rsidR="00A8624B" w:rsidRPr="00277FCF" w:rsidRDefault="00834D59" w:rsidP="00834D59">
      <w:pPr>
        <w:tabs>
          <w:tab w:val="left" w:pos="993"/>
        </w:tabs>
        <w:ind w:left="360"/>
        <w:rPr>
          <w:rFonts w:ascii="Times New Roman" w:hAnsi="Times New Roman"/>
          <w:b/>
          <w:bCs/>
          <w:sz w:val="24"/>
          <w:szCs w:val="24"/>
        </w:rPr>
      </w:pPr>
      <w:r w:rsidRPr="00277FCF">
        <w:rPr>
          <w:rFonts w:ascii="Times New Roman" w:hAnsi="Times New Roman"/>
          <w:b/>
          <w:bCs/>
          <w:sz w:val="24"/>
          <w:szCs w:val="24"/>
        </w:rPr>
        <w:t xml:space="preserve">5.2 </w:t>
      </w:r>
      <w:r w:rsidR="00A8624B" w:rsidRPr="00277FCF">
        <w:rPr>
          <w:rFonts w:ascii="Times New Roman" w:hAnsi="Times New Roman"/>
          <w:b/>
          <w:bCs/>
          <w:sz w:val="24"/>
          <w:szCs w:val="24"/>
        </w:rPr>
        <w:t>Kapcsolódó közismereti, szakmai tartalmak</w:t>
      </w:r>
    </w:p>
    <w:p w:rsidR="00A8624B" w:rsidRPr="00277FCF" w:rsidRDefault="00A8624B" w:rsidP="00A8624B">
      <w:pPr>
        <w:autoSpaceDE w:val="0"/>
        <w:autoSpaceDN w:val="0"/>
        <w:adjustRightInd w:val="0"/>
        <w:ind w:left="360"/>
        <w:rPr>
          <w:rFonts w:ascii="Times New Roman" w:hAnsi="Times New Roman"/>
          <w:kern w:val="2"/>
          <w:sz w:val="24"/>
          <w:szCs w:val="24"/>
          <w:lang w:eastAsia="hi-IN" w:bidi="hi-IN"/>
        </w:rPr>
      </w:pPr>
      <w:r w:rsidRPr="00277FCF">
        <w:rPr>
          <w:rFonts w:ascii="Times New Roman" w:hAnsi="Times New Roman"/>
          <w:sz w:val="24"/>
          <w:szCs w:val="24"/>
        </w:rPr>
        <w:t>A tantárgy az adott évfolyamba lépés feltételeiként megjelölt közismereti és szakmai tartalmakra épül.</w:t>
      </w:r>
    </w:p>
    <w:p w:rsidR="00A8624B" w:rsidRPr="00277FCF" w:rsidRDefault="00A8624B" w:rsidP="00A8624B">
      <w:pPr>
        <w:widowControl w:val="0"/>
        <w:suppressAutoHyphens/>
        <w:rPr>
          <w:rFonts w:ascii="Times New Roman" w:hAnsi="Times New Roman"/>
          <w:b/>
          <w:bCs/>
          <w:kern w:val="1"/>
          <w:sz w:val="24"/>
          <w:szCs w:val="24"/>
          <w:lang w:eastAsia="hi-IN" w:bidi="hi-IN"/>
        </w:rPr>
      </w:pPr>
    </w:p>
    <w:p w:rsidR="00A8624B" w:rsidRPr="00277FCF" w:rsidRDefault="00834D59" w:rsidP="00834D59">
      <w:pPr>
        <w:tabs>
          <w:tab w:val="left" w:pos="993"/>
        </w:tabs>
        <w:ind w:left="360"/>
        <w:rPr>
          <w:rFonts w:ascii="Times New Roman" w:hAnsi="Times New Roman"/>
          <w:b/>
          <w:bCs/>
          <w:sz w:val="24"/>
          <w:szCs w:val="24"/>
        </w:rPr>
      </w:pPr>
      <w:r w:rsidRPr="00277FCF">
        <w:rPr>
          <w:rFonts w:ascii="Times New Roman" w:hAnsi="Times New Roman"/>
          <w:b/>
          <w:bCs/>
          <w:sz w:val="24"/>
          <w:szCs w:val="24"/>
        </w:rPr>
        <w:t xml:space="preserve">5.3 </w:t>
      </w:r>
      <w:r w:rsidR="00A8624B" w:rsidRPr="00277FCF">
        <w:rPr>
          <w:rFonts w:ascii="Times New Roman" w:hAnsi="Times New Roman"/>
          <w:b/>
          <w:bCs/>
          <w:sz w:val="24"/>
          <w:szCs w:val="24"/>
        </w:rPr>
        <w:t xml:space="preserve">Témakörök </w:t>
      </w:r>
    </w:p>
    <w:p w:rsidR="00A8624B" w:rsidRPr="00277FCF" w:rsidRDefault="00A8624B" w:rsidP="00A8624B">
      <w:pPr>
        <w:widowControl w:val="0"/>
        <w:suppressAutoHyphens/>
        <w:rPr>
          <w:rFonts w:ascii="Times New Roman" w:hAnsi="Times New Roman"/>
          <w:b/>
          <w:bCs/>
          <w:kern w:val="1"/>
          <w:sz w:val="24"/>
          <w:szCs w:val="24"/>
          <w:lang w:eastAsia="hi-IN" w:bidi="hi-IN"/>
        </w:rPr>
      </w:pPr>
    </w:p>
    <w:p w:rsidR="00A8624B" w:rsidRPr="00277FCF" w:rsidRDefault="00834D59" w:rsidP="00834D59">
      <w:pPr>
        <w:tabs>
          <w:tab w:val="right" w:pos="1440"/>
          <w:tab w:val="right" w:pos="9000"/>
        </w:tabs>
        <w:ind w:left="1277"/>
        <w:rPr>
          <w:rFonts w:ascii="Times New Roman" w:hAnsi="Times New Roman"/>
          <w:b/>
          <w:bCs/>
          <w:sz w:val="24"/>
          <w:szCs w:val="24"/>
        </w:rPr>
      </w:pPr>
      <w:r w:rsidRPr="00277FCF">
        <w:rPr>
          <w:rFonts w:ascii="Times New Roman" w:hAnsi="Times New Roman"/>
          <w:b/>
          <w:bCs/>
          <w:sz w:val="24"/>
          <w:szCs w:val="24"/>
        </w:rPr>
        <w:t xml:space="preserve">5.3.1 </w:t>
      </w:r>
      <w:r w:rsidR="00A8624B" w:rsidRPr="00277FCF">
        <w:rPr>
          <w:rFonts w:ascii="Times New Roman" w:hAnsi="Times New Roman"/>
          <w:b/>
          <w:bCs/>
          <w:sz w:val="24"/>
          <w:szCs w:val="24"/>
        </w:rPr>
        <w:t>Alapfelületek vizsgálata, bevonatrendszerek elemzése</w:t>
      </w:r>
      <w:r w:rsidR="00A8624B" w:rsidRPr="00277FCF">
        <w:rPr>
          <w:rFonts w:ascii="Times New Roman" w:hAnsi="Times New Roman"/>
          <w:b/>
          <w:bCs/>
          <w:sz w:val="24"/>
          <w:szCs w:val="24"/>
        </w:rPr>
        <w:tab/>
      </w:r>
      <w:r w:rsidR="00A8624B" w:rsidRPr="00277FCF">
        <w:rPr>
          <w:rFonts w:ascii="Times New Roman" w:hAnsi="Times New Roman"/>
          <w:b/>
          <w:bCs/>
          <w:sz w:val="24"/>
          <w:szCs w:val="24"/>
        </w:rPr>
        <w:tab/>
      </w:r>
      <w:r w:rsidR="00A8624B" w:rsidRPr="00277FCF">
        <w:rPr>
          <w:rFonts w:ascii="Times New Roman" w:hAnsi="Times New Roman"/>
          <w:b/>
          <w:bCs/>
          <w:sz w:val="24"/>
          <w:szCs w:val="24"/>
        </w:rPr>
        <w:tab/>
      </w:r>
      <w:r w:rsidR="00C60831" w:rsidRPr="00277FCF">
        <w:rPr>
          <w:rFonts w:ascii="Times New Roman" w:hAnsi="Times New Roman"/>
          <w:b/>
          <w:bCs/>
          <w:i/>
          <w:iCs/>
          <w:kern w:val="1"/>
          <w:sz w:val="24"/>
          <w:szCs w:val="24"/>
          <w:lang w:eastAsia="hi-IN" w:bidi="hi-IN"/>
        </w:rPr>
        <w:t>72</w:t>
      </w:r>
      <w:r w:rsidR="00A8624B" w:rsidRPr="00277FCF">
        <w:rPr>
          <w:rFonts w:ascii="Times New Roman" w:hAnsi="Times New Roman"/>
          <w:b/>
          <w:bCs/>
          <w:i/>
          <w:iCs/>
          <w:kern w:val="1"/>
          <w:sz w:val="24"/>
          <w:szCs w:val="24"/>
          <w:lang w:eastAsia="hi-IN" w:bidi="hi-IN"/>
        </w:rPr>
        <w:t>óra</w:t>
      </w:r>
    </w:p>
    <w:p w:rsidR="00A8624B" w:rsidRPr="00277FCF" w:rsidRDefault="00A8624B" w:rsidP="00A8624B">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Felületvizsgálat gyakorlata</w:t>
      </w:r>
      <w:r w:rsidRPr="00277FCF">
        <w:rPr>
          <w:rFonts w:ascii="Times New Roman" w:hAnsi="Times New Roman"/>
          <w:kern w:val="1"/>
          <w:sz w:val="24"/>
          <w:szCs w:val="24"/>
          <w:lang w:eastAsia="hi-IN" w:bidi="hi-IN"/>
        </w:rPr>
        <w:t>.</w:t>
      </w:r>
      <w:r w:rsidRPr="00277FCF">
        <w:rPr>
          <w:rFonts w:ascii="Times New Roman" w:hAnsi="Times New Roman"/>
          <w:kern w:val="2"/>
          <w:sz w:val="24"/>
          <w:szCs w:val="24"/>
          <w:lang w:eastAsia="hi-IN" w:bidi="hi-IN"/>
        </w:rPr>
        <w:t xml:space="preserve"> </w:t>
      </w:r>
    </w:p>
    <w:p w:rsidR="00A8624B" w:rsidRPr="00277FCF" w:rsidRDefault="00A8624B" w:rsidP="00A8624B">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Felületvizsgálat szemrevételezéssel:</w:t>
      </w:r>
    </w:p>
    <w:p w:rsidR="00A8624B" w:rsidRPr="00277FCF" w:rsidRDefault="00A8624B" w:rsidP="00421F66">
      <w:pPr>
        <w:pStyle w:val="Listaszerbekezds"/>
        <w:widowControl w:val="0"/>
        <w:numPr>
          <w:ilvl w:val="0"/>
          <w:numId w:val="3"/>
        </w:numPr>
        <w:suppressAutoHyphens/>
        <w:spacing w:after="0" w:line="240" w:lineRule="auto"/>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vizsgálat lépései, szabályai.</w:t>
      </w:r>
    </w:p>
    <w:p w:rsidR="00A8624B" w:rsidRPr="00277FCF" w:rsidRDefault="00A8624B" w:rsidP="00421F66">
      <w:pPr>
        <w:pStyle w:val="Listaszerbekezds"/>
        <w:widowControl w:val="0"/>
        <w:numPr>
          <w:ilvl w:val="0"/>
          <w:numId w:val="3"/>
        </w:numPr>
        <w:suppressAutoHyphens/>
        <w:spacing w:after="0" w:line="240" w:lineRule="auto"/>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főbb szempontok a vizsgálat során.</w:t>
      </w:r>
    </w:p>
    <w:p w:rsidR="00A8624B" w:rsidRPr="00277FCF" w:rsidRDefault="00A8624B" w:rsidP="00421F66">
      <w:pPr>
        <w:pStyle w:val="Listaszerbekezds"/>
        <w:widowControl w:val="0"/>
        <w:numPr>
          <w:ilvl w:val="0"/>
          <w:numId w:val="3"/>
        </w:numPr>
        <w:suppressAutoHyphens/>
        <w:spacing w:after="0" w:line="240" w:lineRule="auto"/>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ok-okozat, és összefüggések keresése (pl. beázás, hólyagosodás).</w:t>
      </w:r>
    </w:p>
    <w:p w:rsidR="00A8624B" w:rsidRPr="00277FCF" w:rsidRDefault="00A8624B" w:rsidP="00421F66">
      <w:pPr>
        <w:pStyle w:val="Listaszerbekezds"/>
        <w:widowControl w:val="0"/>
        <w:numPr>
          <w:ilvl w:val="0"/>
          <w:numId w:val="3"/>
        </w:numPr>
        <w:suppressAutoHyphens/>
        <w:spacing w:after="0" w:line="240" w:lineRule="auto"/>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 felület minősítése, további vizsgálatok megállapítása.</w:t>
      </w:r>
    </w:p>
    <w:p w:rsidR="00A8624B" w:rsidRPr="00277FCF" w:rsidRDefault="00A8624B" w:rsidP="00A8624B">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Mechanikus úton:</w:t>
      </w:r>
    </w:p>
    <w:p w:rsidR="00A8624B" w:rsidRPr="00277FCF" w:rsidRDefault="00A8624B" w:rsidP="00421F66">
      <w:pPr>
        <w:pStyle w:val="Listaszerbekezds"/>
        <w:widowControl w:val="0"/>
        <w:numPr>
          <w:ilvl w:val="0"/>
          <w:numId w:val="3"/>
        </w:numPr>
        <w:suppressAutoHyphens/>
        <w:spacing w:after="0" w:line="240" w:lineRule="auto"/>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vizsgálat lépései, szabályai.</w:t>
      </w:r>
    </w:p>
    <w:p w:rsidR="00A8624B" w:rsidRPr="00277FCF" w:rsidRDefault="00A8624B" w:rsidP="00421F66">
      <w:pPr>
        <w:pStyle w:val="Listaszerbekezds"/>
        <w:widowControl w:val="0"/>
        <w:numPr>
          <w:ilvl w:val="0"/>
          <w:numId w:val="3"/>
        </w:numPr>
        <w:suppressAutoHyphens/>
        <w:spacing w:after="0" w:line="240" w:lineRule="auto"/>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főbb szempontok a vizsgálat során.</w:t>
      </w:r>
    </w:p>
    <w:p w:rsidR="00A8624B" w:rsidRPr="00277FCF" w:rsidRDefault="00A8624B" w:rsidP="00421F66">
      <w:pPr>
        <w:pStyle w:val="Listaszerbekezds"/>
        <w:widowControl w:val="0"/>
        <w:numPr>
          <w:ilvl w:val="0"/>
          <w:numId w:val="3"/>
        </w:numPr>
        <w:suppressAutoHyphens/>
        <w:spacing w:after="0" w:line="240" w:lineRule="auto"/>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ok-okozat, és összefüggések keresése (pl. beázás, hólyagosodás).</w:t>
      </w:r>
    </w:p>
    <w:p w:rsidR="00A8624B" w:rsidRPr="00277FCF" w:rsidRDefault="00A8624B" w:rsidP="00421F66">
      <w:pPr>
        <w:pStyle w:val="Listaszerbekezds"/>
        <w:widowControl w:val="0"/>
        <w:numPr>
          <w:ilvl w:val="0"/>
          <w:numId w:val="3"/>
        </w:numPr>
        <w:suppressAutoHyphens/>
        <w:spacing w:after="0" w:line="240" w:lineRule="auto"/>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 felület minősítése, további vizsgálatok megállapítása.</w:t>
      </w:r>
    </w:p>
    <w:p w:rsidR="00A8624B" w:rsidRPr="00277FCF" w:rsidRDefault="00A8624B" w:rsidP="00A8624B">
      <w:pPr>
        <w:widowControl w:val="0"/>
        <w:suppressAutoHyphens/>
        <w:ind w:left="425" w:firstLine="29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Műszeres felületvizsgálat:</w:t>
      </w:r>
    </w:p>
    <w:p w:rsidR="00A8624B" w:rsidRPr="00277FCF" w:rsidRDefault="00A8624B" w:rsidP="00421F66">
      <w:pPr>
        <w:pStyle w:val="Listaszerbekezds"/>
        <w:widowControl w:val="0"/>
        <w:numPr>
          <w:ilvl w:val="0"/>
          <w:numId w:val="3"/>
        </w:numPr>
        <w:suppressAutoHyphens/>
        <w:spacing w:after="0" w:line="240" w:lineRule="auto"/>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vizsgálat lépései, szabályai.</w:t>
      </w:r>
    </w:p>
    <w:p w:rsidR="00A8624B" w:rsidRPr="00277FCF" w:rsidRDefault="00A8624B" w:rsidP="00421F66">
      <w:pPr>
        <w:pStyle w:val="Listaszerbekezds"/>
        <w:widowControl w:val="0"/>
        <w:numPr>
          <w:ilvl w:val="0"/>
          <w:numId w:val="3"/>
        </w:numPr>
        <w:suppressAutoHyphens/>
        <w:spacing w:after="0" w:line="240" w:lineRule="auto"/>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főbb szempontok a vizsgálat során.</w:t>
      </w:r>
    </w:p>
    <w:p w:rsidR="00A8624B" w:rsidRPr="00277FCF" w:rsidRDefault="00A8624B" w:rsidP="00421F66">
      <w:pPr>
        <w:pStyle w:val="Listaszerbekezds"/>
        <w:widowControl w:val="0"/>
        <w:numPr>
          <w:ilvl w:val="0"/>
          <w:numId w:val="3"/>
        </w:numPr>
        <w:suppressAutoHyphens/>
        <w:spacing w:after="0" w:line="240" w:lineRule="auto"/>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ok-okozat, és összefüggések keresése (pl. beázás, hólyagosodás).</w:t>
      </w:r>
    </w:p>
    <w:p w:rsidR="00A8624B" w:rsidRPr="00277FCF" w:rsidRDefault="00A8624B" w:rsidP="00421F66">
      <w:pPr>
        <w:pStyle w:val="Listaszerbekezds"/>
        <w:widowControl w:val="0"/>
        <w:numPr>
          <w:ilvl w:val="0"/>
          <w:numId w:val="3"/>
        </w:numPr>
        <w:suppressAutoHyphens/>
        <w:spacing w:after="0" w:line="240" w:lineRule="auto"/>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 felület minősítése, további vizsgálatok megállapítása.</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Alapfelület anyagának meghatározása és minőségének felmérése.</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Anyagok egymásra gyakorolt hatásának ismerete.</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Felújítandó vagy új bevonatrendszerek vizsgálata, minősítése.</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Bevonatrendszer felépítésének vizsgálata, vélemény készítése a felújításról</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Vizsgálatok eredményeiről írásos feljegyzés készítése (szakmai vélemény).</w:t>
      </w:r>
    </w:p>
    <w:p w:rsidR="00A8624B" w:rsidRPr="00277FCF" w:rsidRDefault="00A8624B" w:rsidP="00A8624B">
      <w:pPr>
        <w:widowControl w:val="0"/>
        <w:suppressAutoHyphens/>
        <w:ind w:left="720"/>
        <w:rPr>
          <w:rFonts w:ascii="Times New Roman" w:hAnsi="Times New Roman"/>
          <w:kern w:val="1"/>
          <w:sz w:val="24"/>
          <w:szCs w:val="24"/>
          <w:lang w:eastAsia="hi-IN" w:bidi="hi-IN"/>
        </w:rPr>
      </w:pPr>
    </w:p>
    <w:p w:rsidR="00A8624B" w:rsidRPr="00277FCF" w:rsidRDefault="00834D59" w:rsidP="00834D59">
      <w:pPr>
        <w:tabs>
          <w:tab w:val="right" w:pos="1440"/>
          <w:tab w:val="right" w:pos="9000"/>
        </w:tabs>
        <w:ind w:left="1277"/>
        <w:rPr>
          <w:rFonts w:ascii="Times New Roman" w:hAnsi="Times New Roman"/>
          <w:b/>
          <w:bCs/>
          <w:i/>
          <w:iCs/>
          <w:kern w:val="1"/>
          <w:lang w:eastAsia="hi-IN" w:bidi="hi-IN"/>
        </w:rPr>
      </w:pPr>
      <w:r w:rsidRPr="00277FCF">
        <w:rPr>
          <w:rFonts w:ascii="Times New Roman" w:hAnsi="Times New Roman"/>
          <w:b/>
          <w:bCs/>
          <w:sz w:val="24"/>
          <w:szCs w:val="24"/>
        </w:rPr>
        <w:t xml:space="preserve">5.3.2 </w:t>
      </w:r>
      <w:r w:rsidR="00A8624B" w:rsidRPr="00277FCF">
        <w:rPr>
          <w:rFonts w:ascii="Times New Roman" w:hAnsi="Times New Roman"/>
          <w:b/>
          <w:bCs/>
          <w:sz w:val="24"/>
          <w:szCs w:val="24"/>
        </w:rPr>
        <w:t>Festés készítése különböző felületeken, különböző anyagokkal</w:t>
      </w:r>
      <w:r w:rsidR="00A8624B" w:rsidRPr="00277FCF">
        <w:rPr>
          <w:rFonts w:ascii="Times New Roman" w:hAnsi="Times New Roman"/>
          <w:b/>
          <w:bCs/>
          <w:sz w:val="24"/>
          <w:szCs w:val="24"/>
        </w:rPr>
        <w:tab/>
      </w:r>
      <w:r w:rsidR="00A8624B" w:rsidRPr="00277FCF">
        <w:rPr>
          <w:rFonts w:ascii="Times New Roman" w:hAnsi="Times New Roman"/>
          <w:b/>
          <w:bCs/>
          <w:sz w:val="24"/>
          <w:szCs w:val="24"/>
        </w:rPr>
        <w:tab/>
      </w:r>
      <w:r w:rsidR="00A8624B" w:rsidRPr="00277FCF">
        <w:rPr>
          <w:rFonts w:ascii="Times New Roman" w:hAnsi="Times New Roman"/>
          <w:b/>
          <w:bCs/>
          <w:sz w:val="24"/>
          <w:szCs w:val="24"/>
        </w:rPr>
        <w:tab/>
      </w:r>
      <w:r w:rsidR="00C60831" w:rsidRPr="00277FCF">
        <w:rPr>
          <w:rFonts w:ascii="Times New Roman" w:hAnsi="Times New Roman"/>
          <w:b/>
          <w:bCs/>
          <w:i/>
          <w:iCs/>
          <w:kern w:val="1"/>
          <w:sz w:val="24"/>
          <w:szCs w:val="24"/>
          <w:lang w:eastAsia="hi-IN" w:bidi="hi-IN"/>
        </w:rPr>
        <w:t xml:space="preserve">212 </w:t>
      </w:r>
      <w:r w:rsidR="00A8624B" w:rsidRPr="00277FCF">
        <w:rPr>
          <w:rFonts w:ascii="Times New Roman" w:hAnsi="Times New Roman"/>
          <w:b/>
          <w:bCs/>
          <w:i/>
          <w:iCs/>
          <w:kern w:val="1"/>
          <w:sz w:val="24"/>
          <w:szCs w:val="24"/>
          <w:lang w:eastAsia="hi-IN" w:bidi="hi-IN"/>
        </w:rPr>
        <w:t>óra</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Szakmai vélemény alapján a bevonatrendszer eltávolítása, vagy előkezelése, vagy előkészítése.</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Anyagszámítás készítése tervrajzról, helyszíni felmérés alapján.</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Kivitelezés lépéseinek megtervezése.</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Falfelületek kiegyenlítése:</w:t>
      </w:r>
    </w:p>
    <w:p w:rsidR="00A8624B" w:rsidRPr="00277FCF" w:rsidRDefault="00A8624B" w:rsidP="00421F66">
      <w:pPr>
        <w:pStyle w:val="Listaszerbekezds"/>
        <w:widowControl w:val="0"/>
        <w:numPr>
          <w:ilvl w:val="0"/>
          <w:numId w:val="22"/>
        </w:numPr>
        <w:suppressAutoHyphens/>
        <w:spacing w:after="0" w:line="240" w:lineRule="auto"/>
        <w:ind w:left="144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 xml:space="preserve">meszes </w:t>
      </w:r>
      <w:proofErr w:type="spellStart"/>
      <w:r w:rsidRPr="00277FCF">
        <w:rPr>
          <w:rFonts w:ascii="Times New Roman" w:hAnsi="Times New Roman"/>
          <w:kern w:val="1"/>
          <w:sz w:val="24"/>
          <w:szCs w:val="24"/>
          <w:lang w:eastAsia="hi-IN" w:bidi="hi-IN"/>
        </w:rPr>
        <w:t>glett</w:t>
      </w:r>
      <w:proofErr w:type="spellEnd"/>
      <w:r w:rsidRPr="00277FCF">
        <w:rPr>
          <w:rFonts w:ascii="Times New Roman" w:hAnsi="Times New Roman"/>
          <w:kern w:val="1"/>
          <w:sz w:val="24"/>
          <w:szCs w:val="24"/>
          <w:lang w:eastAsia="hi-IN" w:bidi="hi-IN"/>
        </w:rPr>
        <w:t>.</w:t>
      </w:r>
    </w:p>
    <w:p w:rsidR="00A8624B" w:rsidRPr="00277FCF" w:rsidRDefault="00A8624B" w:rsidP="00421F66">
      <w:pPr>
        <w:pStyle w:val="Listaszerbekezds"/>
        <w:widowControl w:val="0"/>
        <w:numPr>
          <w:ilvl w:val="0"/>
          <w:numId w:val="22"/>
        </w:numPr>
        <w:suppressAutoHyphens/>
        <w:spacing w:after="0" w:line="240" w:lineRule="auto"/>
        <w:ind w:left="144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 xml:space="preserve">gipsz kötőanyagú vékonyvakoló </w:t>
      </w:r>
      <w:proofErr w:type="spellStart"/>
      <w:r w:rsidRPr="00277FCF">
        <w:rPr>
          <w:rFonts w:ascii="Times New Roman" w:hAnsi="Times New Roman"/>
          <w:kern w:val="1"/>
          <w:sz w:val="24"/>
          <w:szCs w:val="24"/>
          <w:lang w:eastAsia="hi-IN" w:bidi="hi-IN"/>
        </w:rPr>
        <w:t>glettel</w:t>
      </w:r>
      <w:proofErr w:type="spellEnd"/>
      <w:r w:rsidRPr="00277FCF">
        <w:rPr>
          <w:rFonts w:ascii="Times New Roman" w:hAnsi="Times New Roman"/>
          <w:kern w:val="1"/>
          <w:sz w:val="24"/>
          <w:szCs w:val="24"/>
          <w:lang w:eastAsia="hi-IN" w:bidi="hi-IN"/>
        </w:rPr>
        <w:t>.</w:t>
      </w:r>
    </w:p>
    <w:p w:rsidR="00A8624B" w:rsidRPr="00277FCF" w:rsidRDefault="00A8624B" w:rsidP="00421F66">
      <w:pPr>
        <w:pStyle w:val="Listaszerbekezds"/>
        <w:widowControl w:val="0"/>
        <w:numPr>
          <w:ilvl w:val="0"/>
          <w:numId w:val="22"/>
        </w:numPr>
        <w:suppressAutoHyphens/>
        <w:spacing w:after="0" w:line="240" w:lineRule="auto"/>
        <w:ind w:left="144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 xml:space="preserve">gipsz alapú vastag </w:t>
      </w:r>
      <w:proofErr w:type="spellStart"/>
      <w:r w:rsidRPr="00277FCF">
        <w:rPr>
          <w:rFonts w:ascii="Times New Roman" w:hAnsi="Times New Roman"/>
          <w:kern w:val="1"/>
          <w:sz w:val="24"/>
          <w:szCs w:val="24"/>
          <w:lang w:eastAsia="hi-IN" w:bidi="hi-IN"/>
        </w:rPr>
        <w:t>glettanyaggal</w:t>
      </w:r>
      <w:proofErr w:type="spellEnd"/>
      <w:r w:rsidRPr="00277FCF">
        <w:rPr>
          <w:rFonts w:ascii="Times New Roman" w:hAnsi="Times New Roman"/>
          <w:kern w:val="1"/>
          <w:sz w:val="24"/>
          <w:szCs w:val="24"/>
          <w:lang w:eastAsia="hi-IN" w:bidi="hi-IN"/>
        </w:rPr>
        <w:t>.</w:t>
      </w:r>
    </w:p>
    <w:p w:rsidR="00A8624B" w:rsidRPr="00277FCF" w:rsidRDefault="00A8624B" w:rsidP="00421F66">
      <w:pPr>
        <w:pStyle w:val="Listaszerbekezds"/>
        <w:widowControl w:val="0"/>
        <w:numPr>
          <w:ilvl w:val="0"/>
          <w:numId w:val="22"/>
        </w:numPr>
        <w:suppressAutoHyphens/>
        <w:spacing w:after="0" w:line="240" w:lineRule="auto"/>
        <w:ind w:left="1440"/>
        <w:rPr>
          <w:rFonts w:ascii="Times New Roman" w:hAnsi="Times New Roman"/>
          <w:kern w:val="1"/>
          <w:sz w:val="24"/>
          <w:szCs w:val="24"/>
          <w:lang w:eastAsia="hi-IN" w:bidi="hi-IN"/>
        </w:rPr>
      </w:pPr>
      <w:proofErr w:type="spellStart"/>
      <w:r w:rsidRPr="00277FCF">
        <w:rPr>
          <w:rFonts w:ascii="Times New Roman" w:hAnsi="Times New Roman"/>
          <w:kern w:val="1"/>
          <w:sz w:val="24"/>
          <w:szCs w:val="24"/>
          <w:lang w:eastAsia="hi-IN" w:bidi="hi-IN"/>
        </w:rPr>
        <w:t>glettanyaggal</w:t>
      </w:r>
      <w:proofErr w:type="spellEnd"/>
      <w:r w:rsidRPr="00277FCF">
        <w:rPr>
          <w:rFonts w:ascii="Times New Roman" w:hAnsi="Times New Roman"/>
          <w:kern w:val="1"/>
          <w:sz w:val="24"/>
          <w:szCs w:val="24"/>
          <w:lang w:eastAsia="hi-IN" w:bidi="hi-IN"/>
        </w:rPr>
        <w:t>.</w:t>
      </w:r>
    </w:p>
    <w:p w:rsidR="00A8624B" w:rsidRPr="00277FCF" w:rsidRDefault="00A8624B" w:rsidP="00421F66">
      <w:pPr>
        <w:pStyle w:val="Listaszerbekezds"/>
        <w:widowControl w:val="0"/>
        <w:numPr>
          <w:ilvl w:val="0"/>
          <w:numId w:val="22"/>
        </w:numPr>
        <w:suppressAutoHyphens/>
        <w:spacing w:after="0" w:line="240" w:lineRule="auto"/>
        <w:ind w:left="144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 xml:space="preserve">vékony </w:t>
      </w:r>
      <w:proofErr w:type="spellStart"/>
      <w:r w:rsidRPr="00277FCF">
        <w:rPr>
          <w:rFonts w:ascii="Times New Roman" w:hAnsi="Times New Roman"/>
          <w:kern w:val="1"/>
          <w:sz w:val="24"/>
          <w:szCs w:val="24"/>
          <w:lang w:eastAsia="hi-IN" w:bidi="hi-IN"/>
        </w:rPr>
        <w:t>glettanyagal</w:t>
      </w:r>
      <w:proofErr w:type="spellEnd"/>
      <w:r w:rsidRPr="00277FCF">
        <w:rPr>
          <w:rFonts w:ascii="Times New Roman" w:hAnsi="Times New Roman"/>
          <w:kern w:val="1"/>
          <w:sz w:val="24"/>
          <w:szCs w:val="24"/>
          <w:lang w:eastAsia="hi-IN" w:bidi="hi-IN"/>
        </w:rPr>
        <w:t>.</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Alapozás (impregnálás).</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Fogadóképes felület kialakítása, megerősítése</w:t>
      </w:r>
      <w:r w:rsidRPr="00277FCF">
        <w:rPr>
          <w:rFonts w:ascii="Times New Roman" w:hAnsi="Times New Roman"/>
          <w:kern w:val="2"/>
          <w:sz w:val="24"/>
          <w:szCs w:val="24"/>
          <w:lang w:eastAsia="hi-IN" w:bidi="hi-IN"/>
        </w:rPr>
        <w:t>.</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Tapadást biztosító felület kialakítása</w:t>
      </w:r>
      <w:r w:rsidRPr="00277FCF">
        <w:rPr>
          <w:rFonts w:ascii="Times New Roman" w:hAnsi="Times New Roman"/>
          <w:kern w:val="2"/>
          <w:sz w:val="24"/>
          <w:szCs w:val="24"/>
          <w:lang w:eastAsia="hi-IN" w:bidi="hi-IN"/>
        </w:rPr>
        <w:t>.</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Kijelölés, határoló vonalak kicsapása.</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Mészfestés.</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Színes mészfestés</w:t>
      </w:r>
      <w:r w:rsidRPr="00277FCF">
        <w:rPr>
          <w:rFonts w:ascii="Times New Roman" w:hAnsi="Times New Roman"/>
          <w:kern w:val="2"/>
          <w:sz w:val="24"/>
          <w:szCs w:val="24"/>
          <w:lang w:eastAsia="hi-IN" w:bidi="hi-IN"/>
        </w:rPr>
        <w:t>.</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lastRenderedPageBreak/>
        <w:t xml:space="preserve">Diszperzióval erősített </w:t>
      </w:r>
      <w:proofErr w:type="spellStart"/>
      <w:r w:rsidRPr="00277FCF">
        <w:rPr>
          <w:rFonts w:ascii="Times New Roman" w:hAnsi="Times New Roman"/>
          <w:kern w:val="1"/>
          <w:sz w:val="24"/>
          <w:szCs w:val="24"/>
          <w:lang w:eastAsia="hi-IN" w:bidi="hi-IN"/>
        </w:rPr>
        <w:t>glettek</w:t>
      </w:r>
      <w:proofErr w:type="spellEnd"/>
      <w:r w:rsidRPr="00277FCF">
        <w:rPr>
          <w:rFonts w:ascii="Times New Roman" w:hAnsi="Times New Roman"/>
          <w:kern w:val="1"/>
          <w:sz w:val="24"/>
          <w:szCs w:val="24"/>
          <w:lang w:eastAsia="hi-IN" w:bidi="hi-IN"/>
        </w:rPr>
        <w:t>, műgyanta kötőanyagú festék.</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Különböző kötőanyagú festékek felhordása, festési technológiája.</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Homlokzatok előkészítése, előkezelése, festése.</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Színezőanyagok alkalmazása.</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Strukturált felületek kialakítása különbözőtechnikákkal.</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Vékonyvakolati bevonatrendszerek készítése.</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Speciális bevonatok készítése.</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Munka- és balesetvédelmi ismeretek</w:t>
      </w:r>
      <w:r w:rsidRPr="00277FCF">
        <w:rPr>
          <w:rFonts w:ascii="Times New Roman" w:hAnsi="Times New Roman"/>
          <w:kern w:val="2"/>
          <w:sz w:val="24"/>
          <w:szCs w:val="24"/>
          <w:lang w:eastAsia="hi-IN" w:bidi="hi-IN"/>
        </w:rPr>
        <w:t>.</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Anyagtárolás és szállítás</w:t>
      </w:r>
      <w:r w:rsidRPr="00277FCF">
        <w:rPr>
          <w:rFonts w:ascii="Times New Roman" w:hAnsi="Times New Roman"/>
          <w:kern w:val="2"/>
          <w:sz w:val="24"/>
          <w:szCs w:val="24"/>
          <w:lang w:eastAsia="hi-IN" w:bidi="hi-IN"/>
        </w:rPr>
        <w:t>.</w:t>
      </w:r>
    </w:p>
    <w:p w:rsidR="00A8624B" w:rsidRPr="00277FCF" w:rsidRDefault="00A8624B" w:rsidP="00A8624B">
      <w:pPr>
        <w:widowControl w:val="0"/>
        <w:suppressAutoHyphens/>
        <w:rPr>
          <w:rFonts w:ascii="Times New Roman" w:hAnsi="Times New Roman"/>
          <w:kern w:val="1"/>
          <w:sz w:val="24"/>
          <w:szCs w:val="24"/>
          <w:lang w:eastAsia="hi-IN" w:bidi="hi-IN"/>
        </w:rPr>
      </w:pPr>
    </w:p>
    <w:p w:rsidR="00A8624B" w:rsidRPr="00277FCF" w:rsidRDefault="00834D59" w:rsidP="00834D59">
      <w:pPr>
        <w:tabs>
          <w:tab w:val="right" w:pos="1440"/>
          <w:tab w:val="right" w:pos="9000"/>
        </w:tabs>
        <w:ind w:left="1277"/>
        <w:rPr>
          <w:rFonts w:ascii="Times New Roman" w:hAnsi="Times New Roman"/>
          <w:b/>
          <w:bCs/>
          <w:sz w:val="24"/>
          <w:szCs w:val="24"/>
        </w:rPr>
      </w:pPr>
      <w:r w:rsidRPr="00277FCF">
        <w:rPr>
          <w:rFonts w:ascii="Times New Roman" w:hAnsi="Times New Roman"/>
          <w:b/>
          <w:bCs/>
          <w:sz w:val="24"/>
          <w:szCs w:val="24"/>
        </w:rPr>
        <w:t xml:space="preserve">5.3.3  </w:t>
      </w:r>
      <w:r w:rsidR="00A8624B" w:rsidRPr="00277FCF">
        <w:rPr>
          <w:rFonts w:ascii="Times New Roman" w:hAnsi="Times New Roman"/>
          <w:b/>
          <w:bCs/>
          <w:sz w:val="24"/>
          <w:szCs w:val="24"/>
        </w:rPr>
        <w:t>Különleges festési technikák, díszítések</w:t>
      </w:r>
      <w:r w:rsidR="00A8624B" w:rsidRPr="00277FCF">
        <w:rPr>
          <w:rFonts w:ascii="Times New Roman" w:hAnsi="Times New Roman"/>
          <w:b/>
          <w:bCs/>
          <w:sz w:val="24"/>
          <w:szCs w:val="24"/>
        </w:rPr>
        <w:tab/>
      </w:r>
      <w:r w:rsidR="00C60831" w:rsidRPr="00277FCF">
        <w:rPr>
          <w:rFonts w:ascii="Times New Roman" w:hAnsi="Times New Roman"/>
          <w:b/>
          <w:bCs/>
          <w:i/>
          <w:sz w:val="24"/>
          <w:szCs w:val="24"/>
        </w:rPr>
        <w:t xml:space="preserve">142 </w:t>
      </w:r>
      <w:r w:rsidR="00A8624B" w:rsidRPr="00277FCF">
        <w:rPr>
          <w:rFonts w:ascii="Times New Roman" w:hAnsi="Times New Roman"/>
          <w:b/>
          <w:bCs/>
          <w:i/>
          <w:sz w:val="24"/>
          <w:szCs w:val="24"/>
        </w:rPr>
        <w:t>óra</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Megfelelő alapfelület előkészítése, előkezelése díszítéshez.</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Díszítés megtervezése</w:t>
      </w:r>
      <w:r w:rsidRPr="00277FCF">
        <w:rPr>
          <w:rFonts w:ascii="Times New Roman" w:hAnsi="Times New Roman"/>
          <w:kern w:val="2"/>
          <w:sz w:val="24"/>
          <w:szCs w:val="24"/>
          <w:lang w:eastAsia="hi-IN" w:bidi="hi-IN"/>
        </w:rPr>
        <w:t>.</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Díszítés technikájának megválasztása</w:t>
      </w:r>
      <w:r w:rsidRPr="00277FCF">
        <w:rPr>
          <w:rFonts w:ascii="Times New Roman" w:hAnsi="Times New Roman"/>
          <w:kern w:val="2"/>
          <w:sz w:val="24"/>
          <w:szCs w:val="24"/>
          <w:lang w:eastAsia="hi-IN" w:bidi="hi-IN"/>
        </w:rPr>
        <w:t>.</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Díszítés színeinek megtervezése</w:t>
      </w:r>
      <w:r w:rsidRPr="00277FCF">
        <w:rPr>
          <w:rFonts w:ascii="Times New Roman" w:hAnsi="Times New Roman"/>
          <w:kern w:val="2"/>
          <w:sz w:val="24"/>
          <w:szCs w:val="24"/>
          <w:lang w:eastAsia="hi-IN" w:bidi="hi-IN"/>
        </w:rPr>
        <w:t>.</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Díszítendő felületek kimérése, kijelölése, kicsapása.</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Díszítőelemek (polisztirol, gipszlécek, falécek, rozetták) felhelyezése.</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Díszítőanyag előkészítés, próbafestés.</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Díszítő hengerezés technológiája.</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Vonalazás, színelválasztás technológiája.</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Színfröcskölés technológiája.</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Tamponálás technológiája.</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Fallazúrozás technológiája.</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Strukturált felületek kialakítása:</w:t>
      </w:r>
    </w:p>
    <w:p w:rsidR="00A8624B" w:rsidRPr="00277FCF" w:rsidRDefault="00A8624B" w:rsidP="00421F66">
      <w:pPr>
        <w:widowControl w:val="0"/>
        <w:numPr>
          <w:ilvl w:val="0"/>
          <w:numId w:val="23"/>
        </w:numPr>
        <w:suppressAutoHyphens/>
        <w:ind w:hanging="77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különböző strukturált festékek felhordásának szerszámai, technikái, anyagai</w:t>
      </w:r>
      <w:r w:rsidRPr="00277FCF">
        <w:rPr>
          <w:rFonts w:ascii="Times New Roman" w:hAnsi="Times New Roman"/>
          <w:kern w:val="2"/>
          <w:sz w:val="24"/>
          <w:szCs w:val="24"/>
          <w:lang w:eastAsia="hi-IN" w:bidi="hi-IN"/>
        </w:rPr>
        <w:t>.</w:t>
      </w:r>
    </w:p>
    <w:p w:rsidR="00A8624B" w:rsidRPr="00277FCF" w:rsidRDefault="00A8624B" w:rsidP="00421F66">
      <w:pPr>
        <w:widowControl w:val="0"/>
        <w:numPr>
          <w:ilvl w:val="0"/>
          <w:numId w:val="23"/>
        </w:numPr>
        <w:suppressAutoHyphens/>
        <w:ind w:hanging="77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különböző vékonyvakolatok struktúráinak kialakítása, szerszámai, anyagai.</w:t>
      </w:r>
    </w:p>
    <w:p w:rsidR="00A8624B" w:rsidRPr="00277FCF" w:rsidRDefault="00A8624B" w:rsidP="00421F66">
      <w:pPr>
        <w:widowControl w:val="0"/>
        <w:numPr>
          <w:ilvl w:val="0"/>
          <w:numId w:val="23"/>
        </w:numPr>
        <w:suppressAutoHyphens/>
        <w:ind w:hanging="77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különböző masszamunkák kialakításának szerszámai, technikái, anyagai</w:t>
      </w:r>
    </w:p>
    <w:p w:rsidR="00A8624B" w:rsidRPr="00277FCF" w:rsidRDefault="00A8624B" w:rsidP="00421F66">
      <w:pPr>
        <w:widowControl w:val="0"/>
        <w:numPr>
          <w:ilvl w:val="0"/>
          <w:numId w:val="23"/>
        </w:numPr>
        <w:suppressAutoHyphens/>
        <w:ind w:hanging="77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strukturált felületek</w:t>
      </w:r>
      <w:r w:rsidRPr="00277FCF">
        <w:rPr>
          <w:rFonts w:ascii="Times New Roman" w:hAnsi="Times New Roman"/>
          <w:kern w:val="2"/>
          <w:sz w:val="24"/>
          <w:szCs w:val="24"/>
          <w:lang w:eastAsia="hi-IN" w:bidi="hi-IN"/>
        </w:rPr>
        <w:t>.</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Díszítő sorminta, sablon alkalmazása.</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Modern díszítések bemutatása.</w:t>
      </w:r>
    </w:p>
    <w:p w:rsidR="00A8624B" w:rsidRPr="00277FCF" w:rsidRDefault="00A8624B" w:rsidP="00A8624B">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Különleges díszítési munkák bemutatása.</w:t>
      </w:r>
    </w:p>
    <w:p w:rsidR="00A8624B" w:rsidRPr="00277FCF" w:rsidRDefault="00A8624B" w:rsidP="00A8624B">
      <w:pPr>
        <w:widowControl w:val="0"/>
        <w:suppressAutoHyphens/>
        <w:jc w:val="center"/>
        <w:rPr>
          <w:rFonts w:ascii="Times New Roman" w:hAnsi="Times New Roman"/>
          <w:b/>
          <w:bCs/>
          <w:kern w:val="1"/>
          <w:sz w:val="24"/>
          <w:szCs w:val="24"/>
          <w:lang w:eastAsia="hi-IN" w:bidi="hi-IN"/>
        </w:rPr>
      </w:pPr>
    </w:p>
    <w:p w:rsidR="00A8624B" w:rsidRPr="00277FCF" w:rsidRDefault="00834D59" w:rsidP="00834D59">
      <w:pPr>
        <w:tabs>
          <w:tab w:val="left" w:pos="900"/>
        </w:tabs>
        <w:ind w:left="360"/>
        <w:rPr>
          <w:rFonts w:ascii="Times New Roman" w:hAnsi="Times New Roman"/>
          <w:b/>
          <w:bCs/>
          <w:i/>
          <w:kern w:val="2"/>
          <w:sz w:val="24"/>
          <w:szCs w:val="24"/>
          <w:lang w:eastAsia="hi-IN" w:bidi="hi-IN"/>
        </w:rPr>
      </w:pPr>
      <w:r w:rsidRPr="00277FCF">
        <w:rPr>
          <w:rFonts w:ascii="Times New Roman" w:hAnsi="Times New Roman"/>
          <w:b/>
          <w:bCs/>
          <w:i/>
          <w:kern w:val="2"/>
          <w:sz w:val="24"/>
          <w:szCs w:val="24"/>
          <w:lang w:eastAsia="hi-IN" w:bidi="hi-IN"/>
        </w:rPr>
        <w:t xml:space="preserve">5.4 </w:t>
      </w:r>
      <w:r w:rsidR="00A8624B" w:rsidRPr="00277FCF">
        <w:rPr>
          <w:rFonts w:ascii="Times New Roman" w:hAnsi="Times New Roman"/>
          <w:b/>
          <w:bCs/>
          <w:i/>
          <w:kern w:val="2"/>
          <w:sz w:val="24"/>
          <w:szCs w:val="24"/>
          <w:lang w:eastAsia="hi-IN" w:bidi="hi-IN"/>
        </w:rPr>
        <w:t>A képzés javasolt helyszíne (ajánlás)</w:t>
      </w:r>
    </w:p>
    <w:p w:rsidR="00A8624B" w:rsidRPr="00277FCF" w:rsidRDefault="00A8624B" w:rsidP="00A8624B">
      <w:pPr>
        <w:ind w:left="426"/>
        <w:jc w:val="both"/>
        <w:rPr>
          <w:rFonts w:ascii="Times New Roman" w:hAnsi="Times New Roman"/>
          <w:i/>
          <w:sz w:val="24"/>
          <w:szCs w:val="24"/>
        </w:rPr>
      </w:pPr>
      <w:proofErr w:type="spellStart"/>
      <w:r w:rsidRPr="00277FCF">
        <w:rPr>
          <w:rFonts w:ascii="Times New Roman" w:hAnsi="Times New Roman"/>
          <w:i/>
          <w:sz w:val="24"/>
          <w:szCs w:val="24"/>
        </w:rPr>
        <w:t>Szakmaspecifikus</w:t>
      </w:r>
      <w:proofErr w:type="spellEnd"/>
      <w:r w:rsidRPr="00277FCF">
        <w:rPr>
          <w:rFonts w:ascii="Times New Roman" w:hAnsi="Times New Roman"/>
          <w:i/>
          <w:sz w:val="24"/>
          <w:szCs w:val="24"/>
        </w:rPr>
        <w:t xml:space="preserve"> tanműhely vagy </w:t>
      </w:r>
      <w:proofErr w:type="spellStart"/>
      <w:r w:rsidRPr="00277FCF">
        <w:rPr>
          <w:rFonts w:ascii="Times New Roman" w:hAnsi="Times New Roman"/>
          <w:i/>
          <w:sz w:val="24"/>
          <w:szCs w:val="24"/>
        </w:rPr>
        <w:t>szakmaspecifikus</w:t>
      </w:r>
      <w:proofErr w:type="spellEnd"/>
      <w:r w:rsidRPr="00277FCF">
        <w:rPr>
          <w:rFonts w:ascii="Times New Roman" w:hAnsi="Times New Roman"/>
          <w:i/>
          <w:sz w:val="24"/>
          <w:szCs w:val="24"/>
        </w:rPr>
        <w:t xml:space="preserve"> gazdálkodó szervezetnél.</w:t>
      </w:r>
    </w:p>
    <w:p w:rsidR="00A8624B" w:rsidRPr="00277FCF" w:rsidRDefault="00A8624B" w:rsidP="00A8624B">
      <w:pPr>
        <w:widowControl w:val="0"/>
        <w:suppressAutoHyphens/>
        <w:jc w:val="both"/>
        <w:rPr>
          <w:rFonts w:ascii="Times New Roman" w:hAnsi="Times New Roman"/>
          <w:b/>
          <w:bCs/>
          <w:i/>
          <w:kern w:val="1"/>
          <w:sz w:val="24"/>
          <w:szCs w:val="24"/>
          <w:lang w:eastAsia="hi-IN" w:bidi="hi-IN"/>
        </w:rPr>
      </w:pPr>
    </w:p>
    <w:p w:rsidR="00A8624B" w:rsidRPr="00277FCF" w:rsidRDefault="00834D59" w:rsidP="00A8624B">
      <w:pPr>
        <w:tabs>
          <w:tab w:val="left" w:pos="900"/>
        </w:tabs>
        <w:ind w:left="900" w:hanging="540"/>
        <w:jc w:val="both"/>
        <w:rPr>
          <w:rFonts w:ascii="Times New Roman" w:hAnsi="Times New Roman"/>
          <w:b/>
          <w:bCs/>
          <w:i/>
          <w:iCs/>
          <w:sz w:val="24"/>
          <w:szCs w:val="24"/>
        </w:rPr>
      </w:pPr>
      <w:r w:rsidRPr="00277FCF">
        <w:rPr>
          <w:rFonts w:ascii="Times New Roman" w:hAnsi="Times New Roman"/>
          <w:b/>
          <w:bCs/>
          <w:kern w:val="2"/>
          <w:sz w:val="24"/>
          <w:szCs w:val="24"/>
          <w:lang w:eastAsia="hi-IN" w:bidi="hi-IN"/>
        </w:rPr>
        <w:t>5</w:t>
      </w:r>
      <w:r w:rsidR="00A8624B" w:rsidRPr="00277FCF">
        <w:rPr>
          <w:rFonts w:ascii="Times New Roman" w:hAnsi="Times New Roman"/>
          <w:b/>
          <w:bCs/>
          <w:kern w:val="2"/>
          <w:sz w:val="24"/>
          <w:szCs w:val="24"/>
          <w:lang w:eastAsia="hi-IN" w:bidi="hi-IN"/>
        </w:rPr>
        <w:t>.5.</w:t>
      </w:r>
      <w:r w:rsidR="00A8624B" w:rsidRPr="00277FCF">
        <w:rPr>
          <w:rFonts w:ascii="Times New Roman" w:hAnsi="Times New Roman"/>
          <w:b/>
          <w:bCs/>
          <w:i/>
          <w:kern w:val="2"/>
          <w:sz w:val="24"/>
          <w:szCs w:val="24"/>
          <w:lang w:eastAsia="hi-IN" w:bidi="hi-IN"/>
        </w:rPr>
        <w:tab/>
      </w:r>
      <w:r w:rsidR="00A8624B" w:rsidRPr="00277FCF">
        <w:rPr>
          <w:rFonts w:ascii="Times New Roman" w:hAnsi="Times New Roman"/>
          <w:b/>
          <w:bCs/>
          <w:i/>
          <w:iCs/>
          <w:sz w:val="24"/>
          <w:szCs w:val="24"/>
        </w:rPr>
        <w:t>A tantárgy elsajátítása során alkalmazható sajátos módszerek, tanulói tevékenységformák (ajánlás)</w:t>
      </w:r>
    </w:p>
    <w:p w:rsidR="00A8624B" w:rsidRPr="00277FCF" w:rsidRDefault="00A8624B" w:rsidP="00A8624B">
      <w:pPr>
        <w:ind w:left="792"/>
        <w:jc w:val="both"/>
        <w:rPr>
          <w:rFonts w:ascii="Times New Roman" w:hAnsi="Times New Roman"/>
          <w:b/>
          <w:bCs/>
          <w:i/>
          <w:iCs/>
          <w:sz w:val="24"/>
          <w:szCs w:val="24"/>
        </w:rPr>
      </w:pPr>
      <w:r w:rsidRPr="00277FCF">
        <w:rPr>
          <w:rFonts w:ascii="Times New Roman" w:hAnsi="Times New Roman"/>
          <w:b/>
          <w:bCs/>
          <w:i/>
          <w:iCs/>
          <w:sz w:val="24"/>
          <w:szCs w:val="24"/>
        </w:rPr>
        <w:br w:type="page"/>
      </w:r>
    </w:p>
    <w:p w:rsidR="00A8624B" w:rsidRPr="00277FCF" w:rsidRDefault="006F5494" w:rsidP="00A8624B">
      <w:pPr>
        <w:ind w:left="720"/>
        <w:jc w:val="both"/>
        <w:rPr>
          <w:rFonts w:ascii="Times New Roman" w:hAnsi="Times New Roman"/>
          <w:b/>
          <w:bCs/>
          <w:i/>
          <w:iCs/>
          <w:sz w:val="24"/>
          <w:szCs w:val="24"/>
        </w:rPr>
      </w:pPr>
      <w:r w:rsidRPr="00277FCF">
        <w:rPr>
          <w:rFonts w:ascii="Times New Roman" w:hAnsi="Times New Roman"/>
          <w:b/>
          <w:bCs/>
          <w:iCs/>
          <w:sz w:val="24"/>
          <w:szCs w:val="24"/>
        </w:rPr>
        <w:lastRenderedPageBreak/>
        <w:t>5.5.1</w:t>
      </w:r>
      <w:r w:rsidR="00A8624B" w:rsidRPr="00277FCF">
        <w:rPr>
          <w:rFonts w:ascii="Times New Roman" w:hAnsi="Times New Roman"/>
          <w:b/>
          <w:bCs/>
          <w:iCs/>
          <w:sz w:val="24"/>
          <w:szCs w:val="24"/>
        </w:rPr>
        <w:t>.</w:t>
      </w:r>
      <w:r w:rsidR="00A8624B" w:rsidRPr="00277FCF">
        <w:rPr>
          <w:rFonts w:ascii="Times New Roman" w:hAnsi="Times New Roman"/>
          <w:b/>
          <w:bCs/>
          <w:i/>
          <w:iCs/>
          <w:sz w:val="24"/>
          <w:szCs w:val="24"/>
        </w:rPr>
        <w:tab/>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A8624B" w:rsidRPr="00277FCF" w:rsidTr="00A8624B">
        <w:trPr>
          <w:jc w:val="center"/>
        </w:trPr>
        <w:tc>
          <w:tcPr>
            <w:tcW w:w="993" w:type="dxa"/>
            <w:vMerge w:val="restart"/>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Sorszám</w:t>
            </w:r>
          </w:p>
        </w:tc>
        <w:tc>
          <w:tcPr>
            <w:tcW w:w="2799" w:type="dxa"/>
            <w:vMerge w:val="restart"/>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 xml:space="preserve">Alkalmazott oktatási </w:t>
            </w:r>
          </w:p>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módszer neve</w:t>
            </w:r>
          </w:p>
        </w:tc>
        <w:tc>
          <w:tcPr>
            <w:tcW w:w="2835" w:type="dxa"/>
            <w:gridSpan w:val="3"/>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A tanulói tevékenység szervezeti kerete</w:t>
            </w:r>
          </w:p>
        </w:tc>
        <w:tc>
          <w:tcPr>
            <w:tcW w:w="2658" w:type="dxa"/>
            <w:vMerge w:val="restart"/>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Alkalmazandó eszközök és felszerelések (SZVK 6. pont lebontása, pontosítása)</w:t>
            </w:r>
          </w:p>
        </w:tc>
      </w:tr>
      <w:tr w:rsidR="00A8624B" w:rsidRPr="00277FCF" w:rsidTr="00A8624B">
        <w:trPr>
          <w:jc w:val="center"/>
        </w:trPr>
        <w:tc>
          <w:tcPr>
            <w:tcW w:w="993" w:type="dxa"/>
            <w:vMerge/>
            <w:vAlign w:val="center"/>
          </w:tcPr>
          <w:p w:rsidR="00A8624B" w:rsidRPr="00277FCF" w:rsidRDefault="00A8624B" w:rsidP="00A8624B">
            <w:pPr>
              <w:rPr>
                <w:rFonts w:ascii="Times New Roman" w:hAnsi="Times New Roman"/>
                <w:b/>
                <w:bCs/>
                <w:sz w:val="20"/>
                <w:szCs w:val="20"/>
              </w:rPr>
            </w:pPr>
          </w:p>
        </w:tc>
        <w:tc>
          <w:tcPr>
            <w:tcW w:w="2799" w:type="dxa"/>
            <w:vMerge/>
            <w:vAlign w:val="center"/>
          </w:tcPr>
          <w:p w:rsidR="00A8624B" w:rsidRPr="00277FCF" w:rsidRDefault="00A8624B" w:rsidP="00A8624B">
            <w:pPr>
              <w:rPr>
                <w:rFonts w:ascii="Times New Roman" w:hAnsi="Times New Roman"/>
                <w:b/>
                <w:bCs/>
                <w:sz w:val="20"/>
                <w:szCs w:val="20"/>
              </w:rPr>
            </w:pPr>
          </w:p>
        </w:tc>
        <w:tc>
          <w:tcPr>
            <w:tcW w:w="945" w:type="dxa"/>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egyéni</w:t>
            </w:r>
          </w:p>
        </w:tc>
        <w:tc>
          <w:tcPr>
            <w:tcW w:w="945" w:type="dxa"/>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csoport</w:t>
            </w:r>
          </w:p>
        </w:tc>
        <w:tc>
          <w:tcPr>
            <w:tcW w:w="945" w:type="dxa"/>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osztály</w:t>
            </w:r>
          </w:p>
        </w:tc>
        <w:tc>
          <w:tcPr>
            <w:tcW w:w="2658" w:type="dxa"/>
            <w:vMerge/>
            <w:vAlign w:val="center"/>
          </w:tcPr>
          <w:p w:rsidR="00A8624B" w:rsidRPr="00277FCF" w:rsidRDefault="00A8624B" w:rsidP="00A8624B">
            <w:pPr>
              <w:rPr>
                <w:rFonts w:ascii="Times New Roman" w:hAnsi="Times New Roman"/>
                <w:b/>
                <w:bCs/>
                <w:sz w:val="20"/>
                <w:szCs w:val="20"/>
              </w:rPr>
            </w:pPr>
          </w:p>
        </w:tc>
      </w:tr>
      <w:tr w:rsidR="00A8624B" w:rsidRPr="00277FCF" w:rsidTr="00A8624B">
        <w:trPr>
          <w:jc w:val="center"/>
        </w:trPr>
        <w:tc>
          <w:tcPr>
            <w:tcW w:w="993"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1.1</w:t>
            </w:r>
          </w:p>
        </w:tc>
        <w:tc>
          <w:tcPr>
            <w:tcW w:w="2799"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magyarázat</w:t>
            </w:r>
          </w:p>
        </w:tc>
        <w:tc>
          <w:tcPr>
            <w:tcW w:w="945" w:type="dxa"/>
            <w:vAlign w:val="center"/>
          </w:tcPr>
          <w:p w:rsidR="00A8624B" w:rsidRPr="00277FCF" w:rsidRDefault="00A8624B" w:rsidP="00A8624B">
            <w:pPr>
              <w:jc w:val="center"/>
              <w:rPr>
                <w:rFonts w:ascii="Times New Roman" w:hAnsi="Times New Roman"/>
                <w:sz w:val="20"/>
                <w:szCs w:val="20"/>
              </w:rPr>
            </w:pPr>
          </w:p>
        </w:tc>
        <w:tc>
          <w:tcPr>
            <w:tcW w:w="945" w:type="dxa"/>
            <w:vAlign w:val="center"/>
          </w:tcPr>
          <w:p w:rsidR="00A8624B" w:rsidRPr="00277FCF" w:rsidRDefault="00A8624B" w:rsidP="00A8624B">
            <w:pPr>
              <w:jc w:val="center"/>
              <w:rPr>
                <w:rFonts w:ascii="Times New Roman" w:hAnsi="Times New Roman"/>
                <w:sz w:val="20"/>
                <w:szCs w:val="20"/>
              </w:rPr>
            </w:pPr>
          </w:p>
        </w:tc>
        <w:tc>
          <w:tcPr>
            <w:tcW w:w="945"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65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993"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1.2.</w:t>
            </w:r>
          </w:p>
        </w:tc>
        <w:tc>
          <w:tcPr>
            <w:tcW w:w="2799"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elbeszélés</w:t>
            </w:r>
          </w:p>
        </w:tc>
        <w:tc>
          <w:tcPr>
            <w:tcW w:w="945"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45" w:type="dxa"/>
            <w:vAlign w:val="center"/>
          </w:tcPr>
          <w:p w:rsidR="00A8624B" w:rsidRPr="00277FCF" w:rsidRDefault="00A8624B" w:rsidP="00A8624B">
            <w:pPr>
              <w:jc w:val="center"/>
              <w:rPr>
                <w:rFonts w:ascii="Times New Roman" w:hAnsi="Times New Roman"/>
                <w:sz w:val="20"/>
                <w:szCs w:val="20"/>
              </w:rPr>
            </w:pPr>
          </w:p>
        </w:tc>
        <w:tc>
          <w:tcPr>
            <w:tcW w:w="945" w:type="dxa"/>
            <w:vAlign w:val="center"/>
          </w:tcPr>
          <w:p w:rsidR="00A8624B" w:rsidRPr="00277FCF" w:rsidRDefault="00A8624B" w:rsidP="00A8624B">
            <w:pPr>
              <w:jc w:val="center"/>
              <w:rPr>
                <w:rFonts w:ascii="Times New Roman" w:hAnsi="Times New Roman"/>
                <w:sz w:val="20"/>
                <w:szCs w:val="20"/>
              </w:rPr>
            </w:pPr>
          </w:p>
        </w:tc>
        <w:tc>
          <w:tcPr>
            <w:tcW w:w="265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993"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1.3.</w:t>
            </w:r>
          </w:p>
        </w:tc>
        <w:tc>
          <w:tcPr>
            <w:tcW w:w="2799"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megbeszélés</w:t>
            </w:r>
          </w:p>
        </w:tc>
        <w:tc>
          <w:tcPr>
            <w:tcW w:w="945" w:type="dxa"/>
            <w:vAlign w:val="center"/>
          </w:tcPr>
          <w:p w:rsidR="00A8624B" w:rsidRPr="00277FCF" w:rsidRDefault="00A8624B" w:rsidP="00A8624B">
            <w:pPr>
              <w:jc w:val="center"/>
              <w:rPr>
                <w:rFonts w:ascii="Times New Roman" w:hAnsi="Times New Roman"/>
                <w:sz w:val="20"/>
                <w:szCs w:val="20"/>
              </w:rPr>
            </w:pPr>
          </w:p>
        </w:tc>
        <w:tc>
          <w:tcPr>
            <w:tcW w:w="945"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45" w:type="dxa"/>
            <w:vAlign w:val="center"/>
          </w:tcPr>
          <w:p w:rsidR="00A8624B" w:rsidRPr="00277FCF" w:rsidRDefault="00A8624B" w:rsidP="00A8624B">
            <w:pPr>
              <w:jc w:val="center"/>
              <w:rPr>
                <w:rFonts w:ascii="Times New Roman" w:hAnsi="Times New Roman"/>
                <w:sz w:val="20"/>
                <w:szCs w:val="20"/>
              </w:rPr>
            </w:pPr>
          </w:p>
        </w:tc>
        <w:tc>
          <w:tcPr>
            <w:tcW w:w="265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993"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1.4.</w:t>
            </w:r>
          </w:p>
        </w:tc>
        <w:tc>
          <w:tcPr>
            <w:tcW w:w="2799"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szemléltetés</w:t>
            </w:r>
          </w:p>
        </w:tc>
        <w:tc>
          <w:tcPr>
            <w:tcW w:w="945" w:type="dxa"/>
            <w:vAlign w:val="center"/>
          </w:tcPr>
          <w:p w:rsidR="00A8624B" w:rsidRPr="00277FCF" w:rsidRDefault="00A8624B" w:rsidP="00A8624B">
            <w:pPr>
              <w:jc w:val="center"/>
              <w:rPr>
                <w:rFonts w:ascii="Times New Roman" w:hAnsi="Times New Roman"/>
                <w:sz w:val="20"/>
                <w:szCs w:val="20"/>
              </w:rPr>
            </w:pPr>
          </w:p>
        </w:tc>
        <w:tc>
          <w:tcPr>
            <w:tcW w:w="945" w:type="dxa"/>
            <w:vAlign w:val="center"/>
          </w:tcPr>
          <w:p w:rsidR="00A8624B" w:rsidRPr="00277FCF" w:rsidRDefault="00A8624B" w:rsidP="00A8624B">
            <w:pPr>
              <w:jc w:val="center"/>
              <w:rPr>
                <w:rFonts w:ascii="Times New Roman" w:hAnsi="Times New Roman"/>
                <w:sz w:val="20"/>
                <w:szCs w:val="20"/>
              </w:rPr>
            </w:pPr>
          </w:p>
        </w:tc>
        <w:tc>
          <w:tcPr>
            <w:tcW w:w="945"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65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993"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1.5.</w:t>
            </w:r>
          </w:p>
        </w:tc>
        <w:tc>
          <w:tcPr>
            <w:tcW w:w="2799"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projekt</w:t>
            </w:r>
          </w:p>
        </w:tc>
        <w:tc>
          <w:tcPr>
            <w:tcW w:w="945" w:type="dxa"/>
            <w:vAlign w:val="center"/>
          </w:tcPr>
          <w:p w:rsidR="00A8624B" w:rsidRPr="00277FCF" w:rsidRDefault="00A8624B" w:rsidP="00A8624B">
            <w:pPr>
              <w:jc w:val="center"/>
              <w:rPr>
                <w:rFonts w:ascii="Times New Roman" w:hAnsi="Times New Roman"/>
                <w:sz w:val="20"/>
                <w:szCs w:val="20"/>
              </w:rPr>
            </w:pPr>
          </w:p>
        </w:tc>
        <w:tc>
          <w:tcPr>
            <w:tcW w:w="945"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45" w:type="dxa"/>
            <w:vAlign w:val="center"/>
          </w:tcPr>
          <w:p w:rsidR="00A8624B" w:rsidRPr="00277FCF" w:rsidRDefault="00A8624B" w:rsidP="00A8624B">
            <w:pPr>
              <w:jc w:val="center"/>
              <w:rPr>
                <w:rFonts w:ascii="Times New Roman" w:hAnsi="Times New Roman"/>
                <w:sz w:val="20"/>
                <w:szCs w:val="20"/>
              </w:rPr>
            </w:pPr>
          </w:p>
        </w:tc>
        <w:tc>
          <w:tcPr>
            <w:tcW w:w="265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993"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1.6.</w:t>
            </w:r>
          </w:p>
        </w:tc>
        <w:tc>
          <w:tcPr>
            <w:tcW w:w="2799"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kooperatív tanulás</w:t>
            </w:r>
          </w:p>
        </w:tc>
        <w:tc>
          <w:tcPr>
            <w:tcW w:w="945" w:type="dxa"/>
            <w:vAlign w:val="center"/>
          </w:tcPr>
          <w:p w:rsidR="00A8624B" w:rsidRPr="00277FCF" w:rsidRDefault="00A8624B" w:rsidP="00A8624B">
            <w:pPr>
              <w:jc w:val="center"/>
              <w:rPr>
                <w:rFonts w:ascii="Times New Roman" w:hAnsi="Times New Roman"/>
                <w:sz w:val="20"/>
                <w:szCs w:val="20"/>
              </w:rPr>
            </w:pPr>
          </w:p>
        </w:tc>
        <w:tc>
          <w:tcPr>
            <w:tcW w:w="945"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945" w:type="dxa"/>
            <w:vAlign w:val="center"/>
          </w:tcPr>
          <w:p w:rsidR="00A8624B" w:rsidRPr="00277FCF" w:rsidRDefault="00A8624B" w:rsidP="00A8624B">
            <w:pPr>
              <w:jc w:val="center"/>
              <w:rPr>
                <w:rFonts w:ascii="Times New Roman" w:hAnsi="Times New Roman"/>
                <w:sz w:val="20"/>
                <w:szCs w:val="20"/>
              </w:rPr>
            </w:pPr>
          </w:p>
        </w:tc>
        <w:tc>
          <w:tcPr>
            <w:tcW w:w="265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r w:rsidR="00A8624B" w:rsidRPr="00277FCF" w:rsidTr="00A8624B">
        <w:trPr>
          <w:jc w:val="center"/>
        </w:trPr>
        <w:tc>
          <w:tcPr>
            <w:tcW w:w="993"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1.7.</w:t>
            </w:r>
          </w:p>
        </w:tc>
        <w:tc>
          <w:tcPr>
            <w:tcW w:w="2799"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szimuláció</w:t>
            </w:r>
          </w:p>
        </w:tc>
        <w:tc>
          <w:tcPr>
            <w:tcW w:w="945" w:type="dxa"/>
            <w:vAlign w:val="center"/>
          </w:tcPr>
          <w:p w:rsidR="00A8624B" w:rsidRPr="00277FCF" w:rsidRDefault="00A8624B" w:rsidP="00A8624B">
            <w:pPr>
              <w:jc w:val="center"/>
              <w:rPr>
                <w:rFonts w:ascii="Times New Roman" w:hAnsi="Times New Roman"/>
                <w:sz w:val="20"/>
                <w:szCs w:val="20"/>
              </w:rPr>
            </w:pPr>
          </w:p>
        </w:tc>
        <w:tc>
          <w:tcPr>
            <w:tcW w:w="945" w:type="dxa"/>
            <w:vAlign w:val="center"/>
          </w:tcPr>
          <w:p w:rsidR="00A8624B" w:rsidRPr="00277FCF" w:rsidRDefault="00A8624B" w:rsidP="00A8624B">
            <w:pPr>
              <w:jc w:val="center"/>
              <w:rPr>
                <w:rFonts w:ascii="Times New Roman" w:hAnsi="Times New Roman"/>
                <w:sz w:val="20"/>
                <w:szCs w:val="20"/>
              </w:rPr>
            </w:pPr>
          </w:p>
        </w:tc>
        <w:tc>
          <w:tcPr>
            <w:tcW w:w="945"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65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w:t>
            </w:r>
          </w:p>
        </w:tc>
      </w:tr>
    </w:tbl>
    <w:p w:rsidR="00A8624B" w:rsidRPr="00277FCF" w:rsidRDefault="00A8624B" w:rsidP="00A8624B">
      <w:pPr>
        <w:ind w:left="720"/>
        <w:jc w:val="both"/>
        <w:rPr>
          <w:rFonts w:ascii="Times New Roman" w:hAnsi="Times New Roman"/>
          <w:b/>
          <w:bCs/>
          <w:i/>
          <w:iCs/>
          <w:sz w:val="24"/>
          <w:szCs w:val="24"/>
        </w:rPr>
      </w:pPr>
    </w:p>
    <w:p w:rsidR="00A8624B" w:rsidRPr="00277FCF" w:rsidRDefault="00AB7B69" w:rsidP="00A8624B">
      <w:pPr>
        <w:ind w:left="720"/>
        <w:jc w:val="both"/>
        <w:rPr>
          <w:rFonts w:ascii="Times New Roman" w:hAnsi="Times New Roman"/>
          <w:b/>
          <w:bCs/>
          <w:i/>
          <w:iCs/>
          <w:sz w:val="24"/>
          <w:szCs w:val="24"/>
        </w:rPr>
      </w:pPr>
      <w:r w:rsidRPr="00277FCF">
        <w:rPr>
          <w:rFonts w:ascii="Times New Roman" w:hAnsi="Times New Roman"/>
          <w:b/>
          <w:bCs/>
          <w:iCs/>
          <w:sz w:val="24"/>
          <w:szCs w:val="24"/>
        </w:rPr>
        <w:t>5</w:t>
      </w:r>
      <w:r w:rsidR="006F5494" w:rsidRPr="00277FCF">
        <w:rPr>
          <w:rFonts w:ascii="Times New Roman" w:hAnsi="Times New Roman"/>
          <w:b/>
          <w:bCs/>
          <w:iCs/>
          <w:sz w:val="24"/>
          <w:szCs w:val="24"/>
        </w:rPr>
        <w:t>.5.2</w:t>
      </w:r>
      <w:r w:rsidR="00A8624B" w:rsidRPr="00277FCF">
        <w:rPr>
          <w:rFonts w:ascii="Times New Roman" w:hAnsi="Times New Roman"/>
          <w:b/>
          <w:bCs/>
          <w:iCs/>
          <w:sz w:val="24"/>
          <w:szCs w:val="24"/>
        </w:rPr>
        <w:t>.</w:t>
      </w:r>
      <w:r w:rsidR="00A8624B" w:rsidRPr="00277FCF">
        <w:rPr>
          <w:rFonts w:ascii="Times New Roman" w:hAnsi="Times New Roman"/>
          <w:b/>
          <w:bCs/>
          <w:i/>
          <w:iCs/>
          <w:sz w:val="24"/>
          <w:szCs w:val="24"/>
        </w:rPr>
        <w:tab/>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A8624B" w:rsidRPr="00277FCF" w:rsidTr="00A8624B">
        <w:trPr>
          <w:cantSplit/>
          <w:trHeight w:val="921"/>
          <w:jc w:val="center"/>
        </w:trPr>
        <w:tc>
          <w:tcPr>
            <w:tcW w:w="828" w:type="dxa"/>
            <w:vMerge w:val="restart"/>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Sor-szám</w:t>
            </w:r>
          </w:p>
        </w:tc>
        <w:tc>
          <w:tcPr>
            <w:tcW w:w="3623" w:type="dxa"/>
            <w:vMerge w:val="restart"/>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Tanulói tevékenységforma</w:t>
            </w:r>
          </w:p>
        </w:tc>
        <w:tc>
          <w:tcPr>
            <w:tcW w:w="2373" w:type="dxa"/>
            <w:gridSpan w:val="3"/>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Tanulói tevékenység szervezési kerete</w:t>
            </w:r>
          </w:p>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(differenciálási módok)</w:t>
            </w:r>
          </w:p>
        </w:tc>
        <w:tc>
          <w:tcPr>
            <w:tcW w:w="2191" w:type="dxa"/>
            <w:vMerge w:val="restart"/>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Alkalmazandó eszközök és felszerelések (SZVK 6. pont lebontása, pontosítása)</w:t>
            </w:r>
          </w:p>
        </w:tc>
      </w:tr>
      <w:tr w:rsidR="00A8624B" w:rsidRPr="00277FCF" w:rsidTr="00A8624B">
        <w:trPr>
          <w:cantSplit/>
          <w:trHeight w:val="1076"/>
          <w:jc w:val="center"/>
        </w:trPr>
        <w:tc>
          <w:tcPr>
            <w:tcW w:w="828" w:type="dxa"/>
            <w:vMerge/>
            <w:vAlign w:val="center"/>
          </w:tcPr>
          <w:p w:rsidR="00A8624B" w:rsidRPr="00277FCF" w:rsidRDefault="00A8624B" w:rsidP="00A8624B">
            <w:pPr>
              <w:rPr>
                <w:rFonts w:ascii="Times New Roman" w:hAnsi="Times New Roman"/>
                <w:b/>
                <w:bCs/>
                <w:sz w:val="20"/>
                <w:szCs w:val="20"/>
              </w:rPr>
            </w:pPr>
          </w:p>
        </w:tc>
        <w:tc>
          <w:tcPr>
            <w:tcW w:w="3623" w:type="dxa"/>
            <w:vMerge/>
            <w:vAlign w:val="center"/>
          </w:tcPr>
          <w:p w:rsidR="00A8624B" w:rsidRPr="00277FCF" w:rsidRDefault="00A8624B" w:rsidP="00A8624B">
            <w:pPr>
              <w:rPr>
                <w:rFonts w:ascii="Times New Roman" w:hAnsi="Times New Roman"/>
                <w:b/>
                <w:bCs/>
                <w:sz w:val="20"/>
                <w:szCs w:val="20"/>
              </w:rPr>
            </w:pPr>
          </w:p>
        </w:tc>
        <w:tc>
          <w:tcPr>
            <w:tcW w:w="810" w:type="dxa"/>
            <w:textDirection w:val="btLr"/>
            <w:vAlign w:val="center"/>
          </w:tcPr>
          <w:p w:rsidR="00A8624B" w:rsidRPr="00277FCF" w:rsidRDefault="00A8624B" w:rsidP="00A8624B">
            <w:pPr>
              <w:ind w:left="113" w:right="113"/>
              <w:jc w:val="center"/>
              <w:rPr>
                <w:rFonts w:ascii="Times New Roman" w:hAnsi="Times New Roman"/>
                <w:b/>
                <w:bCs/>
                <w:sz w:val="20"/>
                <w:szCs w:val="20"/>
              </w:rPr>
            </w:pPr>
            <w:r w:rsidRPr="00277FCF">
              <w:rPr>
                <w:rFonts w:ascii="Times New Roman" w:hAnsi="Times New Roman"/>
                <w:b/>
                <w:bCs/>
                <w:sz w:val="20"/>
                <w:szCs w:val="20"/>
              </w:rPr>
              <w:t>Egyéni</w:t>
            </w:r>
          </w:p>
        </w:tc>
        <w:tc>
          <w:tcPr>
            <w:tcW w:w="799" w:type="dxa"/>
            <w:textDirection w:val="btLr"/>
            <w:vAlign w:val="center"/>
          </w:tcPr>
          <w:p w:rsidR="00A8624B" w:rsidRPr="00277FCF" w:rsidRDefault="00A8624B" w:rsidP="00A8624B">
            <w:pPr>
              <w:ind w:left="113" w:right="113"/>
              <w:jc w:val="center"/>
              <w:rPr>
                <w:rFonts w:ascii="Times New Roman" w:hAnsi="Times New Roman"/>
                <w:b/>
                <w:bCs/>
                <w:sz w:val="20"/>
                <w:szCs w:val="20"/>
              </w:rPr>
            </w:pPr>
            <w:r w:rsidRPr="00277FCF">
              <w:rPr>
                <w:rFonts w:ascii="Times New Roman" w:hAnsi="Times New Roman"/>
                <w:b/>
                <w:bCs/>
                <w:sz w:val="20"/>
                <w:szCs w:val="20"/>
              </w:rPr>
              <w:t>Csoport-</w:t>
            </w:r>
          </w:p>
          <w:p w:rsidR="00A8624B" w:rsidRPr="00277FCF" w:rsidRDefault="00A8624B" w:rsidP="00A8624B">
            <w:pPr>
              <w:ind w:left="113" w:right="113"/>
              <w:jc w:val="center"/>
              <w:rPr>
                <w:rFonts w:ascii="Times New Roman" w:hAnsi="Times New Roman"/>
                <w:b/>
                <w:bCs/>
                <w:sz w:val="20"/>
                <w:szCs w:val="20"/>
              </w:rPr>
            </w:pPr>
            <w:r w:rsidRPr="00277FCF">
              <w:rPr>
                <w:rFonts w:ascii="Times New Roman" w:hAnsi="Times New Roman"/>
                <w:b/>
                <w:bCs/>
                <w:sz w:val="20"/>
                <w:szCs w:val="20"/>
              </w:rPr>
              <w:t>bontás</w:t>
            </w:r>
          </w:p>
        </w:tc>
        <w:tc>
          <w:tcPr>
            <w:tcW w:w="764" w:type="dxa"/>
            <w:textDirection w:val="btLr"/>
            <w:vAlign w:val="center"/>
          </w:tcPr>
          <w:p w:rsidR="00A8624B" w:rsidRPr="00277FCF" w:rsidRDefault="00A8624B" w:rsidP="00A8624B">
            <w:pPr>
              <w:ind w:left="113" w:right="113"/>
              <w:jc w:val="center"/>
              <w:rPr>
                <w:rFonts w:ascii="Times New Roman" w:hAnsi="Times New Roman"/>
                <w:b/>
                <w:bCs/>
                <w:sz w:val="20"/>
                <w:szCs w:val="20"/>
              </w:rPr>
            </w:pPr>
            <w:r w:rsidRPr="00277FCF">
              <w:rPr>
                <w:rFonts w:ascii="Times New Roman" w:hAnsi="Times New Roman"/>
                <w:b/>
                <w:bCs/>
                <w:sz w:val="20"/>
                <w:szCs w:val="20"/>
              </w:rPr>
              <w:t>Osztály-</w:t>
            </w:r>
          </w:p>
          <w:p w:rsidR="00A8624B" w:rsidRPr="00277FCF" w:rsidRDefault="00A8624B" w:rsidP="00A8624B">
            <w:pPr>
              <w:ind w:left="113" w:right="113"/>
              <w:jc w:val="center"/>
              <w:rPr>
                <w:rFonts w:ascii="Times New Roman" w:hAnsi="Times New Roman"/>
                <w:b/>
                <w:bCs/>
                <w:sz w:val="20"/>
                <w:szCs w:val="20"/>
              </w:rPr>
            </w:pPr>
            <w:r w:rsidRPr="00277FCF">
              <w:rPr>
                <w:rFonts w:ascii="Times New Roman" w:hAnsi="Times New Roman"/>
                <w:b/>
                <w:bCs/>
                <w:sz w:val="20"/>
                <w:szCs w:val="20"/>
              </w:rPr>
              <w:t>keret</w:t>
            </w:r>
          </w:p>
        </w:tc>
        <w:tc>
          <w:tcPr>
            <w:tcW w:w="2191" w:type="dxa"/>
            <w:vMerge/>
            <w:vAlign w:val="center"/>
          </w:tcPr>
          <w:p w:rsidR="00A8624B" w:rsidRPr="00277FCF" w:rsidRDefault="00A8624B" w:rsidP="00A8624B">
            <w:pPr>
              <w:rPr>
                <w:rFonts w:ascii="Times New Roman" w:hAnsi="Times New Roman"/>
                <w:b/>
                <w:bCs/>
                <w:sz w:val="20"/>
                <w:szCs w:val="20"/>
              </w:rPr>
            </w:pPr>
          </w:p>
        </w:tc>
      </w:tr>
      <w:tr w:rsidR="00A8624B" w:rsidRPr="00277FCF" w:rsidTr="00A8624B">
        <w:trPr>
          <w:jc w:val="center"/>
        </w:trPr>
        <w:tc>
          <w:tcPr>
            <w:tcW w:w="828" w:type="dxa"/>
            <w:shd w:val="clear" w:color="auto" w:fill="D9D9D9"/>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1.</w:t>
            </w:r>
          </w:p>
        </w:tc>
        <w:tc>
          <w:tcPr>
            <w:tcW w:w="3623" w:type="dxa"/>
            <w:shd w:val="clear" w:color="auto" w:fill="D9D9D9"/>
            <w:vAlign w:val="center"/>
          </w:tcPr>
          <w:p w:rsidR="00A8624B" w:rsidRPr="00277FCF" w:rsidRDefault="00A8624B" w:rsidP="00A8624B">
            <w:pPr>
              <w:rPr>
                <w:rFonts w:ascii="Times New Roman" w:hAnsi="Times New Roman"/>
                <w:b/>
                <w:bCs/>
                <w:sz w:val="20"/>
                <w:szCs w:val="20"/>
              </w:rPr>
            </w:pPr>
            <w:r w:rsidRPr="00277FCF">
              <w:rPr>
                <w:rFonts w:ascii="Times New Roman" w:hAnsi="Times New Roman"/>
                <w:b/>
                <w:bCs/>
                <w:sz w:val="20"/>
                <w:szCs w:val="20"/>
              </w:rPr>
              <w:t>Információ feldolgozó tevékenységek</w:t>
            </w:r>
          </w:p>
        </w:tc>
        <w:tc>
          <w:tcPr>
            <w:tcW w:w="810"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99"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64"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2191" w:type="dxa"/>
            <w:shd w:val="clear" w:color="auto" w:fill="D9D9D9"/>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1.1.</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Olvasott szöveg feladattal vezetett feldolgozása</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1.2.</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Olvasott szöveg feldolgozása jegyzeteléssel</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1.3.</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Hallott szöveg feladattal vezetett feldolgozása</w:t>
            </w:r>
          </w:p>
        </w:tc>
        <w:tc>
          <w:tcPr>
            <w:tcW w:w="810"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1.4.</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Információk önálló rendszerezése</w:t>
            </w:r>
          </w:p>
        </w:tc>
        <w:tc>
          <w:tcPr>
            <w:tcW w:w="810"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99" w:type="dxa"/>
            <w:vAlign w:val="center"/>
          </w:tcPr>
          <w:p w:rsidR="00A8624B" w:rsidRPr="00277FCF" w:rsidRDefault="00A8624B" w:rsidP="00A8624B">
            <w:pPr>
              <w:jc w:val="center"/>
              <w:rPr>
                <w:rFonts w:ascii="Times New Roman" w:hAnsi="Times New Roman"/>
                <w:sz w:val="20"/>
                <w:szCs w:val="20"/>
              </w:rPr>
            </w:pP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1.5.</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Információk feladattal vezetett rendszerezése</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shd w:val="clear" w:color="auto" w:fill="D9D9D9"/>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2.</w:t>
            </w:r>
          </w:p>
        </w:tc>
        <w:tc>
          <w:tcPr>
            <w:tcW w:w="3623" w:type="dxa"/>
            <w:shd w:val="clear" w:color="auto" w:fill="D9D9D9"/>
            <w:vAlign w:val="center"/>
          </w:tcPr>
          <w:p w:rsidR="00A8624B" w:rsidRPr="00277FCF" w:rsidRDefault="00A8624B" w:rsidP="00A8624B">
            <w:pPr>
              <w:rPr>
                <w:rFonts w:ascii="Times New Roman" w:hAnsi="Times New Roman"/>
                <w:b/>
                <w:bCs/>
                <w:sz w:val="20"/>
                <w:szCs w:val="20"/>
              </w:rPr>
            </w:pPr>
            <w:r w:rsidRPr="00277FCF">
              <w:rPr>
                <w:rFonts w:ascii="Times New Roman" w:hAnsi="Times New Roman"/>
                <w:b/>
                <w:bCs/>
                <w:sz w:val="20"/>
                <w:szCs w:val="20"/>
              </w:rPr>
              <w:t>Ismeretalkalmazási gyakorló tevékenységek, feladatok</w:t>
            </w:r>
          </w:p>
        </w:tc>
        <w:tc>
          <w:tcPr>
            <w:tcW w:w="810"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99"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64"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2191" w:type="dxa"/>
            <w:shd w:val="clear" w:color="auto" w:fill="D9D9D9"/>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2.1.</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Írásos elemzések készítése</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2.2.</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Válaszolás írásban mondatszintű kérdésekre</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2.3.</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Tesztfeladat megoldása</w:t>
            </w:r>
          </w:p>
        </w:tc>
        <w:tc>
          <w:tcPr>
            <w:tcW w:w="810"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2.4.</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Tapasztalatok helyszíni ismertetése szóban</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shd w:val="clear" w:color="auto" w:fill="D9D9D9"/>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3.</w:t>
            </w:r>
          </w:p>
        </w:tc>
        <w:tc>
          <w:tcPr>
            <w:tcW w:w="3623" w:type="dxa"/>
            <w:shd w:val="clear" w:color="auto" w:fill="D9D9D9"/>
            <w:vAlign w:val="center"/>
          </w:tcPr>
          <w:p w:rsidR="00A8624B" w:rsidRPr="00277FCF" w:rsidRDefault="00A8624B" w:rsidP="00A8624B">
            <w:pPr>
              <w:rPr>
                <w:rFonts w:ascii="Times New Roman" w:hAnsi="Times New Roman"/>
                <w:b/>
                <w:bCs/>
                <w:sz w:val="20"/>
                <w:szCs w:val="20"/>
              </w:rPr>
            </w:pPr>
            <w:r w:rsidRPr="00277FCF">
              <w:rPr>
                <w:rFonts w:ascii="Times New Roman" w:hAnsi="Times New Roman"/>
                <w:b/>
                <w:bCs/>
                <w:sz w:val="20"/>
                <w:szCs w:val="20"/>
              </w:rPr>
              <w:t>Képi információk körében</w:t>
            </w:r>
          </w:p>
        </w:tc>
        <w:tc>
          <w:tcPr>
            <w:tcW w:w="810"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99"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64"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2191" w:type="dxa"/>
            <w:shd w:val="clear" w:color="auto" w:fill="D9D9D9"/>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3.1.</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XY rajz értelmezése</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3.2.</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XY rajz készítése leírásból</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3.3.</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 xml:space="preserve">XY </w:t>
            </w:r>
            <w:proofErr w:type="gramStart"/>
            <w:r w:rsidRPr="00277FCF">
              <w:rPr>
                <w:rFonts w:ascii="Times New Roman" w:hAnsi="Times New Roman"/>
                <w:sz w:val="20"/>
                <w:szCs w:val="20"/>
              </w:rPr>
              <w:t>rajz készítés</w:t>
            </w:r>
            <w:proofErr w:type="gramEnd"/>
            <w:r w:rsidRPr="00277FCF">
              <w:rPr>
                <w:rFonts w:ascii="Times New Roman" w:hAnsi="Times New Roman"/>
                <w:sz w:val="20"/>
                <w:szCs w:val="20"/>
              </w:rPr>
              <w:t xml:space="preserve"> tárgyról</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3.4.</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XY rajz kiegészítés</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3.5.</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 xml:space="preserve">XY </w:t>
            </w:r>
            <w:proofErr w:type="gramStart"/>
            <w:r w:rsidRPr="00277FCF">
              <w:rPr>
                <w:rFonts w:ascii="Times New Roman" w:hAnsi="Times New Roman"/>
                <w:sz w:val="20"/>
                <w:szCs w:val="20"/>
              </w:rPr>
              <w:t>rajz elemzés</w:t>
            </w:r>
            <w:proofErr w:type="gramEnd"/>
            <w:r w:rsidRPr="00277FCF">
              <w:rPr>
                <w:rFonts w:ascii="Times New Roman" w:hAnsi="Times New Roman"/>
                <w:sz w:val="20"/>
                <w:szCs w:val="20"/>
              </w:rPr>
              <w:t>, hibakeresés</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rPr>
          <w:trHeight w:val="499"/>
          <w:jc w:val="center"/>
        </w:trPr>
        <w:tc>
          <w:tcPr>
            <w:tcW w:w="828" w:type="dxa"/>
            <w:shd w:val="clear" w:color="auto" w:fill="D9D9D9"/>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4.</w:t>
            </w:r>
          </w:p>
        </w:tc>
        <w:tc>
          <w:tcPr>
            <w:tcW w:w="3623" w:type="dxa"/>
            <w:shd w:val="clear" w:color="auto" w:fill="D9D9D9"/>
            <w:vAlign w:val="center"/>
          </w:tcPr>
          <w:p w:rsidR="00A8624B" w:rsidRPr="00277FCF" w:rsidRDefault="00A8624B" w:rsidP="00A8624B">
            <w:pPr>
              <w:rPr>
                <w:rFonts w:ascii="Times New Roman" w:hAnsi="Times New Roman"/>
                <w:b/>
                <w:bCs/>
                <w:sz w:val="20"/>
                <w:szCs w:val="20"/>
              </w:rPr>
            </w:pPr>
            <w:r w:rsidRPr="00277FCF">
              <w:rPr>
                <w:rFonts w:ascii="Times New Roman" w:hAnsi="Times New Roman"/>
                <w:b/>
                <w:bCs/>
                <w:sz w:val="20"/>
                <w:szCs w:val="20"/>
              </w:rPr>
              <w:t>Komplex információk körében</w:t>
            </w:r>
          </w:p>
        </w:tc>
        <w:tc>
          <w:tcPr>
            <w:tcW w:w="810"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99"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64"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2191" w:type="dxa"/>
            <w:shd w:val="clear" w:color="auto" w:fill="D9D9D9"/>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4.1.</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Esetleírás készítése</w:t>
            </w:r>
          </w:p>
        </w:tc>
        <w:tc>
          <w:tcPr>
            <w:tcW w:w="810"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4.2.</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Elemzés készítése tapasztalatokról</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4.3.</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Esemény helyszíni értékelése szóban felkészülés után</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shd w:val="clear" w:color="auto" w:fill="D9D9D9"/>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5.</w:t>
            </w:r>
          </w:p>
        </w:tc>
        <w:tc>
          <w:tcPr>
            <w:tcW w:w="3623" w:type="dxa"/>
            <w:shd w:val="clear" w:color="auto" w:fill="D9D9D9"/>
            <w:vAlign w:val="center"/>
          </w:tcPr>
          <w:p w:rsidR="00A8624B" w:rsidRPr="00277FCF" w:rsidRDefault="00A8624B" w:rsidP="00A8624B">
            <w:pPr>
              <w:rPr>
                <w:rFonts w:ascii="Times New Roman" w:hAnsi="Times New Roman"/>
                <w:b/>
                <w:bCs/>
                <w:sz w:val="20"/>
                <w:szCs w:val="20"/>
              </w:rPr>
            </w:pPr>
            <w:r w:rsidRPr="00277FCF">
              <w:rPr>
                <w:rFonts w:ascii="Times New Roman" w:hAnsi="Times New Roman"/>
                <w:b/>
                <w:bCs/>
                <w:sz w:val="20"/>
                <w:szCs w:val="20"/>
              </w:rPr>
              <w:t>Csoportos munkaformák körében</w:t>
            </w:r>
          </w:p>
        </w:tc>
        <w:tc>
          <w:tcPr>
            <w:tcW w:w="810"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99"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64"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2191" w:type="dxa"/>
            <w:shd w:val="clear" w:color="auto" w:fill="D9D9D9"/>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5.1.</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Feladattal vezetett kiscsoportos szövegfeldolgozás</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lastRenderedPageBreak/>
              <w:t>5.2.</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Információk rendszerezése mozaikfeladattal</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5.3.</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Kiscsoportos szakmai munkavégzés irányítással</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shd w:val="clear" w:color="auto" w:fill="D9D9D9"/>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6.</w:t>
            </w:r>
          </w:p>
        </w:tc>
        <w:tc>
          <w:tcPr>
            <w:tcW w:w="3623" w:type="dxa"/>
            <w:shd w:val="clear" w:color="auto" w:fill="D9D9D9"/>
            <w:vAlign w:val="center"/>
          </w:tcPr>
          <w:p w:rsidR="00A8624B" w:rsidRPr="00277FCF" w:rsidRDefault="00A8624B" w:rsidP="00A8624B">
            <w:pPr>
              <w:rPr>
                <w:rFonts w:ascii="Times New Roman" w:hAnsi="Times New Roman"/>
                <w:b/>
                <w:bCs/>
                <w:sz w:val="20"/>
                <w:szCs w:val="20"/>
              </w:rPr>
            </w:pPr>
            <w:r w:rsidRPr="00277FCF">
              <w:rPr>
                <w:rFonts w:ascii="Times New Roman" w:hAnsi="Times New Roman"/>
                <w:b/>
                <w:bCs/>
                <w:sz w:val="20"/>
                <w:szCs w:val="20"/>
              </w:rPr>
              <w:t>Gyakorlati munkavégzés körében</w:t>
            </w:r>
          </w:p>
        </w:tc>
        <w:tc>
          <w:tcPr>
            <w:tcW w:w="810"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99"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64"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2191" w:type="dxa"/>
            <w:shd w:val="clear" w:color="auto" w:fill="D9D9D9"/>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6.1.</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Műveletek gyakorlása</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6.2.</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Munkamegfigyelés adott szempontok alapján</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shd w:val="clear" w:color="auto" w:fill="D9D9D9"/>
            <w:vAlign w:val="center"/>
          </w:tcPr>
          <w:p w:rsidR="00A8624B" w:rsidRPr="00277FCF" w:rsidRDefault="00A8624B" w:rsidP="00A8624B">
            <w:pPr>
              <w:jc w:val="center"/>
              <w:rPr>
                <w:rFonts w:ascii="Times New Roman" w:hAnsi="Times New Roman"/>
                <w:b/>
                <w:bCs/>
                <w:sz w:val="20"/>
                <w:szCs w:val="20"/>
              </w:rPr>
            </w:pPr>
            <w:r w:rsidRPr="00277FCF">
              <w:rPr>
                <w:rFonts w:ascii="Times New Roman" w:hAnsi="Times New Roman"/>
                <w:b/>
                <w:bCs/>
                <w:sz w:val="20"/>
                <w:szCs w:val="20"/>
              </w:rPr>
              <w:t>7.</w:t>
            </w:r>
          </w:p>
        </w:tc>
        <w:tc>
          <w:tcPr>
            <w:tcW w:w="3623" w:type="dxa"/>
            <w:shd w:val="clear" w:color="auto" w:fill="D9D9D9"/>
            <w:vAlign w:val="center"/>
          </w:tcPr>
          <w:p w:rsidR="00A8624B" w:rsidRPr="00277FCF" w:rsidRDefault="00A8624B" w:rsidP="00A8624B">
            <w:pPr>
              <w:rPr>
                <w:rFonts w:ascii="Times New Roman" w:hAnsi="Times New Roman"/>
                <w:b/>
                <w:bCs/>
                <w:sz w:val="20"/>
                <w:szCs w:val="20"/>
              </w:rPr>
            </w:pPr>
            <w:r w:rsidRPr="00277FCF">
              <w:rPr>
                <w:rFonts w:ascii="Times New Roman" w:hAnsi="Times New Roman"/>
                <w:b/>
                <w:bCs/>
                <w:sz w:val="20"/>
                <w:szCs w:val="20"/>
              </w:rPr>
              <w:t>Vizsgálati tevékenységek körében</w:t>
            </w:r>
          </w:p>
        </w:tc>
        <w:tc>
          <w:tcPr>
            <w:tcW w:w="810"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99"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764" w:type="dxa"/>
            <w:shd w:val="clear" w:color="auto" w:fill="D9D9D9"/>
            <w:vAlign w:val="center"/>
          </w:tcPr>
          <w:p w:rsidR="00A8624B" w:rsidRPr="00277FCF" w:rsidRDefault="00A8624B" w:rsidP="00A8624B">
            <w:pPr>
              <w:jc w:val="center"/>
              <w:rPr>
                <w:rFonts w:ascii="Times New Roman" w:hAnsi="Times New Roman"/>
                <w:sz w:val="20"/>
                <w:szCs w:val="20"/>
              </w:rPr>
            </w:pPr>
          </w:p>
        </w:tc>
        <w:tc>
          <w:tcPr>
            <w:tcW w:w="2191" w:type="dxa"/>
            <w:shd w:val="clear" w:color="auto" w:fill="D9D9D9"/>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7.1.</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Technológiai próbák végzése</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7.2.</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Technológiai minták elemzése</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7.3.</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Geometriai mérési gyakorlat</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7.4.</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Anyagminták azonosítása</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p>
        </w:tc>
      </w:tr>
      <w:tr w:rsidR="00A8624B" w:rsidRPr="00277FCF" w:rsidTr="00A8624B">
        <w:trPr>
          <w:jc w:val="center"/>
        </w:trPr>
        <w:tc>
          <w:tcPr>
            <w:tcW w:w="828"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7.5.</w:t>
            </w:r>
          </w:p>
        </w:tc>
        <w:tc>
          <w:tcPr>
            <w:tcW w:w="3623" w:type="dxa"/>
            <w:vAlign w:val="center"/>
          </w:tcPr>
          <w:p w:rsidR="00A8624B" w:rsidRPr="00277FCF" w:rsidRDefault="00A8624B" w:rsidP="00A8624B">
            <w:pPr>
              <w:rPr>
                <w:rFonts w:ascii="Times New Roman" w:hAnsi="Times New Roman"/>
                <w:sz w:val="20"/>
                <w:szCs w:val="20"/>
              </w:rPr>
            </w:pPr>
            <w:r w:rsidRPr="00277FCF">
              <w:rPr>
                <w:rFonts w:ascii="Times New Roman" w:hAnsi="Times New Roman"/>
                <w:sz w:val="20"/>
                <w:szCs w:val="20"/>
              </w:rPr>
              <w:t>Tárgyminták azonosítása</w:t>
            </w:r>
          </w:p>
        </w:tc>
        <w:tc>
          <w:tcPr>
            <w:tcW w:w="810" w:type="dxa"/>
            <w:vAlign w:val="center"/>
          </w:tcPr>
          <w:p w:rsidR="00A8624B" w:rsidRPr="00277FCF" w:rsidRDefault="00A8624B" w:rsidP="00A8624B">
            <w:pPr>
              <w:jc w:val="center"/>
              <w:rPr>
                <w:rFonts w:ascii="Times New Roman" w:hAnsi="Times New Roman"/>
                <w:sz w:val="20"/>
                <w:szCs w:val="20"/>
              </w:rPr>
            </w:pPr>
          </w:p>
        </w:tc>
        <w:tc>
          <w:tcPr>
            <w:tcW w:w="799" w:type="dxa"/>
            <w:vAlign w:val="center"/>
          </w:tcPr>
          <w:p w:rsidR="00A8624B" w:rsidRPr="00277FCF" w:rsidRDefault="00A8624B" w:rsidP="00A8624B">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8624B" w:rsidRPr="00277FCF" w:rsidRDefault="00A8624B" w:rsidP="00A8624B">
            <w:pPr>
              <w:jc w:val="center"/>
              <w:rPr>
                <w:rFonts w:ascii="Times New Roman" w:hAnsi="Times New Roman"/>
                <w:sz w:val="20"/>
                <w:szCs w:val="20"/>
              </w:rPr>
            </w:pPr>
          </w:p>
        </w:tc>
        <w:tc>
          <w:tcPr>
            <w:tcW w:w="2191" w:type="dxa"/>
            <w:vAlign w:val="center"/>
          </w:tcPr>
          <w:p w:rsidR="00A8624B" w:rsidRPr="00277FCF" w:rsidRDefault="00A8624B" w:rsidP="00A8624B">
            <w:pPr>
              <w:jc w:val="center"/>
              <w:rPr>
                <w:rFonts w:ascii="Times New Roman" w:hAnsi="Times New Roman"/>
                <w:sz w:val="20"/>
                <w:szCs w:val="20"/>
              </w:rPr>
            </w:pPr>
          </w:p>
        </w:tc>
      </w:tr>
    </w:tbl>
    <w:p w:rsidR="00A8624B" w:rsidRPr="00277FCF" w:rsidRDefault="00A8624B" w:rsidP="00A8624B">
      <w:pPr>
        <w:rPr>
          <w:rFonts w:ascii="Times New Roman" w:hAnsi="Times New Roman"/>
          <w:b/>
          <w:bCs/>
          <w:i/>
          <w:iCs/>
          <w:sz w:val="24"/>
          <w:szCs w:val="24"/>
        </w:rPr>
      </w:pPr>
    </w:p>
    <w:p w:rsidR="00A8624B" w:rsidRPr="00277FCF" w:rsidRDefault="00A8624B" w:rsidP="00A8624B">
      <w:pPr>
        <w:pStyle w:val="Listaszerbekezds"/>
        <w:spacing w:after="0" w:line="240" w:lineRule="auto"/>
        <w:ind w:left="791" w:firstLine="1"/>
        <w:rPr>
          <w:rFonts w:ascii="Times New Roman" w:hAnsi="Times New Roman"/>
          <w:b/>
          <w:bCs/>
          <w:i/>
          <w:iCs/>
          <w:sz w:val="24"/>
          <w:szCs w:val="24"/>
        </w:rPr>
      </w:pPr>
    </w:p>
    <w:p w:rsidR="00A8624B" w:rsidRPr="00277FCF" w:rsidRDefault="006F5494" w:rsidP="00A8624B">
      <w:pPr>
        <w:tabs>
          <w:tab w:val="left" w:pos="900"/>
        </w:tabs>
        <w:ind w:left="357"/>
        <w:rPr>
          <w:rFonts w:ascii="Times New Roman" w:hAnsi="Times New Roman"/>
          <w:b/>
          <w:bCs/>
          <w:sz w:val="24"/>
          <w:szCs w:val="24"/>
        </w:rPr>
      </w:pPr>
      <w:r w:rsidRPr="00277FCF">
        <w:rPr>
          <w:rFonts w:ascii="Times New Roman" w:hAnsi="Times New Roman"/>
          <w:b/>
          <w:bCs/>
          <w:sz w:val="24"/>
          <w:szCs w:val="24"/>
        </w:rPr>
        <w:t>5</w:t>
      </w:r>
      <w:r w:rsidR="00A8624B" w:rsidRPr="00277FCF">
        <w:rPr>
          <w:rFonts w:ascii="Times New Roman" w:hAnsi="Times New Roman"/>
          <w:b/>
          <w:bCs/>
          <w:sz w:val="24"/>
          <w:szCs w:val="24"/>
        </w:rPr>
        <w:t>.6.</w:t>
      </w:r>
      <w:r w:rsidR="00A8624B" w:rsidRPr="00277FCF">
        <w:rPr>
          <w:rFonts w:ascii="Times New Roman" w:hAnsi="Times New Roman"/>
          <w:b/>
          <w:bCs/>
          <w:sz w:val="24"/>
          <w:szCs w:val="24"/>
        </w:rPr>
        <w:tab/>
        <w:t>A tantárgy értékelésének módja</w:t>
      </w:r>
    </w:p>
    <w:p w:rsidR="00A8624B" w:rsidRPr="00277FCF" w:rsidRDefault="00A8624B" w:rsidP="00A8624B">
      <w:pPr>
        <w:pStyle w:val="Listaszerbekezds"/>
        <w:widowControl w:val="0"/>
        <w:suppressAutoHyphens/>
        <w:spacing w:after="0" w:line="240" w:lineRule="auto"/>
        <w:ind w:left="360"/>
        <w:rPr>
          <w:rFonts w:ascii="Times New Roman" w:hAnsi="Times New Roman"/>
          <w:kern w:val="2"/>
          <w:lang w:eastAsia="hi-IN" w:bidi="hi-IN"/>
        </w:rPr>
      </w:pPr>
      <w:r w:rsidRPr="00277FCF">
        <w:rPr>
          <w:rFonts w:ascii="Times New Roman" w:hAnsi="Times New Roman"/>
          <w:kern w:val="2"/>
          <w:sz w:val="24"/>
          <w:szCs w:val="24"/>
          <w:lang w:eastAsia="hi-IN" w:bidi="hi-IN"/>
        </w:rPr>
        <w:t>A nemzeti köznevelésről szóló 2011. évi CXC. törvény 54. § (2) a) pontja szerinti értékeléssel</w:t>
      </w:r>
      <w:r w:rsidRPr="00277FCF">
        <w:rPr>
          <w:rFonts w:ascii="Times New Roman" w:hAnsi="Times New Roman"/>
          <w:kern w:val="2"/>
          <w:lang w:eastAsia="hi-IN" w:bidi="hi-IN"/>
        </w:rPr>
        <w:t>.</w:t>
      </w:r>
    </w:p>
    <w:p w:rsidR="00A8624B" w:rsidRPr="00277FCF" w:rsidRDefault="00A8624B">
      <w:pPr>
        <w:rPr>
          <w:rFonts w:ascii="Times New Roman" w:hAnsi="Times New Roman"/>
          <w:kern w:val="2"/>
          <w:szCs w:val="22"/>
          <w:lang w:eastAsia="hi-IN" w:bidi="hi-IN"/>
        </w:rPr>
      </w:pPr>
      <w:r w:rsidRPr="00277FCF">
        <w:rPr>
          <w:rFonts w:ascii="Times New Roman" w:hAnsi="Times New Roman"/>
          <w:kern w:val="2"/>
          <w:lang w:eastAsia="hi-IN" w:bidi="hi-IN"/>
        </w:rPr>
        <w:br w:type="page"/>
      </w:r>
    </w:p>
    <w:p w:rsidR="00A315AF" w:rsidRPr="00277FCF" w:rsidRDefault="00A315AF" w:rsidP="00A315AF">
      <w:pPr>
        <w:widowControl w:val="0"/>
        <w:suppressAutoHyphens/>
        <w:jc w:val="center"/>
        <w:rPr>
          <w:rFonts w:ascii="Times New Roman" w:hAnsi="Times New Roman"/>
          <w:b/>
          <w:bCs/>
          <w:sz w:val="44"/>
          <w:szCs w:val="44"/>
        </w:rPr>
      </w:pPr>
    </w:p>
    <w:p w:rsidR="00A315AF" w:rsidRPr="00277FCF" w:rsidRDefault="00A315AF" w:rsidP="00A315AF">
      <w:pPr>
        <w:widowControl w:val="0"/>
        <w:suppressAutoHyphens/>
        <w:jc w:val="center"/>
        <w:rPr>
          <w:rFonts w:ascii="Times New Roman" w:hAnsi="Times New Roman"/>
          <w:b/>
          <w:bCs/>
          <w:sz w:val="44"/>
          <w:szCs w:val="44"/>
        </w:rPr>
      </w:pPr>
    </w:p>
    <w:p w:rsidR="00A315AF" w:rsidRPr="00277FCF" w:rsidRDefault="00A315AF" w:rsidP="00A315AF">
      <w:pPr>
        <w:widowControl w:val="0"/>
        <w:suppressAutoHyphens/>
        <w:jc w:val="center"/>
        <w:rPr>
          <w:rFonts w:ascii="Times New Roman" w:hAnsi="Times New Roman"/>
          <w:b/>
          <w:bCs/>
          <w:sz w:val="44"/>
          <w:szCs w:val="44"/>
        </w:rPr>
      </w:pPr>
    </w:p>
    <w:p w:rsidR="00A315AF" w:rsidRPr="00277FCF" w:rsidRDefault="00A315AF" w:rsidP="00A315AF">
      <w:pPr>
        <w:widowControl w:val="0"/>
        <w:suppressAutoHyphens/>
        <w:jc w:val="center"/>
        <w:rPr>
          <w:rFonts w:ascii="Times New Roman" w:hAnsi="Times New Roman"/>
          <w:b/>
          <w:bCs/>
          <w:sz w:val="44"/>
          <w:szCs w:val="44"/>
        </w:rPr>
      </w:pPr>
    </w:p>
    <w:p w:rsidR="00A315AF" w:rsidRPr="00277FCF" w:rsidRDefault="00A315AF" w:rsidP="00A315AF">
      <w:pPr>
        <w:widowControl w:val="0"/>
        <w:suppressAutoHyphens/>
        <w:jc w:val="center"/>
        <w:rPr>
          <w:rFonts w:ascii="Times New Roman" w:hAnsi="Times New Roman"/>
          <w:b/>
          <w:bCs/>
          <w:sz w:val="44"/>
          <w:szCs w:val="44"/>
        </w:rPr>
      </w:pPr>
      <w:r w:rsidRPr="00277FCF">
        <w:rPr>
          <w:rFonts w:ascii="Times New Roman" w:hAnsi="Times New Roman"/>
          <w:b/>
          <w:bCs/>
          <w:sz w:val="44"/>
          <w:szCs w:val="44"/>
        </w:rPr>
        <w:t>A</w:t>
      </w:r>
    </w:p>
    <w:p w:rsidR="00A315AF" w:rsidRPr="00277FCF" w:rsidRDefault="00A315AF" w:rsidP="00A315AF">
      <w:pPr>
        <w:jc w:val="center"/>
        <w:rPr>
          <w:rFonts w:ascii="Times New Roman" w:hAnsi="Times New Roman"/>
          <w:b/>
          <w:bCs/>
          <w:sz w:val="44"/>
          <w:szCs w:val="44"/>
        </w:rPr>
      </w:pPr>
      <w:r w:rsidRPr="00277FCF">
        <w:rPr>
          <w:rFonts w:ascii="Times New Roman" w:hAnsi="Times New Roman"/>
          <w:b/>
          <w:bCs/>
          <w:sz w:val="44"/>
          <w:szCs w:val="44"/>
        </w:rPr>
        <w:t>10105-12 azonosító számú</w:t>
      </w:r>
    </w:p>
    <w:p w:rsidR="00A315AF" w:rsidRPr="00277FCF" w:rsidRDefault="00A315AF" w:rsidP="00A315AF">
      <w:pPr>
        <w:widowControl w:val="0"/>
        <w:suppressAutoHyphens/>
        <w:jc w:val="center"/>
        <w:rPr>
          <w:rFonts w:ascii="Times New Roman" w:hAnsi="Times New Roman"/>
          <w:sz w:val="44"/>
          <w:szCs w:val="44"/>
        </w:rPr>
      </w:pPr>
    </w:p>
    <w:p w:rsidR="00A315AF" w:rsidRPr="00277FCF" w:rsidRDefault="00A315AF" w:rsidP="00A315AF">
      <w:pPr>
        <w:jc w:val="center"/>
        <w:rPr>
          <w:rFonts w:ascii="Times New Roman" w:hAnsi="Times New Roman"/>
          <w:b/>
          <w:bCs/>
          <w:sz w:val="44"/>
          <w:szCs w:val="44"/>
        </w:rPr>
      </w:pPr>
      <w:r w:rsidRPr="00277FCF">
        <w:rPr>
          <w:rFonts w:ascii="Times New Roman" w:hAnsi="Times New Roman"/>
          <w:b/>
          <w:bCs/>
          <w:sz w:val="44"/>
          <w:szCs w:val="44"/>
        </w:rPr>
        <w:t>Tapétázási munkák</w:t>
      </w:r>
    </w:p>
    <w:p w:rsidR="00A315AF" w:rsidRPr="00277FCF" w:rsidRDefault="00A315AF" w:rsidP="00A315AF">
      <w:pPr>
        <w:widowControl w:val="0"/>
        <w:suppressAutoHyphens/>
        <w:jc w:val="center"/>
        <w:rPr>
          <w:rFonts w:ascii="Times New Roman" w:hAnsi="Times New Roman"/>
          <w:b/>
          <w:bCs/>
          <w:sz w:val="44"/>
          <w:szCs w:val="44"/>
        </w:rPr>
      </w:pPr>
      <w:proofErr w:type="gramStart"/>
      <w:r w:rsidRPr="00277FCF">
        <w:rPr>
          <w:rFonts w:ascii="Times New Roman" w:hAnsi="Times New Roman"/>
          <w:b/>
          <w:bCs/>
          <w:sz w:val="44"/>
          <w:szCs w:val="44"/>
        </w:rPr>
        <w:t>megnevezésű</w:t>
      </w:r>
      <w:proofErr w:type="gramEnd"/>
    </w:p>
    <w:p w:rsidR="00A315AF" w:rsidRPr="00277FCF" w:rsidRDefault="00A315AF" w:rsidP="00A315AF">
      <w:pPr>
        <w:widowControl w:val="0"/>
        <w:suppressAutoHyphens/>
        <w:jc w:val="center"/>
        <w:rPr>
          <w:rFonts w:ascii="Times New Roman" w:hAnsi="Times New Roman"/>
          <w:b/>
          <w:bCs/>
          <w:kern w:val="1"/>
          <w:sz w:val="44"/>
          <w:szCs w:val="44"/>
          <w:lang w:eastAsia="hi-IN" w:bidi="hi-IN"/>
        </w:rPr>
      </w:pPr>
      <w:proofErr w:type="gramStart"/>
      <w:r w:rsidRPr="00277FCF">
        <w:rPr>
          <w:rFonts w:ascii="Times New Roman" w:hAnsi="Times New Roman"/>
          <w:b/>
          <w:bCs/>
          <w:kern w:val="1"/>
          <w:sz w:val="44"/>
          <w:szCs w:val="44"/>
          <w:lang w:eastAsia="hi-IN" w:bidi="hi-IN"/>
        </w:rPr>
        <w:t>szakmai</w:t>
      </w:r>
      <w:proofErr w:type="gramEnd"/>
      <w:r w:rsidRPr="00277FCF">
        <w:rPr>
          <w:rFonts w:ascii="Times New Roman" w:hAnsi="Times New Roman"/>
          <w:b/>
          <w:bCs/>
          <w:kern w:val="1"/>
          <w:sz w:val="44"/>
          <w:szCs w:val="44"/>
          <w:lang w:eastAsia="hi-IN" w:bidi="hi-IN"/>
        </w:rPr>
        <w:t xml:space="preserve"> követelménymodul</w:t>
      </w:r>
    </w:p>
    <w:p w:rsidR="00A315AF" w:rsidRPr="00277FCF" w:rsidRDefault="00A315AF" w:rsidP="00A315AF">
      <w:pPr>
        <w:widowControl w:val="0"/>
        <w:suppressAutoHyphens/>
        <w:jc w:val="center"/>
        <w:rPr>
          <w:rFonts w:ascii="Times New Roman" w:hAnsi="Times New Roman"/>
          <w:b/>
          <w:bCs/>
          <w:kern w:val="1"/>
          <w:sz w:val="44"/>
          <w:szCs w:val="44"/>
          <w:lang w:eastAsia="hi-IN" w:bidi="hi-IN"/>
        </w:rPr>
      </w:pPr>
    </w:p>
    <w:p w:rsidR="00A315AF" w:rsidRPr="00277FCF" w:rsidRDefault="00A315AF" w:rsidP="00A315AF">
      <w:pPr>
        <w:widowControl w:val="0"/>
        <w:suppressAutoHyphens/>
        <w:jc w:val="center"/>
        <w:rPr>
          <w:rFonts w:ascii="Times New Roman" w:hAnsi="Times New Roman"/>
          <w:b/>
          <w:bCs/>
          <w:kern w:val="1"/>
          <w:sz w:val="44"/>
          <w:szCs w:val="44"/>
          <w:lang w:eastAsia="hi-IN" w:bidi="hi-IN"/>
        </w:rPr>
      </w:pPr>
      <w:proofErr w:type="gramStart"/>
      <w:r w:rsidRPr="00277FCF">
        <w:rPr>
          <w:rFonts w:ascii="Times New Roman" w:hAnsi="Times New Roman"/>
          <w:b/>
          <w:bCs/>
          <w:kern w:val="1"/>
          <w:sz w:val="44"/>
          <w:szCs w:val="44"/>
          <w:lang w:eastAsia="hi-IN" w:bidi="hi-IN"/>
        </w:rPr>
        <w:t>tantárgyai</w:t>
      </w:r>
      <w:proofErr w:type="gramEnd"/>
      <w:r w:rsidRPr="00277FCF">
        <w:rPr>
          <w:rFonts w:ascii="Times New Roman" w:hAnsi="Times New Roman"/>
          <w:b/>
          <w:bCs/>
          <w:kern w:val="1"/>
          <w:sz w:val="44"/>
          <w:szCs w:val="44"/>
          <w:lang w:eastAsia="hi-IN" w:bidi="hi-IN"/>
        </w:rPr>
        <w:t>, témakörei</w:t>
      </w:r>
    </w:p>
    <w:p w:rsidR="00A315AF" w:rsidRPr="00277FCF" w:rsidRDefault="00A315AF" w:rsidP="00A315AF">
      <w:pPr>
        <w:widowControl w:val="0"/>
        <w:suppressAutoHyphens/>
        <w:jc w:val="center"/>
        <w:rPr>
          <w:rFonts w:ascii="Times New Roman" w:hAnsi="Times New Roman"/>
          <w:b/>
          <w:bCs/>
          <w:kern w:val="1"/>
          <w:sz w:val="44"/>
          <w:szCs w:val="44"/>
          <w:lang w:eastAsia="hi-IN" w:bidi="hi-IN"/>
        </w:rPr>
      </w:pPr>
    </w:p>
    <w:p w:rsidR="00A315AF" w:rsidRPr="00277FCF" w:rsidRDefault="00A315AF" w:rsidP="00A315AF">
      <w:pPr>
        <w:jc w:val="both"/>
        <w:rPr>
          <w:rFonts w:ascii="Times New Roman" w:hAnsi="Times New Roman"/>
          <w:sz w:val="24"/>
          <w:szCs w:val="24"/>
        </w:rPr>
      </w:pPr>
      <w:r w:rsidRPr="00277FCF">
        <w:rPr>
          <w:rFonts w:ascii="Times New Roman" w:hAnsi="Times New Roman"/>
          <w:b/>
          <w:bCs/>
          <w:color w:val="FF0000"/>
          <w:kern w:val="1"/>
          <w:lang w:eastAsia="hi-IN" w:bidi="hi-IN"/>
        </w:rPr>
        <w:br w:type="page"/>
      </w:r>
      <w:r w:rsidRPr="00277FCF">
        <w:rPr>
          <w:rFonts w:ascii="Times New Roman" w:hAnsi="Times New Roman"/>
          <w:b/>
          <w:bCs/>
          <w:kern w:val="1"/>
          <w:sz w:val="24"/>
          <w:szCs w:val="24"/>
          <w:lang w:eastAsia="hi-IN" w:bidi="hi-IN"/>
        </w:rPr>
        <w:lastRenderedPageBreak/>
        <w:t xml:space="preserve">A </w:t>
      </w:r>
      <w:r w:rsidRPr="00277FCF">
        <w:rPr>
          <w:rFonts w:ascii="Times New Roman" w:hAnsi="Times New Roman"/>
          <w:b/>
          <w:bCs/>
          <w:sz w:val="24"/>
          <w:szCs w:val="24"/>
        </w:rPr>
        <w:t>10105-12</w:t>
      </w:r>
      <w:r w:rsidRPr="00277FCF">
        <w:rPr>
          <w:rFonts w:ascii="Times New Roman" w:hAnsi="Times New Roman"/>
          <w:sz w:val="24"/>
          <w:szCs w:val="24"/>
        </w:rPr>
        <w:t xml:space="preserve"> </w:t>
      </w:r>
      <w:r w:rsidRPr="00277FCF">
        <w:rPr>
          <w:rFonts w:ascii="Times New Roman" w:hAnsi="Times New Roman"/>
          <w:b/>
          <w:bCs/>
          <w:sz w:val="24"/>
          <w:szCs w:val="24"/>
        </w:rPr>
        <w:t>azonosító számú, Tapétázási munkák megnevezésű szakmai követelmény</w:t>
      </w:r>
      <w:r w:rsidRPr="00277FCF">
        <w:rPr>
          <w:rFonts w:ascii="Times New Roman" w:hAnsi="Times New Roman"/>
          <w:b/>
          <w:bCs/>
          <w:kern w:val="1"/>
          <w:sz w:val="24"/>
          <w:szCs w:val="24"/>
          <w:lang w:eastAsia="hi-IN" w:bidi="hi-IN"/>
        </w:rPr>
        <w:t>modulhoz tartozó tantárgyak és a témakörök oktatása során fejlesztendő kompetenciák</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77"/>
        <w:gridCol w:w="1117"/>
        <w:gridCol w:w="841"/>
        <w:gridCol w:w="6"/>
        <w:gridCol w:w="742"/>
        <w:gridCol w:w="567"/>
        <w:gridCol w:w="992"/>
        <w:gridCol w:w="851"/>
        <w:gridCol w:w="777"/>
        <w:gridCol w:w="919"/>
      </w:tblGrid>
      <w:tr w:rsidR="00A315AF" w:rsidRPr="00277FCF" w:rsidTr="00A315AF">
        <w:trPr>
          <w:trHeight w:val="570"/>
          <w:jc w:val="center"/>
        </w:trPr>
        <w:tc>
          <w:tcPr>
            <w:tcW w:w="2677" w:type="dxa"/>
            <w:vMerge w:val="restart"/>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10105-12</w:t>
            </w:r>
          </w:p>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Tapétázási munkák</w:t>
            </w:r>
          </w:p>
        </w:tc>
        <w:tc>
          <w:tcPr>
            <w:tcW w:w="4265" w:type="dxa"/>
            <w:gridSpan w:val="6"/>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color w:val="000000"/>
                <w:sz w:val="20"/>
                <w:szCs w:val="20"/>
              </w:rPr>
              <w:t>Tapétázási munkák</w:t>
            </w:r>
          </w:p>
        </w:tc>
        <w:tc>
          <w:tcPr>
            <w:tcW w:w="2547" w:type="dxa"/>
            <w:gridSpan w:val="3"/>
          </w:tcPr>
          <w:p w:rsidR="00A315AF" w:rsidRPr="00277FCF" w:rsidRDefault="00A315AF" w:rsidP="00A315AF">
            <w:pPr>
              <w:jc w:val="center"/>
              <w:rPr>
                <w:rFonts w:ascii="Times New Roman" w:hAnsi="Times New Roman"/>
                <w:color w:val="000000"/>
                <w:sz w:val="20"/>
                <w:szCs w:val="20"/>
              </w:rPr>
            </w:pPr>
            <w:r w:rsidRPr="00277FCF">
              <w:rPr>
                <w:rFonts w:ascii="Times New Roman" w:hAnsi="Times New Roman"/>
                <w:color w:val="000000"/>
                <w:sz w:val="20"/>
                <w:szCs w:val="20"/>
              </w:rPr>
              <w:t>Tapétázási munkák gyakorlata</w:t>
            </w:r>
          </w:p>
        </w:tc>
      </w:tr>
      <w:tr w:rsidR="00A315AF" w:rsidRPr="00277FCF" w:rsidTr="00A315AF">
        <w:trPr>
          <w:trHeight w:val="2070"/>
          <w:jc w:val="center"/>
        </w:trPr>
        <w:tc>
          <w:tcPr>
            <w:tcW w:w="2677" w:type="dxa"/>
            <w:vMerge/>
            <w:vAlign w:val="center"/>
          </w:tcPr>
          <w:p w:rsidR="00A315AF" w:rsidRPr="00277FCF" w:rsidRDefault="00A315AF" w:rsidP="00A315AF">
            <w:pPr>
              <w:rPr>
                <w:rFonts w:ascii="Times New Roman" w:hAnsi="Times New Roman"/>
                <w:sz w:val="20"/>
                <w:szCs w:val="20"/>
              </w:rPr>
            </w:pPr>
          </w:p>
        </w:tc>
        <w:tc>
          <w:tcPr>
            <w:tcW w:w="1117" w:type="dxa"/>
            <w:textDirection w:val="btLr"/>
            <w:vAlign w:val="center"/>
          </w:tcPr>
          <w:p w:rsidR="00A315AF" w:rsidRPr="00277FCF" w:rsidRDefault="00A315AF" w:rsidP="00A315AF">
            <w:pPr>
              <w:rPr>
                <w:rFonts w:ascii="Times New Roman" w:hAnsi="Times New Roman"/>
                <w:sz w:val="20"/>
                <w:szCs w:val="20"/>
              </w:rPr>
            </w:pPr>
            <w:r w:rsidRPr="00277FCF">
              <w:rPr>
                <w:rFonts w:ascii="Times New Roman" w:hAnsi="Times New Roman"/>
                <w:color w:val="000000"/>
                <w:sz w:val="20"/>
                <w:szCs w:val="20"/>
              </w:rPr>
              <w:t xml:space="preserve">Tapétázás műveleti sorrendje, eszközei, szerszámai, gépei </w:t>
            </w:r>
          </w:p>
        </w:tc>
        <w:tc>
          <w:tcPr>
            <w:tcW w:w="847" w:type="dxa"/>
            <w:gridSpan w:val="2"/>
            <w:textDirection w:val="btLr"/>
            <w:vAlign w:val="center"/>
          </w:tcPr>
          <w:p w:rsidR="00A315AF" w:rsidRPr="00277FCF" w:rsidRDefault="00A315AF" w:rsidP="00A315AF">
            <w:pPr>
              <w:rPr>
                <w:rFonts w:ascii="Times New Roman" w:hAnsi="Times New Roman"/>
                <w:sz w:val="20"/>
                <w:szCs w:val="20"/>
              </w:rPr>
            </w:pPr>
            <w:r w:rsidRPr="00277FCF">
              <w:rPr>
                <w:rFonts w:ascii="Times New Roman" w:hAnsi="Times New Roman"/>
                <w:color w:val="000000"/>
                <w:sz w:val="20"/>
                <w:szCs w:val="20"/>
              </w:rPr>
              <w:t>Díszítési technológiák</w:t>
            </w:r>
          </w:p>
        </w:tc>
        <w:tc>
          <w:tcPr>
            <w:tcW w:w="742" w:type="dxa"/>
            <w:textDirection w:val="btLr"/>
            <w:vAlign w:val="center"/>
          </w:tcPr>
          <w:p w:rsidR="00A315AF" w:rsidRPr="00277FCF" w:rsidRDefault="00A315AF" w:rsidP="00A315AF">
            <w:pPr>
              <w:rPr>
                <w:rFonts w:ascii="Times New Roman" w:hAnsi="Times New Roman"/>
                <w:sz w:val="20"/>
                <w:szCs w:val="20"/>
              </w:rPr>
            </w:pPr>
            <w:r w:rsidRPr="00277FCF">
              <w:rPr>
                <w:rFonts w:ascii="Times New Roman" w:hAnsi="Times New Roman"/>
                <w:color w:val="000000"/>
                <w:sz w:val="20"/>
                <w:szCs w:val="20"/>
              </w:rPr>
              <w:t>Szakszámítás</w:t>
            </w:r>
          </w:p>
        </w:tc>
        <w:tc>
          <w:tcPr>
            <w:tcW w:w="567" w:type="dxa"/>
            <w:textDirection w:val="btLr"/>
            <w:vAlign w:val="center"/>
          </w:tcPr>
          <w:p w:rsidR="00A315AF" w:rsidRPr="00277FCF" w:rsidRDefault="00A315AF" w:rsidP="00A315AF">
            <w:pPr>
              <w:rPr>
                <w:rFonts w:ascii="Times New Roman" w:hAnsi="Times New Roman"/>
                <w:sz w:val="20"/>
                <w:szCs w:val="20"/>
              </w:rPr>
            </w:pPr>
            <w:r w:rsidRPr="00277FCF">
              <w:rPr>
                <w:rFonts w:ascii="Times New Roman" w:hAnsi="Times New Roman"/>
                <w:color w:val="000000"/>
                <w:sz w:val="20"/>
                <w:szCs w:val="20"/>
              </w:rPr>
              <w:t xml:space="preserve">Anyagismeret </w:t>
            </w:r>
          </w:p>
        </w:tc>
        <w:tc>
          <w:tcPr>
            <w:tcW w:w="992" w:type="dxa"/>
            <w:textDirection w:val="btLr"/>
            <w:vAlign w:val="center"/>
          </w:tcPr>
          <w:p w:rsidR="00A315AF" w:rsidRPr="00277FCF" w:rsidRDefault="00A315AF" w:rsidP="00A315AF">
            <w:pPr>
              <w:rPr>
                <w:rFonts w:ascii="Times New Roman" w:hAnsi="Times New Roman"/>
                <w:sz w:val="20"/>
                <w:szCs w:val="20"/>
              </w:rPr>
            </w:pPr>
            <w:r w:rsidRPr="00277FCF">
              <w:rPr>
                <w:rFonts w:ascii="Times New Roman" w:hAnsi="Times New Roman"/>
                <w:color w:val="000000"/>
                <w:sz w:val="20"/>
                <w:szCs w:val="20"/>
              </w:rPr>
              <w:t>Tapéták csoportosítása, gyártásismerete</w:t>
            </w:r>
          </w:p>
        </w:tc>
        <w:tc>
          <w:tcPr>
            <w:tcW w:w="851" w:type="dxa"/>
            <w:textDirection w:val="btLr"/>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Felület előkészítés, előkezelés</w:t>
            </w:r>
          </w:p>
        </w:tc>
        <w:tc>
          <w:tcPr>
            <w:tcW w:w="777" w:type="dxa"/>
            <w:textDirection w:val="btLr"/>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Ragasztóanyagok alkalmazása</w:t>
            </w:r>
          </w:p>
        </w:tc>
        <w:tc>
          <w:tcPr>
            <w:tcW w:w="919" w:type="dxa"/>
            <w:textDirection w:val="btLr"/>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 xml:space="preserve">Tapétázás, díszítés </w:t>
            </w:r>
          </w:p>
        </w:tc>
      </w:tr>
      <w:tr w:rsidR="00A315AF" w:rsidRPr="00277FCF" w:rsidTr="00A315AF">
        <w:trPr>
          <w:trHeight w:val="345"/>
          <w:jc w:val="center"/>
        </w:trPr>
        <w:tc>
          <w:tcPr>
            <w:tcW w:w="9489" w:type="dxa"/>
            <w:gridSpan w:val="10"/>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FELADATOK</w:t>
            </w:r>
          </w:p>
        </w:tc>
      </w:tr>
      <w:tr w:rsidR="00A315AF" w:rsidRPr="00277FCF" w:rsidTr="00A315AF">
        <w:trPr>
          <w:trHeight w:val="255"/>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Felületvizsgálatot, feltárást, felületdiagnosztikát végez</w:t>
            </w:r>
          </w:p>
        </w:tc>
        <w:tc>
          <w:tcPr>
            <w:tcW w:w="111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7" w:type="dxa"/>
            <w:gridSpan w:val="2"/>
            <w:vAlign w:val="center"/>
          </w:tcPr>
          <w:p w:rsidR="00A315AF" w:rsidRPr="00277FCF" w:rsidRDefault="00A315AF" w:rsidP="00A315AF">
            <w:pPr>
              <w:jc w:val="center"/>
              <w:rPr>
                <w:rFonts w:ascii="Times New Roman" w:hAnsi="Times New Roman"/>
                <w:sz w:val="20"/>
                <w:szCs w:val="20"/>
              </w:rPr>
            </w:pPr>
          </w:p>
        </w:tc>
        <w:tc>
          <w:tcPr>
            <w:tcW w:w="742" w:type="dxa"/>
            <w:vAlign w:val="center"/>
          </w:tcPr>
          <w:p w:rsidR="00A315AF" w:rsidRPr="00277FCF" w:rsidRDefault="00A315AF" w:rsidP="00A315AF">
            <w:pPr>
              <w:jc w:val="center"/>
              <w:rPr>
                <w:rFonts w:ascii="Times New Roman" w:hAnsi="Times New Roman"/>
                <w:sz w:val="20"/>
                <w:szCs w:val="20"/>
              </w:rPr>
            </w:pPr>
          </w:p>
        </w:tc>
        <w:tc>
          <w:tcPr>
            <w:tcW w:w="56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92" w:type="dxa"/>
            <w:vAlign w:val="center"/>
          </w:tcPr>
          <w:p w:rsidR="00A315AF" w:rsidRPr="00277FCF" w:rsidRDefault="00A315AF" w:rsidP="00A315AF">
            <w:pPr>
              <w:jc w:val="center"/>
              <w:rPr>
                <w:rFonts w:ascii="Times New Roman" w:hAnsi="Times New Roman"/>
                <w:sz w:val="20"/>
                <w:szCs w:val="20"/>
              </w:rPr>
            </w:pPr>
          </w:p>
        </w:tc>
        <w:tc>
          <w:tcPr>
            <w:tcW w:w="85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77" w:type="dxa"/>
            <w:vAlign w:val="center"/>
          </w:tcPr>
          <w:p w:rsidR="00A315AF" w:rsidRPr="00277FCF" w:rsidRDefault="00A315AF" w:rsidP="00A315AF">
            <w:pPr>
              <w:jc w:val="center"/>
              <w:rPr>
                <w:rFonts w:ascii="Times New Roman" w:hAnsi="Times New Roman"/>
                <w:sz w:val="20"/>
                <w:szCs w:val="20"/>
              </w:rPr>
            </w:pPr>
          </w:p>
        </w:tc>
        <w:tc>
          <w:tcPr>
            <w:tcW w:w="919" w:type="dxa"/>
            <w:vAlign w:val="center"/>
          </w:tcPr>
          <w:p w:rsidR="00A315AF" w:rsidRPr="00277FCF" w:rsidRDefault="00A315AF" w:rsidP="00A315AF">
            <w:pPr>
              <w:jc w:val="center"/>
              <w:rPr>
                <w:rFonts w:ascii="Times New Roman" w:hAnsi="Times New Roman"/>
                <w:sz w:val="20"/>
                <w:szCs w:val="20"/>
              </w:rPr>
            </w:pPr>
          </w:p>
        </w:tc>
      </w:tr>
      <w:tr w:rsidR="00A315AF" w:rsidRPr="00277FCF" w:rsidTr="00A315AF">
        <w:trPr>
          <w:trHeight w:val="255"/>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Meglévő bevonat rétegrendjének felépítését vizsgálja</w:t>
            </w:r>
          </w:p>
        </w:tc>
        <w:tc>
          <w:tcPr>
            <w:tcW w:w="111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7" w:type="dxa"/>
            <w:gridSpan w:val="2"/>
            <w:vAlign w:val="center"/>
          </w:tcPr>
          <w:p w:rsidR="00A315AF" w:rsidRPr="00277FCF" w:rsidRDefault="00A315AF" w:rsidP="00A315AF">
            <w:pPr>
              <w:jc w:val="center"/>
              <w:rPr>
                <w:rFonts w:ascii="Times New Roman" w:hAnsi="Times New Roman"/>
                <w:sz w:val="20"/>
                <w:szCs w:val="20"/>
              </w:rPr>
            </w:pPr>
          </w:p>
        </w:tc>
        <w:tc>
          <w:tcPr>
            <w:tcW w:w="742" w:type="dxa"/>
            <w:vAlign w:val="center"/>
          </w:tcPr>
          <w:p w:rsidR="00A315AF" w:rsidRPr="00277FCF" w:rsidRDefault="00A315AF" w:rsidP="00A315AF">
            <w:pPr>
              <w:jc w:val="center"/>
              <w:rPr>
                <w:rFonts w:ascii="Times New Roman" w:hAnsi="Times New Roman"/>
                <w:sz w:val="20"/>
                <w:szCs w:val="20"/>
              </w:rPr>
            </w:pPr>
          </w:p>
        </w:tc>
        <w:tc>
          <w:tcPr>
            <w:tcW w:w="56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92" w:type="dxa"/>
            <w:vAlign w:val="center"/>
          </w:tcPr>
          <w:p w:rsidR="00A315AF" w:rsidRPr="00277FCF" w:rsidRDefault="00A315AF" w:rsidP="00A315AF">
            <w:pPr>
              <w:jc w:val="center"/>
              <w:rPr>
                <w:rFonts w:ascii="Times New Roman" w:hAnsi="Times New Roman"/>
                <w:sz w:val="20"/>
                <w:szCs w:val="20"/>
              </w:rPr>
            </w:pPr>
          </w:p>
        </w:tc>
        <w:tc>
          <w:tcPr>
            <w:tcW w:w="85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77" w:type="dxa"/>
            <w:vAlign w:val="center"/>
          </w:tcPr>
          <w:p w:rsidR="00A315AF" w:rsidRPr="00277FCF" w:rsidRDefault="00A315AF" w:rsidP="00A315AF">
            <w:pPr>
              <w:jc w:val="center"/>
              <w:rPr>
                <w:rFonts w:ascii="Times New Roman" w:hAnsi="Times New Roman"/>
                <w:sz w:val="20"/>
                <w:szCs w:val="20"/>
              </w:rPr>
            </w:pPr>
          </w:p>
        </w:tc>
        <w:tc>
          <w:tcPr>
            <w:tcW w:w="919" w:type="dxa"/>
            <w:vAlign w:val="center"/>
          </w:tcPr>
          <w:p w:rsidR="00A315AF" w:rsidRPr="00277FCF" w:rsidRDefault="00A315AF" w:rsidP="00A315AF">
            <w:pPr>
              <w:jc w:val="center"/>
              <w:rPr>
                <w:rFonts w:ascii="Times New Roman" w:hAnsi="Times New Roman"/>
                <w:sz w:val="20"/>
                <w:szCs w:val="20"/>
              </w:rPr>
            </w:pPr>
          </w:p>
        </w:tc>
      </w:tr>
      <w:tr w:rsidR="00A315AF" w:rsidRPr="00277FCF" w:rsidTr="00A315AF">
        <w:trPr>
          <w:trHeight w:val="255"/>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Az eredményeket írásos feljegyzésben dokumentálja</w:t>
            </w:r>
          </w:p>
        </w:tc>
        <w:tc>
          <w:tcPr>
            <w:tcW w:w="111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7" w:type="dxa"/>
            <w:gridSpan w:val="2"/>
            <w:vAlign w:val="center"/>
          </w:tcPr>
          <w:p w:rsidR="00A315AF" w:rsidRPr="00277FCF" w:rsidRDefault="00A315AF" w:rsidP="00A315AF">
            <w:pPr>
              <w:jc w:val="center"/>
              <w:rPr>
                <w:rFonts w:ascii="Times New Roman" w:hAnsi="Times New Roman"/>
                <w:sz w:val="20"/>
                <w:szCs w:val="20"/>
              </w:rPr>
            </w:pPr>
          </w:p>
        </w:tc>
        <w:tc>
          <w:tcPr>
            <w:tcW w:w="742" w:type="dxa"/>
            <w:vAlign w:val="center"/>
          </w:tcPr>
          <w:p w:rsidR="00A315AF" w:rsidRPr="00277FCF" w:rsidRDefault="00A315AF" w:rsidP="00A315AF">
            <w:pPr>
              <w:jc w:val="center"/>
              <w:rPr>
                <w:rFonts w:ascii="Times New Roman" w:hAnsi="Times New Roman"/>
                <w:sz w:val="20"/>
                <w:szCs w:val="20"/>
              </w:rPr>
            </w:pPr>
          </w:p>
        </w:tc>
        <w:tc>
          <w:tcPr>
            <w:tcW w:w="56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92" w:type="dxa"/>
            <w:vAlign w:val="center"/>
          </w:tcPr>
          <w:p w:rsidR="00A315AF" w:rsidRPr="00277FCF" w:rsidRDefault="00A315AF" w:rsidP="00A315AF">
            <w:pPr>
              <w:jc w:val="center"/>
              <w:rPr>
                <w:rFonts w:ascii="Times New Roman" w:hAnsi="Times New Roman"/>
                <w:sz w:val="20"/>
                <w:szCs w:val="20"/>
              </w:rPr>
            </w:pPr>
          </w:p>
        </w:tc>
        <w:tc>
          <w:tcPr>
            <w:tcW w:w="85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77" w:type="dxa"/>
            <w:vAlign w:val="center"/>
          </w:tcPr>
          <w:p w:rsidR="00A315AF" w:rsidRPr="00277FCF" w:rsidRDefault="00A315AF" w:rsidP="00A315AF">
            <w:pPr>
              <w:jc w:val="center"/>
              <w:rPr>
                <w:rFonts w:ascii="Times New Roman" w:hAnsi="Times New Roman"/>
                <w:sz w:val="20"/>
                <w:szCs w:val="20"/>
              </w:rPr>
            </w:pPr>
          </w:p>
        </w:tc>
        <w:tc>
          <w:tcPr>
            <w:tcW w:w="919" w:type="dxa"/>
            <w:vAlign w:val="center"/>
          </w:tcPr>
          <w:p w:rsidR="00A315AF" w:rsidRPr="00277FCF" w:rsidRDefault="00A315AF" w:rsidP="00A315AF">
            <w:pPr>
              <w:jc w:val="center"/>
              <w:rPr>
                <w:rFonts w:ascii="Times New Roman" w:hAnsi="Times New Roman"/>
                <w:sz w:val="20"/>
                <w:szCs w:val="20"/>
              </w:rPr>
            </w:pPr>
          </w:p>
        </w:tc>
      </w:tr>
      <w:tr w:rsidR="00A315AF" w:rsidRPr="00277FCF" w:rsidTr="00A315AF">
        <w:trPr>
          <w:trHeight w:val="255"/>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Szakmai javaslatot ad felújítandó felület minősítéséről</w:t>
            </w:r>
          </w:p>
        </w:tc>
        <w:tc>
          <w:tcPr>
            <w:tcW w:w="111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7" w:type="dxa"/>
            <w:gridSpan w:val="2"/>
            <w:vAlign w:val="center"/>
          </w:tcPr>
          <w:p w:rsidR="00A315AF" w:rsidRPr="00277FCF" w:rsidRDefault="00A315AF" w:rsidP="00A315AF">
            <w:pPr>
              <w:jc w:val="center"/>
              <w:rPr>
                <w:rFonts w:ascii="Times New Roman" w:hAnsi="Times New Roman"/>
                <w:sz w:val="20"/>
                <w:szCs w:val="20"/>
              </w:rPr>
            </w:pPr>
          </w:p>
        </w:tc>
        <w:tc>
          <w:tcPr>
            <w:tcW w:w="742" w:type="dxa"/>
            <w:vAlign w:val="center"/>
          </w:tcPr>
          <w:p w:rsidR="00A315AF" w:rsidRPr="00277FCF" w:rsidRDefault="00A315AF" w:rsidP="00A315AF">
            <w:pPr>
              <w:jc w:val="center"/>
              <w:rPr>
                <w:rFonts w:ascii="Times New Roman" w:hAnsi="Times New Roman"/>
                <w:sz w:val="20"/>
                <w:szCs w:val="20"/>
              </w:rPr>
            </w:pPr>
          </w:p>
        </w:tc>
        <w:tc>
          <w:tcPr>
            <w:tcW w:w="56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92" w:type="dxa"/>
            <w:vAlign w:val="center"/>
          </w:tcPr>
          <w:p w:rsidR="00A315AF" w:rsidRPr="00277FCF" w:rsidRDefault="00A315AF" w:rsidP="00A315AF">
            <w:pPr>
              <w:jc w:val="center"/>
              <w:rPr>
                <w:rFonts w:ascii="Times New Roman" w:hAnsi="Times New Roman"/>
                <w:sz w:val="20"/>
                <w:szCs w:val="20"/>
              </w:rPr>
            </w:pPr>
          </w:p>
        </w:tc>
        <w:tc>
          <w:tcPr>
            <w:tcW w:w="85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77" w:type="dxa"/>
            <w:vAlign w:val="center"/>
          </w:tcPr>
          <w:p w:rsidR="00A315AF" w:rsidRPr="00277FCF" w:rsidRDefault="00A315AF" w:rsidP="00A315AF">
            <w:pPr>
              <w:jc w:val="center"/>
              <w:rPr>
                <w:rFonts w:ascii="Times New Roman" w:hAnsi="Times New Roman"/>
                <w:sz w:val="20"/>
                <w:szCs w:val="20"/>
              </w:rPr>
            </w:pPr>
          </w:p>
        </w:tc>
        <w:tc>
          <w:tcPr>
            <w:tcW w:w="919" w:type="dxa"/>
            <w:vAlign w:val="center"/>
          </w:tcPr>
          <w:p w:rsidR="00A315AF" w:rsidRPr="00277FCF" w:rsidRDefault="00A315AF" w:rsidP="00A315AF">
            <w:pPr>
              <w:jc w:val="center"/>
              <w:rPr>
                <w:rFonts w:ascii="Times New Roman" w:hAnsi="Times New Roman"/>
                <w:sz w:val="20"/>
                <w:szCs w:val="20"/>
              </w:rPr>
            </w:pPr>
          </w:p>
        </w:tc>
      </w:tr>
      <w:tr w:rsidR="00A315AF" w:rsidRPr="00277FCF" w:rsidTr="00A315AF">
        <w:trPr>
          <w:trHeight w:val="255"/>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Anyagszükségletek meghatározása tervrajzról, és helyszínen</w:t>
            </w:r>
          </w:p>
        </w:tc>
        <w:tc>
          <w:tcPr>
            <w:tcW w:w="1117" w:type="dxa"/>
            <w:noWrap/>
            <w:vAlign w:val="center"/>
          </w:tcPr>
          <w:p w:rsidR="00A315AF" w:rsidRPr="00277FCF" w:rsidRDefault="00A315AF" w:rsidP="00A315AF">
            <w:pPr>
              <w:jc w:val="center"/>
              <w:rPr>
                <w:rFonts w:ascii="Times New Roman" w:hAnsi="Times New Roman"/>
                <w:sz w:val="20"/>
                <w:szCs w:val="20"/>
              </w:rPr>
            </w:pPr>
          </w:p>
        </w:tc>
        <w:tc>
          <w:tcPr>
            <w:tcW w:w="847" w:type="dxa"/>
            <w:gridSpan w:val="2"/>
            <w:noWrap/>
            <w:vAlign w:val="center"/>
          </w:tcPr>
          <w:p w:rsidR="00A315AF" w:rsidRPr="00277FCF" w:rsidRDefault="00A315AF" w:rsidP="00A315AF">
            <w:pPr>
              <w:jc w:val="center"/>
              <w:rPr>
                <w:rFonts w:ascii="Times New Roman" w:hAnsi="Times New Roman"/>
                <w:sz w:val="20"/>
                <w:szCs w:val="20"/>
              </w:rPr>
            </w:pPr>
          </w:p>
        </w:tc>
        <w:tc>
          <w:tcPr>
            <w:tcW w:w="742"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567" w:type="dxa"/>
            <w:noWrap/>
            <w:vAlign w:val="center"/>
          </w:tcPr>
          <w:p w:rsidR="00A315AF" w:rsidRPr="00277FCF" w:rsidRDefault="00A315AF" w:rsidP="00A315AF">
            <w:pPr>
              <w:jc w:val="center"/>
              <w:rPr>
                <w:rFonts w:ascii="Times New Roman" w:hAnsi="Times New Roman"/>
                <w:sz w:val="20"/>
                <w:szCs w:val="20"/>
              </w:rPr>
            </w:pPr>
          </w:p>
        </w:tc>
        <w:tc>
          <w:tcPr>
            <w:tcW w:w="992"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51" w:type="dxa"/>
            <w:vAlign w:val="center"/>
          </w:tcPr>
          <w:p w:rsidR="00A315AF" w:rsidRPr="00277FCF" w:rsidRDefault="00A315AF" w:rsidP="00A315AF">
            <w:pPr>
              <w:jc w:val="center"/>
              <w:rPr>
                <w:rFonts w:ascii="Times New Roman" w:hAnsi="Times New Roman"/>
                <w:sz w:val="20"/>
                <w:szCs w:val="20"/>
              </w:rPr>
            </w:pPr>
          </w:p>
        </w:tc>
        <w:tc>
          <w:tcPr>
            <w:tcW w:w="777" w:type="dxa"/>
            <w:vAlign w:val="center"/>
          </w:tcPr>
          <w:p w:rsidR="00A315AF" w:rsidRPr="00277FCF" w:rsidRDefault="00A315AF" w:rsidP="00A315AF">
            <w:pPr>
              <w:jc w:val="center"/>
              <w:rPr>
                <w:rFonts w:ascii="Times New Roman" w:hAnsi="Times New Roman"/>
                <w:sz w:val="20"/>
                <w:szCs w:val="20"/>
              </w:rPr>
            </w:pPr>
          </w:p>
        </w:tc>
        <w:tc>
          <w:tcPr>
            <w:tcW w:w="91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r>
      <w:tr w:rsidR="00A315AF" w:rsidRPr="00277FCF" w:rsidTr="00A315AF">
        <w:trPr>
          <w:trHeight w:val="255"/>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Vizsgálatok eredménye függvényében a felületet előkezeli</w:t>
            </w:r>
          </w:p>
        </w:tc>
        <w:tc>
          <w:tcPr>
            <w:tcW w:w="1117"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7" w:type="dxa"/>
            <w:gridSpan w:val="2"/>
            <w:noWrap/>
            <w:vAlign w:val="center"/>
          </w:tcPr>
          <w:p w:rsidR="00A315AF" w:rsidRPr="00277FCF" w:rsidRDefault="00A315AF" w:rsidP="00A315AF">
            <w:pPr>
              <w:jc w:val="center"/>
              <w:rPr>
                <w:rFonts w:ascii="Times New Roman" w:hAnsi="Times New Roman"/>
                <w:sz w:val="20"/>
                <w:szCs w:val="20"/>
              </w:rPr>
            </w:pPr>
          </w:p>
        </w:tc>
        <w:tc>
          <w:tcPr>
            <w:tcW w:w="742" w:type="dxa"/>
            <w:noWrap/>
            <w:vAlign w:val="center"/>
          </w:tcPr>
          <w:p w:rsidR="00A315AF" w:rsidRPr="00277FCF" w:rsidRDefault="00A315AF" w:rsidP="00A315AF">
            <w:pPr>
              <w:jc w:val="center"/>
              <w:rPr>
                <w:rFonts w:ascii="Times New Roman" w:hAnsi="Times New Roman"/>
                <w:sz w:val="20"/>
                <w:szCs w:val="20"/>
              </w:rPr>
            </w:pPr>
          </w:p>
        </w:tc>
        <w:tc>
          <w:tcPr>
            <w:tcW w:w="567"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92"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5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77" w:type="dxa"/>
            <w:vAlign w:val="center"/>
          </w:tcPr>
          <w:p w:rsidR="00A315AF" w:rsidRPr="00277FCF" w:rsidRDefault="00A315AF" w:rsidP="00A315AF">
            <w:pPr>
              <w:jc w:val="center"/>
              <w:rPr>
                <w:rFonts w:ascii="Times New Roman" w:hAnsi="Times New Roman"/>
                <w:sz w:val="20"/>
                <w:szCs w:val="20"/>
              </w:rPr>
            </w:pPr>
          </w:p>
        </w:tc>
        <w:tc>
          <w:tcPr>
            <w:tcW w:w="919" w:type="dxa"/>
            <w:vAlign w:val="center"/>
          </w:tcPr>
          <w:p w:rsidR="00A315AF" w:rsidRPr="00277FCF" w:rsidRDefault="00A315AF" w:rsidP="00A315AF">
            <w:pPr>
              <w:jc w:val="center"/>
              <w:rPr>
                <w:rFonts w:ascii="Times New Roman" w:hAnsi="Times New Roman"/>
                <w:sz w:val="20"/>
                <w:szCs w:val="20"/>
              </w:rPr>
            </w:pPr>
          </w:p>
        </w:tc>
      </w:tr>
      <w:tr w:rsidR="00A315AF" w:rsidRPr="00277FCF" w:rsidTr="00A315AF">
        <w:trPr>
          <w:trHeight w:val="255"/>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Megállapítja a megfelelő technika, anyag használatát</w:t>
            </w:r>
          </w:p>
        </w:tc>
        <w:tc>
          <w:tcPr>
            <w:tcW w:w="1117"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7" w:type="dxa"/>
            <w:gridSpan w:val="2"/>
            <w:noWrap/>
            <w:vAlign w:val="center"/>
          </w:tcPr>
          <w:p w:rsidR="00A315AF" w:rsidRPr="00277FCF" w:rsidRDefault="00A315AF" w:rsidP="00A315AF">
            <w:pPr>
              <w:jc w:val="center"/>
              <w:rPr>
                <w:rFonts w:ascii="Times New Roman" w:hAnsi="Times New Roman"/>
                <w:sz w:val="20"/>
                <w:szCs w:val="20"/>
              </w:rPr>
            </w:pPr>
          </w:p>
        </w:tc>
        <w:tc>
          <w:tcPr>
            <w:tcW w:w="742" w:type="dxa"/>
            <w:noWrap/>
            <w:vAlign w:val="center"/>
          </w:tcPr>
          <w:p w:rsidR="00A315AF" w:rsidRPr="00277FCF" w:rsidRDefault="00A315AF" w:rsidP="00A315AF">
            <w:pPr>
              <w:jc w:val="center"/>
              <w:rPr>
                <w:rFonts w:ascii="Times New Roman" w:hAnsi="Times New Roman"/>
                <w:sz w:val="20"/>
                <w:szCs w:val="20"/>
              </w:rPr>
            </w:pPr>
          </w:p>
        </w:tc>
        <w:tc>
          <w:tcPr>
            <w:tcW w:w="567"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92"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5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77" w:type="dxa"/>
            <w:vAlign w:val="center"/>
          </w:tcPr>
          <w:p w:rsidR="00A315AF" w:rsidRPr="00277FCF" w:rsidRDefault="00A315AF" w:rsidP="00A315AF">
            <w:pPr>
              <w:jc w:val="center"/>
              <w:rPr>
                <w:rFonts w:ascii="Times New Roman" w:hAnsi="Times New Roman"/>
                <w:sz w:val="20"/>
                <w:szCs w:val="20"/>
              </w:rPr>
            </w:pPr>
          </w:p>
        </w:tc>
        <w:tc>
          <w:tcPr>
            <w:tcW w:w="919" w:type="dxa"/>
            <w:vAlign w:val="center"/>
          </w:tcPr>
          <w:p w:rsidR="00A315AF" w:rsidRPr="00277FCF" w:rsidRDefault="00A315AF" w:rsidP="00A315AF">
            <w:pPr>
              <w:jc w:val="center"/>
              <w:rPr>
                <w:rFonts w:ascii="Times New Roman" w:hAnsi="Times New Roman"/>
                <w:sz w:val="20"/>
                <w:szCs w:val="20"/>
              </w:rPr>
            </w:pPr>
          </w:p>
        </w:tc>
      </w:tr>
      <w:tr w:rsidR="00A315AF" w:rsidRPr="00277FCF" w:rsidTr="00A315AF">
        <w:trPr>
          <w:trHeight w:val="255"/>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Építőelemek, burkolóelemek illesztését szakszerűen javítja</w:t>
            </w:r>
          </w:p>
        </w:tc>
        <w:tc>
          <w:tcPr>
            <w:tcW w:w="1117"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7" w:type="dxa"/>
            <w:gridSpan w:val="2"/>
            <w:noWrap/>
            <w:vAlign w:val="center"/>
          </w:tcPr>
          <w:p w:rsidR="00A315AF" w:rsidRPr="00277FCF" w:rsidRDefault="00A315AF" w:rsidP="00A315AF">
            <w:pPr>
              <w:jc w:val="center"/>
              <w:rPr>
                <w:rFonts w:ascii="Times New Roman" w:hAnsi="Times New Roman"/>
                <w:sz w:val="20"/>
                <w:szCs w:val="20"/>
              </w:rPr>
            </w:pPr>
          </w:p>
        </w:tc>
        <w:tc>
          <w:tcPr>
            <w:tcW w:w="742" w:type="dxa"/>
            <w:noWrap/>
            <w:vAlign w:val="center"/>
          </w:tcPr>
          <w:p w:rsidR="00A315AF" w:rsidRPr="00277FCF" w:rsidRDefault="00A315AF" w:rsidP="00A315AF">
            <w:pPr>
              <w:jc w:val="center"/>
              <w:rPr>
                <w:rFonts w:ascii="Times New Roman" w:hAnsi="Times New Roman"/>
                <w:sz w:val="20"/>
                <w:szCs w:val="20"/>
              </w:rPr>
            </w:pPr>
          </w:p>
        </w:tc>
        <w:tc>
          <w:tcPr>
            <w:tcW w:w="567"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92"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5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77" w:type="dxa"/>
            <w:vAlign w:val="center"/>
          </w:tcPr>
          <w:p w:rsidR="00A315AF" w:rsidRPr="00277FCF" w:rsidRDefault="00A315AF" w:rsidP="00A315AF">
            <w:pPr>
              <w:jc w:val="center"/>
              <w:rPr>
                <w:rFonts w:ascii="Times New Roman" w:hAnsi="Times New Roman"/>
                <w:sz w:val="20"/>
                <w:szCs w:val="20"/>
              </w:rPr>
            </w:pPr>
          </w:p>
        </w:tc>
        <w:tc>
          <w:tcPr>
            <w:tcW w:w="919" w:type="dxa"/>
            <w:vAlign w:val="center"/>
          </w:tcPr>
          <w:p w:rsidR="00A315AF" w:rsidRPr="00277FCF" w:rsidRDefault="00A315AF" w:rsidP="00A315AF">
            <w:pPr>
              <w:jc w:val="center"/>
              <w:rPr>
                <w:rFonts w:ascii="Times New Roman" w:hAnsi="Times New Roman"/>
                <w:sz w:val="20"/>
                <w:szCs w:val="20"/>
              </w:rPr>
            </w:pPr>
          </w:p>
        </w:tc>
      </w:tr>
      <w:tr w:rsidR="00A315AF" w:rsidRPr="00277FCF" w:rsidTr="00A315AF">
        <w:trPr>
          <w:trHeight w:val="696"/>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Választott technikának megfelelő alapozást (impregnálást) végez</w:t>
            </w:r>
          </w:p>
        </w:tc>
        <w:tc>
          <w:tcPr>
            <w:tcW w:w="1117"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7" w:type="dxa"/>
            <w:gridSpan w:val="2"/>
            <w:noWrap/>
            <w:vAlign w:val="center"/>
          </w:tcPr>
          <w:p w:rsidR="00A315AF" w:rsidRPr="00277FCF" w:rsidRDefault="00A315AF" w:rsidP="00A315AF">
            <w:pPr>
              <w:jc w:val="center"/>
              <w:rPr>
                <w:rFonts w:ascii="Times New Roman" w:hAnsi="Times New Roman"/>
                <w:sz w:val="20"/>
                <w:szCs w:val="20"/>
              </w:rPr>
            </w:pPr>
          </w:p>
        </w:tc>
        <w:tc>
          <w:tcPr>
            <w:tcW w:w="742" w:type="dxa"/>
            <w:noWrap/>
            <w:vAlign w:val="center"/>
          </w:tcPr>
          <w:p w:rsidR="00A315AF" w:rsidRPr="00277FCF" w:rsidRDefault="00A315AF" w:rsidP="00A315AF">
            <w:pPr>
              <w:jc w:val="center"/>
              <w:rPr>
                <w:rFonts w:ascii="Times New Roman" w:hAnsi="Times New Roman"/>
                <w:sz w:val="20"/>
                <w:szCs w:val="20"/>
              </w:rPr>
            </w:pPr>
          </w:p>
        </w:tc>
        <w:tc>
          <w:tcPr>
            <w:tcW w:w="567"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92"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5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77" w:type="dxa"/>
            <w:vAlign w:val="center"/>
          </w:tcPr>
          <w:p w:rsidR="00A315AF" w:rsidRPr="00277FCF" w:rsidRDefault="00A315AF" w:rsidP="00A315AF">
            <w:pPr>
              <w:jc w:val="center"/>
              <w:rPr>
                <w:rFonts w:ascii="Times New Roman" w:hAnsi="Times New Roman"/>
                <w:sz w:val="20"/>
                <w:szCs w:val="20"/>
              </w:rPr>
            </w:pPr>
          </w:p>
        </w:tc>
        <w:tc>
          <w:tcPr>
            <w:tcW w:w="919" w:type="dxa"/>
            <w:vAlign w:val="center"/>
          </w:tcPr>
          <w:p w:rsidR="00A315AF" w:rsidRPr="00277FCF" w:rsidRDefault="00A315AF" w:rsidP="00A315AF">
            <w:pPr>
              <w:jc w:val="center"/>
              <w:rPr>
                <w:rFonts w:ascii="Times New Roman" w:hAnsi="Times New Roman"/>
                <w:sz w:val="20"/>
                <w:szCs w:val="20"/>
              </w:rPr>
            </w:pPr>
          </w:p>
        </w:tc>
      </w:tr>
      <w:tr w:rsidR="00A315AF" w:rsidRPr="00277FCF" w:rsidTr="00A315AF">
        <w:trPr>
          <w:trHeight w:val="306"/>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Alapvakolat felületét javítja</w:t>
            </w:r>
          </w:p>
        </w:tc>
        <w:tc>
          <w:tcPr>
            <w:tcW w:w="1117"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7" w:type="dxa"/>
            <w:gridSpan w:val="2"/>
            <w:noWrap/>
            <w:vAlign w:val="center"/>
          </w:tcPr>
          <w:p w:rsidR="00A315AF" w:rsidRPr="00277FCF" w:rsidRDefault="00A315AF" w:rsidP="00A315AF">
            <w:pPr>
              <w:jc w:val="center"/>
              <w:rPr>
                <w:rFonts w:ascii="Times New Roman" w:hAnsi="Times New Roman"/>
                <w:sz w:val="20"/>
                <w:szCs w:val="20"/>
              </w:rPr>
            </w:pPr>
          </w:p>
        </w:tc>
        <w:tc>
          <w:tcPr>
            <w:tcW w:w="742" w:type="dxa"/>
            <w:noWrap/>
            <w:vAlign w:val="center"/>
          </w:tcPr>
          <w:p w:rsidR="00A315AF" w:rsidRPr="00277FCF" w:rsidRDefault="00A315AF" w:rsidP="00A315AF">
            <w:pPr>
              <w:jc w:val="center"/>
              <w:rPr>
                <w:rFonts w:ascii="Times New Roman" w:hAnsi="Times New Roman"/>
                <w:sz w:val="20"/>
                <w:szCs w:val="20"/>
              </w:rPr>
            </w:pPr>
          </w:p>
        </w:tc>
        <w:tc>
          <w:tcPr>
            <w:tcW w:w="567" w:type="dxa"/>
            <w:noWrap/>
            <w:vAlign w:val="center"/>
          </w:tcPr>
          <w:p w:rsidR="00A315AF" w:rsidRPr="00277FCF" w:rsidRDefault="00A315AF" w:rsidP="00A315AF">
            <w:pPr>
              <w:jc w:val="center"/>
              <w:rPr>
                <w:rFonts w:ascii="Times New Roman" w:hAnsi="Times New Roman"/>
                <w:sz w:val="20"/>
                <w:szCs w:val="20"/>
              </w:rPr>
            </w:pPr>
          </w:p>
        </w:tc>
        <w:tc>
          <w:tcPr>
            <w:tcW w:w="992"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5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77" w:type="dxa"/>
            <w:vAlign w:val="center"/>
          </w:tcPr>
          <w:p w:rsidR="00A315AF" w:rsidRPr="00277FCF" w:rsidRDefault="00A315AF" w:rsidP="00A315AF">
            <w:pPr>
              <w:jc w:val="center"/>
              <w:rPr>
                <w:rFonts w:ascii="Times New Roman" w:hAnsi="Times New Roman"/>
                <w:sz w:val="20"/>
                <w:szCs w:val="20"/>
              </w:rPr>
            </w:pPr>
          </w:p>
        </w:tc>
        <w:tc>
          <w:tcPr>
            <w:tcW w:w="919" w:type="dxa"/>
            <w:vAlign w:val="center"/>
          </w:tcPr>
          <w:p w:rsidR="00A315AF" w:rsidRPr="00277FCF" w:rsidRDefault="00A315AF" w:rsidP="00A315AF">
            <w:pPr>
              <w:jc w:val="center"/>
              <w:rPr>
                <w:rFonts w:ascii="Times New Roman" w:hAnsi="Times New Roman"/>
                <w:sz w:val="20"/>
                <w:szCs w:val="20"/>
              </w:rPr>
            </w:pPr>
          </w:p>
        </w:tc>
      </w:tr>
      <w:tr w:rsidR="00A315AF" w:rsidRPr="00277FCF" w:rsidTr="00A315AF">
        <w:trPr>
          <w:trHeight w:val="255"/>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Szükség szerint sarkok, nyílászárók káváinak éleit erősíti, élvédővel</w:t>
            </w:r>
          </w:p>
        </w:tc>
        <w:tc>
          <w:tcPr>
            <w:tcW w:w="1117"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7" w:type="dxa"/>
            <w:gridSpan w:val="2"/>
            <w:noWrap/>
            <w:vAlign w:val="center"/>
          </w:tcPr>
          <w:p w:rsidR="00A315AF" w:rsidRPr="00277FCF" w:rsidRDefault="00A315AF" w:rsidP="00A315AF">
            <w:pPr>
              <w:jc w:val="center"/>
              <w:rPr>
                <w:rFonts w:ascii="Times New Roman" w:hAnsi="Times New Roman"/>
                <w:sz w:val="20"/>
                <w:szCs w:val="20"/>
              </w:rPr>
            </w:pPr>
          </w:p>
        </w:tc>
        <w:tc>
          <w:tcPr>
            <w:tcW w:w="742" w:type="dxa"/>
            <w:noWrap/>
            <w:vAlign w:val="center"/>
          </w:tcPr>
          <w:p w:rsidR="00A315AF" w:rsidRPr="00277FCF" w:rsidRDefault="00A315AF" w:rsidP="00A315AF">
            <w:pPr>
              <w:jc w:val="center"/>
              <w:rPr>
                <w:rFonts w:ascii="Times New Roman" w:hAnsi="Times New Roman"/>
                <w:sz w:val="20"/>
                <w:szCs w:val="20"/>
              </w:rPr>
            </w:pPr>
          </w:p>
        </w:tc>
        <w:tc>
          <w:tcPr>
            <w:tcW w:w="567" w:type="dxa"/>
            <w:noWrap/>
            <w:vAlign w:val="center"/>
          </w:tcPr>
          <w:p w:rsidR="00A315AF" w:rsidRPr="00277FCF" w:rsidRDefault="00A315AF" w:rsidP="00A315AF">
            <w:pPr>
              <w:jc w:val="center"/>
              <w:rPr>
                <w:rFonts w:ascii="Times New Roman" w:hAnsi="Times New Roman"/>
                <w:sz w:val="20"/>
                <w:szCs w:val="20"/>
              </w:rPr>
            </w:pPr>
          </w:p>
        </w:tc>
        <w:tc>
          <w:tcPr>
            <w:tcW w:w="992"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5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77" w:type="dxa"/>
            <w:vAlign w:val="center"/>
          </w:tcPr>
          <w:p w:rsidR="00A315AF" w:rsidRPr="00277FCF" w:rsidRDefault="00A315AF" w:rsidP="00A315AF">
            <w:pPr>
              <w:jc w:val="center"/>
              <w:rPr>
                <w:rFonts w:ascii="Times New Roman" w:hAnsi="Times New Roman"/>
                <w:sz w:val="20"/>
                <w:szCs w:val="20"/>
              </w:rPr>
            </w:pPr>
          </w:p>
        </w:tc>
        <w:tc>
          <w:tcPr>
            <w:tcW w:w="919" w:type="dxa"/>
            <w:vAlign w:val="center"/>
          </w:tcPr>
          <w:p w:rsidR="00A315AF" w:rsidRPr="00277FCF" w:rsidRDefault="00A315AF" w:rsidP="00A315AF">
            <w:pPr>
              <w:jc w:val="center"/>
              <w:rPr>
                <w:rFonts w:ascii="Times New Roman" w:hAnsi="Times New Roman"/>
                <w:sz w:val="20"/>
                <w:szCs w:val="20"/>
              </w:rPr>
            </w:pPr>
          </w:p>
        </w:tc>
      </w:tr>
      <w:tr w:rsidR="00A315AF" w:rsidRPr="00277FCF" w:rsidTr="00A315AF">
        <w:trPr>
          <w:trHeight w:val="255"/>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Különböző glettanyaggal simítja a felületet</w:t>
            </w:r>
          </w:p>
        </w:tc>
        <w:tc>
          <w:tcPr>
            <w:tcW w:w="1117"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7" w:type="dxa"/>
            <w:gridSpan w:val="2"/>
            <w:noWrap/>
            <w:vAlign w:val="center"/>
          </w:tcPr>
          <w:p w:rsidR="00A315AF" w:rsidRPr="00277FCF" w:rsidRDefault="00A315AF" w:rsidP="00A315AF">
            <w:pPr>
              <w:jc w:val="center"/>
              <w:rPr>
                <w:rFonts w:ascii="Times New Roman" w:hAnsi="Times New Roman"/>
                <w:sz w:val="20"/>
                <w:szCs w:val="20"/>
              </w:rPr>
            </w:pPr>
          </w:p>
        </w:tc>
        <w:tc>
          <w:tcPr>
            <w:tcW w:w="742" w:type="dxa"/>
            <w:noWrap/>
            <w:vAlign w:val="center"/>
          </w:tcPr>
          <w:p w:rsidR="00A315AF" w:rsidRPr="00277FCF" w:rsidRDefault="00A315AF" w:rsidP="00A315AF">
            <w:pPr>
              <w:jc w:val="center"/>
              <w:rPr>
                <w:rFonts w:ascii="Times New Roman" w:hAnsi="Times New Roman"/>
                <w:sz w:val="20"/>
                <w:szCs w:val="20"/>
              </w:rPr>
            </w:pPr>
          </w:p>
        </w:tc>
        <w:tc>
          <w:tcPr>
            <w:tcW w:w="567" w:type="dxa"/>
            <w:noWrap/>
            <w:vAlign w:val="center"/>
          </w:tcPr>
          <w:p w:rsidR="00A315AF" w:rsidRPr="00277FCF" w:rsidRDefault="00A315AF" w:rsidP="00A315AF">
            <w:pPr>
              <w:jc w:val="center"/>
              <w:rPr>
                <w:rFonts w:ascii="Times New Roman" w:hAnsi="Times New Roman"/>
                <w:sz w:val="20"/>
                <w:szCs w:val="20"/>
              </w:rPr>
            </w:pPr>
          </w:p>
        </w:tc>
        <w:tc>
          <w:tcPr>
            <w:tcW w:w="992"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5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77" w:type="dxa"/>
            <w:vAlign w:val="center"/>
          </w:tcPr>
          <w:p w:rsidR="00A315AF" w:rsidRPr="00277FCF" w:rsidRDefault="00A315AF" w:rsidP="00A315AF">
            <w:pPr>
              <w:jc w:val="center"/>
              <w:rPr>
                <w:rFonts w:ascii="Times New Roman" w:hAnsi="Times New Roman"/>
                <w:sz w:val="20"/>
                <w:szCs w:val="20"/>
              </w:rPr>
            </w:pPr>
          </w:p>
        </w:tc>
        <w:tc>
          <w:tcPr>
            <w:tcW w:w="919" w:type="dxa"/>
            <w:vAlign w:val="center"/>
          </w:tcPr>
          <w:p w:rsidR="00A315AF" w:rsidRPr="00277FCF" w:rsidRDefault="00A315AF" w:rsidP="00A315AF">
            <w:pPr>
              <w:jc w:val="center"/>
              <w:rPr>
                <w:rFonts w:ascii="Times New Roman" w:hAnsi="Times New Roman"/>
                <w:sz w:val="20"/>
                <w:szCs w:val="20"/>
              </w:rPr>
            </w:pPr>
          </w:p>
        </w:tc>
      </w:tr>
      <w:tr w:rsidR="00A315AF" w:rsidRPr="00277FCF" w:rsidTr="00A315AF">
        <w:trPr>
          <w:trHeight w:val="255"/>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Alapfelületet erősítősávval erősíti</w:t>
            </w:r>
          </w:p>
        </w:tc>
        <w:tc>
          <w:tcPr>
            <w:tcW w:w="1117"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7" w:type="dxa"/>
            <w:gridSpan w:val="2"/>
            <w:noWrap/>
            <w:vAlign w:val="center"/>
          </w:tcPr>
          <w:p w:rsidR="00A315AF" w:rsidRPr="00277FCF" w:rsidRDefault="00A315AF" w:rsidP="00A315AF">
            <w:pPr>
              <w:jc w:val="center"/>
              <w:rPr>
                <w:rFonts w:ascii="Times New Roman" w:hAnsi="Times New Roman"/>
                <w:sz w:val="20"/>
                <w:szCs w:val="20"/>
              </w:rPr>
            </w:pPr>
          </w:p>
        </w:tc>
        <w:tc>
          <w:tcPr>
            <w:tcW w:w="742" w:type="dxa"/>
            <w:noWrap/>
            <w:vAlign w:val="center"/>
          </w:tcPr>
          <w:p w:rsidR="00A315AF" w:rsidRPr="00277FCF" w:rsidRDefault="00A315AF" w:rsidP="00A315AF">
            <w:pPr>
              <w:jc w:val="center"/>
              <w:rPr>
                <w:rFonts w:ascii="Times New Roman" w:hAnsi="Times New Roman"/>
                <w:sz w:val="20"/>
                <w:szCs w:val="20"/>
              </w:rPr>
            </w:pPr>
          </w:p>
        </w:tc>
        <w:tc>
          <w:tcPr>
            <w:tcW w:w="567" w:type="dxa"/>
            <w:noWrap/>
            <w:vAlign w:val="center"/>
          </w:tcPr>
          <w:p w:rsidR="00A315AF" w:rsidRPr="00277FCF" w:rsidRDefault="00A315AF" w:rsidP="00A315AF">
            <w:pPr>
              <w:jc w:val="center"/>
              <w:rPr>
                <w:rFonts w:ascii="Times New Roman" w:hAnsi="Times New Roman"/>
                <w:sz w:val="20"/>
                <w:szCs w:val="20"/>
              </w:rPr>
            </w:pPr>
          </w:p>
        </w:tc>
        <w:tc>
          <w:tcPr>
            <w:tcW w:w="992"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5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77" w:type="dxa"/>
            <w:vAlign w:val="center"/>
          </w:tcPr>
          <w:p w:rsidR="00A315AF" w:rsidRPr="00277FCF" w:rsidRDefault="00A315AF" w:rsidP="00A315AF">
            <w:pPr>
              <w:jc w:val="center"/>
              <w:rPr>
                <w:rFonts w:ascii="Times New Roman" w:hAnsi="Times New Roman"/>
                <w:sz w:val="20"/>
                <w:szCs w:val="20"/>
              </w:rPr>
            </w:pPr>
          </w:p>
        </w:tc>
        <w:tc>
          <w:tcPr>
            <w:tcW w:w="919" w:type="dxa"/>
            <w:vAlign w:val="center"/>
          </w:tcPr>
          <w:p w:rsidR="00A315AF" w:rsidRPr="00277FCF" w:rsidRDefault="00A315AF" w:rsidP="00A315AF">
            <w:pPr>
              <w:jc w:val="center"/>
              <w:rPr>
                <w:rFonts w:ascii="Times New Roman" w:hAnsi="Times New Roman"/>
                <w:sz w:val="20"/>
                <w:szCs w:val="20"/>
              </w:rPr>
            </w:pPr>
          </w:p>
        </w:tc>
      </w:tr>
      <w:tr w:rsidR="00A315AF" w:rsidRPr="00277FCF" w:rsidTr="00A315AF">
        <w:trPr>
          <w:trHeight w:val="255"/>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Kézi, gépi csiszolással finomítja a felületet</w:t>
            </w:r>
          </w:p>
        </w:tc>
        <w:tc>
          <w:tcPr>
            <w:tcW w:w="1117"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7" w:type="dxa"/>
            <w:gridSpan w:val="2"/>
            <w:noWrap/>
            <w:vAlign w:val="center"/>
          </w:tcPr>
          <w:p w:rsidR="00A315AF" w:rsidRPr="00277FCF" w:rsidRDefault="00A315AF" w:rsidP="00A315AF">
            <w:pPr>
              <w:jc w:val="center"/>
              <w:rPr>
                <w:rFonts w:ascii="Times New Roman" w:hAnsi="Times New Roman"/>
                <w:sz w:val="20"/>
                <w:szCs w:val="20"/>
              </w:rPr>
            </w:pPr>
          </w:p>
        </w:tc>
        <w:tc>
          <w:tcPr>
            <w:tcW w:w="742" w:type="dxa"/>
            <w:noWrap/>
            <w:vAlign w:val="center"/>
          </w:tcPr>
          <w:p w:rsidR="00A315AF" w:rsidRPr="00277FCF" w:rsidRDefault="00A315AF" w:rsidP="00A315AF">
            <w:pPr>
              <w:jc w:val="center"/>
              <w:rPr>
                <w:rFonts w:ascii="Times New Roman" w:hAnsi="Times New Roman"/>
                <w:sz w:val="20"/>
                <w:szCs w:val="20"/>
              </w:rPr>
            </w:pPr>
          </w:p>
        </w:tc>
        <w:tc>
          <w:tcPr>
            <w:tcW w:w="567" w:type="dxa"/>
            <w:noWrap/>
            <w:vAlign w:val="center"/>
          </w:tcPr>
          <w:p w:rsidR="00A315AF" w:rsidRPr="00277FCF" w:rsidRDefault="00A315AF" w:rsidP="00A315AF">
            <w:pPr>
              <w:jc w:val="center"/>
              <w:rPr>
                <w:rFonts w:ascii="Times New Roman" w:hAnsi="Times New Roman"/>
                <w:sz w:val="20"/>
                <w:szCs w:val="20"/>
              </w:rPr>
            </w:pPr>
          </w:p>
        </w:tc>
        <w:tc>
          <w:tcPr>
            <w:tcW w:w="992" w:type="dxa"/>
            <w:vAlign w:val="center"/>
          </w:tcPr>
          <w:p w:rsidR="00A315AF" w:rsidRPr="00277FCF" w:rsidRDefault="00A315AF" w:rsidP="00A315AF">
            <w:pPr>
              <w:jc w:val="center"/>
              <w:rPr>
                <w:rFonts w:ascii="Times New Roman" w:hAnsi="Times New Roman"/>
                <w:sz w:val="20"/>
                <w:szCs w:val="20"/>
              </w:rPr>
            </w:pPr>
          </w:p>
        </w:tc>
        <w:tc>
          <w:tcPr>
            <w:tcW w:w="85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77" w:type="dxa"/>
            <w:vAlign w:val="center"/>
          </w:tcPr>
          <w:p w:rsidR="00A315AF" w:rsidRPr="00277FCF" w:rsidRDefault="00A315AF" w:rsidP="00A315AF">
            <w:pPr>
              <w:jc w:val="center"/>
              <w:rPr>
                <w:rFonts w:ascii="Times New Roman" w:hAnsi="Times New Roman"/>
                <w:sz w:val="20"/>
                <w:szCs w:val="20"/>
              </w:rPr>
            </w:pPr>
          </w:p>
        </w:tc>
        <w:tc>
          <w:tcPr>
            <w:tcW w:w="919" w:type="dxa"/>
            <w:vAlign w:val="center"/>
          </w:tcPr>
          <w:p w:rsidR="00A315AF" w:rsidRPr="00277FCF" w:rsidRDefault="00A315AF" w:rsidP="00A315AF">
            <w:pPr>
              <w:jc w:val="center"/>
              <w:rPr>
                <w:rFonts w:ascii="Times New Roman" w:hAnsi="Times New Roman"/>
                <w:sz w:val="20"/>
                <w:szCs w:val="20"/>
              </w:rPr>
            </w:pPr>
          </w:p>
        </w:tc>
      </w:tr>
      <w:tr w:rsidR="00A315AF" w:rsidRPr="00277FCF" w:rsidTr="00A315AF">
        <w:trPr>
          <w:trHeight w:val="255"/>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rPr>
              <w:br w:type="page"/>
            </w:r>
            <w:r w:rsidRPr="00277FCF">
              <w:rPr>
                <w:rFonts w:ascii="Times New Roman" w:hAnsi="Times New Roman"/>
                <w:noProof/>
                <w:sz w:val="20"/>
                <w:szCs w:val="20"/>
              </w:rPr>
              <w:t>Elvégzi a tapétázás előkészítő munkálatait</w:t>
            </w:r>
          </w:p>
        </w:tc>
        <w:tc>
          <w:tcPr>
            <w:tcW w:w="1117"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7" w:type="dxa"/>
            <w:gridSpan w:val="2"/>
            <w:noWrap/>
            <w:vAlign w:val="center"/>
          </w:tcPr>
          <w:p w:rsidR="00A315AF" w:rsidRPr="00277FCF" w:rsidRDefault="00A315AF" w:rsidP="00A315AF">
            <w:pPr>
              <w:jc w:val="center"/>
              <w:rPr>
                <w:rFonts w:ascii="Times New Roman" w:hAnsi="Times New Roman"/>
                <w:sz w:val="20"/>
                <w:szCs w:val="20"/>
              </w:rPr>
            </w:pPr>
          </w:p>
        </w:tc>
        <w:tc>
          <w:tcPr>
            <w:tcW w:w="742" w:type="dxa"/>
            <w:noWrap/>
            <w:vAlign w:val="center"/>
          </w:tcPr>
          <w:p w:rsidR="00A315AF" w:rsidRPr="00277FCF" w:rsidRDefault="00A315AF" w:rsidP="00A315AF">
            <w:pPr>
              <w:jc w:val="center"/>
              <w:rPr>
                <w:rFonts w:ascii="Times New Roman" w:hAnsi="Times New Roman"/>
                <w:sz w:val="20"/>
                <w:szCs w:val="20"/>
              </w:rPr>
            </w:pPr>
          </w:p>
        </w:tc>
        <w:tc>
          <w:tcPr>
            <w:tcW w:w="567" w:type="dxa"/>
            <w:noWrap/>
            <w:vAlign w:val="center"/>
          </w:tcPr>
          <w:p w:rsidR="00A315AF" w:rsidRPr="00277FCF" w:rsidRDefault="00A315AF" w:rsidP="00A315AF">
            <w:pPr>
              <w:jc w:val="center"/>
              <w:rPr>
                <w:rFonts w:ascii="Times New Roman" w:hAnsi="Times New Roman"/>
                <w:sz w:val="20"/>
                <w:szCs w:val="20"/>
              </w:rPr>
            </w:pPr>
          </w:p>
        </w:tc>
        <w:tc>
          <w:tcPr>
            <w:tcW w:w="992"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5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77" w:type="dxa"/>
            <w:vAlign w:val="center"/>
          </w:tcPr>
          <w:p w:rsidR="00A315AF" w:rsidRPr="00277FCF" w:rsidRDefault="00A315AF" w:rsidP="00A315AF">
            <w:pPr>
              <w:jc w:val="center"/>
              <w:rPr>
                <w:rFonts w:ascii="Times New Roman" w:hAnsi="Times New Roman"/>
                <w:sz w:val="20"/>
                <w:szCs w:val="20"/>
              </w:rPr>
            </w:pPr>
          </w:p>
        </w:tc>
        <w:tc>
          <w:tcPr>
            <w:tcW w:w="919" w:type="dxa"/>
            <w:vAlign w:val="center"/>
          </w:tcPr>
          <w:p w:rsidR="00A315AF" w:rsidRPr="00277FCF" w:rsidRDefault="00A315AF" w:rsidP="00A315AF">
            <w:pPr>
              <w:jc w:val="center"/>
              <w:rPr>
                <w:rFonts w:ascii="Times New Roman" w:hAnsi="Times New Roman"/>
                <w:sz w:val="20"/>
                <w:szCs w:val="20"/>
              </w:rPr>
            </w:pPr>
          </w:p>
        </w:tc>
      </w:tr>
      <w:tr w:rsidR="00A315AF" w:rsidRPr="00277FCF" w:rsidTr="00A315AF">
        <w:trPr>
          <w:trHeight w:val="255"/>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Makulatúráz</w:t>
            </w:r>
          </w:p>
        </w:tc>
        <w:tc>
          <w:tcPr>
            <w:tcW w:w="1117"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7" w:type="dxa"/>
            <w:gridSpan w:val="2"/>
            <w:noWrap/>
            <w:vAlign w:val="center"/>
          </w:tcPr>
          <w:p w:rsidR="00A315AF" w:rsidRPr="00277FCF" w:rsidRDefault="00A315AF" w:rsidP="00A315AF">
            <w:pPr>
              <w:jc w:val="center"/>
              <w:rPr>
                <w:rFonts w:ascii="Times New Roman" w:hAnsi="Times New Roman"/>
                <w:sz w:val="20"/>
                <w:szCs w:val="20"/>
              </w:rPr>
            </w:pPr>
          </w:p>
        </w:tc>
        <w:tc>
          <w:tcPr>
            <w:tcW w:w="742" w:type="dxa"/>
            <w:noWrap/>
            <w:vAlign w:val="center"/>
          </w:tcPr>
          <w:p w:rsidR="00A315AF" w:rsidRPr="00277FCF" w:rsidRDefault="00A315AF" w:rsidP="00A315AF">
            <w:pPr>
              <w:jc w:val="center"/>
              <w:rPr>
                <w:rFonts w:ascii="Times New Roman" w:hAnsi="Times New Roman"/>
                <w:sz w:val="20"/>
                <w:szCs w:val="20"/>
              </w:rPr>
            </w:pPr>
          </w:p>
        </w:tc>
        <w:tc>
          <w:tcPr>
            <w:tcW w:w="567" w:type="dxa"/>
            <w:noWrap/>
            <w:vAlign w:val="center"/>
          </w:tcPr>
          <w:p w:rsidR="00A315AF" w:rsidRPr="00277FCF" w:rsidRDefault="00A315AF" w:rsidP="00A315AF">
            <w:pPr>
              <w:jc w:val="center"/>
              <w:rPr>
                <w:rFonts w:ascii="Times New Roman" w:hAnsi="Times New Roman"/>
                <w:sz w:val="20"/>
                <w:szCs w:val="20"/>
              </w:rPr>
            </w:pPr>
          </w:p>
        </w:tc>
        <w:tc>
          <w:tcPr>
            <w:tcW w:w="992"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51" w:type="dxa"/>
            <w:vAlign w:val="center"/>
          </w:tcPr>
          <w:p w:rsidR="00A315AF" w:rsidRPr="00277FCF" w:rsidRDefault="00A315AF" w:rsidP="00A315AF">
            <w:pPr>
              <w:jc w:val="center"/>
              <w:rPr>
                <w:rFonts w:ascii="Times New Roman" w:hAnsi="Times New Roman"/>
                <w:sz w:val="20"/>
                <w:szCs w:val="20"/>
              </w:rPr>
            </w:pPr>
          </w:p>
        </w:tc>
        <w:tc>
          <w:tcPr>
            <w:tcW w:w="777" w:type="dxa"/>
            <w:vAlign w:val="center"/>
          </w:tcPr>
          <w:p w:rsidR="00A315AF" w:rsidRPr="00277FCF" w:rsidRDefault="00A315AF" w:rsidP="00A315AF">
            <w:pPr>
              <w:jc w:val="center"/>
              <w:rPr>
                <w:rFonts w:ascii="Times New Roman" w:hAnsi="Times New Roman"/>
                <w:sz w:val="20"/>
                <w:szCs w:val="20"/>
              </w:rPr>
            </w:pPr>
          </w:p>
        </w:tc>
        <w:tc>
          <w:tcPr>
            <w:tcW w:w="91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r>
      <w:tr w:rsidR="00A315AF" w:rsidRPr="00277FCF" w:rsidTr="00A315AF">
        <w:trPr>
          <w:trHeight w:val="255"/>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Ragasztót kever, előkészít, próbaragasztás végez</w:t>
            </w:r>
          </w:p>
        </w:tc>
        <w:tc>
          <w:tcPr>
            <w:tcW w:w="1117"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7" w:type="dxa"/>
            <w:gridSpan w:val="2"/>
            <w:noWrap/>
            <w:vAlign w:val="center"/>
          </w:tcPr>
          <w:p w:rsidR="00A315AF" w:rsidRPr="00277FCF" w:rsidRDefault="00A315AF" w:rsidP="00A315AF">
            <w:pPr>
              <w:jc w:val="center"/>
              <w:rPr>
                <w:rFonts w:ascii="Times New Roman" w:hAnsi="Times New Roman"/>
                <w:sz w:val="20"/>
                <w:szCs w:val="20"/>
              </w:rPr>
            </w:pPr>
          </w:p>
        </w:tc>
        <w:tc>
          <w:tcPr>
            <w:tcW w:w="742" w:type="dxa"/>
            <w:noWrap/>
            <w:vAlign w:val="center"/>
          </w:tcPr>
          <w:p w:rsidR="00A315AF" w:rsidRPr="00277FCF" w:rsidRDefault="00A315AF" w:rsidP="00A315AF">
            <w:pPr>
              <w:jc w:val="center"/>
              <w:rPr>
                <w:rFonts w:ascii="Times New Roman" w:hAnsi="Times New Roman"/>
                <w:sz w:val="20"/>
                <w:szCs w:val="20"/>
              </w:rPr>
            </w:pPr>
          </w:p>
        </w:tc>
        <w:tc>
          <w:tcPr>
            <w:tcW w:w="567"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92"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51" w:type="dxa"/>
            <w:vAlign w:val="center"/>
          </w:tcPr>
          <w:p w:rsidR="00A315AF" w:rsidRPr="00277FCF" w:rsidRDefault="00A315AF" w:rsidP="00A315AF">
            <w:pPr>
              <w:jc w:val="center"/>
              <w:rPr>
                <w:rFonts w:ascii="Times New Roman" w:hAnsi="Times New Roman"/>
                <w:sz w:val="20"/>
                <w:szCs w:val="20"/>
              </w:rPr>
            </w:pPr>
          </w:p>
        </w:tc>
        <w:tc>
          <w:tcPr>
            <w:tcW w:w="777" w:type="dxa"/>
            <w:vAlign w:val="center"/>
          </w:tcPr>
          <w:p w:rsidR="00A315AF" w:rsidRPr="00277FCF" w:rsidRDefault="00A315AF" w:rsidP="00A315AF">
            <w:pPr>
              <w:jc w:val="center"/>
              <w:rPr>
                <w:rFonts w:ascii="Times New Roman" w:hAnsi="Times New Roman"/>
                <w:sz w:val="20"/>
                <w:szCs w:val="20"/>
              </w:rPr>
            </w:pPr>
          </w:p>
        </w:tc>
        <w:tc>
          <w:tcPr>
            <w:tcW w:w="91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r>
      <w:tr w:rsidR="00A315AF" w:rsidRPr="00277FCF" w:rsidTr="00A315AF">
        <w:trPr>
          <w:trHeight w:val="255"/>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Tapétát méretre vág</w:t>
            </w:r>
          </w:p>
        </w:tc>
        <w:tc>
          <w:tcPr>
            <w:tcW w:w="1117"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7" w:type="dxa"/>
            <w:gridSpan w:val="2"/>
            <w:noWrap/>
            <w:vAlign w:val="center"/>
          </w:tcPr>
          <w:p w:rsidR="00A315AF" w:rsidRPr="00277FCF" w:rsidRDefault="00A315AF" w:rsidP="00A315AF">
            <w:pPr>
              <w:jc w:val="center"/>
              <w:rPr>
                <w:rFonts w:ascii="Times New Roman" w:hAnsi="Times New Roman"/>
                <w:sz w:val="20"/>
                <w:szCs w:val="20"/>
              </w:rPr>
            </w:pPr>
          </w:p>
        </w:tc>
        <w:tc>
          <w:tcPr>
            <w:tcW w:w="742" w:type="dxa"/>
            <w:noWrap/>
            <w:vAlign w:val="center"/>
          </w:tcPr>
          <w:p w:rsidR="00A315AF" w:rsidRPr="00277FCF" w:rsidRDefault="00A315AF" w:rsidP="00A315AF">
            <w:pPr>
              <w:jc w:val="center"/>
              <w:rPr>
                <w:rFonts w:ascii="Times New Roman" w:hAnsi="Times New Roman"/>
                <w:sz w:val="20"/>
                <w:szCs w:val="20"/>
              </w:rPr>
            </w:pPr>
          </w:p>
        </w:tc>
        <w:tc>
          <w:tcPr>
            <w:tcW w:w="567" w:type="dxa"/>
            <w:noWrap/>
            <w:vAlign w:val="center"/>
          </w:tcPr>
          <w:p w:rsidR="00A315AF" w:rsidRPr="00277FCF" w:rsidRDefault="00A315AF" w:rsidP="00A315AF">
            <w:pPr>
              <w:jc w:val="center"/>
              <w:rPr>
                <w:rFonts w:ascii="Times New Roman" w:hAnsi="Times New Roman"/>
                <w:sz w:val="20"/>
                <w:szCs w:val="20"/>
              </w:rPr>
            </w:pPr>
          </w:p>
        </w:tc>
        <w:tc>
          <w:tcPr>
            <w:tcW w:w="992"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51" w:type="dxa"/>
            <w:vAlign w:val="center"/>
          </w:tcPr>
          <w:p w:rsidR="00A315AF" w:rsidRPr="00277FCF" w:rsidRDefault="00A315AF" w:rsidP="00A315AF">
            <w:pPr>
              <w:jc w:val="center"/>
              <w:rPr>
                <w:rFonts w:ascii="Times New Roman" w:hAnsi="Times New Roman"/>
                <w:sz w:val="20"/>
                <w:szCs w:val="20"/>
              </w:rPr>
            </w:pPr>
          </w:p>
        </w:tc>
        <w:tc>
          <w:tcPr>
            <w:tcW w:w="777" w:type="dxa"/>
            <w:vAlign w:val="center"/>
          </w:tcPr>
          <w:p w:rsidR="00A315AF" w:rsidRPr="00277FCF" w:rsidRDefault="00A315AF" w:rsidP="00A315AF">
            <w:pPr>
              <w:jc w:val="center"/>
              <w:rPr>
                <w:rFonts w:ascii="Times New Roman" w:hAnsi="Times New Roman"/>
                <w:sz w:val="20"/>
                <w:szCs w:val="20"/>
              </w:rPr>
            </w:pPr>
          </w:p>
        </w:tc>
        <w:tc>
          <w:tcPr>
            <w:tcW w:w="91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r>
      <w:tr w:rsidR="00A315AF" w:rsidRPr="00277FCF" w:rsidTr="00A315AF">
        <w:trPr>
          <w:trHeight w:val="255"/>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Tapétát ragaszt</w:t>
            </w:r>
          </w:p>
        </w:tc>
        <w:tc>
          <w:tcPr>
            <w:tcW w:w="1117"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7" w:type="dxa"/>
            <w:gridSpan w:val="2"/>
            <w:noWrap/>
            <w:vAlign w:val="center"/>
          </w:tcPr>
          <w:p w:rsidR="00A315AF" w:rsidRPr="00277FCF" w:rsidRDefault="00A315AF" w:rsidP="00A315AF">
            <w:pPr>
              <w:jc w:val="center"/>
              <w:rPr>
                <w:rFonts w:ascii="Times New Roman" w:hAnsi="Times New Roman"/>
                <w:sz w:val="20"/>
                <w:szCs w:val="20"/>
              </w:rPr>
            </w:pPr>
          </w:p>
        </w:tc>
        <w:tc>
          <w:tcPr>
            <w:tcW w:w="742" w:type="dxa"/>
            <w:noWrap/>
            <w:vAlign w:val="center"/>
          </w:tcPr>
          <w:p w:rsidR="00A315AF" w:rsidRPr="00277FCF" w:rsidRDefault="00A315AF" w:rsidP="00A315AF">
            <w:pPr>
              <w:jc w:val="center"/>
              <w:rPr>
                <w:rFonts w:ascii="Times New Roman" w:hAnsi="Times New Roman"/>
                <w:sz w:val="20"/>
                <w:szCs w:val="20"/>
              </w:rPr>
            </w:pPr>
          </w:p>
        </w:tc>
        <w:tc>
          <w:tcPr>
            <w:tcW w:w="567" w:type="dxa"/>
            <w:noWrap/>
            <w:vAlign w:val="center"/>
          </w:tcPr>
          <w:p w:rsidR="00A315AF" w:rsidRPr="00277FCF" w:rsidRDefault="00A315AF" w:rsidP="00A315AF">
            <w:pPr>
              <w:jc w:val="center"/>
              <w:rPr>
                <w:rFonts w:ascii="Times New Roman" w:hAnsi="Times New Roman"/>
                <w:sz w:val="20"/>
                <w:szCs w:val="20"/>
              </w:rPr>
            </w:pPr>
          </w:p>
        </w:tc>
        <w:tc>
          <w:tcPr>
            <w:tcW w:w="992"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51" w:type="dxa"/>
            <w:vAlign w:val="center"/>
          </w:tcPr>
          <w:p w:rsidR="00A315AF" w:rsidRPr="00277FCF" w:rsidRDefault="00A315AF" w:rsidP="00A315AF">
            <w:pPr>
              <w:jc w:val="center"/>
              <w:rPr>
                <w:rFonts w:ascii="Times New Roman" w:hAnsi="Times New Roman"/>
                <w:sz w:val="20"/>
                <w:szCs w:val="20"/>
              </w:rPr>
            </w:pPr>
          </w:p>
        </w:tc>
        <w:tc>
          <w:tcPr>
            <w:tcW w:w="77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1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r>
      <w:tr w:rsidR="00A315AF" w:rsidRPr="00277FCF" w:rsidTr="00A315AF">
        <w:trPr>
          <w:trHeight w:val="255"/>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lastRenderedPageBreak/>
              <w:t>Lesimítja a tapétát</w:t>
            </w:r>
          </w:p>
        </w:tc>
        <w:tc>
          <w:tcPr>
            <w:tcW w:w="1117"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7" w:type="dxa"/>
            <w:gridSpan w:val="2"/>
            <w:noWrap/>
            <w:vAlign w:val="center"/>
          </w:tcPr>
          <w:p w:rsidR="00A315AF" w:rsidRPr="00277FCF" w:rsidRDefault="00A315AF" w:rsidP="00A315AF">
            <w:pPr>
              <w:jc w:val="center"/>
              <w:rPr>
                <w:rFonts w:ascii="Times New Roman" w:hAnsi="Times New Roman"/>
                <w:sz w:val="20"/>
                <w:szCs w:val="20"/>
              </w:rPr>
            </w:pPr>
          </w:p>
        </w:tc>
        <w:tc>
          <w:tcPr>
            <w:tcW w:w="742" w:type="dxa"/>
            <w:noWrap/>
            <w:vAlign w:val="center"/>
          </w:tcPr>
          <w:p w:rsidR="00A315AF" w:rsidRPr="00277FCF" w:rsidRDefault="00A315AF" w:rsidP="00A315AF">
            <w:pPr>
              <w:jc w:val="center"/>
              <w:rPr>
                <w:rFonts w:ascii="Times New Roman" w:hAnsi="Times New Roman"/>
                <w:sz w:val="20"/>
                <w:szCs w:val="20"/>
              </w:rPr>
            </w:pPr>
          </w:p>
        </w:tc>
        <w:tc>
          <w:tcPr>
            <w:tcW w:w="567" w:type="dxa"/>
            <w:noWrap/>
            <w:vAlign w:val="center"/>
          </w:tcPr>
          <w:p w:rsidR="00A315AF" w:rsidRPr="00277FCF" w:rsidRDefault="00A315AF" w:rsidP="00A315AF">
            <w:pPr>
              <w:jc w:val="center"/>
              <w:rPr>
                <w:rFonts w:ascii="Times New Roman" w:hAnsi="Times New Roman"/>
                <w:sz w:val="20"/>
                <w:szCs w:val="20"/>
              </w:rPr>
            </w:pPr>
          </w:p>
        </w:tc>
        <w:tc>
          <w:tcPr>
            <w:tcW w:w="992" w:type="dxa"/>
            <w:vAlign w:val="center"/>
          </w:tcPr>
          <w:p w:rsidR="00A315AF" w:rsidRPr="00277FCF" w:rsidRDefault="00A315AF" w:rsidP="00A315AF">
            <w:pPr>
              <w:jc w:val="center"/>
              <w:rPr>
                <w:rFonts w:ascii="Times New Roman" w:hAnsi="Times New Roman"/>
                <w:sz w:val="20"/>
                <w:szCs w:val="20"/>
              </w:rPr>
            </w:pPr>
          </w:p>
        </w:tc>
        <w:tc>
          <w:tcPr>
            <w:tcW w:w="851" w:type="dxa"/>
            <w:vAlign w:val="center"/>
          </w:tcPr>
          <w:p w:rsidR="00A315AF" w:rsidRPr="00277FCF" w:rsidRDefault="00A315AF" w:rsidP="00A315AF">
            <w:pPr>
              <w:jc w:val="center"/>
              <w:rPr>
                <w:rFonts w:ascii="Times New Roman" w:hAnsi="Times New Roman"/>
                <w:sz w:val="20"/>
                <w:szCs w:val="20"/>
              </w:rPr>
            </w:pPr>
          </w:p>
        </w:tc>
        <w:tc>
          <w:tcPr>
            <w:tcW w:w="77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1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r>
      <w:tr w:rsidR="00A315AF" w:rsidRPr="00277FCF" w:rsidTr="00A315AF">
        <w:trPr>
          <w:trHeight w:val="255"/>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Szükség szerin utómunkát végez</w:t>
            </w:r>
          </w:p>
        </w:tc>
        <w:tc>
          <w:tcPr>
            <w:tcW w:w="1117"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7" w:type="dxa"/>
            <w:gridSpan w:val="2"/>
            <w:noWrap/>
            <w:vAlign w:val="center"/>
          </w:tcPr>
          <w:p w:rsidR="00A315AF" w:rsidRPr="00277FCF" w:rsidRDefault="00A315AF" w:rsidP="00A315AF">
            <w:pPr>
              <w:jc w:val="center"/>
              <w:rPr>
                <w:rFonts w:ascii="Times New Roman" w:hAnsi="Times New Roman"/>
                <w:sz w:val="20"/>
                <w:szCs w:val="20"/>
              </w:rPr>
            </w:pPr>
          </w:p>
        </w:tc>
        <w:tc>
          <w:tcPr>
            <w:tcW w:w="742" w:type="dxa"/>
            <w:noWrap/>
            <w:vAlign w:val="center"/>
          </w:tcPr>
          <w:p w:rsidR="00A315AF" w:rsidRPr="00277FCF" w:rsidRDefault="00A315AF" w:rsidP="00A315AF">
            <w:pPr>
              <w:jc w:val="center"/>
              <w:rPr>
                <w:rFonts w:ascii="Times New Roman" w:hAnsi="Times New Roman"/>
                <w:sz w:val="20"/>
                <w:szCs w:val="20"/>
              </w:rPr>
            </w:pPr>
          </w:p>
        </w:tc>
        <w:tc>
          <w:tcPr>
            <w:tcW w:w="567" w:type="dxa"/>
            <w:noWrap/>
            <w:vAlign w:val="center"/>
          </w:tcPr>
          <w:p w:rsidR="00A315AF" w:rsidRPr="00277FCF" w:rsidRDefault="00A315AF" w:rsidP="00A315AF">
            <w:pPr>
              <w:jc w:val="center"/>
              <w:rPr>
                <w:rFonts w:ascii="Times New Roman" w:hAnsi="Times New Roman"/>
                <w:sz w:val="20"/>
                <w:szCs w:val="20"/>
              </w:rPr>
            </w:pPr>
          </w:p>
        </w:tc>
        <w:tc>
          <w:tcPr>
            <w:tcW w:w="992" w:type="dxa"/>
            <w:vAlign w:val="center"/>
          </w:tcPr>
          <w:p w:rsidR="00A315AF" w:rsidRPr="00277FCF" w:rsidRDefault="00A315AF" w:rsidP="00A315AF">
            <w:pPr>
              <w:jc w:val="center"/>
              <w:rPr>
                <w:rFonts w:ascii="Times New Roman" w:hAnsi="Times New Roman"/>
                <w:sz w:val="20"/>
                <w:szCs w:val="20"/>
              </w:rPr>
            </w:pPr>
          </w:p>
        </w:tc>
        <w:tc>
          <w:tcPr>
            <w:tcW w:w="851" w:type="dxa"/>
            <w:vAlign w:val="center"/>
          </w:tcPr>
          <w:p w:rsidR="00A315AF" w:rsidRPr="00277FCF" w:rsidRDefault="00A315AF" w:rsidP="00A315AF">
            <w:pPr>
              <w:jc w:val="center"/>
              <w:rPr>
                <w:rFonts w:ascii="Times New Roman" w:hAnsi="Times New Roman"/>
                <w:sz w:val="20"/>
                <w:szCs w:val="20"/>
              </w:rPr>
            </w:pPr>
          </w:p>
        </w:tc>
        <w:tc>
          <w:tcPr>
            <w:tcW w:w="777" w:type="dxa"/>
            <w:vAlign w:val="center"/>
          </w:tcPr>
          <w:p w:rsidR="00A315AF" w:rsidRPr="00277FCF" w:rsidRDefault="00A315AF" w:rsidP="00A315AF">
            <w:pPr>
              <w:jc w:val="center"/>
              <w:rPr>
                <w:rFonts w:ascii="Times New Roman" w:hAnsi="Times New Roman"/>
                <w:sz w:val="20"/>
                <w:szCs w:val="20"/>
              </w:rPr>
            </w:pPr>
          </w:p>
        </w:tc>
        <w:tc>
          <w:tcPr>
            <w:tcW w:w="91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r>
      <w:tr w:rsidR="00A315AF" w:rsidRPr="00277FCF" w:rsidTr="00A315AF">
        <w:trPr>
          <w:trHeight w:val="255"/>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Díszítést végez</w:t>
            </w:r>
          </w:p>
        </w:tc>
        <w:tc>
          <w:tcPr>
            <w:tcW w:w="1117" w:type="dxa"/>
            <w:noWrap/>
            <w:vAlign w:val="center"/>
          </w:tcPr>
          <w:p w:rsidR="00A315AF" w:rsidRPr="00277FCF" w:rsidRDefault="00A315AF" w:rsidP="00A315AF">
            <w:pPr>
              <w:jc w:val="center"/>
              <w:rPr>
                <w:rFonts w:ascii="Times New Roman" w:hAnsi="Times New Roman"/>
                <w:sz w:val="20"/>
                <w:szCs w:val="20"/>
              </w:rPr>
            </w:pPr>
          </w:p>
        </w:tc>
        <w:tc>
          <w:tcPr>
            <w:tcW w:w="847" w:type="dxa"/>
            <w:gridSpan w:val="2"/>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42" w:type="dxa"/>
            <w:noWrap/>
            <w:vAlign w:val="center"/>
          </w:tcPr>
          <w:p w:rsidR="00A315AF" w:rsidRPr="00277FCF" w:rsidRDefault="00A315AF" w:rsidP="00A315AF">
            <w:pPr>
              <w:jc w:val="center"/>
              <w:rPr>
                <w:rFonts w:ascii="Times New Roman" w:hAnsi="Times New Roman"/>
                <w:sz w:val="20"/>
                <w:szCs w:val="20"/>
              </w:rPr>
            </w:pPr>
          </w:p>
        </w:tc>
        <w:tc>
          <w:tcPr>
            <w:tcW w:w="567" w:type="dxa"/>
            <w:noWrap/>
            <w:vAlign w:val="center"/>
          </w:tcPr>
          <w:p w:rsidR="00A315AF" w:rsidRPr="00277FCF" w:rsidRDefault="00A315AF" w:rsidP="00A315AF">
            <w:pPr>
              <w:jc w:val="center"/>
              <w:rPr>
                <w:rFonts w:ascii="Times New Roman" w:hAnsi="Times New Roman"/>
                <w:sz w:val="20"/>
                <w:szCs w:val="20"/>
              </w:rPr>
            </w:pPr>
          </w:p>
        </w:tc>
        <w:tc>
          <w:tcPr>
            <w:tcW w:w="992"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51" w:type="dxa"/>
            <w:vAlign w:val="center"/>
          </w:tcPr>
          <w:p w:rsidR="00A315AF" w:rsidRPr="00277FCF" w:rsidRDefault="00A315AF" w:rsidP="00A315AF">
            <w:pPr>
              <w:jc w:val="center"/>
              <w:rPr>
                <w:rFonts w:ascii="Times New Roman" w:hAnsi="Times New Roman"/>
                <w:sz w:val="20"/>
                <w:szCs w:val="20"/>
              </w:rPr>
            </w:pPr>
          </w:p>
        </w:tc>
        <w:tc>
          <w:tcPr>
            <w:tcW w:w="777" w:type="dxa"/>
            <w:vAlign w:val="center"/>
          </w:tcPr>
          <w:p w:rsidR="00A315AF" w:rsidRPr="00277FCF" w:rsidRDefault="00A315AF" w:rsidP="00A315AF">
            <w:pPr>
              <w:jc w:val="center"/>
              <w:rPr>
                <w:rFonts w:ascii="Times New Roman" w:hAnsi="Times New Roman"/>
                <w:sz w:val="20"/>
                <w:szCs w:val="20"/>
              </w:rPr>
            </w:pPr>
          </w:p>
        </w:tc>
        <w:tc>
          <w:tcPr>
            <w:tcW w:w="91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r>
      <w:tr w:rsidR="00A315AF" w:rsidRPr="00277FCF" w:rsidTr="00A315AF">
        <w:trPr>
          <w:trHeight w:val="255"/>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Befejező munkálatokat elvégz</w:t>
            </w:r>
          </w:p>
        </w:tc>
        <w:tc>
          <w:tcPr>
            <w:tcW w:w="1117"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7" w:type="dxa"/>
            <w:gridSpan w:val="2"/>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42" w:type="dxa"/>
            <w:noWrap/>
            <w:vAlign w:val="center"/>
          </w:tcPr>
          <w:p w:rsidR="00A315AF" w:rsidRPr="00277FCF" w:rsidRDefault="00A315AF" w:rsidP="00A315AF">
            <w:pPr>
              <w:jc w:val="center"/>
              <w:rPr>
                <w:rFonts w:ascii="Times New Roman" w:hAnsi="Times New Roman"/>
                <w:sz w:val="20"/>
                <w:szCs w:val="20"/>
              </w:rPr>
            </w:pPr>
          </w:p>
        </w:tc>
        <w:tc>
          <w:tcPr>
            <w:tcW w:w="567" w:type="dxa"/>
            <w:noWrap/>
            <w:vAlign w:val="center"/>
          </w:tcPr>
          <w:p w:rsidR="00A315AF" w:rsidRPr="00277FCF" w:rsidRDefault="00A315AF" w:rsidP="00A315AF">
            <w:pPr>
              <w:jc w:val="center"/>
              <w:rPr>
                <w:rFonts w:ascii="Times New Roman" w:hAnsi="Times New Roman"/>
                <w:sz w:val="20"/>
                <w:szCs w:val="20"/>
              </w:rPr>
            </w:pPr>
          </w:p>
        </w:tc>
        <w:tc>
          <w:tcPr>
            <w:tcW w:w="992" w:type="dxa"/>
            <w:vAlign w:val="center"/>
          </w:tcPr>
          <w:p w:rsidR="00A315AF" w:rsidRPr="00277FCF" w:rsidRDefault="00A315AF" w:rsidP="00A315AF">
            <w:pPr>
              <w:jc w:val="center"/>
              <w:rPr>
                <w:rFonts w:ascii="Times New Roman" w:hAnsi="Times New Roman"/>
                <w:sz w:val="20"/>
                <w:szCs w:val="20"/>
              </w:rPr>
            </w:pPr>
          </w:p>
        </w:tc>
        <w:tc>
          <w:tcPr>
            <w:tcW w:w="851" w:type="dxa"/>
            <w:vAlign w:val="center"/>
          </w:tcPr>
          <w:p w:rsidR="00A315AF" w:rsidRPr="00277FCF" w:rsidRDefault="00A315AF" w:rsidP="00A315AF">
            <w:pPr>
              <w:jc w:val="center"/>
              <w:rPr>
                <w:rFonts w:ascii="Times New Roman" w:hAnsi="Times New Roman"/>
                <w:sz w:val="20"/>
                <w:szCs w:val="20"/>
              </w:rPr>
            </w:pPr>
          </w:p>
        </w:tc>
        <w:tc>
          <w:tcPr>
            <w:tcW w:w="77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1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r>
      <w:tr w:rsidR="00A315AF" w:rsidRPr="00277FCF" w:rsidTr="00A315AF">
        <w:trPr>
          <w:trHeight w:val="255"/>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Tapéta felújítást (tisztítás), végez</w:t>
            </w:r>
          </w:p>
        </w:tc>
        <w:tc>
          <w:tcPr>
            <w:tcW w:w="1117"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7" w:type="dxa"/>
            <w:gridSpan w:val="2"/>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42" w:type="dxa"/>
            <w:noWrap/>
            <w:vAlign w:val="center"/>
          </w:tcPr>
          <w:p w:rsidR="00A315AF" w:rsidRPr="00277FCF" w:rsidRDefault="00A315AF" w:rsidP="00A315AF">
            <w:pPr>
              <w:jc w:val="center"/>
              <w:rPr>
                <w:rFonts w:ascii="Times New Roman" w:hAnsi="Times New Roman"/>
                <w:sz w:val="20"/>
                <w:szCs w:val="20"/>
              </w:rPr>
            </w:pPr>
          </w:p>
        </w:tc>
        <w:tc>
          <w:tcPr>
            <w:tcW w:w="567"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92"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51" w:type="dxa"/>
            <w:vAlign w:val="center"/>
          </w:tcPr>
          <w:p w:rsidR="00A315AF" w:rsidRPr="00277FCF" w:rsidRDefault="00A315AF" w:rsidP="00A315AF">
            <w:pPr>
              <w:jc w:val="center"/>
              <w:rPr>
                <w:rFonts w:ascii="Times New Roman" w:hAnsi="Times New Roman"/>
                <w:sz w:val="20"/>
                <w:szCs w:val="20"/>
              </w:rPr>
            </w:pPr>
          </w:p>
        </w:tc>
        <w:tc>
          <w:tcPr>
            <w:tcW w:w="77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1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r>
      <w:tr w:rsidR="00A315AF" w:rsidRPr="00277FCF" w:rsidTr="00A315AF">
        <w:trPr>
          <w:trHeight w:val="255"/>
          <w:jc w:val="center"/>
        </w:trPr>
        <w:tc>
          <w:tcPr>
            <w:tcW w:w="2677" w:type="dxa"/>
            <w:noWrap/>
          </w:tcPr>
          <w:p w:rsidR="00A315AF" w:rsidRPr="00277FCF" w:rsidRDefault="00A315AF" w:rsidP="00A315AF">
            <w:pPr>
              <w:jc w:val="both"/>
              <w:rPr>
                <w:rFonts w:ascii="Times New Roman" w:hAnsi="Times New Roman"/>
              </w:rPr>
            </w:pPr>
            <w:r w:rsidRPr="00277FCF">
              <w:rPr>
                <w:rFonts w:ascii="Times New Roman" w:hAnsi="Times New Roman"/>
                <w:noProof/>
                <w:sz w:val="20"/>
                <w:szCs w:val="20"/>
              </w:rPr>
              <w:t>Betartja a munkavédelmi, biztonságtechnikai, tűz- és környezetvédelmi előírásokat</w:t>
            </w:r>
          </w:p>
        </w:tc>
        <w:tc>
          <w:tcPr>
            <w:tcW w:w="1117"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7" w:type="dxa"/>
            <w:gridSpan w:val="2"/>
            <w:noWrap/>
            <w:vAlign w:val="center"/>
          </w:tcPr>
          <w:p w:rsidR="00A315AF" w:rsidRPr="00277FCF" w:rsidRDefault="00A315AF" w:rsidP="00A315AF">
            <w:pPr>
              <w:jc w:val="center"/>
              <w:rPr>
                <w:rFonts w:ascii="Times New Roman" w:hAnsi="Times New Roman"/>
                <w:sz w:val="20"/>
                <w:szCs w:val="20"/>
              </w:rPr>
            </w:pPr>
          </w:p>
        </w:tc>
        <w:tc>
          <w:tcPr>
            <w:tcW w:w="742" w:type="dxa"/>
            <w:noWrap/>
            <w:vAlign w:val="center"/>
          </w:tcPr>
          <w:p w:rsidR="00A315AF" w:rsidRPr="00277FCF" w:rsidRDefault="00A315AF" w:rsidP="00A315AF">
            <w:pPr>
              <w:jc w:val="center"/>
              <w:rPr>
                <w:rFonts w:ascii="Times New Roman" w:hAnsi="Times New Roman"/>
                <w:sz w:val="20"/>
                <w:szCs w:val="20"/>
              </w:rPr>
            </w:pPr>
          </w:p>
        </w:tc>
        <w:tc>
          <w:tcPr>
            <w:tcW w:w="567"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92" w:type="dxa"/>
            <w:vAlign w:val="center"/>
          </w:tcPr>
          <w:p w:rsidR="00A315AF" w:rsidRPr="00277FCF" w:rsidRDefault="00A315AF" w:rsidP="00A315AF">
            <w:pPr>
              <w:jc w:val="center"/>
              <w:rPr>
                <w:rFonts w:ascii="Times New Roman" w:hAnsi="Times New Roman"/>
                <w:sz w:val="20"/>
                <w:szCs w:val="20"/>
              </w:rPr>
            </w:pPr>
          </w:p>
        </w:tc>
        <w:tc>
          <w:tcPr>
            <w:tcW w:w="851" w:type="dxa"/>
            <w:vAlign w:val="center"/>
          </w:tcPr>
          <w:p w:rsidR="00A315AF" w:rsidRPr="00277FCF" w:rsidRDefault="00A315AF" w:rsidP="00A315AF">
            <w:pPr>
              <w:jc w:val="center"/>
              <w:rPr>
                <w:rFonts w:ascii="Times New Roman" w:hAnsi="Times New Roman"/>
                <w:sz w:val="20"/>
                <w:szCs w:val="20"/>
              </w:rPr>
            </w:pPr>
          </w:p>
        </w:tc>
        <w:tc>
          <w:tcPr>
            <w:tcW w:w="777" w:type="dxa"/>
            <w:vAlign w:val="center"/>
          </w:tcPr>
          <w:p w:rsidR="00A315AF" w:rsidRPr="00277FCF" w:rsidRDefault="00A315AF" w:rsidP="00A315AF">
            <w:pPr>
              <w:jc w:val="center"/>
              <w:rPr>
                <w:rFonts w:ascii="Times New Roman" w:hAnsi="Times New Roman"/>
                <w:sz w:val="20"/>
                <w:szCs w:val="20"/>
              </w:rPr>
            </w:pPr>
          </w:p>
        </w:tc>
        <w:tc>
          <w:tcPr>
            <w:tcW w:w="91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r>
      <w:tr w:rsidR="00A315AF" w:rsidRPr="00277FCF" w:rsidTr="00A315AF">
        <w:trPr>
          <w:trHeight w:val="300"/>
          <w:jc w:val="center"/>
        </w:trPr>
        <w:tc>
          <w:tcPr>
            <w:tcW w:w="9489" w:type="dxa"/>
            <w:gridSpan w:val="10"/>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SZAKMAI ISMERETEK</w:t>
            </w:r>
          </w:p>
        </w:tc>
      </w:tr>
      <w:tr w:rsidR="00A315AF" w:rsidRPr="00277FCF" w:rsidTr="00A315AF">
        <w:trPr>
          <w:trHeight w:val="255"/>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Munka megkezdés, végzés, befejezés feltételei</w:t>
            </w:r>
          </w:p>
        </w:tc>
        <w:tc>
          <w:tcPr>
            <w:tcW w:w="111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1" w:type="dxa"/>
            <w:vAlign w:val="center"/>
          </w:tcPr>
          <w:p w:rsidR="00A315AF" w:rsidRPr="00277FCF" w:rsidRDefault="00A315AF" w:rsidP="00A315AF">
            <w:pPr>
              <w:jc w:val="center"/>
              <w:rPr>
                <w:rFonts w:ascii="Times New Roman" w:hAnsi="Times New Roman"/>
                <w:sz w:val="20"/>
                <w:szCs w:val="20"/>
              </w:rPr>
            </w:pPr>
          </w:p>
        </w:tc>
        <w:tc>
          <w:tcPr>
            <w:tcW w:w="748" w:type="dxa"/>
            <w:gridSpan w:val="2"/>
            <w:vAlign w:val="center"/>
          </w:tcPr>
          <w:p w:rsidR="00A315AF" w:rsidRPr="00277FCF" w:rsidRDefault="00A315AF" w:rsidP="00A315AF">
            <w:pPr>
              <w:jc w:val="center"/>
              <w:rPr>
                <w:rFonts w:ascii="Times New Roman" w:hAnsi="Times New Roman"/>
                <w:sz w:val="20"/>
                <w:szCs w:val="20"/>
              </w:rPr>
            </w:pPr>
          </w:p>
        </w:tc>
        <w:tc>
          <w:tcPr>
            <w:tcW w:w="567" w:type="dxa"/>
            <w:vAlign w:val="center"/>
          </w:tcPr>
          <w:p w:rsidR="00A315AF" w:rsidRPr="00277FCF" w:rsidRDefault="00A315AF" w:rsidP="00A315AF">
            <w:pPr>
              <w:jc w:val="center"/>
              <w:rPr>
                <w:rFonts w:ascii="Times New Roman" w:hAnsi="Times New Roman"/>
                <w:sz w:val="20"/>
                <w:szCs w:val="20"/>
              </w:rPr>
            </w:pPr>
          </w:p>
        </w:tc>
        <w:tc>
          <w:tcPr>
            <w:tcW w:w="992" w:type="dxa"/>
            <w:vAlign w:val="center"/>
          </w:tcPr>
          <w:p w:rsidR="00A315AF" w:rsidRPr="00277FCF" w:rsidRDefault="00A315AF" w:rsidP="00A315AF">
            <w:pPr>
              <w:jc w:val="center"/>
              <w:rPr>
                <w:rFonts w:ascii="Times New Roman" w:hAnsi="Times New Roman"/>
                <w:sz w:val="20"/>
                <w:szCs w:val="20"/>
              </w:rPr>
            </w:pPr>
          </w:p>
        </w:tc>
        <w:tc>
          <w:tcPr>
            <w:tcW w:w="851" w:type="dxa"/>
            <w:vAlign w:val="center"/>
          </w:tcPr>
          <w:p w:rsidR="00A315AF" w:rsidRPr="00277FCF" w:rsidRDefault="00A315AF" w:rsidP="00A315AF">
            <w:pPr>
              <w:jc w:val="center"/>
              <w:rPr>
                <w:rFonts w:ascii="Times New Roman" w:hAnsi="Times New Roman"/>
                <w:sz w:val="20"/>
                <w:szCs w:val="20"/>
              </w:rPr>
            </w:pPr>
          </w:p>
        </w:tc>
        <w:tc>
          <w:tcPr>
            <w:tcW w:w="777" w:type="dxa"/>
            <w:vAlign w:val="center"/>
          </w:tcPr>
          <w:p w:rsidR="00A315AF" w:rsidRPr="00277FCF" w:rsidRDefault="00A315AF" w:rsidP="00A315AF">
            <w:pPr>
              <w:jc w:val="center"/>
              <w:rPr>
                <w:rFonts w:ascii="Times New Roman" w:hAnsi="Times New Roman"/>
                <w:sz w:val="20"/>
                <w:szCs w:val="20"/>
              </w:rPr>
            </w:pPr>
          </w:p>
        </w:tc>
        <w:tc>
          <w:tcPr>
            <w:tcW w:w="91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r>
      <w:tr w:rsidR="00A315AF" w:rsidRPr="00277FCF" w:rsidTr="00A315AF">
        <w:trPr>
          <w:trHeight w:val="255"/>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Munkabiztonsági és egészségvédelmi előírások</w:t>
            </w:r>
          </w:p>
        </w:tc>
        <w:tc>
          <w:tcPr>
            <w:tcW w:w="111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1" w:type="dxa"/>
            <w:vAlign w:val="center"/>
          </w:tcPr>
          <w:p w:rsidR="00A315AF" w:rsidRPr="00277FCF" w:rsidRDefault="00A315AF" w:rsidP="00A315AF">
            <w:pPr>
              <w:jc w:val="center"/>
              <w:rPr>
                <w:rFonts w:ascii="Times New Roman" w:hAnsi="Times New Roman"/>
                <w:sz w:val="20"/>
                <w:szCs w:val="20"/>
              </w:rPr>
            </w:pPr>
          </w:p>
        </w:tc>
        <w:tc>
          <w:tcPr>
            <w:tcW w:w="748" w:type="dxa"/>
            <w:gridSpan w:val="2"/>
            <w:vAlign w:val="center"/>
          </w:tcPr>
          <w:p w:rsidR="00A315AF" w:rsidRPr="00277FCF" w:rsidRDefault="00A315AF" w:rsidP="00A315AF">
            <w:pPr>
              <w:jc w:val="center"/>
              <w:rPr>
                <w:rFonts w:ascii="Times New Roman" w:hAnsi="Times New Roman"/>
                <w:sz w:val="20"/>
                <w:szCs w:val="20"/>
              </w:rPr>
            </w:pPr>
          </w:p>
        </w:tc>
        <w:tc>
          <w:tcPr>
            <w:tcW w:w="567" w:type="dxa"/>
            <w:vAlign w:val="center"/>
          </w:tcPr>
          <w:p w:rsidR="00A315AF" w:rsidRPr="00277FCF" w:rsidRDefault="00A315AF" w:rsidP="00A315AF">
            <w:pPr>
              <w:jc w:val="center"/>
              <w:rPr>
                <w:rFonts w:ascii="Times New Roman" w:hAnsi="Times New Roman"/>
                <w:sz w:val="20"/>
                <w:szCs w:val="20"/>
              </w:rPr>
            </w:pPr>
          </w:p>
        </w:tc>
        <w:tc>
          <w:tcPr>
            <w:tcW w:w="992" w:type="dxa"/>
            <w:vAlign w:val="center"/>
          </w:tcPr>
          <w:p w:rsidR="00A315AF" w:rsidRPr="00277FCF" w:rsidRDefault="00A315AF" w:rsidP="00A315AF">
            <w:pPr>
              <w:jc w:val="center"/>
              <w:rPr>
                <w:rFonts w:ascii="Times New Roman" w:hAnsi="Times New Roman"/>
                <w:sz w:val="20"/>
                <w:szCs w:val="20"/>
              </w:rPr>
            </w:pPr>
          </w:p>
        </w:tc>
        <w:tc>
          <w:tcPr>
            <w:tcW w:w="851" w:type="dxa"/>
            <w:vAlign w:val="center"/>
          </w:tcPr>
          <w:p w:rsidR="00A315AF" w:rsidRPr="00277FCF" w:rsidRDefault="00A315AF" w:rsidP="00A315AF">
            <w:pPr>
              <w:jc w:val="center"/>
              <w:rPr>
                <w:rFonts w:ascii="Times New Roman" w:hAnsi="Times New Roman"/>
                <w:sz w:val="20"/>
                <w:szCs w:val="20"/>
              </w:rPr>
            </w:pPr>
          </w:p>
        </w:tc>
        <w:tc>
          <w:tcPr>
            <w:tcW w:w="777" w:type="dxa"/>
            <w:vAlign w:val="center"/>
          </w:tcPr>
          <w:p w:rsidR="00A315AF" w:rsidRPr="00277FCF" w:rsidRDefault="00A315AF" w:rsidP="00A315AF">
            <w:pPr>
              <w:jc w:val="center"/>
              <w:rPr>
                <w:rFonts w:ascii="Times New Roman" w:hAnsi="Times New Roman"/>
                <w:sz w:val="20"/>
                <w:szCs w:val="20"/>
              </w:rPr>
            </w:pPr>
          </w:p>
        </w:tc>
        <w:tc>
          <w:tcPr>
            <w:tcW w:w="91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r>
      <w:tr w:rsidR="00A315AF" w:rsidRPr="00277FCF" w:rsidTr="00A315AF">
        <w:trPr>
          <w:trHeight w:val="255"/>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Felületek fajtái, előkészítése</w:t>
            </w:r>
          </w:p>
        </w:tc>
        <w:tc>
          <w:tcPr>
            <w:tcW w:w="111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48" w:type="dxa"/>
            <w:gridSpan w:val="2"/>
            <w:vAlign w:val="center"/>
          </w:tcPr>
          <w:p w:rsidR="00A315AF" w:rsidRPr="00277FCF" w:rsidRDefault="00A315AF" w:rsidP="00A315AF">
            <w:pPr>
              <w:jc w:val="center"/>
              <w:rPr>
                <w:rFonts w:ascii="Times New Roman" w:hAnsi="Times New Roman"/>
                <w:sz w:val="20"/>
                <w:szCs w:val="20"/>
              </w:rPr>
            </w:pPr>
          </w:p>
        </w:tc>
        <w:tc>
          <w:tcPr>
            <w:tcW w:w="56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92"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5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7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1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r>
      <w:tr w:rsidR="00A315AF" w:rsidRPr="00277FCF" w:rsidTr="00A315AF">
        <w:trPr>
          <w:trHeight w:val="255"/>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Szervetlen és szerves kötőanyagok</w:t>
            </w:r>
          </w:p>
        </w:tc>
        <w:tc>
          <w:tcPr>
            <w:tcW w:w="111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1" w:type="dxa"/>
            <w:vAlign w:val="center"/>
          </w:tcPr>
          <w:p w:rsidR="00A315AF" w:rsidRPr="00277FCF" w:rsidRDefault="00A315AF" w:rsidP="00A315AF">
            <w:pPr>
              <w:jc w:val="center"/>
              <w:rPr>
                <w:rFonts w:ascii="Times New Roman" w:hAnsi="Times New Roman"/>
                <w:sz w:val="20"/>
                <w:szCs w:val="20"/>
              </w:rPr>
            </w:pPr>
          </w:p>
        </w:tc>
        <w:tc>
          <w:tcPr>
            <w:tcW w:w="748" w:type="dxa"/>
            <w:gridSpan w:val="2"/>
            <w:vAlign w:val="center"/>
          </w:tcPr>
          <w:p w:rsidR="00A315AF" w:rsidRPr="00277FCF" w:rsidRDefault="00A315AF" w:rsidP="00A315AF">
            <w:pPr>
              <w:jc w:val="center"/>
              <w:rPr>
                <w:rFonts w:ascii="Times New Roman" w:hAnsi="Times New Roman"/>
                <w:sz w:val="20"/>
                <w:szCs w:val="20"/>
              </w:rPr>
            </w:pPr>
          </w:p>
        </w:tc>
        <w:tc>
          <w:tcPr>
            <w:tcW w:w="56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92" w:type="dxa"/>
            <w:vAlign w:val="center"/>
          </w:tcPr>
          <w:p w:rsidR="00A315AF" w:rsidRPr="00277FCF" w:rsidRDefault="00A315AF" w:rsidP="00A315AF">
            <w:pPr>
              <w:jc w:val="center"/>
              <w:rPr>
                <w:rFonts w:ascii="Times New Roman" w:hAnsi="Times New Roman"/>
                <w:sz w:val="20"/>
                <w:szCs w:val="20"/>
              </w:rPr>
            </w:pPr>
          </w:p>
        </w:tc>
        <w:tc>
          <w:tcPr>
            <w:tcW w:w="851" w:type="dxa"/>
            <w:vAlign w:val="center"/>
          </w:tcPr>
          <w:p w:rsidR="00A315AF" w:rsidRPr="00277FCF" w:rsidRDefault="00A315AF" w:rsidP="00A315AF">
            <w:pPr>
              <w:jc w:val="center"/>
              <w:rPr>
                <w:rFonts w:ascii="Times New Roman" w:hAnsi="Times New Roman"/>
                <w:sz w:val="20"/>
                <w:szCs w:val="20"/>
              </w:rPr>
            </w:pPr>
          </w:p>
        </w:tc>
        <w:tc>
          <w:tcPr>
            <w:tcW w:w="77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19" w:type="dxa"/>
            <w:vAlign w:val="center"/>
          </w:tcPr>
          <w:p w:rsidR="00A315AF" w:rsidRPr="00277FCF" w:rsidRDefault="00A315AF" w:rsidP="00A315AF">
            <w:pPr>
              <w:jc w:val="center"/>
              <w:rPr>
                <w:rFonts w:ascii="Times New Roman" w:hAnsi="Times New Roman"/>
                <w:sz w:val="20"/>
                <w:szCs w:val="20"/>
              </w:rPr>
            </w:pPr>
          </w:p>
        </w:tc>
      </w:tr>
      <w:tr w:rsidR="00A315AF" w:rsidRPr="00277FCF" w:rsidTr="00A315AF">
        <w:trPr>
          <w:trHeight w:val="255"/>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Tapéták típusai, tulajdonságai</w:t>
            </w:r>
          </w:p>
        </w:tc>
        <w:tc>
          <w:tcPr>
            <w:tcW w:w="111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48" w:type="dxa"/>
            <w:gridSpan w:val="2"/>
            <w:vAlign w:val="center"/>
          </w:tcPr>
          <w:p w:rsidR="00A315AF" w:rsidRPr="00277FCF" w:rsidRDefault="00A315AF" w:rsidP="00A315AF">
            <w:pPr>
              <w:jc w:val="center"/>
              <w:rPr>
                <w:rFonts w:ascii="Times New Roman" w:hAnsi="Times New Roman"/>
                <w:sz w:val="20"/>
                <w:szCs w:val="20"/>
              </w:rPr>
            </w:pPr>
          </w:p>
        </w:tc>
        <w:tc>
          <w:tcPr>
            <w:tcW w:w="56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92" w:type="dxa"/>
            <w:vAlign w:val="center"/>
          </w:tcPr>
          <w:p w:rsidR="00A315AF" w:rsidRPr="00277FCF" w:rsidRDefault="00A315AF" w:rsidP="00A315AF">
            <w:pPr>
              <w:jc w:val="center"/>
              <w:rPr>
                <w:rFonts w:ascii="Times New Roman" w:hAnsi="Times New Roman"/>
                <w:sz w:val="20"/>
                <w:szCs w:val="20"/>
              </w:rPr>
            </w:pPr>
          </w:p>
        </w:tc>
        <w:tc>
          <w:tcPr>
            <w:tcW w:w="85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7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1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r>
      <w:tr w:rsidR="00A315AF" w:rsidRPr="00277FCF" w:rsidTr="00A315AF">
        <w:trPr>
          <w:trHeight w:val="255"/>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Az anyagszállítás és tárolás általános szabályai</w:t>
            </w:r>
          </w:p>
        </w:tc>
        <w:tc>
          <w:tcPr>
            <w:tcW w:w="111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1" w:type="dxa"/>
            <w:vAlign w:val="center"/>
          </w:tcPr>
          <w:p w:rsidR="00A315AF" w:rsidRPr="00277FCF" w:rsidRDefault="00A315AF" w:rsidP="00A315AF">
            <w:pPr>
              <w:jc w:val="center"/>
              <w:rPr>
                <w:rFonts w:ascii="Times New Roman" w:hAnsi="Times New Roman"/>
                <w:sz w:val="20"/>
                <w:szCs w:val="20"/>
              </w:rPr>
            </w:pPr>
          </w:p>
        </w:tc>
        <w:tc>
          <w:tcPr>
            <w:tcW w:w="748" w:type="dxa"/>
            <w:gridSpan w:val="2"/>
            <w:vAlign w:val="center"/>
          </w:tcPr>
          <w:p w:rsidR="00A315AF" w:rsidRPr="00277FCF" w:rsidRDefault="00A315AF" w:rsidP="00A315AF">
            <w:pPr>
              <w:jc w:val="center"/>
              <w:rPr>
                <w:rFonts w:ascii="Times New Roman" w:hAnsi="Times New Roman"/>
                <w:sz w:val="20"/>
                <w:szCs w:val="20"/>
              </w:rPr>
            </w:pPr>
          </w:p>
        </w:tc>
        <w:tc>
          <w:tcPr>
            <w:tcW w:w="567" w:type="dxa"/>
            <w:vAlign w:val="center"/>
          </w:tcPr>
          <w:p w:rsidR="00A315AF" w:rsidRPr="00277FCF" w:rsidRDefault="00A315AF" w:rsidP="00A315AF">
            <w:pPr>
              <w:jc w:val="center"/>
              <w:rPr>
                <w:rFonts w:ascii="Times New Roman" w:hAnsi="Times New Roman"/>
                <w:sz w:val="20"/>
                <w:szCs w:val="20"/>
              </w:rPr>
            </w:pPr>
          </w:p>
        </w:tc>
        <w:tc>
          <w:tcPr>
            <w:tcW w:w="992" w:type="dxa"/>
            <w:vAlign w:val="center"/>
          </w:tcPr>
          <w:p w:rsidR="00A315AF" w:rsidRPr="00277FCF" w:rsidRDefault="00A315AF" w:rsidP="00A315AF">
            <w:pPr>
              <w:jc w:val="center"/>
              <w:rPr>
                <w:rFonts w:ascii="Times New Roman" w:hAnsi="Times New Roman"/>
                <w:sz w:val="20"/>
                <w:szCs w:val="20"/>
              </w:rPr>
            </w:pPr>
          </w:p>
        </w:tc>
        <w:tc>
          <w:tcPr>
            <w:tcW w:w="851" w:type="dxa"/>
            <w:vAlign w:val="center"/>
          </w:tcPr>
          <w:p w:rsidR="00A315AF" w:rsidRPr="00277FCF" w:rsidRDefault="00A315AF" w:rsidP="00A315AF">
            <w:pPr>
              <w:jc w:val="center"/>
              <w:rPr>
                <w:rFonts w:ascii="Times New Roman" w:hAnsi="Times New Roman"/>
                <w:sz w:val="20"/>
                <w:szCs w:val="20"/>
              </w:rPr>
            </w:pPr>
          </w:p>
        </w:tc>
        <w:tc>
          <w:tcPr>
            <w:tcW w:w="777" w:type="dxa"/>
            <w:vAlign w:val="center"/>
          </w:tcPr>
          <w:p w:rsidR="00A315AF" w:rsidRPr="00277FCF" w:rsidRDefault="00A315AF" w:rsidP="00A315AF">
            <w:pPr>
              <w:jc w:val="center"/>
              <w:rPr>
                <w:rFonts w:ascii="Times New Roman" w:hAnsi="Times New Roman"/>
                <w:sz w:val="20"/>
                <w:szCs w:val="20"/>
              </w:rPr>
            </w:pPr>
          </w:p>
        </w:tc>
        <w:tc>
          <w:tcPr>
            <w:tcW w:w="91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r>
      <w:tr w:rsidR="00A315AF" w:rsidRPr="00277FCF" w:rsidTr="00A315AF">
        <w:trPr>
          <w:trHeight w:val="255"/>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Adalékanyagok, segédanyagok</w:t>
            </w:r>
          </w:p>
        </w:tc>
        <w:tc>
          <w:tcPr>
            <w:tcW w:w="111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48" w:type="dxa"/>
            <w:gridSpan w:val="2"/>
            <w:vAlign w:val="center"/>
          </w:tcPr>
          <w:p w:rsidR="00A315AF" w:rsidRPr="00277FCF" w:rsidRDefault="00A315AF" w:rsidP="00A315AF">
            <w:pPr>
              <w:jc w:val="center"/>
              <w:rPr>
                <w:rFonts w:ascii="Times New Roman" w:hAnsi="Times New Roman"/>
                <w:sz w:val="20"/>
                <w:szCs w:val="20"/>
              </w:rPr>
            </w:pPr>
          </w:p>
        </w:tc>
        <w:tc>
          <w:tcPr>
            <w:tcW w:w="56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92"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5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7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1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r>
      <w:tr w:rsidR="00A315AF" w:rsidRPr="00277FCF" w:rsidTr="00A315AF">
        <w:trPr>
          <w:trHeight w:val="255"/>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Tapétázás díszítőelemei</w:t>
            </w:r>
          </w:p>
        </w:tc>
        <w:tc>
          <w:tcPr>
            <w:tcW w:w="1117"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1"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48" w:type="dxa"/>
            <w:gridSpan w:val="2"/>
            <w:noWrap/>
            <w:vAlign w:val="center"/>
          </w:tcPr>
          <w:p w:rsidR="00A315AF" w:rsidRPr="00277FCF" w:rsidRDefault="00A315AF" w:rsidP="00A315AF">
            <w:pPr>
              <w:jc w:val="center"/>
              <w:rPr>
                <w:rFonts w:ascii="Times New Roman" w:hAnsi="Times New Roman"/>
                <w:sz w:val="20"/>
                <w:szCs w:val="20"/>
              </w:rPr>
            </w:pPr>
          </w:p>
        </w:tc>
        <w:tc>
          <w:tcPr>
            <w:tcW w:w="567" w:type="dxa"/>
            <w:noWrap/>
            <w:vAlign w:val="center"/>
          </w:tcPr>
          <w:p w:rsidR="00A315AF" w:rsidRPr="00277FCF" w:rsidRDefault="00A315AF" w:rsidP="00A315AF">
            <w:pPr>
              <w:jc w:val="center"/>
              <w:rPr>
                <w:rFonts w:ascii="Times New Roman" w:hAnsi="Times New Roman"/>
                <w:sz w:val="20"/>
                <w:szCs w:val="20"/>
              </w:rPr>
            </w:pPr>
          </w:p>
        </w:tc>
        <w:tc>
          <w:tcPr>
            <w:tcW w:w="992" w:type="dxa"/>
            <w:noWrap/>
            <w:vAlign w:val="center"/>
          </w:tcPr>
          <w:p w:rsidR="00A315AF" w:rsidRPr="00277FCF" w:rsidRDefault="00A315AF" w:rsidP="00A315AF">
            <w:pPr>
              <w:jc w:val="center"/>
              <w:rPr>
                <w:rFonts w:ascii="Times New Roman" w:hAnsi="Times New Roman"/>
                <w:sz w:val="20"/>
                <w:szCs w:val="20"/>
              </w:rPr>
            </w:pPr>
          </w:p>
        </w:tc>
        <w:tc>
          <w:tcPr>
            <w:tcW w:w="851" w:type="dxa"/>
            <w:noWrap/>
            <w:vAlign w:val="center"/>
          </w:tcPr>
          <w:p w:rsidR="00A315AF" w:rsidRPr="00277FCF" w:rsidRDefault="00A315AF" w:rsidP="00A315AF">
            <w:pPr>
              <w:jc w:val="center"/>
              <w:rPr>
                <w:rFonts w:ascii="Times New Roman" w:hAnsi="Times New Roman"/>
                <w:sz w:val="20"/>
                <w:szCs w:val="20"/>
              </w:rPr>
            </w:pPr>
          </w:p>
        </w:tc>
        <w:tc>
          <w:tcPr>
            <w:tcW w:w="777" w:type="dxa"/>
            <w:vAlign w:val="center"/>
          </w:tcPr>
          <w:p w:rsidR="00A315AF" w:rsidRPr="00277FCF" w:rsidRDefault="00A315AF" w:rsidP="00A315AF">
            <w:pPr>
              <w:jc w:val="center"/>
              <w:rPr>
                <w:rFonts w:ascii="Times New Roman" w:hAnsi="Times New Roman"/>
                <w:sz w:val="20"/>
                <w:szCs w:val="20"/>
              </w:rPr>
            </w:pPr>
          </w:p>
        </w:tc>
        <w:tc>
          <w:tcPr>
            <w:tcW w:w="91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r>
      <w:tr w:rsidR="00A315AF" w:rsidRPr="00277FCF" w:rsidTr="00A315AF">
        <w:trPr>
          <w:trHeight w:val="255"/>
          <w:jc w:val="center"/>
        </w:trPr>
        <w:tc>
          <w:tcPr>
            <w:tcW w:w="2677" w:type="dxa"/>
            <w:noWrap/>
          </w:tcPr>
          <w:p w:rsidR="00A315AF" w:rsidRPr="00277FCF" w:rsidRDefault="00A315AF" w:rsidP="00A315AF">
            <w:pPr>
              <w:jc w:val="both"/>
              <w:rPr>
                <w:rFonts w:ascii="Times New Roman" w:hAnsi="Times New Roman"/>
              </w:rPr>
            </w:pPr>
            <w:r w:rsidRPr="00277FCF">
              <w:rPr>
                <w:rFonts w:ascii="Times New Roman" w:hAnsi="Times New Roman"/>
                <w:noProof/>
                <w:sz w:val="20"/>
                <w:szCs w:val="20"/>
              </w:rPr>
              <w:t>Vonatkozó környezet-, egészségvédelmi előírások szabályok</w:t>
            </w:r>
          </w:p>
        </w:tc>
        <w:tc>
          <w:tcPr>
            <w:tcW w:w="1117"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1" w:type="dxa"/>
            <w:noWrap/>
            <w:vAlign w:val="center"/>
          </w:tcPr>
          <w:p w:rsidR="00A315AF" w:rsidRPr="00277FCF" w:rsidRDefault="00A315AF" w:rsidP="00A315AF">
            <w:pPr>
              <w:jc w:val="center"/>
              <w:rPr>
                <w:rFonts w:ascii="Times New Roman" w:hAnsi="Times New Roman"/>
                <w:sz w:val="20"/>
                <w:szCs w:val="20"/>
              </w:rPr>
            </w:pPr>
          </w:p>
        </w:tc>
        <w:tc>
          <w:tcPr>
            <w:tcW w:w="748" w:type="dxa"/>
            <w:gridSpan w:val="2"/>
            <w:noWrap/>
            <w:vAlign w:val="center"/>
          </w:tcPr>
          <w:p w:rsidR="00A315AF" w:rsidRPr="00277FCF" w:rsidRDefault="00A315AF" w:rsidP="00A315AF">
            <w:pPr>
              <w:jc w:val="center"/>
              <w:rPr>
                <w:rFonts w:ascii="Times New Roman" w:hAnsi="Times New Roman"/>
                <w:sz w:val="20"/>
                <w:szCs w:val="20"/>
              </w:rPr>
            </w:pPr>
          </w:p>
        </w:tc>
        <w:tc>
          <w:tcPr>
            <w:tcW w:w="567" w:type="dxa"/>
            <w:noWrap/>
            <w:vAlign w:val="center"/>
          </w:tcPr>
          <w:p w:rsidR="00A315AF" w:rsidRPr="00277FCF" w:rsidRDefault="00A315AF" w:rsidP="00A315AF">
            <w:pPr>
              <w:jc w:val="center"/>
              <w:rPr>
                <w:rFonts w:ascii="Times New Roman" w:hAnsi="Times New Roman"/>
                <w:sz w:val="20"/>
                <w:szCs w:val="20"/>
              </w:rPr>
            </w:pPr>
          </w:p>
        </w:tc>
        <w:tc>
          <w:tcPr>
            <w:tcW w:w="992" w:type="dxa"/>
            <w:noWrap/>
            <w:vAlign w:val="center"/>
          </w:tcPr>
          <w:p w:rsidR="00A315AF" w:rsidRPr="00277FCF" w:rsidRDefault="00A315AF" w:rsidP="00A315AF">
            <w:pPr>
              <w:jc w:val="center"/>
              <w:rPr>
                <w:rFonts w:ascii="Times New Roman" w:hAnsi="Times New Roman"/>
                <w:sz w:val="20"/>
                <w:szCs w:val="20"/>
              </w:rPr>
            </w:pPr>
          </w:p>
        </w:tc>
        <w:tc>
          <w:tcPr>
            <w:tcW w:w="851" w:type="dxa"/>
            <w:noWrap/>
            <w:vAlign w:val="center"/>
          </w:tcPr>
          <w:p w:rsidR="00A315AF" w:rsidRPr="00277FCF" w:rsidRDefault="00A315AF" w:rsidP="00A315AF">
            <w:pPr>
              <w:jc w:val="center"/>
              <w:rPr>
                <w:rFonts w:ascii="Times New Roman" w:hAnsi="Times New Roman"/>
                <w:sz w:val="20"/>
                <w:szCs w:val="20"/>
              </w:rPr>
            </w:pPr>
          </w:p>
        </w:tc>
        <w:tc>
          <w:tcPr>
            <w:tcW w:w="777" w:type="dxa"/>
            <w:vAlign w:val="center"/>
          </w:tcPr>
          <w:p w:rsidR="00A315AF" w:rsidRPr="00277FCF" w:rsidRDefault="00A315AF" w:rsidP="00A315AF">
            <w:pPr>
              <w:jc w:val="center"/>
              <w:rPr>
                <w:rFonts w:ascii="Times New Roman" w:hAnsi="Times New Roman"/>
                <w:sz w:val="20"/>
                <w:szCs w:val="20"/>
              </w:rPr>
            </w:pPr>
          </w:p>
        </w:tc>
        <w:tc>
          <w:tcPr>
            <w:tcW w:w="91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r>
      <w:tr w:rsidR="00A315AF" w:rsidRPr="00277FCF" w:rsidTr="00A315AF">
        <w:trPr>
          <w:trHeight w:val="506"/>
          <w:jc w:val="center"/>
        </w:trPr>
        <w:tc>
          <w:tcPr>
            <w:tcW w:w="9489" w:type="dxa"/>
            <w:gridSpan w:val="10"/>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SZAKMAI KÉSZSÉGEK</w:t>
            </w:r>
          </w:p>
        </w:tc>
      </w:tr>
      <w:tr w:rsidR="00A315AF" w:rsidRPr="00277FCF" w:rsidTr="00A315AF">
        <w:trPr>
          <w:trHeight w:val="240"/>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Létra használata</w:t>
            </w:r>
          </w:p>
        </w:tc>
        <w:tc>
          <w:tcPr>
            <w:tcW w:w="111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1" w:type="dxa"/>
            <w:vAlign w:val="center"/>
          </w:tcPr>
          <w:p w:rsidR="00A315AF" w:rsidRPr="00277FCF" w:rsidRDefault="00A315AF" w:rsidP="00A315AF">
            <w:pPr>
              <w:jc w:val="center"/>
              <w:rPr>
                <w:rFonts w:ascii="Times New Roman" w:hAnsi="Times New Roman"/>
                <w:sz w:val="20"/>
                <w:szCs w:val="20"/>
              </w:rPr>
            </w:pPr>
          </w:p>
        </w:tc>
        <w:tc>
          <w:tcPr>
            <w:tcW w:w="748" w:type="dxa"/>
            <w:gridSpan w:val="2"/>
            <w:vAlign w:val="center"/>
          </w:tcPr>
          <w:p w:rsidR="00A315AF" w:rsidRPr="00277FCF" w:rsidRDefault="00A315AF" w:rsidP="00A315AF">
            <w:pPr>
              <w:jc w:val="center"/>
              <w:rPr>
                <w:rFonts w:ascii="Times New Roman" w:hAnsi="Times New Roman"/>
                <w:sz w:val="20"/>
                <w:szCs w:val="20"/>
              </w:rPr>
            </w:pPr>
          </w:p>
        </w:tc>
        <w:tc>
          <w:tcPr>
            <w:tcW w:w="567" w:type="dxa"/>
            <w:vAlign w:val="center"/>
          </w:tcPr>
          <w:p w:rsidR="00A315AF" w:rsidRPr="00277FCF" w:rsidRDefault="00A315AF" w:rsidP="00A315AF">
            <w:pPr>
              <w:jc w:val="center"/>
              <w:rPr>
                <w:rFonts w:ascii="Times New Roman" w:hAnsi="Times New Roman"/>
                <w:sz w:val="20"/>
                <w:szCs w:val="20"/>
              </w:rPr>
            </w:pPr>
          </w:p>
        </w:tc>
        <w:tc>
          <w:tcPr>
            <w:tcW w:w="992" w:type="dxa"/>
            <w:vAlign w:val="center"/>
          </w:tcPr>
          <w:p w:rsidR="00A315AF" w:rsidRPr="00277FCF" w:rsidRDefault="00A315AF" w:rsidP="00A315AF">
            <w:pPr>
              <w:jc w:val="center"/>
              <w:rPr>
                <w:rFonts w:ascii="Times New Roman" w:hAnsi="Times New Roman"/>
                <w:sz w:val="20"/>
                <w:szCs w:val="20"/>
              </w:rPr>
            </w:pPr>
          </w:p>
        </w:tc>
        <w:tc>
          <w:tcPr>
            <w:tcW w:w="851" w:type="dxa"/>
            <w:vAlign w:val="center"/>
          </w:tcPr>
          <w:p w:rsidR="00A315AF" w:rsidRPr="00277FCF" w:rsidRDefault="00A315AF" w:rsidP="00A315AF">
            <w:pPr>
              <w:jc w:val="center"/>
              <w:rPr>
                <w:rFonts w:ascii="Times New Roman" w:hAnsi="Times New Roman"/>
                <w:sz w:val="20"/>
                <w:szCs w:val="20"/>
              </w:rPr>
            </w:pPr>
          </w:p>
        </w:tc>
        <w:tc>
          <w:tcPr>
            <w:tcW w:w="777" w:type="dxa"/>
            <w:vAlign w:val="center"/>
          </w:tcPr>
          <w:p w:rsidR="00A315AF" w:rsidRPr="00277FCF" w:rsidRDefault="00A315AF" w:rsidP="00A315AF">
            <w:pPr>
              <w:jc w:val="center"/>
              <w:rPr>
                <w:rFonts w:ascii="Times New Roman" w:hAnsi="Times New Roman"/>
                <w:sz w:val="20"/>
                <w:szCs w:val="20"/>
              </w:rPr>
            </w:pPr>
          </w:p>
        </w:tc>
        <w:tc>
          <w:tcPr>
            <w:tcW w:w="91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r>
      <w:tr w:rsidR="00A315AF" w:rsidRPr="00277FCF" w:rsidTr="00A315AF">
        <w:trPr>
          <w:trHeight w:val="255"/>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Kéziszerszámok, segédeszközök használata</w:t>
            </w:r>
          </w:p>
        </w:tc>
        <w:tc>
          <w:tcPr>
            <w:tcW w:w="111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1" w:type="dxa"/>
            <w:vAlign w:val="center"/>
          </w:tcPr>
          <w:p w:rsidR="00A315AF" w:rsidRPr="00277FCF" w:rsidRDefault="00A315AF" w:rsidP="00A315AF">
            <w:pPr>
              <w:jc w:val="center"/>
              <w:rPr>
                <w:rFonts w:ascii="Times New Roman" w:hAnsi="Times New Roman"/>
                <w:sz w:val="20"/>
                <w:szCs w:val="20"/>
              </w:rPr>
            </w:pPr>
          </w:p>
        </w:tc>
        <w:tc>
          <w:tcPr>
            <w:tcW w:w="748" w:type="dxa"/>
            <w:gridSpan w:val="2"/>
            <w:vAlign w:val="center"/>
          </w:tcPr>
          <w:p w:rsidR="00A315AF" w:rsidRPr="00277FCF" w:rsidRDefault="00A315AF" w:rsidP="00A315AF">
            <w:pPr>
              <w:jc w:val="center"/>
              <w:rPr>
                <w:rFonts w:ascii="Times New Roman" w:hAnsi="Times New Roman"/>
                <w:sz w:val="20"/>
                <w:szCs w:val="20"/>
              </w:rPr>
            </w:pPr>
          </w:p>
        </w:tc>
        <w:tc>
          <w:tcPr>
            <w:tcW w:w="567" w:type="dxa"/>
            <w:vAlign w:val="center"/>
          </w:tcPr>
          <w:p w:rsidR="00A315AF" w:rsidRPr="00277FCF" w:rsidRDefault="00A315AF" w:rsidP="00A315AF">
            <w:pPr>
              <w:jc w:val="center"/>
              <w:rPr>
                <w:rFonts w:ascii="Times New Roman" w:hAnsi="Times New Roman"/>
                <w:sz w:val="20"/>
                <w:szCs w:val="20"/>
              </w:rPr>
            </w:pPr>
          </w:p>
        </w:tc>
        <w:tc>
          <w:tcPr>
            <w:tcW w:w="992" w:type="dxa"/>
            <w:vAlign w:val="center"/>
          </w:tcPr>
          <w:p w:rsidR="00A315AF" w:rsidRPr="00277FCF" w:rsidRDefault="00A315AF" w:rsidP="00A315AF">
            <w:pPr>
              <w:jc w:val="center"/>
              <w:rPr>
                <w:rFonts w:ascii="Times New Roman" w:hAnsi="Times New Roman"/>
                <w:sz w:val="20"/>
                <w:szCs w:val="20"/>
              </w:rPr>
            </w:pPr>
          </w:p>
        </w:tc>
        <w:tc>
          <w:tcPr>
            <w:tcW w:w="851" w:type="dxa"/>
            <w:vAlign w:val="center"/>
          </w:tcPr>
          <w:p w:rsidR="00A315AF" w:rsidRPr="00277FCF" w:rsidRDefault="00A315AF" w:rsidP="00A315AF">
            <w:pPr>
              <w:jc w:val="center"/>
              <w:rPr>
                <w:rFonts w:ascii="Times New Roman" w:hAnsi="Times New Roman"/>
                <w:sz w:val="20"/>
                <w:szCs w:val="20"/>
              </w:rPr>
            </w:pPr>
          </w:p>
        </w:tc>
        <w:tc>
          <w:tcPr>
            <w:tcW w:w="777" w:type="dxa"/>
            <w:vAlign w:val="center"/>
          </w:tcPr>
          <w:p w:rsidR="00A315AF" w:rsidRPr="00277FCF" w:rsidRDefault="00A315AF" w:rsidP="00A315AF">
            <w:pPr>
              <w:jc w:val="center"/>
              <w:rPr>
                <w:rFonts w:ascii="Times New Roman" w:hAnsi="Times New Roman"/>
                <w:sz w:val="20"/>
                <w:szCs w:val="20"/>
              </w:rPr>
            </w:pPr>
          </w:p>
        </w:tc>
        <w:tc>
          <w:tcPr>
            <w:tcW w:w="91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r>
      <w:tr w:rsidR="00A315AF" w:rsidRPr="00277FCF" w:rsidTr="00A315AF">
        <w:trPr>
          <w:trHeight w:val="255"/>
          <w:jc w:val="center"/>
        </w:trPr>
        <w:tc>
          <w:tcPr>
            <w:tcW w:w="2677" w:type="dxa"/>
            <w:noWrap/>
          </w:tcPr>
          <w:p w:rsidR="00A315AF" w:rsidRPr="00277FCF" w:rsidRDefault="00A315AF" w:rsidP="00A315AF">
            <w:pPr>
              <w:jc w:val="both"/>
              <w:rPr>
                <w:rFonts w:ascii="Times New Roman" w:hAnsi="Times New Roman"/>
              </w:rPr>
            </w:pPr>
            <w:r w:rsidRPr="00277FCF">
              <w:rPr>
                <w:rFonts w:ascii="Times New Roman" w:hAnsi="Times New Roman"/>
                <w:noProof/>
                <w:sz w:val="20"/>
                <w:szCs w:val="20"/>
              </w:rPr>
              <w:t>Festőipari, tapétázási gépek használata</w:t>
            </w:r>
          </w:p>
        </w:tc>
        <w:tc>
          <w:tcPr>
            <w:tcW w:w="111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1" w:type="dxa"/>
            <w:vAlign w:val="center"/>
          </w:tcPr>
          <w:p w:rsidR="00A315AF" w:rsidRPr="00277FCF" w:rsidRDefault="00A315AF" w:rsidP="00A315AF">
            <w:pPr>
              <w:jc w:val="center"/>
              <w:rPr>
                <w:rFonts w:ascii="Times New Roman" w:hAnsi="Times New Roman"/>
                <w:sz w:val="20"/>
                <w:szCs w:val="20"/>
              </w:rPr>
            </w:pPr>
          </w:p>
        </w:tc>
        <w:tc>
          <w:tcPr>
            <w:tcW w:w="748" w:type="dxa"/>
            <w:gridSpan w:val="2"/>
            <w:vAlign w:val="center"/>
          </w:tcPr>
          <w:p w:rsidR="00A315AF" w:rsidRPr="00277FCF" w:rsidRDefault="00A315AF" w:rsidP="00A315AF">
            <w:pPr>
              <w:jc w:val="center"/>
              <w:rPr>
                <w:rFonts w:ascii="Times New Roman" w:hAnsi="Times New Roman"/>
                <w:sz w:val="20"/>
                <w:szCs w:val="20"/>
              </w:rPr>
            </w:pPr>
          </w:p>
        </w:tc>
        <w:tc>
          <w:tcPr>
            <w:tcW w:w="567" w:type="dxa"/>
            <w:vAlign w:val="center"/>
          </w:tcPr>
          <w:p w:rsidR="00A315AF" w:rsidRPr="00277FCF" w:rsidRDefault="00A315AF" w:rsidP="00A315AF">
            <w:pPr>
              <w:jc w:val="center"/>
              <w:rPr>
                <w:rFonts w:ascii="Times New Roman" w:hAnsi="Times New Roman"/>
                <w:sz w:val="20"/>
                <w:szCs w:val="20"/>
              </w:rPr>
            </w:pPr>
          </w:p>
        </w:tc>
        <w:tc>
          <w:tcPr>
            <w:tcW w:w="992" w:type="dxa"/>
            <w:vAlign w:val="center"/>
          </w:tcPr>
          <w:p w:rsidR="00A315AF" w:rsidRPr="00277FCF" w:rsidRDefault="00A315AF" w:rsidP="00A315AF">
            <w:pPr>
              <w:jc w:val="center"/>
              <w:rPr>
                <w:rFonts w:ascii="Times New Roman" w:hAnsi="Times New Roman"/>
                <w:sz w:val="20"/>
                <w:szCs w:val="20"/>
              </w:rPr>
            </w:pPr>
          </w:p>
        </w:tc>
        <w:tc>
          <w:tcPr>
            <w:tcW w:w="851" w:type="dxa"/>
            <w:vAlign w:val="center"/>
          </w:tcPr>
          <w:p w:rsidR="00A315AF" w:rsidRPr="00277FCF" w:rsidRDefault="00A315AF" w:rsidP="00A315AF">
            <w:pPr>
              <w:jc w:val="center"/>
              <w:rPr>
                <w:rFonts w:ascii="Times New Roman" w:hAnsi="Times New Roman"/>
                <w:sz w:val="20"/>
                <w:szCs w:val="20"/>
              </w:rPr>
            </w:pPr>
          </w:p>
        </w:tc>
        <w:tc>
          <w:tcPr>
            <w:tcW w:w="777" w:type="dxa"/>
            <w:vAlign w:val="center"/>
          </w:tcPr>
          <w:p w:rsidR="00A315AF" w:rsidRPr="00277FCF" w:rsidRDefault="00A315AF" w:rsidP="00A315AF">
            <w:pPr>
              <w:jc w:val="center"/>
              <w:rPr>
                <w:rFonts w:ascii="Times New Roman" w:hAnsi="Times New Roman"/>
                <w:sz w:val="20"/>
                <w:szCs w:val="20"/>
              </w:rPr>
            </w:pPr>
          </w:p>
        </w:tc>
        <w:tc>
          <w:tcPr>
            <w:tcW w:w="91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r>
      <w:tr w:rsidR="00A315AF" w:rsidRPr="00277FCF" w:rsidTr="00A315AF">
        <w:trPr>
          <w:trHeight w:val="360"/>
          <w:jc w:val="center"/>
        </w:trPr>
        <w:tc>
          <w:tcPr>
            <w:tcW w:w="9489" w:type="dxa"/>
            <w:gridSpan w:val="10"/>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SZEMÉLYES KOMPETENCIÁK</w:t>
            </w:r>
          </w:p>
        </w:tc>
      </w:tr>
      <w:tr w:rsidR="00A315AF" w:rsidRPr="00277FCF" w:rsidTr="00A315AF">
        <w:trPr>
          <w:trHeight w:val="300"/>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Kézügyesség</w:t>
            </w:r>
          </w:p>
        </w:tc>
        <w:tc>
          <w:tcPr>
            <w:tcW w:w="1117" w:type="dxa"/>
            <w:vAlign w:val="center"/>
          </w:tcPr>
          <w:p w:rsidR="00A315AF" w:rsidRPr="00277FCF" w:rsidRDefault="00A315AF" w:rsidP="00A315AF">
            <w:pPr>
              <w:jc w:val="center"/>
              <w:rPr>
                <w:rFonts w:ascii="Times New Roman" w:hAnsi="Times New Roman"/>
                <w:sz w:val="20"/>
                <w:szCs w:val="20"/>
              </w:rPr>
            </w:pPr>
          </w:p>
        </w:tc>
        <w:tc>
          <w:tcPr>
            <w:tcW w:w="841" w:type="dxa"/>
            <w:vAlign w:val="center"/>
          </w:tcPr>
          <w:p w:rsidR="00A315AF" w:rsidRPr="00277FCF" w:rsidRDefault="00A315AF" w:rsidP="00A315AF">
            <w:pPr>
              <w:jc w:val="center"/>
              <w:rPr>
                <w:rFonts w:ascii="Times New Roman" w:hAnsi="Times New Roman"/>
                <w:sz w:val="20"/>
                <w:szCs w:val="20"/>
              </w:rPr>
            </w:pPr>
          </w:p>
        </w:tc>
        <w:tc>
          <w:tcPr>
            <w:tcW w:w="748" w:type="dxa"/>
            <w:gridSpan w:val="2"/>
            <w:vAlign w:val="center"/>
          </w:tcPr>
          <w:p w:rsidR="00A315AF" w:rsidRPr="00277FCF" w:rsidRDefault="00A315AF" w:rsidP="00A315AF">
            <w:pPr>
              <w:jc w:val="center"/>
              <w:rPr>
                <w:rFonts w:ascii="Times New Roman" w:hAnsi="Times New Roman"/>
                <w:sz w:val="20"/>
                <w:szCs w:val="20"/>
              </w:rPr>
            </w:pPr>
          </w:p>
        </w:tc>
        <w:tc>
          <w:tcPr>
            <w:tcW w:w="567" w:type="dxa"/>
            <w:vAlign w:val="center"/>
          </w:tcPr>
          <w:p w:rsidR="00A315AF" w:rsidRPr="00277FCF" w:rsidRDefault="00A315AF" w:rsidP="00A315AF">
            <w:pPr>
              <w:jc w:val="center"/>
              <w:rPr>
                <w:rFonts w:ascii="Times New Roman" w:hAnsi="Times New Roman"/>
                <w:sz w:val="20"/>
                <w:szCs w:val="20"/>
              </w:rPr>
            </w:pPr>
          </w:p>
        </w:tc>
        <w:tc>
          <w:tcPr>
            <w:tcW w:w="992" w:type="dxa"/>
            <w:vAlign w:val="center"/>
          </w:tcPr>
          <w:p w:rsidR="00A315AF" w:rsidRPr="00277FCF" w:rsidRDefault="00A315AF" w:rsidP="00A315AF">
            <w:pPr>
              <w:jc w:val="center"/>
              <w:rPr>
                <w:rFonts w:ascii="Times New Roman" w:hAnsi="Times New Roman"/>
                <w:sz w:val="20"/>
                <w:szCs w:val="20"/>
              </w:rPr>
            </w:pPr>
          </w:p>
        </w:tc>
        <w:tc>
          <w:tcPr>
            <w:tcW w:w="851" w:type="dxa"/>
            <w:vAlign w:val="center"/>
          </w:tcPr>
          <w:p w:rsidR="00A315AF" w:rsidRPr="00277FCF" w:rsidRDefault="00A315AF" w:rsidP="00A315AF">
            <w:pPr>
              <w:jc w:val="center"/>
              <w:rPr>
                <w:rFonts w:ascii="Times New Roman" w:hAnsi="Times New Roman"/>
                <w:sz w:val="20"/>
                <w:szCs w:val="20"/>
              </w:rPr>
            </w:pPr>
          </w:p>
        </w:tc>
        <w:tc>
          <w:tcPr>
            <w:tcW w:w="777" w:type="dxa"/>
          </w:tcPr>
          <w:p w:rsidR="00A315AF" w:rsidRPr="00277FCF" w:rsidRDefault="00A315AF" w:rsidP="00A315AF">
            <w:pPr>
              <w:jc w:val="center"/>
              <w:rPr>
                <w:rFonts w:ascii="Times New Roman" w:hAnsi="Times New Roman"/>
                <w:sz w:val="20"/>
                <w:szCs w:val="20"/>
              </w:rPr>
            </w:pPr>
          </w:p>
        </w:tc>
        <w:tc>
          <w:tcPr>
            <w:tcW w:w="919" w:type="dxa"/>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r>
      <w:tr w:rsidR="00A315AF" w:rsidRPr="00277FCF" w:rsidTr="00A315AF">
        <w:trPr>
          <w:trHeight w:val="300"/>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Pontosság</w:t>
            </w:r>
          </w:p>
        </w:tc>
        <w:tc>
          <w:tcPr>
            <w:tcW w:w="1117"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1" w:type="dxa"/>
            <w:noWrap/>
            <w:vAlign w:val="center"/>
          </w:tcPr>
          <w:p w:rsidR="00A315AF" w:rsidRPr="00277FCF" w:rsidRDefault="00A315AF" w:rsidP="00A315AF">
            <w:pPr>
              <w:jc w:val="center"/>
              <w:rPr>
                <w:rFonts w:ascii="Times New Roman" w:hAnsi="Times New Roman"/>
                <w:sz w:val="20"/>
                <w:szCs w:val="20"/>
              </w:rPr>
            </w:pPr>
          </w:p>
        </w:tc>
        <w:tc>
          <w:tcPr>
            <w:tcW w:w="748" w:type="dxa"/>
            <w:gridSpan w:val="2"/>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567" w:type="dxa"/>
            <w:noWrap/>
            <w:vAlign w:val="center"/>
          </w:tcPr>
          <w:p w:rsidR="00A315AF" w:rsidRPr="00277FCF" w:rsidRDefault="00A315AF" w:rsidP="00A315AF">
            <w:pPr>
              <w:jc w:val="center"/>
              <w:rPr>
                <w:rFonts w:ascii="Times New Roman" w:hAnsi="Times New Roman"/>
                <w:sz w:val="20"/>
                <w:szCs w:val="20"/>
              </w:rPr>
            </w:pPr>
          </w:p>
        </w:tc>
        <w:tc>
          <w:tcPr>
            <w:tcW w:w="992" w:type="dxa"/>
            <w:noWrap/>
            <w:vAlign w:val="center"/>
          </w:tcPr>
          <w:p w:rsidR="00A315AF" w:rsidRPr="00277FCF" w:rsidRDefault="00A315AF" w:rsidP="00A315AF">
            <w:pPr>
              <w:jc w:val="center"/>
              <w:rPr>
                <w:rFonts w:ascii="Times New Roman" w:hAnsi="Times New Roman"/>
                <w:sz w:val="20"/>
                <w:szCs w:val="20"/>
              </w:rPr>
            </w:pPr>
          </w:p>
        </w:tc>
        <w:tc>
          <w:tcPr>
            <w:tcW w:w="851"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77" w:type="dxa"/>
          </w:tcPr>
          <w:p w:rsidR="00A315AF" w:rsidRPr="00277FCF" w:rsidRDefault="00A315AF" w:rsidP="00A315AF">
            <w:pPr>
              <w:jc w:val="center"/>
              <w:rPr>
                <w:rFonts w:ascii="Times New Roman" w:hAnsi="Times New Roman"/>
                <w:sz w:val="20"/>
                <w:szCs w:val="20"/>
              </w:rPr>
            </w:pPr>
          </w:p>
        </w:tc>
        <w:tc>
          <w:tcPr>
            <w:tcW w:w="919" w:type="dxa"/>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r>
      <w:tr w:rsidR="00A315AF" w:rsidRPr="00277FCF" w:rsidTr="00A315AF">
        <w:trPr>
          <w:trHeight w:val="300"/>
          <w:jc w:val="center"/>
        </w:trPr>
        <w:tc>
          <w:tcPr>
            <w:tcW w:w="2677" w:type="dxa"/>
            <w:noWrap/>
          </w:tcPr>
          <w:p w:rsidR="00A315AF" w:rsidRPr="00277FCF" w:rsidRDefault="00A315AF" w:rsidP="00A315AF">
            <w:pPr>
              <w:jc w:val="both"/>
              <w:rPr>
                <w:rFonts w:ascii="Times New Roman" w:hAnsi="Times New Roman"/>
              </w:rPr>
            </w:pPr>
            <w:r w:rsidRPr="00277FCF">
              <w:rPr>
                <w:rFonts w:ascii="Times New Roman" w:hAnsi="Times New Roman"/>
                <w:noProof/>
                <w:sz w:val="20"/>
                <w:szCs w:val="20"/>
              </w:rPr>
              <w:t>Állóképesség</w:t>
            </w:r>
          </w:p>
        </w:tc>
        <w:tc>
          <w:tcPr>
            <w:tcW w:w="1117" w:type="dxa"/>
            <w:noWrap/>
            <w:vAlign w:val="center"/>
          </w:tcPr>
          <w:p w:rsidR="00A315AF" w:rsidRPr="00277FCF" w:rsidRDefault="00A315AF" w:rsidP="00A315AF">
            <w:pPr>
              <w:jc w:val="center"/>
              <w:rPr>
                <w:rFonts w:ascii="Times New Roman" w:hAnsi="Times New Roman"/>
                <w:sz w:val="20"/>
                <w:szCs w:val="20"/>
              </w:rPr>
            </w:pPr>
          </w:p>
        </w:tc>
        <w:tc>
          <w:tcPr>
            <w:tcW w:w="841" w:type="dxa"/>
            <w:noWrap/>
            <w:vAlign w:val="center"/>
          </w:tcPr>
          <w:p w:rsidR="00A315AF" w:rsidRPr="00277FCF" w:rsidRDefault="00A315AF" w:rsidP="00A315AF">
            <w:pPr>
              <w:jc w:val="center"/>
              <w:rPr>
                <w:rFonts w:ascii="Times New Roman" w:hAnsi="Times New Roman"/>
                <w:sz w:val="20"/>
                <w:szCs w:val="20"/>
              </w:rPr>
            </w:pPr>
          </w:p>
        </w:tc>
        <w:tc>
          <w:tcPr>
            <w:tcW w:w="748" w:type="dxa"/>
            <w:gridSpan w:val="2"/>
            <w:noWrap/>
            <w:vAlign w:val="center"/>
          </w:tcPr>
          <w:p w:rsidR="00A315AF" w:rsidRPr="00277FCF" w:rsidRDefault="00A315AF" w:rsidP="00A315AF">
            <w:pPr>
              <w:jc w:val="center"/>
              <w:rPr>
                <w:rFonts w:ascii="Times New Roman" w:hAnsi="Times New Roman"/>
                <w:sz w:val="20"/>
                <w:szCs w:val="20"/>
              </w:rPr>
            </w:pPr>
          </w:p>
        </w:tc>
        <w:tc>
          <w:tcPr>
            <w:tcW w:w="567" w:type="dxa"/>
            <w:noWrap/>
            <w:vAlign w:val="center"/>
          </w:tcPr>
          <w:p w:rsidR="00A315AF" w:rsidRPr="00277FCF" w:rsidRDefault="00A315AF" w:rsidP="00A315AF">
            <w:pPr>
              <w:jc w:val="center"/>
              <w:rPr>
                <w:rFonts w:ascii="Times New Roman" w:hAnsi="Times New Roman"/>
                <w:sz w:val="20"/>
                <w:szCs w:val="20"/>
              </w:rPr>
            </w:pPr>
          </w:p>
        </w:tc>
        <w:tc>
          <w:tcPr>
            <w:tcW w:w="992" w:type="dxa"/>
            <w:noWrap/>
            <w:vAlign w:val="center"/>
          </w:tcPr>
          <w:p w:rsidR="00A315AF" w:rsidRPr="00277FCF" w:rsidRDefault="00A315AF" w:rsidP="00A315AF">
            <w:pPr>
              <w:jc w:val="center"/>
              <w:rPr>
                <w:rFonts w:ascii="Times New Roman" w:hAnsi="Times New Roman"/>
                <w:sz w:val="20"/>
                <w:szCs w:val="20"/>
              </w:rPr>
            </w:pPr>
          </w:p>
        </w:tc>
        <w:tc>
          <w:tcPr>
            <w:tcW w:w="851" w:type="dxa"/>
            <w:noWrap/>
            <w:vAlign w:val="center"/>
          </w:tcPr>
          <w:p w:rsidR="00A315AF" w:rsidRPr="00277FCF" w:rsidRDefault="00A315AF" w:rsidP="00A315AF">
            <w:pPr>
              <w:jc w:val="center"/>
              <w:rPr>
                <w:rFonts w:ascii="Times New Roman" w:hAnsi="Times New Roman"/>
                <w:sz w:val="20"/>
                <w:szCs w:val="20"/>
              </w:rPr>
            </w:pPr>
          </w:p>
        </w:tc>
        <w:tc>
          <w:tcPr>
            <w:tcW w:w="777" w:type="dxa"/>
          </w:tcPr>
          <w:p w:rsidR="00A315AF" w:rsidRPr="00277FCF" w:rsidRDefault="00A315AF" w:rsidP="00A315AF">
            <w:pPr>
              <w:jc w:val="center"/>
              <w:rPr>
                <w:rFonts w:ascii="Times New Roman" w:hAnsi="Times New Roman"/>
                <w:sz w:val="20"/>
                <w:szCs w:val="20"/>
              </w:rPr>
            </w:pPr>
          </w:p>
        </w:tc>
        <w:tc>
          <w:tcPr>
            <w:tcW w:w="919" w:type="dxa"/>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r>
      <w:tr w:rsidR="00A315AF" w:rsidRPr="00277FCF" w:rsidTr="00A315AF">
        <w:trPr>
          <w:trHeight w:val="360"/>
          <w:jc w:val="center"/>
        </w:trPr>
        <w:tc>
          <w:tcPr>
            <w:tcW w:w="9489" w:type="dxa"/>
            <w:gridSpan w:val="10"/>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TÁRSAS KOMPETENCIÁK</w:t>
            </w:r>
          </w:p>
        </w:tc>
      </w:tr>
      <w:tr w:rsidR="00A315AF" w:rsidRPr="00277FCF" w:rsidTr="00A315AF">
        <w:trPr>
          <w:trHeight w:val="312"/>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Kompromisszumkészség</w:t>
            </w:r>
          </w:p>
        </w:tc>
        <w:tc>
          <w:tcPr>
            <w:tcW w:w="111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48" w:type="dxa"/>
            <w:gridSpan w:val="2"/>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56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92"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5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77" w:type="dxa"/>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19" w:type="dxa"/>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r>
      <w:tr w:rsidR="00A315AF" w:rsidRPr="00277FCF" w:rsidTr="00A315AF">
        <w:trPr>
          <w:trHeight w:val="300"/>
          <w:jc w:val="center"/>
        </w:trPr>
        <w:tc>
          <w:tcPr>
            <w:tcW w:w="2677" w:type="dxa"/>
            <w:noWrap/>
          </w:tcPr>
          <w:p w:rsidR="00A315AF" w:rsidRPr="00277FCF" w:rsidRDefault="00A315AF" w:rsidP="00A315AF">
            <w:pPr>
              <w:autoSpaceDE w:val="0"/>
              <w:autoSpaceDN w:val="0"/>
              <w:adjustRightInd w:val="0"/>
              <w:jc w:val="both"/>
              <w:rPr>
                <w:rFonts w:ascii="Times New Roman" w:hAnsi="Times New Roman"/>
                <w:noProof/>
                <w:sz w:val="20"/>
                <w:szCs w:val="20"/>
              </w:rPr>
            </w:pPr>
            <w:r w:rsidRPr="00277FCF">
              <w:rPr>
                <w:rFonts w:ascii="Times New Roman" w:hAnsi="Times New Roman"/>
                <w:noProof/>
                <w:sz w:val="20"/>
                <w:szCs w:val="20"/>
              </w:rPr>
              <w:t>Konfliktusmegoldó készség</w:t>
            </w:r>
          </w:p>
        </w:tc>
        <w:tc>
          <w:tcPr>
            <w:tcW w:w="111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48" w:type="dxa"/>
            <w:gridSpan w:val="2"/>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56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92"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5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77" w:type="dxa"/>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19" w:type="dxa"/>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r>
      <w:tr w:rsidR="00A315AF" w:rsidRPr="00277FCF" w:rsidTr="00A315AF">
        <w:trPr>
          <w:trHeight w:val="300"/>
          <w:jc w:val="center"/>
        </w:trPr>
        <w:tc>
          <w:tcPr>
            <w:tcW w:w="2677" w:type="dxa"/>
            <w:noWrap/>
          </w:tcPr>
          <w:p w:rsidR="00A315AF" w:rsidRPr="00277FCF" w:rsidRDefault="00A315AF" w:rsidP="00A315AF">
            <w:pPr>
              <w:jc w:val="both"/>
              <w:rPr>
                <w:rFonts w:ascii="Times New Roman" w:hAnsi="Times New Roman"/>
              </w:rPr>
            </w:pPr>
            <w:r w:rsidRPr="00277FCF">
              <w:rPr>
                <w:rFonts w:ascii="Times New Roman" w:hAnsi="Times New Roman"/>
                <w:noProof/>
                <w:sz w:val="20"/>
                <w:szCs w:val="20"/>
              </w:rPr>
              <w:t>Kapcsolatfenntartó készség</w:t>
            </w:r>
          </w:p>
        </w:tc>
        <w:tc>
          <w:tcPr>
            <w:tcW w:w="1117"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1"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48" w:type="dxa"/>
            <w:gridSpan w:val="2"/>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567"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92"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51"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77" w:type="dxa"/>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19" w:type="dxa"/>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r>
      <w:tr w:rsidR="00A315AF" w:rsidRPr="00277FCF" w:rsidTr="00A315AF">
        <w:trPr>
          <w:trHeight w:val="360"/>
          <w:jc w:val="center"/>
        </w:trPr>
        <w:tc>
          <w:tcPr>
            <w:tcW w:w="9489" w:type="dxa"/>
            <w:gridSpan w:val="10"/>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MÓDSZER KOMPETENCIÁK</w:t>
            </w:r>
          </w:p>
        </w:tc>
      </w:tr>
      <w:tr w:rsidR="00A315AF" w:rsidRPr="00277FCF" w:rsidTr="00A315AF">
        <w:trPr>
          <w:trHeight w:val="300"/>
          <w:jc w:val="center"/>
        </w:trPr>
        <w:tc>
          <w:tcPr>
            <w:tcW w:w="2677" w:type="dxa"/>
            <w:noWrap/>
          </w:tcPr>
          <w:p w:rsidR="00A315AF" w:rsidRPr="00277FCF" w:rsidRDefault="00A315AF" w:rsidP="00A315AF">
            <w:pPr>
              <w:jc w:val="both"/>
              <w:rPr>
                <w:rFonts w:ascii="Times New Roman" w:hAnsi="Times New Roman"/>
                <w:noProof/>
                <w:sz w:val="20"/>
                <w:szCs w:val="20"/>
              </w:rPr>
            </w:pPr>
            <w:r w:rsidRPr="00277FCF">
              <w:rPr>
                <w:rFonts w:ascii="Times New Roman" w:eastAsia="Calibri" w:hAnsi="Times New Roman"/>
                <w:sz w:val="20"/>
                <w:szCs w:val="20"/>
              </w:rPr>
              <w:t>Áttekintő képesség</w:t>
            </w:r>
          </w:p>
        </w:tc>
        <w:tc>
          <w:tcPr>
            <w:tcW w:w="111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4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48" w:type="dxa"/>
            <w:gridSpan w:val="2"/>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567"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92"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85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77" w:type="dxa"/>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19" w:type="dxa"/>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r>
      <w:tr w:rsidR="00A315AF" w:rsidRPr="00277FCF" w:rsidTr="00A315AF">
        <w:trPr>
          <w:trHeight w:val="300"/>
          <w:jc w:val="center"/>
        </w:trPr>
        <w:tc>
          <w:tcPr>
            <w:tcW w:w="2677" w:type="dxa"/>
            <w:noWrap/>
          </w:tcPr>
          <w:p w:rsidR="00A315AF" w:rsidRPr="00277FCF" w:rsidRDefault="00A315AF" w:rsidP="00A315AF">
            <w:pPr>
              <w:rPr>
                <w:rFonts w:ascii="Times New Roman" w:hAnsi="Times New Roman"/>
              </w:rPr>
            </w:pPr>
            <w:r w:rsidRPr="00277FCF">
              <w:rPr>
                <w:rFonts w:ascii="Times New Roman" w:hAnsi="Times New Roman"/>
                <w:noProof/>
                <w:sz w:val="20"/>
                <w:szCs w:val="20"/>
              </w:rPr>
              <w:t>Kreativitás, ötletgazdagság</w:t>
            </w:r>
          </w:p>
        </w:tc>
        <w:tc>
          <w:tcPr>
            <w:tcW w:w="1117" w:type="dxa"/>
            <w:noWrap/>
            <w:vAlign w:val="center"/>
          </w:tcPr>
          <w:p w:rsidR="00A315AF" w:rsidRPr="00277FCF" w:rsidRDefault="00A315AF" w:rsidP="00A315AF">
            <w:pPr>
              <w:jc w:val="center"/>
              <w:rPr>
                <w:rFonts w:ascii="Times New Roman" w:hAnsi="Times New Roman"/>
                <w:sz w:val="20"/>
                <w:szCs w:val="20"/>
              </w:rPr>
            </w:pPr>
          </w:p>
        </w:tc>
        <w:tc>
          <w:tcPr>
            <w:tcW w:w="841" w:type="dxa"/>
            <w:noWrap/>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48" w:type="dxa"/>
            <w:gridSpan w:val="2"/>
            <w:noWrap/>
            <w:vAlign w:val="center"/>
          </w:tcPr>
          <w:p w:rsidR="00A315AF" w:rsidRPr="00277FCF" w:rsidRDefault="00A315AF" w:rsidP="00A315AF">
            <w:pPr>
              <w:jc w:val="center"/>
              <w:rPr>
                <w:rFonts w:ascii="Times New Roman" w:hAnsi="Times New Roman"/>
                <w:sz w:val="20"/>
                <w:szCs w:val="20"/>
              </w:rPr>
            </w:pPr>
          </w:p>
        </w:tc>
        <w:tc>
          <w:tcPr>
            <w:tcW w:w="567" w:type="dxa"/>
            <w:noWrap/>
            <w:vAlign w:val="center"/>
          </w:tcPr>
          <w:p w:rsidR="00A315AF" w:rsidRPr="00277FCF" w:rsidRDefault="00A315AF" w:rsidP="00A315AF">
            <w:pPr>
              <w:jc w:val="center"/>
              <w:rPr>
                <w:rFonts w:ascii="Times New Roman" w:hAnsi="Times New Roman"/>
                <w:sz w:val="20"/>
                <w:szCs w:val="20"/>
              </w:rPr>
            </w:pPr>
          </w:p>
        </w:tc>
        <w:tc>
          <w:tcPr>
            <w:tcW w:w="992" w:type="dxa"/>
            <w:noWrap/>
            <w:vAlign w:val="center"/>
          </w:tcPr>
          <w:p w:rsidR="00A315AF" w:rsidRPr="00277FCF" w:rsidRDefault="00A315AF" w:rsidP="00A315AF">
            <w:pPr>
              <w:jc w:val="center"/>
              <w:rPr>
                <w:rFonts w:ascii="Times New Roman" w:hAnsi="Times New Roman"/>
                <w:sz w:val="20"/>
                <w:szCs w:val="20"/>
              </w:rPr>
            </w:pPr>
          </w:p>
        </w:tc>
        <w:tc>
          <w:tcPr>
            <w:tcW w:w="851" w:type="dxa"/>
            <w:noWrap/>
            <w:vAlign w:val="center"/>
          </w:tcPr>
          <w:p w:rsidR="00A315AF" w:rsidRPr="00277FCF" w:rsidRDefault="00A315AF" w:rsidP="00A315AF">
            <w:pPr>
              <w:jc w:val="center"/>
              <w:rPr>
                <w:rFonts w:ascii="Times New Roman" w:hAnsi="Times New Roman"/>
                <w:sz w:val="20"/>
                <w:szCs w:val="20"/>
              </w:rPr>
            </w:pPr>
          </w:p>
        </w:tc>
        <w:tc>
          <w:tcPr>
            <w:tcW w:w="777" w:type="dxa"/>
          </w:tcPr>
          <w:p w:rsidR="00A315AF" w:rsidRPr="00277FCF" w:rsidRDefault="00A315AF" w:rsidP="00A315AF">
            <w:pPr>
              <w:jc w:val="center"/>
              <w:rPr>
                <w:rFonts w:ascii="Times New Roman" w:hAnsi="Times New Roman"/>
                <w:sz w:val="20"/>
                <w:szCs w:val="20"/>
              </w:rPr>
            </w:pPr>
          </w:p>
        </w:tc>
        <w:tc>
          <w:tcPr>
            <w:tcW w:w="919" w:type="dxa"/>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r>
    </w:tbl>
    <w:p w:rsidR="00A315AF" w:rsidRPr="00277FCF" w:rsidRDefault="00A315AF" w:rsidP="00A315AF">
      <w:pPr>
        <w:pStyle w:val="Listaszerbekezds"/>
        <w:widowControl w:val="0"/>
        <w:suppressAutoHyphens/>
        <w:spacing w:before="120" w:after="0" w:line="240" w:lineRule="auto"/>
        <w:ind w:left="0"/>
        <w:rPr>
          <w:rFonts w:ascii="Times New Roman" w:hAnsi="Times New Roman"/>
          <w:kern w:val="1"/>
          <w:lang w:eastAsia="hi-IN" w:bidi="hi-IN"/>
        </w:rPr>
      </w:pPr>
    </w:p>
    <w:p w:rsidR="00A315AF" w:rsidRPr="00277FCF" w:rsidRDefault="00A315AF" w:rsidP="00A315AF">
      <w:pPr>
        <w:pStyle w:val="Listaszerbekezds"/>
        <w:widowControl w:val="0"/>
        <w:suppressAutoHyphens/>
        <w:spacing w:before="120" w:after="0" w:line="240" w:lineRule="auto"/>
        <w:ind w:left="0"/>
        <w:rPr>
          <w:rFonts w:ascii="Times New Roman" w:hAnsi="Times New Roman"/>
          <w:kern w:val="1"/>
          <w:lang w:eastAsia="hi-IN" w:bidi="hi-IN"/>
        </w:rPr>
      </w:pPr>
      <w:r w:rsidRPr="00277FCF">
        <w:rPr>
          <w:rFonts w:ascii="Times New Roman" w:hAnsi="Times New Roman"/>
          <w:kern w:val="1"/>
          <w:lang w:eastAsia="hi-IN" w:bidi="hi-IN"/>
        </w:rPr>
        <w:br w:type="page"/>
      </w:r>
    </w:p>
    <w:p w:rsidR="00A315AF" w:rsidRPr="00277FCF" w:rsidRDefault="006F5494" w:rsidP="006F5494">
      <w:pPr>
        <w:tabs>
          <w:tab w:val="right" w:pos="360"/>
          <w:tab w:val="right" w:pos="9000"/>
        </w:tabs>
        <w:rPr>
          <w:rFonts w:ascii="Times New Roman" w:hAnsi="Times New Roman"/>
        </w:rPr>
      </w:pPr>
      <w:r w:rsidRPr="00277FCF">
        <w:rPr>
          <w:rFonts w:ascii="Times New Roman" w:hAnsi="Times New Roman"/>
          <w:b/>
          <w:bCs/>
          <w:kern w:val="2"/>
          <w:sz w:val="24"/>
          <w:szCs w:val="24"/>
          <w:lang w:eastAsia="hi-IN" w:bidi="hi-IN"/>
        </w:rPr>
        <w:lastRenderedPageBreak/>
        <w:t xml:space="preserve">6. </w:t>
      </w:r>
      <w:r w:rsidR="00A315AF" w:rsidRPr="00277FCF">
        <w:rPr>
          <w:rFonts w:ascii="Times New Roman" w:hAnsi="Times New Roman"/>
          <w:b/>
          <w:bCs/>
          <w:kern w:val="2"/>
          <w:sz w:val="24"/>
          <w:szCs w:val="24"/>
          <w:lang w:eastAsia="hi-IN" w:bidi="hi-IN"/>
        </w:rPr>
        <w:t>Tapétázási munkák</w:t>
      </w:r>
      <w:r w:rsidR="00A315AF" w:rsidRPr="00277FCF">
        <w:rPr>
          <w:rFonts w:ascii="Times New Roman" w:hAnsi="Times New Roman"/>
          <w:b/>
          <w:bCs/>
          <w:sz w:val="24"/>
          <w:szCs w:val="24"/>
        </w:rPr>
        <w:t xml:space="preserve"> </w:t>
      </w:r>
      <w:r w:rsidR="00A315AF" w:rsidRPr="00277FCF">
        <w:rPr>
          <w:rFonts w:ascii="Times New Roman" w:hAnsi="Times New Roman"/>
          <w:b/>
          <w:bCs/>
          <w:kern w:val="2"/>
          <w:sz w:val="24"/>
          <w:szCs w:val="24"/>
          <w:lang w:eastAsia="hi-IN" w:bidi="hi-IN"/>
        </w:rPr>
        <w:t>tantárgy</w:t>
      </w:r>
      <w:r w:rsidR="00A315AF" w:rsidRPr="00277FCF">
        <w:rPr>
          <w:rFonts w:ascii="Times New Roman" w:hAnsi="Times New Roman"/>
          <w:kern w:val="1"/>
          <w:lang w:eastAsia="hi-IN" w:bidi="hi-IN"/>
        </w:rPr>
        <w:tab/>
      </w:r>
      <w:r w:rsidR="00C60831" w:rsidRPr="00277FCF">
        <w:rPr>
          <w:rFonts w:ascii="Times New Roman" w:hAnsi="Times New Roman"/>
          <w:b/>
          <w:bCs/>
          <w:sz w:val="24"/>
          <w:szCs w:val="24"/>
        </w:rPr>
        <w:t xml:space="preserve">142 </w:t>
      </w:r>
      <w:r w:rsidR="00A315AF" w:rsidRPr="00277FCF">
        <w:rPr>
          <w:rFonts w:ascii="Times New Roman" w:hAnsi="Times New Roman"/>
          <w:b/>
          <w:bCs/>
          <w:sz w:val="24"/>
          <w:szCs w:val="24"/>
        </w:rPr>
        <w:t>óra</w:t>
      </w:r>
    </w:p>
    <w:p w:rsidR="00A315AF" w:rsidRPr="00277FCF" w:rsidRDefault="00A315AF" w:rsidP="00C60831">
      <w:pPr>
        <w:pStyle w:val="Listaszerbekezds"/>
        <w:spacing w:after="0" w:line="240" w:lineRule="auto"/>
        <w:ind w:left="360" w:right="100"/>
        <w:jc w:val="center"/>
        <w:rPr>
          <w:rFonts w:ascii="Times New Roman" w:hAnsi="Times New Roman"/>
          <w:i/>
          <w:sz w:val="20"/>
          <w:szCs w:val="20"/>
        </w:rPr>
      </w:pPr>
    </w:p>
    <w:p w:rsidR="00A315AF" w:rsidRPr="00277FCF" w:rsidRDefault="00A315AF" w:rsidP="00A315AF">
      <w:pPr>
        <w:widowControl w:val="0"/>
        <w:suppressAutoHyphens/>
        <w:rPr>
          <w:rFonts w:ascii="Times New Roman" w:hAnsi="Times New Roman"/>
          <w:b/>
          <w:bCs/>
        </w:rPr>
      </w:pPr>
    </w:p>
    <w:p w:rsidR="00A315AF" w:rsidRPr="00277FCF" w:rsidRDefault="006F5494" w:rsidP="006F5494">
      <w:pPr>
        <w:ind w:left="540"/>
        <w:rPr>
          <w:rFonts w:ascii="Times New Roman" w:hAnsi="Times New Roman"/>
          <w:b/>
          <w:bCs/>
          <w:kern w:val="1"/>
          <w:sz w:val="24"/>
          <w:szCs w:val="24"/>
          <w:lang w:eastAsia="hi-IN" w:bidi="hi-IN"/>
        </w:rPr>
      </w:pPr>
      <w:r w:rsidRPr="00277FCF">
        <w:rPr>
          <w:rFonts w:ascii="Times New Roman" w:hAnsi="Times New Roman"/>
          <w:b/>
          <w:bCs/>
          <w:kern w:val="1"/>
          <w:sz w:val="24"/>
          <w:szCs w:val="24"/>
          <w:lang w:eastAsia="hi-IN" w:bidi="hi-IN"/>
        </w:rPr>
        <w:t xml:space="preserve">6.1 </w:t>
      </w:r>
      <w:r w:rsidR="00A315AF" w:rsidRPr="00277FCF">
        <w:rPr>
          <w:rFonts w:ascii="Times New Roman" w:hAnsi="Times New Roman"/>
          <w:b/>
          <w:bCs/>
          <w:kern w:val="1"/>
          <w:sz w:val="24"/>
          <w:szCs w:val="24"/>
          <w:lang w:eastAsia="hi-IN" w:bidi="hi-IN"/>
        </w:rPr>
        <w:t>A tantárgy tanításának célja</w:t>
      </w:r>
    </w:p>
    <w:p w:rsidR="00A315AF" w:rsidRPr="00277FCF" w:rsidRDefault="00A315AF" w:rsidP="00A315AF">
      <w:pPr>
        <w:widowControl w:val="0"/>
        <w:tabs>
          <w:tab w:val="left" w:pos="9213"/>
        </w:tabs>
        <w:suppressAutoHyphens/>
        <w:ind w:left="36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A tanuló ismerje meg a tapétázás célját, a különböző anyagú felületek esztétikai és felületvédelmi célból történő bevonását. Ismerje meg, hogy a speciális tapéták alkalmazásával hőszigetelő, ütésálló, erősítő, mosható, dörzsölhető felületeket hozhatunk létre. A tantárgy célja a tapétázási műveletek megismertetése, díszítések bemutatása.</w:t>
      </w:r>
    </w:p>
    <w:p w:rsidR="00A315AF" w:rsidRPr="00277FCF" w:rsidRDefault="00A315AF" w:rsidP="00A315AF">
      <w:pPr>
        <w:widowControl w:val="0"/>
        <w:tabs>
          <w:tab w:val="left" w:pos="9213"/>
        </w:tabs>
        <w:suppressAutoHyphens/>
        <w:rPr>
          <w:rFonts w:ascii="Times New Roman" w:hAnsi="Times New Roman"/>
          <w:kern w:val="1"/>
          <w:sz w:val="24"/>
          <w:szCs w:val="24"/>
          <w:lang w:eastAsia="hi-IN" w:bidi="hi-IN"/>
        </w:rPr>
      </w:pPr>
    </w:p>
    <w:p w:rsidR="00A315AF" w:rsidRPr="00277FCF" w:rsidRDefault="006F5494" w:rsidP="006F5494">
      <w:pPr>
        <w:ind w:left="540"/>
        <w:rPr>
          <w:rFonts w:ascii="Times New Roman" w:hAnsi="Times New Roman"/>
          <w:b/>
          <w:bCs/>
          <w:kern w:val="1"/>
          <w:sz w:val="24"/>
          <w:szCs w:val="24"/>
          <w:lang w:eastAsia="hi-IN" w:bidi="hi-IN"/>
        </w:rPr>
      </w:pPr>
      <w:r w:rsidRPr="00277FCF">
        <w:rPr>
          <w:rFonts w:ascii="Times New Roman" w:hAnsi="Times New Roman"/>
          <w:b/>
          <w:bCs/>
          <w:kern w:val="1"/>
          <w:sz w:val="24"/>
          <w:szCs w:val="24"/>
          <w:lang w:eastAsia="hi-IN" w:bidi="hi-IN"/>
        </w:rPr>
        <w:t xml:space="preserve">6.2 </w:t>
      </w:r>
      <w:r w:rsidR="00A315AF" w:rsidRPr="00277FCF">
        <w:rPr>
          <w:rFonts w:ascii="Times New Roman" w:hAnsi="Times New Roman"/>
          <w:b/>
          <w:bCs/>
          <w:kern w:val="1"/>
          <w:sz w:val="24"/>
          <w:szCs w:val="24"/>
          <w:lang w:eastAsia="hi-IN" w:bidi="hi-IN"/>
        </w:rPr>
        <w:t>Kapcsolódó közismereti, szakmai tartalmak</w:t>
      </w:r>
    </w:p>
    <w:p w:rsidR="00A315AF" w:rsidRPr="00277FCF" w:rsidRDefault="00A315AF" w:rsidP="00A315AF">
      <w:pPr>
        <w:autoSpaceDE w:val="0"/>
        <w:autoSpaceDN w:val="0"/>
        <w:adjustRightInd w:val="0"/>
        <w:ind w:left="360"/>
        <w:rPr>
          <w:rFonts w:ascii="Times New Roman" w:hAnsi="Times New Roman"/>
          <w:kern w:val="1"/>
          <w:sz w:val="24"/>
          <w:szCs w:val="24"/>
          <w:lang w:eastAsia="hi-IN" w:bidi="hi-IN"/>
        </w:rPr>
      </w:pPr>
      <w:r w:rsidRPr="00277FCF">
        <w:rPr>
          <w:rFonts w:ascii="Times New Roman" w:hAnsi="Times New Roman"/>
          <w:sz w:val="24"/>
          <w:szCs w:val="24"/>
        </w:rPr>
        <w:t>A tantárgy az adott évfolyamba lépés feltételeiként megjelölt közismereti és szakmai tartalmakra épül.</w:t>
      </w:r>
    </w:p>
    <w:p w:rsidR="00A315AF" w:rsidRPr="00277FCF" w:rsidRDefault="00A315AF" w:rsidP="00A315AF">
      <w:pPr>
        <w:autoSpaceDE w:val="0"/>
        <w:autoSpaceDN w:val="0"/>
        <w:adjustRightInd w:val="0"/>
        <w:jc w:val="both"/>
        <w:rPr>
          <w:rFonts w:ascii="Times New Roman" w:hAnsi="Times New Roman"/>
          <w:b/>
          <w:bCs/>
          <w:kern w:val="1"/>
          <w:lang w:eastAsia="hi-IN" w:bidi="hi-IN"/>
        </w:rPr>
      </w:pPr>
    </w:p>
    <w:p w:rsidR="00A315AF" w:rsidRPr="00277FCF" w:rsidRDefault="006F5494" w:rsidP="006F5494">
      <w:pPr>
        <w:ind w:left="540"/>
        <w:rPr>
          <w:rFonts w:ascii="Times New Roman" w:hAnsi="Times New Roman"/>
          <w:b/>
          <w:bCs/>
          <w:kern w:val="1"/>
          <w:sz w:val="24"/>
          <w:szCs w:val="24"/>
          <w:lang w:eastAsia="hi-IN" w:bidi="hi-IN"/>
        </w:rPr>
      </w:pPr>
      <w:r w:rsidRPr="00277FCF">
        <w:rPr>
          <w:rFonts w:ascii="Times New Roman" w:hAnsi="Times New Roman"/>
          <w:b/>
          <w:bCs/>
          <w:kern w:val="1"/>
          <w:sz w:val="24"/>
          <w:szCs w:val="24"/>
          <w:lang w:eastAsia="hi-IN" w:bidi="hi-IN"/>
        </w:rPr>
        <w:t xml:space="preserve">6.3 </w:t>
      </w:r>
      <w:r w:rsidR="00A315AF" w:rsidRPr="00277FCF">
        <w:rPr>
          <w:rFonts w:ascii="Times New Roman" w:hAnsi="Times New Roman"/>
          <w:b/>
          <w:bCs/>
          <w:kern w:val="1"/>
          <w:sz w:val="24"/>
          <w:szCs w:val="24"/>
          <w:lang w:eastAsia="hi-IN" w:bidi="hi-IN"/>
        </w:rPr>
        <w:t>Témakörök és elemeik</w:t>
      </w:r>
    </w:p>
    <w:p w:rsidR="00A315AF" w:rsidRPr="00277FCF" w:rsidRDefault="00A315AF" w:rsidP="00A315AF">
      <w:pPr>
        <w:widowControl w:val="0"/>
        <w:suppressAutoHyphens/>
        <w:rPr>
          <w:rFonts w:ascii="Times New Roman" w:hAnsi="Times New Roman"/>
          <w:b/>
          <w:bCs/>
          <w:kern w:val="1"/>
          <w:lang w:eastAsia="hi-IN" w:bidi="hi-IN"/>
        </w:rPr>
      </w:pPr>
    </w:p>
    <w:p w:rsidR="00A315AF" w:rsidRPr="00277FCF" w:rsidRDefault="006F5494" w:rsidP="006F5494">
      <w:pPr>
        <w:widowControl w:val="0"/>
        <w:tabs>
          <w:tab w:val="right" w:pos="1620"/>
          <w:tab w:val="right" w:pos="9000"/>
        </w:tabs>
        <w:suppressAutoHyphens/>
        <w:ind w:left="1844"/>
        <w:rPr>
          <w:rFonts w:ascii="Times New Roman" w:hAnsi="Times New Roman"/>
          <w:b/>
          <w:bCs/>
          <w:kern w:val="1"/>
          <w:lang w:eastAsia="hi-IN" w:bidi="hi-IN"/>
        </w:rPr>
      </w:pPr>
      <w:r w:rsidRPr="00277FCF">
        <w:rPr>
          <w:rFonts w:ascii="Times New Roman" w:hAnsi="Times New Roman"/>
          <w:b/>
          <w:bCs/>
          <w:kern w:val="2"/>
          <w:sz w:val="24"/>
          <w:szCs w:val="24"/>
          <w:lang w:eastAsia="hi-IN" w:bidi="hi-IN"/>
        </w:rPr>
        <w:t xml:space="preserve">6.3.1 </w:t>
      </w:r>
      <w:r w:rsidR="00A315AF" w:rsidRPr="00277FCF">
        <w:rPr>
          <w:rFonts w:ascii="Times New Roman" w:hAnsi="Times New Roman"/>
          <w:b/>
          <w:bCs/>
          <w:kern w:val="2"/>
          <w:sz w:val="24"/>
          <w:szCs w:val="24"/>
          <w:lang w:eastAsia="hi-IN" w:bidi="hi-IN"/>
        </w:rPr>
        <w:t>Tapétázás</w:t>
      </w:r>
      <w:r w:rsidR="00A315AF" w:rsidRPr="00277FCF">
        <w:rPr>
          <w:rFonts w:ascii="Times New Roman" w:hAnsi="Times New Roman"/>
          <w:b/>
          <w:bCs/>
          <w:kern w:val="1"/>
          <w:sz w:val="24"/>
          <w:szCs w:val="24"/>
          <w:lang w:eastAsia="hi-IN" w:bidi="hi-IN"/>
        </w:rPr>
        <w:t xml:space="preserve"> műveleti sorrendje, eszközei, szerszámai, gépei</w:t>
      </w:r>
      <w:r w:rsidR="00A315AF" w:rsidRPr="00277FCF">
        <w:rPr>
          <w:rFonts w:ascii="Times New Roman" w:hAnsi="Times New Roman"/>
          <w:b/>
          <w:bCs/>
          <w:kern w:val="1"/>
          <w:lang w:eastAsia="hi-IN" w:bidi="hi-IN"/>
        </w:rPr>
        <w:tab/>
      </w:r>
      <w:r w:rsidR="00A315AF" w:rsidRPr="00277FCF">
        <w:rPr>
          <w:rFonts w:ascii="Times New Roman" w:hAnsi="Times New Roman"/>
          <w:b/>
          <w:bCs/>
          <w:kern w:val="1"/>
          <w:lang w:eastAsia="hi-IN" w:bidi="hi-IN"/>
        </w:rPr>
        <w:tab/>
      </w:r>
      <w:r w:rsidR="00C60831" w:rsidRPr="00277FCF">
        <w:rPr>
          <w:rFonts w:ascii="Times New Roman" w:hAnsi="Times New Roman"/>
          <w:b/>
          <w:bCs/>
          <w:i/>
          <w:iCs/>
          <w:sz w:val="24"/>
          <w:szCs w:val="24"/>
        </w:rPr>
        <w:t xml:space="preserve">36 </w:t>
      </w:r>
      <w:r w:rsidR="00A315AF" w:rsidRPr="00277FCF">
        <w:rPr>
          <w:rFonts w:ascii="Times New Roman" w:hAnsi="Times New Roman"/>
          <w:b/>
          <w:bCs/>
          <w:i/>
          <w:iCs/>
          <w:sz w:val="24"/>
          <w:szCs w:val="24"/>
        </w:rPr>
        <w:t>óra</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Alapfelületek fajtái, vizsgálatuk ismerete különböző módszerekkel (műszeres, mechanikus, laboratóriumi).</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Hézagoló anyagok, hézagerősítő szalagok és felületkiegyenlítők típusai és alkalmazási területei.</w:t>
      </w:r>
    </w:p>
    <w:p w:rsidR="00A315AF" w:rsidRPr="00277FCF" w:rsidRDefault="00A315AF" w:rsidP="00A315AF">
      <w:pPr>
        <w:widowControl w:val="0"/>
        <w:suppressAutoHyphens/>
        <w:ind w:left="720"/>
        <w:rPr>
          <w:rFonts w:ascii="Times New Roman" w:hAnsi="Times New Roman"/>
          <w:kern w:val="1"/>
          <w:sz w:val="24"/>
          <w:szCs w:val="24"/>
          <w:lang w:eastAsia="hi-IN" w:bidi="hi-IN"/>
        </w:rPr>
      </w:pPr>
      <w:proofErr w:type="spellStart"/>
      <w:r w:rsidRPr="00277FCF">
        <w:rPr>
          <w:rFonts w:ascii="Times New Roman" w:hAnsi="Times New Roman"/>
          <w:kern w:val="1"/>
          <w:sz w:val="24"/>
          <w:szCs w:val="24"/>
          <w:lang w:eastAsia="hi-IN" w:bidi="hi-IN"/>
        </w:rPr>
        <w:t>Élvédők</w:t>
      </w:r>
      <w:proofErr w:type="spellEnd"/>
      <w:r w:rsidRPr="00277FCF">
        <w:rPr>
          <w:rFonts w:ascii="Times New Roman" w:hAnsi="Times New Roman"/>
          <w:kern w:val="1"/>
          <w:sz w:val="24"/>
          <w:szCs w:val="24"/>
          <w:lang w:eastAsia="hi-IN" w:bidi="hi-IN"/>
        </w:rPr>
        <w:t xml:space="preserve"> típusai, alkalmazási feltételei.</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A tapétázási munkák során használatos szerszámok, műszerek és gépek működése, azok szakszerű használata.</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Felület előkezelés, előkészítés.</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Anyagszámítás tervrajzból, és helyszínen.</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Felhasznált alapanyagok fajtái.</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Munka és balesetvédelmi ismeretek.</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Kivitelezés lépései.</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Vizsgálatok eredményétől függően a felület semlegesítése, szilárdítása, fogadóképes felület kialakításának lépései.</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Felület hiányosságainak pótlásának módjai.</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Felületerősítés módjai.</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Tapétázás előkészítő munkálatainak ismertetése.</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Tapéták csoportosítása korok, stílusok, anyaguk, mintázatuk, fajtájuk, súlyuk szerint.</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Tapétákon alkalmazott piktogramok ismertetése.</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Tapétázás műveleti sorrendjének ismertetése a tapéta anyagától függően.</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Tapétázás anyagainak, segédanyagainak ismertetése (felületerősítők, ragasztók, adalékanyagok, segédszerkezetek).</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Tapétázási munkák díszítésének anyagai, lehetőségei.</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Tapéta felújítás, javítás, tisztítás műveletei.</w:t>
      </w:r>
    </w:p>
    <w:p w:rsidR="00A315AF" w:rsidRPr="00277FCF" w:rsidRDefault="00A315AF" w:rsidP="00A315AF">
      <w:pPr>
        <w:widowControl w:val="0"/>
        <w:suppressAutoHyphens/>
        <w:jc w:val="both"/>
        <w:rPr>
          <w:rFonts w:ascii="Times New Roman" w:hAnsi="Times New Roman"/>
          <w:kern w:val="1"/>
          <w:lang w:eastAsia="hi-IN" w:bidi="hi-IN"/>
        </w:rPr>
      </w:pPr>
    </w:p>
    <w:p w:rsidR="00A315AF" w:rsidRPr="00277FCF" w:rsidRDefault="006F5494" w:rsidP="006F5494">
      <w:pPr>
        <w:widowControl w:val="0"/>
        <w:tabs>
          <w:tab w:val="right" w:pos="1620"/>
          <w:tab w:val="right" w:pos="9000"/>
        </w:tabs>
        <w:suppressAutoHyphens/>
        <w:ind w:left="1844"/>
        <w:rPr>
          <w:rFonts w:ascii="Times New Roman" w:hAnsi="Times New Roman"/>
          <w:b/>
          <w:bCs/>
          <w:kern w:val="1"/>
          <w:lang w:eastAsia="hi-IN" w:bidi="hi-IN"/>
        </w:rPr>
      </w:pPr>
      <w:r w:rsidRPr="00277FCF">
        <w:rPr>
          <w:rFonts w:ascii="Times New Roman" w:hAnsi="Times New Roman"/>
          <w:b/>
          <w:bCs/>
          <w:kern w:val="1"/>
          <w:sz w:val="24"/>
          <w:szCs w:val="24"/>
          <w:lang w:eastAsia="hi-IN" w:bidi="hi-IN"/>
        </w:rPr>
        <w:t xml:space="preserve">6.3.2 </w:t>
      </w:r>
      <w:r w:rsidR="00A315AF" w:rsidRPr="00277FCF">
        <w:rPr>
          <w:rFonts w:ascii="Times New Roman" w:hAnsi="Times New Roman"/>
          <w:b/>
          <w:bCs/>
          <w:kern w:val="1"/>
          <w:sz w:val="24"/>
          <w:szCs w:val="24"/>
          <w:lang w:eastAsia="hi-IN" w:bidi="hi-IN"/>
        </w:rPr>
        <w:t>Díszítési technológiák</w:t>
      </w:r>
      <w:r w:rsidR="00A315AF" w:rsidRPr="00277FCF">
        <w:rPr>
          <w:rFonts w:ascii="Times New Roman" w:hAnsi="Times New Roman"/>
          <w:b/>
          <w:bCs/>
          <w:kern w:val="1"/>
          <w:lang w:eastAsia="hi-IN" w:bidi="hi-IN"/>
        </w:rPr>
        <w:tab/>
      </w:r>
      <w:r w:rsidR="00C60831" w:rsidRPr="00277FCF">
        <w:rPr>
          <w:rFonts w:ascii="Times New Roman" w:hAnsi="Times New Roman"/>
          <w:b/>
          <w:bCs/>
          <w:i/>
          <w:iCs/>
          <w:kern w:val="2"/>
          <w:sz w:val="24"/>
          <w:szCs w:val="24"/>
          <w:lang w:eastAsia="hi-IN" w:bidi="hi-IN"/>
        </w:rPr>
        <w:t>17,5</w:t>
      </w:r>
      <w:r w:rsidR="00A315AF" w:rsidRPr="00277FCF">
        <w:rPr>
          <w:rFonts w:ascii="Times New Roman" w:hAnsi="Times New Roman"/>
          <w:b/>
          <w:bCs/>
          <w:i/>
          <w:iCs/>
          <w:kern w:val="2"/>
          <w:sz w:val="24"/>
          <w:szCs w:val="24"/>
          <w:lang w:eastAsia="hi-IN" w:bidi="hi-IN"/>
        </w:rPr>
        <w:t xml:space="preserve"> óra</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Díszítő anyagok ismertetése:</w:t>
      </w:r>
    </w:p>
    <w:p w:rsidR="00A315AF" w:rsidRPr="00277FCF" w:rsidRDefault="00A315AF" w:rsidP="00421F66">
      <w:pPr>
        <w:pStyle w:val="Listaszerbekezds"/>
        <w:widowControl w:val="0"/>
        <w:numPr>
          <w:ilvl w:val="0"/>
          <w:numId w:val="4"/>
        </w:numPr>
        <w:suppressAutoHyphens/>
        <w:spacing w:after="0" w:line="240" w:lineRule="auto"/>
        <w:ind w:hanging="77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bordűrök.</w:t>
      </w:r>
    </w:p>
    <w:p w:rsidR="00A315AF" w:rsidRPr="00277FCF" w:rsidRDefault="00A315AF" w:rsidP="00421F66">
      <w:pPr>
        <w:pStyle w:val="Listaszerbekezds"/>
        <w:widowControl w:val="0"/>
        <w:numPr>
          <w:ilvl w:val="0"/>
          <w:numId w:val="4"/>
        </w:numPr>
        <w:suppressAutoHyphens/>
        <w:spacing w:after="0" w:line="240" w:lineRule="auto"/>
        <w:ind w:hanging="77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zsinórok.</w:t>
      </w:r>
    </w:p>
    <w:p w:rsidR="00A315AF" w:rsidRPr="00277FCF" w:rsidRDefault="00A315AF" w:rsidP="00421F66">
      <w:pPr>
        <w:pStyle w:val="Listaszerbekezds"/>
        <w:widowControl w:val="0"/>
        <w:numPr>
          <w:ilvl w:val="0"/>
          <w:numId w:val="4"/>
        </w:numPr>
        <w:suppressAutoHyphens/>
        <w:spacing w:after="0" w:line="240" w:lineRule="auto"/>
        <w:ind w:hanging="77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paszományok.</w:t>
      </w:r>
    </w:p>
    <w:p w:rsidR="00A315AF" w:rsidRPr="00277FCF" w:rsidRDefault="00A315AF" w:rsidP="00421F66">
      <w:pPr>
        <w:pStyle w:val="Listaszerbekezds"/>
        <w:widowControl w:val="0"/>
        <w:numPr>
          <w:ilvl w:val="0"/>
          <w:numId w:val="4"/>
        </w:numPr>
        <w:suppressAutoHyphens/>
        <w:spacing w:after="0" w:line="240" w:lineRule="auto"/>
        <w:ind w:hanging="77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polisztirol kiegészítők.</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Díszítő anyagok csoportosítása:</w:t>
      </w:r>
    </w:p>
    <w:p w:rsidR="00A315AF" w:rsidRPr="00277FCF" w:rsidRDefault="00A315AF" w:rsidP="00421F66">
      <w:pPr>
        <w:pStyle w:val="Listaszerbekezds"/>
        <w:widowControl w:val="0"/>
        <w:numPr>
          <w:ilvl w:val="0"/>
          <w:numId w:val="5"/>
        </w:numPr>
        <w:suppressAutoHyphens/>
        <w:spacing w:after="0" w:line="240" w:lineRule="auto"/>
        <w:ind w:hanging="77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lastRenderedPageBreak/>
        <w:t>anyaguk szerint.</w:t>
      </w:r>
    </w:p>
    <w:p w:rsidR="00A315AF" w:rsidRPr="00277FCF" w:rsidRDefault="00A315AF" w:rsidP="00421F66">
      <w:pPr>
        <w:pStyle w:val="Listaszerbekezds"/>
        <w:widowControl w:val="0"/>
        <w:numPr>
          <w:ilvl w:val="0"/>
          <w:numId w:val="5"/>
        </w:numPr>
        <w:suppressAutoHyphens/>
        <w:spacing w:after="0" w:line="240" w:lineRule="auto"/>
        <w:ind w:hanging="77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elhelyezésük szerint.</w:t>
      </w:r>
    </w:p>
    <w:p w:rsidR="00A315AF" w:rsidRPr="00277FCF" w:rsidRDefault="00A315AF" w:rsidP="00421F66">
      <w:pPr>
        <w:pStyle w:val="Listaszerbekezds"/>
        <w:widowControl w:val="0"/>
        <w:numPr>
          <w:ilvl w:val="0"/>
          <w:numId w:val="5"/>
        </w:numPr>
        <w:suppressAutoHyphens/>
        <w:spacing w:after="0" w:line="240" w:lineRule="auto"/>
        <w:ind w:hanging="77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technológiájuk alapján.</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Díszítések műveleti sorrendje:</w:t>
      </w:r>
    </w:p>
    <w:p w:rsidR="00A315AF" w:rsidRPr="00277FCF" w:rsidRDefault="00A315AF" w:rsidP="00421F66">
      <w:pPr>
        <w:pStyle w:val="Listaszerbekezds"/>
        <w:widowControl w:val="0"/>
        <w:numPr>
          <w:ilvl w:val="0"/>
          <w:numId w:val="6"/>
        </w:numPr>
        <w:suppressAutoHyphens/>
        <w:spacing w:after="0" w:line="240" w:lineRule="auto"/>
        <w:ind w:hanging="77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tapéta felhelyezése előtt.</w:t>
      </w:r>
    </w:p>
    <w:p w:rsidR="00A315AF" w:rsidRPr="00277FCF" w:rsidRDefault="00A315AF" w:rsidP="00421F66">
      <w:pPr>
        <w:pStyle w:val="Listaszerbekezds"/>
        <w:widowControl w:val="0"/>
        <w:numPr>
          <w:ilvl w:val="0"/>
          <w:numId w:val="6"/>
        </w:numPr>
        <w:suppressAutoHyphens/>
        <w:spacing w:after="0" w:line="240" w:lineRule="auto"/>
        <w:ind w:hanging="77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tapéta felhelyezése után.</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Tapéta stílusának megfelelő díszítések alkalmazása.</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Kiegészítők, amelyekkel az összhatás fokozható.</w:t>
      </w:r>
    </w:p>
    <w:p w:rsidR="00A315AF" w:rsidRPr="00277FCF" w:rsidRDefault="00A315AF" w:rsidP="00A315AF">
      <w:pPr>
        <w:widowControl w:val="0"/>
        <w:suppressAutoHyphens/>
        <w:jc w:val="both"/>
        <w:rPr>
          <w:rFonts w:ascii="Times New Roman" w:hAnsi="Times New Roman"/>
          <w:kern w:val="1"/>
          <w:lang w:eastAsia="hi-IN" w:bidi="hi-IN"/>
        </w:rPr>
      </w:pPr>
    </w:p>
    <w:p w:rsidR="00A315AF" w:rsidRPr="00277FCF" w:rsidRDefault="006F5494" w:rsidP="006F5494">
      <w:pPr>
        <w:widowControl w:val="0"/>
        <w:tabs>
          <w:tab w:val="right" w:pos="1620"/>
          <w:tab w:val="right" w:pos="9000"/>
        </w:tabs>
        <w:suppressAutoHyphens/>
        <w:ind w:left="1844"/>
        <w:rPr>
          <w:rFonts w:ascii="Times New Roman" w:hAnsi="Times New Roman"/>
          <w:kern w:val="1"/>
          <w:lang w:eastAsia="hi-IN" w:bidi="hi-IN"/>
        </w:rPr>
      </w:pPr>
      <w:r w:rsidRPr="00277FCF">
        <w:rPr>
          <w:rFonts w:ascii="Times New Roman" w:hAnsi="Times New Roman"/>
          <w:b/>
          <w:bCs/>
          <w:kern w:val="1"/>
          <w:sz w:val="24"/>
          <w:szCs w:val="24"/>
          <w:lang w:eastAsia="hi-IN" w:bidi="hi-IN"/>
        </w:rPr>
        <w:t xml:space="preserve">6.3.3 </w:t>
      </w:r>
      <w:r w:rsidR="00A315AF" w:rsidRPr="00277FCF">
        <w:rPr>
          <w:rFonts w:ascii="Times New Roman" w:hAnsi="Times New Roman"/>
          <w:b/>
          <w:bCs/>
          <w:kern w:val="1"/>
          <w:sz w:val="24"/>
          <w:szCs w:val="24"/>
          <w:lang w:eastAsia="hi-IN" w:bidi="hi-IN"/>
        </w:rPr>
        <w:t>Szakszámítás</w:t>
      </w:r>
      <w:r w:rsidR="00A315AF" w:rsidRPr="00277FCF">
        <w:rPr>
          <w:rFonts w:ascii="Times New Roman" w:hAnsi="Times New Roman"/>
          <w:b/>
          <w:bCs/>
          <w:kern w:val="1"/>
          <w:sz w:val="24"/>
          <w:szCs w:val="24"/>
          <w:lang w:eastAsia="hi-IN" w:bidi="hi-IN"/>
        </w:rPr>
        <w:tab/>
      </w:r>
      <w:r w:rsidR="00C60831" w:rsidRPr="00277FCF">
        <w:rPr>
          <w:rFonts w:ascii="Times New Roman" w:hAnsi="Times New Roman"/>
          <w:b/>
          <w:bCs/>
          <w:i/>
          <w:iCs/>
          <w:kern w:val="2"/>
          <w:sz w:val="24"/>
          <w:szCs w:val="24"/>
          <w:lang w:eastAsia="hi-IN" w:bidi="hi-IN"/>
        </w:rPr>
        <w:t>35</w:t>
      </w:r>
      <w:r w:rsidR="00A315AF" w:rsidRPr="00277FCF">
        <w:rPr>
          <w:rFonts w:ascii="Times New Roman" w:hAnsi="Times New Roman"/>
          <w:b/>
          <w:bCs/>
          <w:i/>
          <w:iCs/>
          <w:kern w:val="2"/>
          <w:sz w:val="24"/>
          <w:szCs w:val="24"/>
          <w:lang w:eastAsia="hi-IN" w:bidi="hi-IN"/>
        </w:rPr>
        <w:t xml:space="preserve"> óra</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Tapétázandó felület nagyságának meghatározása tervrajzról:</w:t>
      </w:r>
    </w:p>
    <w:p w:rsidR="00A315AF" w:rsidRPr="00277FCF" w:rsidRDefault="00A315AF" w:rsidP="00421F66">
      <w:pPr>
        <w:pStyle w:val="Listaszerbekezds"/>
        <w:widowControl w:val="0"/>
        <w:numPr>
          <w:ilvl w:val="0"/>
          <w:numId w:val="7"/>
        </w:numPr>
        <w:suppressAutoHyphens/>
        <w:spacing w:after="0" w:line="240" w:lineRule="auto"/>
        <w:ind w:hanging="77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felmérés szabályai.</w:t>
      </w:r>
    </w:p>
    <w:p w:rsidR="00A315AF" w:rsidRPr="00277FCF" w:rsidRDefault="00A315AF" w:rsidP="00421F66">
      <w:pPr>
        <w:pStyle w:val="Listaszerbekezds"/>
        <w:widowControl w:val="0"/>
        <w:numPr>
          <w:ilvl w:val="0"/>
          <w:numId w:val="7"/>
        </w:numPr>
        <w:suppressAutoHyphens/>
        <w:spacing w:after="0" w:line="240" w:lineRule="auto"/>
        <w:ind w:hanging="77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vágási, szabási hulladék ráhagyása.</w:t>
      </w:r>
    </w:p>
    <w:p w:rsidR="00A315AF" w:rsidRPr="00277FCF" w:rsidRDefault="00A315AF" w:rsidP="00421F66">
      <w:pPr>
        <w:pStyle w:val="Listaszerbekezds"/>
        <w:widowControl w:val="0"/>
        <w:numPr>
          <w:ilvl w:val="0"/>
          <w:numId w:val="7"/>
        </w:numPr>
        <w:suppressAutoHyphens/>
        <w:spacing w:after="0" w:line="240" w:lineRule="auto"/>
        <w:ind w:hanging="77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kávák méretének megállapítása.</w:t>
      </w:r>
    </w:p>
    <w:p w:rsidR="00A315AF" w:rsidRPr="00277FCF" w:rsidRDefault="00A315AF" w:rsidP="00421F66">
      <w:pPr>
        <w:pStyle w:val="Listaszerbekezds"/>
        <w:widowControl w:val="0"/>
        <w:numPr>
          <w:ilvl w:val="0"/>
          <w:numId w:val="7"/>
        </w:numPr>
        <w:suppressAutoHyphens/>
        <w:spacing w:after="0" w:line="240" w:lineRule="auto"/>
        <w:ind w:hanging="77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1nm-nél kisebb felületek.</w:t>
      </w:r>
    </w:p>
    <w:p w:rsidR="00A315AF" w:rsidRPr="00277FCF" w:rsidRDefault="00A315AF" w:rsidP="00421F66">
      <w:pPr>
        <w:pStyle w:val="Listaszerbekezds"/>
        <w:widowControl w:val="0"/>
        <w:numPr>
          <w:ilvl w:val="0"/>
          <w:numId w:val="7"/>
        </w:numPr>
        <w:suppressAutoHyphens/>
        <w:spacing w:after="0" w:line="240" w:lineRule="auto"/>
        <w:ind w:hanging="77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mennyezetek tapétázásának szabályai, fényirány meghatározás.</w:t>
      </w:r>
    </w:p>
    <w:p w:rsidR="00A315AF" w:rsidRPr="00277FCF" w:rsidRDefault="00A315AF" w:rsidP="00421F66">
      <w:pPr>
        <w:pStyle w:val="Listaszerbekezds"/>
        <w:widowControl w:val="0"/>
        <w:numPr>
          <w:ilvl w:val="0"/>
          <w:numId w:val="7"/>
        </w:numPr>
        <w:suppressAutoHyphens/>
        <w:spacing w:after="0" w:line="240" w:lineRule="auto"/>
        <w:ind w:hanging="77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ráhagyások, kiszerelési egység szerinti anyag meghatározás.</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Felület előkészítés, előkezeléshez szükséges anyagok kiszámítása.</w:t>
      </w:r>
    </w:p>
    <w:p w:rsidR="00A315AF" w:rsidRPr="00277FCF" w:rsidRDefault="00A315AF" w:rsidP="00421F66">
      <w:pPr>
        <w:pStyle w:val="Listaszerbekezds"/>
        <w:widowControl w:val="0"/>
        <w:numPr>
          <w:ilvl w:val="0"/>
          <w:numId w:val="8"/>
        </w:numPr>
        <w:suppressAutoHyphens/>
        <w:spacing w:after="0" w:line="240" w:lineRule="auto"/>
        <w:ind w:hanging="77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alapfelület fajtája, vizsgálata, felületi hiányosságok megállapítása szemrevételezéssel.</w:t>
      </w:r>
    </w:p>
    <w:p w:rsidR="00A315AF" w:rsidRPr="00277FCF" w:rsidRDefault="00A315AF" w:rsidP="00421F66">
      <w:pPr>
        <w:pStyle w:val="Listaszerbekezds"/>
        <w:widowControl w:val="0"/>
        <w:numPr>
          <w:ilvl w:val="0"/>
          <w:numId w:val="8"/>
        </w:numPr>
        <w:suppressAutoHyphens/>
        <w:spacing w:after="0" w:line="240" w:lineRule="auto"/>
        <w:ind w:hanging="77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szükséges előkezelés anyagai (penészedés, étvérzés, nem szívóképes felület).</w:t>
      </w:r>
    </w:p>
    <w:p w:rsidR="00A315AF" w:rsidRPr="00277FCF" w:rsidRDefault="00A315AF" w:rsidP="00421F66">
      <w:pPr>
        <w:pStyle w:val="Listaszerbekezds"/>
        <w:widowControl w:val="0"/>
        <w:numPr>
          <w:ilvl w:val="0"/>
          <w:numId w:val="8"/>
        </w:numPr>
        <w:suppressAutoHyphens/>
        <w:spacing w:after="0" w:line="240" w:lineRule="auto"/>
        <w:ind w:hanging="774"/>
        <w:rPr>
          <w:rFonts w:ascii="Times New Roman" w:hAnsi="Times New Roman"/>
          <w:kern w:val="1"/>
          <w:sz w:val="24"/>
          <w:szCs w:val="24"/>
          <w:lang w:eastAsia="hi-IN" w:bidi="hi-IN"/>
        </w:rPr>
      </w:pPr>
      <w:proofErr w:type="spellStart"/>
      <w:r w:rsidRPr="00277FCF">
        <w:rPr>
          <w:rFonts w:ascii="Times New Roman" w:hAnsi="Times New Roman"/>
          <w:kern w:val="1"/>
          <w:sz w:val="24"/>
          <w:szCs w:val="24"/>
          <w:lang w:eastAsia="hi-IN" w:bidi="hi-IN"/>
        </w:rPr>
        <w:t>porustömítő</w:t>
      </w:r>
      <w:proofErr w:type="spellEnd"/>
      <w:r w:rsidRPr="00277FCF">
        <w:rPr>
          <w:rFonts w:ascii="Times New Roman" w:hAnsi="Times New Roman"/>
          <w:kern w:val="1"/>
          <w:sz w:val="24"/>
          <w:szCs w:val="24"/>
          <w:lang w:eastAsia="hi-IN" w:bidi="hi-IN"/>
        </w:rPr>
        <w:t xml:space="preserve"> alapozás anyagának kiszámítása.</w:t>
      </w:r>
    </w:p>
    <w:p w:rsidR="00A315AF" w:rsidRPr="00277FCF" w:rsidRDefault="00A315AF" w:rsidP="00421F66">
      <w:pPr>
        <w:pStyle w:val="Listaszerbekezds"/>
        <w:widowControl w:val="0"/>
        <w:numPr>
          <w:ilvl w:val="0"/>
          <w:numId w:val="8"/>
        </w:numPr>
        <w:suppressAutoHyphens/>
        <w:spacing w:after="0" w:line="240" w:lineRule="auto"/>
        <w:ind w:hanging="774"/>
        <w:rPr>
          <w:rFonts w:ascii="Times New Roman" w:hAnsi="Times New Roman"/>
          <w:kern w:val="1"/>
          <w:sz w:val="24"/>
          <w:szCs w:val="24"/>
          <w:lang w:eastAsia="hi-IN" w:bidi="hi-IN"/>
        </w:rPr>
      </w:pPr>
      <w:proofErr w:type="gramStart"/>
      <w:r w:rsidRPr="00277FCF">
        <w:rPr>
          <w:rFonts w:ascii="Times New Roman" w:hAnsi="Times New Roman"/>
          <w:kern w:val="1"/>
          <w:sz w:val="24"/>
          <w:szCs w:val="24"/>
          <w:lang w:eastAsia="hi-IN" w:bidi="hi-IN"/>
        </w:rPr>
        <w:t>felület erősítők</w:t>
      </w:r>
      <w:proofErr w:type="gramEnd"/>
      <w:r w:rsidRPr="00277FCF">
        <w:rPr>
          <w:rFonts w:ascii="Times New Roman" w:hAnsi="Times New Roman"/>
          <w:kern w:val="1"/>
          <w:sz w:val="24"/>
          <w:szCs w:val="24"/>
          <w:lang w:eastAsia="hi-IN" w:bidi="hi-IN"/>
        </w:rPr>
        <w:t xml:space="preserve"> anyagának meghatározása.</w:t>
      </w:r>
    </w:p>
    <w:p w:rsidR="00A315AF" w:rsidRPr="00277FCF" w:rsidRDefault="00A315AF" w:rsidP="00421F66">
      <w:pPr>
        <w:pStyle w:val="Listaszerbekezds"/>
        <w:widowControl w:val="0"/>
        <w:numPr>
          <w:ilvl w:val="0"/>
          <w:numId w:val="8"/>
        </w:numPr>
        <w:suppressAutoHyphens/>
        <w:spacing w:after="0" w:line="240" w:lineRule="auto"/>
        <w:ind w:hanging="774"/>
        <w:rPr>
          <w:rFonts w:ascii="Times New Roman" w:hAnsi="Times New Roman"/>
          <w:kern w:val="1"/>
          <w:sz w:val="24"/>
          <w:szCs w:val="24"/>
          <w:lang w:eastAsia="hi-IN" w:bidi="hi-IN"/>
        </w:rPr>
      </w:pPr>
      <w:proofErr w:type="spellStart"/>
      <w:r w:rsidRPr="00277FCF">
        <w:rPr>
          <w:rFonts w:ascii="Times New Roman" w:hAnsi="Times New Roman"/>
          <w:kern w:val="1"/>
          <w:sz w:val="24"/>
          <w:szCs w:val="24"/>
          <w:lang w:eastAsia="hi-IN" w:bidi="hi-IN"/>
        </w:rPr>
        <w:t>glettelés</w:t>
      </w:r>
      <w:proofErr w:type="spellEnd"/>
      <w:r w:rsidRPr="00277FCF">
        <w:rPr>
          <w:rFonts w:ascii="Times New Roman" w:hAnsi="Times New Roman"/>
          <w:kern w:val="1"/>
          <w:sz w:val="24"/>
          <w:szCs w:val="24"/>
          <w:lang w:eastAsia="hi-IN" w:bidi="hi-IN"/>
        </w:rPr>
        <w:t xml:space="preserve"> anyagának meghatározása (műgyanta alapú </w:t>
      </w:r>
      <w:proofErr w:type="spellStart"/>
      <w:r w:rsidRPr="00277FCF">
        <w:rPr>
          <w:rFonts w:ascii="Times New Roman" w:hAnsi="Times New Roman"/>
          <w:kern w:val="1"/>
          <w:sz w:val="24"/>
          <w:szCs w:val="24"/>
          <w:lang w:eastAsia="hi-IN" w:bidi="hi-IN"/>
        </w:rPr>
        <w:t>glettel</w:t>
      </w:r>
      <w:proofErr w:type="spellEnd"/>
      <w:r w:rsidRPr="00277FCF">
        <w:rPr>
          <w:rFonts w:ascii="Times New Roman" w:hAnsi="Times New Roman"/>
          <w:kern w:val="1"/>
          <w:sz w:val="24"/>
          <w:szCs w:val="24"/>
          <w:lang w:eastAsia="hi-IN" w:bidi="hi-IN"/>
        </w:rPr>
        <w:t>).</w:t>
      </w:r>
    </w:p>
    <w:p w:rsidR="00A315AF" w:rsidRPr="00277FCF" w:rsidRDefault="00A315AF" w:rsidP="00421F66">
      <w:pPr>
        <w:pStyle w:val="Listaszerbekezds"/>
        <w:widowControl w:val="0"/>
        <w:numPr>
          <w:ilvl w:val="0"/>
          <w:numId w:val="8"/>
        </w:numPr>
        <w:suppressAutoHyphens/>
        <w:spacing w:after="0" w:line="240" w:lineRule="auto"/>
        <w:ind w:hanging="77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impregnálás, előenyvezés anyagának meghatározása.</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Szükséges segédanyagok meghatározása:</w:t>
      </w:r>
    </w:p>
    <w:p w:rsidR="00A315AF" w:rsidRPr="00277FCF" w:rsidRDefault="00A315AF" w:rsidP="00421F66">
      <w:pPr>
        <w:pStyle w:val="Listaszerbekezds"/>
        <w:widowControl w:val="0"/>
        <w:numPr>
          <w:ilvl w:val="0"/>
          <w:numId w:val="9"/>
        </w:numPr>
        <w:suppressAutoHyphens/>
        <w:spacing w:after="0" w:line="240" w:lineRule="auto"/>
        <w:ind w:hanging="77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tapéta fajtájának megfelelő makulatúra kiszámítása (folyékony, alátét tapéta, sáv makulatúra).</w:t>
      </w:r>
    </w:p>
    <w:p w:rsidR="00A315AF" w:rsidRPr="00277FCF" w:rsidRDefault="00A315AF" w:rsidP="00421F66">
      <w:pPr>
        <w:pStyle w:val="Listaszerbekezds"/>
        <w:widowControl w:val="0"/>
        <w:numPr>
          <w:ilvl w:val="0"/>
          <w:numId w:val="9"/>
        </w:numPr>
        <w:suppressAutoHyphens/>
        <w:spacing w:after="0" w:line="240" w:lineRule="auto"/>
        <w:ind w:hanging="77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tapétának megfelelő ragasztóanyag meghatározása.</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Tapétázási munkák időnormájának ismertetése:</w:t>
      </w:r>
    </w:p>
    <w:p w:rsidR="00A315AF" w:rsidRPr="00277FCF" w:rsidRDefault="00A315AF" w:rsidP="00421F66">
      <w:pPr>
        <w:pStyle w:val="Listaszerbekezds"/>
        <w:widowControl w:val="0"/>
        <w:numPr>
          <w:ilvl w:val="0"/>
          <w:numId w:val="10"/>
        </w:numPr>
        <w:suppressAutoHyphens/>
        <w:spacing w:after="0" w:line="240" w:lineRule="auto"/>
        <w:ind w:hanging="77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mennyezeten.</w:t>
      </w:r>
    </w:p>
    <w:p w:rsidR="00A315AF" w:rsidRPr="00277FCF" w:rsidRDefault="00A315AF" w:rsidP="00421F66">
      <w:pPr>
        <w:pStyle w:val="Listaszerbekezds"/>
        <w:widowControl w:val="0"/>
        <w:numPr>
          <w:ilvl w:val="0"/>
          <w:numId w:val="10"/>
        </w:numPr>
        <w:suppressAutoHyphens/>
        <w:spacing w:after="0" w:line="240" w:lineRule="auto"/>
        <w:ind w:hanging="77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oldalfalon.</w:t>
      </w:r>
    </w:p>
    <w:p w:rsidR="00A315AF" w:rsidRPr="00277FCF" w:rsidRDefault="00A315AF" w:rsidP="00421F66">
      <w:pPr>
        <w:pStyle w:val="Listaszerbekezds"/>
        <w:widowControl w:val="0"/>
        <w:numPr>
          <w:ilvl w:val="0"/>
          <w:numId w:val="10"/>
        </w:numPr>
        <w:suppressAutoHyphens/>
        <w:spacing w:after="0" w:line="240" w:lineRule="auto"/>
        <w:ind w:hanging="77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lépcsőházban.</w:t>
      </w:r>
    </w:p>
    <w:p w:rsidR="00A315AF" w:rsidRPr="00277FCF" w:rsidRDefault="00A315AF" w:rsidP="00421F66">
      <w:pPr>
        <w:pStyle w:val="Listaszerbekezds"/>
        <w:widowControl w:val="0"/>
        <w:numPr>
          <w:ilvl w:val="0"/>
          <w:numId w:val="10"/>
        </w:numPr>
        <w:suppressAutoHyphens/>
        <w:spacing w:after="0" w:line="240" w:lineRule="auto"/>
        <w:ind w:hanging="77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nehezen hozzáférhető helyeken.</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Tapétázási munkák anyagnormáinak ismerete:</w:t>
      </w:r>
    </w:p>
    <w:p w:rsidR="00A315AF" w:rsidRPr="00277FCF" w:rsidRDefault="00A315AF" w:rsidP="00421F66">
      <w:pPr>
        <w:pStyle w:val="Listaszerbekezds"/>
        <w:widowControl w:val="0"/>
        <w:numPr>
          <w:ilvl w:val="0"/>
          <w:numId w:val="11"/>
        </w:numPr>
        <w:suppressAutoHyphens/>
        <w:spacing w:after="0" w:line="240" w:lineRule="auto"/>
        <w:ind w:hanging="77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tapétának megfelelő előkezelésnél.</w:t>
      </w:r>
    </w:p>
    <w:p w:rsidR="00A315AF" w:rsidRPr="00277FCF" w:rsidRDefault="00A315AF" w:rsidP="00421F66">
      <w:pPr>
        <w:pStyle w:val="Listaszerbekezds"/>
        <w:widowControl w:val="0"/>
        <w:numPr>
          <w:ilvl w:val="0"/>
          <w:numId w:val="11"/>
        </w:numPr>
        <w:suppressAutoHyphens/>
        <w:spacing w:after="0" w:line="240" w:lineRule="auto"/>
        <w:ind w:hanging="77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tapétának megfelelő előkészítésnél.</w:t>
      </w:r>
    </w:p>
    <w:p w:rsidR="00A315AF" w:rsidRPr="00277FCF" w:rsidRDefault="00A315AF" w:rsidP="00421F66">
      <w:pPr>
        <w:pStyle w:val="Listaszerbekezds"/>
        <w:widowControl w:val="0"/>
        <w:numPr>
          <w:ilvl w:val="0"/>
          <w:numId w:val="11"/>
        </w:numPr>
        <w:suppressAutoHyphens/>
        <w:spacing w:after="0" w:line="240" w:lineRule="auto"/>
        <w:ind w:hanging="77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különböző tapétatípusoknál.</w:t>
      </w:r>
    </w:p>
    <w:p w:rsidR="00A315AF" w:rsidRPr="00277FCF" w:rsidRDefault="00A315AF" w:rsidP="00421F66">
      <w:pPr>
        <w:pStyle w:val="Listaszerbekezds"/>
        <w:widowControl w:val="0"/>
        <w:numPr>
          <w:ilvl w:val="0"/>
          <w:numId w:val="11"/>
        </w:numPr>
        <w:suppressAutoHyphens/>
        <w:spacing w:after="0" w:line="240" w:lineRule="auto"/>
        <w:ind w:hanging="77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díszítések meghatározása.</w:t>
      </w:r>
    </w:p>
    <w:p w:rsidR="00A315AF" w:rsidRPr="00277FCF" w:rsidRDefault="00A315AF" w:rsidP="00A315AF">
      <w:pPr>
        <w:widowControl w:val="0"/>
        <w:suppressAutoHyphens/>
        <w:jc w:val="both"/>
        <w:rPr>
          <w:rFonts w:ascii="Times New Roman" w:hAnsi="Times New Roman"/>
          <w:b/>
          <w:bCs/>
          <w:kern w:val="1"/>
          <w:lang w:eastAsia="hi-IN" w:bidi="hi-IN"/>
        </w:rPr>
      </w:pPr>
    </w:p>
    <w:p w:rsidR="00A315AF" w:rsidRPr="00277FCF" w:rsidRDefault="006F5494" w:rsidP="006F5494">
      <w:pPr>
        <w:widowControl w:val="0"/>
        <w:tabs>
          <w:tab w:val="right" w:pos="1620"/>
          <w:tab w:val="right" w:pos="9000"/>
        </w:tabs>
        <w:suppressAutoHyphens/>
        <w:ind w:left="1844"/>
        <w:rPr>
          <w:rFonts w:ascii="Times New Roman" w:hAnsi="Times New Roman"/>
          <w:b/>
          <w:bCs/>
          <w:kern w:val="1"/>
          <w:lang w:eastAsia="hi-IN" w:bidi="hi-IN"/>
        </w:rPr>
      </w:pPr>
      <w:r w:rsidRPr="00277FCF">
        <w:rPr>
          <w:rFonts w:ascii="Times New Roman" w:hAnsi="Times New Roman"/>
          <w:b/>
          <w:bCs/>
          <w:kern w:val="1"/>
          <w:sz w:val="24"/>
          <w:szCs w:val="24"/>
          <w:lang w:eastAsia="hi-IN" w:bidi="hi-IN"/>
        </w:rPr>
        <w:t xml:space="preserve">6.3.4 </w:t>
      </w:r>
      <w:r w:rsidR="00A315AF" w:rsidRPr="00277FCF">
        <w:rPr>
          <w:rFonts w:ascii="Times New Roman" w:hAnsi="Times New Roman"/>
          <w:b/>
          <w:bCs/>
          <w:kern w:val="1"/>
          <w:sz w:val="24"/>
          <w:szCs w:val="24"/>
          <w:lang w:eastAsia="hi-IN" w:bidi="hi-IN"/>
        </w:rPr>
        <w:t>Anyagismeret</w:t>
      </w:r>
      <w:r w:rsidR="00A315AF" w:rsidRPr="00277FCF">
        <w:rPr>
          <w:rFonts w:ascii="Times New Roman" w:hAnsi="Times New Roman"/>
          <w:b/>
          <w:bCs/>
          <w:kern w:val="1"/>
          <w:lang w:eastAsia="hi-IN" w:bidi="hi-IN"/>
        </w:rPr>
        <w:tab/>
      </w:r>
      <w:r w:rsidR="00C60831" w:rsidRPr="00277FCF">
        <w:rPr>
          <w:rFonts w:ascii="Times New Roman" w:hAnsi="Times New Roman"/>
          <w:b/>
          <w:bCs/>
          <w:i/>
          <w:iCs/>
          <w:kern w:val="2"/>
          <w:sz w:val="24"/>
          <w:szCs w:val="24"/>
          <w:lang w:eastAsia="hi-IN" w:bidi="hi-IN"/>
        </w:rPr>
        <w:t>17,5</w:t>
      </w:r>
      <w:r w:rsidR="00A315AF" w:rsidRPr="00277FCF">
        <w:rPr>
          <w:rFonts w:ascii="Times New Roman" w:hAnsi="Times New Roman"/>
          <w:b/>
          <w:bCs/>
          <w:i/>
          <w:iCs/>
          <w:kern w:val="2"/>
          <w:sz w:val="24"/>
          <w:szCs w:val="24"/>
          <w:lang w:eastAsia="hi-IN" w:bidi="hi-IN"/>
        </w:rPr>
        <w:t xml:space="preserve"> óra</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Felület előkészítés, előkezelés anyagai és használatuk:</w:t>
      </w:r>
    </w:p>
    <w:p w:rsidR="00A315AF" w:rsidRPr="00277FCF" w:rsidRDefault="00A315AF" w:rsidP="00421F66">
      <w:pPr>
        <w:pStyle w:val="Listaszerbekezds"/>
        <w:widowControl w:val="0"/>
        <w:numPr>
          <w:ilvl w:val="0"/>
          <w:numId w:val="12"/>
        </w:numPr>
        <w:suppressAutoHyphens/>
        <w:spacing w:after="0" w:line="240" w:lineRule="auto"/>
        <w:ind w:left="144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felületi hibák fajtái, okai (salétromos só kivirágzás, kátrányos átvérzés, nikotin elszíneződések, nem szívóképes felület, vizesedés, beázás).</w:t>
      </w:r>
    </w:p>
    <w:p w:rsidR="00A315AF" w:rsidRPr="00277FCF" w:rsidRDefault="00A315AF" w:rsidP="00421F66">
      <w:pPr>
        <w:pStyle w:val="Listaszerbekezds"/>
        <w:widowControl w:val="0"/>
        <w:numPr>
          <w:ilvl w:val="0"/>
          <w:numId w:val="12"/>
        </w:numPr>
        <w:suppressAutoHyphens/>
        <w:spacing w:after="0" w:line="240" w:lineRule="auto"/>
        <w:ind w:left="144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felületi hibák előkezelésének anyagai, vonatkozó előírások.</w:t>
      </w:r>
    </w:p>
    <w:p w:rsidR="00A315AF" w:rsidRPr="00277FCF" w:rsidRDefault="00A315AF" w:rsidP="00421F66">
      <w:pPr>
        <w:pStyle w:val="Listaszerbekezds"/>
        <w:widowControl w:val="0"/>
        <w:numPr>
          <w:ilvl w:val="0"/>
          <w:numId w:val="12"/>
        </w:numPr>
        <w:suppressAutoHyphens/>
        <w:spacing w:after="0" w:line="240" w:lineRule="auto"/>
        <w:ind w:left="144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felület előkészítés anyagai, vonatkozó szabványelőírások.</w:t>
      </w:r>
    </w:p>
    <w:p w:rsidR="00A315AF" w:rsidRPr="00277FCF" w:rsidRDefault="00A315AF" w:rsidP="00421F66">
      <w:pPr>
        <w:pStyle w:val="Listaszerbekezds"/>
        <w:widowControl w:val="0"/>
        <w:numPr>
          <w:ilvl w:val="0"/>
          <w:numId w:val="12"/>
        </w:numPr>
        <w:suppressAutoHyphens/>
        <w:spacing w:after="0" w:line="240" w:lineRule="auto"/>
        <w:ind w:left="144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pórustömítés, impregnálás anyagai.</w:t>
      </w:r>
    </w:p>
    <w:p w:rsidR="00A315AF" w:rsidRPr="00277FCF" w:rsidRDefault="00A315AF" w:rsidP="00421F66">
      <w:pPr>
        <w:pStyle w:val="Listaszerbekezds"/>
        <w:widowControl w:val="0"/>
        <w:numPr>
          <w:ilvl w:val="0"/>
          <w:numId w:val="12"/>
        </w:numPr>
        <w:suppressAutoHyphens/>
        <w:spacing w:after="0" w:line="240" w:lineRule="auto"/>
        <w:ind w:left="144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felületi egyenetlenségek javításának anyagai, vonatkozó előírások.</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lastRenderedPageBreak/>
        <w:t>Tapéták alapanyagának összetétele, vizsgálata:</w:t>
      </w:r>
    </w:p>
    <w:p w:rsidR="00A315AF" w:rsidRPr="00277FCF" w:rsidRDefault="00A315AF" w:rsidP="00421F66">
      <w:pPr>
        <w:pStyle w:val="Listaszerbekezds"/>
        <w:widowControl w:val="0"/>
        <w:numPr>
          <w:ilvl w:val="0"/>
          <w:numId w:val="13"/>
        </w:numPr>
        <w:suppressAutoHyphens/>
        <w:spacing w:after="0" w:line="240" w:lineRule="auto"/>
        <w:ind w:left="144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tapéták csoportosítása összetételük alapján (egyszerű, duplex, hordozóréteggel ellátott).</w:t>
      </w:r>
    </w:p>
    <w:p w:rsidR="00A315AF" w:rsidRPr="00277FCF" w:rsidRDefault="00A315AF" w:rsidP="00421F66">
      <w:pPr>
        <w:pStyle w:val="Listaszerbekezds"/>
        <w:widowControl w:val="0"/>
        <w:numPr>
          <w:ilvl w:val="0"/>
          <w:numId w:val="13"/>
        </w:numPr>
        <w:suppressAutoHyphens/>
        <w:spacing w:after="0" w:line="240" w:lineRule="auto"/>
        <w:ind w:left="144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tapéták csoportosítása alapanyaguk szerint.</w:t>
      </w:r>
    </w:p>
    <w:p w:rsidR="00A315AF" w:rsidRPr="00277FCF" w:rsidRDefault="00A315AF" w:rsidP="00421F66">
      <w:pPr>
        <w:pStyle w:val="Listaszerbekezds"/>
        <w:widowControl w:val="0"/>
        <w:numPr>
          <w:ilvl w:val="0"/>
          <w:numId w:val="13"/>
        </w:numPr>
        <w:suppressAutoHyphens/>
        <w:spacing w:after="0" w:line="240" w:lineRule="auto"/>
        <w:ind w:left="144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vonatkozó szabványelőírások (szakadás, tépés, rugalmasság, nedvességfelvevő képesség, alak-mérettartás, dörzsölhetőség, moshatóság, színtartás, mintanyomás).</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Ragasztóanyagok alapanyagának ismerete:</w:t>
      </w:r>
    </w:p>
    <w:p w:rsidR="00A315AF" w:rsidRPr="00277FCF" w:rsidRDefault="00A315AF" w:rsidP="00421F66">
      <w:pPr>
        <w:pStyle w:val="Listaszerbekezds"/>
        <w:widowControl w:val="0"/>
        <w:numPr>
          <w:ilvl w:val="0"/>
          <w:numId w:val="12"/>
        </w:numPr>
        <w:tabs>
          <w:tab w:val="num" w:pos="1440"/>
        </w:tabs>
        <w:suppressAutoHyphens/>
        <w:spacing w:after="0" w:line="240" w:lineRule="auto"/>
        <w:ind w:left="1134" w:hanging="5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gyártástechnológiájuk.</w:t>
      </w:r>
    </w:p>
    <w:p w:rsidR="00A315AF" w:rsidRPr="00277FCF" w:rsidRDefault="00A315AF" w:rsidP="00421F66">
      <w:pPr>
        <w:pStyle w:val="Listaszerbekezds"/>
        <w:widowControl w:val="0"/>
        <w:numPr>
          <w:ilvl w:val="0"/>
          <w:numId w:val="12"/>
        </w:numPr>
        <w:tabs>
          <w:tab w:val="num" w:pos="1440"/>
        </w:tabs>
        <w:suppressAutoHyphens/>
        <w:spacing w:after="0" w:line="240" w:lineRule="auto"/>
        <w:ind w:left="1134" w:hanging="54"/>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 xml:space="preserve"> adhézió – kohézió ismerete.</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Ragasztóanyagok vizsgálata, vonatkozó szabványelőírások (fazékidő, kezdeti tapadóerő, hőingadozás tűrése, maradéktalanul eltávolítható).</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Ragasztóanyagokkal szemben támasztott követelmények.</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Segédanyagok fajtáji, tulajdonságaik (tapétaleoldók).</w:t>
      </w:r>
    </w:p>
    <w:p w:rsidR="00A315AF" w:rsidRPr="00277FCF" w:rsidRDefault="00A315AF" w:rsidP="00A315AF">
      <w:pPr>
        <w:widowControl w:val="0"/>
        <w:suppressAutoHyphens/>
        <w:jc w:val="both"/>
        <w:rPr>
          <w:rFonts w:ascii="Times New Roman" w:hAnsi="Times New Roman"/>
          <w:kern w:val="1"/>
          <w:lang w:eastAsia="hi-IN" w:bidi="hi-IN"/>
        </w:rPr>
      </w:pPr>
    </w:p>
    <w:p w:rsidR="00A315AF" w:rsidRPr="00277FCF" w:rsidRDefault="006F5494" w:rsidP="006F5494">
      <w:pPr>
        <w:widowControl w:val="0"/>
        <w:tabs>
          <w:tab w:val="right" w:pos="1620"/>
          <w:tab w:val="right" w:pos="9000"/>
        </w:tabs>
        <w:suppressAutoHyphens/>
        <w:ind w:left="1844"/>
        <w:rPr>
          <w:rFonts w:ascii="Times New Roman" w:hAnsi="Times New Roman"/>
          <w:b/>
          <w:bCs/>
          <w:kern w:val="1"/>
          <w:lang w:eastAsia="hi-IN" w:bidi="hi-IN"/>
        </w:rPr>
      </w:pPr>
      <w:r w:rsidRPr="00277FCF">
        <w:rPr>
          <w:rFonts w:ascii="Times New Roman" w:hAnsi="Times New Roman"/>
          <w:b/>
          <w:bCs/>
          <w:kern w:val="1"/>
          <w:sz w:val="24"/>
          <w:szCs w:val="24"/>
          <w:lang w:eastAsia="hi-IN" w:bidi="hi-IN"/>
        </w:rPr>
        <w:t xml:space="preserve">6.3.5 </w:t>
      </w:r>
      <w:r w:rsidR="00A315AF" w:rsidRPr="00277FCF">
        <w:rPr>
          <w:rFonts w:ascii="Times New Roman" w:hAnsi="Times New Roman"/>
          <w:b/>
          <w:bCs/>
          <w:kern w:val="1"/>
          <w:sz w:val="24"/>
          <w:szCs w:val="24"/>
          <w:lang w:eastAsia="hi-IN" w:bidi="hi-IN"/>
        </w:rPr>
        <w:t>Tapéták csoportosítása, gyártásismerete</w:t>
      </w:r>
      <w:r w:rsidR="00A315AF" w:rsidRPr="00277FCF">
        <w:rPr>
          <w:rFonts w:ascii="Times New Roman" w:hAnsi="Times New Roman"/>
          <w:b/>
          <w:bCs/>
          <w:kern w:val="1"/>
          <w:lang w:eastAsia="hi-IN" w:bidi="hi-IN"/>
        </w:rPr>
        <w:tab/>
      </w:r>
      <w:r w:rsidR="00C93F6D" w:rsidRPr="00277FCF">
        <w:rPr>
          <w:rFonts w:ascii="Times New Roman" w:hAnsi="Times New Roman"/>
          <w:b/>
          <w:bCs/>
          <w:i/>
          <w:iCs/>
          <w:kern w:val="2"/>
          <w:sz w:val="24"/>
          <w:szCs w:val="24"/>
          <w:lang w:eastAsia="hi-IN" w:bidi="hi-IN"/>
        </w:rPr>
        <w:t>3</w:t>
      </w:r>
      <w:r w:rsidR="00A315AF" w:rsidRPr="00277FCF">
        <w:rPr>
          <w:rFonts w:ascii="Times New Roman" w:hAnsi="Times New Roman"/>
          <w:b/>
          <w:bCs/>
          <w:i/>
          <w:iCs/>
          <w:kern w:val="2"/>
          <w:sz w:val="24"/>
          <w:szCs w:val="24"/>
          <w:lang w:eastAsia="hi-IN" w:bidi="hi-IN"/>
        </w:rPr>
        <w:t>6 óra</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Tapéták gyártástechnológiája során alkalmazott anyagok bemutatása.</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Tapéták gyártásának bemutatása.</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Tapéták színezésénél, mintázásánál alkalmazott anyagok, technológiák.</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Tapéták csoportosítása előállításuk alapján.</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Tapéták csoportosítása anyaguk szerint.</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Tapéták csoportosítása fajtájuk szerint.</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Tapéták csoportosítása súlyuk szerit.</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 xml:space="preserve">Tapéták csoportosítása típusuk szerint (egyrétegű, duplex, </w:t>
      </w:r>
      <w:proofErr w:type="spellStart"/>
      <w:r w:rsidRPr="00277FCF">
        <w:rPr>
          <w:rFonts w:ascii="Times New Roman" w:hAnsi="Times New Roman"/>
          <w:kern w:val="1"/>
          <w:sz w:val="24"/>
          <w:szCs w:val="24"/>
          <w:lang w:eastAsia="hi-IN" w:bidi="hi-IN"/>
        </w:rPr>
        <w:t>kasítozott</w:t>
      </w:r>
      <w:proofErr w:type="spellEnd"/>
      <w:r w:rsidRPr="00277FCF">
        <w:rPr>
          <w:rFonts w:ascii="Times New Roman" w:hAnsi="Times New Roman"/>
          <w:kern w:val="1"/>
          <w:sz w:val="24"/>
          <w:szCs w:val="24"/>
          <w:lang w:eastAsia="hi-IN" w:bidi="hi-IN"/>
        </w:rPr>
        <w:t>, hordozóréteggel ellátott).</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Tapéták csoportosítása mintájuk alapján.</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Tapéták csoportosítása felhasználásuk alapján.</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Struktúra tapéták gyártásának menete.</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Vonatkozó szabványelőírások (mérettartás, tekercsnagyság, színazonosság, tisztíthatóság, fényállóság).</w:t>
      </w:r>
    </w:p>
    <w:p w:rsidR="00A315AF" w:rsidRPr="00277FCF" w:rsidRDefault="00A315AF" w:rsidP="00A315AF">
      <w:pPr>
        <w:widowControl w:val="0"/>
        <w:suppressAutoHyphens/>
        <w:jc w:val="both"/>
        <w:rPr>
          <w:rFonts w:ascii="Times New Roman" w:hAnsi="Times New Roman"/>
          <w:kern w:val="1"/>
          <w:lang w:eastAsia="hi-IN" w:bidi="hi-IN"/>
        </w:rPr>
      </w:pPr>
    </w:p>
    <w:p w:rsidR="00A315AF" w:rsidRPr="00277FCF" w:rsidRDefault="006F5494" w:rsidP="006F5494">
      <w:pPr>
        <w:ind w:left="540"/>
        <w:rPr>
          <w:rFonts w:ascii="Times New Roman" w:hAnsi="Times New Roman"/>
          <w:b/>
          <w:bCs/>
          <w:i/>
          <w:kern w:val="2"/>
          <w:sz w:val="24"/>
          <w:szCs w:val="24"/>
          <w:lang w:eastAsia="hi-IN" w:bidi="hi-IN"/>
        </w:rPr>
      </w:pPr>
      <w:r w:rsidRPr="00277FCF">
        <w:rPr>
          <w:rFonts w:ascii="Times New Roman" w:hAnsi="Times New Roman"/>
          <w:b/>
          <w:bCs/>
          <w:kern w:val="2"/>
          <w:sz w:val="24"/>
          <w:szCs w:val="24"/>
          <w:lang w:eastAsia="hi-IN" w:bidi="hi-IN"/>
        </w:rPr>
        <w:t>6.4</w:t>
      </w:r>
      <w:r w:rsidRPr="00277FCF">
        <w:rPr>
          <w:rFonts w:ascii="Times New Roman" w:hAnsi="Times New Roman"/>
          <w:b/>
          <w:bCs/>
          <w:i/>
          <w:kern w:val="2"/>
          <w:sz w:val="24"/>
          <w:szCs w:val="24"/>
          <w:lang w:eastAsia="hi-IN" w:bidi="hi-IN"/>
        </w:rPr>
        <w:t xml:space="preserve">  </w:t>
      </w:r>
      <w:r w:rsidR="00A315AF" w:rsidRPr="00277FCF">
        <w:rPr>
          <w:rFonts w:ascii="Times New Roman" w:hAnsi="Times New Roman"/>
          <w:b/>
          <w:bCs/>
          <w:i/>
          <w:kern w:val="2"/>
          <w:sz w:val="24"/>
          <w:szCs w:val="24"/>
          <w:lang w:eastAsia="hi-IN" w:bidi="hi-IN"/>
        </w:rPr>
        <w:t>A képzés javasolt helyszíne (ajánlás)</w:t>
      </w:r>
    </w:p>
    <w:p w:rsidR="00A315AF" w:rsidRPr="00277FCF" w:rsidRDefault="00A315AF" w:rsidP="00A315AF">
      <w:pPr>
        <w:widowControl w:val="0"/>
        <w:suppressAutoHyphens/>
        <w:ind w:left="426"/>
        <w:rPr>
          <w:rFonts w:ascii="Times New Roman" w:hAnsi="Times New Roman"/>
          <w:i/>
          <w:kern w:val="2"/>
          <w:sz w:val="24"/>
          <w:szCs w:val="24"/>
          <w:lang w:eastAsia="hi-IN" w:bidi="hi-IN"/>
        </w:rPr>
      </w:pPr>
      <w:r w:rsidRPr="00277FCF">
        <w:rPr>
          <w:rFonts w:ascii="Times New Roman" w:hAnsi="Times New Roman"/>
          <w:i/>
          <w:kern w:val="2"/>
          <w:sz w:val="24"/>
          <w:szCs w:val="24"/>
          <w:lang w:eastAsia="hi-IN" w:bidi="hi-IN"/>
        </w:rPr>
        <w:t>Tanterem</w:t>
      </w:r>
    </w:p>
    <w:p w:rsidR="00A315AF" w:rsidRPr="00277FCF" w:rsidRDefault="00A315AF" w:rsidP="00A315AF">
      <w:pPr>
        <w:widowControl w:val="0"/>
        <w:suppressAutoHyphens/>
        <w:ind w:left="709" w:firstLine="709"/>
        <w:rPr>
          <w:rFonts w:ascii="Times New Roman" w:hAnsi="Times New Roman"/>
          <w:i/>
          <w:kern w:val="2"/>
          <w:sz w:val="24"/>
          <w:szCs w:val="24"/>
          <w:lang w:eastAsia="hi-IN" w:bidi="hi-IN"/>
        </w:rPr>
      </w:pPr>
    </w:p>
    <w:p w:rsidR="00A315AF" w:rsidRPr="00277FCF" w:rsidRDefault="006F5494" w:rsidP="006F5494">
      <w:pPr>
        <w:ind w:left="540"/>
        <w:jc w:val="both"/>
        <w:rPr>
          <w:rFonts w:ascii="Times New Roman" w:hAnsi="Times New Roman"/>
          <w:b/>
          <w:bCs/>
          <w:i/>
          <w:kern w:val="2"/>
          <w:sz w:val="24"/>
          <w:szCs w:val="24"/>
          <w:lang w:eastAsia="hi-IN" w:bidi="hi-IN"/>
        </w:rPr>
      </w:pPr>
      <w:r w:rsidRPr="00277FCF">
        <w:rPr>
          <w:rFonts w:ascii="Times New Roman" w:hAnsi="Times New Roman"/>
          <w:b/>
          <w:bCs/>
          <w:kern w:val="2"/>
          <w:sz w:val="24"/>
          <w:szCs w:val="24"/>
          <w:lang w:eastAsia="hi-IN" w:bidi="hi-IN"/>
        </w:rPr>
        <w:t>6.5</w:t>
      </w:r>
      <w:r w:rsidRPr="00277FCF">
        <w:rPr>
          <w:rFonts w:ascii="Times New Roman" w:hAnsi="Times New Roman"/>
          <w:b/>
          <w:bCs/>
          <w:i/>
          <w:kern w:val="2"/>
          <w:sz w:val="24"/>
          <w:szCs w:val="24"/>
          <w:lang w:eastAsia="hi-IN" w:bidi="hi-IN"/>
        </w:rPr>
        <w:t xml:space="preserve"> </w:t>
      </w:r>
      <w:r w:rsidR="00A315AF" w:rsidRPr="00277FCF">
        <w:rPr>
          <w:rFonts w:ascii="Times New Roman" w:hAnsi="Times New Roman"/>
          <w:b/>
          <w:bCs/>
          <w:i/>
          <w:kern w:val="2"/>
          <w:sz w:val="24"/>
          <w:szCs w:val="24"/>
          <w:lang w:eastAsia="hi-IN" w:bidi="hi-IN"/>
        </w:rPr>
        <w:t>A tantárgy elsajátítása során alkalmazott sajátos módszerek, tanulói tevékenységformák</w:t>
      </w:r>
    </w:p>
    <w:p w:rsidR="00A315AF" w:rsidRPr="00277FCF" w:rsidRDefault="00A315AF" w:rsidP="00A315AF">
      <w:pPr>
        <w:widowControl w:val="0"/>
        <w:suppressAutoHyphens/>
        <w:jc w:val="both"/>
        <w:rPr>
          <w:rFonts w:ascii="Times New Roman" w:hAnsi="Times New Roman"/>
          <w:b/>
          <w:bCs/>
          <w:kern w:val="2"/>
          <w:lang w:eastAsia="hi-IN" w:bidi="hi-IN"/>
        </w:rPr>
      </w:pPr>
    </w:p>
    <w:p w:rsidR="00A315AF" w:rsidRPr="00277FCF" w:rsidRDefault="006F5494" w:rsidP="00A315AF">
      <w:pPr>
        <w:widowControl w:val="0"/>
        <w:tabs>
          <w:tab w:val="left" w:pos="1800"/>
        </w:tabs>
        <w:suppressAutoHyphens/>
        <w:ind w:left="900" w:hanging="11"/>
        <w:jc w:val="both"/>
        <w:rPr>
          <w:rFonts w:ascii="Times New Roman" w:hAnsi="Times New Roman"/>
          <w:b/>
          <w:bCs/>
          <w:i/>
          <w:iCs/>
          <w:sz w:val="24"/>
          <w:szCs w:val="24"/>
        </w:rPr>
      </w:pPr>
      <w:r w:rsidRPr="00277FCF">
        <w:rPr>
          <w:rFonts w:ascii="Times New Roman" w:hAnsi="Times New Roman"/>
          <w:b/>
          <w:bCs/>
          <w:iCs/>
          <w:sz w:val="24"/>
          <w:szCs w:val="24"/>
        </w:rPr>
        <w:t>6</w:t>
      </w:r>
      <w:r w:rsidR="00A315AF" w:rsidRPr="00277FCF">
        <w:rPr>
          <w:rFonts w:ascii="Times New Roman" w:hAnsi="Times New Roman"/>
          <w:b/>
          <w:bCs/>
          <w:iCs/>
          <w:sz w:val="24"/>
          <w:szCs w:val="24"/>
        </w:rPr>
        <w:t>.5.1</w:t>
      </w:r>
      <w:r w:rsidR="00A315AF" w:rsidRPr="00277FCF">
        <w:rPr>
          <w:rFonts w:ascii="Times New Roman" w:hAnsi="Times New Roman"/>
          <w:b/>
          <w:bCs/>
          <w:i/>
          <w:iCs/>
          <w:sz w:val="24"/>
          <w:szCs w:val="24"/>
        </w:rPr>
        <w:t>.</w:t>
      </w:r>
      <w:r w:rsidR="00A315AF" w:rsidRPr="00277FCF">
        <w:rPr>
          <w:rFonts w:ascii="Times New Roman" w:hAnsi="Times New Roman"/>
          <w:b/>
          <w:bCs/>
          <w:i/>
          <w:iCs/>
          <w:sz w:val="24"/>
          <w:szCs w:val="24"/>
        </w:rPr>
        <w:tab/>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A315AF" w:rsidRPr="00277FCF" w:rsidTr="00A315AF">
        <w:trPr>
          <w:jc w:val="center"/>
        </w:trPr>
        <w:tc>
          <w:tcPr>
            <w:tcW w:w="993" w:type="dxa"/>
            <w:vMerge w:val="restart"/>
            <w:vAlign w:val="center"/>
          </w:tcPr>
          <w:p w:rsidR="00A315AF" w:rsidRPr="00277FCF" w:rsidRDefault="00A315AF" w:rsidP="00A315AF">
            <w:pPr>
              <w:jc w:val="center"/>
              <w:rPr>
                <w:rFonts w:ascii="Times New Roman" w:hAnsi="Times New Roman"/>
                <w:b/>
                <w:bCs/>
                <w:sz w:val="20"/>
                <w:szCs w:val="20"/>
              </w:rPr>
            </w:pPr>
            <w:r w:rsidRPr="00277FCF">
              <w:rPr>
                <w:rFonts w:ascii="Times New Roman" w:hAnsi="Times New Roman"/>
                <w:b/>
                <w:bCs/>
                <w:sz w:val="20"/>
                <w:szCs w:val="20"/>
              </w:rPr>
              <w:t>Sorszám</w:t>
            </w:r>
          </w:p>
        </w:tc>
        <w:tc>
          <w:tcPr>
            <w:tcW w:w="2799" w:type="dxa"/>
            <w:vMerge w:val="restart"/>
            <w:vAlign w:val="center"/>
          </w:tcPr>
          <w:p w:rsidR="00A315AF" w:rsidRPr="00277FCF" w:rsidRDefault="00A315AF" w:rsidP="00A315AF">
            <w:pPr>
              <w:jc w:val="center"/>
              <w:rPr>
                <w:rFonts w:ascii="Times New Roman" w:hAnsi="Times New Roman"/>
                <w:b/>
                <w:bCs/>
                <w:sz w:val="20"/>
                <w:szCs w:val="20"/>
              </w:rPr>
            </w:pPr>
            <w:r w:rsidRPr="00277FCF">
              <w:rPr>
                <w:rFonts w:ascii="Times New Roman" w:hAnsi="Times New Roman"/>
                <w:b/>
                <w:bCs/>
                <w:sz w:val="20"/>
                <w:szCs w:val="20"/>
              </w:rPr>
              <w:t xml:space="preserve">Alkalmazott oktatási </w:t>
            </w:r>
          </w:p>
          <w:p w:rsidR="00A315AF" w:rsidRPr="00277FCF" w:rsidRDefault="00A315AF" w:rsidP="00A315AF">
            <w:pPr>
              <w:jc w:val="center"/>
              <w:rPr>
                <w:rFonts w:ascii="Times New Roman" w:hAnsi="Times New Roman"/>
                <w:b/>
                <w:bCs/>
                <w:sz w:val="20"/>
                <w:szCs w:val="20"/>
              </w:rPr>
            </w:pPr>
            <w:r w:rsidRPr="00277FCF">
              <w:rPr>
                <w:rFonts w:ascii="Times New Roman" w:hAnsi="Times New Roman"/>
                <w:b/>
                <w:bCs/>
                <w:sz w:val="20"/>
                <w:szCs w:val="20"/>
              </w:rPr>
              <w:t>módszer neve</w:t>
            </w:r>
          </w:p>
        </w:tc>
        <w:tc>
          <w:tcPr>
            <w:tcW w:w="2835" w:type="dxa"/>
            <w:gridSpan w:val="3"/>
            <w:vAlign w:val="center"/>
          </w:tcPr>
          <w:p w:rsidR="00A315AF" w:rsidRPr="00277FCF" w:rsidRDefault="00A315AF" w:rsidP="00A315AF">
            <w:pPr>
              <w:jc w:val="center"/>
              <w:rPr>
                <w:rFonts w:ascii="Times New Roman" w:hAnsi="Times New Roman"/>
                <w:b/>
                <w:bCs/>
                <w:sz w:val="20"/>
                <w:szCs w:val="20"/>
              </w:rPr>
            </w:pPr>
            <w:r w:rsidRPr="00277FCF">
              <w:rPr>
                <w:rFonts w:ascii="Times New Roman" w:hAnsi="Times New Roman"/>
                <w:b/>
                <w:bCs/>
                <w:sz w:val="20"/>
                <w:szCs w:val="20"/>
              </w:rPr>
              <w:t>A tanulói tevékenység szervezeti kerete</w:t>
            </w:r>
          </w:p>
        </w:tc>
        <w:tc>
          <w:tcPr>
            <w:tcW w:w="2658" w:type="dxa"/>
            <w:vMerge w:val="restart"/>
            <w:vAlign w:val="center"/>
          </w:tcPr>
          <w:p w:rsidR="00A315AF" w:rsidRPr="00277FCF" w:rsidRDefault="00A315AF" w:rsidP="00A315AF">
            <w:pPr>
              <w:jc w:val="center"/>
              <w:rPr>
                <w:rFonts w:ascii="Times New Roman" w:hAnsi="Times New Roman"/>
                <w:b/>
                <w:bCs/>
                <w:sz w:val="20"/>
                <w:szCs w:val="20"/>
              </w:rPr>
            </w:pPr>
            <w:r w:rsidRPr="00277FCF">
              <w:rPr>
                <w:rFonts w:ascii="Times New Roman" w:hAnsi="Times New Roman"/>
                <w:b/>
                <w:bCs/>
                <w:sz w:val="20"/>
                <w:szCs w:val="20"/>
              </w:rPr>
              <w:t>Alkalmazandó eszközök és felszerelések (SZVK 6. pont lebontása, pontosítása)</w:t>
            </w:r>
          </w:p>
        </w:tc>
      </w:tr>
      <w:tr w:rsidR="00A315AF" w:rsidRPr="00277FCF" w:rsidTr="00A315AF">
        <w:trPr>
          <w:jc w:val="center"/>
        </w:trPr>
        <w:tc>
          <w:tcPr>
            <w:tcW w:w="993" w:type="dxa"/>
            <w:vMerge/>
            <w:vAlign w:val="center"/>
          </w:tcPr>
          <w:p w:rsidR="00A315AF" w:rsidRPr="00277FCF" w:rsidRDefault="00A315AF" w:rsidP="00A315AF">
            <w:pPr>
              <w:rPr>
                <w:rFonts w:ascii="Times New Roman" w:hAnsi="Times New Roman"/>
                <w:b/>
                <w:bCs/>
                <w:sz w:val="20"/>
                <w:szCs w:val="20"/>
              </w:rPr>
            </w:pPr>
          </w:p>
        </w:tc>
        <w:tc>
          <w:tcPr>
            <w:tcW w:w="2799" w:type="dxa"/>
            <w:vMerge/>
            <w:vAlign w:val="center"/>
          </w:tcPr>
          <w:p w:rsidR="00A315AF" w:rsidRPr="00277FCF" w:rsidRDefault="00A315AF" w:rsidP="00A315AF">
            <w:pPr>
              <w:rPr>
                <w:rFonts w:ascii="Times New Roman" w:hAnsi="Times New Roman"/>
                <w:b/>
                <w:bCs/>
                <w:sz w:val="20"/>
                <w:szCs w:val="20"/>
              </w:rPr>
            </w:pPr>
          </w:p>
        </w:tc>
        <w:tc>
          <w:tcPr>
            <w:tcW w:w="945" w:type="dxa"/>
            <w:vAlign w:val="center"/>
          </w:tcPr>
          <w:p w:rsidR="00A315AF" w:rsidRPr="00277FCF" w:rsidRDefault="00A315AF" w:rsidP="00A315AF">
            <w:pPr>
              <w:jc w:val="center"/>
              <w:rPr>
                <w:rFonts w:ascii="Times New Roman" w:hAnsi="Times New Roman"/>
                <w:b/>
                <w:bCs/>
                <w:sz w:val="20"/>
                <w:szCs w:val="20"/>
              </w:rPr>
            </w:pPr>
            <w:r w:rsidRPr="00277FCF">
              <w:rPr>
                <w:rFonts w:ascii="Times New Roman" w:hAnsi="Times New Roman"/>
                <w:b/>
                <w:bCs/>
                <w:sz w:val="20"/>
                <w:szCs w:val="20"/>
              </w:rPr>
              <w:t>egyéni</w:t>
            </w:r>
          </w:p>
        </w:tc>
        <w:tc>
          <w:tcPr>
            <w:tcW w:w="945" w:type="dxa"/>
            <w:vAlign w:val="center"/>
          </w:tcPr>
          <w:p w:rsidR="00A315AF" w:rsidRPr="00277FCF" w:rsidRDefault="00A315AF" w:rsidP="00A315AF">
            <w:pPr>
              <w:jc w:val="center"/>
              <w:rPr>
                <w:rFonts w:ascii="Times New Roman" w:hAnsi="Times New Roman"/>
                <w:b/>
                <w:bCs/>
                <w:sz w:val="20"/>
                <w:szCs w:val="20"/>
              </w:rPr>
            </w:pPr>
            <w:r w:rsidRPr="00277FCF">
              <w:rPr>
                <w:rFonts w:ascii="Times New Roman" w:hAnsi="Times New Roman"/>
                <w:b/>
                <w:bCs/>
                <w:sz w:val="20"/>
                <w:szCs w:val="20"/>
              </w:rPr>
              <w:t>csoport</w:t>
            </w:r>
          </w:p>
        </w:tc>
        <w:tc>
          <w:tcPr>
            <w:tcW w:w="945" w:type="dxa"/>
            <w:vAlign w:val="center"/>
          </w:tcPr>
          <w:p w:rsidR="00A315AF" w:rsidRPr="00277FCF" w:rsidRDefault="00A315AF" w:rsidP="00A315AF">
            <w:pPr>
              <w:jc w:val="center"/>
              <w:rPr>
                <w:rFonts w:ascii="Times New Roman" w:hAnsi="Times New Roman"/>
                <w:b/>
                <w:bCs/>
                <w:sz w:val="20"/>
                <w:szCs w:val="20"/>
              </w:rPr>
            </w:pPr>
            <w:r w:rsidRPr="00277FCF">
              <w:rPr>
                <w:rFonts w:ascii="Times New Roman" w:hAnsi="Times New Roman"/>
                <w:b/>
                <w:bCs/>
                <w:sz w:val="20"/>
                <w:szCs w:val="20"/>
              </w:rPr>
              <w:t>osztály</w:t>
            </w:r>
          </w:p>
        </w:tc>
        <w:tc>
          <w:tcPr>
            <w:tcW w:w="2658" w:type="dxa"/>
            <w:vMerge/>
            <w:vAlign w:val="center"/>
          </w:tcPr>
          <w:p w:rsidR="00A315AF" w:rsidRPr="00277FCF" w:rsidRDefault="00A315AF" w:rsidP="00A315AF">
            <w:pPr>
              <w:rPr>
                <w:rFonts w:ascii="Times New Roman" w:hAnsi="Times New Roman"/>
                <w:b/>
                <w:bCs/>
                <w:sz w:val="20"/>
                <w:szCs w:val="20"/>
              </w:rPr>
            </w:pPr>
          </w:p>
        </w:tc>
      </w:tr>
      <w:tr w:rsidR="00A315AF" w:rsidRPr="00277FCF" w:rsidTr="00A315AF">
        <w:trPr>
          <w:jc w:val="center"/>
        </w:trPr>
        <w:tc>
          <w:tcPr>
            <w:tcW w:w="993"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1.1</w:t>
            </w:r>
          </w:p>
        </w:tc>
        <w:tc>
          <w:tcPr>
            <w:tcW w:w="2799"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magyarázat</w:t>
            </w:r>
          </w:p>
        </w:tc>
        <w:tc>
          <w:tcPr>
            <w:tcW w:w="945" w:type="dxa"/>
            <w:vAlign w:val="center"/>
          </w:tcPr>
          <w:p w:rsidR="00A315AF" w:rsidRPr="00277FCF" w:rsidRDefault="00A315AF" w:rsidP="00A315AF">
            <w:pPr>
              <w:jc w:val="center"/>
              <w:rPr>
                <w:rFonts w:ascii="Times New Roman" w:hAnsi="Times New Roman"/>
                <w:sz w:val="20"/>
                <w:szCs w:val="20"/>
              </w:rPr>
            </w:pPr>
          </w:p>
        </w:tc>
        <w:tc>
          <w:tcPr>
            <w:tcW w:w="945" w:type="dxa"/>
            <w:vAlign w:val="center"/>
          </w:tcPr>
          <w:p w:rsidR="00A315AF" w:rsidRPr="00277FCF" w:rsidRDefault="00A315AF" w:rsidP="00A315AF">
            <w:pPr>
              <w:jc w:val="center"/>
              <w:rPr>
                <w:rFonts w:ascii="Times New Roman" w:hAnsi="Times New Roman"/>
                <w:sz w:val="20"/>
                <w:szCs w:val="20"/>
              </w:rPr>
            </w:pPr>
          </w:p>
        </w:tc>
        <w:tc>
          <w:tcPr>
            <w:tcW w:w="945"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265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993"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1.2.</w:t>
            </w:r>
          </w:p>
        </w:tc>
        <w:tc>
          <w:tcPr>
            <w:tcW w:w="2799"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elbeszélés</w:t>
            </w:r>
          </w:p>
        </w:tc>
        <w:tc>
          <w:tcPr>
            <w:tcW w:w="945"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45" w:type="dxa"/>
            <w:vAlign w:val="center"/>
          </w:tcPr>
          <w:p w:rsidR="00A315AF" w:rsidRPr="00277FCF" w:rsidRDefault="00A315AF" w:rsidP="00A315AF">
            <w:pPr>
              <w:jc w:val="center"/>
              <w:rPr>
                <w:rFonts w:ascii="Times New Roman" w:hAnsi="Times New Roman"/>
                <w:sz w:val="20"/>
                <w:szCs w:val="20"/>
              </w:rPr>
            </w:pPr>
          </w:p>
        </w:tc>
        <w:tc>
          <w:tcPr>
            <w:tcW w:w="945" w:type="dxa"/>
            <w:vAlign w:val="center"/>
          </w:tcPr>
          <w:p w:rsidR="00A315AF" w:rsidRPr="00277FCF" w:rsidRDefault="00A315AF" w:rsidP="00A315AF">
            <w:pPr>
              <w:jc w:val="center"/>
              <w:rPr>
                <w:rFonts w:ascii="Times New Roman" w:hAnsi="Times New Roman"/>
                <w:sz w:val="20"/>
                <w:szCs w:val="20"/>
              </w:rPr>
            </w:pPr>
          </w:p>
        </w:tc>
        <w:tc>
          <w:tcPr>
            <w:tcW w:w="265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993"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1.4.</w:t>
            </w:r>
          </w:p>
        </w:tc>
        <w:tc>
          <w:tcPr>
            <w:tcW w:w="2799"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megbeszélés</w:t>
            </w:r>
          </w:p>
        </w:tc>
        <w:tc>
          <w:tcPr>
            <w:tcW w:w="945" w:type="dxa"/>
            <w:vAlign w:val="center"/>
          </w:tcPr>
          <w:p w:rsidR="00A315AF" w:rsidRPr="00277FCF" w:rsidRDefault="00A315AF" w:rsidP="00A315AF">
            <w:pPr>
              <w:jc w:val="center"/>
              <w:rPr>
                <w:rFonts w:ascii="Times New Roman" w:hAnsi="Times New Roman"/>
                <w:sz w:val="20"/>
                <w:szCs w:val="20"/>
              </w:rPr>
            </w:pPr>
          </w:p>
        </w:tc>
        <w:tc>
          <w:tcPr>
            <w:tcW w:w="945"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45" w:type="dxa"/>
            <w:vAlign w:val="center"/>
          </w:tcPr>
          <w:p w:rsidR="00A315AF" w:rsidRPr="00277FCF" w:rsidRDefault="00A315AF" w:rsidP="00A315AF">
            <w:pPr>
              <w:rPr>
                <w:rFonts w:ascii="Times New Roman" w:hAnsi="Times New Roman"/>
              </w:rPr>
            </w:pPr>
          </w:p>
        </w:tc>
        <w:tc>
          <w:tcPr>
            <w:tcW w:w="265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993"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1.6.</w:t>
            </w:r>
          </w:p>
        </w:tc>
        <w:tc>
          <w:tcPr>
            <w:tcW w:w="2799"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szemléltetés</w:t>
            </w:r>
          </w:p>
        </w:tc>
        <w:tc>
          <w:tcPr>
            <w:tcW w:w="945" w:type="dxa"/>
            <w:vAlign w:val="center"/>
          </w:tcPr>
          <w:p w:rsidR="00A315AF" w:rsidRPr="00277FCF" w:rsidRDefault="00A315AF" w:rsidP="00A315AF">
            <w:pPr>
              <w:jc w:val="center"/>
              <w:rPr>
                <w:rFonts w:ascii="Times New Roman" w:hAnsi="Times New Roman"/>
                <w:sz w:val="20"/>
                <w:szCs w:val="20"/>
              </w:rPr>
            </w:pPr>
          </w:p>
        </w:tc>
        <w:tc>
          <w:tcPr>
            <w:tcW w:w="945" w:type="dxa"/>
            <w:vAlign w:val="center"/>
          </w:tcPr>
          <w:p w:rsidR="00A315AF" w:rsidRPr="00277FCF" w:rsidRDefault="00A315AF" w:rsidP="00A315AF">
            <w:pPr>
              <w:rPr>
                <w:rFonts w:ascii="Times New Roman" w:hAnsi="Times New Roman"/>
              </w:rPr>
            </w:pPr>
          </w:p>
        </w:tc>
        <w:tc>
          <w:tcPr>
            <w:tcW w:w="945"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265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993"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1.7.</w:t>
            </w:r>
          </w:p>
        </w:tc>
        <w:tc>
          <w:tcPr>
            <w:tcW w:w="2799"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projekt</w:t>
            </w:r>
          </w:p>
        </w:tc>
        <w:tc>
          <w:tcPr>
            <w:tcW w:w="945" w:type="dxa"/>
            <w:vAlign w:val="center"/>
          </w:tcPr>
          <w:p w:rsidR="00A315AF" w:rsidRPr="00277FCF" w:rsidRDefault="00A315AF" w:rsidP="00A315AF">
            <w:pPr>
              <w:jc w:val="center"/>
              <w:rPr>
                <w:rFonts w:ascii="Times New Roman" w:hAnsi="Times New Roman"/>
                <w:sz w:val="20"/>
                <w:szCs w:val="20"/>
              </w:rPr>
            </w:pPr>
          </w:p>
        </w:tc>
        <w:tc>
          <w:tcPr>
            <w:tcW w:w="945"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45" w:type="dxa"/>
            <w:vAlign w:val="center"/>
          </w:tcPr>
          <w:p w:rsidR="00A315AF" w:rsidRPr="00277FCF" w:rsidRDefault="00A315AF" w:rsidP="00A315AF">
            <w:pPr>
              <w:rPr>
                <w:rFonts w:ascii="Times New Roman" w:hAnsi="Times New Roman"/>
              </w:rPr>
            </w:pPr>
          </w:p>
        </w:tc>
        <w:tc>
          <w:tcPr>
            <w:tcW w:w="265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993"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1.8.</w:t>
            </w:r>
          </w:p>
        </w:tc>
        <w:tc>
          <w:tcPr>
            <w:tcW w:w="2799"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kooperatív tanulás</w:t>
            </w:r>
          </w:p>
        </w:tc>
        <w:tc>
          <w:tcPr>
            <w:tcW w:w="945" w:type="dxa"/>
            <w:vAlign w:val="center"/>
          </w:tcPr>
          <w:p w:rsidR="00A315AF" w:rsidRPr="00277FCF" w:rsidRDefault="00A315AF" w:rsidP="00A315AF">
            <w:pPr>
              <w:jc w:val="center"/>
              <w:rPr>
                <w:rFonts w:ascii="Times New Roman" w:hAnsi="Times New Roman"/>
                <w:sz w:val="20"/>
                <w:szCs w:val="20"/>
              </w:rPr>
            </w:pPr>
          </w:p>
        </w:tc>
        <w:tc>
          <w:tcPr>
            <w:tcW w:w="945"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45" w:type="dxa"/>
            <w:vAlign w:val="center"/>
          </w:tcPr>
          <w:p w:rsidR="00A315AF" w:rsidRPr="00277FCF" w:rsidRDefault="00A315AF" w:rsidP="00A315AF">
            <w:pPr>
              <w:jc w:val="center"/>
              <w:rPr>
                <w:rFonts w:ascii="Times New Roman" w:hAnsi="Times New Roman"/>
                <w:sz w:val="20"/>
                <w:szCs w:val="20"/>
              </w:rPr>
            </w:pPr>
          </w:p>
        </w:tc>
        <w:tc>
          <w:tcPr>
            <w:tcW w:w="265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993"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1.9.</w:t>
            </w:r>
          </w:p>
        </w:tc>
        <w:tc>
          <w:tcPr>
            <w:tcW w:w="2799"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házi feladat</w:t>
            </w:r>
          </w:p>
        </w:tc>
        <w:tc>
          <w:tcPr>
            <w:tcW w:w="945" w:type="dxa"/>
            <w:vAlign w:val="center"/>
          </w:tcPr>
          <w:p w:rsidR="00A315AF" w:rsidRPr="00277FCF" w:rsidRDefault="00A315AF" w:rsidP="00A315AF">
            <w:pPr>
              <w:jc w:val="center"/>
              <w:rPr>
                <w:rFonts w:ascii="Times New Roman" w:hAnsi="Times New Roman"/>
                <w:sz w:val="20"/>
                <w:szCs w:val="20"/>
              </w:rPr>
            </w:pPr>
          </w:p>
        </w:tc>
        <w:tc>
          <w:tcPr>
            <w:tcW w:w="945" w:type="dxa"/>
            <w:vAlign w:val="center"/>
          </w:tcPr>
          <w:p w:rsidR="00A315AF" w:rsidRPr="00277FCF" w:rsidRDefault="00A315AF" w:rsidP="00A315AF">
            <w:pPr>
              <w:jc w:val="center"/>
              <w:rPr>
                <w:rFonts w:ascii="Times New Roman" w:hAnsi="Times New Roman"/>
                <w:sz w:val="20"/>
                <w:szCs w:val="20"/>
              </w:rPr>
            </w:pPr>
          </w:p>
        </w:tc>
        <w:tc>
          <w:tcPr>
            <w:tcW w:w="945"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265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bl>
    <w:p w:rsidR="00A315AF" w:rsidRPr="00277FCF" w:rsidRDefault="00A315AF" w:rsidP="00A315AF">
      <w:pPr>
        <w:widowControl w:val="0"/>
        <w:suppressAutoHyphens/>
        <w:ind w:firstLine="709"/>
        <w:rPr>
          <w:rFonts w:ascii="Times New Roman" w:hAnsi="Times New Roman"/>
          <w:b/>
          <w:bCs/>
          <w:i/>
          <w:iCs/>
          <w:sz w:val="24"/>
          <w:szCs w:val="24"/>
        </w:rPr>
      </w:pPr>
    </w:p>
    <w:p w:rsidR="00A315AF" w:rsidRPr="00277FCF" w:rsidRDefault="006F5494" w:rsidP="00A315AF">
      <w:pPr>
        <w:widowControl w:val="0"/>
        <w:tabs>
          <w:tab w:val="left" w:pos="1800"/>
        </w:tabs>
        <w:suppressAutoHyphens/>
        <w:ind w:left="900" w:hanging="11"/>
        <w:jc w:val="both"/>
        <w:rPr>
          <w:rFonts w:ascii="Times New Roman" w:hAnsi="Times New Roman"/>
          <w:b/>
          <w:bCs/>
          <w:i/>
          <w:iCs/>
          <w:sz w:val="24"/>
          <w:szCs w:val="24"/>
        </w:rPr>
      </w:pPr>
      <w:r w:rsidRPr="00277FCF">
        <w:rPr>
          <w:rFonts w:ascii="Times New Roman" w:hAnsi="Times New Roman"/>
          <w:b/>
          <w:bCs/>
          <w:iCs/>
          <w:sz w:val="24"/>
          <w:szCs w:val="24"/>
        </w:rPr>
        <w:t>6</w:t>
      </w:r>
      <w:r w:rsidR="00A315AF" w:rsidRPr="00277FCF">
        <w:rPr>
          <w:rFonts w:ascii="Times New Roman" w:hAnsi="Times New Roman"/>
          <w:b/>
          <w:bCs/>
          <w:iCs/>
          <w:sz w:val="24"/>
          <w:szCs w:val="24"/>
        </w:rPr>
        <w:t>.5.2</w:t>
      </w:r>
      <w:r w:rsidR="00A315AF" w:rsidRPr="00277FCF">
        <w:rPr>
          <w:rFonts w:ascii="Times New Roman" w:hAnsi="Times New Roman"/>
          <w:b/>
          <w:bCs/>
          <w:i/>
          <w:iCs/>
          <w:sz w:val="24"/>
          <w:szCs w:val="24"/>
        </w:rPr>
        <w:t>.</w:t>
      </w:r>
      <w:r w:rsidR="00A315AF" w:rsidRPr="00277FCF">
        <w:rPr>
          <w:rFonts w:ascii="Times New Roman" w:hAnsi="Times New Roman"/>
          <w:b/>
          <w:bCs/>
          <w:i/>
          <w:iCs/>
          <w:sz w:val="24"/>
          <w:szCs w:val="24"/>
        </w:rPr>
        <w:tab/>
        <w:t xml:space="preserve">A tantárgy elsajátítása során alkalmazható tanulói tevékenységformák </w:t>
      </w:r>
      <w:r w:rsidR="00A315AF" w:rsidRPr="00277FCF">
        <w:rPr>
          <w:rFonts w:ascii="Times New Roman" w:hAnsi="Times New Roman"/>
          <w:b/>
          <w:bCs/>
          <w:i/>
          <w:iCs/>
          <w:sz w:val="24"/>
          <w:szCs w:val="24"/>
        </w:rPr>
        <w:lastRenderedPageBreak/>
        <w:t>(ajánlás)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A315AF" w:rsidRPr="00277FCF" w:rsidTr="00A315AF">
        <w:trPr>
          <w:cantSplit/>
          <w:trHeight w:val="921"/>
          <w:jc w:val="center"/>
        </w:trPr>
        <w:tc>
          <w:tcPr>
            <w:tcW w:w="828" w:type="dxa"/>
            <w:vMerge w:val="restart"/>
            <w:vAlign w:val="center"/>
          </w:tcPr>
          <w:p w:rsidR="00A315AF" w:rsidRPr="00277FCF" w:rsidRDefault="00A315AF" w:rsidP="00A315AF">
            <w:pPr>
              <w:jc w:val="center"/>
              <w:rPr>
                <w:rFonts w:ascii="Times New Roman" w:hAnsi="Times New Roman"/>
                <w:b/>
                <w:bCs/>
                <w:sz w:val="20"/>
                <w:szCs w:val="20"/>
              </w:rPr>
            </w:pPr>
            <w:r w:rsidRPr="00277FCF">
              <w:rPr>
                <w:rFonts w:ascii="Times New Roman" w:hAnsi="Times New Roman"/>
                <w:b/>
                <w:bCs/>
                <w:sz w:val="20"/>
                <w:szCs w:val="20"/>
              </w:rPr>
              <w:t>Sor-szám</w:t>
            </w:r>
          </w:p>
        </w:tc>
        <w:tc>
          <w:tcPr>
            <w:tcW w:w="3623" w:type="dxa"/>
            <w:vMerge w:val="restart"/>
            <w:vAlign w:val="center"/>
          </w:tcPr>
          <w:p w:rsidR="00A315AF" w:rsidRPr="00277FCF" w:rsidRDefault="00A315AF" w:rsidP="00A315AF">
            <w:pPr>
              <w:jc w:val="center"/>
              <w:rPr>
                <w:rFonts w:ascii="Times New Roman" w:hAnsi="Times New Roman"/>
                <w:b/>
                <w:bCs/>
                <w:sz w:val="20"/>
                <w:szCs w:val="20"/>
              </w:rPr>
            </w:pPr>
            <w:r w:rsidRPr="00277FCF">
              <w:rPr>
                <w:rFonts w:ascii="Times New Roman" w:hAnsi="Times New Roman"/>
                <w:b/>
                <w:bCs/>
                <w:sz w:val="20"/>
                <w:szCs w:val="20"/>
              </w:rPr>
              <w:t>Tanulói tevékenységforma</w:t>
            </w:r>
          </w:p>
        </w:tc>
        <w:tc>
          <w:tcPr>
            <w:tcW w:w="2373" w:type="dxa"/>
            <w:gridSpan w:val="3"/>
            <w:vAlign w:val="center"/>
          </w:tcPr>
          <w:p w:rsidR="00A315AF" w:rsidRPr="00277FCF" w:rsidRDefault="00A315AF" w:rsidP="00A315AF">
            <w:pPr>
              <w:jc w:val="center"/>
              <w:rPr>
                <w:rFonts w:ascii="Times New Roman" w:hAnsi="Times New Roman"/>
                <w:b/>
                <w:bCs/>
                <w:sz w:val="20"/>
                <w:szCs w:val="20"/>
              </w:rPr>
            </w:pPr>
            <w:r w:rsidRPr="00277FCF">
              <w:rPr>
                <w:rFonts w:ascii="Times New Roman" w:hAnsi="Times New Roman"/>
                <w:b/>
                <w:bCs/>
                <w:sz w:val="20"/>
                <w:szCs w:val="20"/>
              </w:rPr>
              <w:t>Tanulói tevékenység szervezési kerete</w:t>
            </w:r>
          </w:p>
          <w:p w:rsidR="00A315AF" w:rsidRPr="00277FCF" w:rsidRDefault="00A315AF" w:rsidP="00A315AF">
            <w:pPr>
              <w:jc w:val="center"/>
              <w:rPr>
                <w:rFonts w:ascii="Times New Roman" w:hAnsi="Times New Roman"/>
                <w:b/>
                <w:bCs/>
                <w:sz w:val="20"/>
                <w:szCs w:val="20"/>
              </w:rPr>
            </w:pPr>
            <w:r w:rsidRPr="00277FCF">
              <w:rPr>
                <w:rFonts w:ascii="Times New Roman" w:hAnsi="Times New Roman"/>
                <w:b/>
                <w:bCs/>
                <w:sz w:val="20"/>
                <w:szCs w:val="20"/>
              </w:rPr>
              <w:t>(differenciálási módok)</w:t>
            </w:r>
          </w:p>
        </w:tc>
        <w:tc>
          <w:tcPr>
            <w:tcW w:w="2191" w:type="dxa"/>
            <w:vMerge w:val="restart"/>
            <w:vAlign w:val="center"/>
          </w:tcPr>
          <w:p w:rsidR="00A315AF" w:rsidRPr="00277FCF" w:rsidRDefault="00A315AF" w:rsidP="00A315AF">
            <w:pPr>
              <w:jc w:val="center"/>
              <w:rPr>
                <w:rFonts w:ascii="Times New Roman" w:hAnsi="Times New Roman"/>
                <w:b/>
                <w:bCs/>
                <w:sz w:val="20"/>
                <w:szCs w:val="20"/>
              </w:rPr>
            </w:pPr>
            <w:r w:rsidRPr="00277FCF">
              <w:rPr>
                <w:rFonts w:ascii="Times New Roman" w:hAnsi="Times New Roman"/>
                <w:b/>
                <w:bCs/>
                <w:sz w:val="20"/>
                <w:szCs w:val="20"/>
              </w:rPr>
              <w:t>Alkalmazandó eszközök és felszerelések (SZVK 6. pont lebontása, pontosítása)</w:t>
            </w:r>
          </w:p>
        </w:tc>
      </w:tr>
      <w:tr w:rsidR="00A315AF" w:rsidRPr="00277FCF" w:rsidTr="00A315AF">
        <w:trPr>
          <w:cantSplit/>
          <w:trHeight w:val="1076"/>
          <w:jc w:val="center"/>
        </w:trPr>
        <w:tc>
          <w:tcPr>
            <w:tcW w:w="828" w:type="dxa"/>
            <w:vMerge/>
            <w:vAlign w:val="center"/>
          </w:tcPr>
          <w:p w:rsidR="00A315AF" w:rsidRPr="00277FCF" w:rsidRDefault="00A315AF" w:rsidP="00A315AF">
            <w:pPr>
              <w:rPr>
                <w:rFonts w:ascii="Times New Roman" w:hAnsi="Times New Roman"/>
                <w:b/>
                <w:bCs/>
                <w:sz w:val="20"/>
                <w:szCs w:val="20"/>
              </w:rPr>
            </w:pPr>
          </w:p>
        </w:tc>
        <w:tc>
          <w:tcPr>
            <w:tcW w:w="3623" w:type="dxa"/>
            <w:vMerge/>
            <w:vAlign w:val="center"/>
          </w:tcPr>
          <w:p w:rsidR="00A315AF" w:rsidRPr="00277FCF" w:rsidRDefault="00A315AF" w:rsidP="00A315AF">
            <w:pPr>
              <w:rPr>
                <w:rFonts w:ascii="Times New Roman" w:hAnsi="Times New Roman"/>
                <w:b/>
                <w:bCs/>
                <w:sz w:val="20"/>
                <w:szCs w:val="20"/>
              </w:rPr>
            </w:pPr>
          </w:p>
        </w:tc>
        <w:tc>
          <w:tcPr>
            <w:tcW w:w="810" w:type="dxa"/>
            <w:textDirection w:val="btLr"/>
            <w:vAlign w:val="center"/>
          </w:tcPr>
          <w:p w:rsidR="00A315AF" w:rsidRPr="00277FCF" w:rsidRDefault="00A315AF" w:rsidP="00A315AF">
            <w:pPr>
              <w:ind w:left="113" w:right="113"/>
              <w:jc w:val="center"/>
              <w:rPr>
                <w:rFonts w:ascii="Times New Roman" w:hAnsi="Times New Roman"/>
                <w:b/>
                <w:bCs/>
                <w:sz w:val="20"/>
                <w:szCs w:val="20"/>
              </w:rPr>
            </w:pPr>
            <w:r w:rsidRPr="00277FCF">
              <w:rPr>
                <w:rFonts w:ascii="Times New Roman" w:hAnsi="Times New Roman"/>
                <w:b/>
                <w:bCs/>
                <w:sz w:val="20"/>
                <w:szCs w:val="20"/>
              </w:rPr>
              <w:t>Egyéni</w:t>
            </w:r>
          </w:p>
        </w:tc>
        <w:tc>
          <w:tcPr>
            <w:tcW w:w="799" w:type="dxa"/>
            <w:textDirection w:val="btLr"/>
            <w:vAlign w:val="center"/>
          </w:tcPr>
          <w:p w:rsidR="00A315AF" w:rsidRPr="00277FCF" w:rsidRDefault="00A315AF" w:rsidP="00A315AF">
            <w:pPr>
              <w:ind w:left="113" w:right="113"/>
              <w:jc w:val="center"/>
              <w:rPr>
                <w:rFonts w:ascii="Times New Roman" w:hAnsi="Times New Roman"/>
                <w:b/>
                <w:bCs/>
                <w:sz w:val="20"/>
                <w:szCs w:val="20"/>
              </w:rPr>
            </w:pPr>
            <w:r w:rsidRPr="00277FCF">
              <w:rPr>
                <w:rFonts w:ascii="Times New Roman" w:hAnsi="Times New Roman"/>
                <w:b/>
                <w:bCs/>
                <w:sz w:val="20"/>
                <w:szCs w:val="20"/>
              </w:rPr>
              <w:t>Csoport-</w:t>
            </w:r>
          </w:p>
          <w:p w:rsidR="00A315AF" w:rsidRPr="00277FCF" w:rsidRDefault="00A315AF" w:rsidP="00A315AF">
            <w:pPr>
              <w:ind w:left="113" w:right="113"/>
              <w:jc w:val="center"/>
              <w:rPr>
                <w:rFonts w:ascii="Times New Roman" w:hAnsi="Times New Roman"/>
                <w:b/>
                <w:bCs/>
                <w:sz w:val="20"/>
                <w:szCs w:val="20"/>
              </w:rPr>
            </w:pPr>
            <w:r w:rsidRPr="00277FCF">
              <w:rPr>
                <w:rFonts w:ascii="Times New Roman" w:hAnsi="Times New Roman"/>
                <w:b/>
                <w:bCs/>
                <w:sz w:val="20"/>
                <w:szCs w:val="20"/>
              </w:rPr>
              <w:t>bontás</w:t>
            </w:r>
          </w:p>
        </w:tc>
        <w:tc>
          <w:tcPr>
            <w:tcW w:w="764" w:type="dxa"/>
            <w:textDirection w:val="btLr"/>
            <w:vAlign w:val="center"/>
          </w:tcPr>
          <w:p w:rsidR="00A315AF" w:rsidRPr="00277FCF" w:rsidRDefault="00A315AF" w:rsidP="00A315AF">
            <w:pPr>
              <w:ind w:left="113" w:right="113"/>
              <w:jc w:val="center"/>
              <w:rPr>
                <w:rFonts w:ascii="Times New Roman" w:hAnsi="Times New Roman"/>
                <w:b/>
                <w:bCs/>
                <w:sz w:val="20"/>
                <w:szCs w:val="20"/>
              </w:rPr>
            </w:pPr>
            <w:r w:rsidRPr="00277FCF">
              <w:rPr>
                <w:rFonts w:ascii="Times New Roman" w:hAnsi="Times New Roman"/>
                <w:b/>
                <w:bCs/>
                <w:sz w:val="20"/>
                <w:szCs w:val="20"/>
              </w:rPr>
              <w:t>Osztály-</w:t>
            </w:r>
          </w:p>
          <w:p w:rsidR="00A315AF" w:rsidRPr="00277FCF" w:rsidRDefault="00A315AF" w:rsidP="00A315AF">
            <w:pPr>
              <w:ind w:left="113" w:right="113"/>
              <w:jc w:val="center"/>
              <w:rPr>
                <w:rFonts w:ascii="Times New Roman" w:hAnsi="Times New Roman"/>
                <w:b/>
                <w:bCs/>
                <w:sz w:val="20"/>
                <w:szCs w:val="20"/>
              </w:rPr>
            </w:pPr>
            <w:r w:rsidRPr="00277FCF">
              <w:rPr>
                <w:rFonts w:ascii="Times New Roman" w:hAnsi="Times New Roman"/>
                <w:b/>
                <w:bCs/>
                <w:sz w:val="20"/>
                <w:szCs w:val="20"/>
              </w:rPr>
              <w:t>keret</w:t>
            </w:r>
          </w:p>
        </w:tc>
        <w:tc>
          <w:tcPr>
            <w:tcW w:w="2191" w:type="dxa"/>
            <w:vMerge/>
            <w:vAlign w:val="center"/>
          </w:tcPr>
          <w:p w:rsidR="00A315AF" w:rsidRPr="00277FCF" w:rsidRDefault="00A315AF" w:rsidP="00A315AF">
            <w:pPr>
              <w:rPr>
                <w:rFonts w:ascii="Times New Roman" w:hAnsi="Times New Roman"/>
                <w:b/>
                <w:bCs/>
                <w:sz w:val="20"/>
                <w:szCs w:val="20"/>
              </w:rPr>
            </w:pPr>
          </w:p>
        </w:tc>
      </w:tr>
      <w:tr w:rsidR="00A315AF" w:rsidRPr="00277FCF" w:rsidTr="00A315AF">
        <w:trPr>
          <w:jc w:val="center"/>
        </w:trPr>
        <w:tc>
          <w:tcPr>
            <w:tcW w:w="828" w:type="dxa"/>
            <w:shd w:val="clear" w:color="auto" w:fill="D9D9D9"/>
            <w:vAlign w:val="center"/>
          </w:tcPr>
          <w:p w:rsidR="00A315AF" w:rsidRPr="00277FCF" w:rsidRDefault="00A315AF" w:rsidP="00A315AF">
            <w:pPr>
              <w:jc w:val="center"/>
              <w:rPr>
                <w:rFonts w:ascii="Times New Roman" w:hAnsi="Times New Roman"/>
                <w:b/>
                <w:bCs/>
                <w:sz w:val="20"/>
                <w:szCs w:val="20"/>
              </w:rPr>
            </w:pPr>
            <w:r w:rsidRPr="00277FCF">
              <w:rPr>
                <w:rFonts w:ascii="Times New Roman" w:hAnsi="Times New Roman"/>
                <w:b/>
                <w:bCs/>
                <w:sz w:val="20"/>
                <w:szCs w:val="20"/>
              </w:rPr>
              <w:t>1.</w:t>
            </w:r>
          </w:p>
        </w:tc>
        <w:tc>
          <w:tcPr>
            <w:tcW w:w="3623" w:type="dxa"/>
            <w:shd w:val="clear" w:color="auto" w:fill="D9D9D9"/>
            <w:vAlign w:val="center"/>
          </w:tcPr>
          <w:p w:rsidR="00A315AF" w:rsidRPr="00277FCF" w:rsidRDefault="00A315AF" w:rsidP="00A315AF">
            <w:pPr>
              <w:rPr>
                <w:rFonts w:ascii="Times New Roman" w:hAnsi="Times New Roman"/>
                <w:b/>
                <w:bCs/>
                <w:sz w:val="20"/>
                <w:szCs w:val="20"/>
              </w:rPr>
            </w:pPr>
            <w:r w:rsidRPr="00277FCF">
              <w:rPr>
                <w:rFonts w:ascii="Times New Roman" w:hAnsi="Times New Roman"/>
                <w:b/>
                <w:bCs/>
                <w:sz w:val="20"/>
                <w:szCs w:val="20"/>
              </w:rPr>
              <w:t>Információ feldolgozó tevékenységek</w:t>
            </w:r>
          </w:p>
        </w:tc>
        <w:tc>
          <w:tcPr>
            <w:tcW w:w="810" w:type="dxa"/>
            <w:shd w:val="clear" w:color="auto" w:fill="D9D9D9"/>
            <w:vAlign w:val="center"/>
          </w:tcPr>
          <w:p w:rsidR="00A315AF" w:rsidRPr="00277FCF" w:rsidRDefault="00A315AF" w:rsidP="00A315AF">
            <w:pPr>
              <w:jc w:val="center"/>
              <w:rPr>
                <w:rFonts w:ascii="Times New Roman" w:hAnsi="Times New Roman"/>
                <w:sz w:val="20"/>
                <w:szCs w:val="20"/>
              </w:rPr>
            </w:pPr>
          </w:p>
        </w:tc>
        <w:tc>
          <w:tcPr>
            <w:tcW w:w="799" w:type="dxa"/>
            <w:shd w:val="clear" w:color="auto" w:fill="D9D9D9"/>
            <w:vAlign w:val="center"/>
          </w:tcPr>
          <w:p w:rsidR="00A315AF" w:rsidRPr="00277FCF" w:rsidRDefault="00A315AF" w:rsidP="00A315AF">
            <w:pPr>
              <w:jc w:val="center"/>
              <w:rPr>
                <w:rFonts w:ascii="Times New Roman" w:hAnsi="Times New Roman"/>
                <w:sz w:val="20"/>
                <w:szCs w:val="20"/>
              </w:rPr>
            </w:pPr>
          </w:p>
        </w:tc>
        <w:tc>
          <w:tcPr>
            <w:tcW w:w="764" w:type="dxa"/>
            <w:shd w:val="clear" w:color="auto" w:fill="D9D9D9"/>
            <w:vAlign w:val="center"/>
          </w:tcPr>
          <w:p w:rsidR="00A315AF" w:rsidRPr="00277FCF" w:rsidRDefault="00A315AF" w:rsidP="00A315AF">
            <w:pPr>
              <w:jc w:val="center"/>
              <w:rPr>
                <w:rFonts w:ascii="Times New Roman" w:hAnsi="Times New Roman"/>
                <w:sz w:val="20"/>
                <w:szCs w:val="20"/>
              </w:rPr>
            </w:pPr>
          </w:p>
        </w:tc>
        <w:tc>
          <w:tcPr>
            <w:tcW w:w="2191" w:type="dxa"/>
            <w:shd w:val="clear" w:color="auto" w:fill="D9D9D9"/>
            <w:vAlign w:val="center"/>
          </w:tcPr>
          <w:p w:rsidR="00A315AF" w:rsidRPr="00277FCF" w:rsidRDefault="00A315AF" w:rsidP="00A315AF">
            <w:pPr>
              <w:jc w:val="center"/>
              <w:rPr>
                <w:rFonts w:ascii="Times New Roman" w:hAnsi="Times New Roman"/>
                <w:sz w:val="20"/>
                <w:szCs w:val="20"/>
              </w:rPr>
            </w:pPr>
          </w:p>
        </w:tc>
      </w:tr>
      <w:tr w:rsidR="00A315AF" w:rsidRPr="00277FCF" w:rsidTr="00A315AF">
        <w:trPr>
          <w:jc w:val="center"/>
        </w:trPr>
        <w:tc>
          <w:tcPr>
            <w:tcW w:w="82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1.1.</w:t>
            </w:r>
          </w:p>
        </w:tc>
        <w:tc>
          <w:tcPr>
            <w:tcW w:w="3623"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Olvasott szöveg önálló feldolgozása</w:t>
            </w:r>
          </w:p>
        </w:tc>
        <w:tc>
          <w:tcPr>
            <w:tcW w:w="810"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99" w:type="dxa"/>
            <w:vAlign w:val="center"/>
          </w:tcPr>
          <w:p w:rsidR="00A315AF" w:rsidRPr="00277FCF" w:rsidRDefault="00A315AF" w:rsidP="00A315AF">
            <w:pPr>
              <w:jc w:val="center"/>
              <w:rPr>
                <w:rFonts w:ascii="Times New Roman" w:hAnsi="Times New Roman"/>
                <w:sz w:val="20"/>
                <w:szCs w:val="20"/>
              </w:rPr>
            </w:pPr>
          </w:p>
        </w:tc>
        <w:tc>
          <w:tcPr>
            <w:tcW w:w="764" w:type="dxa"/>
            <w:vAlign w:val="center"/>
          </w:tcPr>
          <w:p w:rsidR="00A315AF" w:rsidRPr="00277FCF" w:rsidRDefault="00A315AF" w:rsidP="00A315AF">
            <w:pPr>
              <w:jc w:val="center"/>
              <w:rPr>
                <w:rFonts w:ascii="Times New Roman" w:hAnsi="Times New Roman"/>
                <w:sz w:val="20"/>
                <w:szCs w:val="20"/>
              </w:rPr>
            </w:pPr>
          </w:p>
        </w:tc>
        <w:tc>
          <w:tcPr>
            <w:tcW w:w="219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82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1.2.</w:t>
            </w:r>
          </w:p>
        </w:tc>
        <w:tc>
          <w:tcPr>
            <w:tcW w:w="3623"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Olvasott szöveg feladattal vezetett feldolgozása</w:t>
            </w:r>
          </w:p>
        </w:tc>
        <w:tc>
          <w:tcPr>
            <w:tcW w:w="810" w:type="dxa"/>
            <w:vAlign w:val="center"/>
          </w:tcPr>
          <w:p w:rsidR="00A315AF" w:rsidRPr="00277FCF" w:rsidRDefault="00A315AF" w:rsidP="00A315AF">
            <w:pPr>
              <w:jc w:val="center"/>
              <w:rPr>
                <w:rFonts w:ascii="Times New Roman" w:hAnsi="Times New Roman"/>
                <w:sz w:val="20"/>
                <w:szCs w:val="20"/>
              </w:rPr>
            </w:pPr>
          </w:p>
        </w:tc>
        <w:tc>
          <w:tcPr>
            <w:tcW w:w="79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315AF" w:rsidRPr="00277FCF" w:rsidRDefault="00A315AF" w:rsidP="00A315AF">
            <w:pPr>
              <w:jc w:val="center"/>
              <w:rPr>
                <w:rFonts w:ascii="Times New Roman" w:hAnsi="Times New Roman"/>
                <w:sz w:val="20"/>
                <w:szCs w:val="20"/>
              </w:rPr>
            </w:pPr>
          </w:p>
        </w:tc>
        <w:tc>
          <w:tcPr>
            <w:tcW w:w="219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82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1.3.</w:t>
            </w:r>
          </w:p>
        </w:tc>
        <w:tc>
          <w:tcPr>
            <w:tcW w:w="3623"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Olvasott szöveg feldolgozása jegyzeteléssel</w:t>
            </w:r>
          </w:p>
        </w:tc>
        <w:tc>
          <w:tcPr>
            <w:tcW w:w="810" w:type="dxa"/>
            <w:vAlign w:val="center"/>
          </w:tcPr>
          <w:p w:rsidR="00A315AF" w:rsidRPr="00277FCF" w:rsidRDefault="00A315AF" w:rsidP="00A315AF">
            <w:pPr>
              <w:jc w:val="center"/>
              <w:rPr>
                <w:rFonts w:ascii="Times New Roman" w:hAnsi="Times New Roman"/>
                <w:sz w:val="20"/>
                <w:szCs w:val="20"/>
              </w:rPr>
            </w:pPr>
          </w:p>
        </w:tc>
        <w:tc>
          <w:tcPr>
            <w:tcW w:w="799" w:type="dxa"/>
            <w:vAlign w:val="center"/>
          </w:tcPr>
          <w:p w:rsidR="00A315AF" w:rsidRPr="00277FCF" w:rsidRDefault="00A315AF" w:rsidP="00A315AF">
            <w:pPr>
              <w:jc w:val="center"/>
              <w:rPr>
                <w:rFonts w:ascii="Times New Roman" w:hAnsi="Times New Roman"/>
                <w:sz w:val="20"/>
                <w:szCs w:val="20"/>
              </w:rPr>
            </w:pPr>
          </w:p>
        </w:tc>
        <w:tc>
          <w:tcPr>
            <w:tcW w:w="764"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82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1.4.</w:t>
            </w:r>
          </w:p>
        </w:tc>
        <w:tc>
          <w:tcPr>
            <w:tcW w:w="3623"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Hallott szöveg feldolgozása jegyzeteléssel</w:t>
            </w:r>
          </w:p>
        </w:tc>
        <w:tc>
          <w:tcPr>
            <w:tcW w:w="810" w:type="dxa"/>
            <w:vAlign w:val="center"/>
          </w:tcPr>
          <w:p w:rsidR="00A315AF" w:rsidRPr="00277FCF" w:rsidRDefault="00A315AF" w:rsidP="00A315AF">
            <w:pPr>
              <w:jc w:val="center"/>
              <w:rPr>
                <w:rFonts w:ascii="Times New Roman" w:hAnsi="Times New Roman"/>
                <w:sz w:val="20"/>
                <w:szCs w:val="20"/>
              </w:rPr>
            </w:pPr>
          </w:p>
        </w:tc>
        <w:tc>
          <w:tcPr>
            <w:tcW w:w="799" w:type="dxa"/>
            <w:vAlign w:val="center"/>
          </w:tcPr>
          <w:p w:rsidR="00A315AF" w:rsidRPr="00277FCF" w:rsidRDefault="00A315AF" w:rsidP="00A315AF">
            <w:pPr>
              <w:jc w:val="center"/>
              <w:rPr>
                <w:rFonts w:ascii="Times New Roman" w:hAnsi="Times New Roman"/>
                <w:sz w:val="20"/>
                <w:szCs w:val="20"/>
              </w:rPr>
            </w:pPr>
          </w:p>
        </w:tc>
        <w:tc>
          <w:tcPr>
            <w:tcW w:w="764"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82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1.5.</w:t>
            </w:r>
          </w:p>
        </w:tc>
        <w:tc>
          <w:tcPr>
            <w:tcW w:w="3623"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Hallott szöveg feladattal vezetett feldolgozása</w:t>
            </w:r>
          </w:p>
        </w:tc>
        <w:tc>
          <w:tcPr>
            <w:tcW w:w="810" w:type="dxa"/>
            <w:vAlign w:val="center"/>
          </w:tcPr>
          <w:p w:rsidR="00A315AF" w:rsidRPr="00277FCF" w:rsidRDefault="00A315AF" w:rsidP="00A315AF">
            <w:pPr>
              <w:jc w:val="center"/>
              <w:rPr>
                <w:rFonts w:ascii="Times New Roman" w:hAnsi="Times New Roman"/>
                <w:sz w:val="20"/>
                <w:szCs w:val="20"/>
              </w:rPr>
            </w:pPr>
          </w:p>
        </w:tc>
        <w:tc>
          <w:tcPr>
            <w:tcW w:w="799" w:type="dxa"/>
            <w:vAlign w:val="center"/>
          </w:tcPr>
          <w:p w:rsidR="00A315AF" w:rsidRPr="00277FCF" w:rsidRDefault="00A315AF" w:rsidP="00A315AF">
            <w:pPr>
              <w:jc w:val="center"/>
              <w:rPr>
                <w:rFonts w:ascii="Times New Roman" w:hAnsi="Times New Roman"/>
                <w:sz w:val="20"/>
                <w:szCs w:val="20"/>
              </w:rPr>
            </w:pPr>
          </w:p>
        </w:tc>
        <w:tc>
          <w:tcPr>
            <w:tcW w:w="764"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82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1.6.</w:t>
            </w:r>
          </w:p>
        </w:tc>
        <w:tc>
          <w:tcPr>
            <w:tcW w:w="3623"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Információk önálló rendszerezése</w:t>
            </w:r>
          </w:p>
        </w:tc>
        <w:tc>
          <w:tcPr>
            <w:tcW w:w="810" w:type="dxa"/>
            <w:vAlign w:val="center"/>
          </w:tcPr>
          <w:p w:rsidR="00A315AF" w:rsidRPr="00277FCF" w:rsidRDefault="00A315AF" w:rsidP="00A315AF">
            <w:pPr>
              <w:jc w:val="center"/>
              <w:rPr>
                <w:rFonts w:ascii="Times New Roman" w:hAnsi="Times New Roman"/>
                <w:sz w:val="20"/>
                <w:szCs w:val="20"/>
              </w:rPr>
            </w:pPr>
          </w:p>
        </w:tc>
        <w:tc>
          <w:tcPr>
            <w:tcW w:w="799" w:type="dxa"/>
            <w:vAlign w:val="center"/>
          </w:tcPr>
          <w:p w:rsidR="00A315AF" w:rsidRPr="00277FCF" w:rsidRDefault="00A315AF" w:rsidP="00A315AF">
            <w:pPr>
              <w:jc w:val="center"/>
              <w:rPr>
                <w:rFonts w:ascii="Times New Roman" w:hAnsi="Times New Roman"/>
                <w:sz w:val="20"/>
                <w:szCs w:val="20"/>
              </w:rPr>
            </w:pPr>
          </w:p>
        </w:tc>
        <w:tc>
          <w:tcPr>
            <w:tcW w:w="764"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82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1.7.</w:t>
            </w:r>
          </w:p>
        </w:tc>
        <w:tc>
          <w:tcPr>
            <w:tcW w:w="3623"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Információk feladattal vezetett rendszerezése</w:t>
            </w:r>
          </w:p>
        </w:tc>
        <w:tc>
          <w:tcPr>
            <w:tcW w:w="810" w:type="dxa"/>
            <w:vAlign w:val="center"/>
          </w:tcPr>
          <w:p w:rsidR="00A315AF" w:rsidRPr="00277FCF" w:rsidRDefault="00A315AF" w:rsidP="00A315AF">
            <w:pPr>
              <w:jc w:val="center"/>
              <w:rPr>
                <w:rFonts w:ascii="Times New Roman" w:hAnsi="Times New Roman"/>
                <w:sz w:val="20"/>
                <w:szCs w:val="20"/>
              </w:rPr>
            </w:pPr>
          </w:p>
        </w:tc>
        <w:tc>
          <w:tcPr>
            <w:tcW w:w="799" w:type="dxa"/>
            <w:vAlign w:val="center"/>
          </w:tcPr>
          <w:p w:rsidR="00A315AF" w:rsidRPr="00277FCF" w:rsidRDefault="00A315AF" w:rsidP="00A315AF">
            <w:pPr>
              <w:jc w:val="center"/>
              <w:rPr>
                <w:rFonts w:ascii="Times New Roman" w:hAnsi="Times New Roman"/>
                <w:sz w:val="20"/>
                <w:szCs w:val="20"/>
              </w:rPr>
            </w:pPr>
          </w:p>
        </w:tc>
        <w:tc>
          <w:tcPr>
            <w:tcW w:w="764"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828" w:type="dxa"/>
            <w:shd w:val="clear" w:color="auto" w:fill="D9D9D9"/>
            <w:vAlign w:val="center"/>
          </w:tcPr>
          <w:p w:rsidR="00A315AF" w:rsidRPr="00277FCF" w:rsidRDefault="00A315AF" w:rsidP="00A315AF">
            <w:pPr>
              <w:jc w:val="center"/>
              <w:rPr>
                <w:rFonts w:ascii="Times New Roman" w:hAnsi="Times New Roman"/>
                <w:b/>
                <w:bCs/>
                <w:sz w:val="20"/>
                <w:szCs w:val="20"/>
              </w:rPr>
            </w:pPr>
            <w:r w:rsidRPr="00277FCF">
              <w:rPr>
                <w:rFonts w:ascii="Times New Roman" w:hAnsi="Times New Roman"/>
                <w:b/>
                <w:bCs/>
                <w:sz w:val="20"/>
                <w:szCs w:val="20"/>
              </w:rPr>
              <w:t>2.</w:t>
            </w:r>
          </w:p>
        </w:tc>
        <w:tc>
          <w:tcPr>
            <w:tcW w:w="3623" w:type="dxa"/>
            <w:shd w:val="clear" w:color="auto" w:fill="D9D9D9"/>
            <w:vAlign w:val="center"/>
          </w:tcPr>
          <w:p w:rsidR="00A315AF" w:rsidRPr="00277FCF" w:rsidRDefault="00A315AF" w:rsidP="00A315AF">
            <w:pPr>
              <w:rPr>
                <w:rFonts w:ascii="Times New Roman" w:hAnsi="Times New Roman"/>
                <w:b/>
                <w:bCs/>
                <w:sz w:val="20"/>
                <w:szCs w:val="20"/>
              </w:rPr>
            </w:pPr>
            <w:r w:rsidRPr="00277FCF">
              <w:rPr>
                <w:rFonts w:ascii="Times New Roman" w:hAnsi="Times New Roman"/>
                <w:b/>
                <w:bCs/>
                <w:sz w:val="20"/>
                <w:szCs w:val="20"/>
              </w:rPr>
              <w:t>Ismeretalkalmazási gyakorló tevékenységek, feladatok</w:t>
            </w:r>
          </w:p>
        </w:tc>
        <w:tc>
          <w:tcPr>
            <w:tcW w:w="810" w:type="dxa"/>
            <w:shd w:val="clear" w:color="auto" w:fill="D9D9D9"/>
            <w:vAlign w:val="center"/>
          </w:tcPr>
          <w:p w:rsidR="00A315AF" w:rsidRPr="00277FCF" w:rsidRDefault="00A315AF" w:rsidP="00A315AF">
            <w:pPr>
              <w:jc w:val="center"/>
              <w:rPr>
                <w:rFonts w:ascii="Times New Roman" w:hAnsi="Times New Roman"/>
                <w:sz w:val="20"/>
                <w:szCs w:val="20"/>
              </w:rPr>
            </w:pPr>
          </w:p>
        </w:tc>
        <w:tc>
          <w:tcPr>
            <w:tcW w:w="799" w:type="dxa"/>
            <w:shd w:val="clear" w:color="auto" w:fill="D9D9D9"/>
            <w:vAlign w:val="center"/>
          </w:tcPr>
          <w:p w:rsidR="00A315AF" w:rsidRPr="00277FCF" w:rsidRDefault="00A315AF" w:rsidP="00A315AF">
            <w:pPr>
              <w:jc w:val="center"/>
              <w:rPr>
                <w:rFonts w:ascii="Times New Roman" w:hAnsi="Times New Roman"/>
                <w:sz w:val="20"/>
                <w:szCs w:val="20"/>
              </w:rPr>
            </w:pPr>
          </w:p>
        </w:tc>
        <w:tc>
          <w:tcPr>
            <w:tcW w:w="764" w:type="dxa"/>
            <w:shd w:val="clear" w:color="auto" w:fill="D9D9D9"/>
            <w:vAlign w:val="center"/>
          </w:tcPr>
          <w:p w:rsidR="00A315AF" w:rsidRPr="00277FCF" w:rsidRDefault="00A315AF" w:rsidP="00A315AF">
            <w:pPr>
              <w:jc w:val="center"/>
              <w:rPr>
                <w:rFonts w:ascii="Times New Roman" w:hAnsi="Times New Roman"/>
                <w:sz w:val="20"/>
                <w:szCs w:val="20"/>
              </w:rPr>
            </w:pPr>
          </w:p>
        </w:tc>
        <w:tc>
          <w:tcPr>
            <w:tcW w:w="2191" w:type="dxa"/>
            <w:shd w:val="clear" w:color="auto" w:fill="D9D9D9"/>
            <w:vAlign w:val="center"/>
          </w:tcPr>
          <w:p w:rsidR="00A315AF" w:rsidRPr="00277FCF" w:rsidRDefault="00A315AF" w:rsidP="00A315AF">
            <w:pPr>
              <w:jc w:val="center"/>
              <w:rPr>
                <w:rFonts w:ascii="Times New Roman" w:hAnsi="Times New Roman"/>
                <w:sz w:val="20"/>
                <w:szCs w:val="20"/>
              </w:rPr>
            </w:pPr>
          </w:p>
        </w:tc>
      </w:tr>
      <w:tr w:rsidR="00A315AF" w:rsidRPr="00277FCF" w:rsidTr="00A315AF">
        <w:trPr>
          <w:jc w:val="center"/>
        </w:trPr>
        <w:tc>
          <w:tcPr>
            <w:tcW w:w="82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2.1.</w:t>
            </w:r>
          </w:p>
        </w:tc>
        <w:tc>
          <w:tcPr>
            <w:tcW w:w="3623"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Írásos elemzések készítése</w:t>
            </w:r>
          </w:p>
        </w:tc>
        <w:tc>
          <w:tcPr>
            <w:tcW w:w="810" w:type="dxa"/>
            <w:vAlign w:val="center"/>
          </w:tcPr>
          <w:p w:rsidR="00A315AF" w:rsidRPr="00277FCF" w:rsidRDefault="00A315AF" w:rsidP="00A315AF">
            <w:pPr>
              <w:jc w:val="center"/>
              <w:rPr>
                <w:rFonts w:ascii="Times New Roman" w:hAnsi="Times New Roman"/>
                <w:sz w:val="20"/>
                <w:szCs w:val="20"/>
              </w:rPr>
            </w:pPr>
          </w:p>
        </w:tc>
        <w:tc>
          <w:tcPr>
            <w:tcW w:w="79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315AF" w:rsidRPr="00277FCF" w:rsidRDefault="00A315AF" w:rsidP="00A315AF">
            <w:pPr>
              <w:jc w:val="center"/>
              <w:rPr>
                <w:rFonts w:ascii="Times New Roman" w:hAnsi="Times New Roman"/>
                <w:sz w:val="20"/>
                <w:szCs w:val="20"/>
              </w:rPr>
            </w:pPr>
          </w:p>
        </w:tc>
        <w:tc>
          <w:tcPr>
            <w:tcW w:w="219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82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2.2.</w:t>
            </w:r>
          </w:p>
        </w:tc>
        <w:tc>
          <w:tcPr>
            <w:tcW w:w="3623"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Leírás készítése</w:t>
            </w:r>
          </w:p>
        </w:tc>
        <w:tc>
          <w:tcPr>
            <w:tcW w:w="810" w:type="dxa"/>
            <w:vAlign w:val="center"/>
          </w:tcPr>
          <w:p w:rsidR="00A315AF" w:rsidRPr="00277FCF" w:rsidRDefault="00A315AF" w:rsidP="00A315AF">
            <w:pPr>
              <w:jc w:val="center"/>
              <w:rPr>
                <w:rFonts w:ascii="Times New Roman" w:hAnsi="Times New Roman"/>
                <w:sz w:val="20"/>
                <w:szCs w:val="20"/>
              </w:rPr>
            </w:pPr>
          </w:p>
        </w:tc>
        <w:tc>
          <w:tcPr>
            <w:tcW w:w="79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315AF" w:rsidRPr="00277FCF" w:rsidRDefault="00A315AF" w:rsidP="00A315AF">
            <w:pPr>
              <w:jc w:val="center"/>
              <w:rPr>
                <w:rFonts w:ascii="Times New Roman" w:hAnsi="Times New Roman"/>
                <w:sz w:val="20"/>
                <w:szCs w:val="20"/>
              </w:rPr>
            </w:pPr>
          </w:p>
        </w:tc>
        <w:tc>
          <w:tcPr>
            <w:tcW w:w="219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82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2.3.</w:t>
            </w:r>
          </w:p>
        </w:tc>
        <w:tc>
          <w:tcPr>
            <w:tcW w:w="3623"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Válaszolás írásban mondatszintű kérdésekre</w:t>
            </w:r>
          </w:p>
        </w:tc>
        <w:tc>
          <w:tcPr>
            <w:tcW w:w="810" w:type="dxa"/>
            <w:vAlign w:val="center"/>
          </w:tcPr>
          <w:p w:rsidR="00A315AF" w:rsidRPr="00277FCF" w:rsidRDefault="00A315AF" w:rsidP="00A315AF">
            <w:pPr>
              <w:jc w:val="center"/>
              <w:rPr>
                <w:rFonts w:ascii="Times New Roman" w:hAnsi="Times New Roman"/>
                <w:sz w:val="20"/>
                <w:szCs w:val="20"/>
              </w:rPr>
            </w:pPr>
          </w:p>
        </w:tc>
        <w:tc>
          <w:tcPr>
            <w:tcW w:w="799" w:type="dxa"/>
            <w:vAlign w:val="center"/>
          </w:tcPr>
          <w:p w:rsidR="00A315AF" w:rsidRPr="00277FCF" w:rsidRDefault="00A315AF" w:rsidP="00A315AF">
            <w:pPr>
              <w:jc w:val="center"/>
              <w:rPr>
                <w:rFonts w:ascii="Times New Roman" w:hAnsi="Times New Roman"/>
                <w:sz w:val="20"/>
                <w:szCs w:val="20"/>
              </w:rPr>
            </w:pPr>
          </w:p>
        </w:tc>
        <w:tc>
          <w:tcPr>
            <w:tcW w:w="764"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82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2.4.</w:t>
            </w:r>
          </w:p>
        </w:tc>
        <w:tc>
          <w:tcPr>
            <w:tcW w:w="3623"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Tesztfeladat megoldása</w:t>
            </w:r>
          </w:p>
        </w:tc>
        <w:tc>
          <w:tcPr>
            <w:tcW w:w="810" w:type="dxa"/>
            <w:vAlign w:val="center"/>
          </w:tcPr>
          <w:p w:rsidR="00A315AF" w:rsidRPr="00277FCF" w:rsidRDefault="00A315AF" w:rsidP="00A315AF">
            <w:pPr>
              <w:jc w:val="center"/>
              <w:rPr>
                <w:rFonts w:ascii="Times New Roman" w:hAnsi="Times New Roman"/>
                <w:sz w:val="20"/>
                <w:szCs w:val="20"/>
              </w:rPr>
            </w:pPr>
          </w:p>
        </w:tc>
        <w:tc>
          <w:tcPr>
            <w:tcW w:w="799" w:type="dxa"/>
            <w:vAlign w:val="center"/>
          </w:tcPr>
          <w:p w:rsidR="00A315AF" w:rsidRPr="00277FCF" w:rsidRDefault="00A315AF" w:rsidP="00A315AF">
            <w:pPr>
              <w:jc w:val="center"/>
              <w:rPr>
                <w:rFonts w:ascii="Times New Roman" w:hAnsi="Times New Roman"/>
                <w:sz w:val="20"/>
                <w:szCs w:val="20"/>
              </w:rPr>
            </w:pPr>
          </w:p>
        </w:tc>
        <w:tc>
          <w:tcPr>
            <w:tcW w:w="764"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82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2.5.</w:t>
            </w:r>
          </w:p>
        </w:tc>
        <w:tc>
          <w:tcPr>
            <w:tcW w:w="3623"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Szöveges előadás egyéni felkészüléssel</w:t>
            </w:r>
          </w:p>
        </w:tc>
        <w:tc>
          <w:tcPr>
            <w:tcW w:w="810" w:type="dxa"/>
            <w:vAlign w:val="center"/>
          </w:tcPr>
          <w:p w:rsidR="00A315AF" w:rsidRPr="00277FCF" w:rsidRDefault="00A315AF" w:rsidP="00A315AF">
            <w:pPr>
              <w:jc w:val="center"/>
              <w:rPr>
                <w:rFonts w:ascii="Times New Roman" w:hAnsi="Times New Roman"/>
                <w:sz w:val="20"/>
                <w:szCs w:val="20"/>
              </w:rPr>
            </w:pPr>
          </w:p>
        </w:tc>
        <w:tc>
          <w:tcPr>
            <w:tcW w:w="79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315AF" w:rsidRPr="00277FCF" w:rsidRDefault="00A315AF" w:rsidP="00A315AF">
            <w:pPr>
              <w:jc w:val="center"/>
              <w:rPr>
                <w:rFonts w:ascii="Times New Roman" w:hAnsi="Times New Roman"/>
                <w:sz w:val="20"/>
                <w:szCs w:val="20"/>
              </w:rPr>
            </w:pPr>
          </w:p>
        </w:tc>
        <w:tc>
          <w:tcPr>
            <w:tcW w:w="219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82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2.6.</w:t>
            </w:r>
          </w:p>
        </w:tc>
        <w:tc>
          <w:tcPr>
            <w:tcW w:w="3623"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Tapasztalatok utólagos ismertetése szóban</w:t>
            </w:r>
          </w:p>
        </w:tc>
        <w:tc>
          <w:tcPr>
            <w:tcW w:w="810" w:type="dxa"/>
            <w:vAlign w:val="center"/>
          </w:tcPr>
          <w:p w:rsidR="00A315AF" w:rsidRPr="00277FCF" w:rsidRDefault="00A315AF" w:rsidP="00A315AF">
            <w:pPr>
              <w:jc w:val="center"/>
              <w:rPr>
                <w:rFonts w:ascii="Times New Roman" w:hAnsi="Times New Roman"/>
                <w:sz w:val="20"/>
                <w:szCs w:val="20"/>
              </w:rPr>
            </w:pPr>
          </w:p>
        </w:tc>
        <w:tc>
          <w:tcPr>
            <w:tcW w:w="79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315AF" w:rsidRPr="00277FCF" w:rsidRDefault="00A315AF" w:rsidP="00A315AF">
            <w:pPr>
              <w:jc w:val="center"/>
              <w:rPr>
                <w:rFonts w:ascii="Times New Roman" w:hAnsi="Times New Roman"/>
                <w:sz w:val="20"/>
                <w:szCs w:val="20"/>
              </w:rPr>
            </w:pPr>
          </w:p>
        </w:tc>
        <w:tc>
          <w:tcPr>
            <w:tcW w:w="219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82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2.7.</w:t>
            </w:r>
          </w:p>
        </w:tc>
        <w:tc>
          <w:tcPr>
            <w:tcW w:w="3623"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Tapasztalatok helyszíni ismertetése szóban</w:t>
            </w:r>
          </w:p>
        </w:tc>
        <w:tc>
          <w:tcPr>
            <w:tcW w:w="810" w:type="dxa"/>
            <w:vAlign w:val="center"/>
          </w:tcPr>
          <w:p w:rsidR="00A315AF" w:rsidRPr="00277FCF" w:rsidRDefault="00A315AF" w:rsidP="00A315AF">
            <w:pPr>
              <w:jc w:val="center"/>
              <w:rPr>
                <w:rFonts w:ascii="Times New Roman" w:hAnsi="Times New Roman"/>
                <w:sz w:val="20"/>
                <w:szCs w:val="20"/>
              </w:rPr>
            </w:pPr>
          </w:p>
        </w:tc>
        <w:tc>
          <w:tcPr>
            <w:tcW w:w="79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315AF" w:rsidRPr="00277FCF" w:rsidRDefault="00A315AF" w:rsidP="00A315AF">
            <w:pPr>
              <w:jc w:val="center"/>
              <w:rPr>
                <w:rFonts w:ascii="Times New Roman" w:hAnsi="Times New Roman"/>
                <w:sz w:val="20"/>
                <w:szCs w:val="20"/>
              </w:rPr>
            </w:pPr>
          </w:p>
        </w:tc>
        <w:tc>
          <w:tcPr>
            <w:tcW w:w="219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bl>
    <w:p w:rsidR="00A315AF" w:rsidRPr="00277FCF" w:rsidRDefault="00A315AF" w:rsidP="00A315AF">
      <w:pPr>
        <w:pStyle w:val="Alcm"/>
        <w:spacing w:line="360" w:lineRule="auto"/>
        <w:ind w:left="360"/>
        <w:jc w:val="both"/>
        <w:rPr>
          <w:rFonts w:ascii="Times New Roman" w:hAnsi="Times New Roman" w:cs="Times New Roman"/>
          <w:kern w:val="2"/>
        </w:rPr>
      </w:pPr>
    </w:p>
    <w:p w:rsidR="00A315AF" w:rsidRPr="00277FCF" w:rsidRDefault="006F5494" w:rsidP="006F5494">
      <w:pPr>
        <w:ind w:left="540"/>
        <w:rPr>
          <w:rFonts w:ascii="Times New Roman" w:hAnsi="Times New Roman"/>
          <w:b/>
          <w:bCs/>
          <w:kern w:val="2"/>
          <w:sz w:val="24"/>
          <w:szCs w:val="24"/>
          <w:lang w:eastAsia="hi-IN" w:bidi="hi-IN"/>
        </w:rPr>
      </w:pPr>
      <w:r w:rsidRPr="00277FCF">
        <w:rPr>
          <w:rFonts w:ascii="Times New Roman" w:hAnsi="Times New Roman"/>
          <w:b/>
          <w:bCs/>
          <w:kern w:val="2"/>
          <w:sz w:val="24"/>
          <w:szCs w:val="24"/>
          <w:lang w:eastAsia="hi-IN" w:bidi="hi-IN"/>
        </w:rPr>
        <w:t xml:space="preserve">6.6 </w:t>
      </w:r>
      <w:r w:rsidR="00A315AF" w:rsidRPr="00277FCF">
        <w:rPr>
          <w:rFonts w:ascii="Times New Roman" w:hAnsi="Times New Roman"/>
          <w:b/>
          <w:bCs/>
          <w:kern w:val="2"/>
          <w:sz w:val="24"/>
          <w:szCs w:val="24"/>
          <w:lang w:eastAsia="hi-IN" w:bidi="hi-IN"/>
        </w:rPr>
        <w:t>A tantárgy értékelésének módja</w:t>
      </w:r>
    </w:p>
    <w:p w:rsidR="00A315AF" w:rsidRPr="00277FCF" w:rsidRDefault="00A315AF" w:rsidP="00A315AF">
      <w:pPr>
        <w:pStyle w:val="Listaszerbekezds"/>
        <w:widowControl w:val="0"/>
        <w:suppressAutoHyphens/>
        <w:spacing w:after="0" w:line="240" w:lineRule="auto"/>
        <w:ind w:left="360"/>
        <w:rPr>
          <w:rFonts w:ascii="Times New Roman" w:hAnsi="Times New Roman"/>
          <w:kern w:val="2"/>
          <w:lang w:eastAsia="hi-IN" w:bidi="hi-IN"/>
        </w:rPr>
      </w:pPr>
      <w:r w:rsidRPr="00277FCF">
        <w:rPr>
          <w:rFonts w:ascii="Times New Roman" w:hAnsi="Times New Roman"/>
          <w:kern w:val="2"/>
          <w:sz w:val="24"/>
          <w:szCs w:val="24"/>
          <w:lang w:eastAsia="hi-IN" w:bidi="hi-IN"/>
        </w:rPr>
        <w:t>A nemzeti köznevelésről szóló 2011. évi CXC. törvény 54. § (2) a) pontja szerinti értékeléssel</w:t>
      </w:r>
      <w:r w:rsidRPr="00277FCF">
        <w:rPr>
          <w:rFonts w:ascii="Times New Roman" w:hAnsi="Times New Roman"/>
          <w:kern w:val="2"/>
          <w:lang w:eastAsia="hi-IN" w:bidi="hi-IN"/>
        </w:rPr>
        <w:t>.</w:t>
      </w:r>
    </w:p>
    <w:p w:rsidR="00A315AF" w:rsidRPr="00277FCF" w:rsidRDefault="00A315AF" w:rsidP="00A315AF">
      <w:pPr>
        <w:pStyle w:val="Listaszerbekezds"/>
        <w:widowControl w:val="0"/>
        <w:suppressAutoHyphens/>
        <w:spacing w:after="0" w:line="240" w:lineRule="auto"/>
        <w:ind w:left="360"/>
        <w:rPr>
          <w:rFonts w:ascii="Times New Roman" w:hAnsi="Times New Roman"/>
          <w:kern w:val="2"/>
          <w:lang w:eastAsia="hi-IN" w:bidi="hi-IN"/>
        </w:rPr>
      </w:pPr>
    </w:p>
    <w:p w:rsidR="00A315AF" w:rsidRPr="00277FCF" w:rsidRDefault="00A315AF" w:rsidP="00A315AF">
      <w:pPr>
        <w:pStyle w:val="Listaszerbekezds"/>
        <w:widowControl w:val="0"/>
        <w:suppressAutoHyphens/>
        <w:spacing w:after="0" w:line="240" w:lineRule="auto"/>
        <w:ind w:left="360"/>
        <w:rPr>
          <w:rFonts w:ascii="Times New Roman" w:hAnsi="Times New Roman"/>
          <w:kern w:val="2"/>
          <w:lang w:eastAsia="hi-IN" w:bidi="hi-IN"/>
        </w:rPr>
      </w:pPr>
    </w:p>
    <w:p w:rsidR="00A315AF" w:rsidRPr="00277FCF" w:rsidRDefault="006F5494" w:rsidP="006F5494">
      <w:pPr>
        <w:tabs>
          <w:tab w:val="right" w:pos="360"/>
          <w:tab w:val="right" w:pos="9000"/>
        </w:tabs>
        <w:rPr>
          <w:rFonts w:ascii="Times New Roman" w:hAnsi="Times New Roman"/>
          <w:b/>
          <w:bCs/>
          <w:kern w:val="1"/>
          <w:lang w:eastAsia="hi-IN" w:bidi="hi-IN"/>
        </w:rPr>
      </w:pPr>
      <w:r w:rsidRPr="00277FCF">
        <w:rPr>
          <w:rFonts w:ascii="Times New Roman" w:hAnsi="Times New Roman"/>
          <w:b/>
          <w:bCs/>
          <w:kern w:val="1"/>
          <w:sz w:val="24"/>
          <w:szCs w:val="24"/>
          <w:lang w:eastAsia="hi-IN" w:bidi="hi-IN"/>
        </w:rPr>
        <w:t xml:space="preserve">7. </w:t>
      </w:r>
      <w:r w:rsidR="00A315AF" w:rsidRPr="00277FCF">
        <w:rPr>
          <w:rFonts w:ascii="Times New Roman" w:hAnsi="Times New Roman"/>
          <w:b/>
          <w:bCs/>
          <w:kern w:val="1"/>
          <w:sz w:val="24"/>
          <w:szCs w:val="24"/>
          <w:lang w:eastAsia="hi-IN" w:bidi="hi-IN"/>
        </w:rPr>
        <w:t>.Tapétázási munkák gyakorlata tantárgy</w:t>
      </w:r>
      <w:r w:rsidR="00A315AF" w:rsidRPr="00277FCF">
        <w:rPr>
          <w:rFonts w:ascii="Times New Roman" w:hAnsi="Times New Roman"/>
          <w:b/>
          <w:bCs/>
          <w:kern w:val="1"/>
          <w:lang w:eastAsia="hi-IN" w:bidi="hi-IN"/>
        </w:rPr>
        <w:tab/>
      </w:r>
      <w:r w:rsidR="00C93F6D" w:rsidRPr="00277FCF">
        <w:rPr>
          <w:rFonts w:ascii="Times New Roman" w:hAnsi="Times New Roman"/>
          <w:b/>
          <w:bCs/>
          <w:sz w:val="24"/>
          <w:szCs w:val="24"/>
        </w:rPr>
        <w:t>282</w:t>
      </w:r>
      <w:r w:rsidR="00A315AF" w:rsidRPr="00277FCF">
        <w:rPr>
          <w:rFonts w:ascii="Times New Roman" w:hAnsi="Times New Roman"/>
          <w:b/>
          <w:bCs/>
          <w:sz w:val="24"/>
          <w:szCs w:val="24"/>
        </w:rPr>
        <w:t xml:space="preserve"> óra</w:t>
      </w:r>
      <w:r w:rsidR="00A315AF" w:rsidRPr="00277FCF">
        <w:rPr>
          <w:rFonts w:ascii="Times New Roman" w:hAnsi="Times New Roman"/>
          <w:b/>
          <w:bCs/>
          <w:i/>
          <w:iCs/>
          <w:kern w:val="2"/>
          <w:sz w:val="24"/>
          <w:szCs w:val="24"/>
          <w:lang w:eastAsia="hi-IN" w:bidi="hi-IN"/>
        </w:rPr>
        <w:t xml:space="preserve"> </w:t>
      </w:r>
    </w:p>
    <w:p w:rsidR="00A315AF" w:rsidRPr="00277FCF" w:rsidRDefault="00A315AF" w:rsidP="00A315AF">
      <w:pPr>
        <w:widowControl w:val="0"/>
        <w:suppressAutoHyphens/>
        <w:rPr>
          <w:rFonts w:ascii="Times New Roman" w:hAnsi="Times New Roman"/>
          <w:b/>
          <w:bCs/>
          <w:kern w:val="1"/>
          <w:lang w:eastAsia="hi-IN" w:bidi="hi-IN"/>
        </w:rPr>
      </w:pPr>
    </w:p>
    <w:p w:rsidR="00A315AF" w:rsidRPr="00277FCF" w:rsidRDefault="006F5494" w:rsidP="006F5494">
      <w:pPr>
        <w:tabs>
          <w:tab w:val="left" w:pos="1080"/>
        </w:tabs>
        <w:ind w:left="540"/>
        <w:rPr>
          <w:rFonts w:ascii="Times New Roman" w:hAnsi="Times New Roman"/>
          <w:b/>
          <w:bCs/>
          <w:kern w:val="1"/>
          <w:sz w:val="24"/>
          <w:szCs w:val="24"/>
          <w:lang w:eastAsia="hi-IN" w:bidi="hi-IN"/>
        </w:rPr>
      </w:pPr>
      <w:r w:rsidRPr="00277FCF">
        <w:rPr>
          <w:rFonts w:ascii="Times New Roman" w:hAnsi="Times New Roman"/>
          <w:b/>
          <w:bCs/>
          <w:kern w:val="1"/>
          <w:sz w:val="24"/>
          <w:szCs w:val="24"/>
          <w:lang w:eastAsia="hi-IN" w:bidi="hi-IN"/>
        </w:rPr>
        <w:t xml:space="preserve">7.1 </w:t>
      </w:r>
      <w:r w:rsidR="00A315AF" w:rsidRPr="00277FCF">
        <w:rPr>
          <w:rFonts w:ascii="Times New Roman" w:hAnsi="Times New Roman"/>
          <w:b/>
          <w:bCs/>
          <w:kern w:val="1"/>
          <w:sz w:val="24"/>
          <w:szCs w:val="24"/>
          <w:lang w:eastAsia="hi-IN" w:bidi="hi-IN"/>
        </w:rPr>
        <w:t>A tantárgy tanításának célja</w:t>
      </w:r>
    </w:p>
    <w:p w:rsidR="00A315AF" w:rsidRPr="00277FCF" w:rsidRDefault="00A315AF" w:rsidP="00A315AF">
      <w:pPr>
        <w:widowControl w:val="0"/>
        <w:suppressAutoHyphens/>
        <w:ind w:left="36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Tapétázási munkák előkészítési műveleteinek, anyagainak, szerszámainak megismertetése. A tapétázási munkák technológiai folyamatának gyakorlati elsajátítása, a befejező műveletek gyakorlása, díszítő munkálatok elvégzése. A tanuló legyen képes önállóan tapétázási műveletek elvégzésére.</w:t>
      </w:r>
    </w:p>
    <w:p w:rsidR="00A315AF" w:rsidRPr="00277FCF" w:rsidRDefault="00A315AF" w:rsidP="00A315AF">
      <w:pPr>
        <w:widowControl w:val="0"/>
        <w:suppressAutoHyphens/>
        <w:rPr>
          <w:rFonts w:ascii="Times New Roman" w:hAnsi="Times New Roman"/>
          <w:kern w:val="1"/>
          <w:sz w:val="24"/>
          <w:szCs w:val="24"/>
          <w:lang w:eastAsia="hi-IN" w:bidi="hi-IN"/>
        </w:rPr>
      </w:pPr>
    </w:p>
    <w:p w:rsidR="00A315AF" w:rsidRPr="00277FCF" w:rsidRDefault="006F5494" w:rsidP="006F5494">
      <w:pPr>
        <w:tabs>
          <w:tab w:val="left" w:pos="1080"/>
        </w:tabs>
        <w:ind w:left="540"/>
        <w:rPr>
          <w:rFonts w:ascii="Times New Roman" w:hAnsi="Times New Roman"/>
          <w:b/>
          <w:bCs/>
          <w:kern w:val="2"/>
          <w:sz w:val="24"/>
          <w:szCs w:val="24"/>
          <w:lang w:eastAsia="hi-IN" w:bidi="hi-IN"/>
        </w:rPr>
      </w:pPr>
      <w:r w:rsidRPr="00277FCF">
        <w:rPr>
          <w:rFonts w:ascii="Times New Roman" w:hAnsi="Times New Roman"/>
          <w:b/>
          <w:bCs/>
          <w:kern w:val="2"/>
          <w:sz w:val="24"/>
          <w:szCs w:val="24"/>
          <w:lang w:eastAsia="hi-IN" w:bidi="hi-IN"/>
        </w:rPr>
        <w:t xml:space="preserve">7.2 </w:t>
      </w:r>
      <w:r w:rsidR="00A315AF" w:rsidRPr="00277FCF">
        <w:rPr>
          <w:rFonts w:ascii="Times New Roman" w:hAnsi="Times New Roman"/>
          <w:b/>
          <w:bCs/>
          <w:kern w:val="2"/>
          <w:sz w:val="24"/>
          <w:szCs w:val="24"/>
          <w:lang w:eastAsia="hi-IN" w:bidi="hi-IN"/>
        </w:rPr>
        <w:t>Kapcsolódó közismereti, szakmai tartalmak</w:t>
      </w:r>
    </w:p>
    <w:p w:rsidR="00A315AF" w:rsidRPr="00277FCF" w:rsidRDefault="00A315AF" w:rsidP="00A315AF">
      <w:pPr>
        <w:autoSpaceDE w:val="0"/>
        <w:autoSpaceDN w:val="0"/>
        <w:adjustRightInd w:val="0"/>
        <w:ind w:left="360"/>
        <w:rPr>
          <w:rFonts w:ascii="Times New Roman" w:hAnsi="Times New Roman"/>
          <w:sz w:val="24"/>
          <w:szCs w:val="24"/>
        </w:rPr>
      </w:pPr>
      <w:r w:rsidRPr="00277FCF">
        <w:rPr>
          <w:rFonts w:ascii="Times New Roman" w:hAnsi="Times New Roman"/>
          <w:sz w:val="24"/>
          <w:szCs w:val="24"/>
        </w:rPr>
        <w:t>A tantárgy az adott évfolyamba lépés feltételeiként megjelölt közismereti és szakmai tartalmakra épül.</w:t>
      </w:r>
    </w:p>
    <w:p w:rsidR="00A315AF" w:rsidRPr="00277FCF" w:rsidRDefault="00A315AF" w:rsidP="00A315AF">
      <w:pPr>
        <w:autoSpaceDE w:val="0"/>
        <w:autoSpaceDN w:val="0"/>
        <w:adjustRightInd w:val="0"/>
        <w:rPr>
          <w:rFonts w:ascii="Times New Roman" w:hAnsi="Times New Roman"/>
          <w:kern w:val="2"/>
          <w:sz w:val="24"/>
          <w:szCs w:val="24"/>
          <w:lang w:eastAsia="hi-IN" w:bidi="hi-IN"/>
        </w:rPr>
      </w:pPr>
    </w:p>
    <w:p w:rsidR="00A315AF" w:rsidRPr="00277FCF" w:rsidRDefault="006F5494" w:rsidP="006F5494">
      <w:pPr>
        <w:tabs>
          <w:tab w:val="left" w:pos="1080"/>
        </w:tabs>
        <w:ind w:left="540"/>
        <w:rPr>
          <w:rFonts w:ascii="Times New Roman" w:hAnsi="Times New Roman"/>
          <w:b/>
          <w:bCs/>
          <w:kern w:val="1"/>
          <w:sz w:val="24"/>
          <w:szCs w:val="24"/>
          <w:lang w:eastAsia="hi-IN" w:bidi="hi-IN"/>
        </w:rPr>
      </w:pPr>
      <w:r w:rsidRPr="00277FCF">
        <w:rPr>
          <w:rFonts w:ascii="Times New Roman" w:hAnsi="Times New Roman"/>
          <w:b/>
          <w:bCs/>
          <w:kern w:val="1"/>
          <w:sz w:val="24"/>
          <w:szCs w:val="24"/>
          <w:lang w:eastAsia="hi-IN" w:bidi="hi-IN"/>
        </w:rPr>
        <w:t xml:space="preserve">7.3 </w:t>
      </w:r>
      <w:r w:rsidR="00A315AF" w:rsidRPr="00277FCF">
        <w:rPr>
          <w:rFonts w:ascii="Times New Roman" w:hAnsi="Times New Roman"/>
          <w:b/>
          <w:bCs/>
          <w:kern w:val="1"/>
          <w:sz w:val="24"/>
          <w:szCs w:val="24"/>
          <w:lang w:eastAsia="hi-IN" w:bidi="hi-IN"/>
        </w:rPr>
        <w:t>Témakörök és elemeik</w:t>
      </w:r>
    </w:p>
    <w:p w:rsidR="00A315AF" w:rsidRPr="00277FCF" w:rsidRDefault="00A315AF" w:rsidP="00A315AF">
      <w:pPr>
        <w:rPr>
          <w:rFonts w:ascii="Times New Roman" w:hAnsi="Times New Roman"/>
          <w:b/>
          <w:bCs/>
          <w:kern w:val="1"/>
          <w:sz w:val="24"/>
          <w:szCs w:val="24"/>
          <w:lang w:eastAsia="hi-IN" w:bidi="hi-IN"/>
        </w:rPr>
      </w:pPr>
    </w:p>
    <w:p w:rsidR="00A315AF" w:rsidRPr="00277FCF" w:rsidRDefault="006F5494" w:rsidP="006F5494">
      <w:pPr>
        <w:widowControl w:val="0"/>
        <w:tabs>
          <w:tab w:val="right" w:pos="1440"/>
          <w:tab w:val="right" w:pos="9000"/>
        </w:tabs>
        <w:suppressAutoHyphens/>
        <w:ind w:left="1844"/>
        <w:rPr>
          <w:rFonts w:ascii="Times New Roman" w:hAnsi="Times New Roman"/>
          <w:b/>
          <w:bCs/>
          <w:kern w:val="2"/>
          <w:sz w:val="24"/>
          <w:szCs w:val="24"/>
          <w:lang w:eastAsia="hi-IN" w:bidi="hi-IN"/>
        </w:rPr>
      </w:pPr>
      <w:r w:rsidRPr="00277FCF">
        <w:rPr>
          <w:rFonts w:ascii="Times New Roman" w:hAnsi="Times New Roman"/>
          <w:b/>
          <w:bCs/>
          <w:kern w:val="2"/>
          <w:sz w:val="24"/>
          <w:szCs w:val="24"/>
          <w:lang w:eastAsia="hi-IN" w:bidi="hi-IN"/>
        </w:rPr>
        <w:lastRenderedPageBreak/>
        <w:t xml:space="preserve">7.3.1 </w:t>
      </w:r>
      <w:r w:rsidR="00A315AF" w:rsidRPr="00277FCF">
        <w:rPr>
          <w:rFonts w:ascii="Times New Roman" w:hAnsi="Times New Roman"/>
          <w:b/>
          <w:bCs/>
          <w:kern w:val="2"/>
          <w:sz w:val="24"/>
          <w:szCs w:val="24"/>
          <w:lang w:eastAsia="hi-IN" w:bidi="hi-IN"/>
        </w:rPr>
        <w:t>Felület előkészítés, előkezelés</w:t>
      </w:r>
      <w:r w:rsidR="00A315AF" w:rsidRPr="00277FCF">
        <w:rPr>
          <w:rFonts w:ascii="Times New Roman" w:hAnsi="Times New Roman"/>
          <w:b/>
          <w:bCs/>
          <w:kern w:val="2"/>
          <w:sz w:val="24"/>
          <w:szCs w:val="24"/>
          <w:lang w:eastAsia="hi-IN" w:bidi="hi-IN"/>
        </w:rPr>
        <w:tab/>
      </w:r>
      <w:r w:rsidR="00C93F6D" w:rsidRPr="00277FCF">
        <w:rPr>
          <w:rFonts w:ascii="Times New Roman" w:hAnsi="Times New Roman"/>
          <w:b/>
          <w:bCs/>
          <w:i/>
          <w:iCs/>
          <w:kern w:val="2"/>
          <w:sz w:val="24"/>
          <w:szCs w:val="24"/>
          <w:lang w:eastAsia="hi-IN" w:bidi="hi-IN"/>
        </w:rPr>
        <w:t>106</w:t>
      </w:r>
      <w:r w:rsidR="00A315AF" w:rsidRPr="00277FCF">
        <w:rPr>
          <w:rFonts w:ascii="Times New Roman" w:hAnsi="Times New Roman"/>
          <w:b/>
          <w:bCs/>
          <w:i/>
          <w:iCs/>
          <w:kern w:val="2"/>
          <w:sz w:val="24"/>
          <w:szCs w:val="24"/>
          <w:lang w:eastAsia="hi-IN" w:bidi="hi-IN"/>
        </w:rPr>
        <w:t xml:space="preserve"> óra</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 xml:space="preserve">Felületvizsgálat gyakorlata (mechanikus, műszeres, </w:t>
      </w:r>
      <w:proofErr w:type="spellStart"/>
      <w:r w:rsidRPr="00277FCF">
        <w:rPr>
          <w:rFonts w:ascii="Times New Roman" w:hAnsi="Times New Roman"/>
          <w:kern w:val="1"/>
          <w:sz w:val="24"/>
          <w:szCs w:val="24"/>
          <w:lang w:eastAsia="hi-IN" w:bidi="hi-IN"/>
        </w:rPr>
        <w:t>Ph.-tartalom</w:t>
      </w:r>
      <w:proofErr w:type="spellEnd"/>
      <w:r w:rsidRPr="00277FCF">
        <w:rPr>
          <w:rFonts w:ascii="Times New Roman" w:hAnsi="Times New Roman"/>
          <w:kern w:val="1"/>
          <w:sz w:val="24"/>
          <w:szCs w:val="24"/>
          <w:lang w:eastAsia="hi-IN" w:bidi="hi-IN"/>
        </w:rPr>
        <w:t>, nedvességmérés).</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Felület előkészítés, előkezelés szerszámainak, eszközeinek, gépeinek bemutatása.</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Vizsgálat függvényében a felület előkészítésének, előkezelésének anyagainak bemutatása.</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 xml:space="preserve">Felületerősítő anyagok (szövetek, hálók, szalagok, </w:t>
      </w:r>
      <w:proofErr w:type="spellStart"/>
      <w:r w:rsidRPr="00277FCF">
        <w:rPr>
          <w:rFonts w:ascii="Times New Roman" w:hAnsi="Times New Roman"/>
          <w:kern w:val="1"/>
          <w:sz w:val="24"/>
          <w:szCs w:val="24"/>
          <w:lang w:eastAsia="hi-IN" w:bidi="hi-IN"/>
        </w:rPr>
        <w:t>élvédők</w:t>
      </w:r>
      <w:proofErr w:type="spellEnd"/>
      <w:r w:rsidRPr="00277FCF">
        <w:rPr>
          <w:rFonts w:ascii="Times New Roman" w:hAnsi="Times New Roman"/>
          <w:kern w:val="1"/>
          <w:sz w:val="24"/>
          <w:szCs w:val="24"/>
          <w:lang w:eastAsia="hi-IN" w:bidi="hi-IN"/>
        </w:rPr>
        <w:t>) bemutatása.</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Felület egyenetlenségeinek javításának technológiája.</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Impregnálás, alapfelület szilárdítás anyagai, technológiája.</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Pórustömítő alapozó használata.</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Felület kellősítése, tapadásjavító anyagok felhordásának módja.</w:t>
      </w:r>
    </w:p>
    <w:p w:rsidR="00A315AF" w:rsidRPr="00277FCF" w:rsidRDefault="00A315AF" w:rsidP="00A315AF">
      <w:pPr>
        <w:widowControl w:val="0"/>
        <w:suppressAutoHyphens/>
        <w:rPr>
          <w:rFonts w:ascii="Times New Roman" w:hAnsi="Times New Roman"/>
          <w:kern w:val="2"/>
          <w:lang w:eastAsia="hi-IN" w:bidi="hi-IN"/>
        </w:rPr>
      </w:pPr>
    </w:p>
    <w:p w:rsidR="00A315AF" w:rsidRPr="00277FCF" w:rsidRDefault="006F5494" w:rsidP="006F5494">
      <w:pPr>
        <w:widowControl w:val="0"/>
        <w:tabs>
          <w:tab w:val="right" w:pos="1440"/>
          <w:tab w:val="right" w:pos="9000"/>
        </w:tabs>
        <w:suppressAutoHyphens/>
        <w:ind w:left="1844"/>
        <w:rPr>
          <w:rFonts w:ascii="Times New Roman" w:hAnsi="Times New Roman"/>
          <w:b/>
          <w:bCs/>
          <w:kern w:val="2"/>
          <w:sz w:val="24"/>
          <w:szCs w:val="24"/>
          <w:lang w:eastAsia="hi-IN" w:bidi="hi-IN"/>
        </w:rPr>
      </w:pPr>
      <w:r w:rsidRPr="00277FCF">
        <w:rPr>
          <w:rFonts w:ascii="Times New Roman" w:hAnsi="Times New Roman"/>
          <w:b/>
          <w:bCs/>
          <w:kern w:val="2"/>
          <w:sz w:val="24"/>
          <w:szCs w:val="24"/>
          <w:lang w:eastAsia="hi-IN" w:bidi="hi-IN"/>
        </w:rPr>
        <w:t xml:space="preserve">7.3.2 </w:t>
      </w:r>
      <w:r w:rsidR="00A315AF" w:rsidRPr="00277FCF">
        <w:rPr>
          <w:rFonts w:ascii="Times New Roman" w:hAnsi="Times New Roman"/>
          <w:b/>
          <w:bCs/>
          <w:kern w:val="2"/>
          <w:sz w:val="24"/>
          <w:szCs w:val="24"/>
          <w:lang w:eastAsia="hi-IN" w:bidi="hi-IN"/>
        </w:rPr>
        <w:t>Ragasztóanyagok alkalmazása</w:t>
      </w:r>
      <w:r w:rsidR="00A315AF" w:rsidRPr="00277FCF">
        <w:rPr>
          <w:rFonts w:ascii="Times New Roman" w:hAnsi="Times New Roman"/>
          <w:b/>
          <w:bCs/>
          <w:kern w:val="2"/>
          <w:sz w:val="24"/>
          <w:szCs w:val="24"/>
          <w:lang w:eastAsia="hi-IN" w:bidi="hi-IN"/>
        </w:rPr>
        <w:tab/>
      </w:r>
      <w:r w:rsidR="00C93F6D" w:rsidRPr="00277FCF">
        <w:rPr>
          <w:rFonts w:ascii="Times New Roman" w:hAnsi="Times New Roman"/>
          <w:b/>
          <w:bCs/>
          <w:i/>
          <w:iCs/>
          <w:kern w:val="2"/>
          <w:sz w:val="24"/>
          <w:szCs w:val="24"/>
          <w:lang w:eastAsia="hi-IN" w:bidi="hi-IN"/>
        </w:rPr>
        <w:t>106</w:t>
      </w:r>
      <w:r w:rsidR="00A315AF" w:rsidRPr="00277FCF">
        <w:rPr>
          <w:rFonts w:ascii="Times New Roman" w:hAnsi="Times New Roman"/>
          <w:b/>
          <w:bCs/>
          <w:i/>
          <w:iCs/>
          <w:kern w:val="2"/>
          <w:sz w:val="24"/>
          <w:szCs w:val="24"/>
          <w:lang w:eastAsia="hi-IN" w:bidi="hi-IN"/>
        </w:rPr>
        <w:t xml:space="preserve"> óra</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Adhézió- kohézió a gyakorlatban.</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Tapéta anyagának megfelelő ragasztóanyagok csoportjai, felhasználási területük a gyakorlatban.</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1"/>
          <w:sz w:val="24"/>
          <w:szCs w:val="24"/>
          <w:lang w:eastAsia="hi-IN" w:bidi="hi-IN"/>
        </w:rPr>
        <w:t>Megfelelő ragasztóanyag meghatározásának lépései</w:t>
      </w:r>
      <w:r w:rsidRPr="00277FCF">
        <w:rPr>
          <w:rFonts w:ascii="Times New Roman" w:hAnsi="Times New Roman"/>
          <w:kern w:val="2"/>
          <w:sz w:val="24"/>
          <w:szCs w:val="24"/>
          <w:lang w:eastAsia="hi-IN" w:bidi="hi-IN"/>
        </w:rPr>
        <w:t>.</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Ragasztóanyag bekeverésének bemutatása a gyakorlatban.</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2"/>
          <w:sz w:val="24"/>
          <w:szCs w:val="24"/>
          <w:lang w:eastAsia="hi-IN" w:bidi="hi-IN"/>
        </w:rPr>
        <w:t>Pihentetési idő, fazékidő bemutatása a gyakorlatban.</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Kezdeti tapadóerő bemutatása a gyakorlatban.</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Kiszellőztetési idő bemutatása a gyakorlatban.</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2"/>
          <w:sz w:val="24"/>
          <w:szCs w:val="24"/>
          <w:lang w:eastAsia="hi-IN" w:bidi="hi-IN"/>
        </w:rPr>
        <w:t>Nyitott idő bemutatása a gyakorlatban</w:t>
      </w:r>
      <w:r w:rsidRPr="00277FCF">
        <w:rPr>
          <w:rFonts w:ascii="Times New Roman" w:hAnsi="Times New Roman"/>
          <w:kern w:val="1"/>
          <w:sz w:val="24"/>
          <w:szCs w:val="24"/>
          <w:lang w:eastAsia="hi-IN" w:bidi="hi-IN"/>
        </w:rPr>
        <w:t>.</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Ragasztóanyagok felhordásának módja, szerszámai, eszközei, gépei.</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Próbaragasztás készítése.</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Ragasztó anyagok vizsgálata kötés után (adhéziós szakadás).</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Vonatkozó szabványelőírások.</w:t>
      </w:r>
    </w:p>
    <w:p w:rsidR="00A315AF" w:rsidRPr="00277FCF" w:rsidRDefault="00A315AF" w:rsidP="00A315AF">
      <w:pPr>
        <w:widowControl w:val="0"/>
        <w:suppressAutoHyphens/>
        <w:ind w:left="567"/>
        <w:rPr>
          <w:rFonts w:ascii="Times New Roman" w:hAnsi="Times New Roman"/>
          <w:kern w:val="1"/>
          <w:sz w:val="24"/>
          <w:szCs w:val="24"/>
          <w:lang w:eastAsia="hi-IN" w:bidi="hi-IN"/>
        </w:rPr>
      </w:pPr>
    </w:p>
    <w:p w:rsidR="00A315AF" w:rsidRPr="00277FCF" w:rsidRDefault="006F5494" w:rsidP="006F5494">
      <w:pPr>
        <w:widowControl w:val="0"/>
        <w:tabs>
          <w:tab w:val="right" w:pos="1440"/>
          <w:tab w:val="right" w:pos="9000"/>
        </w:tabs>
        <w:suppressAutoHyphens/>
        <w:ind w:left="1844"/>
        <w:rPr>
          <w:rFonts w:ascii="Times New Roman" w:hAnsi="Times New Roman"/>
          <w:b/>
          <w:bCs/>
          <w:kern w:val="2"/>
          <w:sz w:val="24"/>
          <w:szCs w:val="24"/>
          <w:lang w:eastAsia="hi-IN" w:bidi="hi-IN"/>
        </w:rPr>
      </w:pPr>
      <w:r w:rsidRPr="00277FCF">
        <w:rPr>
          <w:rFonts w:ascii="Times New Roman" w:hAnsi="Times New Roman"/>
          <w:b/>
          <w:bCs/>
          <w:kern w:val="2"/>
          <w:sz w:val="24"/>
          <w:szCs w:val="24"/>
          <w:lang w:eastAsia="hi-IN" w:bidi="hi-IN"/>
        </w:rPr>
        <w:t xml:space="preserve">7.3.3 </w:t>
      </w:r>
      <w:r w:rsidR="00A315AF" w:rsidRPr="00277FCF">
        <w:rPr>
          <w:rFonts w:ascii="Times New Roman" w:hAnsi="Times New Roman"/>
          <w:b/>
          <w:bCs/>
          <w:kern w:val="2"/>
          <w:sz w:val="24"/>
          <w:szCs w:val="24"/>
          <w:lang w:eastAsia="hi-IN" w:bidi="hi-IN"/>
        </w:rPr>
        <w:t>Tapétázás, díszítés</w:t>
      </w:r>
      <w:r w:rsidR="00A315AF" w:rsidRPr="00277FCF">
        <w:rPr>
          <w:rFonts w:ascii="Times New Roman" w:hAnsi="Times New Roman"/>
          <w:b/>
          <w:bCs/>
          <w:kern w:val="2"/>
          <w:sz w:val="24"/>
          <w:szCs w:val="24"/>
          <w:lang w:eastAsia="hi-IN" w:bidi="hi-IN"/>
        </w:rPr>
        <w:tab/>
      </w:r>
      <w:r w:rsidR="00C93F6D" w:rsidRPr="00277FCF">
        <w:rPr>
          <w:rFonts w:ascii="Times New Roman" w:hAnsi="Times New Roman"/>
          <w:b/>
          <w:bCs/>
          <w:i/>
          <w:iCs/>
          <w:kern w:val="2"/>
          <w:sz w:val="24"/>
          <w:szCs w:val="24"/>
          <w:lang w:eastAsia="hi-IN" w:bidi="hi-IN"/>
        </w:rPr>
        <w:t>70</w:t>
      </w:r>
      <w:r w:rsidR="00A315AF" w:rsidRPr="00277FCF">
        <w:rPr>
          <w:rFonts w:ascii="Times New Roman" w:hAnsi="Times New Roman"/>
          <w:b/>
          <w:bCs/>
          <w:i/>
          <w:iCs/>
          <w:kern w:val="2"/>
          <w:sz w:val="24"/>
          <w:szCs w:val="24"/>
          <w:lang w:eastAsia="hi-IN" w:bidi="hi-IN"/>
        </w:rPr>
        <w:t xml:space="preserve"> óra</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Megrendelő igényeinek felmérése, egyeztetés a megrendelővel.</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Igényeknek megfelelő tapéták csoportosítása, bemutatása a megrendelőnek.</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Tapétához illő, megfelelő díszítés kiválasztása.</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Helyszíni bejárás végzése, felület szemrevételezése.</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A tapétasávok kiosztásának menete (fényirány, gyújtópont meghatározása).</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Helyszíni felmérés, anyag meghatározás a gyakorlatban.</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Tapétázás segédanyagainak kiválasztása (makulatúra, ragasztó).</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Tapétázási munkálatok lépéseinek megtervezése a gyakorlatban.</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Megfelelő fogadófelület kialakítása.</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Tapétázás eszközeinek, szerszámainak, gépeinek bemutatása, szakszerű használatuk.</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Tapétázás műveleti sorrendjének gyakorlása.</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Tapétázás készítése oldalfalon, mennyezeten különféle tapétákkal.</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Tapéta díszítés készítése.</w:t>
      </w:r>
    </w:p>
    <w:p w:rsidR="00A315AF" w:rsidRPr="00277FCF" w:rsidRDefault="00A315AF" w:rsidP="00A315AF">
      <w:pPr>
        <w:widowControl w:val="0"/>
        <w:suppressAutoHyphens/>
        <w:ind w:left="720"/>
        <w:rPr>
          <w:rFonts w:ascii="Times New Roman" w:hAnsi="Times New Roman"/>
          <w:kern w:val="1"/>
          <w:sz w:val="24"/>
          <w:szCs w:val="24"/>
          <w:lang w:eastAsia="hi-IN" w:bidi="hi-IN"/>
        </w:rPr>
      </w:pPr>
      <w:r w:rsidRPr="00277FCF">
        <w:rPr>
          <w:rFonts w:ascii="Times New Roman" w:hAnsi="Times New Roman"/>
          <w:kern w:val="1"/>
          <w:sz w:val="24"/>
          <w:szCs w:val="24"/>
          <w:lang w:eastAsia="hi-IN" w:bidi="hi-IN"/>
        </w:rPr>
        <w:t>Utómunkálatok elvégzése.</w:t>
      </w:r>
    </w:p>
    <w:p w:rsidR="00A315AF" w:rsidRPr="00277FCF" w:rsidRDefault="00A315AF" w:rsidP="00A315AF">
      <w:pPr>
        <w:widowControl w:val="0"/>
        <w:suppressAutoHyphens/>
        <w:jc w:val="both"/>
        <w:rPr>
          <w:rFonts w:ascii="Times New Roman" w:hAnsi="Times New Roman"/>
          <w:b/>
          <w:bCs/>
          <w:kern w:val="2"/>
          <w:sz w:val="24"/>
          <w:szCs w:val="24"/>
          <w:lang w:eastAsia="hi-IN" w:bidi="hi-IN"/>
        </w:rPr>
      </w:pPr>
    </w:p>
    <w:p w:rsidR="00A315AF" w:rsidRPr="00277FCF" w:rsidRDefault="006F5494" w:rsidP="006F5494">
      <w:pPr>
        <w:tabs>
          <w:tab w:val="left" w:pos="993"/>
        </w:tabs>
        <w:ind w:left="540"/>
        <w:rPr>
          <w:rFonts w:ascii="Times New Roman" w:hAnsi="Times New Roman"/>
          <w:b/>
          <w:bCs/>
          <w:i/>
          <w:kern w:val="2"/>
          <w:sz w:val="24"/>
          <w:szCs w:val="24"/>
          <w:lang w:eastAsia="hi-IN" w:bidi="hi-IN"/>
        </w:rPr>
      </w:pPr>
      <w:r w:rsidRPr="00277FCF">
        <w:rPr>
          <w:rFonts w:ascii="Times New Roman" w:hAnsi="Times New Roman"/>
          <w:b/>
          <w:bCs/>
          <w:kern w:val="2"/>
          <w:sz w:val="24"/>
          <w:szCs w:val="24"/>
          <w:lang w:eastAsia="hi-IN" w:bidi="hi-IN"/>
        </w:rPr>
        <w:t>7.4</w:t>
      </w:r>
      <w:r w:rsidRPr="00277FCF">
        <w:rPr>
          <w:rFonts w:ascii="Times New Roman" w:hAnsi="Times New Roman"/>
          <w:b/>
          <w:bCs/>
          <w:i/>
          <w:kern w:val="2"/>
          <w:sz w:val="24"/>
          <w:szCs w:val="24"/>
          <w:lang w:eastAsia="hi-IN" w:bidi="hi-IN"/>
        </w:rPr>
        <w:t xml:space="preserve">  </w:t>
      </w:r>
      <w:r w:rsidR="00A315AF" w:rsidRPr="00277FCF">
        <w:rPr>
          <w:rFonts w:ascii="Times New Roman" w:hAnsi="Times New Roman"/>
          <w:b/>
          <w:bCs/>
          <w:i/>
          <w:kern w:val="2"/>
          <w:sz w:val="24"/>
          <w:szCs w:val="24"/>
          <w:lang w:eastAsia="hi-IN" w:bidi="hi-IN"/>
        </w:rPr>
        <w:t>A képzési helyszín jellege (ajánlás)</w:t>
      </w:r>
    </w:p>
    <w:p w:rsidR="00A315AF" w:rsidRPr="00277FCF" w:rsidRDefault="00A315AF" w:rsidP="00A315AF">
      <w:pPr>
        <w:widowControl w:val="0"/>
        <w:suppressAutoHyphens/>
        <w:ind w:left="567"/>
        <w:rPr>
          <w:rFonts w:ascii="Times New Roman" w:hAnsi="Times New Roman"/>
          <w:i/>
          <w:kern w:val="2"/>
          <w:sz w:val="24"/>
          <w:szCs w:val="24"/>
          <w:lang w:eastAsia="hi-IN" w:bidi="hi-IN"/>
        </w:rPr>
      </w:pPr>
      <w:proofErr w:type="spellStart"/>
      <w:r w:rsidRPr="00277FCF">
        <w:rPr>
          <w:rFonts w:ascii="Times New Roman" w:hAnsi="Times New Roman"/>
          <w:i/>
          <w:kern w:val="2"/>
          <w:sz w:val="24"/>
          <w:szCs w:val="24"/>
          <w:lang w:eastAsia="hi-IN" w:bidi="hi-IN"/>
        </w:rPr>
        <w:t>Szakmaspecifikus</w:t>
      </w:r>
      <w:proofErr w:type="spellEnd"/>
      <w:r w:rsidRPr="00277FCF">
        <w:rPr>
          <w:rFonts w:ascii="Times New Roman" w:hAnsi="Times New Roman"/>
          <w:i/>
          <w:kern w:val="2"/>
          <w:sz w:val="24"/>
          <w:szCs w:val="24"/>
          <w:lang w:eastAsia="hi-IN" w:bidi="hi-IN"/>
        </w:rPr>
        <w:t xml:space="preserve"> tanműhelyben vagy </w:t>
      </w:r>
      <w:proofErr w:type="spellStart"/>
      <w:r w:rsidRPr="00277FCF">
        <w:rPr>
          <w:rFonts w:ascii="Times New Roman" w:hAnsi="Times New Roman"/>
          <w:i/>
          <w:kern w:val="2"/>
          <w:sz w:val="24"/>
          <w:szCs w:val="24"/>
          <w:lang w:eastAsia="hi-IN" w:bidi="hi-IN"/>
        </w:rPr>
        <w:t>szakmaspecifikus</w:t>
      </w:r>
      <w:proofErr w:type="spellEnd"/>
      <w:r w:rsidRPr="00277FCF">
        <w:rPr>
          <w:rFonts w:ascii="Times New Roman" w:hAnsi="Times New Roman"/>
          <w:i/>
          <w:kern w:val="2"/>
          <w:sz w:val="24"/>
          <w:szCs w:val="24"/>
          <w:lang w:eastAsia="hi-IN" w:bidi="hi-IN"/>
        </w:rPr>
        <w:t xml:space="preserve"> gazdálkodó szervezetnél</w:t>
      </w:r>
    </w:p>
    <w:p w:rsidR="00A315AF" w:rsidRPr="00277FCF" w:rsidRDefault="00A315AF" w:rsidP="00A315AF">
      <w:pPr>
        <w:widowControl w:val="0"/>
        <w:tabs>
          <w:tab w:val="num" w:pos="851"/>
        </w:tabs>
        <w:suppressAutoHyphens/>
        <w:ind w:left="900"/>
        <w:rPr>
          <w:rFonts w:ascii="Times New Roman" w:hAnsi="Times New Roman"/>
          <w:kern w:val="2"/>
          <w:sz w:val="24"/>
          <w:szCs w:val="24"/>
          <w:lang w:eastAsia="hi-IN" w:bidi="hi-IN"/>
        </w:rPr>
      </w:pPr>
    </w:p>
    <w:p w:rsidR="00A315AF" w:rsidRPr="00277FCF" w:rsidRDefault="006F5494" w:rsidP="006F5494">
      <w:pPr>
        <w:tabs>
          <w:tab w:val="left" w:pos="993"/>
        </w:tabs>
        <w:ind w:left="540"/>
        <w:jc w:val="both"/>
        <w:rPr>
          <w:rFonts w:ascii="Times New Roman" w:hAnsi="Times New Roman"/>
          <w:b/>
          <w:bCs/>
          <w:i/>
          <w:kern w:val="2"/>
          <w:sz w:val="24"/>
          <w:szCs w:val="24"/>
          <w:lang w:eastAsia="hi-IN" w:bidi="hi-IN"/>
        </w:rPr>
      </w:pPr>
      <w:r w:rsidRPr="00277FCF">
        <w:rPr>
          <w:rFonts w:ascii="Times New Roman" w:hAnsi="Times New Roman"/>
          <w:b/>
          <w:bCs/>
          <w:kern w:val="2"/>
          <w:sz w:val="24"/>
          <w:szCs w:val="24"/>
          <w:lang w:eastAsia="hi-IN" w:bidi="hi-IN"/>
        </w:rPr>
        <w:t>7.5</w:t>
      </w:r>
      <w:r w:rsidRPr="00277FCF">
        <w:rPr>
          <w:rFonts w:ascii="Times New Roman" w:hAnsi="Times New Roman"/>
          <w:b/>
          <w:bCs/>
          <w:i/>
          <w:kern w:val="2"/>
          <w:sz w:val="24"/>
          <w:szCs w:val="24"/>
          <w:lang w:eastAsia="hi-IN" w:bidi="hi-IN"/>
        </w:rPr>
        <w:t xml:space="preserve"> </w:t>
      </w:r>
      <w:r w:rsidR="00A315AF" w:rsidRPr="00277FCF">
        <w:rPr>
          <w:rFonts w:ascii="Times New Roman" w:hAnsi="Times New Roman"/>
          <w:b/>
          <w:bCs/>
          <w:i/>
          <w:kern w:val="2"/>
          <w:sz w:val="24"/>
          <w:szCs w:val="24"/>
          <w:lang w:eastAsia="hi-IN" w:bidi="hi-IN"/>
        </w:rPr>
        <w:t>A tantárgy elsajátítása során alkalmazott sajátos módszerek,</w:t>
      </w:r>
      <w:r w:rsidR="00A315AF" w:rsidRPr="00277FCF" w:rsidDel="00972E53">
        <w:rPr>
          <w:rFonts w:ascii="Times New Roman" w:hAnsi="Times New Roman"/>
          <w:b/>
          <w:bCs/>
          <w:i/>
          <w:kern w:val="2"/>
          <w:sz w:val="24"/>
          <w:szCs w:val="24"/>
          <w:lang w:eastAsia="hi-IN" w:bidi="hi-IN"/>
        </w:rPr>
        <w:t xml:space="preserve"> </w:t>
      </w:r>
      <w:r w:rsidR="00A315AF" w:rsidRPr="00277FCF">
        <w:rPr>
          <w:rFonts w:ascii="Times New Roman" w:hAnsi="Times New Roman"/>
          <w:b/>
          <w:bCs/>
          <w:i/>
          <w:kern w:val="2"/>
          <w:sz w:val="24"/>
          <w:szCs w:val="24"/>
          <w:lang w:eastAsia="hi-IN" w:bidi="hi-IN"/>
        </w:rPr>
        <w:t>tanulói tevékenységformák</w:t>
      </w:r>
    </w:p>
    <w:p w:rsidR="00A315AF" w:rsidRPr="00277FCF" w:rsidRDefault="00A315AF" w:rsidP="00A315AF">
      <w:pPr>
        <w:widowControl w:val="0"/>
        <w:suppressAutoHyphens/>
        <w:jc w:val="both"/>
        <w:rPr>
          <w:rFonts w:ascii="Times New Roman" w:hAnsi="Times New Roman"/>
          <w:b/>
          <w:bCs/>
          <w:kern w:val="2"/>
          <w:sz w:val="24"/>
          <w:szCs w:val="24"/>
          <w:lang w:eastAsia="hi-IN" w:bidi="hi-IN"/>
        </w:rPr>
      </w:pPr>
    </w:p>
    <w:p w:rsidR="00A315AF" w:rsidRPr="00277FCF" w:rsidRDefault="00A315AF" w:rsidP="00A315AF">
      <w:pPr>
        <w:widowControl w:val="0"/>
        <w:tabs>
          <w:tab w:val="left" w:pos="1620"/>
        </w:tabs>
        <w:suppressAutoHyphens/>
        <w:ind w:left="720"/>
        <w:jc w:val="both"/>
        <w:rPr>
          <w:rFonts w:ascii="Times New Roman" w:hAnsi="Times New Roman"/>
          <w:b/>
          <w:bCs/>
          <w:i/>
          <w:iCs/>
          <w:sz w:val="24"/>
          <w:szCs w:val="24"/>
        </w:rPr>
      </w:pPr>
      <w:r w:rsidRPr="00277FCF">
        <w:rPr>
          <w:rFonts w:ascii="Times New Roman" w:hAnsi="Times New Roman"/>
          <w:b/>
          <w:bCs/>
          <w:iCs/>
          <w:sz w:val="24"/>
          <w:szCs w:val="24"/>
        </w:rPr>
        <w:br w:type="page"/>
      </w:r>
      <w:r w:rsidR="006F5494" w:rsidRPr="00277FCF">
        <w:rPr>
          <w:rFonts w:ascii="Times New Roman" w:hAnsi="Times New Roman"/>
          <w:b/>
          <w:bCs/>
          <w:iCs/>
          <w:sz w:val="24"/>
          <w:szCs w:val="24"/>
        </w:rPr>
        <w:lastRenderedPageBreak/>
        <w:t>7</w:t>
      </w:r>
      <w:r w:rsidRPr="00277FCF">
        <w:rPr>
          <w:rFonts w:ascii="Times New Roman" w:hAnsi="Times New Roman"/>
          <w:b/>
          <w:bCs/>
          <w:iCs/>
          <w:sz w:val="24"/>
          <w:szCs w:val="24"/>
        </w:rPr>
        <w:t>.5.1</w:t>
      </w:r>
      <w:r w:rsidRPr="00277FCF">
        <w:rPr>
          <w:rFonts w:ascii="Times New Roman" w:hAnsi="Times New Roman"/>
          <w:b/>
          <w:bCs/>
          <w:i/>
          <w:iCs/>
          <w:sz w:val="24"/>
          <w:szCs w:val="24"/>
        </w:rPr>
        <w:t>.</w:t>
      </w:r>
      <w:r w:rsidRPr="00277FCF">
        <w:rPr>
          <w:rFonts w:ascii="Times New Roman" w:hAnsi="Times New Roman"/>
          <w:b/>
          <w:bCs/>
          <w:i/>
          <w:iCs/>
          <w:sz w:val="24"/>
          <w:szCs w:val="24"/>
        </w:rPr>
        <w:tab/>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A315AF" w:rsidRPr="00277FCF" w:rsidTr="00A315AF">
        <w:trPr>
          <w:jc w:val="center"/>
        </w:trPr>
        <w:tc>
          <w:tcPr>
            <w:tcW w:w="993" w:type="dxa"/>
            <w:vMerge w:val="restart"/>
            <w:vAlign w:val="center"/>
          </w:tcPr>
          <w:p w:rsidR="00A315AF" w:rsidRPr="00277FCF" w:rsidRDefault="00A315AF" w:rsidP="00A315AF">
            <w:pPr>
              <w:jc w:val="center"/>
              <w:rPr>
                <w:rFonts w:ascii="Times New Roman" w:hAnsi="Times New Roman"/>
                <w:b/>
                <w:bCs/>
                <w:sz w:val="20"/>
                <w:szCs w:val="20"/>
              </w:rPr>
            </w:pPr>
            <w:r w:rsidRPr="00277FCF">
              <w:rPr>
                <w:rFonts w:ascii="Times New Roman" w:hAnsi="Times New Roman"/>
                <w:b/>
                <w:bCs/>
                <w:sz w:val="20"/>
                <w:szCs w:val="20"/>
              </w:rPr>
              <w:t>Sorszám</w:t>
            </w:r>
          </w:p>
        </w:tc>
        <w:tc>
          <w:tcPr>
            <w:tcW w:w="2799" w:type="dxa"/>
            <w:vMerge w:val="restart"/>
            <w:vAlign w:val="center"/>
          </w:tcPr>
          <w:p w:rsidR="00A315AF" w:rsidRPr="00277FCF" w:rsidRDefault="00A315AF" w:rsidP="00A315AF">
            <w:pPr>
              <w:jc w:val="center"/>
              <w:rPr>
                <w:rFonts w:ascii="Times New Roman" w:hAnsi="Times New Roman"/>
                <w:b/>
                <w:bCs/>
                <w:sz w:val="20"/>
                <w:szCs w:val="20"/>
              </w:rPr>
            </w:pPr>
            <w:r w:rsidRPr="00277FCF">
              <w:rPr>
                <w:rFonts w:ascii="Times New Roman" w:hAnsi="Times New Roman"/>
                <w:b/>
                <w:bCs/>
                <w:sz w:val="20"/>
                <w:szCs w:val="20"/>
              </w:rPr>
              <w:t xml:space="preserve">Alkalmazott oktatási </w:t>
            </w:r>
          </w:p>
          <w:p w:rsidR="00A315AF" w:rsidRPr="00277FCF" w:rsidRDefault="00A315AF" w:rsidP="00A315AF">
            <w:pPr>
              <w:jc w:val="center"/>
              <w:rPr>
                <w:rFonts w:ascii="Times New Roman" w:hAnsi="Times New Roman"/>
                <w:b/>
                <w:bCs/>
                <w:sz w:val="20"/>
                <w:szCs w:val="20"/>
              </w:rPr>
            </w:pPr>
            <w:r w:rsidRPr="00277FCF">
              <w:rPr>
                <w:rFonts w:ascii="Times New Roman" w:hAnsi="Times New Roman"/>
                <w:b/>
                <w:bCs/>
                <w:sz w:val="20"/>
                <w:szCs w:val="20"/>
              </w:rPr>
              <w:t>módszer neve</w:t>
            </w:r>
          </w:p>
        </w:tc>
        <w:tc>
          <w:tcPr>
            <w:tcW w:w="2835" w:type="dxa"/>
            <w:gridSpan w:val="3"/>
            <w:vAlign w:val="center"/>
          </w:tcPr>
          <w:p w:rsidR="00A315AF" w:rsidRPr="00277FCF" w:rsidRDefault="00A315AF" w:rsidP="00A315AF">
            <w:pPr>
              <w:jc w:val="center"/>
              <w:rPr>
                <w:rFonts w:ascii="Times New Roman" w:hAnsi="Times New Roman"/>
                <w:b/>
                <w:bCs/>
                <w:sz w:val="20"/>
                <w:szCs w:val="20"/>
              </w:rPr>
            </w:pPr>
            <w:r w:rsidRPr="00277FCF">
              <w:rPr>
                <w:rFonts w:ascii="Times New Roman" w:hAnsi="Times New Roman"/>
                <w:b/>
                <w:bCs/>
                <w:sz w:val="20"/>
                <w:szCs w:val="20"/>
              </w:rPr>
              <w:t>A tanulói tevékenység szervezeti kerete</w:t>
            </w:r>
          </w:p>
        </w:tc>
        <w:tc>
          <w:tcPr>
            <w:tcW w:w="2658" w:type="dxa"/>
            <w:vMerge w:val="restart"/>
            <w:vAlign w:val="center"/>
          </w:tcPr>
          <w:p w:rsidR="00A315AF" w:rsidRPr="00277FCF" w:rsidRDefault="00A315AF" w:rsidP="00A315AF">
            <w:pPr>
              <w:jc w:val="center"/>
              <w:rPr>
                <w:rFonts w:ascii="Times New Roman" w:hAnsi="Times New Roman"/>
                <w:b/>
                <w:bCs/>
                <w:sz w:val="20"/>
                <w:szCs w:val="20"/>
              </w:rPr>
            </w:pPr>
            <w:r w:rsidRPr="00277FCF">
              <w:rPr>
                <w:rFonts w:ascii="Times New Roman" w:hAnsi="Times New Roman"/>
                <w:b/>
                <w:bCs/>
                <w:sz w:val="20"/>
                <w:szCs w:val="20"/>
              </w:rPr>
              <w:t>Alkalmazandó eszközök és felszerelések (SZVK 6. pont lebontása, pontosítása)</w:t>
            </w:r>
          </w:p>
        </w:tc>
      </w:tr>
      <w:tr w:rsidR="00A315AF" w:rsidRPr="00277FCF" w:rsidTr="00A315AF">
        <w:trPr>
          <w:jc w:val="center"/>
        </w:trPr>
        <w:tc>
          <w:tcPr>
            <w:tcW w:w="993" w:type="dxa"/>
            <w:vMerge/>
            <w:vAlign w:val="center"/>
          </w:tcPr>
          <w:p w:rsidR="00A315AF" w:rsidRPr="00277FCF" w:rsidRDefault="00A315AF" w:rsidP="00A315AF">
            <w:pPr>
              <w:rPr>
                <w:rFonts w:ascii="Times New Roman" w:hAnsi="Times New Roman"/>
                <w:b/>
                <w:bCs/>
                <w:sz w:val="20"/>
                <w:szCs w:val="20"/>
              </w:rPr>
            </w:pPr>
          </w:p>
        </w:tc>
        <w:tc>
          <w:tcPr>
            <w:tcW w:w="2799" w:type="dxa"/>
            <w:vMerge/>
            <w:vAlign w:val="center"/>
          </w:tcPr>
          <w:p w:rsidR="00A315AF" w:rsidRPr="00277FCF" w:rsidRDefault="00A315AF" w:rsidP="00A315AF">
            <w:pPr>
              <w:rPr>
                <w:rFonts w:ascii="Times New Roman" w:hAnsi="Times New Roman"/>
                <w:b/>
                <w:bCs/>
                <w:sz w:val="20"/>
                <w:szCs w:val="20"/>
              </w:rPr>
            </w:pPr>
          </w:p>
        </w:tc>
        <w:tc>
          <w:tcPr>
            <w:tcW w:w="945" w:type="dxa"/>
            <w:vAlign w:val="center"/>
          </w:tcPr>
          <w:p w:rsidR="00A315AF" w:rsidRPr="00277FCF" w:rsidRDefault="00A315AF" w:rsidP="00A315AF">
            <w:pPr>
              <w:jc w:val="center"/>
              <w:rPr>
                <w:rFonts w:ascii="Times New Roman" w:hAnsi="Times New Roman"/>
                <w:b/>
                <w:bCs/>
                <w:sz w:val="20"/>
                <w:szCs w:val="20"/>
              </w:rPr>
            </w:pPr>
            <w:r w:rsidRPr="00277FCF">
              <w:rPr>
                <w:rFonts w:ascii="Times New Roman" w:hAnsi="Times New Roman"/>
                <w:b/>
                <w:bCs/>
                <w:sz w:val="20"/>
                <w:szCs w:val="20"/>
              </w:rPr>
              <w:t>egyéni</w:t>
            </w:r>
          </w:p>
        </w:tc>
        <w:tc>
          <w:tcPr>
            <w:tcW w:w="945" w:type="dxa"/>
            <w:vAlign w:val="center"/>
          </w:tcPr>
          <w:p w:rsidR="00A315AF" w:rsidRPr="00277FCF" w:rsidRDefault="00A315AF" w:rsidP="00A315AF">
            <w:pPr>
              <w:jc w:val="center"/>
              <w:rPr>
                <w:rFonts w:ascii="Times New Roman" w:hAnsi="Times New Roman"/>
                <w:b/>
                <w:bCs/>
                <w:sz w:val="20"/>
                <w:szCs w:val="20"/>
              </w:rPr>
            </w:pPr>
            <w:r w:rsidRPr="00277FCF">
              <w:rPr>
                <w:rFonts w:ascii="Times New Roman" w:hAnsi="Times New Roman"/>
                <w:b/>
                <w:bCs/>
                <w:sz w:val="20"/>
                <w:szCs w:val="20"/>
              </w:rPr>
              <w:t>csoport</w:t>
            </w:r>
          </w:p>
        </w:tc>
        <w:tc>
          <w:tcPr>
            <w:tcW w:w="945" w:type="dxa"/>
            <w:vAlign w:val="center"/>
          </w:tcPr>
          <w:p w:rsidR="00A315AF" w:rsidRPr="00277FCF" w:rsidRDefault="00A315AF" w:rsidP="00A315AF">
            <w:pPr>
              <w:jc w:val="center"/>
              <w:rPr>
                <w:rFonts w:ascii="Times New Roman" w:hAnsi="Times New Roman"/>
                <w:b/>
                <w:bCs/>
                <w:sz w:val="20"/>
                <w:szCs w:val="20"/>
              </w:rPr>
            </w:pPr>
            <w:r w:rsidRPr="00277FCF">
              <w:rPr>
                <w:rFonts w:ascii="Times New Roman" w:hAnsi="Times New Roman"/>
                <w:b/>
                <w:bCs/>
                <w:sz w:val="20"/>
                <w:szCs w:val="20"/>
              </w:rPr>
              <w:t>osztály</w:t>
            </w:r>
          </w:p>
        </w:tc>
        <w:tc>
          <w:tcPr>
            <w:tcW w:w="2658" w:type="dxa"/>
            <w:vMerge/>
            <w:vAlign w:val="center"/>
          </w:tcPr>
          <w:p w:rsidR="00A315AF" w:rsidRPr="00277FCF" w:rsidRDefault="00A315AF" w:rsidP="00A315AF">
            <w:pPr>
              <w:rPr>
                <w:rFonts w:ascii="Times New Roman" w:hAnsi="Times New Roman"/>
                <w:b/>
                <w:bCs/>
                <w:sz w:val="20"/>
                <w:szCs w:val="20"/>
              </w:rPr>
            </w:pPr>
          </w:p>
        </w:tc>
      </w:tr>
      <w:tr w:rsidR="00A315AF" w:rsidRPr="00277FCF" w:rsidTr="00A315AF">
        <w:trPr>
          <w:jc w:val="center"/>
        </w:trPr>
        <w:tc>
          <w:tcPr>
            <w:tcW w:w="993"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1.1</w:t>
            </w:r>
          </w:p>
        </w:tc>
        <w:tc>
          <w:tcPr>
            <w:tcW w:w="2799"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magyarázat</w:t>
            </w:r>
          </w:p>
        </w:tc>
        <w:tc>
          <w:tcPr>
            <w:tcW w:w="945" w:type="dxa"/>
            <w:vAlign w:val="center"/>
          </w:tcPr>
          <w:p w:rsidR="00A315AF" w:rsidRPr="00277FCF" w:rsidRDefault="00A315AF" w:rsidP="00A315AF">
            <w:pPr>
              <w:jc w:val="center"/>
              <w:rPr>
                <w:rFonts w:ascii="Times New Roman" w:hAnsi="Times New Roman"/>
                <w:sz w:val="20"/>
                <w:szCs w:val="20"/>
              </w:rPr>
            </w:pPr>
          </w:p>
        </w:tc>
        <w:tc>
          <w:tcPr>
            <w:tcW w:w="945" w:type="dxa"/>
            <w:vAlign w:val="center"/>
          </w:tcPr>
          <w:p w:rsidR="00A315AF" w:rsidRPr="00277FCF" w:rsidRDefault="00A315AF" w:rsidP="00A315AF">
            <w:pPr>
              <w:jc w:val="center"/>
              <w:rPr>
                <w:rFonts w:ascii="Times New Roman" w:hAnsi="Times New Roman"/>
                <w:sz w:val="20"/>
                <w:szCs w:val="20"/>
              </w:rPr>
            </w:pPr>
          </w:p>
        </w:tc>
        <w:tc>
          <w:tcPr>
            <w:tcW w:w="945"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265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993"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1.2.</w:t>
            </w:r>
          </w:p>
        </w:tc>
        <w:tc>
          <w:tcPr>
            <w:tcW w:w="2799"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elbeszélés</w:t>
            </w:r>
          </w:p>
        </w:tc>
        <w:tc>
          <w:tcPr>
            <w:tcW w:w="945"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45" w:type="dxa"/>
            <w:vAlign w:val="center"/>
          </w:tcPr>
          <w:p w:rsidR="00A315AF" w:rsidRPr="00277FCF" w:rsidRDefault="00A315AF" w:rsidP="00A315AF">
            <w:pPr>
              <w:jc w:val="center"/>
              <w:rPr>
                <w:rFonts w:ascii="Times New Roman" w:hAnsi="Times New Roman"/>
                <w:sz w:val="20"/>
                <w:szCs w:val="20"/>
              </w:rPr>
            </w:pPr>
          </w:p>
        </w:tc>
        <w:tc>
          <w:tcPr>
            <w:tcW w:w="945" w:type="dxa"/>
            <w:vAlign w:val="center"/>
          </w:tcPr>
          <w:p w:rsidR="00A315AF" w:rsidRPr="00277FCF" w:rsidRDefault="00A315AF" w:rsidP="00A315AF">
            <w:pPr>
              <w:jc w:val="center"/>
              <w:rPr>
                <w:rFonts w:ascii="Times New Roman" w:hAnsi="Times New Roman"/>
                <w:sz w:val="20"/>
                <w:szCs w:val="20"/>
              </w:rPr>
            </w:pPr>
          </w:p>
        </w:tc>
        <w:tc>
          <w:tcPr>
            <w:tcW w:w="265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993"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1.3.</w:t>
            </w:r>
          </w:p>
        </w:tc>
        <w:tc>
          <w:tcPr>
            <w:tcW w:w="2799"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megbeszélés</w:t>
            </w:r>
          </w:p>
        </w:tc>
        <w:tc>
          <w:tcPr>
            <w:tcW w:w="945" w:type="dxa"/>
            <w:vAlign w:val="center"/>
          </w:tcPr>
          <w:p w:rsidR="00A315AF" w:rsidRPr="00277FCF" w:rsidRDefault="00A315AF" w:rsidP="00A315AF">
            <w:pPr>
              <w:jc w:val="center"/>
              <w:rPr>
                <w:rFonts w:ascii="Times New Roman" w:hAnsi="Times New Roman"/>
                <w:sz w:val="20"/>
                <w:szCs w:val="20"/>
              </w:rPr>
            </w:pPr>
          </w:p>
        </w:tc>
        <w:tc>
          <w:tcPr>
            <w:tcW w:w="945"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45" w:type="dxa"/>
            <w:vAlign w:val="center"/>
          </w:tcPr>
          <w:p w:rsidR="00A315AF" w:rsidRPr="00277FCF" w:rsidRDefault="00A315AF" w:rsidP="00A315AF">
            <w:pPr>
              <w:rPr>
                <w:rFonts w:ascii="Times New Roman" w:hAnsi="Times New Roman"/>
              </w:rPr>
            </w:pPr>
          </w:p>
        </w:tc>
        <w:tc>
          <w:tcPr>
            <w:tcW w:w="265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993"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1.4.</w:t>
            </w:r>
          </w:p>
        </w:tc>
        <w:tc>
          <w:tcPr>
            <w:tcW w:w="2799"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szemléltetés</w:t>
            </w:r>
          </w:p>
        </w:tc>
        <w:tc>
          <w:tcPr>
            <w:tcW w:w="945" w:type="dxa"/>
            <w:vAlign w:val="center"/>
          </w:tcPr>
          <w:p w:rsidR="00A315AF" w:rsidRPr="00277FCF" w:rsidRDefault="00A315AF" w:rsidP="00A315AF">
            <w:pPr>
              <w:jc w:val="center"/>
              <w:rPr>
                <w:rFonts w:ascii="Times New Roman" w:hAnsi="Times New Roman"/>
                <w:sz w:val="20"/>
                <w:szCs w:val="20"/>
              </w:rPr>
            </w:pPr>
          </w:p>
        </w:tc>
        <w:tc>
          <w:tcPr>
            <w:tcW w:w="945" w:type="dxa"/>
            <w:vAlign w:val="center"/>
          </w:tcPr>
          <w:p w:rsidR="00A315AF" w:rsidRPr="00277FCF" w:rsidRDefault="00A315AF" w:rsidP="00A315AF">
            <w:pPr>
              <w:rPr>
                <w:rFonts w:ascii="Times New Roman" w:hAnsi="Times New Roman"/>
              </w:rPr>
            </w:pPr>
          </w:p>
        </w:tc>
        <w:tc>
          <w:tcPr>
            <w:tcW w:w="945"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265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993"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1.5.</w:t>
            </w:r>
          </w:p>
        </w:tc>
        <w:tc>
          <w:tcPr>
            <w:tcW w:w="2799"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projekt</w:t>
            </w:r>
          </w:p>
        </w:tc>
        <w:tc>
          <w:tcPr>
            <w:tcW w:w="945" w:type="dxa"/>
            <w:vAlign w:val="center"/>
          </w:tcPr>
          <w:p w:rsidR="00A315AF" w:rsidRPr="00277FCF" w:rsidRDefault="00A315AF" w:rsidP="00A315AF">
            <w:pPr>
              <w:jc w:val="center"/>
              <w:rPr>
                <w:rFonts w:ascii="Times New Roman" w:hAnsi="Times New Roman"/>
                <w:sz w:val="20"/>
                <w:szCs w:val="20"/>
              </w:rPr>
            </w:pPr>
          </w:p>
        </w:tc>
        <w:tc>
          <w:tcPr>
            <w:tcW w:w="945"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45" w:type="dxa"/>
            <w:vAlign w:val="center"/>
          </w:tcPr>
          <w:p w:rsidR="00A315AF" w:rsidRPr="00277FCF" w:rsidRDefault="00A315AF" w:rsidP="00A315AF">
            <w:pPr>
              <w:rPr>
                <w:rFonts w:ascii="Times New Roman" w:hAnsi="Times New Roman"/>
              </w:rPr>
            </w:pPr>
          </w:p>
        </w:tc>
        <w:tc>
          <w:tcPr>
            <w:tcW w:w="265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993"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1.6.</w:t>
            </w:r>
          </w:p>
        </w:tc>
        <w:tc>
          <w:tcPr>
            <w:tcW w:w="2799"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kooperatív tanulás</w:t>
            </w:r>
          </w:p>
        </w:tc>
        <w:tc>
          <w:tcPr>
            <w:tcW w:w="945" w:type="dxa"/>
            <w:vAlign w:val="center"/>
          </w:tcPr>
          <w:p w:rsidR="00A315AF" w:rsidRPr="00277FCF" w:rsidRDefault="00A315AF" w:rsidP="00A315AF">
            <w:pPr>
              <w:jc w:val="center"/>
              <w:rPr>
                <w:rFonts w:ascii="Times New Roman" w:hAnsi="Times New Roman"/>
                <w:sz w:val="20"/>
                <w:szCs w:val="20"/>
              </w:rPr>
            </w:pPr>
          </w:p>
        </w:tc>
        <w:tc>
          <w:tcPr>
            <w:tcW w:w="945"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945" w:type="dxa"/>
            <w:vAlign w:val="center"/>
          </w:tcPr>
          <w:p w:rsidR="00A315AF" w:rsidRPr="00277FCF" w:rsidRDefault="00A315AF" w:rsidP="00A315AF">
            <w:pPr>
              <w:jc w:val="center"/>
              <w:rPr>
                <w:rFonts w:ascii="Times New Roman" w:hAnsi="Times New Roman"/>
                <w:sz w:val="20"/>
                <w:szCs w:val="20"/>
              </w:rPr>
            </w:pPr>
          </w:p>
        </w:tc>
        <w:tc>
          <w:tcPr>
            <w:tcW w:w="265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993"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1.7.</w:t>
            </w:r>
          </w:p>
        </w:tc>
        <w:tc>
          <w:tcPr>
            <w:tcW w:w="2799"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házi feladat</w:t>
            </w:r>
          </w:p>
        </w:tc>
        <w:tc>
          <w:tcPr>
            <w:tcW w:w="945" w:type="dxa"/>
            <w:vAlign w:val="center"/>
          </w:tcPr>
          <w:p w:rsidR="00A315AF" w:rsidRPr="00277FCF" w:rsidRDefault="00A315AF" w:rsidP="00A315AF">
            <w:pPr>
              <w:jc w:val="center"/>
              <w:rPr>
                <w:rFonts w:ascii="Times New Roman" w:hAnsi="Times New Roman"/>
                <w:sz w:val="20"/>
                <w:szCs w:val="20"/>
              </w:rPr>
            </w:pPr>
          </w:p>
        </w:tc>
        <w:tc>
          <w:tcPr>
            <w:tcW w:w="945" w:type="dxa"/>
            <w:vAlign w:val="center"/>
          </w:tcPr>
          <w:p w:rsidR="00A315AF" w:rsidRPr="00277FCF" w:rsidRDefault="00A315AF" w:rsidP="00A315AF">
            <w:pPr>
              <w:jc w:val="center"/>
              <w:rPr>
                <w:rFonts w:ascii="Times New Roman" w:hAnsi="Times New Roman"/>
                <w:sz w:val="20"/>
                <w:szCs w:val="20"/>
              </w:rPr>
            </w:pPr>
          </w:p>
        </w:tc>
        <w:tc>
          <w:tcPr>
            <w:tcW w:w="945"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265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bl>
    <w:p w:rsidR="00A315AF" w:rsidRPr="00277FCF" w:rsidRDefault="00A315AF" w:rsidP="00A315AF">
      <w:pPr>
        <w:widowControl w:val="0"/>
        <w:suppressAutoHyphens/>
        <w:jc w:val="both"/>
        <w:rPr>
          <w:rFonts w:ascii="Times New Roman" w:hAnsi="Times New Roman"/>
          <w:kern w:val="1"/>
          <w:sz w:val="24"/>
          <w:szCs w:val="24"/>
          <w:lang w:eastAsia="hi-IN" w:bidi="hi-IN"/>
        </w:rPr>
      </w:pPr>
    </w:p>
    <w:p w:rsidR="00A315AF" w:rsidRPr="00277FCF" w:rsidRDefault="006F5494" w:rsidP="00A315AF">
      <w:pPr>
        <w:widowControl w:val="0"/>
        <w:tabs>
          <w:tab w:val="left" w:pos="1620"/>
        </w:tabs>
        <w:suppressAutoHyphens/>
        <w:ind w:left="720"/>
        <w:jc w:val="both"/>
        <w:rPr>
          <w:rFonts w:ascii="Times New Roman" w:hAnsi="Times New Roman"/>
          <w:b/>
          <w:bCs/>
          <w:i/>
          <w:iCs/>
          <w:sz w:val="24"/>
          <w:szCs w:val="24"/>
        </w:rPr>
      </w:pPr>
      <w:r w:rsidRPr="00277FCF">
        <w:rPr>
          <w:rFonts w:ascii="Times New Roman" w:hAnsi="Times New Roman"/>
          <w:b/>
          <w:bCs/>
          <w:iCs/>
          <w:sz w:val="24"/>
          <w:szCs w:val="24"/>
        </w:rPr>
        <w:t>7</w:t>
      </w:r>
      <w:r w:rsidR="00A315AF" w:rsidRPr="00277FCF">
        <w:rPr>
          <w:rFonts w:ascii="Times New Roman" w:hAnsi="Times New Roman"/>
          <w:b/>
          <w:bCs/>
          <w:iCs/>
          <w:sz w:val="24"/>
          <w:szCs w:val="24"/>
        </w:rPr>
        <w:t>.5.2.</w:t>
      </w:r>
      <w:r w:rsidR="00A315AF" w:rsidRPr="00277FCF">
        <w:rPr>
          <w:rFonts w:ascii="Times New Roman" w:hAnsi="Times New Roman"/>
          <w:b/>
          <w:bCs/>
          <w:i/>
          <w:iCs/>
          <w:sz w:val="24"/>
          <w:szCs w:val="24"/>
        </w:rPr>
        <w:tab/>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A315AF" w:rsidRPr="00277FCF" w:rsidTr="00A315AF">
        <w:trPr>
          <w:cantSplit/>
          <w:trHeight w:val="921"/>
          <w:jc w:val="center"/>
        </w:trPr>
        <w:tc>
          <w:tcPr>
            <w:tcW w:w="828" w:type="dxa"/>
            <w:vMerge w:val="restart"/>
            <w:vAlign w:val="center"/>
          </w:tcPr>
          <w:p w:rsidR="00A315AF" w:rsidRPr="00277FCF" w:rsidRDefault="00A315AF" w:rsidP="00A315AF">
            <w:pPr>
              <w:jc w:val="center"/>
              <w:rPr>
                <w:rFonts w:ascii="Times New Roman" w:hAnsi="Times New Roman"/>
                <w:b/>
                <w:bCs/>
                <w:sz w:val="20"/>
                <w:szCs w:val="20"/>
              </w:rPr>
            </w:pPr>
            <w:r w:rsidRPr="00277FCF">
              <w:rPr>
                <w:rFonts w:ascii="Times New Roman" w:hAnsi="Times New Roman"/>
                <w:b/>
                <w:bCs/>
                <w:sz w:val="20"/>
                <w:szCs w:val="20"/>
              </w:rPr>
              <w:t>Sor-szám</w:t>
            </w:r>
          </w:p>
        </w:tc>
        <w:tc>
          <w:tcPr>
            <w:tcW w:w="3623" w:type="dxa"/>
            <w:vMerge w:val="restart"/>
            <w:vAlign w:val="center"/>
          </w:tcPr>
          <w:p w:rsidR="00A315AF" w:rsidRPr="00277FCF" w:rsidRDefault="00A315AF" w:rsidP="00A315AF">
            <w:pPr>
              <w:jc w:val="center"/>
              <w:rPr>
                <w:rFonts w:ascii="Times New Roman" w:hAnsi="Times New Roman"/>
                <w:b/>
                <w:bCs/>
                <w:sz w:val="20"/>
                <w:szCs w:val="20"/>
              </w:rPr>
            </w:pPr>
            <w:r w:rsidRPr="00277FCF">
              <w:rPr>
                <w:rFonts w:ascii="Times New Roman" w:hAnsi="Times New Roman"/>
                <w:b/>
                <w:bCs/>
                <w:sz w:val="20"/>
                <w:szCs w:val="20"/>
              </w:rPr>
              <w:t>Tanulói tevékenységforma</w:t>
            </w:r>
          </w:p>
        </w:tc>
        <w:tc>
          <w:tcPr>
            <w:tcW w:w="2373" w:type="dxa"/>
            <w:gridSpan w:val="3"/>
            <w:vAlign w:val="center"/>
          </w:tcPr>
          <w:p w:rsidR="00A315AF" w:rsidRPr="00277FCF" w:rsidRDefault="00A315AF" w:rsidP="00A315AF">
            <w:pPr>
              <w:jc w:val="center"/>
              <w:rPr>
                <w:rFonts w:ascii="Times New Roman" w:hAnsi="Times New Roman"/>
                <w:b/>
                <w:bCs/>
                <w:sz w:val="20"/>
                <w:szCs w:val="20"/>
              </w:rPr>
            </w:pPr>
            <w:r w:rsidRPr="00277FCF">
              <w:rPr>
                <w:rFonts w:ascii="Times New Roman" w:hAnsi="Times New Roman"/>
                <w:b/>
                <w:bCs/>
                <w:sz w:val="20"/>
                <w:szCs w:val="20"/>
              </w:rPr>
              <w:t>Tanulói tevékenység szervezési kerete</w:t>
            </w:r>
          </w:p>
          <w:p w:rsidR="00A315AF" w:rsidRPr="00277FCF" w:rsidRDefault="00A315AF" w:rsidP="00A315AF">
            <w:pPr>
              <w:jc w:val="center"/>
              <w:rPr>
                <w:rFonts w:ascii="Times New Roman" w:hAnsi="Times New Roman"/>
                <w:b/>
                <w:bCs/>
                <w:sz w:val="20"/>
                <w:szCs w:val="20"/>
              </w:rPr>
            </w:pPr>
            <w:r w:rsidRPr="00277FCF">
              <w:rPr>
                <w:rFonts w:ascii="Times New Roman" w:hAnsi="Times New Roman"/>
                <w:b/>
                <w:bCs/>
                <w:sz w:val="20"/>
                <w:szCs w:val="20"/>
              </w:rPr>
              <w:t>(differenciálási módok)</w:t>
            </w:r>
          </w:p>
        </w:tc>
        <w:tc>
          <w:tcPr>
            <w:tcW w:w="2191" w:type="dxa"/>
            <w:vMerge w:val="restart"/>
            <w:vAlign w:val="center"/>
          </w:tcPr>
          <w:p w:rsidR="00A315AF" w:rsidRPr="00277FCF" w:rsidRDefault="00A315AF" w:rsidP="00A315AF">
            <w:pPr>
              <w:jc w:val="center"/>
              <w:rPr>
                <w:rFonts w:ascii="Times New Roman" w:hAnsi="Times New Roman"/>
                <w:b/>
                <w:bCs/>
                <w:sz w:val="20"/>
                <w:szCs w:val="20"/>
              </w:rPr>
            </w:pPr>
            <w:r w:rsidRPr="00277FCF">
              <w:rPr>
                <w:rFonts w:ascii="Times New Roman" w:hAnsi="Times New Roman"/>
                <w:b/>
                <w:bCs/>
                <w:sz w:val="20"/>
                <w:szCs w:val="20"/>
              </w:rPr>
              <w:t>Alkalmazandó eszközök és felszerelések (SZVK 6. pont lebontása, pontosítása)</w:t>
            </w:r>
          </w:p>
        </w:tc>
      </w:tr>
      <w:tr w:rsidR="00A315AF" w:rsidRPr="00277FCF" w:rsidTr="00A315AF">
        <w:trPr>
          <w:cantSplit/>
          <w:trHeight w:val="1076"/>
          <w:jc w:val="center"/>
        </w:trPr>
        <w:tc>
          <w:tcPr>
            <w:tcW w:w="828" w:type="dxa"/>
            <w:vMerge/>
            <w:vAlign w:val="center"/>
          </w:tcPr>
          <w:p w:rsidR="00A315AF" w:rsidRPr="00277FCF" w:rsidRDefault="00A315AF" w:rsidP="00A315AF">
            <w:pPr>
              <w:rPr>
                <w:rFonts w:ascii="Times New Roman" w:hAnsi="Times New Roman"/>
                <w:b/>
                <w:bCs/>
                <w:sz w:val="20"/>
                <w:szCs w:val="20"/>
              </w:rPr>
            </w:pPr>
          </w:p>
        </w:tc>
        <w:tc>
          <w:tcPr>
            <w:tcW w:w="3623" w:type="dxa"/>
            <w:vMerge/>
            <w:vAlign w:val="center"/>
          </w:tcPr>
          <w:p w:rsidR="00A315AF" w:rsidRPr="00277FCF" w:rsidRDefault="00A315AF" w:rsidP="00A315AF">
            <w:pPr>
              <w:rPr>
                <w:rFonts w:ascii="Times New Roman" w:hAnsi="Times New Roman"/>
                <w:b/>
                <w:bCs/>
                <w:sz w:val="20"/>
                <w:szCs w:val="20"/>
              </w:rPr>
            </w:pPr>
          </w:p>
        </w:tc>
        <w:tc>
          <w:tcPr>
            <w:tcW w:w="810" w:type="dxa"/>
            <w:textDirection w:val="btLr"/>
            <w:vAlign w:val="center"/>
          </w:tcPr>
          <w:p w:rsidR="00A315AF" w:rsidRPr="00277FCF" w:rsidRDefault="00A315AF" w:rsidP="00A315AF">
            <w:pPr>
              <w:ind w:left="113" w:right="113"/>
              <w:jc w:val="center"/>
              <w:rPr>
                <w:rFonts w:ascii="Times New Roman" w:hAnsi="Times New Roman"/>
                <w:b/>
                <w:bCs/>
                <w:sz w:val="20"/>
                <w:szCs w:val="20"/>
              </w:rPr>
            </w:pPr>
            <w:r w:rsidRPr="00277FCF">
              <w:rPr>
                <w:rFonts w:ascii="Times New Roman" w:hAnsi="Times New Roman"/>
                <w:b/>
                <w:bCs/>
                <w:sz w:val="20"/>
                <w:szCs w:val="20"/>
              </w:rPr>
              <w:t>Egyéni</w:t>
            </w:r>
          </w:p>
        </w:tc>
        <w:tc>
          <w:tcPr>
            <w:tcW w:w="799" w:type="dxa"/>
            <w:textDirection w:val="btLr"/>
            <w:vAlign w:val="center"/>
          </w:tcPr>
          <w:p w:rsidR="00A315AF" w:rsidRPr="00277FCF" w:rsidRDefault="00A315AF" w:rsidP="00A315AF">
            <w:pPr>
              <w:ind w:left="113" w:right="113"/>
              <w:jc w:val="center"/>
              <w:rPr>
                <w:rFonts w:ascii="Times New Roman" w:hAnsi="Times New Roman"/>
                <w:b/>
                <w:bCs/>
                <w:sz w:val="20"/>
                <w:szCs w:val="20"/>
              </w:rPr>
            </w:pPr>
            <w:r w:rsidRPr="00277FCF">
              <w:rPr>
                <w:rFonts w:ascii="Times New Roman" w:hAnsi="Times New Roman"/>
                <w:b/>
                <w:bCs/>
                <w:sz w:val="20"/>
                <w:szCs w:val="20"/>
              </w:rPr>
              <w:t>Csoport-</w:t>
            </w:r>
          </w:p>
          <w:p w:rsidR="00A315AF" w:rsidRPr="00277FCF" w:rsidRDefault="00A315AF" w:rsidP="00A315AF">
            <w:pPr>
              <w:ind w:left="113" w:right="113"/>
              <w:jc w:val="center"/>
              <w:rPr>
                <w:rFonts w:ascii="Times New Roman" w:hAnsi="Times New Roman"/>
                <w:b/>
                <w:bCs/>
                <w:sz w:val="20"/>
                <w:szCs w:val="20"/>
              </w:rPr>
            </w:pPr>
            <w:r w:rsidRPr="00277FCF">
              <w:rPr>
                <w:rFonts w:ascii="Times New Roman" w:hAnsi="Times New Roman"/>
                <w:b/>
                <w:bCs/>
                <w:sz w:val="20"/>
                <w:szCs w:val="20"/>
              </w:rPr>
              <w:t>bontás</w:t>
            </w:r>
          </w:p>
        </w:tc>
        <w:tc>
          <w:tcPr>
            <w:tcW w:w="764" w:type="dxa"/>
            <w:textDirection w:val="btLr"/>
            <w:vAlign w:val="center"/>
          </w:tcPr>
          <w:p w:rsidR="00A315AF" w:rsidRPr="00277FCF" w:rsidRDefault="00A315AF" w:rsidP="00A315AF">
            <w:pPr>
              <w:ind w:left="113" w:right="113"/>
              <w:jc w:val="center"/>
              <w:rPr>
                <w:rFonts w:ascii="Times New Roman" w:hAnsi="Times New Roman"/>
                <w:b/>
                <w:bCs/>
                <w:sz w:val="20"/>
                <w:szCs w:val="20"/>
              </w:rPr>
            </w:pPr>
            <w:r w:rsidRPr="00277FCF">
              <w:rPr>
                <w:rFonts w:ascii="Times New Roman" w:hAnsi="Times New Roman"/>
                <w:b/>
                <w:bCs/>
                <w:sz w:val="20"/>
                <w:szCs w:val="20"/>
              </w:rPr>
              <w:t>Osztály-</w:t>
            </w:r>
          </w:p>
          <w:p w:rsidR="00A315AF" w:rsidRPr="00277FCF" w:rsidRDefault="00A315AF" w:rsidP="00A315AF">
            <w:pPr>
              <w:ind w:left="113" w:right="113"/>
              <w:jc w:val="center"/>
              <w:rPr>
                <w:rFonts w:ascii="Times New Roman" w:hAnsi="Times New Roman"/>
                <w:b/>
                <w:bCs/>
                <w:sz w:val="20"/>
                <w:szCs w:val="20"/>
              </w:rPr>
            </w:pPr>
            <w:r w:rsidRPr="00277FCF">
              <w:rPr>
                <w:rFonts w:ascii="Times New Roman" w:hAnsi="Times New Roman"/>
                <w:b/>
                <w:bCs/>
                <w:sz w:val="20"/>
                <w:szCs w:val="20"/>
              </w:rPr>
              <w:t>keret</w:t>
            </w:r>
          </w:p>
        </w:tc>
        <w:tc>
          <w:tcPr>
            <w:tcW w:w="2191" w:type="dxa"/>
            <w:vMerge/>
            <w:vAlign w:val="center"/>
          </w:tcPr>
          <w:p w:rsidR="00A315AF" w:rsidRPr="00277FCF" w:rsidRDefault="00A315AF" w:rsidP="00A315AF">
            <w:pPr>
              <w:rPr>
                <w:rFonts w:ascii="Times New Roman" w:hAnsi="Times New Roman"/>
                <w:b/>
                <w:bCs/>
                <w:sz w:val="20"/>
                <w:szCs w:val="20"/>
              </w:rPr>
            </w:pPr>
          </w:p>
        </w:tc>
      </w:tr>
      <w:tr w:rsidR="00A315AF" w:rsidRPr="00277FCF" w:rsidTr="00A315AF">
        <w:trPr>
          <w:jc w:val="center"/>
        </w:trPr>
        <w:tc>
          <w:tcPr>
            <w:tcW w:w="828" w:type="dxa"/>
            <w:shd w:val="clear" w:color="auto" w:fill="D9D9D9"/>
            <w:vAlign w:val="center"/>
          </w:tcPr>
          <w:p w:rsidR="00A315AF" w:rsidRPr="00277FCF" w:rsidRDefault="00A315AF" w:rsidP="00A315AF">
            <w:pPr>
              <w:jc w:val="center"/>
              <w:rPr>
                <w:rFonts w:ascii="Times New Roman" w:hAnsi="Times New Roman"/>
                <w:b/>
                <w:bCs/>
                <w:sz w:val="20"/>
                <w:szCs w:val="20"/>
              </w:rPr>
            </w:pPr>
            <w:r w:rsidRPr="00277FCF">
              <w:rPr>
                <w:rFonts w:ascii="Times New Roman" w:hAnsi="Times New Roman"/>
                <w:b/>
                <w:bCs/>
                <w:sz w:val="20"/>
                <w:szCs w:val="20"/>
              </w:rPr>
              <w:t>1.</w:t>
            </w:r>
          </w:p>
        </w:tc>
        <w:tc>
          <w:tcPr>
            <w:tcW w:w="3623" w:type="dxa"/>
            <w:shd w:val="clear" w:color="auto" w:fill="D9D9D9"/>
            <w:vAlign w:val="center"/>
          </w:tcPr>
          <w:p w:rsidR="00A315AF" w:rsidRPr="00277FCF" w:rsidRDefault="00A315AF" w:rsidP="00A315AF">
            <w:pPr>
              <w:rPr>
                <w:rFonts w:ascii="Times New Roman" w:hAnsi="Times New Roman"/>
                <w:b/>
                <w:bCs/>
                <w:sz w:val="20"/>
                <w:szCs w:val="20"/>
              </w:rPr>
            </w:pPr>
            <w:r w:rsidRPr="00277FCF">
              <w:rPr>
                <w:rFonts w:ascii="Times New Roman" w:hAnsi="Times New Roman"/>
                <w:b/>
                <w:bCs/>
                <w:sz w:val="20"/>
                <w:szCs w:val="20"/>
              </w:rPr>
              <w:t>Információ feldolgozó tevékenységek</w:t>
            </w:r>
          </w:p>
        </w:tc>
        <w:tc>
          <w:tcPr>
            <w:tcW w:w="810" w:type="dxa"/>
            <w:shd w:val="clear" w:color="auto" w:fill="D9D9D9"/>
            <w:vAlign w:val="center"/>
          </w:tcPr>
          <w:p w:rsidR="00A315AF" w:rsidRPr="00277FCF" w:rsidRDefault="00A315AF" w:rsidP="00A315AF">
            <w:pPr>
              <w:jc w:val="center"/>
              <w:rPr>
                <w:rFonts w:ascii="Times New Roman" w:hAnsi="Times New Roman"/>
                <w:sz w:val="20"/>
                <w:szCs w:val="20"/>
              </w:rPr>
            </w:pPr>
          </w:p>
        </w:tc>
        <w:tc>
          <w:tcPr>
            <w:tcW w:w="799" w:type="dxa"/>
            <w:shd w:val="clear" w:color="auto" w:fill="D9D9D9"/>
            <w:vAlign w:val="center"/>
          </w:tcPr>
          <w:p w:rsidR="00A315AF" w:rsidRPr="00277FCF" w:rsidRDefault="00A315AF" w:rsidP="00A315AF">
            <w:pPr>
              <w:jc w:val="center"/>
              <w:rPr>
                <w:rFonts w:ascii="Times New Roman" w:hAnsi="Times New Roman"/>
                <w:sz w:val="20"/>
                <w:szCs w:val="20"/>
              </w:rPr>
            </w:pPr>
          </w:p>
        </w:tc>
        <w:tc>
          <w:tcPr>
            <w:tcW w:w="764" w:type="dxa"/>
            <w:shd w:val="clear" w:color="auto" w:fill="D9D9D9"/>
            <w:vAlign w:val="center"/>
          </w:tcPr>
          <w:p w:rsidR="00A315AF" w:rsidRPr="00277FCF" w:rsidRDefault="00A315AF" w:rsidP="00A315AF">
            <w:pPr>
              <w:jc w:val="center"/>
              <w:rPr>
                <w:rFonts w:ascii="Times New Roman" w:hAnsi="Times New Roman"/>
                <w:sz w:val="20"/>
                <w:szCs w:val="20"/>
              </w:rPr>
            </w:pPr>
          </w:p>
        </w:tc>
        <w:tc>
          <w:tcPr>
            <w:tcW w:w="2191" w:type="dxa"/>
            <w:shd w:val="clear" w:color="auto" w:fill="D9D9D9"/>
            <w:vAlign w:val="center"/>
          </w:tcPr>
          <w:p w:rsidR="00A315AF" w:rsidRPr="00277FCF" w:rsidRDefault="00A315AF" w:rsidP="00A315AF">
            <w:pPr>
              <w:jc w:val="center"/>
              <w:rPr>
                <w:rFonts w:ascii="Times New Roman" w:hAnsi="Times New Roman"/>
                <w:sz w:val="20"/>
                <w:szCs w:val="20"/>
              </w:rPr>
            </w:pPr>
          </w:p>
        </w:tc>
      </w:tr>
      <w:tr w:rsidR="00A315AF" w:rsidRPr="00277FCF" w:rsidTr="00A315AF">
        <w:trPr>
          <w:trHeight w:val="416"/>
          <w:jc w:val="center"/>
        </w:trPr>
        <w:tc>
          <w:tcPr>
            <w:tcW w:w="82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1.1.</w:t>
            </w:r>
          </w:p>
        </w:tc>
        <w:tc>
          <w:tcPr>
            <w:tcW w:w="3623"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Olvasott szöveg önálló feldolgozása</w:t>
            </w:r>
          </w:p>
        </w:tc>
        <w:tc>
          <w:tcPr>
            <w:tcW w:w="810"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99" w:type="dxa"/>
            <w:vAlign w:val="center"/>
          </w:tcPr>
          <w:p w:rsidR="00A315AF" w:rsidRPr="00277FCF" w:rsidRDefault="00A315AF" w:rsidP="00A315AF">
            <w:pPr>
              <w:jc w:val="center"/>
              <w:rPr>
                <w:rFonts w:ascii="Times New Roman" w:hAnsi="Times New Roman"/>
                <w:sz w:val="20"/>
                <w:szCs w:val="20"/>
              </w:rPr>
            </w:pPr>
          </w:p>
        </w:tc>
        <w:tc>
          <w:tcPr>
            <w:tcW w:w="764" w:type="dxa"/>
            <w:vAlign w:val="center"/>
          </w:tcPr>
          <w:p w:rsidR="00A315AF" w:rsidRPr="00277FCF" w:rsidRDefault="00A315AF" w:rsidP="00A315AF">
            <w:pPr>
              <w:jc w:val="center"/>
              <w:rPr>
                <w:rFonts w:ascii="Times New Roman" w:hAnsi="Times New Roman"/>
                <w:sz w:val="20"/>
                <w:szCs w:val="20"/>
              </w:rPr>
            </w:pPr>
          </w:p>
        </w:tc>
        <w:tc>
          <w:tcPr>
            <w:tcW w:w="219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82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1.2.</w:t>
            </w:r>
          </w:p>
        </w:tc>
        <w:tc>
          <w:tcPr>
            <w:tcW w:w="3623"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Olvasott szöveg feladattal vezetett feldolgozása</w:t>
            </w:r>
          </w:p>
        </w:tc>
        <w:tc>
          <w:tcPr>
            <w:tcW w:w="810" w:type="dxa"/>
            <w:vAlign w:val="center"/>
          </w:tcPr>
          <w:p w:rsidR="00A315AF" w:rsidRPr="00277FCF" w:rsidRDefault="00A315AF" w:rsidP="00A315AF">
            <w:pPr>
              <w:jc w:val="center"/>
              <w:rPr>
                <w:rFonts w:ascii="Times New Roman" w:hAnsi="Times New Roman"/>
                <w:sz w:val="20"/>
                <w:szCs w:val="20"/>
              </w:rPr>
            </w:pPr>
          </w:p>
        </w:tc>
        <w:tc>
          <w:tcPr>
            <w:tcW w:w="79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315AF" w:rsidRPr="00277FCF" w:rsidRDefault="00A315AF" w:rsidP="00A315AF">
            <w:pPr>
              <w:jc w:val="center"/>
              <w:rPr>
                <w:rFonts w:ascii="Times New Roman" w:hAnsi="Times New Roman"/>
                <w:sz w:val="20"/>
                <w:szCs w:val="20"/>
              </w:rPr>
            </w:pPr>
          </w:p>
        </w:tc>
        <w:tc>
          <w:tcPr>
            <w:tcW w:w="219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82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1.3.</w:t>
            </w:r>
          </w:p>
        </w:tc>
        <w:tc>
          <w:tcPr>
            <w:tcW w:w="3623"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Olvasott szöveg feldolgozása jegyzeteléssel</w:t>
            </w:r>
          </w:p>
        </w:tc>
        <w:tc>
          <w:tcPr>
            <w:tcW w:w="810" w:type="dxa"/>
            <w:vAlign w:val="center"/>
          </w:tcPr>
          <w:p w:rsidR="00A315AF" w:rsidRPr="00277FCF" w:rsidRDefault="00A315AF" w:rsidP="00A315AF">
            <w:pPr>
              <w:jc w:val="center"/>
              <w:rPr>
                <w:rFonts w:ascii="Times New Roman" w:hAnsi="Times New Roman"/>
                <w:sz w:val="20"/>
                <w:szCs w:val="20"/>
              </w:rPr>
            </w:pPr>
          </w:p>
        </w:tc>
        <w:tc>
          <w:tcPr>
            <w:tcW w:w="799" w:type="dxa"/>
            <w:vAlign w:val="center"/>
          </w:tcPr>
          <w:p w:rsidR="00A315AF" w:rsidRPr="00277FCF" w:rsidRDefault="00A315AF" w:rsidP="00A315AF">
            <w:pPr>
              <w:jc w:val="center"/>
              <w:rPr>
                <w:rFonts w:ascii="Times New Roman" w:hAnsi="Times New Roman"/>
                <w:sz w:val="20"/>
                <w:szCs w:val="20"/>
              </w:rPr>
            </w:pPr>
          </w:p>
        </w:tc>
        <w:tc>
          <w:tcPr>
            <w:tcW w:w="764"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82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1.4.</w:t>
            </w:r>
          </w:p>
        </w:tc>
        <w:tc>
          <w:tcPr>
            <w:tcW w:w="3623"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Hallott szöveg feldolgozása jegyzeteléssel</w:t>
            </w:r>
          </w:p>
        </w:tc>
        <w:tc>
          <w:tcPr>
            <w:tcW w:w="810" w:type="dxa"/>
            <w:vAlign w:val="center"/>
          </w:tcPr>
          <w:p w:rsidR="00A315AF" w:rsidRPr="00277FCF" w:rsidRDefault="00A315AF" w:rsidP="00A315AF">
            <w:pPr>
              <w:jc w:val="center"/>
              <w:rPr>
                <w:rFonts w:ascii="Times New Roman" w:hAnsi="Times New Roman"/>
                <w:sz w:val="20"/>
                <w:szCs w:val="20"/>
              </w:rPr>
            </w:pPr>
          </w:p>
        </w:tc>
        <w:tc>
          <w:tcPr>
            <w:tcW w:w="799" w:type="dxa"/>
            <w:vAlign w:val="center"/>
          </w:tcPr>
          <w:p w:rsidR="00A315AF" w:rsidRPr="00277FCF" w:rsidRDefault="00A315AF" w:rsidP="00A315AF">
            <w:pPr>
              <w:jc w:val="center"/>
              <w:rPr>
                <w:rFonts w:ascii="Times New Roman" w:hAnsi="Times New Roman"/>
                <w:sz w:val="20"/>
                <w:szCs w:val="20"/>
              </w:rPr>
            </w:pPr>
          </w:p>
        </w:tc>
        <w:tc>
          <w:tcPr>
            <w:tcW w:w="764"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82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1.5.</w:t>
            </w:r>
          </w:p>
        </w:tc>
        <w:tc>
          <w:tcPr>
            <w:tcW w:w="3623"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Hallott szöveg feladattal vezetett feldolgozása</w:t>
            </w:r>
          </w:p>
        </w:tc>
        <w:tc>
          <w:tcPr>
            <w:tcW w:w="810" w:type="dxa"/>
            <w:vAlign w:val="center"/>
          </w:tcPr>
          <w:p w:rsidR="00A315AF" w:rsidRPr="00277FCF" w:rsidRDefault="00A315AF" w:rsidP="00A315AF">
            <w:pPr>
              <w:jc w:val="center"/>
              <w:rPr>
                <w:rFonts w:ascii="Times New Roman" w:hAnsi="Times New Roman"/>
                <w:sz w:val="20"/>
                <w:szCs w:val="20"/>
              </w:rPr>
            </w:pPr>
          </w:p>
        </w:tc>
        <w:tc>
          <w:tcPr>
            <w:tcW w:w="799" w:type="dxa"/>
            <w:vAlign w:val="center"/>
          </w:tcPr>
          <w:p w:rsidR="00A315AF" w:rsidRPr="00277FCF" w:rsidRDefault="00A315AF" w:rsidP="00A315AF">
            <w:pPr>
              <w:jc w:val="center"/>
              <w:rPr>
                <w:rFonts w:ascii="Times New Roman" w:hAnsi="Times New Roman"/>
                <w:sz w:val="20"/>
                <w:szCs w:val="20"/>
              </w:rPr>
            </w:pPr>
          </w:p>
        </w:tc>
        <w:tc>
          <w:tcPr>
            <w:tcW w:w="764"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82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1.6.</w:t>
            </w:r>
          </w:p>
        </w:tc>
        <w:tc>
          <w:tcPr>
            <w:tcW w:w="3623"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Információk önálló rendszerezése</w:t>
            </w:r>
          </w:p>
        </w:tc>
        <w:tc>
          <w:tcPr>
            <w:tcW w:w="810" w:type="dxa"/>
            <w:vAlign w:val="center"/>
          </w:tcPr>
          <w:p w:rsidR="00A315AF" w:rsidRPr="00277FCF" w:rsidRDefault="00A315AF" w:rsidP="00A315AF">
            <w:pPr>
              <w:jc w:val="center"/>
              <w:rPr>
                <w:rFonts w:ascii="Times New Roman" w:hAnsi="Times New Roman"/>
                <w:sz w:val="20"/>
                <w:szCs w:val="20"/>
              </w:rPr>
            </w:pPr>
          </w:p>
        </w:tc>
        <w:tc>
          <w:tcPr>
            <w:tcW w:w="799" w:type="dxa"/>
            <w:vAlign w:val="center"/>
          </w:tcPr>
          <w:p w:rsidR="00A315AF" w:rsidRPr="00277FCF" w:rsidRDefault="00A315AF" w:rsidP="00A315AF">
            <w:pPr>
              <w:jc w:val="center"/>
              <w:rPr>
                <w:rFonts w:ascii="Times New Roman" w:hAnsi="Times New Roman"/>
                <w:sz w:val="20"/>
                <w:szCs w:val="20"/>
              </w:rPr>
            </w:pPr>
          </w:p>
        </w:tc>
        <w:tc>
          <w:tcPr>
            <w:tcW w:w="764"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82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1.7.</w:t>
            </w:r>
          </w:p>
        </w:tc>
        <w:tc>
          <w:tcPr>
            <w:tcW w:w="3623"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Információk feladattal vezetett rendszerezése</w:t>
            </w:r>
          </w:p>
        </w:tc>
        <w:tc>
          <w:tcPr>
            <w:tcW w:w="810" w:type="dxa"/>
            <w:vAlign w:val="center"/>
          </w:tcPr>
          <w:p w:rsidR="00A315AF" w:rsidRPr="00277FCF" w:rsidRDefault="00A315AF" w:rsidP="00A315AF">
            <w:pPr>
              <w:jc w:val="center"/>
              <w:rPr>
                <w:rFonts w:ascii="Times New Roman" w:hAnsi="Times New Roman"/>
                <w:sz w:val="20"/>
                <w:szCs w:val="20"/>
              </w:rPr>
            </w:pPr>
          </w:p>
        </w:tc>
        <w:tc>
          <w:tcPr>
            <w:tcW w:w="799" w:type="dxa"/>
            <w:vAlign w:val="center"/>
          </w:tcPr>
          <w:p w:rsidR="00A315AF" w:rsidRPr="00277FCF" w:rsidRDefault="00A315AF" w:rsidP="00A315AF">
            <w:pPr>
              <w:jc w:val="center"/>
              <w:rPr>
                <w:rFonts w:ascii="Times New Roman" w:hAnsi="Times New Roman"/>
                <w:sz w:val="20"/>
                <w:szCs w:val="20"/>
              </w:rPr>
            </w:pPr>
          </w:p>
        </w:tc>
        <w:tc>
          <w:tcPr>
            <w:tcW w:w="764"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828" w:type="dxa"/>
            <w:shd w:val="clear" w:color="auto" w:fill="D9D9D9"/>
            <w:vAlign w:val="center"/>
          </w:tcPr>
          <w:p w:rsidR="00A315AF" w:rsidRPr="00277FCF" w:rsidRDefault="00A315AF" w:rsidP="00A315AF">
            <w:pPr>
              <w:jc w:val="center"/>
              <w:rPr>
                <w:rFonts w:ascii="Times New Roman" w:hAnsi="Times New Roman"/>
                <w:b/>
                <w:bCs/>
                <w:sz w:val="20"/>
                <w:szCs w:val="20"/>
              </w:rPr>
            </w:pPr>
            <w:r w:rsidRPr="00277FCF">
              <w:rPr>
                <w:rFonts w:ascii="Times New Roman" w:hAnsi="Times New Roman"/>
                <w:b/>
                <w:bCs/>
                <w:sz w:val="20"/>
                <w:szCs w:val="20"/>
              </w:rPr>
              <w:t>2.</w:t>
            </w:r>
          </w:p>
        </w:tc>
        <w:tc>
          <w:tcPr>
            <w:tcW w:w="3623" w:type="dxa"/>
            <w:shd w:val="clear" w:color="auto" w:fill="D9D9D9"/>
            <w:vAlign w:val="center"/>
          </w:tcPr>
          <w:p w:rsidR="00A315AF" w:rsidRPr="00277FCF" w:rsidRDefault="00A315AF" w:rsidP="00A315AF">
            <w:pPr>
              <w:rPr>
                <w:rFonts w:ascii="Times New Roman" w:hAnsi="Times New Roman"/>
                <w:b/>
                <w:bCs/>
                <w:sz w:val="20"/>
                <w:szCs w:val="20"/>
              </w:rPr>
            </w:pPr>
            <w:r w:rsidRPr="00277FCF">
              <w:rPr>
                <w:rFonts w:ascii="Times New Roman" w:hAnsi="Times New Roman"/>
                <w:b/>
                <w:bCs/>
                <w:sz w:val="20"/>
                <w:szCs w:val="20"/>
              </w:rPr>
              <w:t>Ismeretalkalmazási gyakorló tevékenységek, feladatok</w:t>
            </w:r>
          </w:p>
        </w:tc>
        <w:tc>
          <w:tcPr>
            <w:tcW w:w="810" w:type="dxa"/>
            <w:shd w:val="clear" w:color="auto" w:fill="D9D9D9"/>
            <w:vAlign w:val="center"/>
          </w:tcPr>
          <w:p w:rsidR="00A315AF" w:rsidRPr="00277FCF" w:rsidRDefault="00A315AF" w:rsidP="00A315AF">
            <w:pPr>
              <w:jc w:val="center"/>
              <w:rPr>
                <w:rFonts w:ascii="Times New Roman" w:hAnsi="Times New Roman"/>
                <w:sz w:val="20"/>
                <w:szCs w:val="20"/>
              </w:rPr>
            </w:pPr>
          </w:p>
        </w:tc>
        <w:tc>
          <w:tcPr>
            <w:tcW w:w="799" w:type="dxa"/>
            <w:shd w:val="clear" w:color="auto" w:fill="D9D9D9"/>
            <w:vAlign w:val="center"/>
          </w:tcPr>
          <w:p w:rsidR="00A315AF" w:rsidRPr="00277FCF" w:rsidRDefault="00A315AF" w:rsidP="00A315AF">
            <w:pPr>
              <w:jc w:val="center"/>
              <w:rPr>
                <w:rFonts w:ascii="Times New Roman" w:hAnsi="Times New Roman"/>
                <w:sz w:val="20"/>
                <w:szCs w:val="20"/>
              </w:rPr>
            </w:pPr>
          </w:p>
        </w:tc>
        <w:tc>
          <w:tcPr>
            <w:tcW w:w="764" w:type="dxa"/>
            <w:shd w:val="clear" w:color="auto" w:fill="D9D9D9"/>
            <w:vAlign w:val="center"/>
          </w:tcPr>
          <w:p w:rsidR="00A315AF" w:rsidRPr="00277FCF" w:rsidRDefault="00A315AF" w:rsidP="00A315AF">
            <w:pPr>
              <w:jc w:val="center"/>
              <w:rPr>
                <w:rFonts w:ascii="Times New Roman" w:hAnsi="Times New Roman"/>
                <w:sz w:val="20"/>
                <w:szCs w:val="20"/>
              </w:rPr>
            </w:pPr>
          </w:p>
        </w:tc>
        <w:tc>
          <w:tcPr>
            <w:tcW w:w="2191" w:type="dxa"/>
            <w:shd w:val="clear" w:color="auto" w:fill="D9D9D9"/>
            <w:vAlign w:val="center"/>
          </w:tcPr>
          <w:p w:rsidR="00A315AF" w:rsidRPr="00277FCF" w:rsidRDefault="00A315AF" w:rsidP="00A315AF">
            <w:pPr>
              <w:jc w:val="center"/>
              <w:rPr>
                <w:rFonts w:ascii="Times New Roman" w:hAnsi="Times New Roman"/>
                <w:sz w:val="20"/>
                <w:szCs w:val="20"/>
              </w:rPr>
            </w:pPr>
          </w:p>
        </w:tc>
      </w:tr>
      <w:tr w:rsidR="00A315AF" w:rsidRPr="00277FCF" w:rsidTr="00A315AF">
        <w:trPr>
          <w:jc w:val="center"/>
        </w:trPr>
        <w:tc>
          <w:tcPr>
            <w:tcW w:w="82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2.1.</w:t>
            </w:r>
          </w:p>
        </w:tc>
        <w:tc>
          <w:tcPr>
            <w:tcW w:w="3623"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Írásos elemzések készítése</w:t>
            </w:r>
          </w:p>
        </w:tc>
        <w:tc>
          <w:tcPr>
            <w:tcW w:w="810" w:type="dxa"/>
            <w:vAlign w:val="center"/>
          </w:tcPr>
          <w:p w:rsidR="00A315AF" w:rsidRPr="00277FCF" w:rsidRDefault="00A315AF" w:rsidP="00A315AF">
            <w:pPr>
              <w:jc w:val="center"/>
              <w:rPr>
                <w:rFonts w:ascii="Times New Roman" w:hAnsi="Times New Roman"/>
                <w:sz w:val="20"/>
                <w:szCs w:val="20"/>
              </w:rPr>
            </w:pPr>
          </w:p>
        </w:tc>
        <w:tc>
          <w:tcPr>
            <w:tcW w:w="79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315AF" w:rsidRPr="00277FCF" w:rsidRDefault="00A315AF" w:rsidP="00A315AF">
            <w:pPr>
              <w:jc w:val="center"/>
              <w:rPr>
                <w:rFonts w:ascii="Times New Roman" w:hAnsi="Times New Roman"/>
                <w:sz w:val="20"/>
                <w:szCs w:val="20"/>
              </w:rPr>
            </w:pPr>
          </w:p>
        </w:tc>
        <w:tc>
          <w:tcPr>
            <w:tcW w:w="219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82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2.2.</w:t>
            </w:r>
          </w:p>
        </w:tc>
        <w:tc>
          <w:tcPr>
            <w:tcW w:w="3623"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Leírás készítése</w:t>
            </w:r>
          </w:p>
        </w:tc>
        <w:tc>
          <w:tcPr>
            <w:tcW w:w="810" w:type="dxa"/>
            <w:vAlign w:val="center"/>
          </w:tcPr>
          <w:p w:rsidR="00A315AF" w:rsidRPr="00277FCF" w:rsidRDefault="00A315AF" w:rsidP="00A315AF">
            <w:pPr>
              <w:jc w:val="center"/>
              <w:rPr>
                <w:rFonts w:ascii="Times New Roman" w:hAnsi="Times New Roman"/>
                <w:sz w:val="20"/>
                <w:szCs w:val="20"/>
              </w:rPr>
            </w:pPr>
          </w:p>
        </w:tc>
        <w:tc>
          <w:tcPr>
            <w:tcW w:w="79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315AF" w:rsidRPr="00277FCF" w:rsidRDefault="00A315AF" w:rsidP="00A315AF">
            <w:pPr>
              <w:jc w:val="center"/>
              <w:rPr>
                <w:rFonts w:ascii="Times New Roman" w:hAnsi="Times New Roman"/>
                <w:sz w:val="20"/>
                <w:szCs w:val="20"/>
              </w:rPr>
            </w:pPr>
          </w:p>
        </w:tc>
        <w:tc>
          <w:tcPr>
            <w:tcW w:w="219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82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2.3.</w:t>
            </w:r>
          </w:p>
        </w:tc>
        <w:tc>
          <w:tcPr>
            <w:tcW w:w="3623"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Válaszolás írásban mondatszintű kérdésekre</w:t>
            </w:r>
          </w:p>
        </w:tc>
        <w:tc>
          <w:tcPr>
            <w:tcW w:w="810" w:type="dxa"/>
            <w:vAlign w:val="center"/>
          </w:tcPr>
          <w:p w:rsidR="00A315AF" w:rsidRPr="00277FCF" w:rsidRDefault="00A315AF" w:rsidP="00A315AF">
            <w:pPr>
              <w:jc w:val="center"/>
              <w:rPr>
                <w:rFonts w:ascii="Times New Roman" w:hAnsi="Times New Roman"/>
                <w:sz w:val="20"/>
                <w:szCs w:val="20"/>
              </w:rPr>
            </w:pPr>
          </w:p>
        </w:tc>
        <w:tc>
          <w:tcPr>
            <w:tcW w:w="799" w:type="dxa"/>
            <w:vAlign w:val="center"/>
          </w:tcPr>
          <w:p w:rsidR="00A315AF" w:rsidRPr="00277FCF" w:rsidRDefault="00A315AF" w:rsidP="00A315AF">
            <w:pPr>
              <w:jc w:val="center"/>
              <w:rPr>
                <w:rFonts w:ascii="Times New Roman" w:hAnsi="Times New Roman"/>
                <w:sz w:val="20"/>
                <w:szCs w:val="20"/>
              </w:rPr>
            </w:pPr>
          </w:p>
        </w:tc>
        <w:tc>
          <w:tcPr>
            <w:tcW w:w="764"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82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2.4.</w:t>
            </w:r>
          </w:p>
        </w:tc>
        <w:tc>
          <w:tcPr>
            <w:tcW w:w="3623"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Tesztfeladat megoldása</w:t>
            </w:r>
          </w:p>
        </w:tc>
        <w:tc>
          <w:tcPr>
            <w:tcW w:w="810" w:type="dxa"/>
            <w:vAlign w:val="center"/>
          </w:tcPr>
          <w:p w:rsidR="00A315AF" w:rsidRPr="00277FCF" w:rsidRDefault="00A315AF" w:rsidP="00A315AF">
            <w:pPr>
              <w:jc w:val="center"/>
              <w:rPr>
                <w:rFonts w:ascii="Times New Roman" w:hAnsi="Times New Roman"/>
                <w:sz w:val="20"/>
                <w:szCs w:val="20"/>
              </w:rPr>
            </w:pPr>
          </w:p>
        </w:tc>
        <w:tc>
          <w:tcPr>
            <w:tcW w:w="799" w:type="dxa"/>
            <w:vAlign w:val="center"/>
          </w:tcPr>
          <w:p w:rsidR="00A315AF" w:rsidRPr="00277FCF" w:rsidRDefault="00A315AF" w:rsidP="00A315AF">
            <w:pPr>
              <w:jc w:val="center"/>
              <w:rPr>
                <w:rFonts w:ascii="Times New Roman" w:hAnsi="Times New Roman"/>
                <w:sz w:val="20"/>
                <w:szCs w:val="20"/>
              </w:rPr>
            </w:pPr>
          </w:p>
        </w:tc>
        <w:tc>
          <w:tcPr>
            <w:tcW w:w="764"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219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82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2.5.</w:t>
            </w:r>
          </w:p>
        </w:tc>
        <w:tc>
          <w:tcPr>
            <w:tcW w:w="3623"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Szöveges előadás egyéni felkészüléssel</w:t>
            </w:r>
          </w:p>
        </w:tc>
        <w:tc>
          <w:tcPr>
            <w:tcW w:w="810" w:type="dxa"/>
            <w:vAlign w:val="center"/>
          </w:tcPr>
          <w:p w:rsidR="00A315AF" w:rsidRPr="00277FCF" w:rsidRDefault="00A315AF" w:rsidP="00A315AF">
            <w:pPr>
              <w:jc w:val="center"/>
              <w:rPr>
                <w:rFonts w:ascii="Times New Roman" w:hAnsi="Times New Roman"/>
                <w:sz w:val="20"/>
                <w:szCs w:val="20"/>
              </w:rPr>
            </w:pPr>
          </w:p>
        </w:tc>
        <w:tc>
          <w:tcPr>
            <w:tcW w:w="79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315AF" w:rsidRPr="00277FCF" w:rsidRDefault="00A315AF" w:rsidP="00A315AF">
            <w:pPr>
              <w:jc w:val="center"/>
              <w:rPr>
                <w:rFonts w:ascii="Times New Roman" w:hAnsi="Times New Roman"/>
                <w:sz w:val="20"/>
                <w:szCs w:val="20"/>
              </w:rPr>
            </w:pPr>
          </w:p>
        </w:tc>
        <w:tc>
          <w:tcPr>
            <w:tcW w:w="219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82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2.6.</w:t>
            </w:r>
          </w:p>
        </w:tc>
        <w:tc>
          <w:tcPr>
            <w:tcW w:w="3623"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Tapasztalatok utólagos ismertetése szóban</w:t>
            </w:r>
          </w:p>
        </w:tc>
        <w:tc>
          <w:tcPr>
            <w:tcW w:w="810" w:type="dxa"/>
            <w:vAlign w:val="center"/>
          </w:tcPr>
          <w:p w:rsidR="00A315AF" w:rsidRPr="00277FCF" w:rsidRDefault="00A315AF" w:rsidP="00A315AF">
            <w:pPr>
              <w:jc w:val="center"/>
              <w:rPr>
                <w:rFonts w:ascii="Times New Roman" w:hAnsi="Times New Roman"/>
                <w:sz w:val="20"/>
                <w:szCs w:val="20"/>
              </w:rPr>
            </w:pPr>
          </w:p>
        </w:tc>
        <w:tc>
          <w:tcPr>
            <w:tcW w:w="79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315AF" w:rsidRPr="00277FCF" w:rsidRDefault="00A315AF" w:rsidP="00A315AF">
            <w:pPr>
              <w:jc w:val="center"/>
              <w:rPr>
                <w:rFonts w:ascii="Times New Roman" w:hAnsi="Times New Roman"/>
                <w:sz w:val="20"/>
                <w:szCs w:val="20"/>
              </w:rPr>
            </w:pPr>
          </w:p>
        </w:tc>
        <w:tc>
          <w:tcPr>
            <w:tcW w:w="219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r w:rsidR="00A315AF" w:rsidRPr="00277FCF" w:rsidTr="00A315AF">
        <w:trPr>
          <w:jc w:val="center"/>
        </w:trPr>
        <w:tc>
          <w:tcPr>
            <w:tcW w:w="828"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2.7.</w:t>
            </w:r>
          </w:p>
        </w:tc>
        <w:tc>
          <w:tcPr>
            <w:tcW w:w="3623" w:type="dxa"/>
            <w:vAlign w:val="center"/>
          </w:tcPr>
          <w:p w:rsidR="00A315AF" w:rsidRPr="00277FCF" w:rsidRDefault="00A315AF" w:rsidP="00A315AF">
            <w:pPr>
              <w:rPr>
                <w:rFonts w:ascii="Times New Roman" w:hAnsi="Times New Roman"/>
                <w:sz w:val="20"/>
                <w:szCs w:val="20"/>
              </w:rPr>
            </w:pPr>
            <w:r w:rsidRPr="00277FCF">
              <w:rPr>
                <w:rFonts w:ascii="Times New Roman" w:hAnsi="Times New Roman"/>
                <w:sz w:val="20"/>
                <w:szCs w:val="20"/>
              </w:rPr>
              <w:t>Tapasztalatok helyszíni ismertetése szóban</w:t>
            </w:r>
          </w:p>
        </w:tc>
        <w:tc>
          <w:tcPr>
            <w:tcW w:w="810" w:type="dxa"/>
            <w:vAlign w:val="center"/>
          </w:tcPr>
          <w:p w:rsidR="00A315AF" w:rsidRPr="00277FCF" w:rsidRDefault="00A315AF" w:rsidP="00A315AF">
            <w:pPr>
              <w:jc w:val="center"/>
              <w:rPr>
                <w:rFonts w:ascii="Times New Roman" w:hAnsi="Times New Roman"/>
                <w:sz w:val="20"/>
                <w:szCs w:val="20"/>
              </w:rPr>
            </w:pPr>
          </w:p>
        </w:tc>
        <w:tc>
          <w:tcPr>
            <w:tcW w:w="799"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x</w:t>
            </w:r>
          </w:p>
        </w:tc>
        <w:tc>
          <w:tcPr>
            <w:tcW w:w="764" w:type="dxa"/>
            <w:vAlign w:val="center"/>
          </w:tcPr>
          <w:p w:rsidR="00A315AF" w:rsidRPr="00277FCF" w:rsidRDefault="00A315AF" w:rsidP="00A315AF">
            <w:pPr>
              <w:jc w:val="center"/>
              <w:rPr>
                <w:rFonts w:ascii="Times New Roman" w:hAnsi="Times New Roman"/>
                <w:sz w:val="20"/>
                <w:szCs w:val="20"/>
              </w:rPr>
            </w:pPr>
          </w:p>
        </w:tc>
        <w:tc>
          <w:tcPr>
            <w:tcW w:w="2191" w:type="dxa"/>
            <w:vAlign w:val="center"/>
          </w:tcPr>
          <w:p w:rsidR="00A315AF" w:rsidRPr="00277FCF" w:rsidRDefault="00A315AF" w:rsidP="00A315AF">
            <w:pPr>
              <w:jc w:val="center"/>
              <w:rPr>
                <w:rFonts w:ascii="Times New Roman" w:hAnsi="Times New Roman"/>
                <w:sz w:val="20"/>
                <w:szCs w:val="20"/>
              </w:rPr>
            </w:pPr>
            <w:r w:rsidRPr="00277FCF">
              <w:rPr>
                <w:rFonts w:ascii="Times New Roman" w:hAnsi="Times New Roman"/>
                <w:sz w:val="20"/>
                <w:szCs w:val="20"/>
              </w:rPr>
              <w:t>-</w:t>
            </w:r>
          </w:p>
        </w:tc>
      </w:tr>
    </w:tbl>
    <w:p w:rsidR="00A315AF" w:rsidRPr="00277FCF" w:rsidRDefault="00A315AF" w:rsidP="00A315AF">
      <w:pPr>
        <w:pStyle w:val="Alcm"/>
        <w:tabs>
          <w:tab w:val="left" w:pos="1692"/>
        </w:tabs>
        <w:ind w:left="360"/>
        <w:jc w:val="both"/>
        <w:rPr>
          <w:rFonts w:ascii="Times New Roman" w:hAnsi="Times New Roman" w:cs="Times New Roman"/>
          <w:kern w:val="2"/>
        </w:rPr>
      </w:pPr>
      <w:r w:rsidRPr="00277FCF">
        <w:rPr>
          <w:rFonts w:ascii="Times New Roman" w:hAnsi="Times New Roman" w:cs="Times New Roman"/>
          <w:kern w:val="2"/>
        </w:rPr>
        <w:tab/>
      </w:r>
    </w:p>
    <w:p w:rsidR="00A315AF" w:rsidRPr="00277FCF" w:rsidRDefault="006F5494" w:rsidP="00A315AF">
      <w:pPr>
        <w:ind w:left="357" w:firstLine="357"/>
        <w:rPr>
          <w:rFonts w:ascii="Times New Roman" w:hAnsi="Times New Roman"/>
          <w:b/>
          <w:bCs/>
          <w:kern w:val="2"/>
          <w:sz w:val="24"/>
          <w:szCs w:val="24"/>
        </w:rPr>
      </w:pPr>
      <w:r w:rsidRPr="00277FCF">
        <w:rPr>
          <w:rFonts w:ascii="Times New Roman" w:hAnsi="Times New Roman"/>
          <w:b/>
          <w:bCs/>
          <w:kern w:val="2"/>
          <w:sz w:val="24"/>
          <w:szCs w:val="24"/>
        </w:rPr>
        <w:t>7</w:t>
      </w:r>
      <w:r w:rsidR="00A315AF" w:rsidRPr="00277FCF">
        <w:rPr>
          <w:rFonts w:ascii="Times New Roman" w:hAnsi="Times New Roman"/>
          <w:b/>
          <w:bCs/>
          <w:kern w:val="2"/>
          <w:sz w:val="24"/>
          <w:szCs w:val="24"/>
        </w:rPr>
        <w:t>.6. A tantárgy értékelésének módja</w:t>
      </w:r>
    </w:p>
    <w:p w:rsidR="00A315AF" w:rsidRPr="00277FCF" w:rsidRDefault="00A315AF" w:rsidP="00A315AF">
      <w:pPr>
        <w:pStyle w:val="Listaszerbekezds"/>
        <w:widowControl w:val="0"/>
        <w:suppressAutoHyphens/>
        <w:spacing w:after="0" w:line="240" w:lineRule="auto"/>
        <w:ind w:left="720"/>
        <w:rPr>
          <w:rFonts w:ascii="Times New Roman" w:hAnsi="Times New Roman"/>
          <w:kern w:val="2"/>
          <w:lang w:eastAsia="hi-IN" w:bidi="hi-IN"/>
        </w:rPr>
      </w:pPr>
      <w:r w:rsidRPr="00277FCF">
        <w:rPr>
          <w:rFonts w:ascii="Times New Roman" w:hAnsi="Times New Roman"/>
          <w:kern w:val="2"/>
          <w:lang w:eastAsia="hi-IN" w:bidi="hi-IN"/>
        </w:rPr>
        <w:t>A nemzeti köznevelésről szóló 2011. évi CXC. törvény 54. § (2) a) pontja szerinti értékeléssel.</w:t>
      </w:r>
    </w:p>
    <w:p w:rsidR="00A315AF" w:rsidRPr="00277FCF" w:rsidRDefault="00A315AF" w:rsidP="00A315AF">
      <w:pPr>
        <w:autoSpaceDE w:val="0"/>
        <w:autoSpaceDN w:val="0"/>
        <w:adjustRightInd w:val="0"/>
        <w:ind w:left="720"/>
        <w:jc w:val="center"/>
        <w:rPr>
          <w:rFonts w:ascii="Times New Roman" w:hAnsi="Times New Roman"/>
          <w:sz w:val="36"/>
          <w:szCs w:val="36"/>
        </w:rPr>
      </w:pPr>
      <w:r w:rsidRPr="00277FCF">
        <w:rPr>
          <w:rFonts w:ascii="Times New Roman" w:hAnsi="Times New Roman"/>
          <w:sz w:val="24"/>
          <w:szCs w:val="24"/>
        </w:rPr>
        <w:br w:type="page"/>
      </w:r>
      <w:r w:rsidR="00AE3A75" w:rsidRPr="00AE3A75">
        <w:rPr>
          <w:rFonts w:ascii="Times New Roman" w:hAnsi="Times New Roman"/>
          <w:b/>
          <w:sz w:val="24"/>
          <w:szCs w:val="24"/>
          <w:lang w:eastAsia="en-US"/>
        </w:rPr>
        <w:lastRenderedPageBreak/>
        <w:t>ÖSSZEFÜGGŐ SZAKMAI GYAKORLAT</w:t>
      </w:r>
    </w:p>
    <w:p w:rsidR="00AE3A75" w:rsidRDefault="00AE3A75" w:rsidP="00AE3A75">
      <w:pPr>
        <w:spacing w:line="276" w:lineRule="auto"/>
        <w:jc w:val="center"/>
        <w:rPr>
          <w:rFonts w:ascii="Times New Roman" w:hAnsi="Times New Roman"/>
          <w:sz w:val="24"/>
          <w:szCs w:val="24"/>
          <w:lang w:eastAsia="en-US"/>
        </w:rPr>
      </w:pPr>
    </w:p>
    <w:p w:rsidR="00AE3A75" w:rsidRPr="00AE3A75" w:rsidRDefault="00AE3A75" w:rsidP="00AE3A75">
      <w:pPr>
        <w:spacing w:line="276" w:lineRule="auto"/>
        <w:jc w:val="center"/>
        <w:rPr>
          <w:rFonts w:ascii="Times New Roman" w:hAnsi="Times New Roman"/>
          <w:sz w:val="24"/>
          <w:szCs w:val="24"/>
          <w:lang w:eastAsia="en-US"/>
        </w:rPr>
      </w:pPr>
      <w:r w:rsidRPr="00AE3A75">
        <w:rPr>
          <w:rFonts w:ascii="Times New Roman" w:hAnsi="Times New Roman"/>
          <w:sz w:val="24"/>
          <w:szCs w:val="24"/>
          <w:lang w:eastAsia="en-US"/>
        </w:rPr>
        <w:t>SZH/1 évfolyamot követően 105 óra</w:t>
      </w:r>
    </w:p>
    <w:p w:rsidR="00A315AF" w:rsidRPr="00277FCF" w:rsidRDefault="00A315AF" w:rsidP="00A315AF">
      <w:pPr>
        <w:autoSpaceDE w:val="0"/>
        <w:autoSpaceDN w:val="0"/>
        <w:adjustRightInd w:val="0"/>
        <w:ind w:left="709"/>
        <w:jc w:val="center"/>
        <w:rPr>
          <w:rFonts w:ascii="Times New Roman" w:hAnsi="Times New Roman"/>
          <w:sz w:val="24"/>
          <w:szCs w:val="24"/>
        </w:rPr>
      </w:pPr>
    </w:p>
    <w:p w:rsidR="00A315AF" w:rsidRPr="00277FCF" w:rsidRDefault="00A315AF" w:rsidP="00A315AF">
      <w:pPr>
        <w:widowControl w:val="0"/>
        <w:suppressAutoHyphens/>
        <w:jc w:val="both"/>
        <w:rPr>
          <w:rFonts w:ascii="Times New Roman" w:hAnsi="Times New Roman"/>
          <w:sz w:val="24"/>
          <w:szCs w:val="24"/>
          <w:shd w:val="clear" w:color="auto" w:fill="FFFFFF"/>
        </w:rPr>
      </w:pPr>
      <w:r w:rsidRPr="00277FCF">
        <w:rPr>
          <w:rFonts w:ascii="Times New Roman" w:hAnsi="Times New Roman"/>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A315AF" w:rsidRPr="00277FCF" w:rsidRDefault="00A315AF" w:rsidP="00A315AF">
      <w:pPr>
        <w:widowControl w:val="0"/>
        <w:suppressAutoHyphens/>
        <w:jc w:val="both"/>
        <w:rPr>
          <w:rFonts w:ascii="Times New Roman" w:hAnsi="Times New Roman"/>
          <w:kern w:val="1"/>
          <w:sz w:val="24"/>
          <w:szCs w:val="24"/>
          <w:lang w:eastAsia="hi-IN" w:bidi="hi-IN"/>
        </w:rPr>
      </w:pPr>
    </w:p>
    <w:p w:rsidR="00A315AF" w:rsidRPr="00277FCF" w:rsidRDefault="00A315AF" w:rsidP="00A315AF">
      <w:pPr>
        <w:widowControl w:val="0"/>
        <w:suppressAutoHyphens/>
        <w:jc w:val="both"/>
        <w:rPr>
          <w:rFonts w:ascii="Times New Roman" w:hAnsi="Times New Roman"/>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2"/>
        <w:gridCol w:w="4626"/>
      </w:tblGrid>
      <w:tr w:rsidR="00A315AF" w:rsidRPr="00277FCF" w:rsidTr="00C93F6D">
        <w:tc>
          <w:tcPr>
            <w:tcW w:w="4622" w:type="dxa"/>
          </w:tcPr>
          <w:p w:rsidR="00A315AF" w:rsidRPr="00277FCF" w:rsidRDefault="00A315AF" w:rsidP="00A315AF">
            <w:pPr>
              <w:widowControl w:val="0"/>
              <w:suppressAutoHyphens/>
              <w:rPr>
                <w:rFonts w:ascii="Times New Roman" w:hAnsi="Times New Roman"/>
                <w:b/>
                <w:bCs/>
                <w:kern w:val="1"/>
                <w:sz w:val="24"/>
                <w:szCs w:val="24"/>
                <w:lang w:eastAsia="hi-IN" w:bidi="hi-IN"/>
              </w:rPr>
            </w:pPr>
            <w:r w:rsidRPr="00277FCF">
              <w:rPr>
                <w:rFonts w:ascii="Times New Roman" w:hAnsi="Times New Roman"/>
                <w:b/>
                <w:bCs/>
                <w:kern w:val="1"/>
                <w:sz w:val="24"/>
                <w:szCs w:val="24"/>
                <w:lang w:eastAsia="hi-IN" w:bidi="hi-IN"/>
              </w:rPr>
              <w:t>Szakmai követelménymodulok</w:t>
            </w:r>
          </w:p>
        </w:tc>
        <w:tc>
          <w:tcPr>
            <w:tcW w:w="4626" w:type="dxa"/>
          </w:tcPr>
          <w:p w:rsidR="00A315AF" w:rsidRPr="00277FCF" w:rsidRDefault="00A315AF" w:rsidP="00A315AF">
            <w:pPr>
              <w:widowControl w:val="0"/>
              <w:suppressAutoHyphens/>
              <w:rPr>
                <w:rFonts w:ascii="Times New Roman" w:hAnsi="Times New Roman"/>
                <w:kern w:val="1"/>
                <w:sz w:val="24"/>
                <w:szCs w:val="24"/>
                <w:lang w:eastAsia="hi-IN" w:bidi="hi-IN"/>
              </w:rPr>
            </w:pPr>
            <w:r w:rsidRPr="00277FCF">
              <w:rPr>
                <w:rFonts w:ascii="Times New Roman" w:hAnsi="Times New Roman"/>
                <w:b/>
                <w:bCs/>
                <w:kern w:val="1"/>
                <w:sz w:val="24"/>
                <w:szCs w:val="24"/>
                <w:lang w:eastAsia="hi-IN" w:bidi="hi-IN"/>
              </w:rPr>
              <w:t>Tantárgyak</w:t>
            </w:r>
            <w:r w:rsidRPr="00277FCF">
              <w:rPr>
                <w:rFonts w:ascii="Times New Roman" w:hAnsi="Times New Roman"/>
                <w:kern w:val="1"/>
                <w:sz w:val="24"/>
                <w:szCs w:val="24"/>
                <w:lang w:eastAsia="hi-IN" w:bidi="hi-IN"/>
              </w:rPr>
              <w:t>/Témakörök</w:t>
            </w:r>
          </w:p>
        </w:tc>
      </w:tr>
      <w:tr w:rsidR="00A315AF" w:rsidRPr="00277FCF" w:rsidTr="00C93F6D">
        <w:trPr>
          <w:trHeight w:val="315"/>
        </w:trPr>
        <w:tc>
          <w:tcPr>
            <w:tcW w:w="4622" w:type="dxa"/>
            <w:vMerge w:val="restart"/>
            <w:vAlign w:val="center"/>
          </w:tcPr>
          <w:p w:rsidR="00A315AF" w:rsidRPr="00277FCF" w:rsidRDefault="00A315AF" w:rsidP="00A315AF">
            <w:pPr>
              <w:rPr>
                <w:rFonts w:ascii="Times New Roman" w:hAnsi="Times New Roman"/>
                <w:b/>
                <w:bCs/>
                <w:color w:val="000000"/>
                <w:sz w:val="24"/>
                <w:szCs w:val="24"/>
              </w:rPr>
            </w:pPr>
            <w:r w:rsidRPr="00277FCF">
              <w:rPr>
                <w:rFonts w:ascii="Times New Roman" w:hAnsi="Times New Roman"/>
                <w:b/>
                <w:bCs/>
                <w:color w:val="000000"/>
                <w:sz w:val="24"/>
                <w:szCs w:val="24"/>
              </w:rPr>
              <w:t>10104-12</w:t>
            </w:r>
          </w:p>
          <w:p w:rsidR="00A315AF" w:rsidRPr="00277FCF" w:rsidRDefault="00A315AF" w:rsidP="00A315AF">
            <w:pPr>
              <w:rPr>
                <w:rFonts w:ascii="Times New Roman" w:hAnsi="Times New Roman"/>
                <w:b/>
                <w:bCs/>
                <w:kern w:val="1"/>
                <w:sz w:val="24"/>
                <w:szCs w:val="24"/>
                <w:lang w:eastAsia="hi-IN" w:bidi="hi-IN"/>
              </w:rPr>
            </w:pPr>
            <w:r w:rsidRPr="00277FCF">
              <w:rPr>
                <w:rFonts w:ascii="Times New Roman" w:hAnsi="Times New Roman"/>
                <w:b/>
                <w:bCs/>
                <w:sz w:val="24"/>
                <w:szCs w:val="24"/>
              </w:rPr>
              <w:t>Szobafestő, díszítő munkák</w:t>
            </w:r>
          </w:p>
        </w:tc>
        <w:tc>
          <w:tcPr>
            <w:tcW w:w="4626" w:type="dxa"/>
          </w:tcPr>
          <w:p w:rsidR="00A315AF" w:rsidRPr="00277FCF" w:rsidRDefault="00A315AF" w:rsidP="00A315AF">
            <w:pPr>
              <w:widowControl w:val="0"/>
              <w:suppressAutoHyphens/>
              <w:rPr>
                <w:rFonts w:ascii="Times New Roman" w:hAnsi="Times New Roman"/>
                <w:b/>
                <w:bCs/>
                <w:kern w:val="1"/>
                <w:sz w:val="24"/>
                <w:szCs w:val="24"/>
                <w:lang w:eastAsia="hi-IN" w:bidi="hi-IN"/>
              </w:rPr>
            </w:pPr>
            <w:r w:rsidRPr="00277FCF">
              <w:rPr>
                <w:rFonts w:ascii="Times New Roman" w:hAnsi="Times New Roman"/>
                <w:b/>
                <w:bCs/>
                <w:sz w:val="24"/>
                <w:szCs w:val="24"/>
              </w:rPr>
              <w:t>Falfelület festésének, díszítésének gyakorlata</w:t>
            </w:r>
          </w:p>
        </w:tc>
      </w:tr>
      <w:tr w:rsidR="00A315AF" w:rsidRPr="00277FCF" w:rsidTr="00C93F6D">
        <w:trPr>
          <w:trHeight w:val="345"/>
        </w:trPr>
        <w:tc>
          <w:tcPr>
            <w:tcW w:w="4622" w:type="dxa"/>
            <w:vMerge/>
            <w:vAlign w:val="center"/>
          </w:tcPr>
          <w:p w:rsidR="00A315AF" w:rsidRPr="00277FCF" w:rsidRDefault="00A315AF" w:rsidP="00A315AF">
            <w:pPr>
              <w:widowControl w:val="0"/>
              <w:suppressAutoHyphens/>
              <w:rPr>
                <w:rFonts w:ascii="Times New Roman" w:hAnsi="Times New Roman"/>
                <w:kern w:val="1"/>
                <w:sz w:val="24"/>
                <w:szCs w:val="24"/>
                <w:lang w:eastAsia="hi-IN" w:bidi="hi-IN"/>
              </w:rPr>
            </w:pPr>
          </w:p>
        </w:tc>
        <w:tc>
          <w:tcPr>
            <w:tcW w:w="4626" w:type="dxa"/>
          </w:tcPr>
          <w:p w:rsidR="00A315AF" w:rsidRPr="00277FCF" w:rsidRDefault="00A315AF" w:rsidP="00A315AF">
            <w:pPr>
              <w:widowControl w:val="0"/>
              <w:suppressAutoHyphens/>
              <w:rPr>
                <w:rFonts w:ascii="Times New Roman" w:hAnsi="Times New Roman"/>
                <w:kern w:val="1"/>
                <w:sz w:val="24"/>
                <w:szCs w:val="24"/>
                <w:lang w:eastAsia="hi-IN" w:bidi="hi-IN"/>
              </w:rPr>
            </w:pPr>
            <w:r w:rsidRPr="00277FCF">
              <w:rPr>
                <w:rFonts w:ascii="Times New Roman" w:hAnsi="Times New Roman"/>
                <w:sz w:val="24"/>
                <w:szCs w:val="24"/>
              </w:rPr>
              <w:t>Alapfelületek vizsgálata, bevonatrendszerek elemzése</w:t>
            </w:r>
          </w:p>
        </w:tc>
      </w:tr>
      <w:tr w:rsidR="00A315AF" w:rsidRPr="00277FCF" w:rsidTr="00C93F6D">
        <w:trPr>
          <w:trHeight w:val="330"/>
        </w:trPr>
        <w:tc>
          <w:tcPr>
            <w:tcW w:w="4622" w:type="dxa"/>
            <w:vMerge/>
            <w:vAlign w:val="center"/>
          </w:tcPr>
          <w:p w:rsidR="00A315AF" w:rsidRPr="00277FCF" w:rsidRDefault="00A315AF" w:rsidP="00A315AF">
            <w:pPr>
              <w:widowControl w:val="0"/>
              <w:suppressAutoHyphens/>
              <w:rPr>
                <w:rFonts w:ascii="Times New Roman" w:hAnsi="Times New Roman"/>
                <w:kern w:val="1"/>
                <w:sz w:val="24"/>
                <w:szCs w:val="24"/>
                <w:lang w:eastAsia="hi-IN" w:bidi="hi-IN"/>
              </w:rPr>
            </w:pPr>
          </w:p>
        </w:tc>
        <w:tc>
          <w:tcPr>
            <w:tcW w:w="4626" w:type="dxa"/>
          </w:tcPr>
          <w:p w:rsidR="00A315AF" w:rsidRPr="00277FCF" w:rsidRDefault="00A315AF" w:rsidP="00A315AF">
            <w:pPr>
              <w:widowControl w:val="0"/>
              <w:suppressAutoHyphens/>
              <w:rPr>
                <w:rFonts w:ascii="Times New Roman" w:hAnsi="Times New Roman"/>
                <w:kern w:val="1"/>
                <w:sz w:val="24"/>
                <w:szCs w:val="24"/>
                <w:lang w:eastAsia="hi-IN" w:bidi="hi-IN"/>
              </w:rPr>
            </w:pPr>
            <w:r w:rsidRPr="00277FCF">
              <w:rPr>
                <w:rFonts w:ascii="Times New Roman" w:hAnsi="Times New Roman"/>
                <w:sz w:val="24"/>
                <w:szCs w:val="24"/>
              </w:rPr>
              <w:t>Festés készítése különböző felületeken, különböző anyagokkal</w:t>
            </w:r>
          </w:p>
        </w:tc>
      </w:tr>
      <w:tr w:rsidR="00A315AF" w:rsidRPr="00277FCF" w:rsidTr="00C93F6D">
        <w:trPr>
          <w:trHeight w:val="315"/>
        </w:trPr>
        <w:tc>
          <w:tcPr>
            <w:tcW w:w="4622" w:type="dxa"/>
            <w:vMerge/>
            <w:vAlign w:val="center"/>
          </w:tcPr>
          <w:p w:rsidR="00A315AF" w:rsidRPr="00277FCF" w:rsidRDefault="00A315AF" w:rsidP="00A315AF">
            <w:pPr>
              <w:widowControl w:val="0"/>
              <w:suppressAutoHyphens/>
              <w:rPr>
                <w:rFonts w:ascii="Times New Roman" w:hAnsi="Times New Roman"/>
                <w:kern w:val="1"/>
                <w:sz w:val="24"/>
                <w:szCs w:val="24"/>
                <w:lang w:eastAsia="hi-IN" w:bidi="hi-IN"/>
              </w:rPr>
            </w:pPr>
          </w:p>
        </w:tc>
        <w:tc>
          <w:tcPr>
            <w:tcW w:w="4626" w:type="dxa"/>
          </w:tcPr>
          <w:p w:rsidR="00A315AF" w:rsidRPr="00277FCF" w:rsidRDefault="00A315AF" w:rsidP="00A315AF">
            <w:pPr>
              <w:widowControl w:val="0"/>
              <w:suppressAutoHyphens/>
              <w:rPr>
                <w:rFonts w:ascii="Times New Roman" w:hAnsi="Times New Roman"/>
                <w:b/>
                <w:bCs/>
                <w:kern w:val="1"/>
                <w:sz w:val="24"/>
                <w:szCs w:val="24"/>
                <w:lang w:eastAsia="hi-IN" w:bidi="hi-IN"/>
              </w:rPr>
            </w:pPr>
            <w:r w:rsidRPr="00277FCF">
              <w:rPr>
                <w:rFonts w:ascii="Times New Roman" w:hAnsi="Times New Roman"/>
                <w:sz w:val="24"/>
                <w:szCs w:val="24"/>
              </w:rPr>
              <w:t>Különleges festési technikák, díszítések</w:t>
            </w:r>
          </w:p>
        </w:tc>
      </w:tr>
      <w:tr w:rsidR="00A315AF" w:rsidRPr="00277FCF" w:rsidTr="00C93F6D">
        <w:trPr>
          <w:trHeight w:val="405"/>
        </w:trPr>
        <w:tc>
          <w:tcPr>
            <w:tcW w:w="4622" w:type="dxa"/>
            <w:vMerge w:val="restart"/>
            <w:vAlign w:val="center"/>
          </w:tcPr>
          <w:p w:rsidR="00A315AF" w:rsidRPr="00277FCF" w:rsidRDefault="00A315AF" w:rsidP="00A315AF">
            <w:pPr>
              <w:rPr>
                <w:rFonts w:ascii="Times New Roman" w:hAnsi="Times New Roman"/>
                <w:b/>
                <w:bCs/>
                <w:sz w:val="24"/>
                <w:szCs w:val="24"/>
              </w:rPr>
            </w:pPr>
            <w:r w:rsidRPr="00277FCF">
              <w:rPr>
                <w:rFonts w:ascii="Times New Roman" w:hAnsi="Times New Roman"/>
                <w:b/>
                <w:bCs/>
                <w:sz w:val="24"/>
                <w:szCs w:val="24"/>
              </w:rPr>
              <w:t>10105-12</w:t>
            </w:r>
          </w:p>
          <w:p w:rsidR="00A315AF" w:rsidRPr="00277FCF" w:rsidRDefault="00A315AF" w:rsidP="00A315AF">
            <w:pPr>
              <w:widowControl w:val="0"/>
              <w:suppressAutoHyphens/>
              <w:rPr>
                <w:rFonts w:ascii="Times New Roman" w:hAnsi="Times New Roman"/>
                <w:b/>
                <w:bCs/>
                <w:kern w:val="1"/>
                <w:sz w:val="24"/>
                <w:szCs w:val="24"/>
                <w:lang w:eastAsia="hi-IN" w:bidi="hi-IN"/>
              </w:rPr>
            </w:pPr>
            <w:r w:rsidRPr="00277FCF">
              <w:rPr>
                <w:rFonts w:ascii="Times New Roman" w:hAnsi="Times New Roman"/>
                <w:b/>
                <w:bCs/>
                <w:sz w:val="24"/>
                <w:szCs w:val="24"/>
              </w:rPr>
              <w:t>Tapétázási munkák</w:t>
            </w:r>
          </w:p>
          <w:p w:rsidR="00A315AF" w:rsidRPr="00277FCF" w:rsidRDefault="00A315AF" w:rsidP="00A315AF">
            <w:pPr>
              <w:widowControl w:val="0"/>
              <w:suppressAutoHyphens/>
              <w:rPr>
                <w:rFonts w:ascii="Times New Roman" w:hAnsi="Times New Roman"/>
                <w:kern w:val="1"/>
                <w:sz w:val="24"/>
                <w:szCs w:val="24"/>
                <w:lang w:eastAsia="hi-IN" w:bidi="hi-IN"/>
              </w:rPr>
            </w:pPr>
            <w:r w:rsidRPr="00277FCF">
              <w:rPr>
                <w:rFonts w:ascii="Times New Roman" w:hAnsi="Times New Roman"/>
                <w:b/>
                <w:bCs/>
                <w:sz w:val="24"/>
                <w:szCs w:val="24"/>
              </w:rPr>
              <w:t>A szakmai követelménymodul azonosító száma, megnevezése</w:t>
            </w:r>
          </w:p>
        </w:tc>
        <w:tc>
          <w:tcPr>
            <w:tcW w:w="4626" w:type="dxa"/>
          </w:tcPr>
          <w:p w:rsidR="00A315AF" w:rsidRPr="00277FCF" w:rsidRDefault="00A315AF" w:rsidP="00A315AF">
            <w:pPr>
              <w:widowControl w:val="0"/>
              <w:suppressAutoHyphens/>
              <w:rPr>
                <w:rFonts w:ascii="Times New Roman" w:hAnsi="Times New Roman"/>
                <w:b/>
                <w:bCs/>
                <w:kern w:val="1"/>
                <w:sz w:val="24"/>
                <w:szCs w:val="24"/>
                <w:lang w:eastAsia="hi-IN" w:bidi="hi-IN"/>
              </w:rPr>
            </w:pPr>
            <w:r w:rsidRPr="00277FCF">
              <w:rPr>
                <w:rFonts w:ascii="Times New Roman" w:hAnsi="Times New Roman"/>
                <w:b/>
                <w:bCs/>
                <w:color w:val="000000"/>
                <w:sz w:val="24"/>
                <w:szCs w:val="24"/>
              </w:rPr>
              <w:t>Tapétázási munkák gyakorlata</w:t>
            </w:r>
          </w:p>
        </w:tc>
      </w:tr>
      <w:tr w:rsidR="00A315AF" w:rsidRPr="00277FCF" w:rsidTr="00C93F6D">
        <w:trPr>
          <w:trHeight w:val="405"/>
        </w:trPr>
        <w:tc>
          <w:tcPr>
            <w:tcW w:w="4622" w:type="dxa"/>
            <w:vMerge/>
          </w:tcPr>
          <w:p w:rsidR="00A315AF" w:rsidRPr="00277FCF" w:rsidRDefault="00A315AF" w:rsidP="00A315AF">
            <w:pPr>
              <w:widowControl w:val="0"/>
              <w:suppressAutoHyphens/>
              <w:rPr>
                <w:rFonts w:ascii="Times New Roman" w:hAnsi="Times New Roman"/>
                <w:kern w:val="1"/>
                <w:sz w:val="24"/>
                <w:szCs w:val="24"/>
                <w:lang w:eastAsia="hi-IN" w:bidi="hi-IN"/>
              </w:rPr>
            </w:pPr>
          </w:p>
        </w:tc>
        <w:tc>
          <w:tcPr>
            <w:tcW w:w="4626" w:type="dxa"/>
          </w:tcPr>
          <w:p w:rsidR="00A315AF" w:rsidRPr="00277FCF" w:rsidRDefault="00A315AF" w:rsidP="00A315AF">
            <w:pPr>
              <w:widowControl w:val="0"/>
              <w:suppressAutoHyphens/>
              <w:rPr>
                <w:rFonts w:ascii="Times New Roman" w:hAnsi="Times New Roman"/>
                <w:kern w:val="1"/>
                <w:sz w:val="24"/>
                <w:szCs w:val="24"/>
                <w:lang w:eastAsia="hi-IN" w:bidi="hi-IN"/>
              </w:rPr>
            </w:pPr>
            <w:r w:rsidRPr="00277FCF">
              <w:rPr>
                <w:rFonts w:ascii="Times New Roman" w:hAnsi="Times New Roman"/>
                <w:sz w:val="24"/>
                <w:szCs w:val="24"/>
              </w:rPr>
              <w:t>Felület előkészítés, előkezelés</w:t>
            </w:r>
          </w:p>
        </w:tc>
      </w:tr>
      <w:tr w:rsidR="00A315AF" w:rsidRPr="00277FCF" w:rsidTr="00C93F6D">
        <w:trPr>
          <w:trHeight w:val="405"/>
        </w:trPr>
        <w:tc>
          <w:tcPr>
            <w:tcW w:w="4622" w:type="dxa"/>
            <w:vMerge/>
          </w:tcPr>
          <w:p w:rsidR="00A315AF" w:rsidRPr="00277FCF" w:rsidRDefault="00A315AF" w:rsidP="00A315AF">
            <w:pPr>
              <w:widowControl w:val="0"/>
              <w:suppressAutoHyphens/>
              <w:rPr>
                <w:rFonts w:ascii="Times New Roman" w:hAnsi="Times New Roman"/>
                <w:kern w:val="1"/>
                <w:sz w:val="24"/>
                <w:szCs w:val="24"/>
                <w:lang w:eastAsia="hi-IN" w:bidi="hi-IN"/>
              </w:rPr>
            </w:pPr>
          </w:p>
        </w:tc>
        <w:tc>
          <w:tcPr>
            <w:tcW w:w="4626" w:type="dxa"/>
          </w:tcPr>
          <w:p w:rsidR="00A315AF" w:rsidRPr="00277FCF" w:rsidRDefault="00A315AF" w:rsidP="00A315AF">
            <w:pPr>
              <w:widowControl w:val="0"/>
              <w:suppressAutoHyphens/>
              <w:rPr>
                <w:rFonts w:ascii="Times New Roman" w:hAnsi="Times New Roman"/>
                <w:sz w:val="24"/>
                <w:szCs w:val="24"/>
              </w:rPr>
            </w:pPr>
            <w:r w:rsidRPr="00277FCF">
              <w:rPr>
                <w:rFonts w:ascii="Times New Roman" w:hAnsi="Times New Roman"/>
                <w:sz w:val="24"/>
                <w:szCs w:val="24"/>
              </w:rPr>
              <w:t>Ragasztóanyagok alkalmazása</w:t>
            </w:r>
          </w:p>
        </w:tc>
      </w:tr>
      <w:tr w:rsidR="00A315AF" w:rsidRPr="00277FCF" w:rsidTr="00C93F6D">
        <w:trPr>
          <w:trHeight w:val="375"/>
        </w:trPr>
        <w:tc>
          <w:tcPr>
            <w:tcW w:w="4622" w:type="dxa"/>
            <w:vMerge/>
          </w:tcPr>
          <w:p w:rsidR="00A315AF" w:rsidRPr="00277FCF" w:rsidRDefault="00A315AF" w:rsidP="00A315AF">
            <w:pPr>
              <w:widowControl w:val="0"/>
              <w:suppressAutoHyphens/>
              <w:rPr>
                <w:rFonts w:ascii="Times New Roman" w:hAnsi="Times New Roman"/>
                <w:kern w:val="1"/>
                <w:sz w:val="24"/>
                <w:szCs w:val="24"/>
                <w:lang w:eastAsia="hi-IN" w:bidi="hi-IN"/>
              </w:rPr>
            </w:pPr>
          </w:p>
        </w:tc>
        <w:tc>
          <w:tcPr>
            <w:tcW w:w="4626" w:type="dxa"/>
          </w:tcPr>
          <w:p w:rsidR="00A315AF" w:rsidRPr="00277FCF" w:rsidRDefault="00A315AF" w:rsidP="00A315AF">
            <w:pPr>
              <w:widowControl w:val="0"/>
              <w:suppressAutoHyphens/>
              <w:rPr>
                <w:rFonts w:ascii="Times New Roman" w:hAnsi="Times New Roman"/>
                <w:kern w:val="1"/>
                <w:sz w:val="24"/>
                <w:szCs w:val="24"/>
                <w:lang w:eastAsia="hi-IN" w:bidi="hi-IN"/>
              </w:rPr>
            </w:pPr>
            <w:r w:rsidRPr="00277FCF">
              <w:rPr>
                <w:rFonts w:ascii="Times New Roman" w:hAnsi="Times New Roman"/>
                <w:sz w:val="24"/>
                <w:szCs w:val="24"/>
              </w:rPr>
              <w:t>Tapétázás, díszítés</w:t>
            </w:r>
            <w:r w:rsidRPr="00277FCF" w:rsidDel="0030567B">
              <w:rPr>
                <w:rFonts w:ascii="Times New Roman" w:hAnsi="Times New Roman"/>
                <w:sz w:val="24"/>
                <w:szCs w:val="24"/>
              </w:rPr>
              <w:t xml:space="preserve"> </w:t>
            </w:r>
          </w:p>
        </w:tc>
      </w:tr>
    </w:tbl>
    <w:p w:rsidR="00A315AF" w:rsidRPr="00277FCF" w:rsidRDefault="00A315AF" w:rsidP="00A315AF">
      <w:pPr>
        <w:rPr>
          <w:rFonts w:ascii="Times New Roman" w:hAnsi="Times New Roman"/>
          <w:sz w:val="24"/>
          <w:szCs w:val="24"/>
        </w:rPr>
      </w:pPr>
    </w:p>
    <w:p w:rsidR="0045646F" w:rsidRDefault="0045646F" w:rsidP="00A315AF">
      <w:pPr>
        <w:rPr>
          <w:rFonts w:ascii="Times New Roman" w:hAnsi="Times New Roman"/>
          <w:b/>
          <w:bCs/>
          <w:color w:val="000000"/>
          <w:sz w:val="24"/>
          <w:szCs w:val="24"/>
        </w:rPr>
      </w:pPr>
    </w:p>
    <w:p w:rsidR="00A315AF" w:rsidRPr="00277FCF" w:rsidRDefault="00A315AF" w:rsidP="00A315AF">
      <w:pPr>
        <w:rPr>
          <w:rFonts w:ascii="Times New Roman" w:hAnsi="Times New Roman"/>
          <w:b/>
          <w:bCs/>
          <w:color w:val="000000"/>
          <w:sz w:val="24"/>
          <w:szCs w:val="24"/>
        </w:rPr>
      </w:pPr>
      <w:r w:rsidRPr="00277FCF">
        <w:rPr>
          <w:rFonts w:ascii="Times New Roman" w:hAnsi="Times New Roman"/>
          <w:b/>
          <w:bCs/>
          <w:color w:val="000000"/>
          <w:sz w:val="24"/>
          <w:szCs w:val="24"/>
        </w:rPr>
        <w:t xml:space="preserve">10104-12 </w:t>
      </w:r>
      <w:r w:rsidRPr="00277FCF">
        <w:rPr>
          <w:rFonts w:ascii="Times New Roman" w:hAnsi="Times New Roman"/>
          <w:b/>
          <w:bCs/>
          <w:sz w:val="24"/>
          <w:szCs w:val="24"/>
        </w:rPr>
        <w:t>Szobafestő, díszítő munkák</w:t>
      </w:r>
    </w:p>
    <w:p w:rsidR="00A315AF" w:rsidRPr="00277FCF" w:rsidRDefault="00A315AF" w:rsidP="00A315AF">
      <w:pPr>
        <w:widowControl w:val="0"/>
        <w:suppressAutoHyphens/>
        <w:rPr>
          <w:rFonts w:ascii="Times New Roman" w:hAnsi="Times New Roman"/>
          <w:b/>
          <w:bCs/>
          <w:kern w:val="1"/>
          <w:sz w:val="24"/>
          <w:szCs w:val="24"/>
          <w:lang w:eastAsia="hi-IN" w:bidi="hi-IN"/>
        </w:rPr>
      </w:pPr>
    </w:p>
    <w:p w:rsidR="00A315AF" w:rsidRPr="00277FCF" w:rsidRDefault="00A315AF" w:rsidP="00A315AF">
      <w:pPr>
        <w:ind w:left="1224" w:firstLine="194"/>
        <w:rPr>
          <w:rFonts w:ascii="Times New Roman" w:hAnsi="Times New Roman"/>
          <w:b/>
          <w:bCs/>
          <w:sz w:val="24"/>
          <w:szCs w:val="24"/>
        </w:rPr>
      </w:pPr>
      <w:r w:rsidRPr="00277FCF">
        <w:rPr>
          <w:rFonts w:ascii="Times New Roman" w:hAnsi="Times New Roman"/>
          <w:b/>
          <w:bCs/>
          <w:sz w:val="24"/>
          <w:szCs w:val="24"/>
        </w:rPr>
        <w:t>Témakörök</w:t>
      </w:r>
    </w:p>
    <w:p w:rsidR="00A315AF" w:rsidRPr="00277FCF" w:rsidRDefault="00A315AF" w:rsidP="00A315AF">
      <w:pPr>
        <w:ind w:left="1224"/>
        <w:rPr>
          <w:rFonts w:ascii="Times New Roman" w:hAnsi="Times New Roman"/>
          <w:b/>
          <w:bCs/>
          <w:sz w:val="24"/>
          <w:szCs w:val="24"/>
        </w:rPr>
      </w:pPr>
    </w:p>
    <w:p w:rsidR="00A315AF" w:rsidRPr="00277FCF" w:rsidRDefault="00A315AF" w:rsidP="00A315AF">
      <w:pPr>
        <w:ind w:firstLine="709"/>
        <w:rPr>
          <w:rFonts w:ascii="Times New Roman" w:hAnsi="Times New Roman"/>
          <w:color w:val="333333"/>
          <w:sz w:val="24"/>
          <w:szCs w:val="24"/>
          <w:shd w:val="clear" w:color="auto" w:fill="FFFFFF"/>
        </w:rPr>
      </w:pPr>
      <w:r w:rsidRPr="00277FCF">
        <w:rPr>
          <w:rFonts w:ascii="Times New Roman" w:hAnsi="Times New Roman"/>
          <w:b/>
          <w:bCs/>
          <w:sz w:val="24"/>
          <w:szCs w:val="24"/>
        </w:rPr>
        <w:t xml:space="preserve">Alapfelületek vizsgálata, bevonatrendszerek elemzése </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 xml:space="preserve">Felületvizsgálat gyakorlata. </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Felületvizsgálat szemrevételezéssel:</w:t>
      </w:r>
    </w:p>
    <w:p w:rsidR="00A315AF" w:rsidRPr="00277FCF" w:rsidRDefault="00A315AF" w:rsidP="00421F66">
      <w:pPr>
        <w:pStyle w:val="Listaszerbekezds"/>
        <w:widowControl w:val="0"/>
        <w:numPr>
          <w:ilvl w:val="0"/>
          <w:numId w:val="3"/>
        </w:numPr>
        <w:suppressAutoHyphens/>
        <w:spacing w:after="0" w:line="240" w:lineRule="auto"/>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vizsgálat lépései, szabályai.</w:t>
      </w:r>
    </w:p>
    <w:p w:rsidR="00A315AF" w:rsidRPr="00277FCF" w:rsidRDefault="00A315AF" w:rsidP="00421F66">
      <w:pPr>
        <w:pStyle w:val="Listaszerbekezds"/>
        <w:widowControl w:val="0"/>
        <w:numPr>
          <w:ilvl w:val="0"/>
          <w:numId w:val="3"/>
        </w:numPr>
        <w:suppressAutoHyphens/>
        <w:spacing w:after="0" w:line="240" w:lineRule="auto"/>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főbb szempontok a vizsgálat során.</w:t>
      </w:r>
    </w:p>
    <w:p w:rsidR="00A315AF" w:rsidRPr="00277FCF" w:rsidRDefault="00A315AF" w:rsidP="00421F66">
      <w:pPr>
        <w:pStyle w:val="Listaszerbekezds"/>
        <w:widowControl w:val="0"/>
        <w:numPr>
          <w:ilvl w:val="0"/>
          <w:numId w:val="3"/>
        </w:numPr>
        <w:suppressAutoHyphens/>
        <w:spacing w:after="0" w:line="240" w:lineRule="auto"/>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ok-okozat, és összefüggések keresése (pl. beázás, hólyagosodás).</w:t>
      </w:r>
    </w:p>
    <w:p w:rsidR="00A315AF" w:rsidRPr="00277FCF" w:rsidRDefault="00A315AF" w:rsidP="00421F66">
      <w:pPr>
        <w:pStyle w:val="Listaszerbekezds"/>
        <w:widowControl w:val="0"/>
        <w:numPr>
          <w:ilvl w:val="0"/>
          <w:numId w:val="3"/>
        </w:numPr>
        <w:suppressAutoHyphens/>
        <w:spacing w:after="0" w:line="240" w:lineRule="auto"/>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 felület minősítése, további vizsgálatok megállapítása.</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Mechanikus úton:</w:t>
      </w:r>
    </w:p>
    <w:p w:rsidR="00A315AF" w:rsidRPr="00277FCF" w:rsidRDefault="00A315AF" w:rsidP="00421F66">
      <w:pPr>
        <w:pStyle w:val="Listaszerbekezds"/>
        <w:widowControl w:val="0"/>
        <w:numPr>
          <w:ilvl w:val="0"/>
          <w:numId w:val="3"/>
        </w:numPr>
        <w:suppressAutoHyphens/>
        <w:spacing w:after="0" w:line="240" w:lineRule="auto"/>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vizsgálat lépései, szabályai.</w:t>
      </w:r>
    </w:p>
    <w:p w:rsidR="00A315AF" w:rsidRPr="00277FCF" w:rsidRDefault="00A315AF" w:rsidP="00421F66">
      <w:pPr>
        <w:pStyle w:val="Listaszerbekezds"/>
        <w:widowControl w:val="0"/>
        <w:numPr>
          <w:ilvl w:val="0"/>
          <w:numId w:val="3"/>
        </w:numPr>
        <w:suppressAutoHyphens/>
        <w:spacing w:after="0" w:line="240" w:lineRule="auto"/>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főbb szempontok a vizsgálat során.</w:t>
      </w:r>
    </w:p>
    <w:p w:rsidR="00A315AF" w:rsidRPr="00277FCF" w:rsidRDefault="00A315AF" w:rsidP="00421F66">
      <w:pPr>
        <w:pStyle w:val="Listaszerbekezds"/>
        <w:widowControl w:val="0"/>
        <w:numPr>
          <w:ilvl w:val="0"/>
          <w:numId w:val="3"/>
        </w:numPr>
        <w:suppressAutoHyphens/>
        <w:spacing w:after="0" w:line="240" w:lineRule="auto"/>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ok-okozat, és összefüggések keresése (pl. beázás, hólyagosodás).</w:t>
      </w:r>
    </w:p>
    <w:p w:rsidR="00A315AF" w:rsidRPr="00277FCF" w:rsidRDefault="00A315AF" w:rsidP="00421F66">
      <w:pPr>
        <w:pStyle w:val="Listaszerbekezds"/>
        <w:widowControl w:val="0"/>
        <w:numPr>
          <w:ilvl w:val="0"/>
          <w:numId w:val="3"/>
        </w:numPr>
        <w:suppressAutoHyphens/>
        <w:spacing w:after="0" w:line="240" w:lineRule="auto"/>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 felület minősítése, további vizsgálatok megállapítása.</w:t>
      </w:r>
    </w:p>
    <w:p w:rsidR="00A315AF" w:rsidRPr="00277FCF" w:rsidRDefault="00A315AF" w:rsidP="00A315AF">
      <w:pPr>
        <w:widowControl w:val="0"/>
        <w:suppressAutoHyphens/>
        <w:ind w:left="425" w:firstLine="295"/>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Műszeres felületvizsgálat:</w:t>
      </w:r>
    </w:p>
    <w:p w:rsidR="00A315AF" w:rsidRPr="00277FCF" w:rsidRDefault="00A315AF" w:rsidP="00421F66">
      <w:pPr>
        <w:pStyle w:val="Listaszerbekezds"/>
        <w:widowControl w:val="0"/>
        <w:numPr>
          <w:ilvl w:val="0"/>
          <w:numId w:val="3"/>
        </w:numPr>
        <w:suppressAutoHyphens/>
        <w:spacing w:after="0" w:line="240" w:lineRule="auto"/>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vizsgálat lépései, szabályai.</w:t>
      </w:r>
    </w:p>
    <w:p w:rsidR="00A315AF" w:rsidRPr="00277FCF" w:rsidRDefault="00A315AF" w:rsidP="00421F66">
      <w:pPr>
        <w:pStyle w:val="Listaszerbekezds"/>
        <w:widowControl w:val="0"/>
        <w:numPr>
          <w:ilvl w:val="0"/>
          <w:numId w:val="3"/>
        </w:numPr>
        <w:suppressAutoHyphens/>
        <w:spacing w:after="0" w:line="240" w:lineRule="auto"/>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főbb szempontok a vizsgálat során.</w:t>
      </w:r>
    </w:p>
    <w:p w:rsidR="00A315AF" w:rsidRPr="00277FCF" w:rsidRDefault="00A315AF" w:rsidP="00421F66">
      <w:pPr>
        <w:pStyle w:val="Listaszerbekezds"/>
        <w:widowControl w:val="0"/>
        <w:numPr>
          <w:ilvl w:val="0"/>
          <w:numId w:val="3"/>
        </w:numPr>
        <w:suppressAutoHyphens/>
        <w:spacing w:after="0" w:line="240" w:lineRule="auto"/>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ok-okozat, és összefüggések keresése (pl. beázás, hólyagosodás).</w:t>
      </w:r>
    </w:p>
    <w:p w:rsidR="00A315AF" w:rsidRPr="00277FCF" w:rsidRDefault="00A315AF" w:rsidP="00421F66">
      <w:pPr>
        <w:pStyle w:val="Listaszerbekezds"/>
        <w:widowControl w:val="0"/>
        <w:numPr>
          <w:ilvl w:val="0"/>
          <w:numId w:val="3"/>
        </w:numPr>
        <w:suppressAutoHyphens/>
        <w:spacing w:after="0" w:line="240" w:lineRule="auto"/>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 felület minősítése, további vizsgálatok megállapítása.</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Alapfelület anyagának meghatározása és minőségének felmérése.</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Anyagok egymásra gyakorolt hatásának ismerete.</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lastRenderedPageBreak/>
        <w:t>Felújítandó vagy új bevonatrendszerek vizsgálata, minősítése.</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Bevonatrendszer felépítésének vizsgálata, vélemény készítése a felújításról</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Vizsgálatok eredményeiről írásos feljegyzés készítése (szakmai vélemény).</w:t>
      </w:r>
    </w:p>
    <w:p w:rsidR="00A315AF" w:rsidRPr="00277FCF" w:rsidRDefault="00A315AF" w:rsidP="00A315AF">
      <w:pPr>
        <w:rPr>
          <w:rFonts w:ascii="Times New Roman" w:hAnsi="Times New Roman"/>
          <w:b/>
          <w:bCs/>
          <w:sz w:val="24"/>
          <w:szCs w:val="24"/>
        </w:rPr>
      </w:pPr>
    </w:p>
    <w:p w:rsidR="00A315AF" w:rsidRPr="00277FCF" w:rsidRDefault="00A315AF" w:rsidP="00A315AF">
      <w:pPr>
        <w:ind w:firstLine="709"/>
        <w:rPr>
          <w:rFonts w:ascii="Times New Roman" w:hAnsi="Times New Roman"/>
          <w:color w:val="333333"/>
          <w:sz w:val="24"/>
          <w:szCs w:val="24"/>
          <w:shd w:val="clear" w:color="auto" w:fill="FFFFFF"/>
        </w:rPr>
      </w:pPr>
      <w:r w:rsidRPr="00277FCF">
        <w:rPr>
          <w:rFonts w:ascii="Times New Roman" w:hAnsi="Times New Roman"/>
          <w:b/>
          <w:bCs/>
          <w:sz w:val="24"/>
          <w:szCs w:val="24"/>
        </w:rPr>
        <w:t>Festés készítése különböző felületeken, különböző anyagokkal</w:t>
      </w:r>
      <w:r w:rsidRPr="00277FCF">
        <w:rPr>
          <w:rFonts w:ascii="Times New Roman" w:hAnsi="Times New Roman"/>
          <w:sz w:val="24"/>
          <w:szCs w:val="24"/>
        </w:rPr>
        <w:t xml:space="preserve"> </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Szakmai vélemény alapján a bevonatrendszer eltávolítása, vagy előkezelése, vagy előkészítése.</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Anyagszámítás készítése tervrajzról, helyszíni felmérés alapján.</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Kivitelezés lépéseinek megtervezése.</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Falfelületek kiegyenlítése.</w:t>
      </w:r>
    </w:p>
    <w:p w:rsidR="00A315AF" w:rsidRPr="00277FCF" w:rsidRDefault="00A315AF" w:rsidP="00421F66">
      <w:pPr>
        <w:pStyle w:val="Listaszerbekezds"/>
        <w:widowControl w:val="0"/>
        <w:numPr>
          <w:ilvl w:val="0"/>
          <w:numId w:val="22"/>
        </w:numPr>
        <w:suppressAutoHyphens/>
        <w:spacing w:after="0" w:line="240" w:lineRule="auto"/>
        <w:ind w:hanging="774"/>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 xml:space="preserve">meszes </w:t>
      </w:r>
      <w:proofErr w:type="spellStart"/>
      <w:r w:rsidRPr="00277FCF">
        <w:rPr>
          <w:rFonts w:ascii="Times New Roman" w:hAnsi="Times New Roman"/>
          <w:kern w:val="2"/>
          <w:sz w:val="24"/>
          <w:szCs w:val="24"/>
          <w:lang w:eastAsia="hi-IN" w:bidi="hi-IN"/>
        </w:rPr>
        <w:t>glett</w:t>
      </w:r>
      <w:proofErr w:type="spellEnd"/>
    </w:p>
    <w:p w:rsidR="00A315AF" w:rsidRPr="00277FCF" w:rsidRDefault="00A315AF" w:rsidP="00421F66">
      <w:pPr>
        <w:pStyle w:val="Listaszerbekezds"/>
        <w:widowControl w:val="0"/>
        <w:numPr>
          <w:ilvl w:val="0"/>
          <w:numId w:val="22"/>
        </w:numPr>
        <w:suppressAutoHyphens/>
        <w:spacing w:after="0" w:line="240" w:lineRule="auto"/>
        <w:ind w:hanging="774"/>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 xml:space="preserve">gipsz kötőanyagú vékonyvakoló </w:t>
      </w:r>
      <w:proofErr w:type="spellStart"/>
      <w:r w:rsidRPr="00277FCF">
        <w:rPr>
          <w:rFonts w:ascii="Times New Roman" w:hAnsi="Times New Roman"/>
          <w:kern w:val="2"/>
          <w:sz w:val="24"/>
          <w:szCs w:val="24"/>
          <w:lang w:eastAsia="hi-IN" w:bidi="hi-IN"/>
        </w:rPr>
        <w:t>glettel</w:t>
      </w:r>
      <w:proofErr w:type="spellEnd"/>
    </w:p>
    <w:p w:rsidR="00A315AF" w:rsidRPr="00277FCF" w:rsidRDefault="00A315AF" w:rsidP="00421F66">
      <w:pPr>
        <w:pStyle w:val="Listaszerbekezds"/>
        <w:widowControl w:val="0"/>
        <w:numPr>
          <w:ilvl w:val="0"/>
          <w:numId w:val="22"/>
        </w:numPr>
        <w:suppressAutoHyphens/>
        <w:spacing w:after="0" w:line="240" w:lineRule="auto"/>
        <w:ind w:hanging="774"/>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 xml:space="preserve">gipsz alapú vastag </w:t>
      </w:r>
      <w:proofErr w:type="spellStart"/>
      <w:r w:rsidRPr="00277FCF">
        <w:rPr>
          <w:rFonts w:ascii="Times New Roman" w:hAnsi="Times New Roman"/>
          <w:kern w:val="2"/>
          <w:sz w:val="24"/>
          <w:szCs w:val="24"/>
          <w:lang w:eastAsia="hi-IN" w:bidi="hi-IN"/>
        </w:rPr>
        <w:t>glettanyaggal</w:t>
      </w:r>
      <w:proofErr w:type="spellEnd"/>
    </w:p>
    <w:p w:rsidR="00A315AF" w:rsidRPr="00277FCF" w:rsidRDefault="00A315AF" w:rsidP="00421F66">
      <w:pPr>
        <w:pStyle w:val="Listaszerbekezds"/>
        <w:widowControl w:val="0"/>
        <w:numPr>
          <w:ilvl w:val="0"/>
          <w:numId w:val="22"/>
        </w:numPr>
        <w:suppressAutoHyphens/>
        <w:spacing w:after="0" w:line="240" w:lineRule="auto"/>
        <w:ind w:hanging="774"/>
        <w:rPr>
          <w:rFonts w:ascii="Times New Roman" w:hAnsi="Times New Roman"/>
          <w:kern w:val="2"/>
          <w:sz w:val="24"/>
          <w:szCs w:val="24"/>
          <w:lang w:eastAsia="hi-IN" w:bidi="hi-IN"/>
        </w:rPr>
      </w:pPr>
      <w:proofErr w:type="spellStart"/>
      <w:r w:rsidRPr="00277FCF">
        <w:rPr>
          <w:rFonts w:ascii="Times New Roman" w:hAnsi="Times New Roman"/>
          <w:kern w:val="2"/>
          <w:sz w:val="24"/>
          <w:szCs w:val="24"/>
          <w:lang w:eastAsia="hi-IN" w:bidi="hi-IN"/>
        </w:rPr>
        <w:t>glettanyaggal</w:t>
      </w:r>
      <w:proofErr w:type="spellEnd"/>
    </w:p>
    <w:p w:rsidR="00A315AF" w:rsidRPr="00277FCF" w:rsidRDefault="00A315AF" w:rsidP="00421F66">
      <w:pPr>
        <w:pStyle w:val="Listaszerbekezds"/>
        <w:widowControl w:val="0"/>
        <w:numPr>
          <w:ilvl w:val="0"/>
          <w:numId w:val="22"/>
        </w:numPr>
        <w:suppressAutoHyphens/>
        <w:spacing w:after="0" w:line="240" w:lineRule="auto"/>
        <w:ind w:hanging="774"/>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 xml:space="preserve">vékony </w:t>
      </w:r>
      <w:proofErr w:type="spellStart"/>
      <w:r w:rsidRPr="00277FCF">
        <w:rPr>
          <w:rFonts w:ascii="Times New Roman" w:hAnsi="Times New Roman"/>
          <w:kern w:val="2"/>
          <w:sz w:val="24"/>
          <w:szCs w:val="24"/>
          <w:lang w:eastAsia="hi-IN" w:bidi="hi-IN"/>
        </w:rPr>
        <w:t>glettanyaggal</w:t>
      </w:r>
      <w:proofErr w:type="spellEnd"/>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Alapozás (impregnálás)</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Fogadóképes felület kialakítása, megerősítése.</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Tapadást biztosító felület kialakítása.</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Kijelölés, határoló vonalak kicsapása.</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Mészfestés.</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Színes mészfestés.</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 xml:space="preserve">Diszperzióval erősített </w:t>
      </w:r>
      <w:proofErr w:type="spellStart"/>
      <w:r w:rsidRPr="00277FCF">
        <w:rPr>
          <w:rFonts w:ascii="Times New Roman" w:hAnsi="Times New Roman"/>
          <w:kern w:val="2"/>
          <w:sz w:val="24"/>
          <w:szCs w:val="24"/>
          <w:lang w:eastAsia="hi-IN" w:bidi="hi-IN"/>
        </w:rPr>
        <w:t>glettek</w:t>
      </w:r>
      <w:proofErr w:type="spellEnd"/>
      <w:r w:rsidRPr="00277FCF">
        <w:rPr>
          <w:rFonts w:ascii="Times New Roman" w:hAnsi="Times New Roman"/>
          <w:kern w:val="2"/>
          <w:sz w:val="24"/>
          <w:szCs w:val="24"/>
          <w:lang w:eastAsia="hi-IN" w:bidi="hi-IN"/>
        </w:rPr>
        <w:t>, műgyanta kötőanyagú festékek.</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Különböző kötőanyagú festékek felhordása, festési technológiája.</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Homlokzatok előkészítése, előkezelése, festése.</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Színezőanyagok alkalmazása.</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Strukturált felületek kialakítása különbözőtechnikákkal.</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Vékonyvakolati bevonatrendszerek készítése.</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Speciális bevonatok készítése.</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Munka- és balesetvédelmi ismeretek.</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Anyagtárolás és szállítás.</w:t>
      </w:r>
    </w:p>
    <w:p w:rsidR="00A315AF" w:rsidRPr="00277FCF" w:rsidRDefault="00A315AF" w:rsidP="00A315AF">
      <w:pPr>
        <w:rPr>
          <w:rFonts w:ascii="Times New Roman" w:hAnsi="Times New Roman"/>
          <w:color w:val="333333"/>
          <w:sz w:val="24"/>
          <w:szCs w:val="24"/>
          <w:shd w:val="clear" w:color="auto" w:fill="FFFFFF"/>
        </w:rPr>
      </w:pPr>
    </w:p>
    <w:p w:rsidR="00A315AF" w:rsidRPr="00277FCF" w:rsidRDefault="00A315AF" w:rsidP="00A315AF">
      <w:pPr>
        <w:ind w:firstLine="709"/>
        <w:rPr>
          <w:rFonts w:ascii="Times New Roman" w:hAnsi="Times New Roman"/>
          <w:b/>
          <w:bCs/>
          <w:sz w:val="24"/>
          <w:szCs w:val="24"/>
        </w:rPr>
      </w:pPr>
      <w:r w:rsidRPr="00277FCF">
        <w:rPr>
          <w:rFonts w:ascii="Times New Roman" w:hAnsi="Times New Roman"/>
          <w:b/>
          <w:bCs/>
          <w:kern w:val="2"/>
          <w:sz w:val="24"/>
          <w:szCs w:val="24"/>
          <w:lang w:eastAsia="hi-IN" w:bidi="hi-IN"/>
        </w:rPr>
        <w:t>Különleges festési technikák, díszítések</w:t>
      </w:r>
      <w:r w:rsidRPr="00277FCF">
        <w:rPr>
          <w:rFonts w:ascii="Times New Roman" w:hAnsi="Times New Roman"/>
          <w:b/>
          <w:bCs/>
          <w:sz w:val="24"/>
          <w:szCs w:val="24"/>
        </w:rPr>
        <w:t xml:space="preserve"> </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Megfelelő alapfelület előkészítése, előkezelése díszítéshez.</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Díszítés megtervezése.</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Díszítés technikájának megválasztása.</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Díszítés színeinek megtervezése.</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Díszítendő felületek kimérése, kijelölése, kicsapása.</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Díszítőelemek (polisztirol, gipszlécek, falécek, rozetták) felhelyezése.</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Díszítőanyag előkészítés, próbafestés.</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Díszítő hengerezés technológiája.</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Vonalazás, színelválasztás technológiája.</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Színfröcskölés technológiája.</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Tamponálás technológiája.</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Fallazúrozás technológiája.</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Strukturált felületek kialakítása.</w:t>
      </w:r>
    </w:p>
    <w:p w:rsidR="00A315AF" w:rsidRPr="00277FCF" w:rsidRDefault="00A315AF" w:rsidP="00421F66">
      <w:pPr>
        <w:widowControl w:val="0"/>
        <w:numPr>
          <w:ilvl w:val="0"/>
          <w:numId w:val="24"/>
        </w:numPr>
        <w:suppressAutoHyphens/>
        <w:ind w:left="144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különböző strukturált festékek felhordásának szerszámai, technikái, anyagai.</w:t>
      </w:r>
    </w:p>
    <w:p w:rsidR="00A315AF" w:rsidRPr="00277FCF" w:rsidRDefault="00A315AF" w:rsidP="00421F66">
      <w:pPr>
        <w:widowControl w:val="0"/>
        <w:numPr>
          <w:ilvl w:val="0"/>
          <w:numId w:val="24"/>
        </w:numPr>
        <w:suppressAutoHyphens/>
        <w:ind w:left="144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különböző vékonyvakolatok struktúráinak kialakítása, szerszámai, anyagai.</w:t>
      </w:r>
    </w:p>
    <w:p w:rsidR="00A315AF" w:rsidRPr="00277FCF" w:rsidRDefault="00A315AF" w:rsidP="00421F66">
      <w:pPr>
        <w:widowControl w:val="0"/>
        <w:numPr>
          <w:ilvl w:val="0"/>
          <w:numId w:val="24"/>
        </w:numPr>
        <w:suppressAutoHyphens/>
        <w:ind w:left="144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különböző masszamunkák kialakításának szerszámai, technikái, anyagai</w:t>
      </w:r>
    </w:p>
    <w:p w:rsidR="00A315AF" w:rsidRPr="00277FCF" w:rsidRDefault="00A315AF" w:rsidP="00421F66">
      <w:pPr>
        <w:widowControl w:val="0"/>
        <w:numPr>
          <w:ilvl w:val="0"/>
          <w:numId w:val="24"/>
        </w:numPr>
        <w:suppressAutoHyphens/>
        <w:ind w:left="144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strukturált felületek.</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lastRenderedPageBreak/>
        <w:t>Díszítő sorminta, sablon alkalmazása.</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Modern díszítések bemutatása.</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Különleges díszítési munkák bemutatása.</w:t>
      </w:r>
    </w:p>
    <w:p w:rsidR="00A315AF" w:rsidRPr="00277FCF" w:rsidRDefault="00A315AF" w:rsidP="00F01942">
      <w:pPr>
        <w:widowControl w:val="0"/>
        <w:suppressAutoHyphens/>
        <w:rPr>
          <w:rFonts w:ascii="Times New Roman" w:hAnsi="Times New Roman"/>
          <w:b/>
          <w:bCs/>
          <w:sz w:val="24"/>
          <w:szCs w:val="24"/>
        </w:rPr>
      </w:pPr>
    </w:p>
    <w:p w:rsidR="00A315AF" w:rsidRPr="00277FCF" w:rsidRDefault="00A315AF" w:rsidP="00A315AF">
      <w:pPr>
        <w:rPr>
          <w:rFonts w:ascii="Times New Roman" w:hAnsi="Times New Roman"/>
          <w:b/>
          <w:bCs/>
          <w:sz w:val="24"/>
          <w:szCs w:val="24"/>
        </w:rPr>
      </w:pPr>
      <w:r w:rsidRPr="00277FCF">
        <w:rPr>
          <w:rFonts w:ascii="Times New Roman" w:hAnsi="Times New Roman"/>
          <w:b/>
          <w:bCs/>
          <w:sz w:val="24"/>
          <w:szCs w:val="24"/>
        </w:rPr>
        <w:t>10105-12 Tapétázási munkák</w:t>
      </w:r>
    </w:p>
    <w:p w:rsidR="00A315AF" w:rsidRPr="00277FCF" w:rsidRDefault="00A315AF" w:rsidP="00A315AF">
      <w:pPr>
        <w:widowControl w:val="0"/>
        <w:suppressAutoHyphens/>
        <w:rPr>
          <w:rFonts w:ascii="Times New Roman" w:hAnsi="Times New Roman"/>
          <w:b/>
          <w:bCs/>
          <w:kern w:val="1"/>
          <w:sz w:val="24"/>
          <w:szCs w:val="24"/>
          <w:lang w:eastAsia="hi-IN" w:bidi="hi-IN"/>
        </w:rPr>
      </w:pPr>
    </w:p>
    <w:p w:rsidR="00A315AF" w:rsidRPr="00277FCF" w:rsidRDefault="00A315AF" w:rsidP="00A315AF">
      <w:pPr>
        <w:ind w:firstLine="709"/>
        <w:rPr>
          <w:rFonts w:ascii="Times New Roman" w:hAnsi="Times New Roman"/>
          <w:b/>
          <w:bCs/>
          <w:sz w:val="24"/>
          <w:szCs w:val="24"/>
        </w:rPr>
      </w:pPr>
      <w:r w:rsidRPr="00277FCF">
        <w:rPr>
          <w:rFonts w:ascii="Times New Roman" w:hAnsi="Times New Roman"/>
          <w:b/>
          <w:bCs/>
          <w:kern w:val="2"/>
          <w:sz w:val="24"/>
          <w:szCs w:val="24"/>
          <w:lang w:eastAsia="hi-IN" w:bidi="hi-IN"/>
        </w:rPr>
        <w:t>Tapétázási munkák gyakorlata tantárgy</w:t>
      </w:r>
      <w:r w:rsidRPr="00277FCF">
        <w:rPr>
          <w:rFonts w:ascii="Times New Roman" w:hAnsi="Times New Roman"/>
          <w:b/>
          <w:bCs/>
          <w:sz w:val="24"/>
          <w:szCs w:val="24"/>
        </w:rPr>
        <w:t xml:space="preserve"> </w:t>
      </w:r>
    </w:p>
    <w:p w:rsidR="00A315AF" w:rsidRPr="00277FCF" w:rsidRDefault="00A315AF" w:rsidP="00A315AF">
      <w:pPr>
        <w:ind w:firstLine="709"/>
        <w:rPr>
          <w:rFonts w:ascii="Times New Roman" w:hAnsi="Times New Roman"/>
          <w:b/>
          <w:bCs/>
          <w:sz w:val="24"/>
          <w:szCs w:val="24"/>
        </w:rPr>
      </w:pPr>
    </w:p>
    <w:p w:rsidR="00A315AF" w:rsidRPr="00277FCF" w:rsidRDefault="00A315AF" w:rsidP="00A315AF">
      <w:pPr>
        <w:ind w:left="1224"/>
        <w:rPr>
          <w:rFonts w:ascii="Times New Roman" w:hAnsi="Times New Roman"/>
          <w:b/>
          <w:bCs/>
          <w:sz w:val="24"/>
          <w:szCs w:val="24"/>
        </w:rPr>
      </w:pPr>
      <w:r w:rsidRPr="00277FCF">
        <w:rPr>
          <w:rFonts w:ascii="Times New Roman" w:hAnsi="Times New Roman"/>
          <w:b/>
          <w:bCs/>
          <w:sz w:val="24"/>
          <w:szCs w:val="24"/>
        </w:rPr>
        <w:t>Témakörök</w:t>
      </w:r>
    </w:p>
    <w:p w:rsidR="00A315AF" w:rsidRPr="00277FCF" w:rsidRDefault="00A315AF" w:rsidP="00A315AF">
      <w:pPr>
        <w:ind w:left="1224"/>
        <w:rPr>
          <w:rFonts w:ascii="Times New Roman" w:hAnsi="Times New Roman"/>
          <w:b/>
          <w:bCs/>
          <w:sz w:val="24"/>
          <w:szCs w:val="24"/>
        </w:rPr>
      </w:pPr>
    </w:p>
    <w:p w:rsidR="00A315AF" w:rsidRPr="00277FCF" w:rsidRDefault="00A315AF" w:rsidP="00A315AF">
      <w:pPr>
        <w:ind w:firstLine="709"/>
        <w:rPr>
          <w:rFonts w:ascii="Times New Roman" w:hAnsi="Times New Roman"/>
          <w:b/>
          <w:bCs/>
          <w:sz w:val="24"/>
          <w:szCs w:val="24"/>
        </w:rPr>
      </w:pPr>
      <w:r w:rsidRPr="00277FCF">
        <w:rPr>
          <w:rFonts w:ascii="Times New Roman" w:hAnsi="Times New Roman"/>
          <w:b/>
          <w:bCs/>
          <w:kern w:val="2"/>
          <w:sz w:val="24"/>
          <w:szCs w:val="24"/>
          <w:lang w:eastAsia="hi-IN" w:bidi="hi-IN"/>
        </w:rPr>
        <w:t>Felület előkészítés, előkezelés</w:t>
      </w:r>
      <w:r w:rsidRPr="00277FCF">
        <w:rPr>
          <w:rFonts w:ascii="Times New Roman" w:hAnsi="Times New Roman"/>
          <w:b/>
          <w:bCs/>
          <w:sz w:val="24"/>
          <w:szCs w:val="24"/>
        </w:rPr>
        <w:t xml:space="preserve"> </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Felület előkészítés, előkezelés szerszámainak, eszközeinek, gépeinek bemutatása.</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Vizsgálat függvényében a felület előkészítésének, előkezelésének anyagainak bemutatása.</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 xml:space="preserve">Felületerősítő anyagok (szövetek, hálók, szalagok, </w:t>
      </w:r>
      <w:proofErr w:type="spellStart"/>
      <w:r w:rsidRPr="00277FCF">
        <w:rPr>
          <w:rFonts w:ascii="Times New Roman" w:hAnsi="Times New Roman"/>
          <w:kern w:val="2"/>
          <w:sz w:val="24"/>
          <w:szCs w:val="24"/>
          <w:lang w:eastAsia="hi-IN" w:bidi="hi-IN"/>
        </w:rPr>
        <w:t>élvédők</w:t>
      </w:r>
      <w:proofErr w:type="spellEnd"/>
      <w:r w:rsidRPr="00277FCF">
        <w:rPr>
          <w:rFonts w:ascii="Times New Roman" w:hAnsi="Times New Roman"/>
          <w:kern w:val="2"/>
          <w:sz w:val="24"/>
          <w:szCs w:val="24"/>
          <w:lang w:eastAsia="hi-IN" w:bidi="hi-IN"/>
        </w:rPr>
        <w:t>) bemutatása.</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Felület egyenetlenségeinek javításának technológiája.</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Impregnálás, alapfelület szilárdítás anyagai, technológiája.</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Pórustömítő alapozó használata.</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Felület kellősítése, tapadásjavító anyagok felhordásának módja.</w:t>
      </w:r>
    </w:p>
    <w:p w:rsidR="00A315AF" w:rsidRPr="00277FCF" w:rsidRDefault="00A315AF" w:rsidP="00A315AF">
      <w:pPr>
        <w:rPr>
          <w:rFonts w:ascii="Times New Roman" w:hAnsi="Times New Roman"/>
          <w:b/>
          <w:bCs/>
          <w:sz w:val="24"/>
          <w:szCs w:val="24"/>
        </w:rPr>
      </w:pPr>
    </w:p>
    <w:p w:rsidR="00A315AF" w:rsidRPr="00277FCF" w:rsidRDefault="00A315AF" w:rsidP="00A315AF">
      <w:pPr>
        <w:ind w:firstLine="709"/>
        <w:rPr>
          <w:rFonts w:ascii="Times New Roman" w:hAnsi="Times New Roman"/>
          <w:color w:val="333333"/>
          <w:sz w:val="24"/>
          <w:szCs w:val="24"/>
          <w:shd w:val="clear" w:color="auto" w:fill="FFFFFF"/>
        </w:rPr>
      </w:pPr>
      <w:r w:rsidRPr="00277FCF">
        <w:rPr>
          <w:rFonts w:ascii="Times New Roman" w:hAnsi="Times New Roman"/>
          <w:b/>
          <w:bCs/>
          <w:kern w:val="2"/>
          <w:sz w:val="24"/>
          <w:szCs w:val="24"/>
          <w:lang w:eastAsia="hi-IN" w:bidi="hi-IN"/>
        </w:rPr>
        <w:t xml:space="preserve">Ragasztóanyagok alkalmazása </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Adhézió- kohézió a gyakorlatban.</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Tapéta anyagának megfelelő ragasztóanyagok csoportjai, felhasználási területük a gyakorlatban.</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Megfelelő ragasztóanyag meghatározásának lépései.</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Ragasztóanyag bekeverésének bemutatása a gyakorlatban.</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Pihentetési idő, fazékidő bemutatása a gyakorlatban.</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Kezdeti tapadóerő bemutatása a gyakorlatban.</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Kiszellőztetési idő bemutatása a gyakorlatban.</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Nyitott idő bemutatása a gyakorlatban.</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Ragasztóanyagok felhordásának módja, szerszámai, eszközei, gépei.</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Próbaragasztás készítése.</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Vonatkozó szabványelőírások.</w:t>
      </w:r>
    </w:p>
    <w:p w:rsidR="00A315AF" w:rsidRPr="00277FCF" w:rsidRDefault="00A315AF" w:rsidP="00A315AF">
      <w:pPr>
        <w:rPr>
          <w:rFonts w:ascii="Times New Roman" w:hAnsi="Times New Roman"/>
          <w:color w:val="333333"/>
          <w:sz w:val="24"/>
          <w:szCs w:val="24"/>
          <w:shd w:val="clear" w:color="auto" w:fill="FFFFFF"/>
        </w:rPr>
      </w:pPr>
    </w:p>
    <w:p w:rsidR="00A315AF" w:rsidRPr="00277FCF" w:rsidRDefault="00A315AF" w:rsidP="00A315AF">
      <w:pPr>
        <w:ind w:firstLine="709"/>
        <w:rPr>
          <w:rFonts w:ascii="Times New Roman" w:hAnsi="Times New Roman"/>
          <w:b/>
          <w:bCs/>
          <w:sz w:val="24"/>
          <w:szCs w:val="24"/>
        </w:rPr>
      </w:pPr>
      <w:r w:rsidRPr="00277FCF">
        <w:rPr>
          <w:rFonts w:ascii="Times New Roman" w:hAnsi="Times New Roman"/>
          <w:b/>
          <w:bCs/>
          <w:kern w:val="2"/>
          <w:sz w:val="24"/>
          <w:szCs w:val="24"/>
          <w:lang w:eastAsia="hi-IN" w:bidi="hi-IN"/>
        </w:rPr>
        <w:t>Tapétázás, díszítés</w:t>
      </w:r>
      <w:r w:rsidRPr="00277FCF">
        <w:rPr>
          <w:rFonts w:ascii="Times New Roman" w:hAnsi="Times New Roman"/>
          <w:b/>
          <w:bCs/>
          <w:sz w:val="24"/>
          <w:szCs w:val="24"/>
        </w:rPr>
        <w:t xml:space="preserve"> </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Megrendelő igényeinek felmérése, egyeztetés a megrendelővel.</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Igényeknek megfelelő tapéták csoportosítása, bemutatása a megrendelőnek.</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Tapétához illő, megfelelő díszítés kiválasztása.</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Helyszíni bejárás végzése, felület szemrevételezése.</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A tapétasávok kiosztásának menete (fényirány, gyújtópont meghatározása).</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Helyszíni felmérés, anyag meghatározás a gyakorlatban.</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Tapétázás segédanyagainak kiválasztása (makulatúra, ragasztó).</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Tapétázási munkálatok lépéseinek megtervezése a gyakorlatban.</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Megfelelő fogadófelület kialakítása.</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Tapétázás eszközeinek, szerszámainak, gépeinek bemutatása, szakszerű használatuk.</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Tapétázás műveleti sorrendjének gyakorlása.</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Tapétázás készítése oldalfalon, mennyezeten különféle tapétákkal.</w:t>
      </w:r>
    </w:p>
    <w:p w:rsidR="00A315AF" w:rsidRPr="00277FCF" w:rsidRDefault="00A315AF" w:rsidP="00A315AF">
      <w:pPr>
        <w:widowControl w:val="0"/>
        <w:suppressAutoHyphens/>
        <w:ind w:left="720"/>
        <w:rPr>
          <w:rFonts w:ascii="Times New Roman" w:hAnsi="Times New Roman"/>
          <w:kern w:val="2"/>
          <w:sz w:val="24"/>
          <w:szCs w:val="24"/>
          <w:lang w:eastAsia="hi-IN" w:bidi="hi-IN"/>
        </w:rPr>
      </w:pPr>
      <w:r w:rsidRPr="00277FCF">
        <w:rPr>
          <w:rFonts w:ascii="Times New Roman" w:hAnsi="Times New Roman"/>
          <w:kern w:val="2"/>
          <w:sz w:val="24"/>
          <w:szCs w:val="24"/>
          <w:lang w:eastAsia="hi-IN" w:bidi="hi-IN"/>
        </w:rPr>
        <w:t>Tapéta díszítés készítése.</w:t>
      </w:r>
    </w:p>
    <w:p w:rsidR="00D33AC8" w:rsidRPr="00277FCF" w:rsidRDefault="00A315AF" w:rsidP="0045646F">
      <w:pPr>
        <w:widowControl w:val="0"/>
        <w:suppressAutoHyphens/>
        <w:ind w:left="720"/>
        <w:rPr>
          <w:rFonts w:ascii="Times New Roman" w:hAnsi="Times New Roman"/>
          <w:kern w:val="2"/>
          <w:szCs w:val="22"/>
          <w:lang w:eastAsia="hi-IN" w:bidi="hi-IN"/>
        </w:rPr>
      </w:pPr>
      <w:r w:rsidRPr="00277FCF">
        <w:rPr>
          <w:rFonts w:ascii="Times New Roman" w:hAnsi="Times New Roman"/>
          <w:kern w:val="2"/>
          <w:sz w:val="24"/>
          <w:szCs w:val="24"/>
          <w:lang w:eastAsia="hi-IN" w:bidi="hi-IN"/>
        </w:rPr>
        <w:t>Utómunkálatok elvégzése.</w:t>
      </w:r>
    </w:p>
    <w:sectPr w:rsidR="00D33AC8" w:rsidRPr="00277FCF" w:rsidSect="000F5B77">
      <w:headerReference w:type="default" r:id="rId8"/>
      <w:footerReference w:type="default" r:id="rId9"/>
      <w:pgSz w:w="11906" w:h="16838"/>
      <w:pgMar w:top="1618" w:right="1418" w:bottom="16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D8B" w:rsidRDefault="002E5D8B">
      <w:r>
        <w:separator/>
      </w:r>
    </w:p>
    <w:p w:rsidR="002E5D8B" w:rsidRDefault="002E5D8B"/>
    <w:p w:rsidR="002E5D8B" w:rsidRDefault="002E5D8B" w:rsidP="00B10E84"/>
    <w:p w:rsidR="002E5D8B" w:rsidRDefault="002E5D8B"/>
    <w:p w:rsidR="002E5D8B" w:rsidRDefault="002E5D8B"/>
  </w:endnote>
  <w:endnote w:type="continuationSeparator" w:id="0">
    <w:p w:rsidR="002E5D8B" w:rsidRDefault="002E5D8B">
      <w:r>
        <w:continuationSeparator/>
      </w:r>
    </w:p>
    <w:p w:rsidR="002E5D8B" w:rsidRDefault="002E5D8B"/>
    <w:p w:rsidR="002E5D8B" w:rsidRDefault="002E5D8B" w:rsidP="00B10E84"/>
    <w:p w:rsidR="002E5D8B" w:rsidRDefault="002E5D8B"/>
    <w:p w:rsidR="002E5D8B" w:rsidRDefault="002E5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notTrueType/>
    <w:pitch w:val="fixed"/>
    <w:sig w:usb0="00000001" w:usb1="08080000" w:usb2="00000010" w:usb3="00000000" w:csb0="001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64" w:rsidRPr="00EF0B71" w:rsidRDefault="00E84D64" w:rsidP="00716C45">
    <w:pPr>
      <w:pStyle w:val="llb"/>
      <w:jc w:val="center"/>
      <w:rPr>
        <w:rFonts w:ascii="Palatino Linotype" w:hAnsi="Palatino Linotype"/>
        <w:color w:val="003366"/>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D8B" w:rsidRDefault="002E5D8B">
      <w:r>
        <w:separator/>
      </w:r>
    </w:p>
    <w:p w:rsidR="002E5D8B" w:rsidRDefault="002E5D8B"/>
    <w:p w:rsidR="002E5D8B" w:rsidRDefault="002E5D8B" w:rsidP="00B10E84"/>
    <w:p w:rsidR="002E5D8B" w:rsidRDefault="002E5D8B"/>
    <w:p w:rsidR="002E5D8B" w:rsidRDefault="002E5D8B"/>
  </w:footnote>
  <w:footnote w:type="continuationSeparator" w:id="0">
    <w:p w:rsidR="002E5D8B" w:rsidRDefault="002E5D8B">
      <w:r>
        <w:continuationSeparator/>
      </w:r>
    </w:p>
    <w:p w:rsidR="002E5D8B" w:rsidRDefault="002E5D8B"/>
    <w:p w:rsidR="002E5D8B" w:rsidRDefault="002E5D8B" w:rsidP="00B10E84"/>
    <w:p w:rsidR="002E5D8B" w:rsidRDefault="002E5D8B"/>
    <w:p w:rsidR="002E5D8B" w:rsidRDefault="002E5D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64" w:rsidRDefault="00E84D64">
    <w:pPr>
      <w:pStyle w:val="lfej"/>
    </w:pPr>
  </w:p>
  <w:p w:rsidR="008610CD" w:rsidRDefault="008610C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716"/>
    <w:multiLevelType w:val="hybridMultilevel"/>
    <w:tmpl w:val="B77E0398"/>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101539B9"/>
    <w:multiLevelType w:val="multilevel"/>
    <w:tmpl w:val="77289BF8"/>
    <w:lvl w:ilvl="0">
      <w:start w:val="9"/>
      <w:numFmt w:val="decimal"/>
      <w:lvlText w:val="%1."/>
      <w:lvlJc w:val="left"/>
      <w:pPr>
        <w:tabs>
          <w:tab w:val="num" w:pos="0"/>
        </w:tabs>
        <w:ind w:left="360" w:hanging="360"/>
      </w:pPr>
      <w:rPr>
        <w:rFonts w:ascii="Palatino Linotype" w:hAnsi="Palatino Linotype" w:hint="default"/>
        <w:b/>
        <w:sz w:val="24"/>
        <w:szCs w:val="24"/>
      </w:rPr>
    </w:lvl>
    <w:lvl w:ilvl="1">
      <w:start w:val="1"/>
      <w:numFmt w:val="decimal"/>
      <w:lvlText w:val="%1.%2."/>
      <w:lvlJc w:val="left"/>
      <w:pPr>
        <w:tabs>
          <w:tab w:val="num" w:pos="0"/>
        </w:tabs>
        <w:ind w:left="900" w:hanging="360"/>
      </w:pPr>
      <w:rPr>
        <w:rFonts w:hint="default"/>
        <w:b/>
        <w:i w:val="0"/>
      </w:rPr>
    </w:lvl>
    <w:lvl w:ilvl="2">
      <w:start w:val="1"/>
      <w:numFmt w:val="decimal"/>
      <w:lvlText w:val="%1.%2.%3."/>
      <w:lvlJc w:val="left"/>
      <w:pPr>
        <w:tabs>
          <w:tab w:val="num" w:pos="0"/>
        </w:tabs>
        <w:ind w:left="2564" w:hanging="720"/>
      </w:pPr>
      <w:rPr>
        <w:rFonts w:hint="default"/>
        <w:b/>
        <w:sz w:val="24"/>
        <w:szCs w:val="24"/>
      </w:rPr>
    </w:lvl>
    <w:lvl w:ilvl="3">
      <w:start w:val="1"/>
      <w:numFmt w:val="decimal"/>
      <w:lvlText w:val="%1.%2.%3.%4."/>
      <w:lvlJc w:val="left"/>
      <w:pPr>
        <w:tabs>
          <w:tab w:val="num" w:pos="0"/>
        </w:tabs>
        <w:ind w:left="2634" w:hanging="720"/>
      </w:pPr>
      <w:rPr>
        <w:rFonts w:hint="default"/>
      </w:rPr>
    </w:lvl>
    <w:lvl w:ilvl="4">
      <w:start w:val="1"/>
      <w:numFmt w:val="decimal"/>
      <w:lvlText w:val="%1.%2.%3.%4.%5."/>
      <w:lvlJc w:val="left"/>
      <w:pPr>
        <w:tabs>
          <w:tab w:val="num" w:pos="0"/>
        </w:tabs>
        <w:ind w:left="3632" w:hanging="1080"/>
      </w:pPr>
      <w:rPr>
        <w:rFonts w:hint="default"/>
      </w:rPr>
    </w:lvl>
    <w:lvl w:ilvl="5">
      <w:start w:val="1"/>
      <w:numFmt w:val="decimal"/>
      <w:lvlText w:val="%1.%2.%3.%4.%5.%6."/>
      <w:lvlJc w:val="left"/>
      <w:pPr>
        <w:tabs>
          <w:tab w:val="num" w:pos="0"/>
        </w:tabs>
        <w:ind w:left="4270" w:hanging="1080"/>
      </w:pPr>
      <w:rPr>
        <w:rFonts w:hint="default"/>
      </w:rPr>
    </w:lvl>
    <w:lvl w:ilvl="6">
      <w:start w:val="1"/>
      <w:numFmt w:val="decimal"/>
      <w:lvlText w:val="%1.%2.%3.%4.%5.%6.%7."/>
      <w:lvlJc w:val="left"/>
      <w:pPr>
        <w:tabs>
          <w:tab w:val="num" w:pos="0"/>
        </w:tabs>
        <w:ind w:left="5268" w:hanging="1440"/>
      </w:pPr>
      <w:rPr>
        <w:rFonts w:hint="default"/>
      </w:rPr>
    </w:lvl>
    <w:lvl w:ilvl="7">
      <w:start w:val="1"/>
      <w:numFmt w:val="decimal"/>
      <w:lvlText w:val="%1.%2.%3.%4.%5.%6.%7.%8."/>
      <w:lvlJc w:val="left"/>
      <w:pPr>
        <w:tabs>
          <w:tab w:val="num" w:pos="0"/>
        </w:tabs>
        <w:ind w:left="5906" w:hanging="1440"/>
      </w:pPr>
      <w:rPr>
        <w:rFonts w:hint="default"/>
      </w:rPr>
    </w:lvl>
    <w:lvl w:ilvl="8">
      <w:start w:val="1"/>
      <w:numFmt w:val="decimal"/>
      <w:lvlText w:val="%1.%2.%3.%4.%5.%6.%7.%8.%9."/>
      <w:lvlJc w:val="left"/>
      <w:pPr>
        <w:tabs>
          <w:tab w:val="num" w:pos="0"/>
        </w:tabs>
        <w:ind w:left="6904" w:hanging="1800"/>
      </w:pPr>
      <w:rPr>
        <w:rFonts w:hint="default"/>
      </w:rPr>
    </w:lvl>
  </w:abstractNum>
  <w:abstractNum w:abstractNumId="3">
    <w:nsid w:val="121D15F6"/>
    <w:multiLevelType w:val="hybridMultilevel"/>
    <w:tmpl w:val="6B18FB68"/>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4">
    <w:nsid w:val="15145018"/>
    <w:multiLevelType w:val="hybridMultilevel"/>
    <w:tmpl w:val="E9B20168"/>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5">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6">
    <w:nsid w:val="16544462"/>
    <w:multiLevelType w:val="hybridMultilevel"/>
    <w:tmpl w:val="4E50AC90"/>
    <w:lvl w:ilvl="0" w:tplc="986CDA16">
      <w:numFmt w:val="bullet"/>
      <w:lvlText w:val="–"/>
      <w:lvlJc w:val="left"/>
      <w:pPr>
        <w:ind w:left="1440" w:hanging="360"/>
      </w:pPr>
      <w:rPr>
        <w:rFonts w:ascii="Times New Roman" w:eastAsia="Times New Roman" w:hAnsi="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cs="Wingdings" w:hint="default"/>
      </w:rPr>
    </w:lvl>
    <w:lvl w:ilvl="3" w:tplc="040E0001" w:tentative="1">
      <w:start w:val="1"/>
      <w:numFmt w:val="bullet"/>
      <w:lvlText w:val=""/>
      <w:lvlJc w:val="left"/>
      <w:pPr>
        <w:ind w:left="3600" w:hanging="360"/>
      </w:pPr>
      <w:rPr>
        <w:rFonts w:ascii="Symbol" w:hAnsi="Symbol" w:cs="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cs="Wingdings" w:hint="default"/>
      </w:rPr>
    </w:lvl>
    <w:lvl w:ilvl="6" w:tplc="040E0001" w:tentative="1">
      <w:start w:val="1"/>
      <w:numFmt w:val="bullet"/>
      <w:lvlText w:val=""/>
      <w:lvlJc w:val="left"/>
      <w:pPr>
        <w:ind w:left="5760" w:hanging="360"/>
      </w:pPr>
      <w:rPr>
        <w:rFonts w:ascii="Symbol" w:hAnsi="Symbol" w:cs="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cs="Wingdings" w:hint="default"/>
      </w:rPr>
    </w:lvl>
  </w:abstractNum>
  <w:abstractNum w:abstractNumId="7">
    <w:nsid w:val="17B126DF"/>
    <w:multiLevelType w:val="hybridMultilevel"/>
    <w:tmpl w:val="40509656"/>
    <w:lvl w:ilvl="0" w:tplc="986CDA16">
      <w:numFmt w:val="bullet"/>
      <w:lvlText w:val="–"/>
      <w:lvlJc w:val="left"/>
      <w:pPr>
        <w:ind w:left="1440"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8">
    <w:nsid w:val="234972AB"/>
    <w:multiLevelType w:val="hybridMultilevel"/>
    <w:tmpl w:val="98AEC7E8"/>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9">
    <w:nsid w:val="2769173C"/>
    <w:multiLevelType w:val="hybridMultilevel"/>
    <w:tmpl w:val="369ECA56"/>
    <w:lvl w:ilvl="0" w:tplc="58D68776">
      <w:start w:val="5"/>
      <w:numFmt w:val="upperRoman"/>
      <w:lvlText w:val="%1."/>
      <w:lvlJc w:val="left"/>
      <w:pPr>
        <w:tabs>
          <w:tab w:val="num" w:pos="750"/>
        </w:tabs>
        <w:ind w:left="750" w:hanging="720"/>
      </w:pPr>
      <w:rPr>
        <w:rFonts w:cs="Times New Roman" w:hint="default"/>
      </w:rPr>
    </w:lvl>
    <w:lvl w:ilvl="1" w:tplc="040E0019" w:tentative="1">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10">
    <w:nsid w:val="2BE120FA"/>
    <w:multiLevelType w:val="hybridMultilevel"/>
    <w:tmpl w:val="A6C2D664"/>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11">
    <w:nsid w:val="369A6C2D"/>
    <w:multiLevelType w:val="hybridMultilevel"/>
    <w:tmpl w:val="70B68DAE"/>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12">
    <w:nsid w:val="373D581C"/>
    <w:multiLevelType w:val="hybridMultilevel"/>
    <w:tmpl w:val="DD34A894"/>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13">
    <w:nsid w:val="3BBD1240"/>
    <w:multiLevelType w:val="hybridMultilevel"/>
    <w:tmpl w:val="A3A0D2DE"/>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14">
    <w:nsid w:val="47653026"/>
    <w:multiLevelType w:val="hybridMultilevel"/>
    <w:tmpl w:val="E158AE5C"/>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15">
    <w:nsid w:val="47C91BC8"/>
    <w:multiLevelType w:val="multilevel"/>
    <w:tmpl w:val="F56CCD9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F5F4749"/>
    <w:multiLevelType w:val="hybridMultilevel"/>
    <w:tmpl w:val="DCAE877C"/>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17">
    <w:nsid w:val="50021C70"/>
    <w:multiLevelType w:val="hybridMultilevel"/>
    <w:tmpl w:val="338E4D30"/>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18">
    <w:nsid w:val="54B562AA"/>
    <w:multiLevelType w:val="hybridMultilevel"/>
    <w:tmpl w:val="9F945FCA"/>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19">
    <w:nsid w:val="56B10F57"/>
    <w:multiLevelType w:val="hybridMultilevel"/>
    <w:tmpl w:val="4E0A2DCE"/>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20">
    <w:nsid w:val="595C74D7"/>
    <w:multiLevelType w:val="hybridMultilevel"/>
    <w:tmpl w:val="3C4483EC"/>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21">
    <w:nsid w:val="5D9B4FA8"/>
    <w:multiLevelType w:val="hybridMultilevel"/>
    <w:tmpl w:val="2FC4EBE6"/>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22">
    <w:nsid w:val="5FAA4A16"/>
    <w:multiLevelType w:val="hybridMultilevel"/>
    <w:tmpl w:val="BF2A22BC"/>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23">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24">
    <w:nsid w:val="6D651887"/>
    <w:multiLevelType w:val="hybridMultilevel"/>
    <w:tmpl w:val="73C4B4FA"/>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25">
    <w:nsid w:val="71C55ABA"/>
    <w:multiLevelType w:val="multilevel"/>
    <w:tmpl w:val="E56ABA32"/>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997" w:hanging="720"/>
      </w:pPr>
      <w:rPr>
        <w:rFonts w:hint="default"/>
        <w:i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C286147"/>
    <w:multiLevelType w:val="hybridMultilevel"/>
    <w:tmpl w:val="6BB2159E"/>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27">
    <w:nsid w:val="7DA87656"/>
    <w:multiLevelType w:val="hybridMultilevel"/>
    <w:tmpl w:val="1DB03586"/>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abstractNum w:abstractNumId="28">
    <w:nsid w:val="7E3B66E8"/>
    <w:multiLevelType w:val="hybridMultilevel"/>
    <w:tmpl w:val="5D12DDDC"/>
    <w:lvl w:ilvl="0" w:tplc="986CDA16">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cs="Wingdings" w:hint="default"/>
      </w:rPr>
    </w:lvl>
    <w:lvl w:ilvl="3" w:tplc="040E0001" w:tentative="1">
      <w:start w:val="1"/>
      <w:numFmt w:val="bullet"/>
      <w:lvlText w:val=""/>
      <w:lvlJc w:val="left"/>
      <w:pPr>
        <w:ind w:left="4014" w:hanging="360"/>
      </w:pPr>
      <w:rPr>
        <w:rFonts w:ascii="Symbol" w:hAnsi="Symbol" w:cs="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cs="Wingdings" w:hint="default"/>
      </w:rPr>
    </w:lvl>
    <w:lvl w:ilvl="6" w:tplc="040E0001" w:tentative="1">
      <w:start w:val="1"/>
      <w:numFmt w:val="bullet"/>
      <w:lvlText w:val=""/>
      <w:lvlJc w:val="left"/>
      <w:pPr>
        <w:ind w:left="6174" w:hanging="360"/>
      </w:pPr>
      <w:rPr>
        <w:rFonts w:ascii="Symbol" w:hAnsi="Symbol" w:cs="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cs="Wingdings" w:hint="default"/>
      </w:rPr>
    </w:lvl>
  </w:abstractNum>
  <w:num w:numId="1">
    <w:abstractNumId w:val="23"/>
  </w:num>
  <w:num w:numId="2">
    <w:abstractNumId w:val="9"/>
  </w:num>
  <w:num w:numId="3">
    <w:abstractNumId w:val="7"/>
  </w:num>
  <w:num w:numId="4">
    <w:abstractNumId w:val="3"/>
  </w:num>
  <w:num w:numId="5">
    <w:abstractNumId w:val="12"/>
  </w:num>
  <w:num w:numId="6">
    <w:abstractNumId w:val="4"/>
  </w:num>
  <w:num w:numId="7">
    <w:abstractNumId w:val="10"/>
  </w:num>
  <w:num w:numId="8">
    <w:abstractNumId w:val="26"/>
  </w:num>
  <w:num w:numId="9">
    <w:abstractNumId w:val="11"/>
  </w:num>
  <w:num w:numId="10">
    <w:abstractNumId w:val="16"/>
  </w:num>
  <w:num w:numId="11">
    <w:abstractNumId w:val="28"/>
  </w:num>
  <w:num w:numId="12">
    <w:abstractNumId w:val="19"/>
  </w:num>
  <w:num w:numId="13">
    <w:abstractNumId w:val="22"/>
  </w:num>
  <w:num w:numId="14">
    <w:abstractNumId w:val="27"/>
  </w:num>
  <w:num w:numId="15">
    <w:abstractNumId w:val="0"/>
  </w:num>
  <w:num w:numId="16">
    <w:abstractNumId w:val="13"/>
  </w:num>
  <w:num w:numId="17">
    <w:abstractNumId w:val="17"/>
  </w:num>
  <w:num w:numId="18">
    <w:abstractNumId w:val="21"/>
  </w:num>
  <w:num w:numId="19">
    <w:abstractNumId w:val="18"/>
  </w:num>
  <w:num w:numId="20">
    <w:abstractNumId w:val="6"/>
  </w:num>
  <w:num w:numId="21">
    <w:abstractNumId w:val="20"/>
  </w:num>
  <w:num w:numId="22">
    <w:abstractNumId w:val="14"/>
  </w:num>
  <w:num w:numId="23">
    <w:abstractNumId w:val="24"/>
  </w:num>
  <w:num w:numId="24">
    <w:abstractNumId w:val="8"/>
  </w:num>
  <w:num w:numId="25">
    <w:abstractNumId w:val="1"/>
  </w:num>
  <w:num w:numId="26">
    <w:abstractNumId w:val="5"/>
  </w:num>
  <w:num w:numId="27">
    <w:abstractNumId w:val="15"/>
  </w:num>
  <w:num w:numId="28">
    <w:abstractNumId w:val="25"/>
  </w:num>
  <w:num w:numId="2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C7"/>
    <w:rsid w:val="00000894"/>
    <w:rsid w:val="000073B4"/>
    <w:rsid w:val="00010A32"/>
    <w:rsid w:val="00010E5A"/>
    <w:rsid w:val="000117D8"/>
    <w:rsid w:val="00011B8A"/>
    <w:rsid w:val="00013280"/>
    <w:rsid w:val="00013779"/>
    <w:rsid w:val="00015BB9"/>
    <w:rsid w:val="00023B2C"/>
    <w:rsid w:val="00025947"/>
    <w:rsid w:val="00025ECB"/>
    <w:rsid w:val="0002797B"/>
    <w:rsid w:val="00031136"/>
    <w:rsid w:val="0003198B"/>
    <w:rsid w:val="0003210F"/>
    <w:rsid w:val="00034127"/>
    <w:rsid w:val="000368CD"/>
    <w:rsid w:val="00037E3F"/>
    <w:rsid w:val="00044157"/>
    <w:rsid w:val="00050100"/>
    <w:rsid w:val="00051736"/>
    <w:rsid w:val="000520DF"/>
    <w:rsid w:val="00052425"/>
    <w:rsid w:val="00052C8D"/>
    <w:rsid w:val="00056CA7"/>
    <w:rsid w:val="0006013C"/>
    <w:rsid w:val="000702E0"/>
    <w:rsid w:val="00072FC2"/>
    <w:rsid w:val="000730D9"/>
    <w:rsid w:val="00073AC7"/>
    <w:rsid w:val="00073E55"/>
    <w:rsid w:val="000758EB"/>
    <w:rsid w:val="000760A1"/>
    <w:rsid w:val="0007639F"/>
    <w:rsid w:val="0007750E"/>
    <w:rsid w:val="00080452"/>
    <w:rsid w:val="0008253A"/>
    <w:rsid w:val="000837BD"/>
    <w:rsid w:val="00086F73"/>
    <w:rsid w:val="000877F1"/>
    <w:rsid w:val="00092FC5"/>
    <w:rsid w:val="00093818"/>
    <w:rsid w:val="00093C99"/>
    <w:rsid w:val="0009402B"/>
    <w:rsid w:val="00097A30"/>
    <w:rsid w:val="000A084E"/>
    <w:rsid w:val="000A3C2F"/>
    <w:rsid w:val="000A4808"/>
    <w:rsid w:val="000A52C7"/>
    <w:rsid w:val="000B4151"/>
    <w:rsid w:val="000B494C"/>
    <w:rsid w:val="000B553B"/>
    <w:rsid w:val="000B718A"/>
    <w:rsid w:val="000B7A54"/>
    <w:rsid w:val="000C0BED"/>
    <w:rsid w:val="000C352D"/>
    <w:rsid w:val="000C3EBD"/>
    <w:rsid w:val="000C4D1E"/>
    <w:rsid w:val="000C6352"/>
    <w:rsid w:val="000C7D47"/>
    <w:rsid w:val="000D0E2C"/>
    <w:rsid w:val="000D1E3F"/>
    <w:rsid w:val="000D2D43"/>
    <w:rsid w:val="000D2F39"/>
    <w:rsid w:val="000D3D8A"/>
    <w:rsid w:val="000D5D1D"/>
    <w:rsid w:val="000D7B78"/>
    <w:rsid w:val="000D7FF7"/>
    <w:rsid w:val="000E0969"/>
    <w:rsid w:val="000E0F06"/>
    <w:rsid w:val="000E120B"/>
    <w:rsid w:val="000E2913"/>
    <w:rsid w:val="000E2FF5"/>
    <w:rsid w:val="000E32E7"/>
    <w:rsid w:val="000E3418"/>
    <w:rsid w:val="000E3623"/>
    <w:rsid w:val="000E3EB7"/>
    <w:rsid w:val="000E5769"/>
    <w:rsid w:val="000E6846"/>
    <w:rsid w:val="000F1F27"/>
    <w:rsid w:val="000F2BD5"/>
    <w:rsid w:val="000F2C61"/>
    <w:rsid w:val="000F4140"/>
    <w:rsid w:val="000F4A82"/>
    <w:rsid w:val="000F5B77"/>
    <w:rsid w:val="000F64CE"/>
    <w:rsid w:val="00100236"/>
    <w:rsid w:val="00103DB8"/>
    <w:rsid w:val="00107B3E"/>
    <w:rsid w:val="00111FDC"/>
    <w:rsid w:val="001122EC"/>
    <w:rsid w:val="0012204D"/>
    <w:rsid w:val="0012214B"/>
    <w:rsid w:val="00122A7A"/>
    <w:rsid w:val="001230D4"/>
    <w:rsid w:val="00124A11"/>
    <w:rsid w:val="0012603B"/>
    <w:rsid w:val="001261E7"/>
    <w:rsid w:val="001279CD"/>
    <w:rsid w:val="00127CF4"/>
    <w:rsid w:val="00130D88"/>
    <w:rsid w:val="001314A4"/>
    <w:rsid w:val="00131507"/>
    <w:rsid w:val="00132EB5"/>
    <w:rsid w:val="00133C33"/>
    <w:rsid w:val="00135CEA"/>
    <w:rsid w:val="001377A4"/>
    <w:rsid w:val="00143D16"/>
    <w:rsid w:val="001440DD"/>
    <w:rsid w:val="00145C56"/>
    <w:rsid w:val="00145DD9"/>
    <w:rsid w:val="00147E8A"/>
    <w:rsid w:val="00150C84"/>
    <w:rsid w:val="001529D8"/>
    <w:rsid w:val="00156020"/>
    <w:rsid w:val="00156654"/>
    <w:rsid w:val="001569DE"/>
    <w:rsid w:val="00161466"/>
    <w:rsid w:val="00164758"/>
    <w:rsid w:val="001648C5"/>
    <w:rsid w:val="00164D74"/>
    <w:rsid w:val="00164F04"/>
    <w:rsid w:val="00167064"/>
    <w:rsid w:val="00167A28"/>
    <w:rsid w:val="00167A96"/>
    <w:rsid w:val="001710A0"/>
    <w:rsid w:val="00171D04"/>
    <w:rsid w:val="001723F2"/>
    <w:rsid w:val="00173549"/>
    <w:rsid w:val="00174312"/>
    <w:rsid w:val="00176F05"/>
    <w:rsid w:val="00181BF9"/>
    <w:rsid w:val="00182615"/>
    <w:rsid w:val="001829F3"/>
    <w:rsid w:val="00183840"/>
    <w:rsid w:val="00184898"/>
    <w:rsid w:val="00184AC1"/>
    <w:rsid w:val="00185E52"/>
    <w:rsid w:val="0018769E"/>
    <w:rsid w:val="0019087B"/>
    <w:rsid w:val="00193AF2"/>
    <w:rsid w:val="00194469"/>
    <w:rsid w:val="001A0A21"/>
    <w:rsid w:val="001A12B8"/>
    <w:rsid w:val="001A2BB6"/>
    <w:rsid w:val="001A3575"/>
    <w:rsid w:val="001A390A"/>
    <w:rsid w:val="001A4724"/>
    <w:rsid w:val="001A7411"/>
    <w:rsid w:val="001B0213"/>
    <w:rsid w:val="001B0D5B"/>
    <w:rsid w:val="001B21D0"/>
    <w:rsid w:val="001B2947"/>
    <w:rsid w:val="001B3267"/>
    <w:rsid w:val="001B5BBD"/>
    <w:rsid w:val="001B6576"/>
    <w:rsid w:val="001B7C50"/>
    <w:rsid w:val="001C1B87"/>
    <w:rsid w:val="001C474D"/>
    <w:rsid w:val="001C7087"/>
    <w:rsid w:val="001D05CD"/>
    <w:rsid w:val="001D42B8"/>
    <w:rsid w:val="001D467C"/>
    <w:rsid w:val="001D574D"/>
    <w:rsid w:val="001D6F89"/>
    <w:rsid w:val="001E6D13"/>
    <w:rsid w:val="001E77DB"/>
    <w:rsid w:val="001F07C0"/>
    <w:rsid w:val="001F0FC6"/>
    <w:rsid w:val="00202489"/>
    <w:rsid w:val="00206908"/>
    <w:rsid w:val="00210537"/>
    <w:rsid w:val="002112C3"/>
    <w:rsid w:val="002117A6"/>
    <w:rsid w:val="00211AC8"/>
    <w:rsid w:val="002120BE"/>
    <w:rsid w:val="00212FB6"/>
    <w:rsid w:val="0021392B"/>
    <w:rsid w:val="00215320"/>
    <w:rsid w:val="002161B7"/>
    <w:rsid w:val="002164C6"/>
    <w:rsid w:val="00221422"/>
    <w:rsid w:val="002223C7"/>
    <w:rsid w:val="00222D2D"/>
    <w:rsid w:val="00224E33"/>
    <w:rsid w:val="00230B72"/>
    <w:rsid w:val="00234CCE"/>
    <w:rsid w:val="00244A7A"/>
    <w:rsid w:val="002464FF"/>
    <w:rsid w:val="00250A52"/>
    <w:rsid w:val="00253E1F"/>
    <w:rsid w:val="00256B07"/>
    <w:rsid w:val="002623E1"/>
    <w:rsid w:val="00264ED9"/>
    <w:rsid w:val="0026514F"/>
    <w:rsid w:val="0026522B"/>
    <w:rsid w:val="002652D8"/>
    <w:rsid w:val="0026648C"/>
    <w:rsid w:val="002717CE"/>
    <w:rsid w:val="0027307C"/>
    <w:rsid w:val="002765BF"/>
    <w:rsid w:val="0027671B"/>
    <w:rsid w:val="00276F6F"/>
    <w:rsid w:val="00277FCF"/>
    <w:rsid w:val="00280858"/>
    <w:rsid w:val="002812BB"/>
    <w:rsid w:val="00290D53"/>
    <w:rsid w:val="00296217"/>
    <w:rsid w:val="002A3B08"/>
    <w:rsid w:val="002A47CD"/>
    <w:rsid w:val="002A5D91"/>
    <w:rsid w:val="002A7B7D"/>
    <w:rsid w:val="002B0235"/>
    <w:rsid w:val="002B1539"/>
    <w:rsid w:val="002B4AF6"/>
    <w:rsid w:val="002B6EC1"/>
    <w:rsid w:val="002B7FED"/>
    <w:rsid w:val="002C0147"/>
    <w:rsid w:val="002C2818"/>
    <w:rsid w:val="002C2EAE"/>
    <w:rsid w:val="002C45CE"/>
    <w:rsid w:val="002C5A92"/>
    <w:rsid w:val="002C79CC"/>
    <w:rsid w:val="002D0369"/>
    <w:rsid w:val="002D0EF7"/>
    <w:rsid w:val="002D0F18"/>
    <w:rsid w:val="002D2D27"/>
    <w:rsid w:val="002E11FB"/>
    <w:rsid w:val="002E2141"/>
    <w:rsid w:val="002E2B3A"/>
    <w:rsid w:val="002E5D8B"/>
    <w:rsid w:val="002E77BE"/>
    <w:rsid w:val="002F1433"/>
    <w:rsid w:val="002F7BD2"/>
    <w:rsid w:val="003015FD"/>
    <w:rsid w:val="003016CD"/>
    <w:rsid w:val="00305641"/>
    <w:rsid w:val="00306926"/>
    <w:rsid w:val="00306E44"/>
    <w:rsid w:val="00307A72"/>
    <w:rsid w:val="00307C3B"/>
    <w:rsid w:val="003121D0"/>
    <w:rsid w:val="00315863"/>
    <w:rsid w:val="00315E26"/>
    <w:rsid w:val="00316DA3"/>
    <w:rsid w:val="00317E5D"/>
    <w:rsid w:val="00323BBE"/>
    <w:rsid w:val="00324201"/>
    <w:rsid w:val="0033056E"/>
    <w:rsid w:val="00330FB2"/>
    <w:rsid w:val="003346E9"/>
    <w:rsid w:val="0033553B"/>
    <w:rsid w:val="00341A1F"/>
    <w:rsid w:val="003441A6"/>
    <w:rsid w:val="00345146"/>
    <w:rsid w:val="00345982"/>
    <w:rsid w:val="00345A95"/>
    <w:rsid w:val="00345CD8"/>
    <w:rsid w:val="00347409"/>
    <w:rsid w:val="00347628"/>
    <w:rsid w:val="00351933"/>
    <w:rsid w:val="0035385D"/>
    <w:rsid w:val="003561C4"/>
    <w:rsid w:val="0037545A"/>
    <w:rsid w:val="003765C6"/>
    <w:rsid w:val="0038061B"/>
    <w:rsid w:val="00382EF3"/>
    <w:rsid w:val="003837F4"/>
    <w:rsid w:val="00384474"/>
    <w:rsid w:val="00385008"/>
    <w:rsid w:val="003902CC"/>
    <w:rsid w:val="003910A8"/>
    <w:rsid w:val="00391AEA"/>
    <w:rsid w:val="00394B91"/>
    <w:rsid w:val="00396FCC"/>
    <w:rsid w:val="003A1A5C"/>
    <w:rsid w:val="003A1AAF"/>
    <w:rsid w:val="003A24C6"/>
    <w:rsid w:val="003A7FA1"/>
    <w:rsid w:val="003B656E"/>
    <w:rsid w:val="003B6C61"/>
    <w:rsid w:val="003B6D62"/>
    <w:rsid w:val="003C057D"/>
    <w:rsid w:val="003D2BAC"/>
    <w:rsid w:val="003D2CAE"/>
    <w:rsid w:val="003D4053"/>
    <w:rsid w:val="003D45CC"/>
    <w:rsid w:val="003D6A32"/>
    <w:rsid w:val="003E2AB6"/>
    <w:rsid w:val="003E65C4"/>
    <w:rsid w:val="003F288D"/>
    <w:rsid w:val="003F2DE0"/>
    <w:rsid w:val="003F5982"/>
    <w:rsid w:val="00403173"/>
    <w:rsid w:val="00403558"/>
    <w:rsid w:val="00403843"/>
    <w:rsid w:val="00404BFE"/>
    <w:rsid w:val="004068FF"/>
    <w:rsid w:val="004078A4"/>
    <w:rsid w:val="00407C88"/>
    <w:rsid w:val="00410E0E"/>
    <w:rsid w:val="00412062"/>
    <w:rsid w:val="00416CE8"/>
    <w:rsid w:val="00421F66"/>
    <w:rsid w:val="00422993"/>
    <w:rsid w:val="00423D24"/>
    <w:rsid w:val="004271CE"/>
    <w:rsid w:val="00430F32"/>
    <w:rsid w:val="00432C1E"/>
    <w:rsid w:val="004332A8"/>
    <w:rsid w:val="0044226C"/>
    <w:rsid w:val="004441B9"/>
    <w:rsid w:val="004453A2"/>
    <w:rsid w:val="0044786C"/>
    <w:rsid w:val="00447AFD"/>
    <w:rsid w:val="00447DA9"/>
    <w:rsid w:val="00455B56"/>
    <w:rsid w:val="0045646F"/>
    <w:rsid w:val="0045655B"/>
    <w:rsid w:val="004574D3"/>
    <w:rsid w:val="00460216"/>
    <w:rsid w:val="00461DC2"/>
    <w:rsid w:val="00461FF0"/>
    <w:rsid w:val="00472FA1"/>
    <w:rsid w:val="00475103"/>
    <w:rsid w:val="00475426"/>
    <w:rsid w:val="004754C7"/>
    <w:rsid w:val="00475551"/>
    <w:rsid w:val="004770F7"/>
    <w:rsid w:val="00487FD0"/>
    <w:rsid w:val="00491F7A"/>
    <w:rsid w:val="00494057"/>
    <w:rsid w:val="00495ABE"/>
    <w:rsid w:val="00497544"/>
    <w:rsid w:val="004A0A78"/>
    <w:rsid w:val="004A4FED"/>
    <w:rsid w:val="004B1D68"/>
    <w:rsid w:val="004B26CE"/>
    <w:rsid w:val="004B5A05"/>
    <w:rsid w:val="004C0822"/>
    <w:rsid w:val="004C1A9A"/>
    <w:rsid w:val="004C3F41"/>
    <w:rsid w:val="004C4661"/>
    <w:rsid w:val="004C5364"/>
    <w:rsid w:val="004C5C03"/>
    <w:rsid w:val="004D1A86"/>
    <w:rsid w:val="004D46D4"/>
    <w:rsid w:val="004D698B"/>
    <w:rsid w:val="004D7A50"/>
    <w:rsid w:val="004E13D7"/>
    <w:rsid w:val="004E1478"/>
    <w:rsid w:val="004E371A"/>
    <w:rsid w:val="004F0859"/>
    <w:rsid w:val="004F11B5"/>
    <w:rsid w:val="004F1DFE"/>
    <w:rsid w:val="004F3748"/>
    <w:rsid w:val="004F4C5A"/>
    <w:rsid w:val="004F5E80"/>
    <w:rsid w:val="004F6609"/>
    <w:rsid w:val="004F6686"/>
    <w:rsid w:val="004F76B1"/>
    <w:rsid w:val="005067A3"/>
    <w:rsid w:val="00506D75"/>
    <w:rsid w:val="00507DD2"/>
    <w:rsid w:val="00512045"/>
    <w:rsid w:val="00512495"/>
    <w:rsid w:val="00512FA5"/>
    <w:rsid w:val="00515402"/>
    <w:rsid w:val="00515876"/>
    <w:rsid w:val="005171D1"/>
    <w:rsid w:val="0052467E"/>
    <w:rsid w:val="0052677D"/>
    <w:rsid w:val="00527B66"/>
    <w:rsid w:val="00536942"/>
    <w:rsid w:val="00537ABF"/>
    <w:rsid w:val="005500F8"/>
    <w:rsid w:val="00555207"/>
    <w:rsid w:val="005560DB"/>
    <w:rsid w:val="005564F0"/>
    <w:rsid w:val="00556584"/>
    <w:rsid w:val="0056066F"/>
    <w:rsid w:val="005607DA"/>
    <w:rsid w:val="00563472"/>
    <w:rsid w:val="00563684"/>
    <w:rsid w:val="00567175"/>
    <w:rsid w:val="005676F2"/>
    <w:rsid w:val="005730B4"/>
    <w:rsid w:val="00576EE5"/>
    <w:rsid w:val="00581FE2"/>
    <w:rsid w:val="005841A2"/>
    <w:rsid w:val="0058673B"/>
    <w:rsid w:val="00586A61"/>
    <w:rsid w:val="00593A01"/>
    <w:rsid w:val="0059606A"/>
    <w:rsid w:val="00596122"/>
    <w:rsid w:val="005974A7"/>
    <w:rsid w:val="005A0019"/>
    <w:rsid w:val="005A025C"/>
    <w:rsid w:val="005A4E8C"/>
    <w:rsid w:val="005C1BC1"/>
    <w:rsid w:val="005C3557"/>
    <w:rsid w:val="005C64A9"/>
    <w:rsid w:val="005C7ECE"/>
    <w:rsid w:val="005D2FB3"/>
    <w:rsid w:val="005D40C5"/>
    <w:rsid w:val="005D4730"/>
    <w:rsid w:val="005D74E8"/>
    <w:rsid w:val="005D74FF"/>
    <w:rsid w:val="005E2282"/>
    <w:rsid w:val="005E22B3"/>
    <w:rsid w:val="005E47EA"/>
    <w:rsid w:val="005E66DD"/>
    <w:rsid w:val="005F1890"/>
    <w:rsid w:val="005F53F7"/>
    <w:rsid w:val="005F58D4"/>
    <w:rsid w:val="005F707E"/>
    <w:rsid w:val="0060085F"/>
    <w:rsid w:val="00603768"/>
    <w:rsid w:val="0060380A"/>
    <w:rsid w:val="00604288"/>
    <w:rsid w:val="00606697"/>
    <w:rsid w:val="00606CE2"/>
    <w:rsid w:val="00610F3B"/>
    <w:rsid w:val="006119B2"/>
    <w:rsid w:val="00613313"/>
    <w:rsid w:val="00614308"/>
    <w:rsid w:val="00614342"/>
    <w:rsid w:val="00614687"/>
    <w:rsid w:val="00620549"/>
    <w:rsid w:val="00623CCC"/>
    <w:rsid w:val="006247DF"/>
    <w:rsid w:val="00625731"/>
    <w:rsid w:val="00631E5D"/>
    <w:rsid w:val="00636981"/>
    <w:rsid w:val="006422BC"/>
    <w:rsid w:val="00642385"/>
    <w:rsid w:val="0064462E"/>
    <w:rsid w:val="00646564"/>
    <w:rsid w:val="00652BC5"/>
    <w:rsid w:val="00655889"/>
    <w:rsid w:val="006573DD"/>
    <w:rsid w:val="00660DCF"/>
    <w:rsid w:val="00661443"/>
    <w:rsid w:val="00667AE7"/>
    <w:rsid w:val="0067015E"/>
    <w:rsid w:val="00674CFE"/>
    <w:rsid w:val="006750C8"/>
    <w:rsid w:val="006765E2"/>
    <w:rsid w:val="00677E04"/>
    <w:rsid w:val="00680246"/>
    <w:rsid w:val="00680B93"/>
    <w:rsid w:val="0068243A"/>
    <w:rsid w:val="00684168"/>
    <w:rsid w:val="00684ACF"/>
    <w:rsid w:val="006864BF"/>
    <w:rsid w:val="00687466"/>
    <w:rsid w:val="00687490"/>
    <w:rsid w:val="00687495"/>
    <w:rsid w:val="00687988"/>
    <w:rsid w:val="00687D84"/>
    <w:rsid w:val="00692CD4"/>
    <w:rsid w:val="006948E0"/>
    <w:rsid w:val="00695508"/>
    <w:rsid w:val="006962A4"/>
    <w:rsid w:val="006970CB"/>
    <w:rsid w:val="0069764B"/>
    <w:rsid w:val="006A6DEE"/>
    <w:rsid w:val="006B0708"/>
    <w:rsid w:val="006B1ED1"/>
    <w:rsid w:val="006B3DAF"/>
    <w:rsid w:val="006B4318"/>
    <w:rsid w:val="006B47E2"/>
    <w:rsid w:val="006B54B3"/>
    <w:rsid w:val="006B6C64"/>
    <w:rsid w:val="006C23E0"/>
    <w:rsid w:val="006C2759"/>
    <w:rsid w:val="006C2E67"/>
    <w:rsid w:val="006C4238"/>
    <w:rsid w:val="006C505F"/>
    <w:rsid w:val="006C53A0"/>
    <w:rsid w:val="006C6368"/>
    <w:rsid w:val="006D0C76"/>
    <w:rsid w:val="006D1A33"/>
    <w:rsid w:val="006D22DD"/>
    <w:rsid w:val="006D4AE8"/>
    <w:rsid w:val="006D4B99"/>
    <w:rsid w:val="006D6B16"/>
    <w:rsid w:val="006D6E91"/>
    <w:rsid w:val="006E2150"/>
    <w:rsid w:val="006F0858"/>
    <w:rsid w:val="006F2DEC"/>
    <w:rsid w:val="006F4F34"/>
    <w:rsid w:val="006F5494"/>
    <w:rsid w:val="006F604A"/>
    <w:rsid w:val="00700391"/>
    <w:rsid w:val="00701B1E"/>
    <w:rsid w:val="00710473"/>
    <w:rsid w:val="007127AB"/>
    <w:rsid w:val="00712B2F"/>
    <w:rsid w:val="00713BD3"/>
    <w:rsid w:val="00715739"/>
    <w:rsid w:val="00716C45"/>
    <w:rsid w:val="00716D14"/>
    <w:rsid w:val="00717E8F"/>
    <w:rsid w:val="007203DD"/>
    <w:rsid w:val="00720CA7"/>
    <w:rsid w:val="00723B4E"/>
    <w:rsid w:val="00724633"/>
    <w:rsid w:val="00724EF4"/>
    <w:rsid w:val="00725DE6"/>
    <w:rsid w:val="00726D74"/>
    <w:rsid w:val="0073082F"/>
    <w:rsid w:val="0073434A"/>
    <w:rsid w:val="00735A65"/>
    <w:rsid w:val="00740112"/>
    <w:rsid w:val="007426E1"/>
    <w:rsid w:val="0074438A"/>
    <w:rsid w:val="00744609"/>
    <w:rsid w:val="00744793"/>
    <w:rsid w:val="0074524C"/>
    <w:rsid w:val="00747F09"/>
    <w:rsid w:val="00752990"/>
    <w:rsid w:val="0075566B"/>
    <w:rsid w:val="007570C6"/>
    <w:rsid w:val="00760D1B"/>
    <w:rsid w:val="007626AB"/>
    <w:rsid w:val="00762DF7"/>
    <w:rsid w:val="00766A2C"/>
    <w:rsid w:val="0077075A"/>
    <w:rsid w:val="00770F9A"/>
    <w:rsid w:val="0077124F"/>
    <w:rsid w:val="007759C7"/>
    <w:rsid w:val="00776AAD"/>
    <w:rsid w:val="00776BB4"/>
    <w:rsid w:val="00780A79"/>
    <w:rsid w:val="00783621"/>
    <w:rsid w:val="00783682"/>
    <w:rsid w:val="00783776"/>
    <w:rsid w:val="007865B7"/>
    <w:rsid w:val="00786B8D"/>
    <w:rsid w:val="00787A21"/>
    <w:rsid w:val="00795430"/>
    <w:rsid w:val="00796E22"/>
    <w:rsid w:val="007A1199"/>
    <w:rsid w:val="007A2392"/>
    <w:rsid w:val="007A286E"/>
    <w:rsid w:val="007A377B"/>
    <w:rsid w:val="007A7EA0"/>
    <w:rsid w:val="007B131B"/>
    <w:rsid w:val="007B1844"/>
    <w:rsid w:val="007B4D47"/>
    <w:rsid w:val="007C40BE"/>
    <w:rsid w:val="007C54D4"/>
    <w:rsid w:val="007C6D8A"/>
    <w:rsid w:val="007C734C"/>
    <w:rsid w:val="007C762D"/>
    <w:rsid w:val="007D12BE"/>
    <w:rsid w:val="007D5F16"/>
    <w:rsid w:val="007E144A"/>
    <w:rsid w:val="007E2CD1"/>
    <w:rsid w:val="007E3DF8"/>
    <w:rsid w:val="007E4928"/>
    <w:rsid w:val="007E4F33"/>
    <w:rsid w:val="007E5E07"/>
    <w:rsid w:val="007F034A"/>
    <w:rsid w:val="007F034C"/>
    <w:rsid w:val="007F3824"/>
    <w:rsid w:val="007F3B04"/>
    <w:rsid w:val="007F3CF8"/>
    <w:rsid w:val="007F5DD4"/>
    <w:rsid w:val="007F630E"/>
    <w:rsid w:val="007F6640"/>
    <w:rsid w:val="008002B0"/>
    <w:rsid w:val="00800AC2"/>
    <w:rsid w:val="0080183B"/>
    <w:rsid w:val="00801EAF"/>
    <w:rsid w:val="00804DB9"/>
    <w:rsid w:val="00805313"/>
    <w:rsid w:val="00806A57"/>
    <w:rsid w:val="00807DFA"/>
    <w:rsid w:val="0081154B"/>
    <w:rsid w:val="00817D48"/>
    <w:rsid w:val="00820404"/>
    <w:rsid w:val="00822D18"/>
    <w:rsid w:val="00824216"/>
    <w:rsid w:val="00830A3E"/>
    <w:rsid w:val="0083120B"/>
    <w:rsid w:val="00831B40"/>
    <w:rsid w:val="008334EE"/>
    <w:rsid w:val="00834D59"/>
    <w:rsid w:val="00836C26"/>
    <w:rsid w:val="008370C4"/>
    <w:rsid w:val="00841724"/>
    <w:rsid w:val="00844273"/>
    <w:rsid w:val="00844A2F"/>
    <w:rsid w:val="00844FA8"/>
    <w:rsid w:val="008450A4"/>
    <w:rsid w:val="008457DF"/>
    <w:rsid w:val="008458C7"/>
    <w:rsid w:val="00847237"/>
    <w:rsid w:val="008475C6"/>
    <w:rsid w:val="00851AFB"/>
    <w:rsid w:val="00852EF6"/>
    <w:rsid w:val="00854490"/>
    <w:rsid w:val="00856265"/>
    <w:rsid w:val="008568B7"/>
    <w:rsid w:val="00857C6B"/>
    <w:rsid w:val="00860204"/>
    <w:rsid w:val="008610CD"/>
    <w:rsid w:val="00861FB7"/>
    <w:rsid w:val="008633C2"/>
    <w:rsid w:val="00863E55"/>
    <w:rsid w:val="0086434A"/>
    <w:rsid w:val="00864BEE"/>
    <w:rsid w:val="00866969"/>
    <w:rsid w:val="008674D3"/>
    <w:rsid w:val="00867A22"/>
    <w:rsid w:val="008716A1"/>
    <w:rsid w:val="00875DC6"/>
    <w:rsid w:val="00876704"/>
    <w:rsid w:val="00883232"/>
    <w:rsid w:val="008856A9"/>
    <w:rsid w:val="0088585E"/>
    <w:rsid w:val="00886CC8"/>
    <w:rsid w:val="008910F9"/>
    <w:rsid w:val="00891942"/>
    <w:rsid w:val="008946B8"/>
    <w:rsid w:val="008958FA"/>
    <w:rsid w:val="00895FA7"/>
    <w:rsid w:val="008A3054"/>
    <w:rsid w:val="008A357E"/>
    <w:rsid w:val="008A3FAC"/>
    <w:rsid w:val="008A4A5B"/>
    <w:rsid w:val="008A7A7B"/>
    <w:rsid w:val="008B00C8"/>
    <w:rsid w:val="008B2433"/>
    <w:rsid w:val="008B261C"/>
    <w:rsid w:val="008B400E"/>
    <w:rsid w:val="008B4567"/>
    <w:rsid w:val="008B473C"/>
    <w:rsid w:val="008B47DA"/>
    <w:rsid w:val="008B6E1E"/>
    <w:rsid w:val="008B76F7"/>
    <w:rsid w:val="008B7D14"/>
    <w:rsid w:val="008C1242"/>
    <w:rsid w:val="008C6CB3"/>
    <w:rsid w:val="008D2C61"/>
    <w:rsid w:val="008D3895"/>
    <w:rsid w:val="008D4BE8"/>
    <w:rsid w:val="008D4D5D"/>
    <w:rsid w:val="008E0A7D"/>
    <w:rsid w:val="008E0A80"/>
    <w:rsid w:val="008E387F"/>
    <w:rsid w:val="008E3D14"/>
    <w:rsid w:val="008F0B6E"/>
    <w:rsid w:val="008F0FC5"/>
    <w:rsid w:val="008F2B7A"/>
    <w:rsid w:val="008F48D1"/>
    <w:rsid w:val="008F5FDE"/>
    <w:rsid w:val="008F6D93"/>
    <w:rsid w:val="008F719D"/>
    <w:rsid w:val="008F7CC2"/>
    <w:rsid w:val="0090011A"/>
    <w:rsid w:val="009012EC"/>
    <w:rsid w:val="00901372"/>
    <w:rsid w:val="00903289"/>
    <w:rsid w:val="00903B67"/>
    <w:rsid w:val="00906B80"/>
    <w:rsid w:val="00910864"/>
    <w:rsid w:val="00911268"/>
    <w:rsid w:val="00914E14"/>
    <w:rsid w:val="00915378"/>
    <w:rsid w:val="00915FAA"/>
    <w:rsid w:val="00917894"/>
    <w:rsid w:val="00921A3F"/>
    <w:rsid w:val="009324AE"/>
    <w:rsid w:val="00933878"/>
    <w:rsid w:val="009401E5"/>
    <w:rsid w:val="00942846"/>
    <w:rsid w:val="0095101B"/>
    <w:rsid w:val="0095115E"/>
    <w:rsid w:val="00952825"/>
    <w:rsid w:val="00954199"/>
    <w:rsid w:val="0095549B"/>
    <w:rsid w:val="0096108E"/>
    <w:rsid w:val="00962854"/>
    <w:rsid w:val="00966750"/>
    <w:rsid w:val="00966B3B"/>
    <w:rsid w:val="00967BE7"/>
    <w:rsid w:val="0097057A"/>
    <w:rsid w:val="0098022C"/>
    <w:rsid w:val="0098048C"/>
    <w:rsid w:val="00982A1F"/>
    <w:rsid w:val="00984BA6"/>
    <w:rsid w:val="00986381"/>
    <w:rsid w:val="009868DB"/>
    <w:rsid w:val="00991166"/>
    <w:rsid w:val="00994041"/>
    <w:rsid w:val="00997A30"/>
    <w:rsid w:val="009A23BF"/>
    <w:rsid w:val="009A3C97"/>
    <w:rsid w:val="009A3F2C"/>
    <w:rsid w:val="009A4F68"/>
    <w:rsid w:val="009A4FA1"/>
    <w:rsid w:val="009A5767"/>
    <w:rsid w:val="009A74DA"/>
    <w:rsid w:val="009A7538"/>
    <w:rsid w:val="009B4EFA"/>
    <w:rsid w:val="009B5A2C"/>
    <w:rsid w:val="009C35B9"/>
    <w:rsid w:val="009C37E9"/>
    <w:rsid w:val="009C380E"/>
    <w:rsid w:val="009C4733"/>
    <w:rsid w:val="009C70FB"/>
    <w:rsid w:val="009D0F13"/>
    <w:rsid w:val="009D387E"/>
    <w:rsid w:val="009D480A"/>
    <w:rsid w:val="009D4D43"/>
    <w:rsid w:val="009D6E8B"/>
    <w:rsid w:val="009E218E"/>
    <w:rsid w:val="009E398C"/>
    <w:rsid w:val="009E6F89"/>
    <w:rsid w:val="009F0A1A"/>
    <w:rsid w:val="009F2A1A"/>
    <w:rsid w:val="00A00FD8"/>
    <w:rsid w:val="00A05995"/>
    <w:rsid w:val="00A0729A"/>
    <w:rsid w:val="00A1446E"/>
    <w:rsid w:val="00A16672"/>
    <w:rsid w:val="00A16E31"/>
    <w:rsid w:val="00A17423"/>
    <w:rsid w:val="00A179F7"/>
    <w:rsid w:val="00A17CD2"/>
    <w:rsid w:val="00A22030"/>
    <w:rsid w:val="00A24342"/>
    <w:rsid w:val="00A253A1"/>
    <w:rsid w:val="00A2548A"/>
    <w:rsid w:val="00A315AF"/>
    <w:rsid w:val="00A3184D"/>
    <w:rsid w:val="00A31DBF"/>
    <w:rsid w:val="00A33EF9"/>
    <w:rsid w:val="00A3611E"/>
    <w:rsid w:val="00A4174B"/>
    <w:rsid w:val="00A434DF"/>
    <w:rsid w:val="00A436B0"/>
    <w:rsid w:val="00A43D28"/>
    <w:rsid w:val="00A453D1"/>
    <w:rsid w:val="00A45D04"/>
    <w:rsid w:val="00A47AFA"/>
    <w:rsid w:val="00A509B3"/>
    <w:rsid w:val="00A55664"/>
    <w:rsid w:val="00A55A36"/>
    <w:rsid w:val="00A57800"/>
    <w:rsid w:val="00A60170"/>
    <w:rsid w:val="00A63108"/>
    <w:rsid w:val="00A6784E"/>
    <w:rsid w:val="00A67D57"/>
    <w:rsid w:val="00A70189"/>
    <w:rsid w:val="00A71C4A"/>
    <w:rsid w:val="00A72886"/>
    <w:rsid w:val="00A7418E"/>
    <w:rsid w:val="00A757B9"/>
    <w:rsid w:val="00A765B4"/>
    <w:rsid w:val="00A80BCD"/>
    <w:rsid w:val="00A8105D"/>
    <w:rsid w:val="00A848DF"/>
    <w:rsid w:val="00A8624B"/>
    <w:rsid w:val="00A90E42"/>
    <w:rsid w:val="00A91D82"/>
    <w:rsid w:val="00A9587B"/>
    <w:rsid w:val="00A96998"/>
    <w:rsid w:val="00AA0B88"/>
    <w:rsid w:val="00AA6330"/>
    <w:rsid w:val="00AB044C"/>
    <w:rsid w:val="00AB1C4A"/>
    <w:rsid w:val="00AB353C"/>
    <w:rsid w:val="00AB3C7D"/>
    <w:rsid w:val="00AB7B69"/>
    <w:rsid w:val="00AC33A5"/>
    <w:rsid w:val="00AC423D"/>
    <w:rsid w:val="00AC56AA"/>
    <w:rsid w:val="00AC7854"/>
    <w:rsid w:val="00AC7D1C"/>
    <w:rsid w:val="00AC7F06"/>
    <w:rsid w:val="00AD1BBB"/>
    <w:rsid w:val="00AD2B77"/>
    <w:rsid w:val="00AD3C15"/>
    <w:rsid w:val="00AD4A23"/>
    <w:rsid w:val="00AE0B8B"/>
    <w:rsid w:val="00AE19CA"/>
    <w:rsid w:val="00AE3A75"/>
    <w:rsid w:val="00AE3B90"/>
    <w:rsid w:val="00AE4483"/>
    <w:rsid w:val="00AE498C"/>
    <w:rsid w:val="00AE5F8C"/>
    <w:rsid w:val="00AE63BF"/>
    <w:rsid w:val="00AF0064"/>
    <w:rsid w:val="00AF428D"/>
    <w:rsid w:val="00AF608B"/>
    <w:rsid w:val="00AF72AB"/>
    <w:rsid w:val="00B0027F"/>
    <w:rsid w:val="00B02484"/>
    <w:rsid w:val="00B07107"/>
    <w:rsid w:val="00B0794C"/>
    <w:rsid w:val="00B10E84"/>
    <w:rsid w:val="00B11A59"/>
    <w:rsid w:val="00B11DD1"/>
    <w:rsid w:val="00B13624"/>
    <w:rsid w:val="00B13896"/>
    <w:rsid w:val="00B14B1A"/>
    <w:rsid w:val="00B1614D"/>
    <w:rsid w:val="00B16372"/>
    <w:rsid w:val="00B17A42"/>
    <w:rsid w:val="00B210A1"/>
    <w:rsid w:val="00B210D9"/>
    <w:rsid w:val="00B2342F"/>
    <w:rsid w:val="00B26FF0"/>
    <w:rsid w:val="00B32B0A"/>
    <w:rsid w:val="00B37322"/>
    <w:rsid w:val="00B41AC1"/>
    <w:rsid w:val="00B43C3F"/>
    <w:rsid w:val="00B4418B"/>
    <w:rsid w:val="00B453BE"/>
    <w:rsid w:val="00B458C5"/>
    <w:rsid w:val="00B469C9"/>
    <w:rsid w:val="00B4765E"/>
    <w:rsid w:val="00B5243D"/>
    <w:rsid w:val="00B52640"/>
    <w:rsid w:val="00B52760"/>
    <w:rsid w:val="00B531D3"/>
    <w:rsid w:val="00B5629E"/>
    <w:rsid w:val="00B6425E"/>
    <w:rsid w:val="00B64D83"/>
    <w:rsid w:val="00B668A3"/>
    <w:rsid w:val="00B728F6"/>
    <w:rsid w:val="00B72A75"/>
    <w:rsid w:val="00B7523C"/>
    <w:rsid w:val="00B75C18"/>
    <w:rsid w:val="00B77E59"/>
    <w:rsid w:val="00B80E99"/>
    <w:rsid w:val="00B80F12"/>
    <w:rsid w:val="00B81F22"/>
    <w:rsid w:val="00B87D30"/>
    <w:rsid w:val="00B92CAB"/>
    <w:rsid w:val="00B945C6"/>
    <w:rsid w:val="00BA0489"/>
    <w:rsid w:val="00BA0A38"/>
    <w:rsid w:val="00BB3F3E"/>
    <w:rsid w:val="00BB59F6"/>
    <w:rsid w:val="00BB6688"/>
    <w:rsid w:val="00BC031B"/>
    <w:rsid w:val="00BC3F03"/>
    <w:rsid w:val="00BC487B"/>
    <w:rsid w:val="00BD1AF1"/>
    <w:rsid w:val="00BD60A3"/>
    <w:rsid w:val="00BE04B2"/>
    <w:rsid w:val="00BE1D90"/>
    <w:rsid w:val="00BE3267"/>
    <w:rsid w:val="00BE499E"/>
    <w:rsid w:val="00BE4F1D"/>
    <w:rsid w:val="00BE620C"/>
    <w:rsid w:val="00BE6789"/>
    <w:rsid w:val="00BE7A56"/>
    <w:rsid w:val="00BE7DDC"/>
    <w:rsid w:val="00BF0652"/>
    <w:rsid w:val="00BF32E7"/>
    <w:rsid w:val="00BF3625"/>
    <w:rsid w:val="00BF41CA"/>
    <w:rsid w:val="00BF7633"/>
    <w:rsid w:val="00BF7779"/>
    <w:rsid w:val="00C00A8F"/>
    <w:rsid w:val="00C01C0A"/>
    <w:rsid w:val="00C022A5"/>
    <w:rsid w:val="00C04E0D"/>
    <w:rsid w:val="00C05BCA"/>
    <w:rsid w:val="00C111A0"/>
    <w:rsid w:val="00C13BAB"/>
    <w:rsid w:val="00C13BD3"/>
    <w:rsid w:val="00C17CAF"/>
    <w:rsid w:val="00C20575"/>
    <w:rsid w:val="00C2188D"/>
    <w:rsid w:val="00C21ABC"/>
    <w:rsid w:val="00C21FBC"/>
    <w:rsid w:val="00C224A1"/>
    <w:rsid w:val="00C23C5E"/>
    <w:rsid w:val="00C25644"/>
    <w:rsid w:val="00C274B3"/>
    <w:rsid w:val="00C31040"/>
    <w:rsid w:val="00C32E0B"/>
    <w:rsid w:val="00C34867"/>
    <w:rsid w:val="00C34A5F"/>
    <w:rsid w:val="00C3628E"/>
    <w:rsid w:val="00C363B2"/>
    <w:rsid w:val="00C36E86"/>
    <w:rsid w:val="00C40E7B"/>
    <w:rsid w:val="00C4300A"/>
    <w:rsid w:val="00C436DC"/>
    <w:rsid w:val="00C44CE9"/>
    <w:rsid w:val="00C46546"/>
    <w:rsid w:val="00C500E7"/>
    <w:rsid w:val="00C53966"/>
    <w:rsid w:val="00C562F2"/>
    <w:rsid w:val="00C571D6"/>
    <w:rsid w:val="00C60831"/>
    <w:rsid w:val="00C66BF9"/>
    <w:rsid w:val="00C76A87"/>
    <w:rsid w:val="00C77841"/>
    <w:rsid w:val="00C77978"/>
    <w:rsid w:val="00C80327"/>
    <w:rsid w:val="00C80D2A"/>
    <w:rsid w:val="00C83329"/>
    <w:rsid w:val="00C85CDF"/>
    <w:rsid w:val="00C87A80"/>
    <w:rsid w:val="00C925B9"/>
    <w:rsid w:val="00C93199"/>
    <w:rsid w:val="00C93F6D"/>
    <w:rsid w:val="00C956EA"/>
    <w:rsid w:val="00CA1A80"/>
    <w:rsid w:val="00CA4650"/>
    <w:rsid w:val="00CA5730"/>
    <w:rsid w:val="00CA6C76"/>
    <w:rsid w:val="00CA723D"/>
    <w:rsid w:val="00CB3CE7"/>
    <w:rsid w:val="00CC14C4"/>
    <w:rsid w:val="00CC1BCB"/>
    <w:rsid w:val="00CC21BA"/>
    <w:rsid w:val="00CC42A4"/>
    <w:rsid w:val="00CC51B5"/>
    <w:rsid w:val="00CC63B4"/>
    <w:rsid w:val="00CC6CF3"/>
    <w:rsid w:val="00CC7447"/>
    <w:rsid w:val="00CD11CA"/>
    <w:rsid w:val="00CD1DEC"/>
    <w:rsid w:val="00CD4046"/>
    <w:rsid w:val="00CD4958"/>
    <w:rsid w:val="00CD4BC7"/>
    <w:rsid w:val="00CD4BE9"/>
    <w:rsid w:val="00CD5683"/>
    <w:rsid w:val="00CE09E2"/>
    <w:rsid w:val="00CE151F"/>
    <w:rsid w:val="00CE2C18"/>
    <w:rsid w:val="00CE7FDD"/>
    <w:rsid w:val="00CF0B9B"/>
    <w:rsid w:val="00CF1E5D"/>
    <w:rsid w:val="00CF32BA"/>
    <w:rsid w:val="00CF5DF8"/>
    <w:rsid w:val="00CF76A9"/>
    <w:rsid w:val="00D02274"/>
    <w:rsid w:val="00D0231E"/>
    <w:rsid w:val="00D03E8C"/>
    <w:rsid w:val="00D040CD"/>
    <w:rsid w:val="00D04ACE"/>
    <w:rsid w:val="00D04F47"/>
    <w:rsid w:val="00D05171"/>
    <w:rsid w:val="00D10799"/>
    <w:rsid w:val="00D122E6"/>
    <w:rsid w:val="00D138F2"/>
    <w:rsid w:val="00D13A25"/>
    <w:rsid w:val="00D14A74"/>
    <w:rsid w:val="00D17546"/>
    <w:rsid w:val="00D2168C"/>
    <w:rsid w:val="00D22036"/>
    <w:rsid w:val="00D30617"/>
    <w:rsid w:val="00D32654"/>
    <w:rsid w:val="00D33AC8"/>
    <w:rsid w:val="00D44C0D"/>
    <w:rsid w:val="00D46380"/>
    <w:rsid w:val="00D47263"/>
    <w:rsid w:val="00D56585"/>
    <w:rsid w:val="00D56EBF"/>
    <w:rsid w:val="00D56EEA"/>
    <w:rsid w:val="00D56EF6"/>
    <w:rsid w:val="00D5771F"/>
    <w:rsid w:val="00D646F4"/>
    <w:rsid w:val="00D654B5"/>
    <w:rsid w:val="00D66D4F"/>
    <w:rsid w:val="00D706C2"/>
    <w:rsid w:val="00D70C53"/>
    <w:rsid w:val="00D7250A"/>
    <w:rsid w:val="00D7577C"/>
    <w:rsid w:val="00D75A3A"/>
    <w:rsid w:val="00D7783E"/>
    <w:rsid w:val="00D81C2B"/>
    <w:rsid w:val="00D81CF7"/>
    <w:rsid w:val="00D84089"/>
    <w:rsid w:val="00D848B2"/>
    <w:rsid w:val="00D86FFB"/>
    <w:rsid w:val="00D870E3"/>
    <w:rsid w:val="00D90C31"/>
    <w:rsid w:val="00D91F69"/>
    <w:rsid w:val="00D930A4"/>
    <w:rsid w:val="00D942E2"/>
    <w:rsid w:val="00D960AC"/>
    <w:rsid w:val="00DA1677"/>
    <w:rsid w:val="00DA2512"/>
    <w:rsid w:val="00DA4732"/>
    <w:rsid w:val="00DA50DC"/>
    <w:rsid w:val="00DA6D50"/>
    <w:rsid w:val="00DB2824"/>
    <w:rsid w:val="00DB2BFC"/>
    <w:rsid w:val="00DB318B"/>
    <w:rsid w:val="00DB63B8"/>
    <w:rsid w:val="00DB6AD4"/>
    <w:rsid w:val="00DB6FD7"/>
    <w:rsid w:val="00DB718F"/>
    <w:rsid w:val="00DB748C"/>
    <w:rsid w:val="00DC06FA"/>
    <w:rsid w:val="00DC08D6"/>
    <w:rsid w:val="00DC5BAF"/>
    <w:rsid w:val="00DC6257"/>
    <w:rsid w:val="00DC77FE"/>
    <w:rsid w:val="00DD2CE5"/>
    <w:rsid w:val="00DD3E25"/>
    <w:rsid w:val="00DD4ED5"/>
    <w:rsid w:val="00DD5438"/>
    <w:rsid w:val="00DD64A2"/>
    <w:rsid w:val="00DD70E4"/>
    <w:rsid w:val="00DE0F02"/>
    <w:rsid w:val="00DE0FBA"/>
    <w:rsid w:val="00DE2D5B"/>
    <w:rsid w:val="00DE34B5"/>
    <w:rsid w:val="00DE3699"/>
    <w:rsid w:val="00DF151B"/>
    <w:rsid w:val="00DF2A75"/>
    <w:rsid w:val="00DF34DD"/>
    <w:rsid w:val="00DF619A"/>
    <w:rsid w:val="00DF67F7"/>
    <w:rsid w:val="00DF6E87"/>
    <w:rsid w:val="00DF72BA"/>
    <w:rsid w:val="00DF741C"/>
    <w:rsid w:val="00DF74B3"/>
    <w:rsid w:val="00E02C53"/>
    <w:rsid w:val="00E037BA"/>
    <w:rsid w:val="00E051CB"/>
    <w:rsid w:val="00E05420"/>
    <w:rsid w:val="00E10D4C"/>
    <w:rsid w:val="00E1196B"/>
    <w:rsid w:val="00E13F47"/>
    <w:rsid w:val="00E17DAF"/>
    <w:rsid w:val="00E2032E"/>
    <w:rsid w:val="00E2159B"/>
    <w:rsid w:val="00E239E4"/>
    <w:rsid w:val="00E248F4"/>
    <w:rsid w:val="00E255FD"/>
    <w:rsid w:val="00E30BE7"/>
    <w:rsid w:val="00E349D8"/>
    <w:rsid w:val="00E354F3"/>
    <w:rsid w:val="00E35C98"/>
    <w:rsid w:val="00E37E14"/>
    <w:rsid w:val="00E419E5"/>
    <w:rsid w:val="00E421F1"/>
    <w:rsid w:val="00E4508C"/>
    <w:rsid w:val="00E45D87"/>
    <w:rsid w:val="00E46E2D"/>
    <w:rsid w:val="00E57BAC"/>
    <w:rsid w:val="00E60D2D"/>
    <w:rsid w:val="00E60DD2"/>
    <w:rsid w:val="00E620D6"/>
    <w:rsid w:val="00E62264"/>
    <w:rsid w:val="00E6375A"/>
    <w:rsid w:val="00E679D4"/>
    <w:rsid w:val="00E67F91"/>
    <w:rsid w:val="00E71302"/>
    <w:rsid w:val="00E71CE4"/>
    <w:rsid w:val="00E72D0D"/>
    <w:rsid w:val="00E73F15"/>
    <w:rsid w:val="00E74EB1"/>
    <w:rsid w:val="00E82184"/>
    <w:rsid w:val="00E84D64"/>
    <w:rsid w:val="00E85F8F"/>
    <w:rsid w:val="00E86C7F"/>
    <w:rsid w:val="00E86CC0"/>
    <w:rsid w:val="00E92AAD"/>
    <w:rsid w:val="00E95328"/>
    <w:rsid w:val="00E9787E"/>
    <w:rsid w:val="00EA11B6"/>
    <w:rsid w:val="00EA1EB1"/>
    <w:rsid w:val="00EA46C8"/>
    <w:rsid w:val="00EA4B10"/>
    <w:rsid w:val="00EA596C"/>
    <w:rsid w:val="00EA5E4F"/>
    <w:rsid w:val="00EA7C7D"/>
    <w:rsid w:val="00EB3DE4"/>
    <w:rsid w:val="00EC1C57"/>
    <w:rsid w:val="00EC470A"/>
    <w:rsid w:val="00EC590D"/>
    <w:rsid w:val="00EC687A"/>
    <w:rsid w:val="00ED18D1"/>
    <w:rsid w:val="00ED1E2F"/>
    <w:rsid w:val="00ED396E"/>
    <w:rsid w:val="00ED6672"/>
    <w:rsid w:val="00EE3E84"/>
    <w:rsid w:val="00EE7745"/>
    <w:rsid w:val="00EF0B71"/>
    <w:rsid w:val="00EF4E25"/>
    <w:rsid w:val="00EF7A62"/>
    <w:rsid w:val="00F0107D"/>
    <w:rsid w:val="00F01825"/>
    <w:rsid w:val="00F01942"/>
    <w:rsid w:val="00F02892"/>
    <w:rsid w:val="00F03468"/>
    <w:rsid w:val="00F03EE6"/>
    <w:rsid w:val="00F04835"/>
    <w:rsid w:val="00F0697A"/>
    <w:rsid w:val="00F12F28"/>
    <w:rsid w:val="00F15BC7"/>
    <w:rsid w:val="00F15E9F"/>
    <w:rsid w:val="00F173D6"/>
    <w:rsid w:val="00F205B4"/>
    <w:rsid w:val="00F21037"/>
    <w:rsid w:val="00F21BCA"/>
    <w:rsid w:val="00F234D2"/>
    <w:rsid w:val="00F263FD"/>
    <w:rsid w:val="00F264F0"/>
    <w:rsid w:val="00F26D62"/>
    <w:rsid w:val="00F272BB"/>
    <w:rsid w:val="00F27AD7"/>
    <w:rsid w:val="00F27E12"/>
    <w:rsid w:val="00F30A75"/>
    <w:rsid w:val="00F323D2"/>
    <w:rsid w:val="00F34158"/>
    <w:rsid w:val="00F348CA"/>
    <w:rsid w:val="00F35C78"/>
    <w:rsid w:val="00F40E94"/>
    <w:rsid w:val="00F42851"/>
    <w:rsid w:val="00F44AD4"/>
    <w:rsid w:val="00F47ADF"/>
    <w:rsid w:val="00F53239"/>
    <w:rsid w:val="00F54544"/>
    <w:rsid w:val="00F55447"/>
    <w:rsid w:val="00F55D44"/>
    <w:rsid w:val="00F57063"/>
    <w:rsid w:val="00F62A59"/>
    <w:rsid w:val="00F65C11"/>
    <w:rsid w:val="00F65F82"/>
    <w:rsid w:val="00F66381"/>
    <w:rsid w:val="00F66A15"/>
    <w:rsid w:val="00F671A4"/>
    <w:rsid w:val="00F702DF"/>
    <w:rsid w:val="00F7090C"/>
    <w:rsid w:val="00F71CC6"/>
    <w:rsid w:val="00F74B18"/>
    <w:rsid w:val="00F764B1"/>
    <w:rsid w:val="00F8181D"/>
    <w:rsid w:val="00F81945"/>
    <w:rsid w:val="00F82137"/>
    <w:rsid w:val="00F834A9"/>
    <w:rsid w:val="00F84783"/>
    <w:rsid w:val="00F85511"/>
    <w:rsid w:val="00F86138"/>
    <w:rsid w:val="00F86A41"/>
    <w:rsid w:val="00F909C0"/>
    <w:rsid w:val="00F917B0"/>
    <w:rsid w:val="00F93087"/>
    <w:rsid w:val="00F941F2"/>
    <w:rsid w:val="00F9493F"/>
    <w:rsid w:val="00F94B4A"/>
    <w:rsid w:val="00F95B53"/>
    <w:rsid w:val="00F9746E"/>
    <w:rsid w:val="00FA1827"/>
    <w:rsid w:val="00FA1D21"/>
    <w:rsid w:val="00FA4CCF"/>
    <w:rsid w:val="00FA52B9"/>
    <w:rsid w:val="00FA6524"/>
    <w:rsid w:val="00FA7798"/>
    <w:rsid w:val="00FB00E1"/>
    <w:rsid w:val="00FB1C15"/>
    <w:rsid w:val="00FB34AC"/>
    <w:rsid w:val="00FB5BF4"/>
    <w:rsid w:val="00FC0823"/>
    <w:rsid w:val="00FC2240"/>
    <w:rsid w:val="00FD1EFB"/>
    <w:rsid w:val="00FD203C"/>
    <w:rsid w:val="00FD37A4"/>
    <w:rsid w:val="00FD44DE"/>
    <w:rsid w:val="00FD4BA1"/>
    <w:rsid w:val="00FD5689"/>
    <w:rsid w:val="00FD5B25"/>
    <w:rsid w:val="00FD5EAC"/>
    <w:rsid w:val="00FE0212"/>
    <w:rsid w:val="00FE0A40"/>
    <w:rsid w:val="00FE2FB5"/>
    <w:rsid w:val="00FE3400"/>
    <w:rsid w:val="00FE428D"/>
    <w:rsid w:val="00FE5532"/>
    <w:rsid w:val="00FE572A"/>
    <w:rsid w:val="00FE70D7"/>
    <w:rsid w:val="00FF5E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locked="1" w:semiHidden="0" w:uiPriority="39" w:unhideWhenUsed="0" w:qFormat="1"/>
    <w:lsdException w:name="toc 3" w:locked="1"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locked="1" w:semiHidden="0" w:uiPriority="0" w:unhideWhenUsed="0"/>
    <w:lsdException w:name="caption" w:locked="1" w:semiHidden="0" w:uiPriority="0" w:unhideWhenUsed="0" w:qFormat="1"/>
    <w:lsdException w:name="footnote reference" w:uiPriority="0"/>
    <w:lsdException w:name="annotation reference" w:uiPriority="0"/>
    <w:lsdException w:name="Title" w:locked="1" w:semiHidden="0" w:uiPriority="0" w:unhideWhenUsed="0" w:qFormat="1"/>
    <w:lsdException w:name="Default Paragraph Font" w:uiPriority="1"/>
    <w:lsdException w:name="Body Text Indent" w:uiPriority="0"/>
    <w:lsdException w:name="Subtitle" w:locked="1" w:semiHidden="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l">
    <w:name w:val="Normal"/>
    <w:qFormat/>
    <w:rsid w:val="00CC63B4"/>
    <w:rPr>
      <w:rFonts w:ascii="Verdana" w:hAnsi="Verdana"/>
      <w:szCs w:val="14"/>
    </w:rPr>
  </w:style>
  <w:style w:type="paragraph" w:styleId="Cmsor1">
    <w:name w:val="heading 1"/>
    <w:basedOn w:val="Norml"/>
    <w:next w:val="Norml"/>
    <w:link w:val="Cmsor1Char"/>
    <w:qFormat/>
    <w:locked/>
    <w:rsid w:val="00D942E2"/>
    <w:pPr>
      <w:keepNext/>
      <w:spacing w:before="240" w:after="60"/>
      <w:outlineLvl w:val="0"/>
    </w:pPr>
    <w:rPr>
      <w:rFonts w:cs="Arial"/>
      <w:b/>
      <w:bCs/>
      <w:kern w:val="32"/>
      <w:sz w:val="32"/>
      <w:szCs w:val="32"/>
    </w:rPr>
  </w:style>
  <w:style w:type="paragraph" w:styleId="Cmsor2">
    <w:name w:val="heading 2"/>
    <w:basedOn w:val="Norml"/>
    <w:next w:val="Norml"/>
    <w:link w:val="Cmsor2Char"/>
    <w:uiPriority w:val="99"/>
    <w:qFormat/>
    <w:locked/>
    <w:rsid w:val="00D942E2"/>
    <w:pPr>
      <w:keepNext/>
      <w:spacing w:before="240" w:after="60"/>
      <w:outlineLvl w:val="1"/>
    </w:pPr>
    <w:rPr>
      <w:rFonts w:cs="Arial"/>
      <w:b/>
      <w:bCs/>
      <w:i/>
      <w:iCs/>
      <w:sz w:val="28"/>
      <w:szCs w:val="28"/>
    </w:rPr>
  </w:style>
  <w:style w:type="paragraph" w:styleId="Cmsor3">
    <w:name w:val="heading 3"/>
    <w:basedOn w:val="Norml"/>
    <w:next w:val="Norml"/>
    <w:link w:val="Cmsor3Char"/>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135CEA"/>
    <w:rPr>
      <w:rFonts w:ascii="Verdana" w:hAnsi="Verdana"/>
      <w:b/>
      <w:kern w:val="32"/>
      <w:sz w:val="32"/>
      <w:lang w:val="hu-HU" w:eastAsia="hu-HU"/>
    </w:rPr>
  </w:style>
  <w:style w:type="character" w:customStyle="1" w:styleId="Cmsor2Char">
    <w:name w:val="Címsor 2 Char"/>
    <w:basedOn w:val="Bekezdsalapbettpusa"/>
    <w:link w:val="Cmsor2"/>
    <w:uiPriority w:val="99"/>
    <w:locked/>
    <w:rsid w:val="008B2433"/>
    <w:rPr>
      <w:rFonts w:ascii="Verdana" w:hAnsi="Verdana"/>
      <w:b/>
      <w:i/>
      <w:sz w:val="28"/>
      <w:lang w:val="hu-HU" w:eastAsia="hu-HU"/>
    </w:rPr>
  </w:style>
  <w:style w:type="character" w:customStyle="1" w:styleId="Cmsor3Char">
    <w:name w:val="Címsor 3 Char"/>
    <w:basedOn w:val="Bekezdsalapbettpusa"/>
    <w:link w:val="Cmsor3"/>
    <w:rsid w:val="00712E6C"/>
    <w:rPr>
      <w:rFonts w:asciiTheme="majorHAnsi" w:eastAsiaTheme="majorEastAsia" w:hAnsiTheme="majorHAnsi" w:cstheme="majorBidi"/>
      <w:b/>
      <w:bCs/>
      <w:sz w:val="26"/>
      <w:szCs w:val="26"/>
    </w:rPr>
  </w:style>
  <w:style w:type="paragraph" w:styleId="lfej">
    <w:name w:val="header"/>
    <w:basedOn w:val="Norml"/>
    <w:link w:val="lfejChar"/>
    <w:rsid w:val="008458C7"/>
    <w:pPr>
      <w:tabs>
        <w:tab w:val="center" w:pos="4536"/>
        <w:tab w:val="right" w:pos="9072"/>
      </w:tabs>
    </w:pPr>
  </w:style>
  <w:style w:type="character" w:customStyle="1" w:styleId="lfejChar">
    <w:name w:val="Élőfej Char"/>
    <w:basedOn w:val="Bekezdsalapbettpusa"/>
    <w:link w:val="lfej"/>
    <w:locked/>
    <w:rsid w:val="00135CEA"/>
    <w:rPr>
      <w:rFonts w:ascii="Verdana" w:hAnsi="Verdana"/>
      <w:sz w:val="14"/>
      <w:lang w:val="hu-HU" w:eastAsia="hu-HU"/>
    </w:rPr>
  </w:style>
  <w:style w:type="paragraph" w:styleId="llb">
    <w:name w:val="footer"/>
    <w:basedOn w:val="Norml"/>
    <w:link w:val="llbChar"/>
    <w:rsid w:val="008458C7"/>
    <w:pPr>
      <w:tabs>
        <w:tab w:val="center" w:pos="4536"/>
        <w:tab w:val="right" w:pos="9072"/>
      </w:tabs>
    </w:pPr>
  </w:style>
  <w:style w:type="character" w:customStyle="1" w:styleId="llbChar">
    <w:name w:val="Élőláb Char"/>
    <w:basedOn w:val="Bekezdsalapbettpusa"/>
    <w:link w:val="llb"/>
    <w:locked/>
    <w:rsid w:val="007B131B"/>
    <w:rPr>
      <w:rFonts w:ascii="Verdana" w:hAnsi="Verdana"/>
      <w:sz w:val="14"/>
      <w:lang w:val="hu-HU" w:eastAsia="hu-HU"/>
    </w:rPr>
  </w:style>
  <w:style w:type="paragraph" w:styleId="TJ3">
    <w:name w:val="toc 3"/>
    <w:basedOn w:val="Norml"/>
    <w:next w:val="Norml"/>
    <w:autoRedefine/>
    <w:uiPriority w:val="39"/>
    <w:qFormat/>
    <w:rsid w:val="0073434A"/>
    <w:pPr>
      <w:ind w:left="440"/>
    </w:pPr>
  </w:style>
  <w:style w:type="paragraph" w:customStyle="1" w:styleId="CharChar2Char">
    <w:name w:val="Char Char2 Char"/>
    <w:basedOn w:val="Norml"/>
    <w:rsid w:val="00D942E2"/>
    <w:pPr>
      <w:spacing w:after="160" w:line="240" w:lineRule="exact"/>
    </w:pPr>
    <w:rPr>
      <w:szCs w:val="20"/>
      <w:lang w:val="en-US" w:eastAsia="en-US"/>
    </w:rPr>
  </w:style>
  <w:style w:type="character" w:styleId="Hiperhivatkozs">
    <w:name w:val="Hyperlink"/>
    <w:basedOn w:val="Bekezdsalapbettpusa"/>
    <w:uiPriority w:val="99"/>
    <w:rsid w:val="0073434A"/>
    <w:rPr>
      <w:rFonts w:cs="Times New Roman"/>
      <w:color w:val="0000FF"/>
      <w:u w:val="single"/>
    </w:rPr>
  </w:style>
  <w:style w:type="paragraph" w:styleId="Lbjegyzetszveg">
    <w:name w:val="footnote text"/>
    <w:basedOn w:val="Norml"/>
    <w:link w:val="LbjegyzetszvegChar"/>
    <w:semiHidden/>
    <w:rsid w:val="001B0D5B"/>
    <w:rPr>
      <w:sz w:val="20"/>
      <w:szCs w:val="20"/>
    </w:rPr>
  </w:style>
  <w:style w:type="character" w:customStyle="1" w:styleId="LbjegyzetszvegChar">
    <w:name w:val="Lábjegyzetszöveg Char"/>
    <w:basedOn w:val="Bekezdsalapbettpusa"/>
    <w:link w:val="Lbjegyzetszveg"/>
    <w:semiHidden/>
    <w:locked/>
    <w:rsid w:val="00135CEA"/>
    <w:rPr>
      <w:rFonts w:ascii="Verdana" w:hAnsi="Verdana"/>
      <w:lang w:val="hu-HU" w:eastAsia="hu-HU"/>
    </w:rPr>
  </w:style>
  <w:style w:type="character" w:styleId="Lbjegyzet-hivatkozs">
    <w:name w:val="footnote reference"/>
    <w:basedOn w:val="Bekezdsalapbettpusa"/>
    <w:semiHidden/>
    <w:rsid w:val="001B0D5B"/>
    <w:rPr>
      <w:rFonts w:cs="Times New Roman"/>
      <w:vertAlign w:val="superscript"/>
    </w:rPr>
  </w:style>
  <w:style w:type="paragraph" w:styleId="Alcm">
    <w:name w:val="Subtitle"/>
    <w:basedOn w:val="Norml"/>
    <w:link w:val="AlcmChar"/>
    <w:uiPriority w:val="99"/>
    <w:qFormat/>
    <w:rsid w:val="00776AAD"/>
    <w:pPr>
      <w:spacing w:after="60"/>
      <w:jc w:val="center"/>
      <w:outlineLvl w:val="1"/>
    </w:pPr>
    <w:rPr>
      <w:rFonts w:ascii="Arial" w:hAnsi="Arial" w:cs="Arial"/>
    </w:rPr>
  </w:style>
  <w:style w:type="character" w:customStyle="1" w:styleId="AlcmChar">
    <w:name w:val="Alcím Char"/>
    <w:basedOn w:val="Bekezdsalapbettpusa"/>
    <w:link w:val="Alcm"/>
    <w:uiPriority w:val="99"/>
    <w:rsid w:val="00712E6C"/>
    <w:rPr>
      <w:rFonts w:asciiTheme="majorHAnsi" w:eastAsiaTheme="majorEastAsia" w:hAnsiTheme="majorHAnsi" w:cstheme="majorBidi"/>
      <w:sz w:val="24"/>
      <w:szCs w:val="24"/>
    </w:rPr>
  </w:style>
  <w:style w:type="paragraph" w:customStyle="1" w:styleId="tblzat">
    <w:name w:val="táblázat"/>
    <w:basedOn w:val="Norml"/>
    <w:uiPriority w:val="99"/>
    <w:rsid w:val="00B10E84"/>
    <w:pPr>
      <w:spacing w:before="20" w:after="20"/>
      <w:jc w:val="both"/>
    </w:pPr>
    <w:rPr>
      <w:rFonts w:ascii="Arial Narrow" w:hAnsi="Arial Narrow" w:cs="Arial"/>
      <w:bCs/>
      <w:sz w:val="18"/>
      <w:szCs w:val="24"/>
    </w:rPr>
  </w:style>
  <w:style w:type="paragraph" w:customStyle="1" w:styleId="StlusSorkizrt">
    <w:name w:val="Stílus Sorkizárt"/>
    <w:basedOn w:val="Norml"/>
    <w:uiPriority w:val="99"/>
    <w:rsid w:val="00ED18D1"/>
    <w:pPr>
      <w:jc w:val="both"/>
    </w:pPr>
    <w:rPr>
      <w:szCs w:val="20"/>
    </w:rPr>
  </w:style>
  <w:style w:type="table" w:styleId="Rcsostblzat">
    <w:name w:val="Table Grid"/>
    <w:basedOn w:val="Normltblzat"/>
    <w:rsid w:val="00330F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rsid w:val="00330FB2"/>
    <w:rPr>
      <w:rFonts w:cs="Times New Roman"/>
      <w:sz w:val="16"/>
    </w:rPr>
  </w:style>
  <w:style w:type="paragraph" w:styleId="Jegyzetszveg">
    <w:name w:val="annotation text"/>
    <w:basedOn w:val="Norml"/>
    <w:link w:val="JegyzetszvegChar"/>
    <w:rsid w:val="00330FB2"/>
    <w:rPr>
      <w:sz w:val="20"/>
      <w:szCs w:val="20"/>
    </w:rPr>
  </w:style>
  <w:style w:type="character" w:customStyle="1" w:styleId="JegyzetszvegChar">
    <w:name w:val="Jegyzetszöveg Char"/>
    <w:basedOn w:val="Bekezdsalapbettpusa"/>
    <w:link w:val="Jegyzetszveg"/>
    <w:locked/>
    <w:rsid w:val="00135CEA"/>
    <w:rPr>
      <w:rFonts w:ascii="Verdana" w:hAnsi="Verdana"/>
      <w:lang w:val="hu-HU" w:eastAsia="hu-HU"/>
    </w:rPr>
  </w:style>
  <w:style w:type="paragraph" w:styleId="Buborkszveg">
    <w:name w:val="Balloon Text"/>
    <w:basedOn w:val="Norml"/>
    <w:link w:val="BuborkszvegChar"/>
    <w:rsid w:val="00330FB2"/>
    <w:rPr>
      <w:rFonts w:ascii="Tahoma" w:hAnsi="Tahoma" w:cs="Tahoma"/>
      <w:sz w:val="16"/>
      <w:szCs w:val="16"/>
    </w:rPr>
  </w:style>
  <w:style w:type="character" w:customStyle="1" w:styleId="BuborkszvegChar">
    <w:name w:val="Buborékszöveg Char"/>
    <w:basedOn w:val="Bekezdsalapbettpusa"/>
    <w:link w:val="Buborkszveg"/>
    <w:locked/>
    <w:rsid w:val="00135CEA"/>
    <w:rPr>
      <w:rFonts w:ascii="Tahoma" w:hAnsi="Tahoma"/>
      <w:sz w:val="16"/>
      <w:lang w:val="hu-HU" w:eastAsia="hu-HU"/>
    </w:rPr>
  </w:style>
  <w:style w:type="character" w:styleId="Oldalszm">
    <w:name w:val="page number"/>
    <w:basedOn w:val="Bekezdsalapbettpusa"/>
    <w:uiPriority w:val="99"/>
    <w:rsid w:val="00D56EEA"/>
    <w:rPr>
      <w:rFonts w:cs="Times New Roman"/>
    </w:rPr>
  </w:style>
  <w:style w:type="paragraph" w:styleId="TJ1">
    <w:name w:val="toc 1"/>
    <w:basedOn w:val="Norml"/>
    <w:next w:val="Norml"/>
    <w:autoRedefine/>
    <w:uiPriority w:val="39"/>
    <w:qFormat/>
    <w:rsid w:val="00D942E2"/>
  </w:style>
  <w:style w:type="paragraph" w:styleId="TJ2">
    <w:name w:val="toc 2"/>
    <w:basedOn w:val="Norml"/>
    <w:next w:val="Norml"/>
    <w:autoRedefine/>
    <w:uiPriority w:val="39"/>
    <w:qFormat/>
    <w:rsid w:val="00820404"/>
    <w:pPr>
      <w:tabs>
        <w:tab w:val="left" w:pos="960"/>
        <w:tab w:val="right" w:leader="dot" w:pos="9060"/>
      </w:tabs>
      <w:spacing w:line="360" w:lineRule="auto"/>
      <w:ind w:left="142"/>
    </w:pPr>
  </w:style>
  <w:style w:type="character" w:styleId="Mrltotthiperhivatkozs">
    <w:name w:val="FollowedHyperlink"/>
    <w:basedOn w:val="Bekezdsalapbettpusa"/>
    <w:uiPriority w:val="99"/>
    <w:rsid w:val="001529D8"/>
    <w:rPr>
      <w:rFonts w:cs="Times New Roman"/>
      <w:color w:val="800080"/>
      <w:u w:val="single"/>
    </w:rPr>
  </w:style>
  <w:style w:type="paragraph" w:styleId="Kpalrs">
    <w:name w:val="caption"/>
    <w:basedOn w:val="Norml"/>
    <w:next w:val="Norml"/>
    <w:uiPriority w:val="99"/>
    <w:qFormat/>
    <w:locked/>
    <w:rsid w:val="009012EC"/>
    <w:rPr>
      <w:rFonts w:ascii="Times New Roman" w:hAnsi="Times New Roman"/>
      <w:b/>
      <w:bCs/>
      <w:sz w:val="20"/>
      <w:szCs w:val="20"/>
    </w:rPr>
  </w:style>
  <w:style w:type="paragraph" w:customStyle="1" w:styleId="np">
    <w:name w:val="np"/>
    <w:basedOn w:val="Norml"/>
    <w:uiPriority w:val="99"/>
    <w:rsid w:val="009E398C"/>
    <w:pPr>
      <w:spacing w:before="100" w:beforeAutospacing="1" w:after="100" w:afterAutospacing="1"/>
    </w:pPr>
    <w:rPr>
      <w:rFonts w:ascii="Times New Roman" w:hAnsi="Times New Roman"/>
      <w:sz w:val="24"/>
      <w:szCs w:val="24"/>
    </w:rPr>
  </w:style>
  <w:style w:type="character" w:customStyle="1" w:styleId="KarcagiR">
    <w:name w:val="KarcagiR"/>
    <w:uiPriority w:val="99"/>
    <w:semiHidden/>
    <w:rsid w:val="00EE7745"/>
    <w:rPr>
      <w:rFonts w:ascii="Arial" w:hAnsi="Arial"/>
      <w:color w:val="000080"/>
      <w:sz w:val="20"/>
    </w:rPr>
  </w:style>
  <w:style w:type="paragraph" w:styleId="Listaszerbekezds">
    <w:name w:val="List Paragraph"/>
    <w:basedOn w:val="Norml"/>
    <w:uiPriority w:val="99"/>
    <w:qFormat/>
    <w:rsid w:val="00A63108"/>
    <w:pPr>
      <w:spacing w:after="200" w:line="276" w:lineRule="auto"/>
      <w:ind w:left="708"/>
    </w:pPr>
    <w:rPr>
      <w:rFonts w:ascii="Calibri" w:hAnsi="Calibri"/>
      <w:szCs w:val="22"/>
      <w:lang w:eastAsia="en-US"/>
    </w:rPr>
  </w:style>
  <w:style w:type="paragraph" w:customStyle="1" w:styleId="Listaszerbekezds1">
    <w:name w:val="Listaszerű bekezdés1"/>
    <w:basedOn w:val="Norml"/>
    <w:rsid w:val="00135CEA"/>
    <w:pPr>
      <w:spacing w:after="200" w:line="276" w:lineRule="auto"/>
      <w:ind w:left="720"/>
    </w:pPr>
    <w:rPr>
      <w:rFonts w:ascii="Calibri" w:hAnsi="Calibri"/>
      <w:szCs w:val="22"/>
      <w:lang w:eastAsia="en-US"/>
    </w:rPr>
  </w:style>
  <w:style w:type="table" w:customStyle="1" w:styleId="Rcsostblzat1">
    <w:name w:val="Rácsos táblázat1"/>
    <w:rsid w:val="00135CEA"/>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qFormat/>
    <w:rsid w:val="00135CEA"/>
    <w:rPr>
      <w:rFonts w:ascii="Calibri" w:hAnsi="Calibri"/>
      <w:lang w:eastAsia="en-US"/>
    </w:rPr>
  </w:style>
  <w:style w:type="paragraph" w:styleId="Megjegyzstrgya">
    <w:name w:val="annotation subject"/>
    <w:basedOn w:val="Jegyzetszveg"/>
    <w:next w:val="Jegyzetszveg"/>
    <w:link w:val="MegjegyzstrgyaChar"/>
    <w:semiHidden/>
    <w:rsid w:val="00135CEA"/>
    <w:pPr>
      <w:spacing w:after="200"/>
    </w:pPr>
    <w:rPr>
      <w:rFonts w:ascii="Calibri" w:hAnsi="Calibri"/>
      <w:b/>
      <w:bCs/>
    </w:rPr>
  </w:style>
  <w:style w:type="character" w:customStyle="1" w:styleId="MegjegyzstrgyaChar">
    <w:name w:val="Megjegyzés tárgya Char"/>
    <w:basedOn w:val="JegyzetszvegChar"/>
    <w:link w:val="Megjegyzstrgya"/>
    <w:semiHidden/>
    <w:locked/>
    <w:rsid w:val="00135CEA"/>
    <w:rPr>
      <w:rFonts w:ascii="Calibri" w:hAnsi="Calibri"/>
      <w:b/>
      <w:lang w:val="hu-HU" w:eastAsia="hu-HU"/>
    </w:rPr>
  </w:style>
  <w:style w:type="paragraph" w:customStyle="1" w:styleId="Default">
    <w:name w:val="Default"/>
    <w:rsid w:val="00135CEA"/>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rsid w:val="00135CEA"/>
    <w:pPr>
      <w:widowControl w:val="0"/>
      <w:suppressLineNumbers/>
      <w:suppressAutoHyphens/>
    </w:pPr>
    <w:rPr>
      <w:rFonts w:ascii="Times New Roman" w:hAnsi="Times New Roman" w:cs="Mangal"/>
      <w:kern w:val="1"/>
      <w:sz w:val="24"/>
      <w:szCs w:val="24"/>
      <w:lang w:eastAsia="hi-IN" w:bidi="hi-IN"/>
    </w:rPr>
  </w:style>
  <w:style w:type="table" w:customStyle="1" w:styleId="Rcsostblzat2">
    <w:name w:val="Rácsos táblázat2"/>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135CEA"/>
    <w:pPr>
      <w:widowControl w:val="0"/>
      <w:suppressAutoHyphens/>
      <w:ind w:left="720"/>
    </w:pPr>
    <w:rPr>
      <w:rFonts w:ascii="Times New Roman" w:hAnsi="Times New Roman"/>
      <w:kern w:val="1"/>
      <w:sz w:val="24"/>
      <w:szCs w:val="24"/>
      <w:lang w:eastAsia="hi-IN" w:bidi="hi-IN"/>
    </w:rPr>
  </w:style>
  <w:style w:type="character" w:customStyle="1" w:styleId="apple-style-span">
    <w:name w:val="apple-style-span"/>
    <w:rsid w:val="00135CEA"/>
  </w:style>
  <w:style w:type="paragraph" w:customStyle="1" w:styleId="Standard">
    <w:name w:val="Standard"/>
    <w:rsid w:val="00135CEA"/>
    <w:pPr>
      <w:widowControl w:val="0"/>
      <w:suppressAutoHyphens/>
      <w:autoSpaceDN w:val="0"/>
      <w:textAlignment w:val="baseline"/>
    </w:pPr>
    <w:rPr>
      <w:rFonts w:cs="Tahoma"/>
      <w:kern w:val="3"/>
      <w:sz w:val="24"/>
      <w:szCs w:val="24"/>
    </w:rPr>
  </w:style>
  <w:style w:type="paragraph" w:styleId="Szvegtrzsbehzssal">
    <w:name w:val="Body Text Indent"/>
    <w:basedOn w:val="Norml"/>
    <w:link w:val="SzvegtrzsbehzssalChar"/>
    <w:rsid w:val="00135CEA"/>
    <w:pPr>
      <w:spacing w:after="120"/>
      <w:ind w:left="283"/>
    </w:pPr>
    <w:rPr>
      <w:rFonts w:ascii="Times New Roman" w:hAnsi="Times New Roman"/>
      <w:sz w:val="24"/>
      <w:szCs w:val="24"/>
    </w:rPr>
  </w:style>
  <w:style w:type="character" w:customStyle="1" w:styleId="SzvegtrzsbehzssalChar">
    <w:name w:val="Szövegtörzs behúzással Char"/>
    <w:basedOn w:val="Bekezdsalapbettpusa"/>
    <w:link w:val="Szvegtrzsbehzssal"/>
    <w:locked/>
    <w:rsid w:val="00135CEA"/>
    <w:rPr>
      <w:rFonts w:eastAsia="Times New Roman"/>
      <w:sz w:val="24"/>
      <w:lang w:eastAsia="hu-HU"/>
    </w:rPr>
  </w:style>
  <w:style w:type="paragraph" w:styleId="Szvegtrzsbehzssal2">
    <w:name w:val="Body Text Indent 2"/>
    <w:basedOn w:val="Norml"/>
    <w:link w:val="Szvegtrzsbehzssal2Char"/>
    <w:rsid w:val="00135CEA"/>
    <w:pPr>
      <w:spacing w:after="120" w:line="480" w:lineRule="auto"/>
      <w:ind w:left="283"/>
    </w:pPr>
    <w:rPr>
      <w:rFonts w:ascii="Times New Roman" w:hAnsi="Times New Roman"/>
      <w:sz w:val="24"/>
      <w:szCs w:val="24"/>
    </w:rPr>
  </w:style>
  <w:style w:type="character" w:customStyle="1" w:styleId="Szvegtrzsbehzssal2Char">
    <w:name w:val="Szövegtörzs behúzással 2 Char"/>
    <w:basedOn w:val="Bekezdsalapbettpusa"/>
    <w:link w:val="Szvegtrzsbehzssal2"/>
    <w:locked/>
    <w:rsid w:val="00135CEA"/>
    <w:rPr>
      <w:rFonts w:eastAsia="Times New Roman"/>
      <w:sz w:val="24"/>
      <w:lang w:eastAsia="hu-HU"/>
    </w:rPr>
  </w:style>
  <w:style w:type="paragraph" w:customStyle="1" w:styleId="Stlus3">
    <w:name w:val="Stílus3"/>
    <w:basedOn w:val="Norml"/>
    <w:rsid w:val="00135CEA"/>
    <w:pPr>
      <w:spacing w:before="60" w:after="60"/>
    </w:pPr>
    <w:rPr>
      <w:rFonts w:ascii="Times New Roman" w:hAnsi="Times New Roman"/>
      <w:sz w:val="20"/>
      <w:szCs w:val="20"/>
    </w:rPr>
  </w:style>
  <w:style w:type="paragraph" w:customStyle="1" w:styleId="font5">
    <w:name w:val="font5"/>
    <w:basedOn w:val="Norml"/>
    <w:rsid w:val="00135CEA"/>
    <w:pPr>
      <w:spacing w:before="100" w:beforeAutospacing="1" w:after="100" w:afterAutospacing="1"/>
    </w:pPr>
    <w:rPr>
      <w:rFonts w:ascii="Times New Roman" w:hAnsi="Times New Roman"/>
      <w:color w:val="FF0000"/>
      <w:szCs w:val="22"/>
    </w:rPr>
  </w:style>
  <w:style w:type="paragraph" w:customStyle="1" w:styleId="xl65">
    <w:name w:val="xl65"/>
    <w:basedOn w:val="Norml"/>
    <w:rsid w:val="00135CE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6">
    <w:name w:val="xl66"/>
    <w:basedOn w:val="Norml"/>
    <w:rsid w:val="00135CEA"/>
    <w:pPr>
      <w:spacing w:before="100" w:beforeAutospacing="1" w:after="100" w:afterAutospacing="1"/>
    </w:pPr>
    <w:rPr>
      <w:rFonts w:ascii="Times New Roman" w:hAnsi="Times New Roman"/>
      <w:color w:val="000000"/>
      <w:sz w:val="24"/>
      <w:szCs w:val="24"/>
    </w:rPr>
  </w:style>
  <w:style w:type="paragraph" w:customStyle="1" w:styleId="xl67">
    <w:name w:val="xl67"/>
    <w:basedOn w:val="Norml"/>
    <w:rsid w:val="00135CEA"/>
    <w:pPr>
      <w:pBdr>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8">
    <w:name w:val="xl68"/>
    <w:basedOn w:val="Norml"/>
    <w:rsid w:val="00135CEA"/>
    <w:pPr>
      <w:pBdr>
        <w:bottom w:val="single" w:sz="12"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9">
    <w:name w:val="xl69"/>
    <w:basedOn w:val="Norml"/>
    <w:rsid w:val="00135CEA"/>
    <w:pPr>
      <w:pBdr>
        <w:bottom w:val="single" w:sz="12"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0">
    <w:name w:val="xl70"/>
    <w:basedOn w:val="Norml"/>
    <w:rsid w:val="00135CEA"/>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71">
    <w:name w:val="xl71"/>
    <w:basedOn w:val="Norml"/>
    <w:rsid w:val="00135CEA"/>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2">
    <w:name w:val="xl72"/>
    <w:basedOn w:val="Norml"/>
    <w:rsid w:val="00135CEA"/>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73">
    <w:name w:val="xl73"/>
    <w:basedOn w:val="Norml"/>
    <w:rsid w:val="00135CEA"/>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4">
    <w:name w:val="xl74"/>
    <w:basedOn w:val="Norml"/>
    <w:rsid w:val="00135CEA"/>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5">
    <w:name w:val="xl75"/>
    <w:basedOn w:val="Norml"/>
    <w:rsid w:val="00135CEA"/>
    <w:pPr>
      <w:pBdr>
        <w:bottom w:val="single" w:sz="8" w:space="0" w:color="auto"/>
        <w:right w:val="single" w:sz="8" w:space="0" w:color="auto"/>
      </w:pBdr>
      <w:spacing w:before="100" w:beforeAutospacing="1" w:after="100" w:afterAutospacing="1"/>
      <w:textAlignment w:val="center"/>
    </w:pPr>
    <w:rPr>
      <w:rFonts w:ascii="Times New Roman" w:hAnsi="Times New Roman"/>
      <w:i/>
      <w:iCs/>
      <w:color w:val="FF0000"/>
      <w:sz w:val="24"/>
      <w:szCs w:val="24"/>
    </w:rPr>
  </w:style>
  <w:style w:type="paragraph" w:customStyle="1" w:styleId="xl76">
    <w:name w:val="xl76"/>
    <w:basedOn w:val="Norml"/>
    <w:rsid w:val="00135CEA"/>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7">
    <w:name w:val="xl77"/>
    <w:basedOn w:val="Norml"/>
    <w:rsid w:val="00135CEA"/>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8">
    <w:name w:val="xl78"/>
    <w:basedOn w:val="Norml"/>
    <w:rsid w:val="00135CEA"/>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79">
    <w:name w:val="xl79"/>
    <w:basedOn w:val="Norml"/>
    <w:rsid w:val="00135CEA"/>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0">
    <w:name w:val="xl80"/>
    <w:basedOn w:val="Norml"/>
    <w:rsid w:val="00135CEA"/>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1">
    <w:name w:val="xl81"/>
    <w:basedOn w:val="Norml"/>
    <w:rsid w:val="00135CEA"/>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Norml"/>
    <w:rsid w:val="00135CEA"/>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3">
    <w:name w:val="xl83"/>
    <w:basedOn w:val="Norml"/>
    <w:rsid w:val="00135CE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4">
    <w:name w:val="xl84"/>
    <w:basedOn w:val="Norml"/>
    <w:rsid w:val="00135CEA"/>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85">
    <w:name w:val="xl85"/>
    <w:basedOn w:val="Norml"/>
    <w:rsid w:val="00135CEA"/>
    <w:pPr>
      <w:pBdr>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6">
    <w:name w:val="xl86"/>
    <w:basedOn w:val="Norml"/>
    <w:rsid w:val="00135CEA"/>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87">
    <w:name w:val="xl87"/>
    <w:basedOn w:val="Norml"/>
    <w:rsid w:val="00135CEA"/>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8">
    <w:name w:val="xl88"/>
    <w:basedOn w:val="Norml"/>
    <w:rsid w:val="00135CEA"/>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9">
    <w:name w:val="xl89"/>
    <w:basedOn w:val="Norml"/>
    <w:rsid w:val="00135CEA"/>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90">
    <w:name w:val="xl90"/>
    <w:basedOn w:val="Norml"/>
    <w:rsid w:val="00135CEA"/>
    <w:pPr>
      <w:pBdr>
        <w:top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Norml"/>
    <w:rsid w:val="00135CE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92">
    <w:name w:val="xl92"/>
    <w:basedOn w:val="Norml"/>
    <w:rsid w:val="00135CE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Norml"/>
    <w:rsid w:val="00135CEA"/>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Norml"/>
    <w:rsid w:val="00135CE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Norml"/>
    <w:rsid w:val="00135CE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FF0000"/>
      <w:sz w:val="24"/>
      <w:szCs w:val="24"/>
    </w:rPr>
  </w:style>
  <w:style w:type="paragraph" w:customStyle="1" w:styleId="xl96">
    <w:name w:val="xl96"/>
    <w:basedOn w:val="Norml"/>
    <w:rsid w:val="00135CEA"/>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7">
    <w:name w:val="xl97"/>
    <w:basedOn w:val="Norml"/>
    <w:rsid w:val="00135CE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8">
    <w:name w:val="xl98"/>
    <w:basedOn w:val="Norml"/>
    <w:rsid w:val="00135CE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99">
    <w:name w:val="xl99"/>
    <w:basedOn w:val="Norml"/>
    <w:rsid w:val="00135CEA"/>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0">
    <w:name w:val="xl100"/>
    <w:basedOn w:val="Norml"/>
    <w:rsid w:val="00135CEA"/>
    <w:pPr>
      <w:pBdr>
        <w:bottom w:val="single" w:sz="12"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1">
    <w:name w:val="xl101"/>
    <w:basedOn w:val="Norml"/>
    <w:rsid w:val="00135CEA"/>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2">
    <w:name w:val="xl102"/>
    <w:basedOn w:val="Norml"/>
    <w:rsid w:val="00135CEA"/>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03">
    <w:name w:val="xl103"/>
    <w:basedOn w:val="Norml"/>
    <w:rsid w:val="00135CEA"/>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l"/>
    <w:rsid w:val="00135CEA"/>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5">
    <w:name w:val="xl105"/>
    <w:basedOn w:val="Norml"/>
    <w:rsid w:val="00135CEA"/>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6">
    <w:name w:val="xl106"/>
    <w:basedOn w:val="Norml"/>
    <w:rsid w:val="00135CE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7">
    <w:name w:val="xl107"/>
    <w:basedOn w:val="Norml"/>
    <w:rsid w:val="00135CEA"/>
    <w:pPr>
      <w:pBdr>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8">
    <w:name w:val="xl108"/>
    <w:basedOn w:val="Norml"/>
    <w:rsid w:val="00135CE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9">
    <w:name w:val="xl109"/>
    <w:basedOn w:val="Norml"/>
    <w:rsid w:val="00135CEA"/>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0">
    <w:name w:val="xl110"/>
    <w:basedOn w:val="Norml"/>
    <w:rsid w:val="00135CEA"/>
    <w:pPr>
      <w:pBdr>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1">
    <w:name w:val="xl111"/>
    <w:basedOn w:val="Norml"/>
    <w:rsid w:val="00135CEA"/>
    <w:pPr>
      <w:pBdr>
        <w:left w:val="single" w:sz="8" w:space="0" w:color="auto"/>
        <w:bottom w:val="single" w:sz="12"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2">
    <w:name w:val="xl112"/>
    <w:basedOn w:val="Norml"/>
    <w:rsid w:val="00135CEA"/>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3">
    <w:name w:val="xl113"/>
    <w:basedOn w:val="Norml"/>
    <w:rsid w:val="00135CE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4">
    <w:name w:val="xl114"/>
    <w:basedOn w:val="Norml"/>
    <w:rsid w:val="00135CEA"/>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5">
    <w:name w:val="xl115"/>
    <w:basedOn w:val="Norml"/>
    <w:rsid w:val="00135CEA"/>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6">
    <w:name w:val="xl116"/>
    <w:basedOn w:val="Norml"/>
    <w:rsid w:val="00135CE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7">
    <w:name w:val="xl117"/>
    <w:basedOn w:val="Norml"/>
    <w:rsid w:val="00135CE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8">
    <w:name w:val="xl118"/>
    <w:basedOn w:val="Norml"/>
    <w:rsid w:val="00135CEA"/>
    <w:pPr>
      <w:pBdr>
        <w:top w:val="single" w:sz="8"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19">
    <w:name w:val="xl119"/>
    <w:basedOn w:val="Norml"/>
    <w:rsid w:val="00135CEA"/>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0">
    <w:name w:val="xl120"/>
    <w:basedOn w:val="Norml"/>
    <w:rsid w:val="00135CE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1">
    <w:name w:val="xl121"/>
    <w:basedOn w:val="Norml"/>
    <w:rsid w:val="00135CEA"/>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2">
    <w:name w:val="xl122"/>
    <w:basedOn w:val="Norml"/>
    <w:rsid w:val="00135CEA"/>
    <w:pPr>
      <w:pBdr>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3">
    <w:name w:val="xl123"/>
    <w:basedOn w:val="Norml"/>
    <w:rsid w:val="00135CE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4">
    <w:name w:val="xl124"/>
    <w:basedOn w:val="Norml"/>
    <w:rsid w:val="00135CEA"/>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5">
    <w:name w:val="xl125"/>
    <w:basedOn w:val="Norml"/>
    <w:rsid w:val="00135CEA"/>
    <w:pPr>
      <w:pBdr>
        <w:top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6">
    <w:name w:val="xl126"/>
    <w:basedOn w:val="Norml"/>
    <w:rsid w:val="00135CEA"/>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7">
    <w:name w:val="xl127"/>
    <w:basedOn w:val="Norml"/>
    <w:rsid w:val="00135CEA"/>
    <w:pPr>
      <w:pBdr>
        <w:top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8">
    <w:name w:val="xl128"/>
    <w:basedOn w:val="Norml"/>
    <w:rsid w:val="00135CEA"/>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9">
    <w:name w:val="xl129"/>
    <w:basedOn w:val="Norml"/>
    <w:rsid w:val="00135CEA"/>
    <w:pPr>
      <w:pBdr>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0">
    <w:name w:val="xl130"/>
    <w:basedOn w:val="Norml"/>
    <w:rsid w:val="00135CEA"/>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31">
    <w:name w:val="xl131"/>
    <w:basedOn w:val="Norml"/>
    <w:rsid w:val="00135CEA"/>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2">
    <w:name w:val="xl132"/>
    <w:basedOn w:val="Norml"/>
    <w:rsid w:val="00135CE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3">
    <w:name w:val="xl133"/>
    <w:basedOn w:val="Norml"/>
    <w:rsid w:val="00135CE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4">
    <w:name w:val="xl134"/>
    <w:basedOn w:val="Norml"/>
    <w:rsid w:val="00135CEA"/>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5">
    <w:name w:val="xl135"/>
    <w:basedOn w:val="Norml"/>
    <w:rsid w:val="00135CEA"/>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6">
    <w:name w:val="xl136"/>
    <w:basedOn w:val="Norml"/>
    <w:rsid w:val="00135CEA"/>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7">
    <w:name w:val="xl137"/>
    <w:basedOn w:val="Norml"/>
    <w:rsid w:val="00135CEA"/>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38">
    <w:name w:val="xl138"/>
    <w:basedOn w:val="Norml"/>
    <w:rsid w:val="00135CEA"/>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39">
    <w:name w:val="xl139"/>
    <w:basedOn w:val="Norml"/>
    <w:rsid w:val="00135CEA"/>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color w:val="000000"/>
      <w:sz w:val="24"/>
      <w:szCs w:val="24"/>
    </w:rPr>
  </w:style>
  <w:style w:type="paragraph" w:customStyle="1" w:styleId="xl140">
    <w:name w:val="xl140"/>
    <w:basedOn w:val="Norml"/>
    <w:rsid w:val="00135CEA"/>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1">
    <w:name w:val="xl141"/>
    <w:basedOn w:val="Norml"/>
    <w:rsid w:val="00135CEA"/>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2">
    <w:name w:val="xl142"/>
    <w:basedOn w:val="Norml"/>
    <w:rsid w:val="00135CEA"/>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3">
    <w:name w:val="xl143"/>
    <w:basedOn w:val="Norml"/>
    <w:rsid w:val="00135CEA"/>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4">
    <w:name w:val="xl144"/>
    <w:basedOn w:val="Norml"/>
    <w:rsid w:val="00135CEA"/>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5">
    <w:name w:val="xl145"/>
    <w:basedOn w:val="Norml"/>
    <w:rsid w:val="00135CEA"/>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146">
    <w:name w:val="xl146"/>
    <w:basedOn w:val="Norml"/>
    <w:rsid w:val="00135CEA"/>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7">
    <w:name w:val="xl147"/>
    <w:basedOn w:val="Norml"/>
    <w:rsid w:val="00135CEA"/>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8">
    <w:name w:val="xl148"/>
    <w:basedOn w:val="Norml"/>
    <w:rsid w:val="00135CE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49">
    <w:name w:val="xl149"/>
    <w:basedOn w:val="Norml"/>
    <w:rsid w:val="00135CE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50">
    <w:name w:val="xl150"/>
    <w:basedOn w:val="Norml"/>
    <w:rsid w:val="00135CEA"/>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1">
    <w:name w:val="xl151"/>
    <w:basedOn w:val="Norml"/>
    <w:rsid w:val="00135CEA"/>
    <w:pPr>
      <w:pBdr>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2">
    <w:name w:val="xl152"/>
    <w:basedOn w:val="Norml"/>
    <w:rsid w:val="00135CEA"/>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Listaszerbekezds2">
    <w:name w:val="Listaszerű bekezdés2"/>
    <w:basedOn w:val="Norml"/>
    <w:rsid w:val="00135CEA"/>
    <w:pPr>
      <w:widowControl w:val="0"/>
      <w:suppressAutoHyphens/>
      <w:ind w:left="720"/>
    </w:pPr>
    <w:rPr>
      <w:rFonts w:ascii="Times New Roman" w:hAnsi="Times New Roman"/>
      <w:kern w:val="1"/>
      <w:sz w:val="24"/>
      <w:szCs w:val="24"/>
      <w:lang w:eastAsia="hi-IN" w:bidi="hi-IN"/>
    </w:rPr>
  </w:style>
  <w:style w:type="table" w:customStyle="1" w:styleId="Rcsostblzat3">
    <w:name w:val="Rácsos táblázat3"/>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135CEA"/>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135CEA"/>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135CEA"/>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135CEA"/>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135CEA"/>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qFormat/>
    <w:rsid w:val="00135CEA"/>
    <w:pPr>
      <w:keepLines/>
      <w:spacing w:before="480" w:after="0" w:line="276" w:lineRule="auto"/>
      <w:outlineLvl w:val="9"/>
    </w:pPr>
    <w:rPr>
      <w:rFonts w:ascii="Cambria" w:hAnsi="Cambria" w:cs="Times New Roman"/>
      <w:color w:val="365F91"/>
      <w:kern w:val="0"/>
      <w:sz w:val="28"/>
      <w:szCs w:val="28"/>
    </w:rPr>
  </w:style>
  <w:style w:type="character" w:customStyle="1" w:styleId="CharChar">
    <w:name w:val="Char Char"/>
    <w:semiHidden/>
    <w:rsid w:val="00135CEA"/>
    <w:rPr>
      <w:rFonts w:ascii="Tahoma" w:hAnsi="Tahoma"/>
      <w:sz w:val="16"/>
    </w:rPr>
  </w:style>
  <w:style w:type="paragraph" w:customStyle="1" w:styleId="Listaszerbekezds3">
    <w:name w:val="Listaszerű bekezdés3"/>
    <w:basedOn w:val="Norml"/>
    <w:rsid w:val="00135CEA"/>
    <w:pPr>
      <w:widowControl w:val="0"/>
      <w:suppressAutoHyphens/>
      <w:ind w:left="720"/>
    </w:pPr>
    <w:rPr>
      <w:rFonts w:ascii="Times New Roman" w:hAnsi="Times New Roman"/>
      <w:kern w:val="1"/>
      <w:sz w:val="24"/>
      <w:szCs w:val="24"/>
      <w:lang w:eastAsia="hi-IN" w:bidi="hi-IN"/>
    </w:rPr>
  </w:style>
  <w:style w:type="paragraph" w:customStyle="1" w:styleId="Vltozat1">
    <w:name w:val="Változat1"/>
    <w:hidden/>
    <w:uiPriority w:val="99"/>
    <w:semiHidden/>
    <w:rsid w:val="00135CEA"/>
    <w:rPr>
      <w:rFonts w:cs="Mangal"/>
      <w:kern w:val="1"/>
      <w:sz w:val="24"/>
      <w:szCs w:val="21"/>
      <w:lang w:eastAsia="hi-IN" w:bidi="hi-IN"/>
    </w:rPr>
  </w:style>
  <w:style w:type="table" w:customStyle="1" w:styleId="Rcsostblzat7">
    <w:name w:val="Rácsos táblázat7"/>
    <w:rsid w:val="00135CEA"/>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135CEA"/>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semiHidden/>
    <w:rsid w:val="00135CEA"/>
    <w:rPr>
      <w:rFonts w:ascii="Calibri" w:hAnsi="Calibri"/>
      <w:lang w:eastAsia="en-US"/>
    </w:rPr>
  </w:style>
  <w:style w:type="paragraph" w:customStyle="1" w:styleId="Listaszerbekezds4">
    <w:name w:val="Listaszerű bekezdés4"/>
    <w:basedOn w:val="Norml"/>
    <w:uiPriority w:val="34"/>
    <w:qFormat/>
    <w:rsid w:val="00135CEA"/>
    <w:pPr>
      <w:spacing w:after="200" w:line="276" w:lineRule="auto"/>
      <w:ind w:left="720"/>
      <w:contextualSpacing/>
    </w:pPr>
    <w:rPr>
      <w:rFonts w:ascii="Calibri" w:hAnsi="Calibri"/>
      <w:szCs w:val="22"/>
      <w:lang w:eastAsia="en-US"/>
    </w:rPr>
  </w:style>
  <w:style w:type="paragraph" w:customStyle="1" w:styleId="Nincstrkz11">
    <w:name w:val="Nincs térköz11"/>
    <w:uiPriority w:val="99"/>
    <w:rsid w:val="00135CEA"/>
    <w:rPr>
      <w:rFonts w:ascii="Calibri" w:hAnsi="Calibri"/>
      <w:lang w:eastAsia="en-US"/>
    </w:rPr>
  </w:style>
  <w:style w:type="table" w:customStyle="1" w:styleId="Rcsostblzat23">
    <w:name w:val="Rácsos táblázat23"/>
    <w:uiPriority w:val="99"/>
    <w:rsid w:val="00135CE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135CE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135CE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135CE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59"/>
    <w:rsid w:val="00135CEA"/>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135CE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135CE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135CEA"/>
    <w:pPr>
      <w:keepLines/>
      <w:spacing w:before="480" w:after="0" w:line="276" w:lineRule="auto"/>
      <w:outlineLvl w:val="9"/>
    </w:pPr>
    <w:rPr>
      <w:rFonts w:ascii="Cambria" w:hAnsi="Cambria" w:cs="Times New Roman"/>
      <w:color w:val="365F91"/>
      <w:kern w:val="0"/>
      <w:sz w:val="28"/>
      <w:szCs w:val="28"/>
    </w:rPr>
  </w:style>
  <w:style w:type="paragraph" w:customStyle="1" w:styleId="Vltozat11">
    <w:name w:val="Változat11"/>
    <w:hidden/>
    <w:uiPriority w:val="99"/>
    <w:semiHidden/>
    <w:rsid w:val="00135CEA"/>
    <w:rPr>
      <w:rFonts w:cs="Mangal"/>
      <w:kern w:val="1"/>
      <w:sz w:val="24"/>
      <w:szCs w:val="21"/>
      <w:lang w:eastAsia="hi-IN" w:bidi="hi-IN"/>
    </w:rPr>
  </w:style>
  <w:style w:type="table" w:customStyle="1" w:styleId="Rcsostblzat71">
    <w:name w:val="Rácsos táblázat71"/>
    <w:rsid w:val="00135CEA"/>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rsid w:val="00135CE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rsid w:val="00135CEA"/>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rsid w:val="00135CE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qFormat/>
    <w:rsid w:val="00135CEA"/>
    <w:rPr>
      <w:rFonts w:ascii="Calibri" w:hAnsi="Calibri"/>
      <w:lang w:eastAsia="en-US"/>
    </w:rPr>
  </w:style>
  <w:style w:type="table" w:customStyle="1" w:styleId="Rcsostblzat231">
    <w:name w:val="Rácsos táblázat231"/>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135CEA"/>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135CEA"/>
    <w:pPr>
      <w:keepLines/>
      <w:spacing w:before="480" w:after="0" w:line="276" w:lineRule="auto"/>
      <w:outlineLvl w:val="9"/>
    </w:pPr>
    <w:rPr>
      <w:rFonts w:ascii="Cambria" w:hAnsi="Cambria" w:cs="Times New Roman"/>
      <w:color w:val="365F91"/>
      <w:kern w:val="0"/>
      <w:sz w:val="28"/>
      <w:szCs w:val="28"/>
    </w:rPr>
  </w:style>
  <w:style w:type="table" w:customStyle="1" w:styleId="Rcsostblzat711">
    <w:name w:val="Rácsos táblázat711"/>
    <w:rsid w:val="00135CEA"/>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135CEA"/>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35CEA"/>
  </w:style>
  <w:style w:type="character" w:styleId="Kiemels2">
    <w:name w:val="Strong"/>
    <w:basedOn w:val="Bekezdsalapbettpusa"/>
    <w:qFormat/>
    <w:locked/>
    <w:rsid w:val="00135CEA"/>
    <w:rPr>
      <w:rFonts w:cs="Times New Roman"/>
      <w:b/>
    </w:rPr>
  </w:style>
  <w:style w:type="table" w:customStyle="1" w:styleId="Rcsostblzat24">
    <w:name w:val="Rácsos táblázat24"/>
    <w:uiPriority w:val="99"/>
    <w:rsid w:val="00135CE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135CE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135CE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135CE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59"/>
    <w:rsid w:val="00135CEA"/>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135CE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135CE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rsid w:val="00135CEA"/>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rsid w:val="00135CE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rsid w:val="00135CEA"/>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rsid w:val="00135CE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135CEA"/>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135CEA"/>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135CEA"/>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semiHidden/>
    <w:rsid w:val="00A8624B"/>
    <w:rPr>
      <w:rFonts w:ascii="Tahoma" w:hAnsi="Tahoma" w:cs="Tahoma"/>
      <w:sz w:val="16"/>
      <w:szCs w:val="16"/>
    </w:rPr>
  </w:style>
  <w:style w:type="paragraph" w:styleId="Szvegtrzs2">
    <w:name w:val="Body Text 2"/>
    <w:basedOn w:val="Norml"/>
    <w:link w:val="Szvegtrzs2Char"/>
    <w:uiPriority w:val="99"/>
    <w:semiHidden/>
    <w:rsid w:val="00A8624B"/>
    <w:pPr>
      <w:spacing w:after="120" w:line="480" w:lineRule="auto"/>
    </w:pPr>
    <w:rPr>
      <w:rFonts w:ascii="Calibri" w:eastAsia="Calibri" w:hAnsi="Calibri"/>
      <w:sz w:val="20"/>
      <w:szCs w:val="20"/>
      <w:lang w:val="x-none" w:eastAsia="x-none"/>
    </w:rPr>
  </w:style>
  <w:style w:type="character" w:customStyle="1" w:styleId="Szvegtrzs2Char">
    <w:name w:val="Szövegtörzs 2 Char"/>
    <w:basedOn w:val="Bekezdsalapbettpusa"/>
    <w:link w:val="Szvegtrzs2"/>
    <w:uiPriority w:val="99"/>
    <w:semiHidden/>
    <w:rsid w:val="00A8624B"/>
    <w:rPr>
      <w:rFonts w:ascii="Calibri" w:eastAsia="Calibri" w:hAnsi="Calibri"/>
      <w:sz w:val="20"/>
      <w:szCs w:val="20"/>
      <w:lang w:val="x-none" w:eastAsia="x-none"/>
    </w:rPr>
  </w:style>
  <w:style w:type="paragraph" w:customStyle="1" w:styleId="Listaszerbekezds5">
    <w:name w:val="Listaszerű bekezdés5"/>
    <w:basedOn w:val="Norml"/>
    <w:uiPriority w:val="99"/>
    <w:rsid w:val="00A8624B"/>
    <w:pPr>
      <w:spacing w:after="200" w:line="276" w:lineRule="auto"/>
      <w:ind w:left="720"/>
    </w:pPr>
    <w:rPr>
      <w:rFonts w:ascii="Calibri" w:hAnsi="Calibri" w:cs="Calibri"/>
      <w:szCs w:val="22"/>
      <w:lang w:eastAsia="en-US"/>
    </w:rPr>
  </w:style>
  <w:style w:type="paragraph" w:customStyle="1" w:styleId="Nincstrkz2">
    <w:name w:val="Nincs térköz2"/>
    <w:uiPriority w:val="99"/>
    <w:rsid w:val="00A8624B"/>
    <w:rPr>
      <w:rFonts w:ascii="Calibri" w:hAnsi="Calibri" w:cs="Calibri"/>
      <w:lang w:eastAsia="en-US"/>
    </w:rPr>
  </w:style>
  <w:style w:type="paragraph" w:customStyle="1" w:styleId="Tartalomjegyzkcmsora2">
    <w:name w:val="Tartalomjegyzék címsora2"/>
    <w:basedOn w:val="Cmsor1"/>
    <w:next w:val="Norml"/>
    <w:uiPriority w:val="99"/>
    <w:rsid w:val="00A8624B"/>
    <w:pPr>
      <w:keepLines/>
      <w:spacing w:before="480" w:after="0" w:line="276" w:lineRule="auto"/>
      <w:outlineLvl w:val="9"/>
    </w:pPr>
    <w:rPr>
      <w:rFonts w:ascii="Cambria" w:eastAsia="Calibri" w:hAnsi="Cambria" w:cs="Cambria"/>
      <w:color w:val="365F91"/>
      <w:kern w:val="0"/>
      <w:sz w:val="28"/>
      <w:szCs w:val="28"/>
      <w:lang w:val="x-none"/>
    </w:rPr>
  </w:style>
  <w:style w:type="paragraph" w:customStyle="1" w:styleId="Vltozat2">
    <w:name w:val="Változat2"/>
    <w:uiPriority w:val="99"/>
    <w:semiHidden/>
    <w:rsid w:val="00A8624B"/>
    <w:rPr>
      <w:kern w:val="2"/>
      <w:sz w:val="24"/>
      <w:szCs w:val="24"/>
      <w:lang w:eastAsia="hi-IN" w:bidi="hi-IN"/>
    </w:rPr>
  </w:style>
  <w:style w:type="paragraph" w:customStyle="1" w:styleId="Listaszerbekezds6">
    <w:name w:val="Listaszerű bekezdés6"/>
    <w:basedOn w:val="Norml"/>
    <w:qFormat/>
    <w:rsid w:val="00A8624B"/>
    <w:pPr>
      <w:spacing w:after="200" w:line="276" w:lineRule="auto"/>
      <w:ind w:left="720"/>
    </w:pPr>
    <w:rPr>
      <w:rFonts w:ascii="Calibri" w:hAnsi="Calibri"/>
      <w:szCs w:val="22"/>
      <w:lang w:eastAsia="en-US"/>
    </w:rPr>
  </w:style>
  <w:style w:type="paragraph" w:customStyle="1" w:styleId="Nincstrkz3">
    <w:name w:val="Nincs térköz3"/>
    <w:qFormat/>
    <w:rsid w:val="00A8624B"/>
    <w:rPr>
      <w:rFonts w:ascii="Calibri" w:hAnsi="Calibri"/>
      <w:lang w:eastAsia="en-US"/>
    </w:rPr>
  </w:style>
  <w:style w:type="paragraph" w:customStyle="1" w:styleId="Tartalomjegyzkcmsora3">
    <w:name w:val="Tartalomjegyzék címsora3"/>
    <w:basedOn w:val="Cmsor1"/>
    <w:next w:val="Norml"/>
    <w:qFormat/>
    <w:rsid w:val="00A8624B"/>
    <w:pPr>
      <w:keepLines/>
      <w:spacing w:before="480" w:after="0" w:line="276" w:lineRule="auto"/>
      <w:outlineLvl w:val="9"/>
    </w:pPr>
    <w:rPr>
      <w:rFonts w:ascii="Cambria" w:eastAsia="Calibri" w:hAnsi="Cambria" w:cs="Times New Roman"/>
      <w:color w:val="365F91"/>
      <w:kern w:val="0"/>
      <w:sz w:val="28"/>
      <w:szCs w:val="28"/>
      <w:lang w:val="x-none"/>
    </w:rPr>
  </w:style>
  <w:style w:type="paragraph" w:customStyle="1" w:styleId="Vltozat3">
    <w:name w:val="Változat3"/>
    <w:hidden/>
    <w:semiHidden/>
    <w:rsid w:val="00A8624B"/>
    <w:rPr>
      <w:rFonts w:cs="Mangal"/>
      <w:kern w:val="1"/>
      <w:sz w:val="24"/>
      <w:szCs w:val="21"/>
      <w:lang w:eastAsia="hi-IN" w:bidi="hi-IN"/>
    </w:rPr>
  </w:style>
  <w:style w:type="numbering" w:customStyle="1" w:styleId="Nemlista1">
    <w:name w:val="Nem lista1"/>
    <w:next w:val="Nemlista"/>
    <w:uiPriority w:val="99"/>
    <w:semiHidden/>
    <w:unhideWhenUsed/>
    <w:rsid w:val="00A8624B"/>
  </w:style>
  <w:style w:type="numbering" w:customStyle="1" w:styleId="Nemlista11">
    <w:name w:val="Nem lista11"/>
    <w:next w:val="Nemlista"/>
    <w:uiPriority w:val="99"/>
    <w:semiHidden/>
    <w:unhideWhenUsed/>
    <w:rsid w:val="00A8624B"/>
  </w:style>
  <w:style w:type="numbering" w:customStyle="1" w:styleId="Nemlista2">
    <w:name w:val="Nem lista2"/>
    <w:next w:val="Nemlista"/>
    <w:semiHidden/>
    <w:unhideWhenUsed/>
    <w:rsid w:val="00A8624B"/>
  </w:style>
  <w:style w:type="numbering" w:customStyle="1" w:styleId="Nemlista3">
    <w:name w:val="Nem lista3"/>
    <w:next w:val="Nemlista"/>
    <w:uiPriority w:val="99"/>
    <w:semiHidden/>
    <w:unhideWhenUsed/>
    <w:rsid w:val="00A8624B"/>
  </w:style>
  <w:style w:type="numbering" w:customStyle="1" w:styleId="Nemlista111">
    <w:name w:val="Nem lista111"/>
    <w:next w:val="Nemlista"/>
    <w:uiPriority w:val="99"/>
    <w:semiHidden/>
    <w:unhideWhenUsed/>
    <w:rsid w:val="00A8624B"/>
  </w:style>
  <w:style w:type="numbering" w:customStyle="1" w:styleId="Nemlista4">
    <w:name w:val="Nem lista4"/>
    <w:next w:val="Nemlista"/>
    <w:semiHidden/>
    <w:rsid w:val="00A8624B"/>
  </w:style>
  <w:style w:type="numbering" w:customStyle="1" w:styleId="Nemlista5">
    <w:name w:val="Nem lista5"/>
    <w:next w:val="Nemlista"/>
    <w:uiPriority w:val="99"/>
    <w:semiHidden/>
    <w:unhideWhenUsed/>
    <w:rsid w:val="00A8624B"/>
  </w:style>
  <w:style w:type="numbering" w:customStyle="1" w:styleId="Nemlista12">
    <w:name w:val="Nem lista12"/>
    <w:next w:val="Nemlista"/>
    <w:uiPriority w:val="99"/>
    <w:semiHidden/>
    <w:unhideWhenUsed/>
    <w:rsid w:val="00A8624B"/>
  </w:style>
  <w:style w:type="numbering" w:customStyle="1" w:styleId="Nemlista21">
    <w:name w:val="Nem lista21"/>
    <w:next w:val="Nemlista"/>
    <w:semiHidden/>
    <w:unhideWhenUsed/>
    <w:rsid w:val="00A8624B"/>
  </w:style>
  <w:style w:type="numbering" w:customStyle="1" w:styleId="Nemlista31">
    <w:name w:val="Nem lista31"/>
    <w:next w:val="Nemlista"/>
    <w:uiPriority w:val="99"/>
    <w:semiHidden/>
    <w:unhideWhenUsed/>
    <w:rsid w:val="00A8624B"/>
  </w:style>
  <w:style w:type="numbering" w:customStyle="1" w:styleId="Nemlista112">
    <w:name w:val="Nem lista112"/>
    <w:next w:val="Nemlista"/>
    <w:uiPriority w:val="99"/>
    <w:semiHidden/>
    <w:unhideWhenUsed/>
    <w:rsid w:val="00A8624B"/>
  </w:style>
  <w:style w:type="numbering" w:customStyle="1" w:styleId="Nemlista41">
    <w:name w:val="Nem lista41"/>
    <w:next w:val="Nemlista"/>
    <w:semiHidden/>
    <w:rsid w:val="00A8624B"/>
  </w:style>
  <w:style w:type="character" w:customStyle="1" w:styleId="CharChar10">
    <w:name w:val="Char Char10"/>
    <w:rsid w:val="00A8624B"/>
    <w:rPr>
      <w:b/>
      <w:bCs/>
      <w:kern w:val="36"/>
      <w:sz w:val="48"/>
      <w:szCs w:val="48"/>
    </w:rPr>
  </w:style>
  <w:style w:type="paragraph" w:styleId="NormlWeb">
    <w:name w:val="Normal (Web)"/>
    <w:basedOn w:val="Norml"/>
    <w:rsid w:val="00A8624B"/>
    <w:pPr>
      <w:spacing w:before="100" w:beforeAutospacing="1" w:after="100" w:afterAutospacing="1"/>
    </w:pPr>
    <w:rPr>
      <w:rFonts w:ascii="Times New Roman" w:hAnsi="Times New Roman"/>
      <w:sz w:val="24"/>
      <w:szCs w:val="24"/>
    </w:rPr>
  </w:style>
  <w:style w:type="numbering" w:customStyle="1" w:styleId="Stlus2">
    <w:name w:val="Stílus2"/>
    <w:rsid w:val="00A8624B"/>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locked="1" w:semiHidden="0" w:uiPriority="39" w:unhideWhenUsed="0" w:qFormat="1"/>
    <w:lsdException w:name="toc 3" w:locked="1"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locked="1" w:semiHidden="0" w:uiPriority="0" w:unhideWhenUsed="0"/>
    <w:lsdException w:name="caption" w:locked="1" w:semiHidden="0" w:uiPriority="0" w:unhideWhenUsed="0" w:qFormat="1"/>
    <w:lsdException w:name="footnote reference" w:uiPriority="0"/>
    <w:lsdException w:name="annotation reference" w:uiPriority="0"/>
    <w:lsdException w:name="Title" w:locked="1" w:semiHidden="0" w:uiPriority="0" w:unhideWhenUsed="0" w:qFormat="1"/>
    <w:lsdException w:name="Default Paragraph Font" w:uiPriority="1"/>
    <w:lsdException w:name="Body Text Indent" w:uiPriority="0"/>
    <w:lsdException w:name="Subtitle" w:locked="1" w:semiHidden="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l">
    <w:name w:val="Normal"/>
    <w:qFormat/>
    <w:rsid w:val="00CC63B4"/>
    <w:rPr>
      <w:rFonts w:ascii="Verdana" w:hAnsi="Verdana"/>
      <w:szCs w:val="14"/>
    </w:rPr>
  </w:style>
  <w:style w:type="paragraph" w:styleId="Cmsor1">
    <w:name w:val="heading 1"/>
    <w:basedOn w:val="Norml"/>
    <w:next w:val="Norml"/>
    <w:link w:val="Cmsor1Char"/>
    <w:qFormat/>
    <w:locked/>
    <w:rsid w:val="00D942E2"/>
    <w:pPr>
      <w:keepNext/>
      <w:spacing w:before="240" w:after="60"/>
      <w:outlineLvl w:val="0"/>
    </w:pPr>
    <w:rPr>
      <w:rFonts w:cs="Arial"/>
      <w:b/>
      <w:bCs/>
      <w:kern w:val="32"/>
      <w:sz w:val="32"/>
      <w:szCs w:val="32"/>
    </w:rPr>
  </w:style>
  <w:style w:type="paragraph" w:styleId="Cmsor2">
    <w:name w:val="heading 2"/>
    <w:basedOn w:val="Norml"/>
    <w:next w:val="Norml"/>
    <w:link w:val="Cmsor2Char"/>
    <w:uiPriority w:val="99"/>
    <w:qFormat/>
    <w:locked/>
    <w:rsid w:val="00D942E2"/>
    <w:pPr>
      <w:keepNext/>
      <w:spacing w:before="240" w:after="60"/>
      <w:outlineLvl w:val="1"/>
    </w:pPr>
    <w:rPr>
      <w:rFonts w:cs="Arial"/>
      <w:b/>
      <w:bCs/>
      <w:i/>
      <w:iCs/>
      <w:sz w:val="28"/>
      <w:szCs w:val="28"/>
    </w:rPr>
  </w:style>
  <w:style w:type="paragraph" w:styleId="Cmsor3">
    <w:name w:val="heading 3"/>
    <w:basedOn w:val="Norml"/>
    <w:next w:val="Norml"/>
    <w:link w:val="Cmsor3Char"/>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135CEA"/>
    <w:rPr>
      <w:rFonts w:ascii="Verdana" w:hAnsi="Verdana"/>
      <w:b/>
      <w:kern w:val="32"/>
      <w:sz w:val="32"/>
      <w:lang w:val="hu-HU" w:eastAsia="hu-HU"/>
    </w:rPr>
  </w:style>
  <w:style w:type="character" w:customStyle="1" w:styleId="Cmsor2Char">
    <w:name w:val="Címsor 2 Char"/>
    <w:basedOn w:val="Bekezdsalapbettpusa"/>
    <w:link w:val="Cmsor2"/>
    <w:uiPriority w:val="99"/>
    <w:locked/>
    <w:rsid w:val="008B2433"/>
    <w:rPr>
      <w:rFonts w:ascii="Verdana" w:hAnsi="Verdana"/>
      <w:b/>
      <w:i/>
      <w:sz w:val="28"/>
      <w:lang w:val="hu-HU" w:eastAsia="hu-HU"/>
    </w:rPr>
  </w:style>
  <w:style w:type="character" w:customStyle="1" w:styleId="Cmsor3Char">
    <w:name w:val="Címsor 3 Char"/>
    <w:basedOn w:val="Bekezdsalapbettpusa"/>
    <w:link w:val="Cmsor3"/>
    <w:rsid w:val="00712E6C"/>
    <w:rPr>
      <w:rFonts w:asciiTheme="majorHAnsi" w:eastAsiaTheme="majorEastAsia" w:hAnsiTheme="majorHAnsi" w:cstheme="majorBidi"/>
      <w:b/>
      <w:bCs/>
      <w:sz w:val="26"/>
      <w:szCs w:val="26"/>
    </w:rPr>
  </w:style>
  <w:style w:type="paragraph" w:styleId="lfej">
    <w:name w:val="header"/>
    <w:basedOn w:val="Norml"/>
    <w:link w:val="lfejChar"/>
    <w:rsid w:val="008458C7"/>
    <w:pPr>
      <w:tabs>
        <w:tab w:val="center" w:pos="4536"/>
        <w:tab w:val="right" w:pos="9072"/>
      </w:tabs>
    </w:pPr>
  </w:style>
  <w:style w:type="character" w:customStyle="1" w:styleId="lfejChar">
    <w:name w:val="Élőfej Char"/>
    <w:basedOn w:val="Bekezdsalapbettpusa"/>
    <w:link w:val="lfej"/>
    <w:locked/>
    <w:rsid w:val="00135CEA"/>
    <w:rPr>
      <w:rFonts w:ascii="Verdana" w:hAnsi="Verdana"/>
      <w:sz w:val="14"/>
      <w:lang w:val="hu-HU" w:eastAsia="hu-HU"/>
    </w:rPr>
  </w:style>
  <w:style w:type="paragraph" w:styleId="llb">
    <w:name w:val="footer"/>
    <w:basedOn w:val="Norml"/>
    <w:link w:val="llbChar"/>
    <w:rsid w:val="008458C7"/>
    <w:pPr>
      <w:tabs>
        <w:tab w:val="center" w:pos="4536"/>
        <w:tab w:val="right" w:pos="9072"/>
      </w:tabs>
    </w:pPr>
  </w:style>
  <w:style w:type="character" w:customStyle="1" w:styleId="llbChar">
    <w:name w:val="Élőláb Char"/>
    <w:basedOn w:val="Bekezdsalapbettpusa"/>
    <w:link w:val="llb"/>
    <w:locked/>
    <w:rsid w:val="007B131B"/>
    <w:rPr>
      <w:rFonts w:ascii="Verdana" w:hAnsi="Verdana"/>
      <w:sz w:val="14"/>
      <w:lang w:val="hu-HU" w:eastAsia="hu-HU"/>
    </w:rPr>
  </w:style>
  <w:style w:type="paragraph" w:styleId="TJ3">
    <w:name w:val="toc 3"/>
    <w:basedOn w:val="Norml"/>
    <w:next w:val="Norml"/>
    <w:autoRedefine/>
    <w:uiPriority w:val="39"/>
    <w:qFormat/>
    <w:rsid w:val="0073434A"/>
    <w:pPr>
      <w:ind w:left="440"/>
    </w:pPr>
  </w:style>
  <w:style w:type="paragraph" w:customStyle="1" w:styleId="CharChar2Char">
    <w:name w:val="Char Char2 Char"/>
    <w:basedOn w:val="Norml"/>
    <w:rsid w:val="00D942E2"/>
    <w:pPr>
      <w:spacing w:after="160" w:line="240" w:lineRule="exact"/>
    </w:pPr>
    <w:rPr>
      <w:szCs w:val="20"/>
      <w:lang w:val="en-US" w:eastAsia="en-US"/>
    </w:rPr>
  </w:style>
  <w:style w:type="character" w:styleId="Hiperhivatkozs">
    <w:name w:val="Hyperlink"/>
    <w:basedOn w:val="Bekezdsalapbettpusa"/>
    <w:uiPriority w:val="99"/>
    <w:rsid w:val="0073434A"/>
    <w:rPr>
      <w:rFonts w:cs="Times New Roman"/>
      <w:color w:val="0000FF"/>
      <w:u w:val="single"/>
    </w:rPr>
  </w:style>
  <w:style w:type="paragraph" w:styleId="Lbjegyzetszveg">
    <w:name w:val="footnote text"/>
    <w:basedOn w:val="Norml"/>
    <w:link w:val="LbjegyzetszvegChar"/>
    <w:semiHidden/>
    <w:rsid w:val="001B0D5B"/>
    <w:rPr>
      <w:sz w:val="20"/>
      <w:szCs w:val="20"/>
    </w:rPr>
  </w:style>
  <w:style w:type="character" w:customStyle="1" w:styleId="LbjegyzetszvegChar">
    <w:name w:val="Lábjegyzetszöveg Char"/>
    <w:basedOn w:val="Bekezdsalapbettpusa"/>
    <w:link w:val="Lbjegyzetszveg"/>
    <w:semiHidden/>
    <w:locked/>
    <w:rsid w:val="00135CEA"/>
    <w:rPr>
      <w:rFonts w:ascii="Verdana" w:hAnsi="Verdana"/>
      <w:lang w:val="hu-HU" w:eastAsia="hu-HU"/>
    </w:rPr>
  </w:style>
  <w:style w:type="character" w:styleId="Lbjegyzet-hivatkozs">
    <w:name w:val="footnote reference"/>
    <w:basedOn w:val="Bekezdsalapbettpusa"/>
    <w:semiHidden/>
    <w:rsid w:val="001B0D5B"/>
    <w:rPr>
      <w:rFonts w:cs="Times New Roman"/>
      <w:vertAlign w:val="superscript"/>
    </w:rPr>
  </w:style>
  <w:style w:type="paragraph" w:styleId="Alcm">
    <w:name w:val="Subtitle"/>
    <w:basedOn w:val="Norml"/>
    <w:link w:val="AlcmChar"/>
    <w:uiPriority w:val="99"/>
    <w:qFormat/>
    <w:rsid w:val="00776AAD"/>
    <w:pPr>
      <w:spacing w:after="60"/>
      <w:jc w:val="center"/>
      <w:outlineLvl w:val="1"/>
    </w:pPr>
    <w:rPr>
      <w:rFonts w:ascii="Arial" w:hAnsi="Arial" w:cs="Arial"/>
    </w:rPr>
  </w:style>
  <w:style w:type="character" w:customStyle="1" w:styleId="AlcmChar">
    <w:name w:val="Alcím Char"/>
    <w:basedOn w:val="Bekezdsalapbettpusa"/>
    <w:link w:val="Alcm"/>
    <w:uiPriority w:val="99"/>
    <w:rsid w:val="00712E6C"/>
    <w:rPr>
      <w:rFonts w:asciiTheme="majorHAnsi" w:eastAsiaTheme="majorEastAsia" w:hAnsiTheme="majorHAnsi" w:cstheme="majorBidi"/>
      <w:sz w:val="24"/>
      <w:szCs w:val="24"/>
    </w:rPr>
  </w:style>
  <w:style w:type="paragraph" w:customStyle="1" w:styleId="tblzat">
    <w:name w:val="táblázat"/>
    <w:basedOn w:val="Norml"/>
    <w:uiPriority w:val="99"/>
    <w:rsid w:val="00B10E84"/>
    <w:pPr>
      <w:spacing w:before="20" w:after="20"/>
      <w:jc w:val="both"/>
    </w:pPr>
    <w:rPr>
      <w:rFonts w:ascii="Arial Narrow" w:hAnsi="Arial Narrow" w:cs="Arial"/>
      <w:bCs/>
      <w:sz w:val="18"/>
      <w:szCs w:val="24"/>
    </w:rPr>
  </w:style>
  <w:style w:type="paragraph" w:customStyle="1" w:styleId="StlusSorkizrt">
    <w:name w:val="Stílus Sorkizárt"/>
    <w:basedOn w:val="Norml"/>
    <w:uiPriority w:val="99"/>
    <w:rsid w:val="00ED18D1"/>
    <w:pPr>
      <w:jc w:val="both"/>
    </w:pPr>
    <w:rPr>
      <w:szCs w:val="20"/>
    </w:rPr>
  </w:style>
  <w:style w:type="table" w:styleId="Rcsostblzat">
    <w:name w:val="Table Grid"/>
    <w:basedOn w:val="Normltblzat"/>
    <w:rsid w:val="00330F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rsid w:val="00330FB2"/>
    <w:rPr>
      <w:rFonts w:cs="Times New Roman"/>
      <w:sz w:val="16"/>
    </w:rPr>
  </w:style>
  <w:style w:type="paragraph" w:styleId="Jegyzetszveg">
    <w:name w:val="annotation text"/>
    <w:basedOn w:val="Norml"/>
    <w:link w:val="JegyzetszvegChar"/>
    <w:rsid w:val="00330FB2"/>
    <w:rPr>
      <w:sz w:val="20"/>
      <w:szCs w:val="20"/>
    </w:rPr>
  </w:style>
  <w:style w:type="character" w:customStyle="1" w:styleId="JegyzetszvegChar">
    <w:name w:val="Jegyzetszöveg Char"/>
    <w:basedOn w:val="Bekezdsalapbettpusa"/>
    <w:link w:val="Jegyzetszveg"/>
    <w:locked/>
    <w:rsid w:val="00135CEA"/>
    <w:rPr>
      <w:rFonts w:ascii="Verdana" w:hAnsi="Verdana"/>
      <w:lang w:val="hu-HU" w:eastAsia="hu-HU"/>
    </w:rPr>
  </w:style>
  <w:style w:type="paragraph" w:styleId="Buborkszveg">
    <w:name w:val="Balloon Text"/>
    <w:basedOn w:val="Norml"/>
    <w:link w:val="BuborkszvegChar"/>
    <w:rsid w:val="00330FB2"/>
    <w:rPr>
      <w:rFonts w:ascii="Tahoma" w:hAnsi="Tahoma" w:cs="Tahoma"/>
      <w:sz w:val="16"/>
      <w:szCs w:val="16"/>
    </w:rPr>
  </w:style>
  <w:style w:type="character" w:customStyle="1" w:styleId="BuborkszvegChar">
    <w:name w:val="Buborékszöveg Char"/>
    <w:basedOn w:val="Bekezdsalapbettpusa"/>
    <w:link w:val="Buborkszveg"/>
    <w:locked/>
    <w:rsid w:val="00135CEA"/>
    <w:rPr>
      <w:rFonts w:ascii="Tahoma" w:hAnsi="Tahoma"/>
      <w:sz w:val="16"/>
      <w:lang w:val="hu-HU" w:eastAsia="hu-HU"/>
    </w:rPr>
  </w:style>
  <w:style w:type="character" w:styleId="Oldalszm">
    <w:name w:val="page number"/>
    <w:basedOn w:val="Bekezdsalapbettpusa"/>
    <w:uiPriority w:val="99"/>
    <w:rsid w:val="00D56EEA"/>
    <w:rPr>
      <w:rFonts w:cs="Times New Roman"/>
    </w:rPr>
  </w:style>
  <w:style w:type="paragraph" w:styleId="TJ1">
    <w:name w:val="toc 1"/>
    <w:basedOn w:val="Norml"/>
    <w:next w:val="Norml"/>
    <w:autoRedefine/>
    <w:uiPriority w:val="39"/>
    <w:qFormat/>
    <w:rsid w:val="00D942E2"/>
  </w:style>
  <w:style w:type="paragraph" w:styleId="TJ2">
    <w:name w:val="toc 2"/>
    <w:basedOn w:val="Norml"/>
    <w:next w:val="Norml"/>
    <w:autoRedefine/>
    <w:uiPriority w:val="39"/>
    <w:qFormat/>
    <w:rsid w:val="00820404"/>
    <w:pPr>
      <w:tabs>
        <w:tab w:val="left" w:pos="960"/>
        <w:tab w:val="right" w:leader="dot" w:pos="9060"/>
      </w:tabs>
      <w:spacing w:line="360" w:lineRule="auto"/>
      <w:ind w:left="142"/>
    </w:pPr>
  </w:style>
  <w:style w:type="character" w:styleId="Mrltotthiperhivatkozs">
    <w:name w:val="FollowedHyperlink"/>
    <w:basedOn w:val="Bekezdsalapbettpusa"/>
    <w:uiPriority w:val="99"/>
    <w:rsid w:val="001529D8"/>
    <w:rPr>
      <w:rFonts w:cs="Times New Roman"/>
      <w:color w:val="800080"/>
      <w:u w:val="single"/>
    </w:rPr>
  </w:style>
  <w:style w:type="paragraph" w:styleId="Kpalrs">
    <w:name w:val="caption"/>
    <w:basedOn w:val="Norml"/>
    <w:next w:val="Norml"/>
    <w:uiPriority w:val="99"/>
    <w:qFormat/>
    <w:locked/>
    <w:rsid w:val="009012EC"/>
    <w:rPr>
      <w:rFonts w:ascii="Times New Roman" w:hAnsi="Times New Roman"/>
      <w:b/>
      <w:bCs/>
      <w:sz w:val="20"/>
      <w:szCs w:val="20"/>
    </w:rPr>
  </w:style>
  <w:style w:type="paragraph" w:customStyle="1" w:styleId="np">
    <w:name w:val="np"/>
    <w:basedOn w:val="Norml"/>
    <w:uiPriority w:val="99"/>
    <w:rsid w:val="009E398C"/>
    <w:pPr>
      <w:spacing w:before="100" w:beforeAutospacing="1" w:after="100" w:afterAutospacing="1"/>
    </w:pPr>
    <w:rPr>
      <w:rFonts w:ascii="Times New Roman" w:hAnsi="Times New Roman"/>
      <w:sz w:val="24"/>
      <w:szCs w:val="24"/>
    </w:rPr>
  </w:style>
  <w:style w:type="character" w:customStyle="1" w:styleId="KarcagiR">
    <w:name w:val="KarcagiR"/>
    <w:uiPriority w:val="99"/>
    <w:semiHidden/>
    <w:rsid w:val="00EE7745"/>
    <w:rPr>
      <w:rFonts w:ascii="Arial" w:hAnsi="Arial"/>
      <w:color w:val="000080"/>
      <w:sz w:val="20"/>
    </w:rPr>
  </w:style>
  <w:style w:type="paragraph" w:styleId="Listaszerbekezds">
    <w:name w:val="List Paragraph"/>
    <w:basedOn w:val="Norml"/>
    <w:uiPriority w:val="99"/>
    <w:qFormat/>
    <w:rsid w:val="00A63108"/>
    <w:pPr>
      <w:spacing w:after="200" w:line="276" w:lineRule="auto"/>
      <w:ind w:left="708"/>
    </w:pPr>
    <w:rPr>
      <w:rFonts w:ascii="Calibri" w:hAnsi="Calibri"/>
      <w:szCs w:val="22"/>
      <w:lang w:eastAsia="en-US"/>
    </w:rPr>
  </w:style>
  <w:style w:type="paragraph" w:customStyle="1" w:styleId="Listaszerbekezds1">
    <w:name w:val="Listaszerű bekezdés1"/>
    <w:basedOn w:val="Norml"/>
    <w:rsid w:val="00135CEA"/>
    <w:pPr>
      <w:spacing w:after="200" w:line="276" w:lineRule="auto"/>
      <w:ind w:left="720"/>
    </w:pPr>
    <w:rPr>
      <w:rFonts w:ascii="Calibri" w:hAnsi="Calibri"/>
      <w:szCs w:val="22"/>
      <w:lang w:eastAsia="en-US"/>
    </w:rPr>
  </w:style>
  <w:style w:type="table" w:customStyle="1" w:styleId="Rcsostblzat1">
    <w:name w:val="Rácsos táblázat1"/>
    <w:rsid w:val="00135CEA"/>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qFormat/>
    <w:rsid w:val="00135CEA"/>
    <w:rPr>
      <w:rFonts w:ascii="Calibri" w:hAnsi="Calibri"/>
      <w:lang w:eastAsia="en-US"/>
    </w:rPr>
  </w:style>
  <w:style w:type="paragraph" w:styleId="Megjegyzstrgya">
    <w:name w:val="annotation subject"/>
    <w:basedOn w:val="Jegyzetszveg"/>
    <w:next w:val="Jegyzetszveg"/>
    <w:link w:val="MegjegyzstrgyaChar"/>
    <w:semiHidden/>
    <w:rsid w:val="00135CEA"/>
    <w:pPr>
      <w:spacing w:after="200"/>
    </w:pPr>
    <w:rPr>
      <w:rFonts w:ascii="Calibri" w:hAnsi="Calibri"/>
      <w:b/>
      <w:bCs/>
    </w:rPr>
  </w:style>
  <w:style w:type="character" w:customStyle="1" w:styleId="MegjegyzstrgyaChar">
    <w:name w:val="Megjegyzés tárgya Char"/>
    <w:basedOn w:val="JegyzetszvegChar"/>
    <w:link w:val="Megjegyzstrgya"/>
    <w:semiHidden/>
    <w:locked/>
    <w:rsid w:val="00135CEA"/>
    <w:rPr>
      <w:rFonts w:ascii="Calibri" w:hAnsi="Calibri"/>
      <w:b/>
      <w:lang w:val="hu-HU" w:eastAsia="hu-HU"/>
    </w:rPr>
  </w:style>
  <w:style w:type="paragraph" w:customStyle="1" w:styleId="Default">
    <w:name w:val="Default"/>
    <w:rsid w:val="00135CEA"/>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rsid w:val="00135CEA"/>
    <w:pPr>
      <w:widowControl w:val="0"/>
      <w:suppressLineNumbers/>
      <w:suppressAutoHyphens/>
    </w:pPr>
    <w:rPr>
      <w:rFonts w:ascii="Times New Roman" w:hAnsi="Times New Roman" w:cs="Mangal"/>
      <w:kern w:val="1"/>
      <w:sz w:val="24"/>
      <w:szCs w:val="24"/>
      <w:lang w:eastAsia="hi-IN" w:bidi="hi-IN"/>
    </w:rPr>
  </w:style>
  <w:style w:type="table" w:customStyle="1" w:styleId="Rcsostblzat2">
    <w:name w:val="Rácsos táblázat2"/>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135CEA"/>
    <w:pPr>
      <w:widowControl w:val="0"/>
      <w:suppressAutoHyphens/>
      <w:ind w:left="720"/>
    </w:pPr>
    <w:rPr>
      <w:rFonts w:ascii="Times New Roman" w:hAnsi="Times New Roman"/>
      <w:kern w:val="1"/>
      <w:sz w:val="24"/>
      <w:szCs w:val="24"/>
      <w:lang w:eastAsia="hi-IN" w:bidi="hi-IN"/>
    </w:rPr>
  </w:style>
  <w:style w:type="character" w:customStyle="1" w:styleId="apple-style-span">
    <w:name w:val="apple-style-span"/>
    <w:rsid w:val="00135CEA"/>
  </w:style>
  <w:style w:type="paragraph" w:customStyle="1" w:styleId="Standard">
    <w:name w:val="Standard"/>
    <w:rsid w:val="00135CEA"/>
    <w:pPr>
      <w:widowControl w:val="0"/>
      <w:suppressAutoHyphens/>
      <w:autoSpaceDN w:val="0"/>
      <w:textAlignment w:val="baseline"/>
    </w:pPr>
    <w:rPr>
      <w:rFonts w:cs="Tahoma"/>
      <w:kern w:val="3"/>
      <w:sz w:val="24"/>
      <w:szCs w:val="24"/>
    </w:rPr>
  </w:style>
  <w:style w:type="paragraph" w:styleId="Szvegtrzsbehzssal">
    <w:name w:val="Body Text Indent"/>
    <w:basedOn w:val="Norml"/>
    <w:link w:val="SzvegtrzsbehzssalChar"/>
    <w:rsid w:val="00135CEA"/>
    <w:pPr>
      <w:spacing w:after="120"/>
      <w:ind w:left="283"/>
    </w:pPr>
    <w:rPr>
      <w:rFonts w:ascii="Times New Roman" w:hAnsi="Times New Roman"/>
      <w:sz w:val="24"/>
      <w:szCs w:val="24"/>
    </w:rPr>
  </w:style>
  <w:style w:type="character" w:customStyle="1" w:styleId="SzvegtrzsbehzssalChar">
    <w:name w:val="Szövegtörzs behúzással Char"/>
    <w:basedOn w:val="Bekezdsalapbettpusa"/>
    <w:link w:val="Szvegtrzsbehzssal"/>
    <w:locked/>
    <w:rsid w:val="00135CEA"/>
    <w:rPr>
      <w:rFonts w:eastAsia="Times New Roman"/>
      <w:sz w:val="24"/>
      <w:lang w:eastAsia="hu-HU"/>
    </w:rPr>
  </w:style>
  <w:style w:type="paragraph" w:styleId="Szvegtrzsbehzssal2">
    <w:name w:val="Body Text Indent 2"/>
    <w:basedOn w:val="Norml"/>
    <w:link w:val="Szvegtrzsbehzssal2Char"/>
    <w:rsid w:val="00135CEA"/>
    <w:pPr>
      <w:spacing w:after="120" w:line="480" w:lineRule="auto"/>
      <w:ind w:left="283"/>
    </w:pPr>
    <w:rPr>
      <w:rFonts w:ascii="Times New Roman" w:hAnsi="Times New Roman"/>
      <w:sz w:val="24"/>
      <w:szCs w:val="24"/>
    </w:rPr>
  </w:style>
  <w:style w:type="character" w:customStyle="1" w:styleId="Szvegtrzsbehzssal2Char">
    <w:name w:val="Szövegtörzs behúzással 2 Char"/>
    <w:basedOn w:val="Bekezdsalapbettpusa"/>
    <w:link w:val="Szvegtrzsbehzssal2"/>
    <w:locked/>
    <w:rsid w:val="00135CEA"/>
    <w:rPr>
      <w:rFonts w:eastAsia="Times New Roman"/>
      <w:sz w:val="24"/>
      <w:lang w:eastAsia="hu-HU"/>
    </w:rPr>
  </w:style>
  <w:style w:type="paragraph" w:customStyle="1" w:styleId="Stlus3">
    <w:name w:val="Stílus3"/>
    <w:basedOn w:val="Norml"/>
    <w:rsid w:val="00135CEA"/>
    <w:pPr>
      <w:spacing w:before="60" w:after="60"/>
    </w:pPr>
    <w:rPr>
      <w:rFonts w:ascii="Times New Roman" w:hAnsi="Times New Roman"/>
      <w:sz w:val="20"/>
      <w:szCs w:val="20"/>
    </w:rPr>
  </w:style>
  <w:style w:type="paragraph" w:customStyle="1" w:styleId="font5">
    <w:name w:val="font5"/>
    <w:basedOn w:val="Norml"/>
    <w:rsid w:val="00135CEA"/>
    <w:pPr>
      <w:spacing w:before="100" w:beforeAutospacing="1" w:after="100" w:afterAutospacing="1"/>
    </w:pPr>
    <w:rPr>
      <w:rFonts w:ascii="Times New Roman" w:hAnsi="Times New Roman"/>
      <w:color w:val="FF0000"/>
      <w:szCs w:val="22"/>
    </w:rPr>
  </w:style>
  <w:style w:type="paragraph" w:customStyle="1" w:styleId="xl65">
    <w:name w:val="xl65"/>
    <w:basedOn w:val="Norml"/>
    <w:rsid w:val="00135CE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6">
    <w:name w:val="xl66"/>
    <w:basedOn w:val="Norml"/>
    <w:rsid w:val="00135CEA"/>
    <w:pPr>
      <w:spacing w:before="100" w:beforeAutospacing="1" w:after="100" w:afterAutospacing="1"/>
    </w:pPr>
    <w:rPr>
      <w:rFonts w:ascii="Times New Roman" w:hAnsi="Times New Roman"/>
      <w:color w:val="000000"/>
      <w:sz w:val="24"/>
      <w:szCs w:val="24"/>
    </w:rPr>
  </w:style>
  <w:style w:type="paragraph" w:customStyle="1" w:styleId="xl67">
    <w:name w:val="xl67"/>
    <w:basedOn w:val="Norml"/>
    <w:rsid w:val="00135CEA"/>
    <w:pPr>
      <w:pBdr>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8">
    <w:name w:val="xl68"/>
    <w:basedOn w:val="Norml"/>
    <w:rsid w:val="00135CEA"/>
    <w:pPr>
      <w:pBdr>
        <w:bottom w:val="single" w:sz="12"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9">
    <w:name w:val="xl69"/>
    <w:basedOn w:val="Norml"/>
    <w:rsid w:val="00135CEA"/>
    <w:pPr>
      <w:pBdr>
        <w:bottom w:val="single" w:sz="12"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0">
    <w:name w:val="xl70"/>
    <w:basedOn w:val="Norml"/>
    <w:rsid w:val="00135CEA"/>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71">
    <w:name w:val="xl71"/>
    <w:basedOn w:val="Norml"/>
    <w:rsid w:val="00135CEA"/>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2">
    <w:name w:val="xl72"/>
    <w:basedOn w:val="Norml"/>
    <w:rsid w:val="00135CEA"/>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73">
    <w:name w:val="xl73"/>
    <w:basedOn w:val="Norml"/>
    <w:rsid w:val="00135CEA"/>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4">
    <w:name w:val="xl74"/>
    <w:basedOn w:val="Norml"/>
    <w:rsid w:val="00135CEA"/>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5">
    <w:name w:val="xl75"/>
    <w:basedOn w:val="Norml"/>
    <w:rsid w:val="00135CEA"/>
    <w:pPr>
      <w:pBdr>
        <w:bottom w:val="single" w:sz="8" w:space="0" w:color="auto"/>
        <w:right w:val="single" w:sz="8" w:space="0" w:color="auto"/>
      </w:pBdr>
      <w:spacing w:before="100" w:beforeAutospacing="1" w:after="100" w:afterAutospacing="1"/>
      <w:textAlignment w:val="center"/>
    </w:pPr>
    <w:rPr>
      <w:rFonts w:ascii="Times New Roman" w:hAnsi="Times New Roman"/>
      <w:i/>
      <w:iCs/>
      <w:color w:val="FF0000"/>
      <w:sz w:val="24"/>
      <w:szCs w:val="24"/>
    </w:rPr>
  </w:style>
  <w:style w:type="paragraph" w:customStyle="1" w:styleId="xl76">
    <w:name w:val="xl76"/>
    <w:basedOn w:val="Norml"/>
    <w:rsid w:val="00135CEA"/>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7">
    <w:name w:val="xl77"/>
    <w:basedOn w:val="Norml"/>
    <w:rsid w:val="00135CEA"/>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8">
    <w:name w:val="xl78"/>
    <w:basedOn w:val="Norml"/>
    <w:rsid w:val="00135CEA"/>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79">
    <w:name w:val="xl79"/>
    <w:basedOn w:val="Norml"/>
    <w:rsid w:val="00135CEA"/>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0">
    <w:name w:val="xl80"/>
    <w:basedOn w:val="Norml"/>
    <w:rsid w:val="00135CEA"/>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1">
    <w:name w:val="xl81"/>
    <w:basedOn w:val="Norml"/>
    <w:rsid w:val="00135CEA"/>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Norml"/>
    <w:rsid w:val="00135CEA"/>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3">
    <w:name w:val="xl83"/>
    <w:basedOn w:val="Norml"/>
    <w:rsid w:val="00135CE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4">
    <w:name w:val="xl84"/>
    <w:basedOn w:val="Norml"/>
    <w:rsid w:val="00135CEA"/>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85">
    <w:name w:val="xl85"/>
    <w:basedOn w:val="Norml"/>
    <w:rsid w:val="00135CEA"/>
    <w:pPr>
      <w:pBdr>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6">
    <w:name w:val="xl86"/>
    <w:basedOn w:val="Norml"/>
    <w:rsid w:val="00135CEA"/>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87">
    <w:name w:val="xl87"/>
    <w:basedOn w:val="Norml"/>
    <w:rsid w:val="00135CEA"/>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8">
    <w:name w:val="xl88"/>
    <w:basedOn w:val="Norml"/>
    <w:rsid w:val="00135CEA"/>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9">
    <w:name w:val="xl89"/>
    <w:basedOn w:val="Norml"/>
    <w:rsid w:val="00135CEA"/>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90">
    <w:name w:val="xl90"/>
    <w:basedOn w:val="Norml"/>
    <w:rsid w:val="00135CEA"/>
    <w:pPr>
      <w:pBdr>
        <w:top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Norml"/>
    <w:rsid w:val="00135CE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92">
    <w:name w:val="xl92"/>
    <w:basedOn w:val="Norml"/>
    <w:rsid w:val="00135CE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Norml"/>
    <w:rsid w:val="00135CEA"/>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Norml"/>
    <w:rsid w:val="00135CE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Norml"/>
    <w:rsid w:val="00135CE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FF0000"/>
      <w:sz w:val="24"/>
      <w:szCs w:val="24"/>
    </w:rPr>
  </w:style>
  <w:style w:type="paragraph" w:customStyle="1" w:styleId="xl96">
    <w:name w:val="xl96"/>
    <w:basedOn w:val="Norml"/>
    <w:rsid w:val="00135CEA"/>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7">
    <w:name w:val="xl97"/>
    <w:basedOn w:val="Norml"/>
    <w:rsid w:val="00135CE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8">
    <w:name w:val="xl98"/>
    <w:basedOn w:val="Norml"/>
    <w:rsid w:val="00135CE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99">
    <w:name w:val="xl99"/>
    <w:basedOn w:val="Norml"/>
    <w:rsid w:val="00135CEA"/>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0">
    <w:name w:val="xl100"/>
    <w:basedOn w:val="Norml"/>
    <w:rsid w:val="00135CEA"/>
    <w:pPr>
      <w:pBdr>
        <w:bottom w:val="single" w:sz="12"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1">
    <w:name w:val="xl101"/>
    <w:basedOn w:val="Norml"/>
    <w:rsid w:val="00135CEA"/>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2">
    <w:name w:val="xl102"/>
    <w:basedOn w:val="Norml"/>
    <w:rsid w:val="00135CEA"/>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03">
    <w:name w:val="xl103"/>
    <w:basedOn w:val="Norml"/>
    <w:rsid w:val="00135CEA"/>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l"/>
    <w:rsid w:val="00135CEA"/>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5">
    <w:name w:val="xl105"/>
    <w:basedOn w:val="Norml"/>
    <w:rsid w:val="00135CEA"/>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6">
    <w:name w:val="xl106"/>
    <w:basedOn w:val="Norml"/>
    <w:rsid w:val="00135CE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7">
    <w:name w:val="xl107"/>
    <w:basedOn w:val="Norml"/>
    <w:rsid w:val="00135CEA"/>
    <w:pPr>
      <w:pBdr>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8">
    <w:name w:val="xl108"/>
    <w:basedOn w:val="Norml"/>
    <w:rsid w:val="00135CE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9">
    <w:name w:val="xl109"/>
    <w:basedOn w:val="Norml"/>
    <w:rsid w:val="00135CEA"/>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0">
    <w:name w:val="xl110"/>
    <w:basedOn w:val="Norml"/>
    <w:rsid w:val="00135CEA"/>
    <w:pPr>
      <w:pBdr>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1">
    <w:name w:val="xl111"/>
    <w:basedOn w:val="Norml"/>
    <w:rsid w:val="00135CEA"/>
    <w:pPr>
      <w:pBdr>
        <w:left w:val="single" w:sz="8" w:space="0" w:color="auto"/>
        <w:bottom w:val="single" w:sz="12"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2">
    <w:name w:val="xl112"/>
    <w:basedOn w:val="Norml"/>
    <w:rsid w:val="00135CEA"/>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3">
    <w:name w:val="xl113"/>
    <w:basedOn w:val="Norml"/>
    <w:rsid w:val="00135CE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4">
    <w:name w:val="xl114"/>
    <w:basedOn w:val="Norml"/>
    <w:rsid w:val="00135CEA"/>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5">
    <w:name w:val="xl115"/>
    <w:basedOn w:val="Norml"/>
    <w:rsid w:val="00135CEA"/>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6">
    <w:name w:val="xl116"/>
    <w:basedOn w:val="Norml"/>
    <w:rsid w:val="00135CE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7">
    <w:name w:val="xl117"/>
    <w:basedOn w:val="Norml"/>
    <w:rsid w:val="00135CE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8">
    <w:name w:val="xl118"/>
    <w:basedOn w:val="Norml"/>
    <w:rsid w:val="00135CEA"/>
    <w:pPr>
      <w:pBdr>
        <w:top w:val="single" w:sz="8"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19">
    <w:name w:val="xl119"/>
    <w:basedOn w:val="Norml"/>
    <w:rsid w:val="00135CEA"/>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0">
    <w:name w:val="xl120"/>
    <w:basedOn w:val="Norml"/>
    <w:rsid w:val="00135CE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1">
    <w:name w:val="xl121"/>
    <w:basedOn w:val="Norml"/>
    <w:rsid w:val="00135CEA"/>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2">
    <w:name w:val="xl122"/>
    <w:basedOn w:val="Norml"/>
    <w:rsid w:val="00135CEA"/>
    <w:pPr>
      <w:pBdr>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3">
    <w:name w:val="xl123"/>
    <w:basedOn w:val="Norml"/>
    <w:rsid w:val="00135CE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4">
    <w:name w:val="xl124"/>
    <w:basedOn w:val="Norml"/>
    <w:rsid w:val="00135CEA"/>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5">
    <w:name w:val="xl125"/>
    <w:basedOn w:val="Norml"/>
    <w:rsid w:val="00135CEA"/>
    <w:pPr>
      <w:pBdr>
        <w:top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6">
    <w:name w:val="xl126"/>
    <w:basedOn w:val="Norml"/>
    <w:rsid w:val="00135CEA"/>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7">
    <w:name w:val="xl127"/>
    <w:basedOn w:val="Norml"/>
    <w:rsid w:val="00135CEA"/>
    <w:pPr>
      <w:pBdr>
        <w:top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8">
    <w:name w:val="xl128"/>
    <w:basedOn w:val="Norml"/>
    <w:rsid w:val="00135CEA"/>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9">
    <w:name w:val="xl129"/>
    <w:basedOn w:val="Norml"/>
    <w:rsid w:val="00135CEA"/>
    <w:pPr>
      <w:pBdr>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0">
    <w:name w:val="xl130"/>
    <w:basedOn w:val="Norml"/>
    <w:rsid w:val="00135CEA"/>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31">
    <w:name w:val="xl131"/>
    <w:basedOn w:val="Norml"/>
    <w:rsid w:val="00135CEA"/>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2">
    <w:name w:val="xl132"/>
    <w:basedOn w:val="Norml"/>
    <w:rsid w:val="00135CE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3">
    <w:name w:val="xl133"/>
    <w:basedOn w:val="Norml"/>
    <w:rsid w:val="00135CE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4">
    <w:name w:val="xl134"/>
    <w:basedOn w:val="Norml"/>
    <w:rsid w:val="00135CEA"/>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5">
    <w:name w:val="xl135"/>
    <w:basedOn w:val="Norml"/>
    <w:rsid w:val="00135CEA"/>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6">
    <w:name w:val="xl136"/>
    <w:basedOn w:val="Norml"/>
    <w:rsid w:val="00135CEA"/>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7">
    <w:name w:val="xl137"/>
    <w:basedOn w:val="Norml"/>
    <w:rsid w:val="00135CEA"/>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38">
    <w:name w:val="xl138"/>
    <w:basedOn w:val="Norml"/>
    <w:rsid w:val="00135CEA"/>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39">
    <w:name w:val="xl139"/>
    <w:basedOn w:val="Norml"/>
    <w:rsid w:val="00135CEA"/>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color w:val="000000"/>
      <w:sz w:val="24"/>
      <w:szCs w:val="24"/>
    </w:rPr>
  </w:style>
  <w:style w:type="paragraph" w:customStyle="1" w:styleId="xl140">
    <w:name w:val="xl140"/>
    <w:basedOn w:val="Norml"/>
    <w:rsid w:val="00135CEA"/>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1">
    <w:name w:val="xl141"/>
    <w:basedOn w:val="Norml"/>
    <w:rsid w:val="00135CEA"/>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2">
    <w:name w:val="xl142"/>
    <w:basedOn w:val="Norml"/>
    <w:rsid w:val="00135CEA"/>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3">
    <w:name w:val="xl143"/>
    <w:basedOn w:val="Norml"/>
    <w:rsid w:val="00135CEA"/>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4">
    <w:name w:val="xl144"/>
    <w:basedOn w:val="Norml"/>
    <w:rsid w:val="00135CEA"/>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5">
    <w:name w:val="xl145"/>
    <w:basedOn w:val="Norml"/>
    <w:rsid w:val="00135CEA"/>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146">
    <w:name w:val="xl146"/>
    <w:basedOn w:val="Norml"/>
    <w:rsid w:val="00135CEA"/>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7">
    <w:name w:val="xl147"/>
    <w:basedOn w:val="Norml"/>
    <w:rsid w:val="00135CEA"/>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8">
    <w:name w:val="xl148"/>
    <w:basedOn w:val="Norml"/>
    <w:rsid w:val="00135CE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49">
    <w:name w:val="xl149"/>
    <w:basedOn w:val="Norml"/>
    <w:rsid w:val="00135CE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50">
    <w:name w:val="xl150"/>
    <w:basedOn w:val="Norml"/>
    <w:rsid w:val="00135CEA"/>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1">
    <w:name w:val="xl151"/>
    <w:basedOn w:val="Norml"/>
    <w:rsid w:val="00135CEA"/>
    <w:pPr>
      <w:pBdr>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2">
    <w:name w:val="xl152"/>
    <w:basedOn w:val="Norml"/>
    <w:rsid w:val="00135CEA"/>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Listaszerbekezds2">
    <w:name w:val="Listaszerű bekezdés2"/>
    <w:basedOn w:val="Norml"/>
    <w:rsid w:val="00135CEA"/>
    <w:pPr>
      <w:widowControl w:val="0"/>
      <w:suppressAutoHyphens/>
      <w:ind w:left="720"/>
    </w:pPr>
    <w:rPr>
      <w:rFonts w:ascii="Times New Roman" w:hAnsi="Times New Roman"/>
      <w:kern w:val="1"/>
      <w:sz w:val="24"/>
      <w:szCs w:val="24"/>
      <w:lang w:eastAsia="hi-IN" w:bidi="hi-IN"/>
    </w:rPr>
  </w:style>
  <w:style w:type="table" w:customStyle="1" w:styleId="Rcsostblzat3">
    <w:name w:val="Rácsos táblázat3"/>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135CEA"/>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135CEA"/>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135CEA"/>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135CEA"/>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135CEA"/>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qFormat/>
    <w:rsid w:val="00135CEA"/>
    <w:pPr>
      <w:keepLines/>
      <w:spacing w:before="480" w:after="0" w:line="276" w:lineRule="auto"/>
      <w:outlineLvl w:val="9"/>
    </w:pPr>
    <w:rPr>
      <w:rFonts w:ascii="Cambria" w:hAnsi="Cambria" w:cs="Times New Roman"/>
      <w:color w:val="365F91"/>
      <w:kern w:val="0"/>
      <w:sz w:val="28"/>
      <w:szCs w:val="28"/>
    </w:rPr>
  </w:style>
  <w:style w:type="character" w:customStyle="1" w:styleId="CharChar">
    <w:name w:val="Char Char"/>
    <w:semiHidden/>
    <w:rsid w:val="00135CEA"/>
    <w:rPr>
      <w:rFonts w:ascii="Tahoma" w:hAnsi="Tahoma"/>
      <w:sz w:val="16"/>
    </w:rPr>
  </w:style>
  <w:style w:type="paragraph" w:customStyle="1" w:styleId="Listaszerbekezds3">
    <w:name w:val="Listaszerű bekezdés3"/>
    <w:basedOn w:val="Norml"/>
    <w:rsid w:val="00135CEA"/>
    <w:pPr>
      <w:widowControl w:val="0"/>
      <w:suppressAutoHyphens/>
      <w:ind w:left="720"/>
    </w:pPr>
    <w:rPr>
      <w:rFonts w:ascii="Times New Roman" w:hAnsi="Times New Roman"/>
      <w:kern w:val="1"/>
      <w:sz w:val="24"/>
      <w:szCs w:val="24"/>
      <w:lang w:eastAsia="hi-IN" w:bidi="hi-IN"/>
    </w:rPr>
  </w:style>
  <w:style w:type="paragraph" w:customStyle="1" w:styleId="Vltozat1">
    <w:name w:val="Változat1"/>
    <w:hidden/>
    <w:uiPriority w:val="99"/>
    <w:semiHidden/>
    <w:rsid w:val="00135CEA"/>
    <w:rPr>
      <w:rFonts w:cs="Mangal"/>
      <w:kern w:val="1"/>
      <w:sz w:val="24"/>
      <w:szCs w:val="21"/>
      <w:lang w:eastAsia="hi-IN" w:bidi="hi-IN"/>
    </w:rPr>
  </w:style>
  <w:style w:type="table" w:customStyle="1" w:styleId="Rcsostblzat7">
    <w:name w:val="Rácsos táblázat7"/>
    <w:rsid w:val="00135CEA"/>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135CEA"/>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semiHidden/>
    <w:rsid w:val="00135CEA"/>
    <w:rPr>
      <w:rFonts w:ascii="Calibri" w:hAnsi="Calibri"/>
      <w:lang w:eastAsia="en-US"/>
    </w:rPr>
  </w:style>
  <w:style w:type="paragraph" w:customStyle="1" w:styleId="Listaszerbekezds4">
    <w:name w:val="Listaszerű bekezdés4"/>
    <w:basedOn w:val="Norml"/>
    <w:uiPriority w:val="34"/>
    <w:qFormat/>
    <w:rsid w:val="00135CEA"/>
    <w:pPr>
      <w:spacing w:after="200" w:line="276" w:lineRule="auto"/>
      <w:ind w:left="720"/>
      <w:contextualSpacing/>
    </w:pPr>
    <w:rPr>
      <w:rFonts w:ascii="Calibri" w:hAnsi="Calibri"/>
      <w:szCs w:val="22"/>
      <w:lang w:eastAsia="en-US"/>
    </w:rPr>
  </w:style>
  <w:style w:type="paragraph" w:customStyle="1" w:styleId="Nincstrkz11">
    <w:name w:val="Nincs térköz11"/>
    <w:uiPriority w:val="99"/>
    <w:rsid w:val="00135CEA"/>
    <w:rPr>
      <w:rFonts w:ascii="Calibri" w:hAnsi="Calibri"/>
      <w:lang w:eastAsia="en-US"/>
    </w:rPr>
  </w:style>
  <w:style w:type="table" w:customStyle="1" w:styleId="Rcsostblzat23">
    <w:name w:val="Rácsos táblázat23"/>
    <w:uiPriority w:val="99"/>
    <w:rsid w:val="00135CE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135CE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135CE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135CE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59"/>
    <w:rsid w:val="00135CEA"/>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135CE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135CE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135CEA"/>
    <w:pPr>
      <w:keepLines/>
      <w:spacing w:before="480" w:after="0" w:line="276" w:lineRule="auto"/>
      <w:outlineLvl w:val="9"/>
    </w:pPr>
    <w:rPr>
      <w:rFonts w:ascii="Cambria" w:hAnsi="Cambria" w:cs="Times New Roman"/>
      <w:color w:val="365F91"/>
      <w:kern w:val="0"/>
      <w:sz w:val="28"/>
      <w:szCs w:val="28"/>
    </w:rPr>
  </w:style>
  <w:style w:type="paragraph" w:customStyle="1" w:styleId="Vltozat11">
    <w:name w:val="Változat11"/>
    <w:hidden/>
    <w:uiPriority w:val="99"/>
    <w:semiHidden/>
    <w:rsid w:val="00135CEA"/>
    <w:rPr>
      <w:rFonts w:cs="Mangal"/>
      <w:kern w:val="1"/>
      <w:sz w:val="24"/>
      <w:szCs w:val="21"/>
      <w:lang w:eastAsia="hi-IN" w:bidi="hi-IN"/>
    </w:rPr>
  </w:style>
  <w:style w:type="table" w:customStyle="1" w:styleId="Rcsostblzat71">
    <w:name w:val="Rácsos táblázat71"/>
    <w:rsid w:val="00135CEA"/>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rsid w:val="00135CE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rsid w:val="00135CEA"/>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rsid w:val="00135CE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qFormat/>
    <w:rsid w:val="00135CEA"/>
    <w:rPr>
      <w:rFonts w:ascii="Calibri" w:hAnsi="Calibri"/>
      <w:lang w:eastAsia="en-US"/>
    </w:rPr>
  </w:style>
  <w:style w:type="table" w:customStyle="1" w:styleId="Rcsostblzat231">
    <w:name w:val="Rácsos táblázat231"/>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135CEA"/>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135CEA"/>
    <w:pPr>
      <w:keepLines/>
      <w:spacing w:before="480" w:after="0" w:line="276" w:lineRule="auto"/>
      <w:outlineLvl w:val="9"/>
    </w:pPr>
    <w:rPr>
      <w:rFonts w:ascii="Cambria" w:hAnsi="Cambria" w:cs="Times New Roman"/>
      <w:color w:val="365F91"/>
      <w:kern w:val="0"/>
      <w:sz w:val="28"/>
      <w:szCs w:val="28"/>
    </w:rPr>
  </w:style>
  <w:style w:type="table" w:customStyle="1" w:styleId="Rcsostblzat711">
    <w:name w:val="Rácsos táblázat711"/>
    <w:rsid w:val="00135CEA"/>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135CEA"/>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35CEA"/>
  </w:style>
  <w:style w:type="character" w:styleId="Kiemels2">
    <w:name w:val="Strong"/>
    <w:basedOn w:val="Bekezdsalapbettpusa"/>
    <w:qFormat/>
    <w:locked/>
    <w:rsid w:val="00135CEA"/>
    <w:rPr>
      <w:rFonts w:cs="Times New Roman"/>
      <w:b/>
    </w:rPr>
  </w:style>
  <w:style w:type="table" w:customStyle="1" w:styleId="Rcsostblzat24">
    <w:name w:val="Rácsos táblázat24"/>
    <w:uiPriority w:val="99"/>
    <w:rsid w:val="00135CE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135CE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135CE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135CE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59"/>
    <w:rsid w:val="00135CEA"/>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135CE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135CE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rsid w:val="00135CEA"/>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rsid w:val="00135CE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rsid w:val="00135CEA"/>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rsid w:val="00135CE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135CEA"/>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135CEA"/>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135CEA"/>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135CEA"/>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semiHidden/>
    <w:rsid w:val="00A8624B"/>
    <w:rPr>
      <w:rFonts w:ascii="Tahoma" w:hAnsi="Tahoma" w:cs="Tahoma"/>
      <w:sz w:val="16"/>
      <w:szCs w:val="16"/>
    </w:rPr>
  </w:style>
  <w:style w:type="paragraph" w:styleId="Szvegtrzs2">
    <w:name w:val="Body Text 2"/>
    <w:basedOn w:val="Norml"/>
    <w:link w:val="Szvegtrzs2Char"/>
    <w:uiPriority w:val="99"/>
    <w:semiHidden/>
    <w:rsid w:val="00A8624B"/>
    <w:pPr>
      <w:spacing w:after="120" w:line="480" w:lineRule="auto"/>
    </w:pPr>
    <w:rPr>
      <w:rFonts w:ascii="Calibri" w:eastAsia="Calibri" w:hAnsi="Calibri"/>
      <w:sz w:val="20"/>
      <w:szCs w:val="20"/>
      <w:lang w:val="x-none" w:eastAsia="x-none"/>
    </w:rPr>
  </w:style>
  <w:style w:type="character" w:customStyle="1" w:styleId="Szvegtrzs2Char">
    <w:name w:val="Szövegtörzs 2 Char"/>
    <w:basedOn w:val="Bekezdsalapbettpusa"/>
    <w:link w:val="Szvegtrzs2"/>
    <w:uiPriority w:val="99"/>
    <w:semiHidden/>
    <w:rsid w:val="00A8624B"/>
    <w:rPr>
      <w:rFonts w:ascii="Calibri" w:eastAsia="Calibri" w:hAnsi="Calibri"/>
      <w:sz w:val="20"/>
      <w:szCs w:val="20"/>
      <w:lang w:val="x-none" w:eastAsia="x-none"/>
    </w:rPr>
  </w:style>
  <w:style w:type="paragraph" w:customStyle="1" w:styleId="Listaszerbekezds5">
    <w:name w:val="Listaszerű bekezdés5"/>
    <w:basedOn w:val="Norml"/>
    <w:uiPriority w:val="99"/>
    <w:rsid w:val="00A8624B"/>
    <w:pPr>
      <w:spacing w:after="200" w:line="276" w:lineRule="auto"/>
      <w:ind w:left="720"/>
    </w:pPr>
    <w:rPr>
      <w:rFonts w:ascii="Calibri" w:hAnsi="Calibri" w:cs="Calibri"/>
      <w:szCs w:val="22"/>
      <w:lang w:eastAsia="en-US"/>
    </w:rPr>
  </w:style>
  <w:style w:type="paragraph" w:customStyle="1" w:styleId="Nincstrkz2">
    <w:name w:val="Nincs térköz2"/>
    <w:uiPriority w:val="99"/>
    <w:rsid w:val="00A8624B"/>
    <w:rPr>
      <w:rFonts w:ascii="Calibri" w:hAnsi="Calibri" w:cs="Calibri"/>
      <w:lang w:eastAsia="en-US"/>
    </w:rPr>
  </w:style>
  <w:style w:type="paragraph" w:customStyle="1" w:styleId="Tartalomjegyzkcmsora2">
    <w:name w:val="Tartalomjegyzék címsora2"/>
    <w:basedOn w:val="Cmsor1"/>
    <w:next w:val="Norml"/>
    <w:uiPriority w:val="99"/>
    <w:rsid w:val="00A8624B"/>
    <w:pPr>
      <w:keepLines/>
      <w:spacing w:before="480" w:after="0" w:line="276" w:lineRule="auto"/>
      <w:outlineLvl w:val="9"/>
    </w:pPr>
    <w:rPr>
      <w:rFonts w:ascii="Cambria" w:eastAsia="Calibri" w:hAnsi="Cambria" w:cs="Cambria"/>
      <w:color w:val="365F91"/>
      <w:kern w:val="0"/>
      <w:sz w:val="28"/>
      <w:szCs w:val="28"/>
      <w:lang w:val="x-none"/>
    </w:rPr>
  </w:style>
  <w:style w:type="paragraph" w:customStyle="1" w:styleId="Vltozat2">
    <w:name w:val="Változat2"/>
    <w:uiPriority w:val="99"/>
    <w:semiHidden/>
    <w:rsid w:val="00A8624B"/>
    <w:rPr>
      <w:kern w:val="2"/>
      <w:sz w:val="24"/>
      <w:szCs w:val="24"/>
      <w:lang w:eastAsia="hi-IN" w:bidi="hi-IN"/>
    </w:rPr>
  </w:style>
  <w:style w:type="paragraph" w:customStyle="1" w:styleId="Listaszerbekezds6">
    <w:name w:val="Listaszerű bekezdés6"/>
    <w:basedOn w:val="Norml"/>
    <w:qFormat/>
    <w:rsid w:val="00A8624B"/>
    <w:pPr>
      <w:spacing w:after="200" w:line="276" w:lineRule="auto"/>
      <w:ind w:left="720"/>
    </w:pPr>
    <w:rPr>
      <w:rFonts w:ascii="Calibri" w:hAnsi="Calibri"/>
      <w:szCs w:val="22"/>
      <w:lang w:eastAsia="en-US"/>
    </w:rPr>
  </w:style>
  <w:style w:type="paragraph" w:customStyle="1" w:styleId="Nincstrkz3">
    <w:name w:val="Nincs térköz3"/>
    <w:qFormat/>
    <w:rsid w:val="00A8624B"/>
    <w:rPr>
      <w:rFonts w:ascii="Calibri" w:hAnsi="Calibri"/>
      <w:lang w:eastAsia="en-US"/>
    </w:rPr>
  </w:style>
  <w:style w:type="paragraph" w:customStyle="1" w:styleId="Tartalomjegyzkcmsora3">
    <w:name w:val="Tartalomjegyzék címsora3"/>
    <w:basedOn w:val="Cmsor1"/>
    <w:next w:val="Norml"/>
    <w:qFormat/>
    <w:rsid w:val="00A8624B"/>
    <w:pPr>
      <w:keepLines/>
      <w:spacing w:before="480" w:after="0" w:line="276" w:lineRule="auto"/>
      <w:outlineLvl w:val="9"/>
    </w:pPr>
    <w:rPr>
      <w:rFonts w:ascii="Cambria" w:eastAsia="Calibri" w:hAnsi="Cambria" w:cs="Times New Roman"/>
      <w:color w:val="365F91"/>
      <w:kern w:val="0"/>
      <w:sz w:val="28"/>
      <w:szCs w:val="28"/>
      <w:lang w:val="x-none"/>
    </w:rPr>
  </w:style>
  <w:style w:type="paragraph" w:customStyle="1" w:styleId="Vltozat3">
    <w:name w:val="Változat3"/>
    <w:hidden/>
    <w:semiHidden/>
    <w:rsid w:val="00A8624B"/>
    <w:rPr>
      <w:rFonts w:cs="Mangal"/>
      <w:kern w:val="1"/>
      <w:sz w:val="24"/>
      <w:szCs w:val="21"/>
      <w:lang w:eastAsia="hi-IN" w:bidi="hi-IN"/>
    </w:rPr>
  </w:style>
  <w:style w:type="numbering" w:customStyle="1" w:styleId="Nemlista1">
    <w:name w:val="Nem lista1"/>
    <w:next w:val="Nemlista"/>
    <w:uiPriority w:val="99"/>
    <w:semiHidden/>
    <w:unhideWhenUsed/>
    <w:rsid w:val="00A8624B"/>
  </w:style>
  <w:style w:type="numbering" w:customStyle="1" w:styleId="Nemlista11">
    <w:name w:val="Nem lista11"/>
    <w:next w:val="Nemlista"/>
    <w:uiPriority w:val="99"/>
    <w:semiHidden/>
    <w:unhideWhenUsed/>
    <w:rsid w:val="00A8624B"/>
  </w:style>
  <w:style w:type="numbering" w:customStyle="1" w:styleId="Nemlista2">
    <w:name w:val="Nem lista2"/>
    <w:next w:val="Nemlista"/>
    <w:semiHidden/>
    <w:unhideWhenUsed/>
    <w:rsid w:val="00A8624B"/>
  </w:style>
  <w:style w:type="numbering" w:customStyle="1" w:styleId="Nemlista3">
    <w:name w:val="Nem lista3"/>
    <w:next w:val="Nemlista"/>
    <w:uiPriority w:val="99"/>
    <w:semiHidden/>
    <w:unhideWhenUsed/>
    <w:rsid w:val="00A8624B"/>
  </w:style>
  <w:style w:type="numbering" w:customStyle="1" w:styleId="Nemlista111">
    <w:name w:val="Nem lista111"/>
    <w:next w:val="Nemlista"/>
    <w:uiPriority w:val="99"/>
    <w:semiHidden/>
    <w:unhideWhenUsed/>
    <w:rsid w:val="00A8624B"/>
  </w:style>
  <w:style w:type="numbering" w:customStyle="1" w:styleId="Nemlista4">
    <w:name w:val="Nem lista4"/>
    <w:next w:val="Nemlista"/>
    <w:semiHidden/>
    <w:rsid w:val="00A8624B"/>
  </w:style>
  <w:style w:type="numbering" w:customStyle="1" w:styleId="Nemlista5">
    <w:name w:val="Nem lista5"/>
    <w:next w:val="Nemlista"/>
    <w:uiPriority w:val="99"/>
    <w:semiHidden/>
    <w:unhideWhenUsed/>
    <w:rsid w:val="00A8624B"/>
  </w:style>
  <w:style w:type="numbering" w:customStyle="1" w:styleId="Nemlista12">
    <w:name w:val="Nem lista12"/>
    <w:next w:val="Nemlista"/>
    <w:uiPriority w:val="99"/>
    <w:semiHidden/>
    <w:unhideWhenUsed/>
    <w:rsid w:val="00A8624B"/>
  </w:style>
  <w:style w:type="numbering" w:customStyle="1" w:styleId="Nemlista21">
    <w:name w:val="Nem lista21"/>
    <w:next w:val="Nemlista"/>
    <w:semiHidden/>
    <w:unhideWhenUsed/>
    <w:rsid w:val="00A8624B"/>
  </w:style>
  <w:style w:type="numbering" w:customStyle="1" w:styleId="Nemlista31">
    <w:name w:val="Nem lista31"/>
    <w:next w:val="Nemlista"/>
    <w:uiPriority w:val="99"/>
    <w:semiHidden/>
    <w:unhideWhenUsed/>
    <w:rsid w:val="00A8624B"/>
  </w:style>
  <w:style w:type="numbering" w:customStyle="1" w:styleId="Nemlista112">
    <w:name w:val="Nem lista112"/>
    <w:next w:val="Nemlista"/>
    <w:uiPriority w:val="99"/>
    <w:semiHidden/>
    <w:unhideWhenUsed/>
    <w:rsid w:val="00A8624B"/>
  </w:style>
  <w:style w:type="numbering" w:customStyle="1" w:styleId="Nemlista41">
    <w:name w:val="Nem lista41"/>
    <w:next w:val="Nemlista"/>
    <w:semiHidden/>
    <w:rsid w:val="00A8624B"/>
  </w:style>
  <w:style w:type="character" w:customStyle="1" w:styleId="CharChar10">
    <w:name w:val="Char Char10"/>
    <w:rsid w:val="00A8624B"/>
    <w:rPr>
      <w:b/>
      <w:bCs/>
      <w:kern w:val="36"/>
      <w:sz w:val="48"/>
      <w:szCs w:val="48"/>
    </w:rPr>
  </w:style>
  <w:style w:type="paragraph" w:styleId="NormlWeb">
    <w:name w:val="Normal (Web)"/>
    <w:basedOn w:val="Norml"/>
    <w:rsid w:val="00A8624B"/>
    <w:pPr>
      <w:spacing w:before="100" w:beforeAutospacing="1" w:after="100" w:afterAutospacing="1"/>
    </w:pPr>
    <w:rPr>
      <w:rFonts w:ascii="Times New Roman" w:hAnsi="Times New Roman"/>
      <w:sz w:val="24"/>
      <w:szCs w:val="24"/>
    </w:rPr>
  </w:style>
  <w:style w:type="numbering" w:customStyle="1" w:styleId="Stlus2">
    <w:name w:val="Stílus2"/>
    <w:rsid w:val="00A8624B"/>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70348">
      <w:marLeft w:val="0"/>
      <w:marRight w:val="0"/>
      <w:marTop w:val="0"/>
      <w:marBottom w:val="0"/>
      <w:divBdr>
        <w:top w:val="none" w:sz="0" w:space="0" w:color="auto"/>
        <w:left w:val="none" w:sz="0" w:space="0" w:color="auto"/>
        <w:bottom w:val="none" w:sz="0" w:space="0" w:color="auto"/>
        <w:right w:val="none" w:sz="0" w:space="0" w:color="auto"/>
      </w:divBdr>
    </w:div>
    <w:div w:id="362370349">
      <w:marLeft w:val="0"/>
      <w:marRight w:val="0"/>
      <w:marTop w:val="0"/>
      <w:marBottom w:val="0"/>
      <w:divBdr>
        <w:top w:val="none" w:sz="0" w:space="0" w:color="auto"/>
        <w:left w:val="none" w:sz="0" w:space="0" w:color="auto"/>
        <w:bottom w:val="none" w:sz="0" w:space="0" w:color="auto"/>
        <w:right w:val="none" w:sz="0" w:space="0" w:color="auto"/>
      </w:divBdr>
    </w:div>
    <w:div w:id="362370350">
      <w:marLeft w:val="0"/>
      <w:marRight w:val="0"/>
      <w:marTop w:val="0"/>
      <w:marBottom w:val="0"/>
      <w:divBdr>
        <w:top w:val="none" w:sz="0" w:space="0" w:color="auto"/>
        <w:left w:val="none" w:sz="0" w:space="0" w:color="auto"/>
        <w:bottom w:val="none" w:sz="0" w:space="0" w:color="auto"/>
        <w:right w:val="none" w:sz="0" w:space="0" w:color="auto"/>
      </w:divBdr>
    </w:div>
    <w:div w:id="362370351">
      <w:marLeft w:val="0"/>
      <w:marRight w:val="0"/>
      <w:marTop w:val="0"/>
      <w:marBottom w:val="0"/>
      <w:divBdr>
        <w:top w:val="none" w:sz="0" w:space="0" w:color="auto"/>
        <w:left w:val="none" w:sz="0" w:space="0" w:color="auto"/>
        <w:bottom w:val="none" w:sz="0" w:space="0" w:color="auto"/>
        <w:right w:val="none" w:sz="0" w:space="0" w:color="auto"/>
      </w:divBdr>
    </w:div>
    <w:div w:id="362370352">
      <w:marLeft w:val="0"/>
      <w:marRight w:val="0"/>
      <w:marTop w:val="0"/>
      <w:marBottom w:val="0"/>
      <w:divBdr>
        <w:top w:val="none" w:sz="0" w:space="0" w:color="auto"/>
        <w:left w:val="none" w:sz="0" w:space="0" w:color="auto"/>
        <w:bottom w:val="none" w:sz="0" w:space="0" w:color="auto"/>
        <w:right w:val="none" w:sz="0" w:space="0" w:color="auto"/>
      </w:divBdr>
    </w:div>
    <w:div w:id="362370353">
      <w:marLeft w:val="0"/>
      <w:marRight w:val="0"/>
      <w:marTop w:val="0"/>
      <w:marBottom w:val="0"/>
      <w:divBdr>
        <w:top w:val="none" w:sz="0" w:space="0" w:color="auto"/>
        <w:left w:val="none" w:sz="0" w:space="0" w:color="auto"/>
        <w:bottom w:val="none" w:sz="0" w:space="0" w:color="auto"/>
        <w:right w:val="none" w:sz="0" w:space="0" w:color="auto"/>
      </w:divBdr>
    </w:div>
    <w:div w:id="362370354">
      <w:marLeft w:val="0"/>
      <w:marRight w:val="0"/>
      <w:marTop w:val="0"/>
      <w:marBottom w:val="0"/>
      <w:divBdr>
        <w:top w:val="none" w:sz="0" w:space="0" w:color="auto"/>
        <w:left w:val="none" w:sz="0" w:space="0" w:color="auto"/>
        <w:bottom w:val="none" w:sz="0" w:space="0" w:color="auto"/>
        <w:right w:val="none" w:sz="0" w:space="0" w:color="auto"/>
      </w:divBdr>
    </w:div>
    <w:div w:id="362370355">
      <w:marLeft w:val="0"/>
      <w:marRight w:val="0"/>
      <w:marTop w:val="0"/>
      <w:marBottom w:val="0"/>
      <w:divBdr>
        <w:top w:val="none" w:sz="0" w:space="0" w:color="auto"/>
        <w:left w:val="none" w:sz="0" w:space="0" w:color="auto"/>
        <w:bottom w:val="none" w:sz="0" w:space="0" w:color="auto"/>
        <w:right w:val="none" w:sz="0" w:space="0" w:color="auto"/>
      </w:divBdr>
    </w:div>
    <w:div w:id="362370356">
      <w:marLeft w:val="0"/>
      <w:marRight w:val="0"/>
      <w:marTop w:val="0"/>
      <w:marBottom w:val="0"/>
      <w:divBdr>
        <w:top w:val="none" w:sz="0" w:space="0" w:color="auto"/>
        <w:left w:val="none" w:sz="0" w:space="0" w:color="auto"/>
        <w:bottom w:val="none" w:sz="0" w:space="0" w:color="auto"/>
        <w:right w:val="none" w:sz="0" w:space="0" w:color="auto"/>
      </w:divBdr>
    </w:div>
    <w:div w:id="362370357">
      <w:marLeft w:val="0"/>
      <w:marRight w:val="0"/>
      <w:marTop w:val="0"/>
      <w:marBottom w:val="0"/>
      <w:divBdr>
        <w:top w:val="none" w:sz="0" w:space="0" w:color="auto"/>
        <w:left w:val="none" w:sz="0" w:space="0" w:color="auto"/>
        <w:bottom w:val="none" w:sz="0" w:space="0" w:color="auto"/>
        <w:right w:val="none" w:sz="0" w:space="0" w:color="auto"/>
      </w:divBdr>
    </w:div>
    <w:div w:id="362370358">
      <w:marLeft w:val="0"/>
      <w:marRight w:val="0"/>
      <w:marTop w:val="0"/>
      <w:marBottom w:val="0"/>
      <w:divBdr>
        <w:top w:val="none" w:sz="0" w:space="0" w:color="auto"/>
        <w:left w:val="none" w:sz="0" w:space="0" w:color="auto"/>
        <w:bottom w:val="none" w:sz="0" w:space="0" w:color="auto"/>
        <w:right w:val="none" w:sz="0" w:space="0" w:color="auto"/>
      </w:divBdr>
    </w:div>
    <w:div w:id="362370359">
      <w:marLeft w:val="0"/>
      <w:marRight w:val="0"/>
      <w:marTop w:val="0"/>
      <w:marBottom w:val="0"/>
      <w:divBdr>
        <w:top w:val="none" w:sz="0" w:space="0" w:color="auto"/>
        <w:left w:val="none" w:sz="0" w:space="0" w:color="auto"/>
        <w:bottom w:val="none" w:sz="0" w:space="0" w:color="auto"/>
        <w:right w:val="none" w:sz="0" w:space="0" w:color="auto"/>
      </w:divBdr>
    </w:div>
    <w:div w:id="780222534">
      <w:bodyDiv w:val="1"/>
      <w:marLeft w:val="0"/>
      <w:marRight w:val="0"/>
      <w:marTop w:val="0"/>
      <w:marBottom w:val="0"/>
      <w:divBdr>
        <w:top w:val="none" w:sz="0" w:space="0" w:color="auto"/>
        <w:left w:val="none" w:sz="0" w:space="0" w:color="auto"/>
        <w:bottom w:val="none" w:sz="0" w:space="0" w:color="auto"/>
        <w:right w:val="none" w:sz="0" w:space="0" w:color="auto"/>
      </w:divBdr>
    </w:div>
    <w:div w:id="869689553">
      <w:bodyDiv w:val="1"/>
      <w:marLeft w:val="0"/>
      <w:marRight w:val="0"/>
      <w:marTop w:val="0"/>
      <w:marBottom w:val="0"/>
      <w:divBdr>
        <w:top w:val="none" w:sz="0" w:space="0" w:color="auto"/>
        <w:left w:val="none" w:sz="0" w:space="0" w:color="auto"/>
        <w:bottom w:val="none" w:sz="0" w:space="0" w:color="auto"/>
        <w:right w:val="none" w:sz="0" w:space="0" w:color="auto"/>
      </w:divBdr>
    </w:div>
    <w:div w:id="1304117581">
      <w:bodyDiv w:val="1"/>
      <w:marLeft w:val="0"/>
      <w:marRight w:val="0"/>
      <w:marTop w:val="0"/>
      <w:marBottom w:val="0"/>
      <w:divBdr>
        <w:top w:val="none" w:sz="0" w:space="0" w:color="auto"/>
        <w:left w:val="none" w:sz="0" w:space="0" w:color="auto"/>
        <w:bottom w:val="none" w:sz="0" w:space="0" w:color="auto"/>
        <w:right w:val="none" w:sz="0" w:space="0" w:color="auto"/>
      </w:divBdr>
    </w:div>
    <w:div w:id="1411347757">
      <w:bodyDiv w:val="1"/>
      <w:marLeft w:val="0"/>
      <w:marRight w:val="0"/>
      <w:marTop w:val="0"/>
      <w:marBottom w:val="0"/>
      <w:divBdr>
        <w:top w:val="none" w:sz="0" w:space="0" w:color="auto"/>
        <w:left w:val="none" w:sz="0" w:space="0" w:color="auto"/>
        <w:bottom w:val="none" w:sz="0" w:space="0" w:color="auto"/>
        <w:right w:val="none" w:sz="0" w:space="0" w:color="auto"/>
      </w:divBdr>
    </w:div>
    <w:div w:id="191708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6982</Words>
  <Characters>55296</Characters>
  <Application>Microsoft Office Word</Application>
  <DocSecurity>0</DocSecurity>
  <Lines>460</Lines>
  <Paragraphs>124</Paragraphs>
  <ScaleCrop>false</ScaleCrop>
  <HeadingPairs>
    <vt:vector size="2" baseType="variant">
      <vt:variant>
        <vt:lpstr>Cím</vt:lpstr>
      </vt:variant>
      <vt:variant>
        <vt:i4>1</vt:i4>
      </vt:variant>
    </vt:vector>
  </HeadingPairs>
  <TitlesOfParts>
    <vt:vector size="1" baseType="lpstr">
      <vt:lpstr/>
    </vt:vector>
  </TitlesOfParts>
  <Company>Foglalkoztatási Hivatal</Company>
  <LinksUpToDate>false</LinksUpToDate>
  <CharactersWithSpaces>62154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 László Zoltán</dc:creator>
  <cp:lastModifiedBy>Bányai Gyula</cp:lastModifiedBy>
  <cp:revision>4</cp:revision>
  <cp:lastPrinted>2013-01-08T08:44:00Z</cp:lastPrinted>
  <dcterms:created xsi:type="dcterms:W3CDTF">2016-08-13T14:47:00Z</dcterms:created>
  <dcterms:modified xsi:type="dcterms:W3CDTF">2016-08-17T17:41:00Z</dcterms:modified>
</cp:coreProperties>
</file>