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3A" w:rsidRDefault="00105490" w:rsidP="00A9213A">
      <w:pPr>
        <w:widowControl w:val="0"/>
        <w:suppressAutoHyphens/>
        <w:autoSpaceDE w:val="0"/>
        <w:spacing w:after="0"/>
        <w:ind w:right="-20"/>
        <w:jc w:val="center"/>
        <w:rPr>
          <w:rFonts w:ascii="Times New Roman" w:hAnsi="Times New Roman"/>
          <w:b/>
          <w:w w:val="99"/>
          <w:kern w:val="2"/>
          <w:sz w:val="24"/>
          <w:szCs w:val="24"/>
          <w:lang w:eastAsia="hi-IN" w:bidi="hi-IN"/>
        </w:rPr>
      </w:pPr>
      <w:bookmarkStart w:id="0" w:name="_GoBack"/>
      <w:bookmarkEnd w:id="0"/>
      <w:r>
        <w:rPr>
          <w:rFonts w:ascii="Times New Roman" w:hAnsi="Times New Roman"/>
          <w:b/>
          <w:w w:val="99"/>
          <w:kern w:val="2"/>
          <w:sz w:val="24"/>
          <w:szCs w:val="24"/>
          <w:lang w:eastAsia="hi-IN" w:bidi="hi-IN"/>
        </w:rPr>
        <w:t>4.76</w:t>
      </w:r>
      <w:r w:rsidR="00A9213A">
        <w:rPr>
          <w:rFonts w:ascii="Times New Roman" w:hAnsi="Times New Roman"/>
          <w:b/>
          <w:w w:val="99"/>
          <w:kern w:val="2"/>
          <w:sz w:val="24"/>
          <w:szCs w:val="24"/>
          <w:lang w:eastAsia="hi-IN" w:bidi="hi-IN"/>
        </w:rPr>
        <w:t>.</w:t>
      </w:r>
    </w:p>
    <w:p w:rsidR="00A9213A" w:rsidRDefault="00A9213A" w:rsidP="00D96C33">
      <w:pPr>
        <w:autoSpaceDE w:val="0"/>
        <w:spacing w:after="0" w:line="240" w:lineRule="auto"/>
        <w:ind w:right="-20"/>
        <w:jc w:val="center"/>
        <w:rPr>
          <w:rFonts w:ascii="Times New Roman" w:eastAsia="Times New Roman" w:hAnsi="Times New Roman"/>
          <w:b/>
          <w:w w:val="99"/>
          <w:sz w:val="24"/>
          <w:szCs w:val="24"/>
          <w:lang w:eastAsia="hu-HU"/>
        </w:rPr>
      </w:pPr>
      <w:r>
        <w:rPr>
          <w:rFonts w:ascii="Times New Roman" w:hAnsi="Times New Roman"/>
          <w:b/>
          <w:w w:val="99"/>
          <w:kern w:val="2"/>
          <w:sz w:val="24"/>
          <w:szCs w:val="24"/>
          <w:lang w:eastAsia="hi-IN" w:bidi="hi-IN"/>
        </w:rPr>
        <w:t>SPECIÁLIS KER</w:t>
      </w:r>
      <w:r w:rsidRPr="0030675F">
        <w:rPr>
          <w:rFonts w:ascii="Times New Roman" w:hAnsi="Times New Roman"/>
          <w:b/>
          <w:w w:val="99"/>
          <w:kern w:val="2"/>
          <w:sz w:val="24"/>
          <w:szCs w:val="24"/>
          <w:lang w:eastAsia="hi-IN" w:bidi="hi-IN"/>
        </w:rPr>
        <w:t xml:space="preserve">ETTANTERV </w:t>
      </w:r>
    </w:p>
    <w:p w:rsidR="00D96C33" w:rsidRPr="00B73699" w:rsidRDefault="00D96C33" w:rsidP="00D96C33">
      <w:pPr>
        <w:autoSpaceDE w:val="0"/>
        <w:spacing w:after="0" w:line="240" w:lineRule="auto"/>
        <w:ind w:right="-20"/>
        <w:jc w:val="center"/>
        <w:rPr>
          <w:rFonts w:ascii="Times New Roman" w:eastAsia="Times New Roman" w:hAnsi="Times New Roman"/>
          <w:b/>
          <w:w w:val="99"/>
          <w:sz w:val="24"/>
          <w:szCs w:val="24"/>
          <w:lang w:eastAsia="hu-HU"/>
        </w:rPr>
      </w:pPr>
      <w:r w:rsidRPr="00B73699">
        <w:rPr>
          <w:rFonts w:ascii="Times New Roman" w:eastAsia="Times New Roman" w:hAnsi="Times New Roman"/>
          <w:b/>
          <w:w w:val="99"/>
          <w:sz w:val="24"/>
          <w:szCs w:val="24"/>
          <w:lang w:eastAsia="hu-HU"/>
        </w:rPr>
        <w:t>a</w:t>
      </w:r>
    </w:p>
    <w:p w:rsidR="00D96C33" w:rsidRPr="00B73699" w:rsidRDefault="00D96C33" w:rsidP="00D96C33">
      <w:pPr>
        <w:spacing w:after="0" w:line="240" w:lineRule="auto"/>
        <w:ind w:left="555" w:hanging="555"/>
        <w:jc w:val="center"/>
        <w:rPr>
          <w:rFonts w:ascii="Times New Roman" w:eastAsia="Times New Roman" w:hAnsi="Times New Roman"/>
          <w:b/>
          <w:bCs/>
          <w:kern w:val="1"/>
          <w:sz w:val="24"/>
          <w:szCs w:val="24"/>
          <w:lang w:eastAsia="hi-IN" w:bidi="hi-IN"/>
        </w:rPr>
      </w:pPr>
      <w:r w:rsidRPr="00B73699">
        <w:rPr>
          <w:rFonts w:ascii="Times New Roman" w:eastAsia="Times New Roman" w:hAnsi="Times New Roman"/>
          <w:b/>
          <w:iCs/>
          <w:sz w:val="24"/>
          <w:szCs w:val="24"/>
          <w:lang w:eastAsia="hu-HU"/>
        </w:rPr>
        <w:t>21 622 02</w:t>
      </w:r>
    </w:p>
    <w:p w:rsidR="00D96C33" w:rsidRPr="00B73699" w:rsidRDefault="00D96C33" w:rsidP="00D96C33">
      <w:pPr>
        <w:widowControl w:val="0"/>
        <w:suppressAutoHyphens/>
        <w:spacing w:after="0" w:line="240" w:lineRule="auto"/>
        <w:jc w:val="center"/>
        <w:rPr>
          <w:rFonts w:ascii="Times New Roman" w:eastAsia="Times New Roman" w:hAnsi="Times New Roman"/>
          <w:b/>
          <w:bCs/>
          <w:kern w:val="1"/>
          <w:sz w:val="24"/>
          <w:szCs w:val="24"/>
          <w:lang w:eastAsia="hi-IN" w:bidi="hi-IN"/>
        </w:rPr>
      </w:pPr>
      <w:r w:rsidRPr="00B73699">
        <w:rPr>
          <w:rFonts w:ascii="Times New Roman" w:eastAsia="Times New Roman" w:hAnsi="Times New Roman"/>
          <w:b/>
          <w:bCs/>
          <w:kern w:val="1"/>
          <w:sz w:val="24"/>
          <w:szCs w:val="24"/>
          <w:lang w:eastAsia="hi-IN" w:bidi="hi-IN"/>
        </w:rPr>
        <w:t>PARKGONDOZÓ</w:t>
      </w:r>
    </w:p>
    <w:p w:rsidR="00D96C33" w:rsidRPr="00B73699" w:rsidRDefault="00A9213A" w:rsidP="00D96C33">
      <w:pPr>
        <w:widowControl w:val="0"/>
        <w:suppressAutoHyphens/>
        <w:spacing w:after="0" w:line="240" w:lineRule="auto"/>
        <w:jc w:val="center"/>
        <w:rPr>
          <w:rFonts w:ascii="Times New Roman" w:eastAsia="Times New Roman" w:hAnsi="Times New Roman"/>
          <w:b/>
          <w:bCs/>
          <w:caps/>
          <w:kern w:val="24"/>
          <w:sz w:val="24"/>
          <w:szCs w:val="24"/>
          <w:lang w:eastAsia="hi-IN" w:bidi="hi-IN"/>
        </w:rPr>
      </w:pPr>
      <w:proofErr w:type="spellStart"/>
      <w:r w:rsidRPr="00B73699">
        <w:rPr>
          <w:rFonts w:ascii="Times New Roman" w:eastAsia="Times New Roman" w:hAnsi="Times New Roman"/>
          <w:b/>
          <w:bCs/>
          <w:kern w:val="24"/>
          <w:sz w:val="24"/>
          <w:szCs w:val="24"/>
          <w:lang w:eastAsia="hi-IN" w:bidi="hi-IN"/>
        </w:rPr>
        <w:t>részszakképesítés</w:t>
      </w:r>
      <w:proofErr w:type="spellEnd"/>
    </w:p>
    <w:p w:rsidR="00D96C33" w:rsidRPr="00B73699" w:rsidRDefault="00A9213A" w:rsidP="00D96C33">
      <w:pPr>
        <w:widowControl w:val="0"/>
        <w:suppressAutoHyphens/>
        <w:spacing w:after="0" w:line="240" w:lineRule="auto"/>
        <w:jc w:val="center"/>
        <w:rPr>
          <w:rFonts w:ascii="Times New Roman" w:eastAsia="Times New Roman" w:hAnsi="Times New Roman"/>
          <w:b/>
          <w:bCs/>
          <w:caps/>
          <w:kern w:val="24"/>
          <w:sz w:val="24"/>
          <w:szCs w:val="24"/>
          <w:lang w:eastAsia="hi-IN" w:bidi="hi-IN"/>
        </w:rPr>
      </w:pPr>
      <w:r w:rsidRPr="00B73699">
        <w:rPr>
          <w:rFonts w:ascii="Times New Roman" w:eastAsia="Times New Roman" w:hAnsi="Times New Roman"/>
          <w:b/>
          <w:bCs/>
          <w:kern w:val="24"/>
          <w:sz w:val="24"/>
          <w:szCs w:val="24"/>
          <w:lang w:eastAsia="hi-IN" w:bidi="hi-IN"/>
        </w:rPr>
        <w:t xml:space="preserve">szakiskolában történő oktatásához </w:t>
      </w:r>
    </w:p>
    <w:p w:rsidR="00D96C33" w:rsidRPr="00B73699" w:rsidRDefault="00A9213A" w:rsidP="00D96C33">
      <w:pPr>
        <w:widowControl w:val="0"/>
        <w:suppressAutoHyphens/>
        <w:spacing w:after="0" w:line="240" w:lineRule="auto"/>
        <w:jc w:val="center"/>
        <w:rPr>
          <w:rFonts w:ascii="Times New Roman" w:eastAsia="Times New Roman" w:hAnsi="Times New Roman"/>
          <w:b/>
          <w:bCs/>
          <w:caps/>
          <w:kern w:val="24"/>
          <w:sz w:val="24"/>
          <w:szCs w:val="24"/>
          <w:lang w:eastAsia="hi-IN" w:bidi="hi-IN"/>
        </w:rPr>
      </w:pPr>
      <w:r w:rsidRPr="00B73699">
        <w:rPr>
          <w:rFonts w:ascii="Times New Roman" w:eastAsia="Times New Roman" w:hAnsi="Times New Roman"/>
          <w:b/>
          <w:bCs/>
          <w:kern w:val="24"/>
          <w:sz w:val="24"/>
          <w:szCs w:val="24"/>
          <w:lang w:eastAsia="hi-IN" w:bidi="hi-IN"/>
        </w:rPr>
        <w:t>tanulásban akadályozottak (</w:t>
      </w:r>
      <w:proofErr w:type="spellStart"/>
      <w:r w:rsidRPr="00B73699">
        <w:rPr>
          <w:rFonts w:ascii="Times New Roman" w:eastAsia="Times New Roman" w:hAnsi="Times New Roman"/>
          <w:b/>
          <w:bCs/>
          <w:kern w:val="24"/>
          <w:sz w:val="24"/>
          <w:szCs w:val="24"/>
          <w:lang w:eastAsia="hi-IN" w:bidi="hi-IN"/>
        </w:rPr>
        <w:t>st</w:t>
      </w:r>
      <w:proofErr w:type="spellEnd"/>
      <w:r w:rsidRPr="00B73699">
        <w:rPr>
          <w:rFonts w:ascii="Times New Roman" w:eastAsia="Times New Roman" w:hAnsi="Times New Roman"/>
          <w:b/>
          <w:bCs/>
          <w:kern w:val="24"/>
          <w:sz w:val="24"/>
          <w:szCs w:val="24"/>
          <w:lang w:eastAsia="hi-IN" w:bidi="hi-IN"/>
        </w:rPr>
        <w:t>)</w:t>
      </w:r>
    </w:p>
    <w:p w:rsidR="00D96C33" w:rsidRPr="00B73699" w:rsidRDefault="00A9213A" w:rsidP="00D96C33">
      <w:pPr>
        <w:widowControl w:val="0"/>
        <w:suppressAutoHyphens/>
        <w:spacing w:after="0" w:line="240" w:lineRule="auto"/>
        <w:jc w:val="center"/>
        <w:rPr>
          <w:rFonts w:ascii="Times New Roman" w:eastAsia="Times New Roman" w:hAnsi="Times New Roman"/>
          <w:b/>
          <w:bCs/>
          <w:caps/>
          <w:kern w:val="24"/>
          <w:sz w:val="24"/>
          <w:szCs w:val="24"/>
          <w:lang w:eastAsia="hi-IN" w:bidi="hi-IN"/>
        </w:rPr>
      </w:pPr>
      <w:r w:rsidRPr="00B73699">
        <w:rPr>
          <w:rFonts w:ascii="Times New Roman" w:eastAsia="Times New Roman" w:hAnsi="Times New Roman"/>
          <w:b/>
          <w:bCs/>
          <w:kern w:val="24"/>
          <w:sz w:val="24"/>
          <w:szCs w:val="24"/>
          <w:lang w:eastAsia="hi-IN" w:bidi="hi-IN"/>
        </w:rPr>
        <w:t>számára</w:t>
      </w:r>
    </w:p>
    <w:p w:rsidR="00D96C33" w:rsidRPr="00B73699" w:rsidRDefault="00D96C33" w:rsidP="00D96C33">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D96C33" w:rsidRPr="00B73699" w:rsidRDefault="00D96C33" w:rsidP="00D96C33">
      <w:pPr>
        <w:widowControl w:val="0"/>
        <w:suppressAutoHyphens/>
        <w:spacing w:after="0" w:line="240" w:lineRule="auto"/>
        <w:jc w:val="center"/>
        <w:rPr>
          <w:rFonts w:ascii="Times New Roman" w:eastAsia="Times New Roman" w:hAnsi="Times New Roman"/>
          <w:bCs/>
          <w:kern w:val="1"/>
          <w:sz w:val="24"/>
          <w:szCs w:val="24"/>
          <w:lang w:eastAsia="hi-IN" w:bidi="hi-IN"/>
        </w:rPr>
      </w:pPr>
      <w:r w:rsidRPr="00B73699">
        <w:rPr>
          <w:rFonts w:ascii="Times New Roman" w:eastAsia="Times New Roman" w:hAnsi="Times New Roman"/>
          <w:bCs/>
          <w:kern w:val="1"/>
          <w:sz w:val="24"/>
          <w:szCs w:val="24"/>
          <w:lang w:eastAsia="hi-IN" w:bidi="hi-IN"/>
        </w:rPr>
        <w:t>az 54 581 02 Parképítő és fenntartó technikus szakképesítés kerettanterve alapján</w:t>
      </w:r>
    </w:p>
    <w:p w:rsidR="00D96C33" w:rsidRPr="00B73699" w:rsidRDefault="00D96C33" w:rsidP="00D96C33">
      <w:pPr>
        <w:widowControl w:val="0"/>
        <w:suppressAutoHyphens/>
        <w:spacing w:after="0" w:line="240" w:lineRule="auto"/>
        <w:jc w:val="center"/>
        <w:rPr>
          <w:rFonts w:ascii="Times New Roman" w:eastAsia="Times New Roman" w:hAnsi="Times New Roman"/>
          <w:bCs/>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bCs/>
          <w:kern w:val="1"/>
          <w:sz w:val="24"/>
          <w:szCs w:val="24"/>
          <w:lang w:eastAsia="hi-IN" w:bidi="hi-IN"/>
        </w:rPr>
        <w:t xml:space="preserve">I. </w:t>
      </w:r>
      <w:r w:rsidRPr="00B73699">
        <w:rPr>
          <w:rFonts w:ascii="Times New Roman" w:eastAsia="Times New Roman" w:hAnsi="Times New Roman"/>
          <w:b/>
          <w:kern w:val="1"/>
          <w:sz w:val="24"/>
          <w:szCs w:val="24"/>
          <w:lang w:eastAsia="hi-IN" w:bidi="hi-IN"/>
        </w:rPr>
        <w:t>A szakképzés jogi háttere</w:t>
      </w: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A9213A" w:rsidP="00343D04">
      <w:pPr>
        <w:widowControl w:val="0"/>
        <w:suppressAutoHyphens/>
        <w:rPr>
          <w:rFonts w:ascii="Times New Roman" w:hAnsi="Times New Roman"/>
          <w:iCs/>
          <w:kern w:val="2"/>
          <w:sz w:val="24"/>
          <w:szCs w:val="24"/>
          <w:lang w:eastAsia="hi-IN" w:bidi="hi-IN"/>
        </w:rPr>
      </w:pPr>
      <w:r w:rsidRPr="009C3E09">
        <w:rPr>
          <w:rFonts w:ascii="Times New Roman" w:hAnsi="Times New Roman"/>
          <w:iCs/>
          <w:kern w:val="2"/>
          <w:sz w:val="24"/>
          <w:szCs w:val="24"/>
          <w:lang w:eastAsia="hi-IN" w:bidi="hi-IN"/>
        </w:rPr>
        <w:t xml:space="preserve">A </w:t>
      </w:r>
      <w:r>
        <w:rPr>
          <w:rFonts w:ascii="Times New Roman" w:hAnsi="Times New Roman"/>
          <w:iCs/>
          <w:kern w:val="2"/>
          <w:sz w:val="24"/>
          <w:szCs w:val="24"/>
          <w:lang w:eastAsia="hi-IN" w:bidi="hi-IN"/>
        </w:rPr>
        <w:t>speciális kerettanterv</w:t>
      </w:r>
      <w:r w:rsidR="00D96C33" w:rsidRPr="00B73699">
        <w:rPr>
          <w:rFonts w:ascii="Times New Roman" w:eastAsia="Times New Roman" w:hAnsi="Times New Roman"/>
          <w:kern w:val="1"/>
          <w:sz w:val="24"/>
          <w:szCs w:val="24"/>
          <w:lang w:eastAsia="hi-IN" w:bidi="hi-IN"/>
        </w:rPr>
        <w:tab/>
      </w:r>
      <w:r w:rsidR="00D96C33" w:rsidRPr="00B73699">
        <w:rPr>
          <w:rFonts w:ascii="Times New Roman" w:eastAsia="Times New Roman" w:hAnsi="Times New Roman"/>
          <w:kern w:val="1"/>
          <w:sz w:val="24"/>
          <w:szCs w:val="24"/>
          <w:lang w:eastAsia="hi-IN" w:bidi="hi-IN"/>
        </w:rPr>
        <w:tab/>
      </w:r>
      <w:r w:rsidR="00D96C33" w:rsidRPr="00B73699">
        <w:rPr>
          <w:rFonts w:ascii="Times New Roman" w:eastAsia="Times New Roman" w:hAnsi="Times New Roman"/>
          <w:kern w:val="1"/>
          <w:sz w:val="24"/>
          <w:szCs w:val="24"/>
          <w:lang w:eastAsia="hi-IN" w:bidi="hi-IN"/>
        </w:rPr>
        <w:tab/>
      </w:r>
      <w:r w:rsidR="00D96C33" w:rsidRPr="00B73699">
        <w:rPr>
          <w:rFonts w:ascii="Times New Roman" w:eastAsia="Times New Roman" w:hAnsi="Times New Roman"/>
          <w:kern w:val="1"/>
          <w:sz w:val="24"/>
          <w:szCs w:val="24"/>
          <w:lang w:eastAsia="hi-IN" w:bidi="hi-IN"/>
        </w:rPr>
        <w:tab/>
      </w:r>
      <w:r w:rsidR="00D96C33" w:rsidRPr="00B73699">
        <w:rPr>
          <w:rFonts w:ascii="Times New Roman" w:eastAsia="Times New Roman" w:hAnsi="Times New Roman"/>
          <w:kern w:val="1"/>
          <w:sz w:val="24"/>
          <w:szCs w:val="24"/>
          <w:lang w:eastAsia="hi-IN" w:bidi="hi-IN"/>
        </w:rPr>
        <w:tab/>
      </w:r>
    </w:p>
    <w:p w:rsidR="00D96C33" w:rsidRPr="00B73699"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nemzeti köznevelésről szóló 2011. évi CXC. törvény,</w:t>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p>
    <w:p w:rsidR="00D96C33" w:rsidRPr="00B73699"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szakképzésről szóló 2011. évi CLXXXVII. törvény,</w:t>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p>
    <w:p w:rsidR="00D96C33" w:rsidRPr="00B73699" w:rsidRDefault="00D96C33" w:rsidP="00D96C33">
      <w:pPr>
        <w:widowControl w:val="0"/>
        <w:suppressAutoHyphens/>
        <w:spacing w:after="0" w:line="240" w:lineRule="auto"/>
        <w:ind w:left="915"/>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valamint</w:t>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p>
    <w:p w:rsidR="00D96C33" w:rsidRPr="00B73699"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Országos Képzési Jegyzékről és az Országos Képzési Jegyzék módosításának eljárásrendjéről szóló 150/2012. (VII. 6.) Korm</w:t>
      </w:r>
      <w:r w:rsidR="00D45523">
        <w:rPr>
          <w:rFonts w:ascii="Times New Roman" w:eastAsia="Times New Roman" w:hAnsi="Times New Roman"/>
          <w:kern w:val="1"/>
          <w:sz w:val="24"/>
          <w:szCs w:val="24"/>
          <w:lang w:eastAsia="hi-IN" w:bidi="hi-IN"/>
        </w:rPr>
        <w:t xml:space="preserve">. </w:t>
      </w:r>
      <w:r w:rsidRPr="00B73699">
        <w:rPr>
          <w:rFonts w:ascii="Times New Roman" w:eastAsia="Times New Roman" w:hAnsi="Times New Roman"/>
          <w:kern w:val="1"/>
          <w:sz w:val="24"/>
          <w:szCs w:val="24"/>
          <w:lang w:eastAsia="hi-IN" w:bidi="hi-IN"/>
        </w:rPr>
        <w:t>rendelet,</w:t>
      </w:r>
    </w:p>
    <w:p w:rsidR="00D96C33" w:rsidRPr="00B73699" w:rsidRDefault="00D96C33" w:rsidP="00D96C33">
      <w:pPr>
        <w:widowControl w:val="0"/>
        <w:numPr>
          <w:ilvl w:val="0"/>
          <w:numId w:val="1"/>
        </w:numPr>
        <w:suppressAutoHyphens/>
        <w:spacing w:after="0" w:line="240" w:lineRule="auto"/>
        <w:ind w:left="1288" w:hanging="373"/>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állam által elismert szakképesítések szakmai követelménymoduljairól</w:t>
      </w:r>
      <w:r w:rsidRPr="00B73699">
        <w:rPr>
          <w:rFonts w:ascii="Times New Roman" w:eastAsia="Times New Roman" w:hAnsi="Times New Roman"/>
          <w:iCs/>
          <w:sz w:val="24"/>
          <w:szCs w:val="24"/>
          <w:lang w:eastAsia="hu-HU"/>
        </w:rPr>
        <w:t xml:space="preserve"> szóló</w:t>
      </w:r>
      <w:r w:rsidRPr="00B73699">
        <w:rPr>
          <w:rFonts w:ascii="Times New Roman" w:eastAsia="Times New Roman" w:hAnsi="Times New Roman"/>
          <w:sz w:val="24"/>
          <w:szCs w:val="24"/>
          <w:lang w:eastAsia="hu-HU"/>
        </w:rPr>
        <w:t xml:space="preserve"> 217/2012. (VIII. 9.) Korm</w:t>
      </w:r>
      <w:r w:rsidR="00D45523">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 xml:space="preserve">rendelet, </w:t>
      </w:r>
      <w:r w:rsidR="00D45523">
        <w:rPr>
          <w:rFonts w:ascii="Times New Roman" w:eastAsia="Times New Roman" w:hAnsi="Times New Roman"/>
          <w:sz w:val="24"/>
          <w:szCs w:val="24"/>
          <w:lang w:eastAsia="hu-HU"/>
        </w:rPr>
        <w:t>és</w:t>
      </w:r>
    </w:p>
    <w:p w:rsidR="00D96C33" w:rsidRPr="00B73699" w:rsidRDefault="00D96C33" w:rsidP="00D96C33">
      <w:pPr>
        <w:spacing w:after="0" w:line="240" w:lineRule="auto"/>
        <w:ind w:left="1288" w:hanging="373"/>
        <w:jc w:val="both"/>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4"/>
          <w:lang w:eastAsia="hu-HU"/>
        </w:rPr>
        <w:t>–</w:t>
      </w:r>
      <w:r w:rsidRPr="00B73699">
        <w:rPr>
          <w:rFonts w:ascii="Times New Roman" w:eastAsia="Times New Roman" w:hAnsi="Times New Roman"/>
          <w:sz w:val="24"/>
          <w:szCs w:val="24"/>
          <w:lang w:eastAsia="hu-HU"/>
        </w:rPr>
        <w:tab/>
      </w:r>
      <w:r w:rsidRPr="00B73699">
        <w:rPr>
          <w:rFonts w:ascii="Times New Roman" w:eastAsia="Times New Roman" w:hAnsi="Times New Roman"/>
          <w:kern w:val="1"/>
          <w:sz w:val="24"/>
          <w:szCs w:val="24"/>
          <w:lang w:eastAsia="hi-IN" w:bidi="hi-IN"/>
        </w:rPr>
        <w:t xml:space="preserve">a 21 622 02 Parkgondozó </w:t>
      </w:r>
      <w:proofErr w:type="spellStart"/>
      <w:r w:rsidRPr="00B73699">
        <w:rPr>
          <w:rFonts w:ascii="Times New Roman" w:eastAsia="Times New Roman" w:hAnsi="Times New Roman"/>
          <w:kern w:val="1"/>
          <w:sz w:val="24"/>
          <w:szCs w:val="24"/>
          <w:lang w:eastAsia="hi-IN" w:bidi="hi-IN"/>
        </w:rPr>
        <w:t>részszakképesítés</w:t>
      </w:r>
      <w:proofErr w:type="spellEnd"/>
      <w:r w:rsidRPr="00B73699">
        <w:rPr>
          <w:rFonts w:ascii="Times New Roman" w:eastAsia="Times New Roman" w:hAnsi="Times New Roman"/>
          <w:kern w:val="1"/>
          <w:sz w:val="24"/>
          <w:szCs w:val="24"/>
          <w:lang w:eastAsia="hi-IN" w:bidi="hi-IN"/>
        </w:rPr>
        <w:t xml:space="preserve"> szakmai és vizsgaköv</w:t>
      </w:r>
      <w:r w:rsidR="00A9213A">
        <w:rPr>
          <w:rFonts w:ascii="Times New Roman" w:eastAsia="Times New Roman" w:hAnsi="Times New Roman"/>
          <w:kern w:val="1"/>
          <w:sz w:val="24"/>
          <w:szCs w:val="24"/>
          <w:lang w:eastAsia="hi-IN" w:bidi="hi-IN"/>
        </w:rPr>
        <w:t>etelményeit tartalmazó rendelet</w:t>
      </w:r>
      <w:r w:rsidRPr="00B73699">
        <w:rPr>
          <w:rFonts w:ascii="Times New Roman" w:eastAsia="Times New Roman" w:hAnsi="Times New Roman"/>
          <w:kern w:val="1"/>
          <w:sz w:val="24"/>
          <w:szCs w:val="24"/>
          <w:lang w:eastAsia="hi-IN" w:bidi="hi-IN"/>
        </w:rPr>
        <w:t xml:space="preserve"> </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alapján készült.</w:t>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r w:rsidRPr="00B73699">
        <w:rPr>
          <w:rFonts w:ascii="Times New Roman" w:eastAsia="Times New Roman" w:hAnsi="Times New Roman"/>
          <w:kern w:val="1"/>
          <w:sz w:val="24"/>
          <w:szCs w:val="24"/>
          <w:lang w:eastAsia="hi-IN" w:bidi="hi-IN"/>
        </w:rPr>
        <w:tab/>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 xml:space="preserve">II. A </w:t>
      </w:r>
      <w:proofErr w:type="spellStart"/>
      <w:r w:rsidRPr="00B73699">
        <w:rPr>
          <w:rFonts w:ascii="Times New Roman" w:eastAsia="Times New Roman" w:hAnsi="Times New Roman"/>
          <w:b/>
          <w:kern w:val="1"/>
          <w:sz w:val="24"/>
          <w:szCs w:val="24"/>
          <w:lang w:eastAsia="hi-IN" w:bidi="hi-IN"/>
        </w:rPr>
        <w:t>részszakképesítés</w:t>
      </w:r>
      <w:proofErr w:type="spellEnd"/>
      <w:r w:rsidRPr="00B73699">
        <w:rPr>
          <w:rFonts w:ascii="Times New Roman" w:eastAsia="Times New Roman" w:hAnsi="Times New Roman"/>
          <w:b/>
          <w:kern w:val="1"/>
          <w:sz w:val="24"/>
          <w:szCs w:val="24"/>
          <w:lang w:eastAsia="hi-IN" w:bidi="hi-IN"/>
        </w:rPr>
        <w:t xml:space="preserve"> alapadatai</w:t>
      </w: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A </w:t>
      </w:r>
      <w:proofErr w:type="spellStart"/>
      <w:r w:rsidRPr="00B73699">
        <w:rPr>
          <w:rFonts w:ascii="Times New Roman" w:eastAsia="Times New Roman" w:hAnsi="Times New Roman"/>
          <w:iCs/>
          <w:kern w:val="1"/>
          <w:sz w:val="24"/>
          <w:szCs w:val="24"/>
          <w:lang w:eastAsia="hi-IN" w:bidi="hi-IN"/>
        </w:rPr>
        <w:t>részszakképesítés</w:t>
      </w:r>
      <w:proofErr w:type="spellEnd"/>
      <w:r w:rsidRPr="00B73699">
        <w:rPr>
          <w:rFonts w:ascii="Times New Roman" w:eastAsia="Times New Roman" w:hAnsi="Times New Roman"/>
          <w:iCs/>
          <w:kern w:val="1"/>
          <w:sz w:val="24"/>
          <w:szCs w:val="24"/>
          <w:lang w:eastAsia="hi-IN" w:bidi="hi-IN"/>
        </w:rPr>
        <w:t xml:space="preserve"> azonosító száma: </w:t>
      </w:r>
      <w:r w:rsidRPr="00B73699">
        <w:rPr>
          <w:rFonts w:ascii="Times New Roman" w:eastAsia="Times New Roman" w:hAnsi="Times New Roman"/>
          <w:kern w:val="1"/>
          <w:sz w:val="24"/>
          <w:szCs w:val="24"/>
          <w:lang w:eastAsia="hi-IN" w:bidi="hi-IN"/>
        </w:rPr>
        <w:t>21 622 02</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A </w:t>
      </w:r>
      <w:proofErr w:type="spellStart"/>
      <w:r w:rsidRPr="00B73699">
        <w:rPr>
          <w:rFonts w:ascii="Times New Roman" w:eastAsia="Times New Roman" w:hAnsi="Times New Roman"/>
          <w:iCs/>
          <w:kern w:val="1"/>
          <w:sz w:val="24"/>
          <w:szCs w:val="24"/>
          <w:lang w:eastAsia="hi-IN" w:bidi="hi-IN"/>
        </w:rPr>
        <w:t>részszakképesítés</w:t>
      </w:r>
      <w:proofErr w:type="spellEnd"/>
      <w:r w:rsidRPr="00B73699">
        <w:rPr>
          <w:rFonts w:ascii="Times New Roman" w:eastAsia="Times New Roman" w:hAnsi="Times New Roman"/>
          <w:iCs/>
          <w:kern w:val="1"/>
          <w:sz w:val="24"/>
          <w:szCs w:val="24"/>
          <w:lang w:eastAsia="hi-IN" w:bidi="hi-IN"/>
        </w:rPr>
        <w:t xml:space="preserve"> megnevezése: </w:t>
      </w:r>
      <w:r w:rsidRPr="00B73699">
        <w:rPr>
          <w:rFonts w:ascii="Times New Roman" w:eastAsia="Times New Roman" w:hAnsi="Times New Roman"/>
          <w:kern w:val="1"/>
          <w:sz w:val="24"/>
          <w:szCs w:val="24"/>
          <w:lang w:eastAsia="hi-IN" w:bidi="hi-IN"/>
        </w:rPr>
        <w:t>Parkgondozó</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A szakmacsoport </w:t>
      </w:r>
      <w:r w:rsidRPr="00B73699">
        <w:rPr>
          <w:rFonts w:ascii="Times New Roman" w:eastAsia="Times New Roman" w:hAnsi="Times New Roman"/>
          <w:iCs/>
          <w:sz w:val="24"/>
          <w:szCs w:val="24"/>
          <w:lang w:eastAsia="hu-HU"/>
        </w:rPr>
        <w:t>száma és megnevezése</w:t>
      </w:r>
      <w:r w:rsidRPr="00B73699">
        <w:rPr>
          <w:rFonts w:ascii="Times New Roman" w:eastAsia="Times New Roman" w:hAnsi="Times New Roman"/>
          <w:iCs/>
          <w:kern w:val="1"/>
          <w:sz w:val="24"/>
          <w:szCs w:val="24"/>
          <w:lang w:eastAsia="hi-IN" w:bidi="hi-IN"/>
        </w:rPr>
        <w:t>: 20. Mezőgazdaság</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Ágazati besorolás </w:t>
      </w:r>
      <w:r w:rsidRPr="00B73699">
        <w:rPr>
          <w:rFonts w:ascii="Times New Roman" w:eastAsia="Times New Roman" w:hAnsi="Times New Roman"/>
          <w:iCs/>
          <w:sz w:val="24"/>
          <w:szCs w:val="24"/>
          <w:lang w:eastAsia="hu-HU"/>
        </w:rPr>
        <w:t>száma és megnevezése</w:t>
      </w:r>
      <w:r w:rsidRPr="00B73699">
        <w:rPr>
          <w:rFonts w:ascii="Times New Roman" w:eastAsia="Times New Roman" w:hAnsi="Times New Roman"/>
          <w:iCs/>
          <w:kern w:val="1"/>
          <w:sz w:val="24"/>
          <w:szCs w:val="24"/>
          <w:lang w:eastAsia="hi-IN" w:bidi="hi-IN"/>
        </w:rPr>
        <w:t xml:space="preserve">: XXXIV. </w:t>
      </w:r>
      <w:r w:rsidRPr="00B73699">
        <w:rPr>
          <w:rFonts w:ascii="Times New Roman" w:eastAsia="Times New Roman" w:hAnsi="Times New Roman"/>
          <w:sz w:val="24"/>
          <w:szCs w:val="24"/>
          <w:lang w:eastAsia="hu-HU"/>
        </w:rPr>
        <w:t>Kertészet és parképítés</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Elméleti képzési idő aránya: 30%</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Gyakorlati képzési idő aránya: 70%</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tabs>
          <w:tab w:val="left" w:pos="1260"/>
        </w:tabs>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III. A szakképzésbe történő belépés feltételei</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922290">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Iskolai előképzettség: </w:t>
      </w:r>
      <w:r w:rsidR="00922290" w:rsidRPr="00922290">
        <w:rPr>
          <w:rFonts w:ascii="Times New Roman" w:hAnsi="Times New Roman"/>
          <w:bCs/>
          <w:kern w:val="1"/>
          <w:sz w:val="24"/>
          <w:szCs w:val="24"/>
          <w:lang w:eastAsia="hi-IN" w:bidi="hi-IN"/>
        </w:rPr>
        <w:t xml:space="preserve"> </w:t>
      </w:r>
      <w:r w:rsidR="00922290" w:rsidRPr="003A6CC3">
        <w:rPr>
          <w:rFonts w:ascii="Times New Roman" w:hAnsi="Times New Roman"/>
          <w:bCs/>
          <w:kern w:val="1"/>
          <w:sz w:val="24"/>
          <w:szCs w:val="24"/>
          <w:lang w:eastAsia="hi-IN" w:bidi="hi-IN"/>
        </w:rPr>
        <w:t>befejezett iskolai végzettséget nem igényel</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Bemeneti kompetenciák: </w:t>
      </w:r>
      <w:r w:rsidR="00922290">
        <w:rPr>
          <w:rFonts w:ascii="Times New Roman" w:eastAsia="Times New Roman" w:hAnsi="Times New Roman"/>
          <w:iCs/>
          <w:kern w:val="1"/>
          <w:sz w:val="24"/>
          <w:szCs w:val="24"/>
          <w:lang w:eastAsia="hi-IN" w:bidi="hi-IN"/>
        </w:rPr>
        <w:t>-</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Egészségügyi alkalmassági követelmények: szükségesek</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Pályaalkalmassági követelmények: -</w:t>
      </w: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73699"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73699">
        <w:rPr>
          <w:rFonts w:ascii="Times New Roman" w:eastAsia="Times New Roman" w:hAnsi="Times New Roman"/>
          <w:iCs/>
          <w:kern w:val="1"/>
          <w:sz w:val="24"/>
          <w:szCs w:val="24"/>
          <w:lang w:eastAsia="hi-IN" w:bidi="hi-IN"/>
        </w:rPr>
        <w:t xml:space="preserve">Az iskolai rendszerű képzésben az összefüggő szakmai gyakorlat időtartama: </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első szakképzési évfolyamot követően 70 óra</w:t>
      </w: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IV. A szakképzés szervezésének feltételei</w:t>
      </w: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Személyi feltételek</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Ezen túl az alábbi tantárgyak oktatására az alábbi végzettséggel rendelkező szakember alkalmazható:</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96C33" w:rsidRPr="00B73699" w:rsidTr="00F33F68">
        <w:trPr>
          <w:jc w:val="center"/>
        </w:trPr>
        <w:tc>
          <w:tcPr>
            <w:tcW w:w="4053"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Szakképesítés /Szakképzettség</w:t>
            </w:r>
          </w:p>
        </w:tc>
      </w:tr>
      <w:tr w:rsidR="00D96C33" w:rsidRPr="00B73699" w:rsidTr="00F33F6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96C33" w:rsidRPr="00B73699" w:rsidRDefault="00D96C33" w:rsidP="00D96C33">
            <w:pPr>
              <w:widowControl w:val="0"/>
              <w:suppressAutoHyphens/>
              <w:spacing w:after="0" w:line="240" w:lineRule="auto"/>
              <w:rPr>
                <w:rFonts w:ascii="Times New Roman" w:eastAsia="Times New Roman" w:hAnsi="Times New Roman"/>
                <w:bCs/>
                <w:kern w:val="1"/>
                <w:sz w:val="24"/>
                <w:szCs w:val="24"/>
                <w:lang w:eastAsia="hi-IN" w:bidi="hi-IN"/>
              </w:rPr>
            </w:pPr>
            <w:r w:rsidRPr="00B73699">
              <w:rPr>
                <w:rFonts w:ascii="Times New Roman" w:eastAsia="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w:t>
            </w:r>
          </w:p>
        </w:tc>
      </w:tr>
    </w:tbl>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Tárgyi feltételek</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szakmai képzés lebonyolításához szükséges eszközök és felszerelések felsorolását a </w:t>
      </w:r>
      <w:proofErr w:type="spellStart"/>
      <w:r w:rsidRPr="00B73699">
        <w:rPr>
          <w:rFonts w:ascii="Times New Roman" w:eastAsia="Times New Roman" w:hAnsi="Times New Roman"/>
          <w:kern w:val="1"/>
          <w:sz w:val="24"/>
          <w:szCs w:val="24"/>
          <w:lang w:eastAsia="hi-IN" w:bidi="hi-IN"/>
        </w:rPr>
        <w:t>részszakképesítés</w:t>
      </w:r>
      <w:proofErr w:type="spellEnd"/>
      <w:r w:rsidRPr="00B73699">
        <w:rPr>
          <w:rFonts w:ascii="Times New Roman" w:eastAsia="Times New Roman" w:hAnsi="Times New Roman"/>
          <w:kern w:val="1"/>
          <w:sz w:val="24"/>
          <w:szCs w:val="24"/>
          <w:lang w:eastAsia="hi-IN" w:bidi="hi-IN"/>
        </w:rPr>
        <w:t xml:space="preserve"> szakmai és vizsgakövetelménye (</w:t>
      </w:r>
      <w:proofErr w:type="spellStart"/>
      <w:r w:rsidRPr="00B73699">
        <w:rPr>
          <w:rFonts w:ascii="Times New Roman" w:eastAsia="Times New Roman" w:hAnsi="Times New Roman"/>
          <w:kern w:val="1"/>
          <w:sz w:val="24"/>
          <w:szCs w:val="24"/>
          <w:lang w:eastAsia="hi-IN" w:bidi="hi-IN"/>
        </w:rPr>
        <w:t>szvk</w:t>
      </w:r>
      <w:proofErr w:type="spellEnd"/>
      <w:r w:rsidRPr="00B73699">
        <w:rPr>
          <w:rFonts w:ascii="Times New Roman" w:eastAsia="Times New Roman" w:hAnsi="Times New Roman"/>
          <w:kern w:val="1"/>
          <w:sz w:val="24"/>
          <w:szCs w:val="24"/>
          <w:lang w:eastAsia="hi-IN" w:bidi="hi-IN"/>
        </w:rPr>
        <w:t xml:space="preserve">) tartalmazza, melynek további részletei az alábbiak: </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tbl>
      <w:tblPr>
        <w:tblW w:w="8790" w:type="dxa"/>
        <w:tblInd w:w="289" w:type="dxa"/>
        <w:tblLayout w:type="fixed"/>
        <w:tblCellMar>
          <w:left w:w="0" w:type="dxa"/>
          <w:right w:w="0" w:type="dxa"/>
        </w:tblCellMar>
        <w:tblLook w:val="04A0" w:firstRow="1" w:lastRow="0" w:firstColumn="1" w:lastColumn="0" w:noHBand="0" w:noVBand="1"/>
      </w:tblPr>
      <w:tblGrid>
        <w:gridCol w:w="8790"/>
      </w:tblGrid>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Kerti szerszámok, eszközök</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Gépszereléshez szükséges szerszámok, gépek és eszközök</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Könnyű gépek (bozótirtó, sövénynyíró)</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Kisgépek (önjáró kaszagép, kerti traktor adapterekkel)</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Egyéni védőfelszerelés</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tcPr>
          <w:p w:rsidR="00D96C33" w:rsidRPr="00B73699" w:rsidRDefault="00D96C33" w:rsidP="00D96C33">
            <w:pPr>
              <w:autoSpaceDE w:val="0"/>
              <w:autoSpaceDN w:val="0"/>
              <w:adjustRightInd w:val="0"/>
              <w:spacing w:after="0" w:line="240" w:lineRule="auto"/>
              <w:ind w:right="56"/>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Munkabiztonsági berendezések</w:t>
            </w:r>
          </w:p>
        </w:tc>
      </w:tr>
      <w:tr w:rsidR="00D96C33" w:rsidRPr="00B73699" w:rsidTr="00F33F68">
        <w:tc>
          <w:tcPr>
            <w:tcW w:w="7229" w:type="dxa"/>
            <w:tcBorders>
              <w:top w:val="single" w:sz="4" w:space="0" w:color="auto"/>
              <w:left w:val="single" w:sz="4" w:space="0" w:color="auto"/>
              <w:bottom w:val="single" w:sz="4" w:space="0" w:color="auto"/>
              <w:right w:val="single" w:sz="4" w:space="0" w:color="auto"/>
            </w:tcBorders>
            <w:vAlign w:val="bottom"/>
          </w:tcPr>
          <w:p w:rsidR="00D96C33" w:rsidRPr="00B73699" w:rsidRDefault="00D96C33" w:rsidP="00D96C33">
            <w:pPr>
              <w:autoSpaceDE w:val="0"/>
              <w:autoSpaceDN w:val="0"/>
              <w:adjustRightInd w:val="0"/>
              <w:spacing w:after="0" w:line="240" w:lineRule="auto"/>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Személyes felszerelés: </w:t>
            </w:r>
            <w:r w:rsidRPr="00B73699">
              <w:rPr>
                <w:rFonts w:ascii="Times New Roman" w:eastAsia="Times New Roman" w:hAnsi="Times New Roman"/>
                <w:iCs/>
                <w:color w:val="000000"/>
                <w:sz w:val="24"/>
                <w:szCs w:val="24"/>
                <w:lang w:eastAsia="hu-HU"/>
              </w:rPr>
              <w:t>metszőolló, kézi fűrész vagy ágvágó, munkavédelmi kesztyű.</w:t>
            </w:r>
          </w:p>
        </w:tc>
      </w:tr>
    </w:tbl>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73699">
        <w:rPr>
          <w:rFonts w:ascii="Times New Roman" w:eastAsia="Times New Roman" w:hAnsi="Times New Roman"/>
          <w:i/>
          <w:kern w:val="1"/>
          <w:sz w:val="24"/>
          <w:szCs w:val="24"/>
          <w:lang w:eastAsia="hi-IN" w:bidi="hi-IN"/>
        </w:rPr>
        <w:t>Ajánlás a szakmai képzés lebonyolításához szükséges további eszközökre és felszerelésekre:</w:t>
      </w:r>
    </w:p>
    <w:p w:rsidR="00D96C33" w:rsidRPr="00B73699"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73699">
        <w:rPr>
          <w:rFonts w:ascii="Times New Roman" w:eastAsia="Times New Roman" w:hAnsi="Times New Roman"/>
          <w:i/>
          <w:kern w:val="1"/>
          <w:sz w:val="24"/>
          <w:szCs w:val="24"/>
          <w:lang w:eastAsia="hi-IN" w:bidi="hi-IN"/>
        </w:rPr>
        <w:t>Nincs.</w:t>
      </w:r>
    </w:p>
    <w:p w:rsidR="00B73699" w:rsidRPr="00B73699" w:rsidRDefault="00B73699" w:rsidP="00B73699">
      <w:pPr>
        <w:widowControl w:val="0"/>
        <w:suppressAutoHyphens/>
        <w:jc w:val="both"/>
        <w:rPr>
          <w:rFonts w:ascii="Times New Roman" w:hAnsi="Times New Roman"/>
          <w:kern w:val="1"/>
          <w:sz w:val="24"/>
          <w:szCs w:val="24"/>
          <w:lang w:eastAsia="hi-IN" w:bidi="hi-IN"/>
        </w:rPr>
      </w:pPr>
    </w:p>
    <w:p w:rsidR="00B73699" w:rsidRPr="00B73699" w:rsidRDefault="00B73699" w:rsidP="00B73699">
      <w:pPr>
        <w:widowControl w:val="0"/>
        <w:numPr>
          <w:ilvl w:val="0"/>
          <w:numId w:val="26"/>
        </w:numPr>
        <w:suppressAutoHyphens/>
        <w:spacing w:after="0" w:line="240" w:lineRule="auto"/>
        <w:jc w:val="both"/>
        <w:rPr>
          <w:rFonts w:ascii="Times New Roman" w:hAnsi="Times New Roman"/>
          <w:b/>
          <w:kern w:val="1"/>
          <w:sz w:val="24"/>
          <w:szCs w:val="24"/>
          <w:lang w:eastAsia="hi-IN" w:bidi="hi-IN"/>
        </w:rPr>
      </w:pPr>
      <w:r w:rsidRPr="00B73699">
        <w:rPr>
          <w:rFonts w:ascii="Times New Roman" w:hAnsi="Times New Roman"/>
          <w:b/>
          <w:kern w:val="1"/>
          <w:sz w:val="24"/>
          <w:szCs w:val="24"/>
          <w:lang w:eastAsia="hi-IN" w:bidi="hi-IN"/>
        </w:rPr>
        <w:t>A fogyatékossági típushoz kapcsolódó általános információk, javaslatok</w:t>
      </w:r>
    </w:p>
    <w:p w:rsidR="00D45523" w:rsidRDefault="00D45523" w:rsidP="00B73699">
      <w:pPr>
        <w:pStyle w:val="Szvegtrzs21"/>
        <w:tabs>
          <w:tab w:val="left" w:pos="540"/>
        </w:tabs>
        <w:spacing w:after="0" w:line="360" w:lineRule="auto"/>
        <w:jc w:val="both"/>
        <w:rPr>
          <w:rFonts w:ascii="Times New Roman" w:hAnsi="Times New Roman" w:cs="Times New Roman"/>
          <w:b/>
          <w:bCs/>
        </w:rPr>
      </w:pPr>
    </w:p>
    <w:p w:rsidR="00B73699" w:rsidRDefault="00D45523" w:rsidP="00D45523">
      <w:pPr>
        <w:pStyle w:val="Szvegtrzs21"/>
        <w:tabs>
          <w:tab w:val="left" w:pos="540"/>
        </w:tabs>
        <w:spacing w:after="0" w:line="360" w:lineRule="auto"/>
        <w:jc w:val="center"/>
        <w:rPr>
          <w:rFonts w:ascii="Times New Roman" w:hAnsi="Times New Roman" w:cs="Times New Roman"/>
          <w:b/>
          <w:bCs/>
        </w:rPr>
      </w:pPr>
      <w:r w:rsidRPr="00D45523">
        <w:rPr>
          <w:rFonts w:ascii="Times New Roman" w:hAnsi="Times New Roman" w:cs="Times New Roman"/>
          <w:b/>
          <w:bCs/>
        </w:rPr>
        <w:t>A hallássérült tanulók</w:t>
      </w:r>
    </w:p>
    <w:p w:rsidR="00D45523" w:rsidRPr="00B73699" w:rsidRDefault="00D45523" w:rsidP="00D45523">
      <w:pPr>
        <w:pStyle w:val="Szvegtrzs21"/>
        <w:tabs>
          <w:tab w:val="left" w:pos="540"/>
        </w:tabs>
        <w:spacing w:after="0" w:line="360" w:lineRule="auto"/>
        <w:jc w:val="center"/>
        <w:rPr>
          <w:rFonts w:ascii="Times New Roman" w:hAnsi="Times New Roman" w:cs="Times New Roman"/>
          <w:b/>
          <w:bCs/>
        </w:rPr>
      </w:pPr>
    </w:p>
    <w:p w:rsidR="00B73699" w:rsidRPr="00B73699" w:rsidRDefault="00B73699" w:rsidP="00B73699">
      <w:pPr>
        <w:pStyle w:val="Szvegtrzs21"/>
        <w:numPr>
          <w:ilvl w:val="0"/>
          <w:numId w:val="31"/>
        </w:numPr>
        <w:tabs>
          <w:tab w:val="left" w:pos="540"/>
        </w:tabs>
        <w:spacing w:after="0" w:line="240" w:lineRule="auto"/>
        <w:rPr>
          <w:rFonts w:ascii="Times New Roman" w:hAnsi="Times New Roman" w:cs="Times New Roman"/>
          <w:b/>
        </w:rPr>
      </w:pPr>
      <w:r w:rsidRPr="00B73699">
        <w:rPr>
          <w:rFonts w:ascii="Times New Roman" w:hAnsi="Times New Roman" w:cs="Times New Roman"/>
          <w:b/>
        </w:rPr>
        <w:t xml:space="preserve"> A tanulásban akadályozottság fogalma, jellemzői</w:t>
      </w:r>
    </w:p>
    <w:p w:rsidR="00B73699" w:rsidRPr="00B73699" w:rsidRDefault="00B73699" w:rsidP="00B73699">
      <w:pPr>
        <w:pStyle w:val="Szvegtrzs21"/>
        <w:tabs>
          <w:tab w:val="left" w:pos="540"/>
        </w:tabs>
        <w:spacing w:after="0" w:line="240" w:lineRule="auto"/>
        <w:ind w:left="720"/>
        <w:rPr>
          <w:rFonts w:ascii="Times New Roman" w:hAnsi="Times New Roman" w:cs="Times New Roman"/>
          <w:b/>
        </w:rPr>
      </w:pPr>
    </w:p>
    <w:p w:rsidR="00B73699" w:rsidRPr="00B73699" w:rsidRDefault="00B73699" w:rsidP="00B73699">
      <w:pPr>
        <w:pStyle w:val="Szvegtrzs21"/>
        <w:tabs>
          <w:tab w:val="left" w:pos="540"/>
        </w:tabs>
        <w:spacing w:after="0" w:line="240" w:lineRule="auto"/>
        <w:rPr>
          <w:rFonts w:ascii="Times New Roman" w:hAnsi="Times New Roman" w:cs="Times New Roman"/>
        </w:rPr>
      </w:pPr>
      <w:r w:rsidRPr="00B73699">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B73699" w:rsidRPr="00B73699" w:rsidRDefault="00B73699" w:rsidP="00B73699">
      <w:pPr>
        <w:pStyle w:val="Szvegtrzs21"/>
        <w:spacing w:line="240" w:lineRule="auto"/>
        <w:rPr>
          <w:rFonts w:ascii="Times New Roman" w:hAnsi="Times New Roman" w:cs="Times New Roman"/>
        </w:rPr>
      </w:pPr>
      <w:r w:rsidRPr="00B73699">
        <w:rPr>
          <w:rFonts w:ascii="Times New Roman" w:hAnsi="Times New Roman" w:cs="Times New Roman"/>
        </w:rPr>
        <w:lastRenderedPageBreak/>
        <w:t>Az idegrendszeri károsodás mellett és helyett ebben a definícióban megjelenik a szociális környezet igen erős hatása, amely a későbbi tanulási sikerességet meghatározóan befolyásolhatja.</w:t>
      </w:r>
    </w:p>
    <w:p w:rsidR="00B73699" w:rsidRPr="00B73699" w:rsidRDefault="00B73699" w:rsidP="00B73699">
      <w:pPr>
        <w:pStyle w:val="Szvegtrzs21"/>
        <w:tabs>
          <w:tab w:val="left" w:pos="540"/>
        </w:tabs>
        <w:spacing w:after="0" w:line="240" w:lineRule="auto"/>
        <w:rPr>
          <w:rFonts w:ascii="Times New Roman" w:hAnsi="Times New Roman" w:cs="Times New Roman"/>
        </w:rPr>
      </w:pPr>
    </w:p>
    <w:p w:rsidR="00B73699" w:rsidRPr="00B73699" w:rsidRDefault="00B73699" w:rsidP="00B73699">
      <w:pPr>
        <w:pStyle w:val="Szvegtrzs21"/>
        <w:tabs>
          <w:tab w:val="left" w:pos="540"/>
        </w:tabs>
        <w:spacing w:after="0" w:line="240" w:lineRule="auto"/>
        <w:rPr>
          <w:rFonts w:ascii="Times New Roman" w:hAnsi="Times New Roman" w:cs="Times New Roman"/>
        </w:rPr>
      </w:pPr>
      <w:r w:rsidRPr="00B73699">
        <w:rPr>
          <w:rFonts w:ascii="Times New Roman" w:hAnsi="Times New Roman" w:cs="Times New Roman"/>
        </w:rPr>
        <w:t>A tanulási akadályozottság az esetek nagy részében az iskolába lépés évében realizálódik. Ám egyes gyermekeknél már az óvodás korban is felmerülhet a gyanú az sikertelen iskolai előmenetelre.</w:t>
      </w:r>
    </w:p>
    <w:p w:rsidR="00B73699" w:rsidRPr="00B73699" w:rsidRDefault="00B73699" w:rsidP="00B73699">
      <w:pPr>
        <w:pStyle w:val="Szvegtrzs21"/>
        <w:tabs>
          <w:tab w:val="left" w:pos="540"/>
        </w:tabs>
        <w:spacing w:after="0" w:line="240" w:lineRule="auto"/>
        <w:jc w:val="both"/>
        <w:rPr>
          <w:rFonts w:ascii="Times New Roman" w:hAnsi="Times New Roman" w:cs="Times New Roman"/>
        </w:rPr>
      </w:pPr>
      <w:r w:rsidRPr="00B73699">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B73699" w:rsidRPr="00B73699" w:rsidRDefault="00B73699" w:rsidP="00B73699">
      <w:pPr>
        <w:pStyle w:val="Szvegtrzs21"/>
        <w:tabs>
          <w:tab w:val="left" w:pos="540"/>
        </w:tabs>
        <w:spacing w:after="0" w:line="240" w:lineRule="auto"/>
        <w:jc w:val="both"/>
        <w:rPr>
          <w:rFonts w:ascii="Times New Roman" w:hAnsi="Times New Roman" w:cs="Times New Roman"/>
        </w:rPr>
      </w:pPr>
      <w:r w:rsidRPr="00B73699">
        <w:rPr>
          <w:rFonts w:ascii="Times New Roman" w:hAnsi="Times New Roman" w:cs="Times New Roman"/>
        </w:rPr>
        <w:t>Az érintett tanulóknál előfordulhatnak problémák a következő területeken:</w:t>
      </w:r>
    </w:p>
    <w:p w:rsidR="00B73699" w:rsidRPr="00B73699" w:rsidRDefault="00B73699" w:rsidP="00B73699">
      <w:pPr>
        <w:pStyle w:val="Szvegtrzs21"/>
        <w:numPr>
          <w:ilvl w:val="0"/>
          <w:numId w:val="28"/>
        </w:numPr>
        <w:tabs>
          <w:tab w:val="left" w:pos="540"/>
        </w:tabs>
        <w:spacing w:after="0" w:line="240" w:lineRule="auto"/>
        <w:jc w:val="both"/>
        <w:rPr>
          <w:rFonts w:ascii="Times New Roman" w:hAnsi="Times New Roman" w:cs="Times New Roman"/>
        </w:rPr>
      </w:pPr>
      <w:r w:rsidRPr="00B73699">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B73699">
        <w:rPr>
          <w:rFonts w:ascii="Times New Roman" w:hAnsi="Times New Roman" w:cs="Times New Roman"/>
        </w:rPr>
        <w:t>amnesztikus</w:t>
      </w:r>
      <w:proofErr w:type="spellEnd"/>
      <w:r w:rsidRPr="00B73699">
        <w:rPr>
          <w:rFonts w:ascii="Times New Roman" w:hAnsi="Times New Roman" w:cs="Times New Roman"/>
        </w:rPr>
        <w:t xml:space="preserve"> funkciók)</w:t>
      </w:r>
    </w:p>
    <w:p w:rsidR="00B73699" w:rsidRPr="00B73699" w:rsidRDefault="00B73699" w:rsidP="00B73699">
      <w:pPr>
        <w:pStyle w:val="Szvegtrzs21"/>
        <w:numPr>
          <w:ilvl w:val="0"/>
          <w:numId w:val="28"/>
        </w:numPr>
        <w:tabs>
          <w:tab w:val="left" w:pos="540"/>
        </w:tabs>
        <w:spacing w:after="0" w:line="240" w:lineRule="auto"/>
        <w:jc w:val="both"/>
        <w:rPr>
          <w:rFonts w:ascii="Times New Roman" w:hAnsi="Times New Roman" w:cs="Times New Roman"/>
        </w:rPr>
      </w:pPr>
      <w:r w:rsidRPr="00B73699">
        <w:rPr>
          <w:rFonts w:ascii="Times New Roman" w:hAnsi="Times New Roman" w:cs="Times New Roman"/>
        </w:rPr>
        <w:t>kivitelezés-végrehajtás (</w:t>
      </w:r>
      <w:proofErr w:type="spellStart"/>
      <w:r w:rsidRPr="00B73699">
        <w:rPr>
          <w:rFonts w:ascii="Times New Roman" w:hAnsi="Times New Roman" w:cs="Times New Roman"/>
        </w:rPr>
        <w:t>izomtónuszavar</w:t>
      </w:r>
      <w:proofErr w:type="spellEnd"/>
      <w:r w:rsidRPr="00B73699">
        <w:rPr>
          <w:rFonts w:ascii="Times New Roman" w:hAnsi="Times New Roman" w:cs="Times New Roman"/>
        </w:rPr>
        <w:t>, nagymozgások, finommozgások, mimika)</w:t>
      </w:r>
    </w:p>
    <w:p w:rsidR="00B73699" w:rsidRPr="00B73699" w:rsidRDefault="00B73699" w:rsidP="00B73699">
      <w:pPr>
        <w:pStyle w:val="Szvegtrzs21"/>
        <w:numPr>
          <w:ilvl w:val="0"/>
          <w:numId w:val="28"/>
        </w:numPr>
        <w:tabs>
          <w:tab w:val="left" w:pos="540"/>
        </w:tabs>
        <w:spacing w:after="0"/>
        <w:rPr>
          <w:rFonts w:ascii="Times New Roman" w:hAnsi="Times New Roman" w:cs="Times New Roman"/>
        </w:rPr>
      </w:pPr>
      <w:r w:rsidRPr="00B73699">
        <w:rPr>
          <w:rFonts w:ascii="Times New Roman" w:hAnsi="Times New Roman" w:cs="Times New Roman"/>
        </w:rPr>
        <w:t xml:space="preserve">szociális-emocionális terület: </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 xml:space="preserve"> a késztetések területén (apátia, passzivitás, túlérzékenység, hiperaktivitás),</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 xml:space="preserve">az általános pszichés állapotban (levertség, féktelenség, szorongás), </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a motiváció alakulásában (motiválatlanság, megközelíthetetlenség),</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a munkavégzésben (gyors kifáradás, vontatott tempó, impulzivitás),</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 xml:space="preserve">az önirányításban (rövid zárlati cselekvések, labilitás, </w:t>
      </w:r>
      <w:proofErr w:type="spellStart"/>
      <w:r w:rsidRPr="00B73699">
        <w:rPr>
          <w:rFonts w:ascii="Times New Roman" w:hAnsi="Times New Roman" w:cs="Times New Roman"/>
        </w:rPr>
        <w:t>rigiditás</w:t>
      </w:r>
      <w:proofErr w:type="spellEnd"/>
      <w:r w:rsidRPr="00B73699">
        <w:rPr>
          <w:rFonts w:ascii="Times New Roman" w:hAnsi="Times New Roman" w:cs="Times New Roman"/>
        </w:rPr>
        <w:t xml:space="preserve">), </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 xml:space="preserve">az önértékelésben (kisebbségi érzés, hiányos énkép, túlzott elbizakodottság, egocentrizmus) </w:t>
      </w:r>
    </w:p>
    <w:p w:rsidR="00B73699" w:rsidRPr="00B73699" w:rsidRDefault="00B73699" w:rsidP="00B73699">
      <w:pPr>
        <w:pStyle w:val="Szvegtrzs21"/>
        <w:numPr>
          <w:ilvl w:val="0"/>
          <w:numId w:val="27"/>
        </w:numPr>
        <w:tabs>
          <w:tab w:val="left" w:pos="540"/>
        </w:tabs>
        <w:spacing w:after="0" w:line="240" w:lineRule="auto"/>
        <w:rPr>
          <w:rFonts w:ascii="Times New Roman" w:hAnsi="Times New Roman" w:cs="Times New Roman"/>
        </w:rPr>
      </w:pPr>
      <w:r w:rsidRPr="00B73699">
        <w:rPr>
          <w:rFonts w:ascii="Times New Roman" w:hAnsi="Times New Roman" w:cs="Times New Roman"/>
        </w:rPr>
        <w:t>és a szociális beilleszkedésben (elszigeteltség, kapcsolatteremtési nehézségek, túlzott alkalmazkodás, belátás hiánya, agresszivitás).</w:t>
      </w:r>
    </w:p>
    <w:p w:rsidR="00B73699" w:rsidRPr="00B73699" w:rsidRDefault="00B73699" w:rsidP="00B73699">
      <w:pPr>
        <w:pStyle w:val="Szvegtrzs21"/>
        <w:tabs>
          <w:tab w:val="left" w:pos="540"/>
        </w:tabs>
        <w:spacing w:after="0" w:line="240" w:lineRule="auto"/>
        <w:ind w:left="720"/>
        <w:rPr>
          <w:rFonts w:ascii="Times New Roman" w:hAnsi="Times New Roman" w:cs="Times New Roman"/>
        </w:rPr>
      </w:pPr>
      <w:r w:rsidRPr="00B73699">
        <w:rPr>
          <w:rFonts w:ascii="Times New Roman" w:hAnsi="Times New Roman" w:cs="Times New Roman"/>
        </w:rPr>
        <w:t> (</w:t>
      </w:r>
      <w:proofErr w:type="spellStart"/>
      <w:r w:rsidRPr="00B73699">
        <w:rPr>
          <w:rFonts w:ascii="Times New Roman" w:hAnsi="Times New Roman" w:cs="Times New Roman"/>
        </w:rPr>
        <w:t>Englbrecht</w:t>
      </w:r>
      <w:proofErr w:type="spellEnd"/>
      <w:r w:rsidRPr="00B73699">
        <w:rPr>
          <w:rFonts w:ascii="Times New Roman" w:hAnsi="Times New Roman" w:cs="Times New Roman"/>
        </w:rPr>
        <w:t xml:space="preserve"> - </w:t>
      </w:r>
      <w:proofErr w:type="spellStart"/>
      <w:r w:rsidRPr="00B73699">
        <w:rPr>
          <w:rFonts w:ascii="Times New Roman" w:hAnsi="Times New Roman" w:cs="Times New Roman"/>
        </w:rPr>
        <w:t>Weigert</w:t>
      </w:r>
      <w:proofErr w:type="spellEnd"/>
      <w:r w:rsidRPr="00B73699">
        <w:rPr>
          <w:rFonts w:ascii="Times New Roman" w:hAnsi="Times New Roman" w:cs="Times New Roman"/>
        </w:rPr>
        <w:t>, 1996, 33-38. )</w:t>
      </w:r>
    </w:p>
    <w:p w:rsidR="00B73699" w:rsidRPr="00B73699" w:rsidRDefault="00B73699" w:rsidP="00B73699">
      <w:pPr>
        <w:pStyle w:val="Szvegtrzs21"/>
        <w:tabs>
          <w:tab w:val="left" w:pos="540"/>
        </w:tabs>
        <w:spacing w:after="0" w:line="240" w:lineRule="auto"/>
        <w:ind w:left="720"/>
        <w:jc w:val="both"/>
        <w:rPr>
          <w:rFonts w:ascii="Times New Roman" w:hAnsi="Times New Roman" w:cs="Times New Roman"/>
        </w:rPr>
      </w:pPr>
    </w:p>
    <w:p w:rsidR="00B73699" w:rsidRPr="00B73699" w:rsidRDefault="00B73699" w:rsidP="00B73699">
      <w:pPr>
        <w:pStyle w:val="Szvegtrzs21"/>
        <w:tabs>
          <w:tab w:val="left" w:pos="540"/>
        </w:tabs>
        <w:spacing w:after="0" w:line="240" w:lineRule="auto"/>
        <w:ind w:left="720"/>
        <w:jc w:val="both"/>
        <w:rPr>
          <w:rFonts w:ascii="Times New Roman" w:hAnsi="Times New Roman" w:cs="Times New Roman"/>
        </w:rPr>
      </w:pPr>
      <w:r w:rsidRPr="00B73699">
        <w:rPr>
          <w:rFonts w:ascii="Times New Roman" w:hAnsi="Times New Roman" w:cs="Times New Roman"/>
        </w:rPr>
        <w:t>A tanulási akadályozottak körét tehát az enyhén értelmi fogyatékosnak minősítettek, illetve az iskolában tanulási problémákkal küzdő gyermekek alkotják.</w:t>
      </w:r>
    </w:p>
    <w:p w:rsidR="00B73699" w:rsidRPr="00B73699" w:rsidRDefault="00B73699" w:rsidP="00B73699">
      <w:pPr>
        <w:pStyle w:val="Szvegtrzs21"/>
        <w:tabs>
          <w:tab w:val="left" w:pos="540"/>
        </w:tabs>
        <w:spacing w:after="0" w:line="240" w:lineRule="auto"/>
        <w:ind w:left="720"/>
        <w:jc w:val="both"/>
        <w:rPr>
          <w:rFonts w:ascii="Times New Roman" w:hAnsi="Times New Roman" w:cs="Times New Roman"/>
        </w:rPr>
      </w:pPr>
      <w:r w:rsidRPr="00B73699">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B73699" w:rsidRPr="00B73699" w:rsidRDefault="00B73699" w:rsidP="00B73699">
      <w:pPr>
        <w:pStyle w:val="Szvegtrzs21"/>
        <w:tabs>
          <w:tab w:val="left" w:pos="540"/>
        </w:tabs>
        <w:spacing w:after="0" w:line="240" w:lineRule="auto"/>
        <w:jc w:val="both"/>
        <w:rPr>
          <w:rFonts w:ascii="Times New Roman" w:hAnsi="Times New Roman" w:cs="Times New Roman"/>
        </w:rPr>
      </w:pPr>
      <w:r w:rsidRPr="00B73699">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B73699" w:rsidRPr="00B73699" w:rsidRDefault="00B73699" w:rsidP="00B73699">
      <w:pPr>
        <w:pStyle w:val="Szvegtrzs21"/>
        <w:tabs>
          <w:tab w:val="left" w:pos="540"/>
        </w:tabs>
        <w:spacing w:after="0" w:line="240" w:lineRule="auto"/>
        <w:jc w:val="both"/>
        <w:rPr>
          <w:rFonts w:ascii="Times New Roman" w:hAnsi="Times New Roman" w:cs="Times New Roman"/>
        </w:rPr>
      </w:pPr>
      <w:r w:rsidRPr="00B73699">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B73699">
        <w:rPr>
          <w:rFonts w:ascii="Times New Roman" w:hAnsi="Times New Roman" w:cs="Times New Roman"/>
        </w:rPr>
        <w:t>szocio-emocionális</w:t>
      </w:r>
      <w:proofErr w:type="spellEnd"/>
      <w:r w:rsidRPr="00B73699">
        <w:rPr>
          <w:rFonts w:ascii="Times New Roman" w:hAnsi="Times New Roman" w:cs="Times New Roman"/>
        </w:rPr>
        <w:t xml:space="preserve"> területeken, valamint a kommunikáció terén egyaránt jelentkezhetnek.</w:t>
      </w:r>
    </w:p>
    <w:p w:rsidR="00B73699" w:rsidRPr="00B73699" w:rsidRDefault="00B73699" w:rsidP="00B73699">
      <w:pPr>
        <w:tabs>
          <w:tab w:val="left" w:pos="540"/>
        </w:tabs>
        <w:jc w:val="both"/>
        <w:rPr>
          <w:rFonts w:ascii="Times New Roman" w:hAnsi="Times New Roman"/>
          <w:sz w:val="24"/>
          <w:szCs w:val="24"/>
        </w:rPr>
      </w:pPr>
      <w:r w:rsidRPr="00B73699">
        <w:rPr>
          <w:rFonts w:ascii="Times New Roman" w:hAnsi="Times New Roman"/>
          <w:sz w:val="24"/>
          <w:szCs w:val="24"/>
        </w:rPr>
        <w:t xml:space="preserve">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w:t>
      </w:r>
      <w:r w:rsidRPr="00B73699">
        <w:rPr>
          <w:rFonts w:ascii="Times New Roman" w:hAnsi="Times New Roman"/>
          <w:sz w:val="24"/>
          <w:szCs w:val="24"/>
        </w:rPr>
        <w:lastRenderedPageBreak/>
        <w:t>„mentális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B73699" w:rsidRPr="00B73699" w:rsidRDefault="00B73699" w:rsidP="00B73699">
      <w:pPr>
        <w:tabs>
          <w:tab w:val="left" w:pos="540"/>
        </w:tabs>
        <w:jc w:val="both"/>
        <w:rPr>
          <w:rFonts w:ascii="Times New Roman" w:hAnsi="Times New Roman"/>
          <w:sz w:val="24"/>
          <w:szCs w:val="24"/>
        </w:rPr>
      </w:pPr>
    </w:p>
    <w:p w:rsidR="00B73699" w:rsidRPr="00B73699" w:rsidRDefault="00B73699" w:rsidP="00B73699">
      <w:pPr>
        <w:numPr>
          <w:ilvl w:val="0"/>
          <w:numId w:val="31"/>
        </w:numPr>
        <w:autoSpaceDE w:val="0"/>
        <w:spacing w:after="0" w:line="240" w:lineRule="auto"/>
        <w:jc w:val="both"/>
        <w:rPr>
          <w:rFonts w:ascii="Times New Roman" w:hAnsi="Times New Roman"/>
          <w:b/>
          <w:sz w:val="24"/>
          <w:szCs w:val="24"/>
        </w:rPr>
      </w:pPr>
      <w:r w:rsidRPr="00B73699">
        <w:rPr>
          <w:rFonts w:ascii="Times New Roman" w:hAnsi="Times New Roman"/>
          <w:b/>
          <w:sz w:val="24"/>
          <w:szCs w:val="24"/>
        </w:rPr>
        <w:t xml:space="preserve">A </w:t>
      </w:r>
      <w:proofErr w:type="spellStart"/>
      <w:r w:rsidRPr="00B73699">
        <w:rPr>
          <w:rFonts w:ascii="Times New Roman" w:hAnsi="Times New Roman"/>
          <w:b/>
          <w:sz w:val="24"/>
          <w:szCs w:val="24"/>
        </w:rPr>
        <w:t>szegregált</w:t>
      </w:r>
      <w:proofErr w:type="spellEnd"/>
      <w:r w:rsidRPr="00B73699">
        <w:rPr>
          <w:rFonts w:ascii="Times New Roman" w:hAnsi="Times New Roman"/>
          <w:b/>
          <w:sz w:val="24"/>
          <w:szCs w:val="24"/>
        </w:rPr>
        <w:t xml:space="preserve"> és integrált szervezeti formák </w:t>
      </w:r>
    </w:p>
    <w:p w:rsidR="00B73699" w:rsidRPr="00B73699" w:rsidRDefault="00B73699" w:rsidP="00B73699">
      <w:pPr>
        <w:autoSpaceDE w:val="0"/>
        <w:jc w:val="both"/>
        <w:rPr>
          <w:rFonts w:ascii="Times New Roman" w:hAnsi="Times New Roman"/>
          <w:b/>
          <w:sz w:val="24"/>
          <w:szCs w:val="24"/>
        </w:rPr>
      </w:pPr>
    </w:p>
    <w:p w:rsidR="00B73699" w:rsidRPr="00B73699" w:rsidRDefault="00B73699" w:rsidP="00B73699">
      <w:pPr>
        <w:autoSpaceDE w:val="0"/>
        <w:jc w:val="both"/>
        <w:rPr>
          <w:rFonts w:ascii="Times New Roman" w:hAnsi="Times New Roman"/>
          <w:sz w:val="24"/>
          <w:szCs w:val="24"/>
        </w:rPr>
      </w:pPr>
      <w:proofErr w:type="spellStart"/>
      <w:r w:rsidRPr="00B73699">
        <w:rPr>
          <w:rFonts w:ascii="Times New Roman" w:hAnsi="Times New Roman"/>
          <w:b/>
          <w:sz w:val="24"/>
          <w:szCs w:val="24"/>
        </w:rPr>
        <w:t>Szegregált</w:t>
      </w:r>
      <w:proofErr w:type="spellEnd"/>
      <w:r w:rsidRPr="00B73699">
        <w:rPr>
          <w:rFonts w:ascii="Times New Roman" w:hAnsi="Times New Roman"/>
          <w:sz w:val="24"/>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B73699">
        <w:rPr>
          <w:rFonts w:ascii="Times New Roman" w:hAnsi="Times New Roman"/>
          <w:sz w:val="24"/>
          <w:szCs w:val="24"/>
        </w:rPr>
        <w:t>kislétszámú</w:t>
      </w:r>
      <w:proofErr w:type="spellEnd"/>
      <w:r w:rsidRPr="00B73699">
        <w:rPr>
          <w:rFonts w:ascii="Times New Roman" w:hAnsi="Times New Roman"/>
          <w:sz w:val="24"/>
          <w:szCs w:val="24"/>
        </w:rPr>
        <w:t xml:space="preserve"> osztályokban.</w:t>
      </w:r>
    </w:p>
    <w:p w:rsidR="00B73699" w:rsidRPr="00B73699" w:rsidRDefault="00B73699" w:rsidP="00B73699">
      <w:pPr>
        <w:tabs>
          <w:tab w:val="left" w:pos="540"/>
        </w:tabs>
        <w:jc w:val="both"/>
        <w:rPr>
          <w:rFonts w:ascii="Times New Roman" w:hAnsi="Times New Roman"/>
          <w:sz w:val="24"/>
          <w:szCs w:val="24"/>
        </w:rPr>
      </w:pPr>
      <w:r w:rsidRPr="00B73699">
        <w:rPr>
          <w:rFonts w:ascii="Times New Roman" w:hAnsi="Times New Roman"/>
          <w:b/>
          <w:sz w:val="24"/>
          <w:szCs w:val="24"/>
        </w:rPr>
        <w:t>Integráció</w:t>
      </w:r>
      <w:r w:rsidRPr="00B73699">
        <w:rPr>
          <w:rFonts w:ascii="Times New Roman" w:hAnsi="Times New Roman"/>
          <w:sz w:val="24"/>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B73699" w:rsidRPr="00B73699" w:rsidRDefault="00B73699" w:rsidP="00B73699">
      <w:pPr>
        <w:tabs>
          <w:tab w:val="left" w:pos="540"/>
        </w:tabs>
        <w:jc w:val="both"/>
        <w:rPr>
          <w:rFonts w:ascii="Times New Roman" w:hAnsi="Times New Roman"/>
          <w:sz w:val="24"/>
          <w:szCs w:val="24"/>
        </w:rPr>
      </w:pPr>
      <w:r w:rsidRPr="00B73699">
        <w:rPr>
          <w:rFonts w:ascii="Times New Roman" w:hAnsi="Times New Roman"/>
          <w:sz w:val="24"/>
          <w:szCs w:val="24"/>
        </w:rPr>
        <w:t>Hazánkban is egyre nagyobb teret hódít meg az integrált/inkluzív oktatás, nevelés, melynek elengedhetetlen feltétele a gyógypedagógiai segítségnyújtás és a megfelelően strukturált környezet.</w:t>
      </w:r>
    </w:p>
    <w:p w:rsidR="00B73699" w:rsidRPr="00B73699" w:rsidRDefault="00B73699" w:rsidP="00B73699">
      <w:pPr>
        <w:autoSpaceDE w:val="0"/>
        <w:jc w:val="both"/>
        <w:rPr>
          <w:rFonts w:ascii="Times New Roman" w:hAnsi="Times New Roman"/>
          <w:sz w:val="24"/>
          <w:szCs w:val="24"/>
        </w:rPr>
      </w:pPr>
      <w:proofErr w:type="spellStart"/>
      <w:r w:rsidRPr="00B73699">
        <w:rPr>
          <w:rFonts w:ascii="Times New Roman" w:hAnsi="Times New Roman"/>
          <w:b/>
          <w:sz w:val="24"/>
          <w:szCs w:val="24"/>
        </w:rPr>
        <w:t>Inklúzió</w:t>
      </w:r>
      <w:proofErr w:type="spellEnd"/>
      <w:r w:rsidR="00D45523">
        <w:rPr>
          <w:rFonts w:ascii="Times New Roman" w:hAnsi="Times New Roman"/>
          <w:sz w:val="24"/>
          <w:szCs w:val="24"/>
        </w:rPr>
        <w:t xml:space="preserve"> mint optimalizált, kibő</w:t>
      </w:r>
      <w:r w:rsidRPr="00B73699">
        <w:rPr>
          <w:rFonts w:ascii="Times New Roman" w:hAnsi="Times New Roman"/>
          <w:sz w:val="24"/>
          <w:szCs w:val="24"/>
        </w:rPr>
        <w:t xml:space="preserve">vített integráció is jelen van a mai oktatási rendszerünkben. Az </w:t>
      </w:r>
      <w:proofErr w:type="spellStart"/>
      <w:r w:rsidRPr="00B73699">
        <w:rPr>
          <w:rFonts w:ascii="Times New Roman" w:hAnsi="Times New Roman"/>
          <w:sz w:val="24"/>
          <w:szCs w:val="24"/>
        </w:rPr>
        <w:t>inklúzió</w:t>
      </w:r>
      <w:proofErr w:type="spellEnd"/>
      <w:r w:rsidRPr="00B73699">
        <w:rPr>
          <w:rFonts w:ascii="Times New Roman" w:hAnsi="Times New Roman"/>
          <w:sz w:val="24"/>
          <w:szCs w:val="24"/>
        </w:rPr>
        <w:t xml:space="preserve"> a többségi iskola folyamatos, rendszers</w:t>
      </w:r>
      <w:r w:rsidR="00D45523">
        <w:rPr>
          <w:rFonts w:ascii="Times New Roman" w:hAnsi="Times New Roman"/>
          <w:sz w:val="24"/>
          <w:szCs w:val="24"/>
        </w:rPr>
        <w:t>zerű</w:t>
      </w:r>
      <w:r w:rsidRPr="00B73699">
        <w:rPr>
          <w:rFonts w:ascii="Times New Roman" w:hAnsi="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több, mint az eddigi integrációs pedagógia.  Az integrált, inkluzív oktatásban kiemelt szerepet kap a differenciált oktatás.</w:t>
      </w:r>
    </w:p>
    <w:p w:rsidR="00B73699" w:rsidRPr="00B73699" w:rsidRDefault="00B73699" w:rsidP="00B73699">
      <w:pPr>
        <w:autoSpaceDE w:val="0"/>
        <w:jc w:val="both"/>
        <w:rPr>
          <w:rFonts w:ascii="Times New Roman" w:hAnsi="Times New Roman"/>
          <w:sz w:val="24"/>
          <w:szCs w:val="24"/>
        </w:rPr>
      </w:pPr>
    </w:p>
    <w:p w:rsidR="00B73699" w:rsidRPr="00B73699" w:rsidRDefault="00B73699" w:rsidP="00B73699">
      <w:pPr>
        <w:numPr>
          <w:ilvl w:val="1"/>
          <w:numId w:val="31"/>
        </w:numPr>
        <w:autoSpaceDE w:val="0"/>
        <w:spacing w:after="0" w:line="240" w:lineRule="auto"/>
        <w:jc w:val="both"/>
        <w:rPr>
          <w:rFonts w:ascii="Times New Roman" w:hAnsi="Times New Roman"/>
          <w:sz w:val="24"/>
          <w:szCs w:val="24"/>
        </w:rPr>
      </w:pPr>
      <w:r w:rsidRPr="00B73699">
        <w:rPr>
          <w:rFonts w:ascii="Times New Roman" w:hAnsi="Times New Roman"/>
          <w:b/>
          <w:sz w:val="24"/>
          <w:szCs w:val="24"/>
        </w:rPr>
        <w:t>Az integráció/</w:t>
      </w:r>
      <w:proofErr w:type="spellStart"/>
      <w:r w:rsidRPr="00B73699">
        <w:rPr>
          <w:rFonts w:ascii="Times New Roman" w:hAnsi="Times New Roman"/>
          <w:b/>
          <w:sz w:val="24"/>
          <w:szCs w:val="24"/>
        </w:rPr>
        <w:t>inklúzió</w:t>
      </w:r>
      <w:proofErr w:type="spellEnd"/>
      <w:r w:rsidRPr="00B73699">
        <w:rPr>
          <w:rFonts w:ascii="Times New Roman" w:hAnsi="Times New Roman"/>
          <w:b/>
          <w:sz w:val="24"/>
          <w:szCs w:val="24"/>
        </w:rPr>
        <w:t xml:space="preserve"> feltételei</w:t>
      </w:r>
      <w:r w:rsidRPr="00B73699">
        <w:rPr>
          <w:rFonts w:ascii="Times New Roman" w:hAnsi="Times New Roman"/>
          <w:sz w:val="24"/>
          <w:szCs w:val="24"/>
        </w:rPr>
        <w:t xml:space="preserve"> </w:t>
      </w:r>
    </w:p>
    <w:p w:rsidR="00B73699" w:rsidRPr="00B73699" w:rsidRDefault="00B73699" w:rsidP="00957A87">
      <w:pPr>
        <w:autoSpaceDE w:val="0"/>
        <w:spacing w:after="0"/>
        <w:ind w:left="720"/>
        <w:jc w:val="both"/>
        <w:rPr>
          <w:rFonts w:ascii="Times New Roman" w:hAnsi="Times New Roman"/>
          <w:sz w:val="24"/>
          <w:szCs w:val="24"/>
        </w:rPr>
      </w:pPr>
    </w:p>
    <w:p w:rsidR="00B73699" w:rsidRPr="00B73699" w:rsidRDefault="00B73699" w:rsidP="00B73699">
      <w:pPr>
        <w:autoSpaceDE w:val="0"/>
        <w:ind w:left="720"/>
        <w:jc w:val="both"/>
        <w:rPr>
          <w:rFonts w:ascii="Times New Roman" w:hAnsi="Times New Roman"/>
          <w:sz w:val="24"/>
          <w:szCs w:val="24"/>
        </w:rPr>
      </w:pPr>
      <w:r w:rsidRPr="00B73699">
        <w:rPr>
          <w:rFonts w:ascii="Times New Roman" w:hAnsi="Times New Roman"/>
          <w:sz w:val="24"/>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B73699">
        <w:rPr>
          <w:rFonts w:ascii="Times New Roman" w:hAnsi="Times New Roman"/>
          <w:sz w:val="24"/>
          <w:szCs w:val="24"/>
        </w:rPr>
        <w:t>Bircsák</w:t>
      </w:r>
      <w:proofErr w:type="spellEnd"/>
      <w:r w:rsidRPr="00B73699">
        <w:rPr>
          <w:rFonts w:ascii="Times New Roman" w:hAnsi="Times New Roman"/>
          <w:sz w:val="24"/>
          <w:szCs w:val="24"/>
        </w:rPr>
        <w:t xml:space="preserve"> Márta Módszertani intézményi útmutató a tanulásban akadályozott gyermekeket befogadó iskolák számára 2005.)</w:t>
      </w:r>
    </w:p>
    <w:p w:rsidR="00B73699" w:rsidRPr="00B73699" w:rsidRDefault="00B73699" w:rsidP="00B73699">
      <w:pPr>
        <w:numPr>
          <w:ilvl w:val="0"/>
          <w:numId w:val="30"/>
        </w:numPr>
        <w:autoSpaceDE w:val="0"/>
        <w:spacing w:after="0" w:line="240" w:lineRule="auto"/>
        <w:jc w:val="both"/>
        <w:rPr>
          <w:rFonts w:ascii="Times New Roman" w:hAnsi="Times New Roman"/>
          <w:b/>
          <w:sz w:val="24"/>
          <w:szCs w:val="24"/>
        </w:rPr>
      </w:pPr>
      <w:r w:rsidRPr="00B73699">
        <w:rPr>
          <w:rFonts w:ascii="Times New Roman" w:hAnsi="Times New Roman"/>
          <w:b/>
          <w:sz w:val="24"/>
          <w:szCs w:val="24"/>
          <w:u w:val="single"/>
        </w:rPr>
        <w:t>Objektív tényezők</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sz w:val="24"/>
          <w:szCs w:val="24"/>
        </w:rPr>
        <w:lastRenderedPageBreak/>
        <w:t xml:space="preserve">Az objektív tényezők közé tartoznak a tanulásban akadályozott gyermek iskolai boldogulását segítő tárgyi feltételek.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Az iskolának rendelkeznie kell megfelelő intézményi dokumentumokkal (alapító okirat, pedagógiai program, nevelési program, helyi tanterv) Ki kell dolgoznia egy egységes, minden tanulóra kiterjedő, azonos tananyagot közvetítő </w:t>
      </w:r>
      <w:r w:rsidRPr="00B73699">
        <w:rPr>
          <w:rFonts w:ascii="Times New Roman" w:hAnsi="Times New Roman"/>
          <w:b/>
          <w:sz w:val="24"/>
          <w:szCs w:val="24"/>
        </w:rPr>
        <w:t>tanterv</w:t>
      </w:r>
      <w:r w:rsidRPr="00B73699">
        <w:rPr>
          <w:rFonts w:ascii="Times New Roman" w:hAnsi="Times New Roman"/>
          <w:sz w:val="24"/>
          <w:szCs w:val="24"/>
        </w:rPr>
        <w:t>et, eltérés mindössze a tanulóktól elvárt, az egyéni képességekhez illeszkedő követelmények szintjén jelentkezhet.</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u w:val="single"/>
        </w:rPr>
      </w:pPr>
      <w:r w:rsidRPr="00B73699">
        <w:rPr>
          <w:rFonts w:ascii="Times New Roman" w:hAnsi="Times New Roman"/>
          <w:sz w:val="24"/>
          <w:szCs w:val="24"/>
        </w:rPr>
        <w:t xml:space="preserve">A </w:t>
      </w:r>
      <w:r w:rsidRPr="00B73699">
        <w:rPr>
          <w:rFonts w:ascii="Times New Roman" w:hAnsi="Times New Roman"/>
          <w:b/>
          <w:sz w:val="24"/>
          <w:szCs w:val="24"/>
        </w:rPr>
        <w:t>kisebb osztálylétszámú osztály</w:t>
      </w:r>
      <w:r w:rsidRPr="00B73699">
        <w:rPr>
          <w:rFonts w:ascii="Times New Roman" w:hAnsi="Times New Roman"/>
          <w:sz w:val="24"/>
          <w:szCs w:val="24"/>
        </w:rPr>
        <w:t xml:space="preserve"> kialakításakor figyelembe kell venni a fiatal tanulási akadályozottságát, így az osztályban 2 főnek számít, mert tanítása több figyelmet, megsegítést és speciális bánásmódot igényel.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Ajánlott a tanterem berendezésénél figyelembe venni a strukturált tanítási környezet kialakítását (mobilizálható padok, tanulói </w:t>
      </w:r>
      <w:proofErr w:type="spellStart"/>
      <w:r w:rsidRPr="00B73699">
        <w:rPr>
          <w:rFonts w:ascii="Times New Roman" w:hAnsi="Times New Roman"/>
          <w:sz w:val="24"/>
          <w:szCs w:val="24"/>
        </w:rPr>
        <w:t>boxok</w:t>
      </w:r>
      <w:proofErr w:type="spellEnd"/>
      <w:r w:rsidRPr="00B73699">
        <w:rPr>
          <w:rFonts w:ascii="Times New Roman" w:hAnsi="Times New Roman"/>
          <w:sz w:val="24"/>
          <w:szCs w:val="24"/>
        </w:rPr>
        <w:t xml:space="preserve">, pihenősarok, </w:t>
      </w:r>
      <w:proofErr w:type="spellStart"/>
      <w:r w:rsidRPr="00B73699">
        <w:rPr>
          <w:rFonts w:ascii="Times New Roman" w:hAnsi="Times New Roman"/>
          <w:sz w:val="24"/>
          <w:szCs w:val="24"/>
        </w:rPr>
        <w:t>IKt-s</w:t>
      </w:r>
      <w:proofErr w:type="spellEnd"/>
      <w:r w:rsidRPr="00B73699">
        <w:rPr>
          <w:rFonts w:ascii="Times New Roman" w:hAnsi="Times New Roman"/>
          <w:sz w:val="24"/>
          <w:szCs w:val="24"/>
        </w:rPr>
        <w:t xml:space="preserve"> eszközök, kézikönyvtár), többféle kisebb tér létrehozása az osztálytermen belül, például kiscsoportos munkához, illetve célszerű az egyéni tanuláshoz különálló asztalokat elhelyezni.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befogadó intézményeknek lehetővé kell tenniük a megfelelő fejlesztést biztosító többletszolgáltatások elérését.</w:t>
      </w:r>
    </w:p>
    <w:p w:rsidR="00B73699" w:rsidRPr="00B73699" w:rsidRDefault="00B73699" w:rsidP="00B73699">
      <w:pPr>
        <w:widowControl w:val="0"/>
        <w:suppressAutoHyphens/>
        <w:autoSpaceDE w:val="0"/>
        <w:ind w:left="1080"/>
        <w:jc w:val="both"/>
        <w:rPr>
          <w:rFonts w:ascii="Times New Roman" w:hAnsi="Times New Roman"/>
          <w:sz w:val="24"/>
          <w:szCs w:val="24"/>
          <w:u w:val="single"/>
        </w:rPr>
      </w:pPr>
      <w:r w:rsidRPr="00B73699">
        <w:rPr>
          <w:rFonts w:ascii="Times New Roman" w:hAnsi="Times New Roman"/>
          <w:sz w:val="24"/>
          <w:szCs w:val="24"/>
        </w:rPr>
        <w:tab/>
      </w:r>
    </w:p>
    <w:p w:rsidR="00B73699" w:rsidRPr="00B73699" w:rsidRDefault="00B73699" w:rsidP="00B73699">
      <w:pPr>
        <w:widowControl w:val="0"/>
        <w:numPr>
          <w:ilvl w:val="0"/>
          <w:numId w:val="30"/>
        </w:numPr>
        <w:suppressAutoHyphens/>
        <w:autoSpaceDE w:val="0"/>
        <w:spacing w:after="0" w:line="240" w:lineRule="auto"/>
        <w:jc w:val="both"/>
        <w:rPr>
          <w:rFonts w:ascii="Times New Roman" w:hAnsi="Times New Roman"/>
          <w:b/>
          <w:sz w:val="24"/>
          <w:szCs w:val="24"/>
        </w:rPr>
      </w:pPr>
      <w:r w:rsidRPr="00B73699">
        <w:rPr>
          <w:rFonts w:ascii="Times New Roman" w:hAnsi="Times New Roman"/>
          <w:b/>
          <w:sz w:val="24"/>
          <w:szCs w:val="24"/>
          <w:u w:val="single"/>
        </w:rPr>
        <w:t xml:space="preserve">Szubjektív tényezők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 </w:t>
      </w:r>
      <w:r w:rsidRPr="00B73699">
        <w:rPr>
          <w:rFonts w:ascii="Times New Roman" w:hAnsi="Times New Roman"/>
          <w:b/>
          <w:sz w:val="24"/>
          <w:szCs w:val="24"/>
        </w:rPr>
        <w:t>befogadó nevelőtestület, pedagógus</w:t>
      </w:r>
      <w:r w:rsidRPr="00B73699">
        <w:rPr>
          <w:rFonts w:ascii="Times New Roman" w:hAnsi="Times New Roman"/>
          <w:sz w:val="24"/>
          <w:szCs w:val="24"/>
        </w:rPr>
        <w:t xml:space="preserve"> szemlélete, módszerei, segítőkészsége, kreativitása, elkötelezettsége valamint a sérülésről szóló ismeretei.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 </w:t>
      </w:r>
      <w:r w:rsidRPr="00B73699">
        <w:rPr>
          <w:rFonts w:ascii="Times New Roman" w:hAnsi="Times New Roman"/>
          <w:b/>
          <w:sz w:val="24"/>
          <w:szCs w:val="24"/>
        </w:rPr>
        <w:t>szülők</w:t>
      </w:r>
      <w:r w:rsidRPr="00B73699">
        <w:rPr>
          <w:rFonts w:ascii="Times New Roman" w:hAnsi="Times New Roman"/>
          <w:sz w:val="24"/>
          <w:szCs w:val="24"/>
        </w:rPr>
        <w:t xml:space="preserve"> támogatása, hozzáállása és aktivitása.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 </w:t>
      </w:r>
      <w:r w:rsidRPr="00B73699">
        <w:rPr>
          <w:rFonts w:ascii="Times New Roman" w:hAnsi="Times New Roman"/>
          <w:b/>
          <w:sz w:val="24"/>
          <w:szCs w:val="24"/>
        </w:rPr>
        <w:t>gyógypedagógus</w:t>
      </w:r>
      <w:r w:rsidRPr="00B73699">
        <w:rPr>
          <w:rFonts w:ascii="Times New Roman" w:hAnsi="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 </w:t>
      </w:r>
      <w:r w:rsidRPr="00B73699">
        <w:rPr>
          <w:rFonts w:ascii="Times New Roman" w:hAnsi="Times New Roman"/>
          <w:b/>
          <w:sz w:val="24"/>
          <w:szCs w:val="24"/>
        </w:rPr>
        <w:t>társak és a környezet</w:t>
      </w:r>
      <w:r w:rsidRPr="00B73699">
        <w:rPr>
          <w:rFonts w:ascii="Times New Roman" w:hAnsi="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proofErr w:type="spellStart"/>
      <w:r w:rsidRPr="00B73699">
        <w:rPr>
          <w:rFonts w:ascii="Times New Roman" w:hAnsi="Times New Roman"/>
          <w:sz w:val="24"/>
          <w:szCs w:val="24"/>
        </w:rPr>
        <w:t>Teamban</w:t>
      </w:r>
      <w:proofErr w:type="spellEnd"/>
      <w:r w:rsidRPr="00B73699">
        <w:rPr>
          <w:rFonts w:ascii="Times New Roman" w:hAnsi="Times New Roman"/>
          <w:sz w:val="24"/>
          <w:szCs w:val="24"/>
        </w:rPr>
        <w:t xml:space="preserve"> dolgozó szakemberek együttműködése, partneri kapcsolatai</w:t>
      </w:r>
    </w:p>
    <w:p w:rsidR="00B73699" w:rsidRPr="00B73699" w:rsidRDefault="00B73699" w:rsidP="00B73699">
      <w:pPr>
        <w:widowControl w:val="0"/>
        <w:suppressAutoHyphens/>
        <w:autoSpaceDE w:val="0"/>
        <w:ind w:left="1080"/>
        <w:jc w:val="both"/>
        <w:rPr>
          <w:rFonts w:ascii="Times New Roman" w:hAnsi="Times New Roman"/>
          <w:sz w:val="24"/>
          <w:szCs w:val="24"/>
        </w:rPr>
      </w:pPr>
    </w:p>
    <w:p w:rsidR="00B73699" w:rsidRPr="00B73699" w:rsidRDefault="00B73699" w:rsidP="00B73699">
      <w:pPr>
        <w:numPr>
          <w:ilvl w:val="1"/>
          <w:numId w:val="30"/>
        </w:numPr>
        <w:autoSpaceDE w:val="0"/>
        <w:spacing w:after="0" w:line="240" w:lineRule="auto"/>
        <w:jc w:val="both"/>
        <w:rPr>
          <w:rFonts w:ascii="Times New Roman" w:hAnsi="Times New Roman"/>
          <w:b/>
          <w:sz w:val="24"/>
          <w:szCs w:val="24"/>
          <w:u w:val="single"/>
        </w:rPr>
      </w:pPr>
      <w:r w:rsidRPr="00B73699">
        <w:rPr>
          <w:rFonts w:ascii="Times New Roman" w:hAnsi="Times New Roman"/>
          <w:b/>
          <w:sz w:val="24"/>
          <w:szCs w:val="24"/>
        </w:rPr>
        <w:t>Az integráció formái lehetnek:</w:t>
      </w:r>
    </w:p>
    <w:p w:rsidR="00B73699" w:rsidRPr="00B73699" w:rsidRDefault="00B73699" w:rsidP="00B73699">
      <w:pPr>
        <w:autoSpaceDE w:val="0"/>
        <w:ind w:left="720"/>
        <w:jc w:val="both"/>
        <w:rPr>
          <w:rFonts w:ascii="Times New Roman" w:hAnsi="Times New Roman"/>
          <w:b/>
          <w:sz w:val="24"/>
          <w:szCs w:val="24"/>
          <w:u w:val="single"/>
        </w:rPr>
      </w:pP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u w:val="single"/>
        </w:rPr>
      </w:pPr>
      <w:r w:rsidRPr="00B73699">
        <w:rPr>
          <w:rFonts w:ascii="Times New Roman" w:hAnsi="Times New Roman"/>
          <w:sz w:val="24"/>
          <w:szCs w:val="24"/>
          <w:u w:val="single"/>
        </w:rPr>
        <w:t>Lokális integráció:</w:t>
      </w:r>
      <w:r w:rsidRPr="00B73699">
        <w:rPr>
          <w:rFonts w:ascii="Times New Roman" w:hAnsi="Times New Roman"/>
          <w:b/>
          <w:sz w:val="24"/>
          <w:szCs w:val="24"/>
        </w:rPr>
        <w:t xml:space="preserve"> </w:t>
      </w:r>
      <w:r w:rsidRPr="00B73699">
        <w:rPr>
          <w:rFonts w:ascii="Times New Roman" w:hAnsi="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u w:val="single"/>
        </w:rPr>
      </w:pPr>
      <w:r w:rsidRPr="00B73699">
        <w:rPr>
          <w:rFonts w:ascii="Times New Roman" w:hAnsi="Times New Roman"/>
          <w:sz w:val="24"/>
          <w:szCs w:val="24"/>
          <w:u w:val="single"/>
        </w:rPr>
        <w:t>Szociális integráció:</w:t>
      </w:r>
      <w:r w:rsidRPr="00B73699">
        <w:rPr>
          <w:rFonts w:ascii="Times New Roman" w:hAnsi="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rsidR="00B73699" w:rsidRPr="00B73699" w:rsidRDefault="00B73699" w:rsidP="00B73699">
      <w:pPr>
        <w:widowControl w:val="0"/>
        <w:numPr>
          <w:ilvl w:val="0"/>
          <w:numId w:val="28"/>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u w:val="single"/>
        </w:rPr>
        <w:lastRenderedPageBreak/>
        <w:t>Funkcionális integráció:</w:t>
      </w:r>
      <w:r w:rsidRPr="00B73699">
        <w:rPr>
          <w:rFonts w:ascii="Times New Roman" w:hAnsi="Times New Roman"/>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sz w:val="24"/>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B73699">
        <w:rPr>
          <w:rFonts w:ascii="Times New Roman" w:hAnsi="Times New Roman"/>
          <w:sz w:val="24"/>
          <w:szCs w:val="24"/>
        </w:rPr>
        <w:t>ingergazdag</w:t>
      </w:r>
      <w:proofErr w:type="spellEnd"/>
      <w:r w:rsidRPr="00B73699">
        <w:rPr>
          <w:rFonts w:ascii="Times New Roman" w:hAnsi="Times New Roman"/>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B73699" w:rsidRPr="00B73699" w:rsidRDefault="00B73699" w:rsidP="00B73699">
      <w:pPr>
        <w:autoSpaceDE w:val="0"/>
        <w:jc w:val="both"/>
        <w:rPr>
          <w:rFonts w:ascii="Times New Roman" w:hAnsi="Times New Roman"/>
          <w:b/>
          <w:sz w:val="24"/>
          <w:szCs w:val="24"/>
        </w:rPr>
      </w:pPr>
      <w:r w:rsidRPr="00B73699">
        <w:rPr>
          <w:rFonts w:ascii="Times New Roman" w:hAnsi="Times New Roman"/>
          <w:b/>
          <w:sz w:val="24"/>
          <w:szCs w:val="24"/>
        </w:rPr>
        <w:t>3. A tananyag feldolgozása során alapvető szempontok:</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ismeret sokoldalú szemléltetése, elméleti ismeretek gyakorlati megerősítése,</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új ismeretek fokozatos, kisebb lépésekben történő közlése,</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ismeretek többszöri ismétlést, begyakorlást igénylő rögzítése,</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alapvető ismeretek folyamatos felidézése,</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 hiányzó vagy nem megfelelő mélységű ismeretek időbeni pótlása,</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egyes tantárgyakban megjelenő azonos ismeretanyag összehangolása,</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lényeges elemek, ok - okozati összefüggések kiemelése, megláttatása, rész - egész viszonyának bemutatása,</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 tananyag feldolgozása során a vizsgakövetelményekben megfogalmazottakat hangsúlyosan kell kezelni.</w:t>
      </w:r>
    </w:p>
    <w:p w:rsidR="00B73699" w:rsidRPr="00B73699" w:rsidRDefault="00B73699" w:rsidP="00B73699">
      <w:pPr>
        <w:widowControl w:val="0"/>
        <w:suppressAutoHyphens/>
        <w:autoSpaceDE w:val="0"/>
        <w:ind w:left="1080"/>
        <w:jc w:val="both"/>
        <w:rPr>
          <w:rFonts w:ascii="Times New Roman" w:hAnsi="Times New Roman"/>
          <w:b/>
          <w:sz w:val="24"/>
          <w:szCs w:val="24"/>
        </w:rPr>
      </w:pPr>
    </w:p>
    <w:p w:rsidR="00B73699" w:rsidRPr="00B73699" w:rsidRDefault="00B73699" w:rsidP="00B73699">
      <w:pPr>
        <w:autoSpaceDE w:val="0"/>
        <w:jc w:val="both"/>
        <w:rPr>
          <w:rFonts w:ascii="Times New Roman" w:hAnsi="Times New Roman"/>
          <w:b/>
          <w:sz w:val="24"/>
          <w:szCs w:val="24"/>
        </w:rPr>
      </w:pPr>
      <w:r w:rsidRPr="00B73699">
        <w:rPr>
          <w:rFonts w:ascii="Times New Roman" w:hAnsi="Times New Roman"/>
          <w:b/>
          <w:sz w:val="24"/>
          <w:szCs w:val="24"/>
        </w:rPr>
        <w:t>4. Módszertani javaslatok</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4.1. Kooperatív tanulás</w:t>
      </w:r>
      <w:r w:rsidRPr="00B73699">
        <w:rPr>
          <w:rFonts w:ascii="Times New Roman" w:hAnsi="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B73699">
        <w:rPr>
          <w:rFonts w:ascii="Times New Roman" w:hAnsi="Times New Roman"/>
          <w:b/>
          <w:sz w:val="24"/>
          <w:szCs w:val="24"/>
        </w:rPr>
        <w:t xml:space="preserve"> </w:t>
      </w:r>
      <w:r w:rsidRPr="00B73699">
        <w:rPr>
          <w:rFonts w:ascii="Times New Roman" w:hAnsi="Times New Roman"/>
          <w:sz w:val="24"/>
          <w:szCs w:val="24"/>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4.2. Projekt módszer:</w:t>
      </w:r>
      <w:r w:rsidRPr="00B73699">
        <w:rPr>
          <w:rFonts w:ascii="Times New Roman" w:hAnsi="Times New Roman"/>
          <w:sz w:val="24"/>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B73699" w:rsidRPr="00B73699" w:rsidRDefault="00B73699" w:rsidP="00B73699">
      <w:pPr>
        <w:widowControl w:val="0"/>
        <w:suppressAutoHyphens/>
        <w:autoSpaceDE w:val="0"/>
        <w:ind w:left="1080"/>
        <w:jc w:val="both"/>
        <w:rPr>
          <w:rFonts w:ascii="Times New Roman" w:hAnsi="Times New Roman"/>
          <w:b/>
          <w:sz w:val="24"/>
          <w:szCs w:val="24"/>
        </w:rPr>
      </w:pPr>
    </w:p>
    <w:p w:rsidR="00B73699" w:rsidRPr="00B73699" w:rsidRDefault="00B73699" w:rsidP="00D45523">
      <w:pPr>
        <w:widowControl w:val="0"/>
        <w:suppressAutoHyphens/>
        <w:autoSpaceDE w:val="0"/>
        <w:jc w:val="both"/>
        <w:rPr>
          <w:rFonts w:ascii="Times New Roman" w:hAnsi="Times New Roman"/>
          <w:b/>
          <w:sz w:val="24"/>
          <w:szCs w:val="24"/>
        </w:rPr>
      </w:pPr>
      <w:r w:rsidRPr="00B73699">
        <w:rPr>
          <w:rFonts w:ascii="Times New Roman" w:hAnsi="Times New Roman"/>
          <w:b/>
          <w:sz w:val="24"/>
          <w:szCs w:val="24"/>
        </w:rPr>
        <w:t xml:space="preserve"> 4.3. Komplex Instrukciós Program (KIP)  </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Az osztályon belüli rangsorbeli problémák már az iskola kezdő szakaszában felismerhetőkké és kezelhetőkké válnak.</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 csoportfoglalkozások alatt a heterogén összetételű osztályokban a speciális instrukciós eljárás alkalmazásán keresztül lehetőség nyílik a tanulóknak az együttműködési normákra történő felkészítésére.</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Sokféle, eltérő képességet megmozgató tananyag alkalmazásával a felszín alatt megbúvó képességek kibontakoztatása.</w:t>
      </w:r>
    </w:p>
    <w:p w:rsidR="00B73699" w:rsidRPr="00B73699" w:rsidRDefault="00B73699" w:rsidP="00B73699">
      <w:pPr>
        <w:widowControl w:val="0"/>
        <w:numPr>
          <w:ilvl w:val="0"/>
          <w:numId w:val="3"/>
        </w:numPr>
        <w:tabs>
          <w:tab w:val="clear" w:pos="720"/>
          <w:tab w:val="num" w:pos="0"/>
        </w:tabs>
        <w:suppressAutoHyphens/>
        <w:autoSpaceDE w:val="0"/>
        <w:spacing w:after="0" w:line="240" w:lineRule="auto"/>
        <w:ind w:left="1080"/>
        <w:jc w:val="both"/>
        <w:rPr>
          <w:rFonts w:ascii="Times New Roman" w:hAnsi="Times New Roman"/>
          <w:sz w:val="24"/>
          <w:szCs w:val="24"/>
        </w:rPr>
      </w:pPr>
      <w:r w:rsidRPr="00B73699">
        <w:rPr>
          <w:rFonts w:ascii="Times New Roman" w:hAnsi="Times New Roman"/>
          <w:sz w:val="24"/>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 xml:space="preserve">"Azok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 Designing </w:t>
      </w:r>
      <w:proofErr w:type="spellStart"/>
      <w:r w:rsidRPr="00B73699">
        <w:rPr>
          <w:rFonts w:ascii="Times New Roman" w:hAnsi="Times New Roman"/>
          <w:sz w:val="24"/>
          <w:szCs w:val="24"/>
        </w:rPr>
        <w:t>Groupwork</w:t>
      </w:r>
      <w:proofErr w:type="spellEnd"/>
      <w:r w:rsidRPr="00B73699">
        <w:rPr>
          <w:rFonts w:ascii="Times New Roman" w:hAnsi="Times New Roman"/>
          <w:sz w:val="24"/>
          <w:szCs w:val="24"/>
        </w:rPr>
        <w:t xml:space="preserve">. </w:t>
      </w:r>
      <w:proofErr w:type="spellStart"/>
      <w:r w:rsidRPr="00B73699">
        <w:rPr>
          <w:rFonts w:ascii="Times New Roman" w:hAnsi="Times New Roman"/>
          <w:sz w:val="24"/>
          <w:szCs w:val="24"/>
        </w:rPr>
        <w:t>Teacher</w:t>
      </w:r>
      <w:proofErr w:type="spellEnd"/>
      <w:r w:rsidRPr="00B73699">
        <w:rPr>
          <w:rFonts w:ascii="Times New Roman" w:hAnsi="Times New Roman"/>
          <w:sz w:val="24"/>
          <w:szCs w:val="24"/>
        </w:rPr>
        <w:t xml:space="preserve"> College Press, New York, 1994.)</w:t>
      </w:r>
    </w:p>
    <w:p w:rsidR="00B73699" w:rsidRPr="00B73699" w:rsidRDefault="00B73699" w:rsidP="00A9213A">
      <w:pPr>
        <w:widowControl w:val="0"/>
        <w:suppressAutoHyphens/>
        <w:autoSpaceDE w:val="0"/>
        <w:spacing w:after="0"/>
        <w:ind w:left="1080"/>
        <w:jc w:val="both"/>
        <w:rPr>
          <w:rFonts w:ascii="Times New Roman" w:hAnsi="Times New Roman"/>
          <w:sz w:val="24"/>
          <w:szCs w:val="24"/>
        </w:rPr>
      </w:pP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b/>
          <w:bCs/>
          <w:sz w:val="24"/>
          <w:szCs w:val="24"/>
        </w:rPr>
        <w:t>A módszer elvei</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Differenciált, nem rutinszerű feladatok alkalmazása, ez minden esetben nyitott végű, több megoldást kínáló, sokféle, eltérő képességek mozgósítására alkalmas feladatokat jelent.</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felelősség megosztásának elve magába foglalja az egyén felelősségét a saját és a csoport teljesítményéért, illetve a csoport felelősségét az egyén teljesítményéért.</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tanulók munkájának ellenőrzése a normákon és a szerepeken keresztül történik. A közös munkában az alábbi együttműködési normák betartása valósul meg: „Jogod van a csoporton belüli segítségkérésre bárkitől.”</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„Jogod van a csoporton belüli segítségkérésre bárkitől.”</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„Kötelességed segíteni bárkinek, aki segítségért fordul hozzád.”</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„Segíts másoknak, de ne végezd el helyette a munkát.”</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„Mindig fejezd be a feladatod.”</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„Munkád végeztével rakj rendet magad után.”</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lastRenderedPageBreak/>
        <w:t>„Teljesítsd a csoportban kijelölt szereped.”</w:t>
      </w:r>
    </w:p>
    <w:p w:rsidR="00B73699" w:rsidRPr="00B73699" w:rsidRDefault="00B73699" w:rsidP="00B73699">
      <w:pPr>
        <w:widowControl w:val="0"/>
        <w:suppressAutoHyphens/>
        <w:autoSpaceDE w:val="0"/>
        <w:ind w:left="1080"/>
        <w:jc w:val="both"/>
        <w:rPr>
          <w:rFonts w:ascii="Times New Roman" w:hAnsi="Times New Roman"/>
          <w:sz w:val="24"/>
          <w:szCs w:val="24"/>
        </w:rPr>
      </w:pPr>
      <w:r w:rsidRPr="00B73699">
        <w:rPr>
          <w:rFonts w:ascii="Times New Roman" w:hAnsi="Times New Roman"/>
          <w:sz w:val="24"/>
          <w:szCs w:val="24"/>
        </w:rPr>
        <w:t>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stb). A szerepek rotációja alapkövetelmény. A szerepeken keresztül mindenkinek meg kell tanulnia a munka irányítását, a beszámolást, a helyes, zökkenő- és balesetmentes munkavégzést, végeztetést.</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A szerepek az egymást követő csoportmunkák során cserélődnek. Ez elősegíti a csoporttagok közötti együttműködést, a szerepek elsajátítását, a mások iránti tisztelet kialakulását.</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 xml:space="preserve">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w:t>
      </w:r>
      <w:r w:rsidRPr="00B73699">
        <w:rPr>
          <w:rFonts w:ascii="Times New Roman" w:hAnsi="Times New Roman"/>
          <w:sz w:val="24"/>
          <w:szCs w:val="24"/>
        </w:rPr>
        <w:lastRenderedPageBreak/>
        <w:t>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rsidR="00B73699" w:rsidRPr="00B73699" w:rsidRDefault="00B73699" w:rsidP="00B73699">
      <w:pPr>
        <w:widowControl w:val="0"/>
        <w:numPr>
          <w:ilvl w:val="0"/>
          <w:numId w:val="29"/>
        </w:numPr>
        <w:suppressAutoHyphens/>
        <w:autoSpaceDE w:val="0"/>
        <w:spacing w:after="0" w:line="240" w:lineRule="auto"/>
        <w:jc w:val="both"/>
        <w:rPr>
          <w:rFonts w:ascii="Times New Roman" w:hAnsi="Times New Roman"/>
          <w:sz w:val="24"/>
          <w:szCs w:val="24"/>
        </w:rPr>
      </w:pPr>
      <w:r w:rsidRPr="00B73699">
        <w:rPr>
          <w:rFonts w:ascii="Times New Roman" w:hAnsi="Times New Roman"/>
          <w:sz w:val="24"/>
          <w:szCs w:val="24"/>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B73699" w:rsidRPr="00B73699" w:rsidRDefault="00B73699" w:rsidP="00B73699">
      <w:pPr>
        <w:autoSpaceDE w:val="0"/>
        <w:jc w:val="both"/>
        <w:rPr>
          <w:rFonts w:ascii="Times New Roman" w:hAnsi="Times New Roman"/>
          <w:sz w:val="24"/>
          <w:szCs w:val="24"/>
        </w:rPr>
      </w:pPr>
    </w:p>
    <w:p w:rsidR="00B73699" w:rsidRPr="00B73699" w:rsidRDefault="00B73699" w:rsidP="00B73699">
      <w:pPr>
        <w:autoSpaceDE w:val="0"/>
        <w:jc w:val="both"/>
        <w:rPr>
          <w:rFonts w:ascii="Times New Roman" w:hAnsi="Times New Roman"/>
          <w:b/>
          <w:sz w:val="24"/>
          <w:szCs w:val="24"/>
        </w:rPr>
      </w:pPr>
      <w:r w:rsidRPr="00B73699">
        <w:rPr>
          <w:rFonts w:ascii="Times New Roman" w:hAnsi="Times New Roman"/>
          <w:b/>
          <w:sz w:val="24"/>
          <w:szCs w:val="24"/>
        </w:rPr>
        <w:t>5. Oktatásszervezési eljárások, pedagógiai többletszolgáltatások</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5.1. A heterogén csoportalkotás</w:t>
      </w:r>
      <w:r w:rsidRPr="00B73699">
        <w:rPr>
          <w:rFonts w:ascii="Times New Roman" w:hAnsi="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B73699">
        <w:rPr>
          <w:rFonts w:ascii="Times New Roman" w:hAnsi="Times New Roman"/>
          <w:sz w:val="24"/>
          <w:szCs w:val="24"/>
        </w:rPr>
        <w:t>marginalizációjához</w:t>
      </w:r>
      <w:proofErr w:type="spellEnd"/>
      <w:r w:rsidRPr="00B73699">
        <w:rPr>
          <w:rFonts w:ascii="Times New Roman" w:hAnsi="Times New Roman"/>
          <w:sz w:val="24"/>
          <w:szCs w:val="24"/>
        </w:rPr>
        <w:t xml:space="preserve"> vezethet.</w:t>
      </w:r>
    </w:p>
    <w:p w:rsidR="00B73699" w:rsidRPr="00B73699" w:rsidRDefault="00B73699" w:rsidP="00A9213A">
      <w:pPr>
        <w:autoSpaceDE w:val="0"/>
        <w:spacing w:after="0"/>
        <w:jc w:val="both"/>
        <w:rPr>
          <w:rFonts w:ascii="Times New Roman" w:hAnsi="Times New Roman"/>
          <w:color w:val="000000"/>
          <w:sz w:val="24"/>
          <w:szCs w:val="24"/>
        </w:rPr>
      </w:pP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color w:val="000000"/>
          <w:sz w:val="24"/>
          <w:szCs w:val="24"/>
        </w:rPr>
        <w:t xml:space="preserve">5.2. </w:t>
      </w:r>
      <w:r w:rsidRPr="00B73699">
        <w:rPr>
          <w:rFonts w:ascii="Times New Roman" w:hAnsi="Times New Roman"/>
          <w:b/>
          <w:sz w:val="24"/>
          <w:szCs w:val="24"/>
        </w:rPr>
        <w:t>A differenciálás</w:t>
      </w:r>
      <w:r w:rsidRPr="00B73699">
        <w:rPr>
          <w:rFonts w:ascii="Times New Roman" w:hAnsi="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Differenciálás a feladatok szintjén: adhatunk kevesebb feladatot a lassúbb munkatempójú fiatalok részére, vagy éppen többet a gyorsabbaknak.</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Differenciálás a szociális keretek szintjén: a gyerekek tanulhatnak egyedül, párban, kiscsoportban (azonos vagy megosztott feladatokon) vagy akár rugalmas tanuló csoportokban.</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w:t>
      </w:r>
      <w:r w:rsidRPr="00B73699">
        <w:rPr>
          <w:rFonts w:ascii="Times New Roman" w:hAnsi="Times New Roman"/>
          <w:bCs/>
          <w:iCs/>
          <w:sz w:val="24"/>
          <w:szCs w:val="24"/>
        </w:rPr>
        <w:lastRenderedPageBreak/>
        <w:t xml:space="preserve">alakítani az ismeretközvetítést. </w:t>
      </w:r>
    </w:p>
    <w:p w:rsidR="00B73699" w:rsidRPr="00B73699" w:rsidRDefault="00B73699" w:rsidP="00B73699">
      <w:pPr>
        <w:widowControl w:val="0"/>
        <w:suppressAutoHyphens/>
        <w:autoSpaceDE w:val="0"/>
        <w:ind w:left="720"/>
        <w:jc w:val="both"/>
        <w:rPr>
          <w:rFonts w:ascii="Times New Roman" w:hAnsi="Times New Roman"/>
          <w:bCs/>
          <w:iCs/>
          <w:sz w:val="24"/>
          <w:szCs w:val="24"/>
        </w:rPr>
      </w:pPr>
      <w:r w:rsidRPr="00B73699">
        <w:rPr>
          <w:rFonts w:ascii="Times New Roman" w:hAnsi="Times New Roman"/>
          <w:bCs/>
          <w:iCs/>
          <w:sz w:val="24"/>
          <w:szCs w:val="24"/>
        </w:rPr>
        <w:t xml:space="preserve">- Differenciálás a célok szintjén: mindezek függvényében irreális lehet azonos célok kitűzése. </w:t>
      </w:r>
    </w:p>
    <w:p w:rsidR="00B73699" w:rsidRPr="00B73699" w:rsidRDefault="00B73699" w:rsidP="00B73699">
      <w:pPr>
        <w:widowControl w:val="0"/>
        <w:suppressAutoHyphens/>
        <w:autoSpaceDE w:val="0"/>
        <w:ind w:left="720"/>
        <w:jc w:val="both"/>
        <w:rPr>
          <w:rFonts w:ascii="Times New Roman" w:hAnsi="Times New Roman"/>
          <w:sz w:val="24"/>
          <w:szCs w:val="24"/>
        </w:rPr>
      </w:pPr>
      <w:r w:rsidRPr="00B73699">
        <w:rPr>
          <w:rFonts w:ascii="Times New Roman" w:hAnsi="Times New Roman"/>
          <w:bCs/>
          <w:iCs/>
          <w:sz w:val="24"/>
          <w:szCs w:val="24"/>
        </w:rPr>
        <w:t>-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B73699" w:rsidRPr="00B73699" w:rsidRDefault="00B73699" w:rsidP="00B73699">
      <w:pPr>
        <w:widowControl w:val="0"/>
        <w:suppressAutoHyphens/>
        <w:autoSpaceDE w:val="0"/>
        <w:ind w:left="720"/>
        <w:jc w:val="both"/>
        <w:rPr>
          <w:rFonts w:ascii="Times New Roman" w:hAnsi="Times New Roman"/>
          <w:sz w:val="24"/>
          <w:szCs w:val="24"/>
        </w:rPr>
      </w:pP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5.3. Otthonos tanulókörzet rendszere</w:t>
      </w:r>
      <w:r w:rsidRPr="00B73699">
        <w:rPr>
          <w:rFonts w:ascii="Times New Roman" w:hAnsi="Times New Roman"/>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5.4</w:t>
      </w:r>
      <w:r w:rsidRPr="00B73699">
        <w:rPr>
          <w:rFonts w:ascii="Times New Roman" w:hAnsi="Times New Roman"/>
          <w:sz w:val="24"/>
          <w:szCs w:val="24"/>
        </w:rPr>
        <w:t xml:space="preserve"> </w:t>
      </w:r>
      <w:r w:rsidRPr="00B73699">
        <w:rPr>
          <w:rFonts w:ascii="Times New Roman" w:hAnsi="Times New Roman"/>
          <w:b/>
          <w:sz w:val="24"/>
          <w:szCs w:val="24"/>
        </w:rPr>
        <w:t>Fejlesztő helyiség kialakítása„</w:t>
      </w:r>
      <w:r w:rsidRPr="00B73699">
        <w:rPr>
          <w:rFonts w:ascii="Times New Roman" w:hAnsi="Times New Roman"/>
          <w:sz w:val="24"/>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B73699">
        <w:rPr>
          <w:rFonts w:ascii="Times New Roman" w:hAnsi="Times New Roman"/>
          <w:sz w:val="24"/>
          <w:szCs w:val="24"/>
        </w:rPr>
        <w:t>Bircsák</w:t>
      </w:r>
      <w:proofErr w:type="spellEnd"/>
      <w:r w:rsidRPr="00B73699">
        <w:rPr>
          <w:rFonts w:ascii="Times New Roman" w:hAnsi="Times New Roman"/>
          <w:sz w:val="24"/>
          <w:szCs w:val="24"/>
        </w:rPr>
        <w:t xml:space="preserve"> Márta Módszertani intézményi útmutató a tanulásban akadályozott gyermekeket befogadó iskolák számára 2005.)</w:t>
      </w:r>
    </w:p>
    <w:p w:rsidR="00B73699" w:rsidRPr="00B73699" w:rsidRDefault="00B73699" w:rsidP="00B73699">
      <w:pPr>
        <w:autoSpaceDE w:val="0"/>
        <w:jc w:val="both"/>
        <w:rPr>
          <w:rFonts w:ascii="Times New Roman" w:hAnsi="Times New Roman"/>
          <w:sz w:val="24"/>
          <w:szCs w:val="24"/>
        </w:rPr>
      </w:pPr>
      <w:r w:rsidRPr="00B73699">
        <w:rPr>
          <w:rFonts w:ascii="Times New Roman" w:hAnsi="Times New Roman"/>
          <w:b/>
          <w:sz w:val="24"/>
          <w:szCs w:val="24"/>
        </w:rPr>
        <w:t xml:space="preserve">5.5. Az </w:t>
      </w:r>
      <w:proofErr w:type="spellStart"/>
      <w:r w:rsidRPr="00B73699">
        <w:rPr>
          <w:rFonts w:ascii="Times New Roman" w:hAnsi="Times New Roman"/>
          <w:b/>
          <w:sz w:val="24"/>
          <w:szCs w:val="24"/>
        </w:rPr>
        <w:t>IKT-s</w:t>
      </w:r>
      <w:proofErr w:type="spellEnd"/>
      <w:r w:rsidRPr="00B73699">
        <w:rPr>
          <w:rFonts w:ascii="Times New Roman" w:hAnsi="Times New Roman"/>
          <w:b/>
          <w:sz w:val="24"/>
          <w:szCs w:val="24"/>
        </w:rPr>
        <w:t xml:space="preserve"> eszközök</w:t>
      </w:r>
      <w:r w:rsidRPr="00B73699">
        <w:rPr>
          <w:rFonts w:ascii="Times New Roman" w:hAnsi="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B73699">
        <w:rPr>
          <w:rFonts w:ascii="Times New Roman" w:hAnsi="Times New Roman"/>
          <w:sz w:val="24"/>
          <w:szCs w:val="24"/>
        </w:rPr>
        <w:t>rigid</w:t>
      </w:r>
      <w:proofErr w:type="spellEnd"/>
      <w:r w:rsidRPr="00B73699">
        <w:rPr>
          <w:rFonts w:ascii="Times New Roman" w:hAnsi="Times New Roman"/>
          <w:sz w:val="24"/>
          <w:szCs w:val="24"/>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B73699">
        <w:rPr>
          <w:rFonts w:ascii="Times New Roman" w:hAnsi="Times New Roman"/>
          <w:sz w:val="24"/>
          <w:szCs w:val="24"/>
        </w:rPr>
        <w:t>IKT-s</w:t>
      </w:r>
      <w:proofErr w:type="spellEnd"/>
      <w:r w:rsidRPr="00B73699">
        <w:rPr>
          <w:rFonts w:ascii="Times New Roman" w:hAnsi="Times New Roman"/>
          <w:sz w:val="24"/>
          <w:szCs w:val="24"/>
        </w:rPr>
        <w:t xml:space="preserve"> eszközök segítségével az elsajátított tananyagról játékos formában győződjenek meg.</w:t>
      </w:r>
    </w:p>
    <w:p w:rsidR="00D45523" w:rsidRPr="00B73699" w:rsidRDefault="00D45523" w:rsidP="00B73699">
      <w:pPr>
        <w:rPr>
          <w:rFonts w:ascii="Times New Roman" w:hAnsi="Times New Roman"/>
          <w:sz w:val="24"/>
          <w:szCs w:val="24"/>
        </w:rPr>
      </w:pPr>
    </w:p>
    <w:p w:rsidR="00D96C33" w:rsidRPr="00B73699" w:rsidRDefault="00D96C33" w:rsidP="00957A87">
      <w:pPr>
        <w:widowControl w:val="0"/>
        <w:suppressAutoHyphens/>
        <w:spacing w:after="0" w:line="240" w:lineRule="auto"/>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 xml:space="preserve">VI. </w:t>
      </w:r>
      <w:r w:rsidR="00F65863">
        <w:rPr>
          <w:rFonts w:ascii="Times New Roman" w:eastAsia="Times New Roman" w:hAnsi="Times New Roman"/>
          <w:b/>
          <w:kern w:val="1"/>
          <w:sz w:val="24"/>
          <w:szCs w:val="24"/>
          <w:lang w:eastAsia="hi-IN" w:bidi="hi-IN"/>
        </w:rPr>
        <w:t>S</w:t>
      </w:r>
      <w:r w:rsidRPr="00B73699">
        <w:rPr>
          <w:rFonts w:ascii="Times New Roman" w:eastAsia="Times New Roman" w:hAnsi="Times New Roman"/>
          <w:b/>
          <w:kern w:val="1"/>
          <w:sz w:val="24"/>
          <w:szCs w:val="24"/>
          <w:lang w:eastAsia="hi-IN" w:bidi="hi-IN"/>
        </w:rPr>
        <w:t xml:space="preserve">zakiskolai óraterv OKJ szerinti </w:t>
      </w:r>
      <w:proofErr w:type="spellStart"/>
      <w:r w:rsidRPr="00B73699">
        <w:rPr>
          <w:rFonts w:ascii="Times New Roman" w:eastAsia="Times New Roman" w:hAnsi="Times New Roman"/>
          <w:b/>
          <w:kern w:val="1"/>
          <w:sz w:val="24"/>
          <w:szCs w:val="24"/>
          <w:lang w:eastAsia="hi-IN" w:bidi="hi-IN"/>
        </w:rPr>
        <w:t>részszakképesítés</w:t>
      </w:r>
      <w:proofErr w:type="spellEnd"/>
      <w:r w:rsidRPr="00B73699">
        <w:rPr>
          <w:rFonts w:ascii="Times New Roman" w:eastAsia="Times New Roman" w:hAnsi="Times New Roman"/>
          <w:b/>
          <w:kern w:val="1"/>
          <w:sz w:val="24"/>
          <w:szCs w:val="24"/>
          <w:lang w:eastAsia="hi-IN" w:bidi="hi-IN"/>
        </w:rPr>
        <w:t xml:space="preserve"> oktatásához</w:t>
      </w:r>
    </w:p>
    <w:p w:rsidR="00D96C33" w:rsidRPr="00B73699" w:rsidRDefault="00D96C33" w:rsidP="00D96C33">
      <w:pPr>
        <w:widowControl w:val="0"/>
        <w:suppressAutoHyphens/>
        <w:spacing w:after="0" w:line="240" w:lineRule="auto"/>
        <w:ind w:left="30"/>
        <w:jc w:val="both"/>
        <w:rPr>
          <w:rFonts w:ascii="Times New Roman" w:eastAsia="Times New Roman" w:hAnsi="Times New Roman"/>
          <w:b/>
          <w:kern w:val="1"/>
          <w:sz w:val="24"/>
          <w:szCs w:val="24"/>
          <w:lang w:eastAsia="hi-IN" w:bidi="hi-IN"/>
        </w:rPr>
      </w:pPr>
    </w:p>
    <w:p w:rsidR="00D96C33" w:rsidRPr="00B73699" w:rsidRDefault="00D96C33" w:rsidP="00D96C33">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B73699">
        <w:rPr>
          <w:rFonts w:ascii="Times New Roman" w:eastAsia="Lucida Sans Unicode" w:hAnsi="Times New Roman"/>
          <w:kern w:val="1"/>
          <w:sz w:val="24"/>
          <w:szCs w:val="24"/>
          <w:lang w:eastAsia="hi-IN" w:bidi="hi-IN"/>
        </w:rPr>
        <w:t xml:space="preserve">A </w:t>
      </w:r>
      <w:proofErr w:type="spellStart"/>
      <w:r w:rsidRPr="00B73699">
        <w:rPr>
          <w:rFonts w:ascii="Times New Roman" w:eastAsia="Lucida Sans Unicode" w:hAnsi="Times New Roman"/>
          <w:kern w:val="1"/>
          <w:sz w:val="24"/>
          <w:szCs w:val="24"/>
          <w:lang w:eastAsia="hi-IN" w:bidi="hi-IN"/>
        </w:rPr>
        <w:t>részszakképesítés</w:t>
      </w:r>
      <w:proofErr w:type="spellEnd"/>
      <w:r w:rsidRPr="00B73699">
        <w:rPr>
          <w:rFonts w:ascii="Times New Roman" w:eastAsia="Lucida Sans Unicode" w:hAnsi="Times New Roman"/>
          <w:kern w:val="1"/>
          <w:sz w:val="24"/>
          <w:szCs w:val="24"/>
          <w:lang w:eastAsia="hi-IN" w:bidi="hi-IN"/>
        </w:rPr>
        <w:t xml:space="preserve"> képzésének heti és éves szakmai óraszámai</w:t>
      </w:r>
      <w:r w:rsidRPr="00B73699">
        <w:rPr>
          <w:rFonts w:ascii="Times New Roman" w:eastAsia="Times New Roman" w:hAnsi="Times New Roman"/>
          <w:sz w:val="24"/>
          <w:szCs w:val="24"/>
          <w:lang w:eastAsia="hu-HU"/>
        </w:rPr>
        <w:t>:</w:t>
      </w:r>
      <w:r w:rsidRPr="00B73699">
        <w:rPr>
          <w:rFonts w:ascii="Times New Roman" w:eastAsia="Lucida Sans Unicode" w:hAnsi="Times New Roman"/>
          <w:kern w:val="1"/>
          <w:sz w:val="24"/>
          <w:szCs w:val="24"/>
          <w:lang w:eastAsia="hi-IN" w:bidi="hi-IN"/>
        </w:rPr>
        <w:t xml:space="preserve"> </w:t>
      </w:r>
    </w:p>
    <w:p w:rsidR="004F7C3C" w:rsidRDefault="004F7C3C" w:rsidP="00D96C33">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bl>
      <w:tblPr>
        <w:tblW w:w="938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85"/>
        <w:gridCol w:w="1275"/>
        <w:gridCol w:w="1560"/>
        <w:gridCol w:w="1559"/>
        <w:gridCol w:w="1514"/>
      </w:tblGrid>
      <w:tr w:rsidR="00F263F6" w:rsidRPr="00F263F6" w:rsidTr="00534200">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D45523" w:rsidP="00F263F6">
            <w:pPr>
              <w:spacing w:after="0" w:line="240" w:lineRule="auto"/>
              <w:jc w:val="center"/>
              <w:rPr>
                <w:rFonts w:ascii="Times New Roman" w:hAnsi="Times New Roman"/>
                <w:sz w:val="20"/>
                <w:szCs w:val="20"/>
              </w:rPr>
            </w:pPr>
            <w:r>
              <w:rPr>
                <w:rFonts w:ascii="Times New Roman" w:hAnsi="Times New Roman"/>
                <w:sz w:val="20"/>
                <w:szCs w:val="20"/>
              </w:rPr>
              <w:t>E</w:t>
            </w:r>
            <w:r w:rsidR="00F263F6" w:rsidRPr="00F263F6">
              <w:rPr>
                <w:rFonts w:ascii="Times New Roman" w:hAnsi="Times New Roman"/>
                <w:sz w:val="20"/>
                <w:szCs w:val="20"/>
              </w:rPr>
              <w:t>lőkészítő évfolyam</w:t>
            </w:r>
          </w:p>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heti óraszám 36 hét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9. évfolyam</w:t>
            </w:r>
          </w:p>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heti óraszám</w:t>
            </w:r>
          </w:p>
          <w:p w:rsidR="00F263F6" w:rsidRPr="00F263F6" w:rsidRDefault="00F263F6" w:rsidP="00F263F6">
            <w:pPr>
              <w:spacing w:after="0" w:line="240" w:lineRule="auto"/>
              <w:jc w:val="cente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9. évfolyam</w:t>
            </w:r>
          </w:p>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éves óraszám</w:t>
            </w:r>
          </w:p>
          <w:p w:rsidR="00F263F6" w:rsidRPr="00F263F6" w:rsidRDefault="00F263F6" w:rsidP="00F263F6">
            <w:pPr>
              <w:spacing w:after="0" w:line="240" w:lineRule="auto"/>
              <w:jc w:val="center"/>
              <w:rPr>
                <w:rFonts w:ascii="Times New Roman" w:hAnsi="Times New Roman"/>
                <w:color w:val="FF0000"/>
                <w:sz w:val="20"/>
                <w:szCs w:val="20"/>
              </w:rPr>
            </w:pPr>
            <w:r w:rsidRPr="00F263F6">
              <w:rPr>
                <w:rFonts w:ascii="Times New Roman" w:hAnsi="Times New Roman"/>
                <w:sz w:val="20"/>
                <w:szCs w:val="20"/>
              </w:rPr>
              <w:t>(36 héttel)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10. évfolyam</w:t>
            </w:r>
          </w:p>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heti óraszám</w:t>
            </w:r>
          </w:p>
          <w:p w:rsidR="00F263F6" w:rsidRPr="00F263F6" w:rsidRDefault="00F263F6" w:rsidP="00F263F6">
            <w:pPr>
              <w:spacing w:after="0" w:line="240" w:lineRule="auto"/>
              <w:jc w:val="center"/>
              <w:rPr>
                <w:rFonts w:ascii="Times New Roman" w:eastAsia="Times New Roman" w:hAnsi="Times New Roman"/>
                <w:sz w:val="20"/>
                <w:szCs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10. évfolyam</w:t>
            </w:r>
          </w:p>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éves óraszám</w:t>
            </w:r>
          </w:p>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(35 héttel)</w:t>
            </w:r>
          </w:p>
        </w:tc>
      </w:tr>
      <w:tr w:rsidR="00F263F6" w:rsidRPr="00F263F6" w:rsidTr="005342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Közismeret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11,5</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402,5</w:t>
            </w:r>
          </w:p>
        </w:tc>
      </w:tr>
      <w:tr w:rsidR="00F263F6" w:rsidRPr="00F263F6" w:rsidTr="005342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Szakmai elmélet és gyakorlat együtt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b/>
                <w:sz w:val="20"/>
                <w:szCs w:val="20"/>
              </w:rPr>
            </w:pPr>
            <w:r w:rsidRPr="00F263F6">
              <w:rPr>
                <w:rFonts w:ascii="Times New Roman" w:hAnsi="Times New Roman"/>
                <w:b/>
                <w:sz w:val="20"/>
                <w:szCs w:val="20"/>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b/>
                <w:sz w:val="20"/>
                <w:szCs w:val="20"/>
              </w:rPr>
            </w:pPr>
            <w:r w:rsidRPr="00F263F6">
              <w:rPr>
                <w:rFonts w:ascii="Times New Roman" w:hAnsi="Times New Roman"/>
                <w:b/>
                <w:sz w:val="20"/>
                <w:szCs w:val="20"/>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b/>
                <w:sz w:val="20"/>
                <w:szCs w:val="20"/>
              </w:rPr>
            </w:pPr>
            <w:r w:rsidRPr="00F263F6">
              <w:rPr>
                <w:rFonts w:ascii="Times New Roman" w:hAnsi="Times New Roman"/>
                <w:b/>
                <w:sz w:val="20"/>
                <w:szCs w:val="20"/>
              </w:rPr>
              <w:t>21</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b/>
                <w:sz w:val="20"/>
                <w:szCs w:val="20"/>
              </w:rPr>
            </w:pPr>
            <w:r w:rsidRPr="00F263F6">
              <w:rPr>
                <w:rFonts w:ascii="Times New Roman" w:hAnsi="Times New Roman"/>
                <w:b/>
                <w:sz w:val="20"/>
                <w:szCs w:val="20"/>
              </w:rPr>
              <w:t>735</w:t>
            </w:r>
          </w:p>
        </w:tc>
      </w:tr>
      <w:tr w:rsidR="00F263F6" w:rsidRPr="00F263F6" w:rsidTr="005342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Összesen</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32,5</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1137,5</w:t>
            </w:r>
          </w:p>
        </w:tc>
      </w:tr>
      <w:tr w:rsidR="00F263F6" w:rsidRPr="00F263F6" w:rsidTr="005342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hAnsi="Times New Roman"/>
                <w:sz w:val="20"/>
                <w:szCs w:val="20"/>
              </w:rPr>
            </w:pPr>
            <w:r w:rsidRPr="00F263F6">
              <w:rPr>
                <w:rFonts w:ascii="Times New Roman" w:hAnsi="Times New Roman"/>
                <w:sz w:val="20"/>
                <w:szCs w:val="20"/>
              </w:rPr>
              <w:t>8-10% szabad sáv</w:t>
            </w:r>
          </w:p>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(közismereti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1,5</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52.5</w:t>
            </w:r>
          </w:p>
        </w:tc>
      </w:tr>
      <w:tr w:rsidR="00F263F6" w:rsidRPr="00F263F6" w:rsidTr="00534200">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hAnsi="Times New Roman"/>
                <w:sz w:val="20"/>
                <w:szCs w:val="20"/>
              </w:rPr>
            </w:pPr>
            <w:r w:rsidRPr="00F263F6">
              <w:rPr>
                <w:rFonts w:ascii="Times New Roman" w:hAnsi="Times New Roman"/>
                <w:sz w:val="20"/>
                <w:szCs w:val="20"/>
              </w:rPr>
              <w:t xml:space="preserve">8-10% szabad sáv </w:t>
            </w:r>
          </w:p>
          <w:p w:rsidR="00F263F6" w:rsidRPr="00F263F6" w:rsidRDefault="00F263F6" w:rsidP="00F263F6">
            <w:pPr>
              <w:spacing w:after="0" w:line="240" w:lineRule="auto"/>
              <w:rPr>
                <w:rFonts w:ascii="Times New Roman" w:hAnsi="Times New Roman"/>
                <w:sz w:val="20"/>
                <w:szCs w:val="20"/>
              </w:rPr>
            </w:pPr>
            <w:r w:rsidRPr="00F263F6">
              <w:rPr>
                <w:rFonts w:ascii="Times New Roman" w:hAnsi="Times New Roman"/>
                <w:sz w:val="20"/>
                <w:szCs w:val="20"/>
              </w:rPr>
              <w:t xml:space="preserve"> (szakmai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70</w:t>
            </w:r>
          </w:p>
        </w:tc>
      </w:tr>
      <w:tr w:rsidR="00F263F6" w:rsidRPr="00F263F6" w:rsidTr="00534200">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Mindösszesen</w:t>
            </w:r>
          </w:p>
          <w:p w:rsidR="00F263F6" w:rsidRPr="00F263F6" w:rsidRDefault="00F263F6" w:rsidP="00F263F6">
            <w:pPr>
              <w:spacing w:after="0" w:line="240" w:lineRule="auto"/>
              <w:rPr>
                <w:rFonts w:ascii="Times New Roman" w:eastAsia="Times New Roman" w:hAnsi="Times New Roman"/>
                <w:sz w:val="20"/>
                <w:szCs w:val="20"/>
              </w:rPr>
            </w:pPr>
            <w:r w:rsidRPr="00F263F6">
              <w:rPr>
                <w:rFonts w:ascii="Times New Roman" w:hAnsi="Times New Roman"/>
                <w:sz w:val="20"/>
                <w:szCs w:val="20"/>
              </w:rPr>
              <w:t>(teljes képzés ideje)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F6" w:rsidRPr="00F263F6" w:rsidRDefault="00F263F6" w:rsidP="00F263F6">
            <w:pPr>
              <w:spacing w:after="0" w:line="240" w:lineRule="auto"/>
              <w:jc w:val="center"/>
              <w:rPr>
                <w:rFonts w:ascii="Times New Roman" w:eastAsia="Times New Roman" w:hAnsi="Times New Roman"/>
                <w:sz w:val="20"/>
                <w:szCs w:val="20"/>
              </w:rPr>
            </w:pPr>
            <w:r w:rsidRPr="00F263F6">
              <w:rPr>
                <w:rFonts w:ascii="Times New Roman" w:hAnsi="Times New Roman"/>
                <w:sz w:val="20"/>
                <w:szCs w:val="20"/>
              </w:rPr>
              <w:t>36</w:t>
            </w:r>
          </w:p>
        </w:tc>
        <w:tc>
          <w:tcPr>
            <w:tcW w:w="1514" w:type="dxa"/>
            <w:tcBorders>
              <w:top w:val="single" w:sz="4" w:space="0" w:color="auto"/>
              <w:left w:val="single" w:sz="4" w:space="0" w:color="auto"/>
              <w:bottom w:val="single" w:sz="4" w:space="0" w:color="auto"/>
              <w:right w:val="single" w:sz="4" w:space="0" w:color="auto"/>
            </w:tcBorders>
            <w:vAlign w:val="center"/>
          </w:tcPr>
          <w:p w:rsidR="00F263F6" w:rsidRPr="00F263F6" w:rsidRDefault="00F263F6" w:rsidP="00F263F6">
            <w:pPr>
              <w:spacing w:after="0" w:line="240" w:lineRule="auto"/>
              <w:jc w:val="center"/>
              <w:rPr>
                <w:rFonts w:ascii="Times New Roman" w:hAnsi="Times New Roman"/>
                <w:sz w:val="20"/>
                <w:szCs w:val="20"/>
              </w:rPr>
            </w:pPr>
            <w:r w:rsidRPr="00F263F6">
              <w:rPr>
                <w:rFonts w:ascii="Times New Roman" w:hAnsi="Times New Roman"/>
                <w:sz w:val="20"/>
                <w:szCs w:val="20"/>
              </w:rPr>
              <w:t>1260</w:t>
            </w:r>
          </w:p>
        </w:tc>
      </w:tr>
    </w:tbl>
    <w:p w:rsidR="00957A87" w:rsidRDefault="00957A87" w:rsidP="00D96C33">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p w:rsidR="00D96C33" w:rsidRPr="00B73699" w:rsidRDefault="00D96C33" w:rsidP="00D96C33">
      <w:pPr>
        <w:spacing w:after="0" w:line="240" w:lineRule="auto"/>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w:t>
      </w:r>
      <w:proofErr w:type="spellStart"/>
      <w:r w:rsidRPr="00B73699">
        <w:rPr>
          <w:rFonts w:ascii="Times New Roman" w:eastAsia="Times New Roman" w:hAnsi="Times New Roman"/>
          <w:sz w:val="24"/>
          <w:szCs w:val="24"/>
          <w:lang w:eastAsia="hu-HU"/>
        </w:rPr>
        <w:t>részszakképesítés</w:t>
      </w:r>
      <w:proofErr w:type="spellEnd"/>
      <w:r w:rsidRPr="00B73699">
        <w:rPr>
          <w:rFonts w:ascii="Times New Roman" w:eastAsia="Times New Roman" w:hAnsi="Times New Roman"/>
          <w:sz w:val="24"/>
          <w:szCs w:val="24"/>
          <w:lang w:eastAsia="hu-HU"/>
        </w:rPr>
        <w:t xml:space="preserve"> oktatására fordítható idő </w:t>
      </w:r>
      <w:r w:rsidRPr="00B73699">
        <w:rPr>
          <w:rFonts w:ascii="Times New Roman" w:eastAsia="Times New Roman" w:hAnsi="Times New Roman"/>
          <w:b/>
          <w:sz w:val="24"/>
          <w:szCs w:val="24"/>
          <w:lang w:eastAsia="hu-HU"/>
        </w:rPr>
        <w:t>1703</w:t>
      </w:r>
      <w:r w:rsidRPr="00B73699">
        <w:rPr>
          <w:rFonts w:ascii="Times New Roman" w:eastAsia="Times New Roman" w:hAnsi="Times New Roman"/>
          <w:sz w:val="24"/>
          <w:szCs w:val="24"/>
          <w:lang w:eastAsia="hu-HU"/>
        </w:rPr>
        <w:t xml:space="preserve"> óra (756+70+735+72+70) nyári összefüggő gyakorlattal és szakmai szabadsávval együtt.</w:t>
      </w:r>
    </w:p>
    <w:p w:rsidR="00D96C33" w:rsidRPr="00B73699" w:rsidRDefault="00D96C33" w:rsidP="00D96C33">
      <w:pPr>
        <w:spacing w:after="0" w:line="240" w:lineRule="auto"/>
        <w:jc w:val="both"/>
        <w:rPr>
          <w:rFonts w:ascii="Times New Roman" w:eastAsia="Times New Roman" w:hAnsi="Times New Roman"/>
          <w:sz w:val="24"/>
          <w:szCs w:val="24"/>
          <w:lang w:eastAsia="hu-HU"/>
        </w:rPr>
      </w:pPr>
    </w:p>
    <w:p w:rsidR="00D96C33" w:rsidRPr="00B73699" w:rsidRDefault="000C572B" w:rsidP="00D96C33">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00D96C33" w:rsidRPr="00B73699">
        <w:rPr>
          <w:rFonts w:ascii="Times New Roman" w:eastAsia="Times New Roman" w:hAnsi="Times New Roman"/>
          <w:sz w:val="24"/>
          <w:szCs w:val="24"/>
          <w:lang w:eastAsia="hu-HU"/>
        </w:rPr>
        <w:br w:type="page"/>
      </w:r>
      <w:r w:rsidR="00D96C33" w:rsidRPr="00B73699">
        <w:rPr>
          <w:rFonts w:ascii="Times New Roman" w:eastAsia="Times New Roman" w:hAnsi="Times New Roman"/>
          <w:sz w:val="24"/>
          <w:szCs w:val="24"/>
          <w:lang w:eastAsia="hu-HU"/>
        </w:rPr>
        <w:lastRenderedPageBreak/>
        <w:t>1. számú táblázat</w:t>
      </w:r>
    </w:p>
    <w:p w:rsidR="00D96C33" w:rsidRPr="00B73699" w:rsidRDefault="00D96C33" w:rsidP="00D96C33">
      <w:pPr>
        <w:spacing w:after="0" w:line="240" w:lineRule="auto"/>
        <w:jc w:val="center"/>
        <w:outlineLvl w:val="2"/>
        <w:rPr>
          <w:rFonts w:ascii="Times New Roman" w:eastAsia="Times New Roman" w:hAnsi="Times New Roman"/>
          <w:b/>
          <w:sz w:val="24"/>
          <w:szCs w:val="24"/>
          <w:lang w:eastAsia="hu-HU"/>
        </w:rPr>
      </w:pPr>
      <w:bookmarkStart w:id="1" w:name="_Toc330281762"/>
      <w:bookmarkStart w:id="2" w:name="_Toc330384983"/>
      <w:bookmarkStart w:id="3" w:name="_Toc330981289"/>
      <w:r w:rsidRPr="00B73699">
        <w:rPr>
          <w:rFonts w:ascii="Times New Roman" w:eastAsia="Times New Roman" w:hAnsi="Times New Roman"/>
          <w:b/>
          <w:sz w:val="24"/>
          <w:szCs w:val="24"/>
          <w:lang w:eastAsia="hu-HU"/>
        </w:rPr>
        <w:t>A szakmai követelménymodulokhoz rendelt tantárgyak heti óraszáma évfolyamonként</w:t>
      </w:r>
      <w:bookmarkEnd w:id="1"/>
      <w:bookmarkEnd w:id="2"/>
      <w:bookmarkEnd w:id="3"/>
      <w:r w:rsidRPr="00B73699">
        <w:rPr>
          <w:rFonts w:ascii="Times New Roman" w:eastAsia="Times New Roman" w:hAnsi="Times New Roman"/>
          <w:b/>
          <w:sz w:val="24"/>
          <w:szCs w:val="24"/>
          <w:lang w:eastAsia="hu-HU"/>
        </w:rPr>
        <w:t xml:space="preserve"> szabadsáv nélkül</w:t>
      </w:r>
    </w:p>
    <w:tbl>
      <w:tblPr>
        <w:tblW w:w="9057" w:type="dxa"/>
        <w:tblInd w:w="53" w:type="dxa"/>
        <w:tblCellMar>
          <w:left w:w="70" w:type="dxa"/>
          <w:right w:w="70" w:type="dxa"/>
        </w:tblCellMar>
        <w:tblLook w:val="0000" w:firstRow="0" w:lastRow="0" w:firstColumn="0" w:lastColumn="0" w:noHBand="0" w:noVBand="0"/>
      </w:tblPr>
      <w:tblGrid>
        <w:gridCol w:w="1856"/>
        <w:gridCol w:w="1993"/>
        <w:gridCol w:w="1060"/>
        <w:gridCol w:w="1074"/>
        <w:gridCol w:w="940"/>
        <w:gridCol w:w="1060"/>
        <w:gridCol w:w="1074"/>
      </w:tblGrid>
      <w:tr w:rsidR="00D96C33" w:rsidRPr="00B73699" w:rsidTr="00F33F68">
        <w:trPr>
          <w:trHeight w:val="315"/>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Szakmai követelmény-modulok</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Heti óraszám</w:t>
            </w:r>
          </w:p>
        </w:tc>
      </w:tr>
      <w:tr w:rsidR="00D96C33" w:rsidRPr="00B73699" w:rsidTr="00F33F68">
        <w:trPr>
          <w:trHeight w:val="315"/>
        </w:trPr>
        <w:tc>
          <w:tcPr>
            <w:tcW w:w="1856" w:type="dxa"/>
            <w:vMerge/>
            <w:tcBorders>
              <w:top w:val="single" w:sz="4" w:space="0" w:color="auto"/>
              <w:left w:val="single" w:sz="4" w:space="0" w:color="auto"/>
              <w:bottom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b/>
                <w:bCs/>
                <w:sz w:val="20"/>
                <w:szCs w:val="20"/>
                <w:lang w:eastAsia="hu-HU"/>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b/>
                <w:bCs/>
                <w:sz w:val="20"/>
                <w:szCs w:val="20"/>
                <w:lang w:eastAsia="hu-HU"/>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9. 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10. évfolyam</w:t>
            </w:r>
          </w:p>
        </w:tc>
      </w:tr>
      <w:tr w:rsidR="00D96C33" w:rsidRPr="00B73699" w:rsidTr="00F33F68">
        <w:trPr>
          <w:trHeight w:val="465"/>
        </w:trPr>
        <w:tc>
          <w:tcPr>
            <w:tcW w:w="1856" w:type="dxa"/>
            <w:vMerge/>
            <w:tcBorders>
              <w:top w:val="single" w:sz="4" w:space="0" w:color="auto"/>
              <w:left w:val="single" w:sz="4" w:space="0" w:color="auto"/>
              <w:bottom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b/>
                <w:bCs/>
                <w:sz w:val="20"/>
                <w:szCs w:val="20"/>
                <w:lang w:eastAsia="hu-HU"/>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b/>
                <w:bCs/>
                <w:sz w:val="20"/>
                <w:szCs w:val="20"/>
                <w:lang w:eastAsia="hu-HU"/>
              </w:rPr>
            </w:pPr>
          </w:p>
        </w:tc>
        <w:tc>
          <w:tcPr>
            <w:tcW w:w="1060" w:type="dxa"/>
            <w:tcBorders>
              <w:top w:val="nil"/>
              <w:left w:val="nil"/>
              <w:bottom w:val="nil"/>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elméleti</w:t>
            </w:r>
          </w:p>
        </w:tc>
        <w:tc>
          <w:tcPr>
            <w:tcW w:w="1074" w:type="dxa"/>
            <w:tcBorders>
              <w:top w:val="nil"/>
              <w:left w:val="nil"/>
              <w:bottom w:val="nil"/>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gyakorlati</w:t>
            </w:r>
          </w:p>
        </w:tc>
        <w:tc>
          <w:tcPr>
            <w:tcW w:w="940" w:type="dxa"/>
            <w:tcBorders>
              <w:top w:val="nil"/>
              <w:left w:val="nil"/>
              <w:bottom w:val="nil"/>
              <w:right w:val="single" w:sz="4" w:space="0" w:color="auto"/>
            </w:tcBorders>
            <w:shd w:val="clear" w:color="auto" w:fill="C0C0C0"/>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proofErr w:type="spellStart"/>
            <w:r w:rsidRPr="00B73699">
              <w:rPr>
                <w:rFonts w:ascii="Times New Roman" w:eastAsia="Times New Roman" w:hAnsi="Times New Roman"/>
                <w:b/>
                <w:bCs/>
                <w:sz w:val="20"/>
                <w:szCs w:val="20"/>
                <w:lang w:eastAsia="hu-HU"/>
              </w:rPr>
              <w:t>ögy</w:t>
            </w:r>
            <w:proofErr w:type="spellEnd"/>
          </w:p>
        </w:tc>
        <w:tc>
          <w:tcPr>
            <w:tcW w:w="1060" w:type="dxa"/>
            <w:tcBorders>
              <w:top w:val="nil"/>
              <w:left w:val="nil"/>
              <w:bottom w:val="nil"/>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xml:space="preserve">elméleti </w:t>
            </w:r>
          </w:p>
        </w:tc>
        <w:tc>
          <w:tcPr>
            <w:tcW w:w="1074" w:type="dxa"/>
            <w:tcBorders>
              <w:top w:val="nil"/>
              <w:left w:val="nil"/>
              <w:bottom w:val="nil"/>
              <w:right w:val="single" w:sz="4" w:space="0" w:color="auto"/>
            </w:tcBorders>
            <w:shd w:val="clear" w:color="auto" w:fill="auto"/>
            <w:vAlign w:val="center"/>
          </w:tcPr>
          <w:p w:rsidR="00D96C33" w:rsidRPr="00B73699" w:rsidRDefault="00D96C33" w:rsidP="00D96C33">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gyakorlati</w:t>
            </w:r>
          </w:p>
        </w:tc>
      </w:tr>
      <w:tr w:rsidR="00D96C33" w:rsidRPr="00B73699" w:rsidTr="00F33F68">
        <w:trPr>
          <w:trHeight w:val="540"/>
        </w:trPr>
        <w:tc>
          <w:tcPr>
            <w:tcW w:w="1856" w:type="dxa"/>
            <w:vMerge w:val="restart"/>
            <w:tcBorders>
              <w:top w:val="nil"/>
              <w:left w:val="single" w:sz="4" w:space="0" w:color="auto"/>
              <w:right w:val="single" w:sz="4" w:space="0" w:color="auto"/>
            </w:tcBorders>
            <w:shd w:val="clear" w:color="auto" w:fill="auto"/>
            <w:vAlign w:val="center"/>
          </w:tcPr>
          <w:p w:rsidR="00D96C33" w:rsidRPr="00B73699" w:rsidRDefault="004F7C3C" w:rsidP="00D96C33">
            <w:pPr>
              <w:spacing w:after="0" w:line="240" w:lineRule="auto"/>
              <w:jc w:val="center"/>
              <w:rPr>
                <w:rFonts w:ascii="Times New Roman" w:hAnsi="Times New Roman"/>
                <w:sz w:val="20"/>
                <w:szCs w:val="20"/>
                <w:lang w:eastAsia="hu-HU"/>
              </w:rPr>
            </w:pPr>
            <w:r w:rsidRPr="00B73699">
              <w:rPr>
                <w:rFonts w:ascii="Times New Roman" w:hAnsi="Times New Roman"/>
                <w:sz w:val="20"/>
                <w:szCs w:val="20"/>
                <w:lang w:eastAsia="hu-HU"/>
              </w:rPr>
              <w:t>10961-16</w:t>
            </w:r>
          </w:p>
          <w:p w:rsidR="00D96C33" w:rsidRPr="00B73699" w:rsidRDefault="00D96C33" w:rsidP="00D96C33">
            <w:pPr>
              <w:spacing w:after="0" w:line="240" w:lineRule="auto"/>
              <w:jc w:val="center"/>
              <w:rPr>
                <w:rFonts w:ascii="Times New Roman" w:hAnsi="Times New Roman"/>
                <w:sz w:val="20"/>
                <w:szCs w:val="20"/>
                <w:lang w:eastAsia="hu-HU"/>
              </w:rPr>
            </w:pPr>
            <w:r w:rsidRPr="00B73699">
              <w:rPr>
                <w:rFonts w:ascii="Times New Roman" w:hAnsi="Times New Roman"/>
                <w:sz w:val="20"/>
                <w:szCs w:val="20"/>
                <w:lang w:eastAsia="hu-HU"/>
              </w:rPr>
              <w:t>Kertészeti alapismeretek</w:t>
            </w: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hAnsi="Times New Roman"/>
                <w:color w:val="000000"/>
                <w:sz w:val="20"/>
                <w:szCs w:val="20"/>
                <w:lang w:eastAsia="hu-HU"/>
              </w:rPr>
              <w:t>Növénytan</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eastAsia="Times New Roman" w:hAnsi="Times New Roman"/>
                <w:color w:val="000000"/>
                <w:sz w:val="20"/>
                <w:szCs w:val="20"/>
                <w:lang w:eastAsia="hu-HU"/>
              </w:rPr>
            </w:pPr>
            <w:r w:rsidRPr="00B73699">
              <w:rPr>
                <w:rFonts w:ascii="Times New Roman" w:hAnsi="Times New Roman"/>
                <w:color w:val="000000"/>
                <w:sz w:val="20"/>
                <w:szCs w:val="20"/>
                <w:lang w:eastAsia="hu-HU"/>
              </w:rPr>
              <w:t>Termesztési 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eastAsia="Times New Roman" w:hAnsi="Times New Roman"/>
                <w:color w:val="000000"/>
                <w:sz w:val="20"/>
                <w:szCs w:val="20"/>
                <w:lang w:eastAsia="hu-HU"/>
              </w:rPr>
            </w:pPr>
            <w:r w:rsidRPr="00B73699">
              <w:rPr>
                <w:rFonts w:ascii="Times New Roman" w:hAnsi="Times New Roman"/>
                <w:color w:val="000000"/>
                <w:sz w:val="20"/>
                <w:szCs w:val="20"/>
                <w:lang w:eastAsia="hu-HU"/>
              </w:rPr>
              <w:t>Termesztési ismeretek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4</w:t>
            </w:r>
          </w:p>
        </w:tc>
      </w:tr>
      <w:tr w:rsidR="00D96C33" w:rsidRPr="00B73699" w:rsidTr="00F33F68">
        <w:trPr>
          <w:trHeight w:val="540"/>
        </w:trPr>
        <w:tc>
          <w:tcPr>
            <w:tcW w:w="1856" w:type="dxa"/>
            <w:vMerge/>
            <w:tcBorders>
              <w:left w:val="single" w:sz="4" w:space="0" w:color="auto"/>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eastAsia="Times New Roman" w:hAnsi="Times New Roman"/>
                <w:color w:val="000000"/>
                <w:sz w:val="20"/>
                <w:szCs w:val="20"/>
                <w:lang w:eastAsia="hu-HU"/>
              </w:rPr>
            </w:pPr>
            <w:r w:rsidRPr="00B73699">
              <w:rPr>
                <w:rFonts w:ascii="Times New Roman" w:hAnsi="Times New Roman"/>
                <w:color w:val="000000"/>
                <w:sz w:val="20"/>
                <w:szCs w:val="20"/>
                <w:lang w:eastAsia="hu-HU"/>
              </w:rPr>
              <w:t>Műszaki alapismeretek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hAnsi="Times New Roman"/>
                <w:color w:val="000000"/>
                <w:sz w:val="20"/>
                <w:szCs w:val="20"/>
                <w:lang w:eastAsia="hu-HU"/>
              </w:rPr>
              <w:t>Műszaki alapismeretek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r>
      <w:tr w:rsidR="00D96C33" w:rsidRPr="00B73699" w:rsidTr="00F33F68">
        <w:trPr>
          <w:trHeight w:val="540"/>
        </w:trPr>
        <w:tc>
          <w:tcPr>
            <w:tcW w:w="1856" w:type="dxa"/>
            <w:tcBorders>
              <w:top w:val="single" w:sz="4" w:space="0" w:color="000000"/>
              <w:left w:val="single" w:sz="4" w:space="0" w:color="auto"/>
              <w:bottom w:val="single" w:sz="4" w:space="0" w:color="auto"/>
              <w:right w:val="single" w:sz="4" w:space="0" w:color="auto"/>
            </w:tcBorders>
            <w:vAlign w:val="center"/>
          </w:tcPr>
          <w:p w:rsidR="00D96C33" w:rsidRPr="00B73699" w:rsidRDefault="00D96C33" w:rsidP="00D96C33">
            <w:pPr>
              <w:spacing w:after="0" w:line="240" w:lineRule="auto"/>
              <w:jc w:val="center"/>
              <w:rPr>
                <w:rFonts w:ascii="Times New Roman" w:hAnsi="Times New Roman"/>
                <w:sz w:val="20"/>
                <w:szCs w:val="20"/>
                <w:lang w:eastAsia="hu-HU"/>
              </w:rPr>
            </w:pPr>
            <w:r w:rsidRPr="00B73699">
              <w:rPr>
                <w:rFonts w:ascii="Times New Roman" w:hAnsi="Times New Roman"/>
                <w:sz w:val="20"/>
                <w:szCs w:val="20"/>
                <w:lang w:eastAsia="hu-HU"/>
              </w:rPr>
              <w:t>10962-1</w:t>
            </w:r>
            <w:r w:rsidR="00922290">
              <w:rPr>
                <w:rFonts w:ascii="Times New Roman" w:hAnsi="Times New Roman"/>
                <w:sz w:val="20"/>
                <w:szCs w:val="20"/>
                <w:lang w:eastAsia="hu-HU"/>
              </w:rPr>
              <w:t>6</w:t>
            </w:r>
          </w:p>
          <w:p w:rsidR="00D96C33" w:rsidRPr="00B73699" w:rsidRDefault="00D96C33" w:rsidP="00D96C33">
            <w:pPr>
              <w:spacing w:after="0" w:line="240" w:lineRule="auto"/>
              <w:jc w:val="center"/>
              <w:rPr>
                <w:rFonts w:ascii="Times New Roman" w:hAnsi="Times New Roman"/>
                <w:sz w:val="20"/>
                <w:szCs w:val="20"/>
                <w:lang w:eastAsia="hu-HU"/>
              </w:rPr>
            </w:pPr>
            <w:r w:rsidRPr="00B73699">
              <w:rPr>
                <w:rFonts w:ascii="Times New Roman" w:hAnsi="Times New Roman"/>
                <w:sz w:val="20"/>
                <w:szCs w:val="20"/>
                <w:lang w:eastAsia="hu-HU"/>
              </w:rPr>
              <w:t>Kertészeti munkavállalói ismeretek</w:t>
            </w: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hAnsi="Times New Roman"/>
                <w:color w:val="000000"/>
                <w:sz w:val="20"/>
                <w:szCs w:val="20"/>
                <w:lang w:eastAsia="hu-HU"/>
              </w:rPr>
              <w:t>Munkavállalói 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val="restart"/>
            <w:tcBorders>
              <w:top w:val="single" w:sz="4" w:space="0" w:color="auto"/>
              <w:left w:val="single" w:sz="4" w:space="0" w:color="auto"/>
              <w:right w:val="single" w:sz="4" w:space="0" w:color="auto"/>
            </w:tcBorders>
            <w:vAlign w:val="center"/>
          </w:tcPr>
          <w:p w:rsidR="00D96C33" w:rsidRPr="00B73699" w:rsidRDefault="004F7C3C" w:rsidP="00D96C33">
            <w:pPr>
              <w:spacing w:after="0" w:line="240" w:lineRule="auto"/>
              <w:jc w:val="center"/>
              <w:rPr>
                <w:rFonts w:ascii="Times New Roman" w:hAnsi="Times New Roman"/>
                <w:sz w:val="20"/>
                <w:szCs w:val="20"/>
                <w:lang w:eastAsia="hu-HU"/>
              </w:rPr>
            </w:pPr>
            <w:r w:rsidRPr="00B73699">
              <w:rPr>
                <w:rFonts w:ascii="Times New Roman" w:hAnsi="Times New Roman"/>
                <w:sz w:val="20"/>
                <w:szCs w:val="20"/>
                <w:lang w:eastAsia="hu-HU"/>
              </w:rPr>
              <w:t>11070-16</w:t>
            </w:r>
            <w:r w:rsidR="00D96C33" w:rsidRPr="00B73699">
              <w:rPr>
                <w:rFonts w:ascii="Times New Roman" w:hAnsi="Times New Roman"/>
                <w:sz w:val="20"/>
                <w:szCs w:val="20"/>
                <w:lang w:eastAsia="hu-HU"/>
              </w:rPr>
              <w:t xml:space="preserve"> </w:t>
            </w:r>
            <w:r w:rsidR="00922290">
              <w:rPr>
                <w:rFonts w:ascii="Times New Roman" w:eastAsia="Times New Roman" w:hAnsi="Times New Roman"/>
                <w:color w:val="000000"/>
                <w:sz w:val="20"/>
                <w:szCs w:val="20"/>
                <w:lang w:eastAsia="hu-HU"/>
              </w:rPr>
              <w:t>N</w:t>
            </w:r>
            <w:r w:rsidR="00D96C33" w:rsidRPr="00B73699">
              <w:rPr>
                <w:rFonts w:ascii="Times New Roman" w:eastAsia="Times New Roman" w:hAnsi="Times New Roman"/>
                <w:color w:val="000000"/>
                <w:sz w:val="20"/>
                <w:szCs w:val="20"/>
                <w:lang w:eastAsia="hu-HU"/>
              </w:rPr>
              <w:t>övényismeret</w:t>
            </w: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Növényismeret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73699" w:rsidRDefault="00D96C33" w:rsidP="00D96C33">
            <w:pPr>
              <w:spacing w:after="0" w:line="240" w:lineRule="auto"/>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Növényismeret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3</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4</w:t>
            </w:r>
          </w:p>
        </w:tc>
      </w:tr>
      <w:tr w:rsidR="00D96C33" w:rsidRPr="00B73699" w:rsidTr="00F33F68">
        <w:trPr>
          <w:trHeight w:val="540"/>
        </w:trPr>
        <w:tc>
          <w:tcPr>
            <w:tcW w:w="1856" w:type="dxa"/>
            <w:vMerge w:val="restart"/>
            <w:tcBorders>
              <w:left w:val="single" w:sz="4" w:space="0" w:color="auto"/>
              <w:right w:val="single" w:sz="4" w:space="0" w:color="auto"/>
            </w:tcBorders>
            <w:vAlign w:val="center"/>
          </w:tcPr>
          <w:p w:rsidR="00D96C33" w:rsidRPr="00B73699" w:rsidRDefault="004F7C3C"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11069-16</w:t>
            </w:r>
            <w:r w:rsidR="00D96C33" w:rsidRPr="00B73699">
              <w:rPr>
                <w:rFonts w:ascii="Times New Roman" w:eastAsia="Times New Roman" w:hAnsi="Times New Roman"/>
                <w:sz w:val="20"/>
                <w:szCs w:val="20"/>
                <w:lang w:eastAsia="hu-HU"/>
              </w:rPr>
              <w:t xml:space="preserve"> Kertfenntartás</w:t>
            </w:r>
          </w:p>
        </w:tc>
        <w:tc>
          <w:tcPr>
            <w:tcW w:w="1993" w:type="dxa"/>
            <w:tcBorders>
              <w:top w:val="nil"/>
              <w:left w:val="nil"/>
              <w:bottom w:val="single" w:sz="4" w:space="0" w:color="auto"/>
              <w:right w:val="single" w:sz="4" w:space="0" w:color="auto"/>
            </w:tcBorders>
            <w:shd w:val="clear" w:color="auto" w:fill="auto"/>
            <w:vAlign w:val="bottom"/>
          </w:tcPr>
          <w:p w:rsidR="00D96C33" w:rsidRPr="00B73699" w:rsidRDefault="00D96C33" w:rsidP="00D96C33">
            <w:pPr>
              <w:spacing w:after="0" w:line="240" w:lineRule="auto"/>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4</w:t>
            </w:r>
          </w:p>
        </w:tc>
      </w:tr>
      <w:tr w:rsidR="00D96C33" w:rsidRPr="00B73699" w:rsidTr="00F33F68">
        <w:trPr>
          <w:trHeight w:val="540"/>
        </w:trPr>
        <w:tc>
          <w:tcPr>
            <w:tcW w:w="1856" w:type="dxa"/>
            <w:vMerge/>
            <w:tcBorders>
              <w:left w:val="single" w:sz="4" w:space="0" w:color="auto"/>
              <w:right w:val="single" w:sz="4" w:space="0" w:color="auto"/>
            </w:tcBorders>
            <w:vAlign w:val="center"/>
          </w:tcPr>
          <w:p w:rsidR="00D96C33" w:rsidRPr="00B73699"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Kertfenntartás műszaki ismeretei </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r>
      <w:tr w:rsidR="00D96C33" w:rsidRPr="00B73699"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73699" w:rsidRDefault="00D96C33" w:rsidP="00D96C33">
            <w:pPr>
              <w:spacing w:after="0" w:line="240" w:lineRule="auto"/>
              <w:rPr>
                <w:rFonts w:ascii="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 műszaki ismeretei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2</w:t>
            </w:r>
          </w:p>
        </w:tc>
      </w:tr>
      <w:tr w:rsidR="00D96C33" w:rsidRPr="00B73699" w:rsidTr="00F33F68">
        <w:trPr>
          <w:trHeight w:val="300"/>
        </w:trPr>
        <w:tc>
          <w:tcPr>
            <w:tcW w:w="38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96C33" w:rsidRPr="00B73699" w:rsidRDefault="00D96C33" w:rsidP="00D96C33">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8</w:t>
            </w:r>
          </w:p>
        </w:tc>
        <w:tc>
          <w:tcPr>
            <w:tcW w:w="1074" w:type="dxa"/>
            <w:tcBorders>
              <w:top w:val="nil"/>
              <w:left w:val="nil"/>
              <w:bottom w:val="single" w:sz="4" w:space="0" w:color="auto"/>
              <w:right w:val="single" w:sz="4" w:space="0" w:color="auto"/>
            </w:tcBorders>
            <w:shd w:val="clear" w:color="auto" w:fill="auto"/>
            <w:noWrap/>
            <w:vAlign w:val="bottom"/>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13 </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73699" w:rsidRDefault="00D96C33" w:rsidP="00D96C33">
            <w:pPr>
              <w:spacing w:after="0" w:line="240" w:lineRule="auto"/>
              <w:rPr>
                <w:rFonts w:ascii="Times New Roman" w:eastAsia="Times New Roman" w:hAnsi="Times New Roman"/>
                <w:b/>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5 </w:t>
            </w:r>
          </w:p>
        </w:tc>
        <w:tc>
          <w:tcPr>
            <w:tcW w:w="1074" w:type="dxa"/>
            <w:tcBorders>
              <w:top w:val="nil"/>
              <w:left w:val="nil"/>
              <w:bottom w:val="single" w:sz="4" w:space="0" w:color="auto"/>
              <w:right w:val="single" w:sz="4" w:space="0" w:color="auto"/>
            </w:tcBorders>
            <w:shd w:val="clear" w:color="auto" w:fill="auto"/>
            <w:noWrap/>
            <w:vAlign w:val="bottom"/>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16 </w:t>
            </w:r>
          </w:p>
        </w:tc>
      </w:tr>
      <w:tr w:rsidR="00D96C33" w:rsidRPr="00B73699" w:rsidTr="00F33F68">
        <w:trPr>
          <w:trHeight w:val="300"/>
        </w:trPr>
        <w:tc>
          <w:tcPr>
            <w:tcW w:w="38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96C33" w:rsidRPr="00B73699" w:rsidRDefault="00D96C33" w:rsidP="00D96C33">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Összes heti/</w:t>
            </w:r>
            <w:proofErr w:type="spellStart"/>
            <w:r w:rsidRPr="00B73699">
              <w:rPr>
                <w:rFonts w:ascii="Times New Roman" w:eastAsia="Times New Roman" w:hAnsi="Times New Roman"/>
                <w:sz w:val="20"/>
                <w:szCs w:val="20"/>
                <w:lang w:eastAsia="hu-HU"/>
              </w:rPr>
              <w:t>ögy</w:t>
            </w:r>
            <w:proofErr w:type="spellEnd"/>
            <w:r w:rsidRPr="00B73699">
              <w:rPr>
                <w:rFonts w:ascii="Times New Roman" w:eastAsia="Times New Roman" w:hAnsi="Times New Roman"/>
                <w:sz w:val="20"/>
                <w:szCs w:val="20"/>
                <w:lang w:eastAsia="hu-HU"/>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21 </w:t>
            </w:r>
          </w:p>
        </w:tc>
        <w:tc>
          <w:tcPr>
            <w:tcW w:w="940" w:type="dxa"/>
            <w:tcBorders>
              <w:top w:val="nil"/>
              <w:left w:val="nil"/>
              <w:bottom w:val="single" w:sz="4" w:space="0" w:color="auto"/>
              <w:right w:val="single" w:sz="4" w:space="0" w:color="auto"/>
            </w:tcBorders>
            <w:shd w:val="clear" w:color="auto" w:fill="C0C0C0"/>
            <w:noWrap/>
            <w:vAlign w:val="bottom"/>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70 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96C33" w:rsidRPr="00B73699" w:rsidRDefault="00D96C33" w:rsidP="00D96C33">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 21</w:t>
            </w:r>
          </w:p>
        </w:tc>
      </w:tr>
    </w:tbl>
    <w:p w:rsidR="00D96C33" w:rsidRPr="00B73699" w:rsidRDefault="00D96C33" w:rsidP="00D96C33">
      <w:pPr>
        <w:widowControl w:val="0"/>
        <w:suppressAutoHyphens/>
        <w:spacing w:after="0" w:line="240" w:lineRule="auto"/>
        <w:jc w:val="both"/>
        <w:rPr>
          <w:rFonts w:ascii="Times New Roman" w:eastAsia="Times New Roman" w:hAnsi="Times New Roman"/>
          <w:kern w:val="1"/>
          <w:sz w:val="20"/>
          <w:szCs w:val="20"/>
          <w:lang w:eastAsia="hi-IN" w:bidi="hi-IN"/>
        </w:rPr>
      </w:pPr>
      <w:r w:rsidRPr="00B73699">
        <w:rPr>
          <w:rFonts w:ascii="Times New Roman" w:eastAsia="Times New Roman" w:hAnsi="Times New Roman"/>
          <w:kern w:val="1"/>
          <w:sz w:val="20"/>
          <w:szCs w:val="20"/>
          <w:lang w:eastAsia="hi-IN" w:bidi="hi-IN"/>
        </w:rPr>
        <w:t xml:space="preserve">Jelmagyarázat: </w:t>
      </w:r>
      <w:proofErr w:type="spellStart"/>
      <w:r w:rsidRPr="00B73699">
        <w:rPr>
          <w:rFonts w:ascii="Times New Roman" w:eastAsia="Times New Roman" w:hAnsi="Times New Roman"/>
          <w:kern w:val="1"/>
          <w:sz w:val="20"/>
          <w:szCs w:val="20"/>
          <w:lang w:eastAsia="hi-IN" w:bidi="hi-IN"/>
        </w:rPr>
        <w:t>ögy</w:t>
      </w:r>
      <w:proofErr w:type="spellEnd"/>
      <w:r w:rsidRPr="00B73699">
        <w:rPr>
          <w:rFonts w:ascii="Times New Roman" w:eastAsia="Times New Roman" w:hAnsi="Times New Roman"/>
          <w:kern w:val="1"/>
          <w:sz w:val="20"/>
          <w:szCs w:val="20"/>
          <w:lang w:eastAsia="hi-IN" w:bidi="hi-IN"/>
        </w:rPr>
        <w:t>/összefüggő szakmai gyakorlat</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w:t>
      </w:r>
      <w:r w:rsidRPr="00B73699">
        <w:rPr>
          <w:rFonts w:ascii="Times New Roman" w:eastAsia="Times New Roman" w:hAnsi="Times New Roman"/>
          <w:kern w:val="2"/>
          <w:sz w:val="24"/>
          <w:szCs w:val="24"/>
          <w:lang w:eastAsia="hi-IN" w:bidi="hi-IN"/>
        </w:rPr>
        <w:t xml:space="preserve">összes óraszám </w:t>
      </w:r>
      <w:r w:rsidRPr="00B73699">
        <w:rPr>
          <w:rFonts w:ascii="Times New Roman" w:eastAsia="Times New Roman" w:hAnsi="Times New Roman"/>
          <w:kern w:val="1"/>
          <w:sz w:val="24"/>
          <w:szCs w:val="24"/>
          <w:lang w:eastAsia="hi-IN" w:bidi="hi-IN"/>
        </w:rPr>
        <w:t>szakmai elméleti és gyakorlati</w:t>
      </w:r>
      <w:r w:rsidRPr="00B73699">
        <w:rPr>
          <w:rFonts w:ascii="Times New Roman" w:eastAsia="Times New Roman" w:hAnsi="Times New Roman"/>
          <w:kern w:val="2"/>
          <w:sz w:val="24"/>
          <w:szCs w:val="24"/>
          <w:lang w:eastAsia="hi-IN" w:bidi="hi-IN"/>
        </w:rPr>
        <w:t xml:space="preserve"> képzésre rendelkezésre álló részének</w:t>
      </w:r>
      <w:r w:rsidRPr="00B73699">
        <w:rPr>
          <w:rFonts w:ascii="Times New Roman" w:eastAsia="Times New Roman" w:hAnsi="Times New Roman"/>
          <w:kern w:val="1"/>
          <w:sz w:val="24"/>
          <w:szCs w:val="24"/>
          <w:lang w:eastAsia="hi-IN" w:bidi="hi-IN"/>
        </w:rPr>
        <w:t xml:space="preserve"> legalább 90%-át lefedi. </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időkeret fennmaradó részének (szabadsáv) szakmai tartalmáról a szakképző iskola szakmai programjában kell rendelkezni.</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szakmai és vizsgakövetelményben a </w:t>
      </w:r>
      <w:proofErr w:type="spellStart"/>
      <w:r w:rsidRPr="00B73699">
        <w:rPr>
          <w:rFonts w:ascii="Times New Roman" w:eastAsia="Times New Roman" w:hAnsi="Times New Roman"/>
          <w:kern w:val="1"/>
          <w:sz w:val="24"/>
          <w:szCs w:val="24"/>
          <w:lang w:eastAsia="hi-IN" w:bidi="hi-IN"/>
        </w:rPr>
        <w:t>részszakképesítésre</w:t>
      </w:r>
      <w:proofErr w:type="spellEnd"/>
      <w:r w:rsidRPr="00B73699">
        <w:rPr>
          <w:rFonts w:ascii="Times New Roman" w:eastAsia="Times New Roman" w:hAnsi="Times New Roman"/>
          <w:kern w:val="1"/>
          <w:sz w:val="24"/>
          <w:szCs w:val="24"/>
          <w:lang w:eastAsia="hi-IN" w:bidi="hi-IN"/>
        </w:rPr>
        <w:t xml:space="preserve"> meghatározott elmélet/gyakorlat arányának a teljes képzési idő során kell teljesülnie.</w:t>
      </w:r>
    </w:p>
    <w:p w:rsidR="00D96C33" w:rsidRPr="00B73699" w:rsidRDefault="00D96C33" w:rsidP="00D96C33">
      <w:pPr>
        <w:spacing w:after="0" w:line="240" w:lineRule="auto"/>
        <w:jc w:val="center"/>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4"/>
          <w:lang w:eastAsia="hu-HU"/>
        </w:rPr>
        <w:br w:type="page"/>
      </w:r>
      <w:r w:rsidRPr="00B73699">
        <w:rPr>
          <w:rFonts w:ascii="Times New Roman" w:eastAsia="Times New Roman" w:hAnsi="Times New Roman"/>
          <w:kern w:val="1"/>
          <w:sz w:val="24"/>
          <w:szCs w:val="24"/>
          <w:lang w:eastAsia="hi-IN" w:bidi="hi-IN"/>
        </w:rPr>
        <w:lastRenderedPageBreak/>
        <w:t>2. számú táblázat</w:t>
      </w:r>
    </w:p>
    <w:p w:rsidR="00D96C33" w:rsidRPr="00B73699"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226"/>
        <w:gridCol w:w="2314"/>
        <w:gridCol w:w="1054"/>
        <w:gridCol w:w="1074"/>
        <w:gridCol w:w="886"/>
        <w:gridCol w:w="1054"/>
        <w:gridCol w:w="1074"/>
        <w:gridCol w:w="1058"/>
      </w:tblGrid>
      <w:tr w:rsidR="00CA785D" w:rsidRPr="00B73699" w:rsidTr="004E6A71">
        <w:trPr>
          <w:trHeight w:val="345"/>
          <w:jc w:val="center"/>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Szakmai követelménymodul</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Tantárgyak/</w:t>
            </w:r>
            <w:r w:rsidRPr="00B73699">
              <w:rPr>
                <w:rFonts w:ascii="Times New Roman" w:eastAsia="Times New Roman" w:hAnsi="Times New Roman"/>
                <w:sz w:val="20"/>
                <w:szCs w:val="20"/>
                <w:lang w:eastAsia="hu-HU"/>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Összesen</w:t>
            </w:r>
          </w:p>
        </w:tc>
      </w:tr>
      <w:tr w:rsidR="00CA785D" w:rsidRPr="00B73699" w:rsidTr="004E6A71">
        <w:trPr>
          <w:trHeight w:val="330"/>
          <w:jc w:val="center"/>
        </w:trPr>
        <w:tc>
          <w:tcPr>
            <w:tcW w:w="2226"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CA785D" w:rsidRPr="00B73699" w:rsidRDefault="00F65863"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9</w:t>
            </w:r>
            <w:r w:rsidR="00CA785D" w:rsidRPr="00B73699">
              <w:rPr>
                <w:rFonts w:ascii="Times New Roman" w:eastAsia="Times New Roman" w:hAnsi="Times New Roman"/>
                <w:b/>
                <w:bCs/>
                <w:sz w:val="20"/>
                <w:szCs w:val="20"/>
                <w:lang w:eastAsia="hu-HU"/>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73699" w:rsidRDefault="00F65863"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10</w:t>
            </w:r>
            <w:r w:rsidR="00CA785D" w:rsidRPr="00B73699">
              <w:rPr>
                <w:rFonts w:ascii="Times New Roman" w:eastAsia="Times New Roman" w:hAnsi="Times New Roman"/>
                <w:b/>
                <w:bCs/>
                <w:sz w:val="20"/>
                <w:szCs w:val="20"/>
                <w:lang w:eastAsia="hu-HU"/>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r>
      <w:tr w:rsidR="00CA785D" w:rsidRPr="00B73699" w:rsidTr="004E6A71">
        <w:trPr>
          <w:trHeight w:val="300"/>
          <w:jc w:val="center"/>
        </w:trPr>
        <w:tc>
          <w:tcPr>
            <w:tcW w:w="2226"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gyakorlati</w:t>
            </w:r>
          </w:p>
        </w:tc>
        <w:tc>
          <w:tcPr>
            <w:tcW w:w="886" w:type="dxa"/>
            <w:tcBorders>
              <w:top w:val="nil"/>
              <w:left w:val="nil"/>
              <w:bottom w:val="single" w:sz="4" w:space="0" w:color="auto"/>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roofErr w:type="spellStart"/>
            <w:r w:rsidRPr="00B73699">
              <w:rPr>
                <w:rFonts w:ascii="Times New Roman" w:eastAsia="Times New Roman" w:hAnsi="Times New Roman"/>
                <w:b/>
                <w:bCs/>
                <w:sz w:val="20"/>
                <w:szCs w:val="20"/>
                <w:lang w:eastAsia="hu-HU"/>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p>
        </w:tc>
      </w:tr>
      <w:tr w:rsidR="00CA785D" w:rsidRPr="00B73699" w:rsidTr="004E6A71">
        <w:trPr>
          <w:trHeight w:val="300"/>
          <w:jc w:val="center"/>
        </w:trPr>
        <w:tc>
          <w:tcPr>
            <w:tcW w:w="2226" w:type="dxa"/>
            <w:vMerge w:val="restart"/>
            <w:tcBorders>
              <w:top w:val="nil"/>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bCs/>
                <w:color w:val="000000"/>
                <w:sz w:val="20"/>
                <w:szCs w:val="20"/>
                <w:lang w:eastAsia="hu-HU"/>
              </w:rPr>
              <w:t>10961</w:t>
            </w:r>
            <w:r w:rsidRPr="00B73699">
              <w:rPr>
                <w:rFonts w:ascii="Times New Roman" w:eastAsia="Times New Roman" w:hAnsi="Times New Roman"/>
                <w:sz w:val="20"/>
                <w:szCs w:val="20"/>
                <w:lang w:eastAsia="hu-HU"/>
              </w:rPr>
              <w:t>-16</w:t>
            </w:r>
          </w:p>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Kertészeti alapismeretek</w:t>
            </w: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color w:val="000000"/>
                <w:sz w:val="20"/>
                <w:szCs w:val="20"/>
                <w:lang w:eastAsia="hu-HU"/>
              </w:rPr>
            </w:pPr>
            <w:r w:rsidRPr="00B73699">
              <w:rPr>
                <w:rFonts w:ascii="Times New Roman" w:eastAsia="Times New Roman" w:hAnsi="Times New Roman"/>
                <w:b/>
                <w:color w:val="000000"/>
                <w:sz w:val="20"/>
                <w:szCs w:val="20"/>
                <w:lang w:eastAsia="hu-HU"/>
              </w:rPr>
              <w:t>Növénytan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72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70</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177CB5">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142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növények külső, belső felépítése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növények életjelenségei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Növényrendszertan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Környezettan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r w:rsidRPr="00B73699">
              <w:rPr>
                <w:rFonts w:ascii="Times New Roman" w:eastAsia="Times New Roman" w:hAnsi="Times New Roman"/>
                <w:b/>
                <w:color w:val="000000"/>
                <w:sz w:val="20"/>
                <w:szCs w:val="20"/>
                <w:lang w:eastAsia="hu-HU"/>
              </w:rPr>
              <w:t>Termesztési ismeretek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r w:rsidR="00CA785D" w:rsidRPr="00B73699">
              <w:rPr>
                <w:rFonts w:ascii="Times New Roman" w:eastAsia="Times New Roman" w:hAnsi="Times New Roman"/>
                <w:b/>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35</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71</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kertészeti termesztés tárgyi feltételei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r w:rsidR="00CA785D" w:rsidRPr="00B73699">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Éghajlattan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r w:rsidR="00CA785D" w:rsidRPr="00B73699">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Talajtan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r w:rsidR="00CA785D" w:rsidRPr="00B73699">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Talajművelés</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r w:rsidR="00CA785D" w:rsidRPr="00B73699">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Trágyázás</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11</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11</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Öntözés</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11</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11</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Növényvédelem</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Termesztési ismeretek gyakorlat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212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kertészeti termesztés tárgyi feltételei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w:t>
            </w:r>
            <w:r w:rsidR="00A10941" w:rsidRPr="00B73699">
              <w:rPr>
                <w:rFonts w:ascii="Times New Roman" w:eastAsia="Times New Roman" w:hAnsi="Times New Roman"/>
                <w:i/>
                <w:sz w:val="20"/>
                <w:szCs w:val="20"/>
                <w:lang w:eastAsia="hu-HU"/>
              </w:rPr>
              <w:t>6</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Éghajlattan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Talajtan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177CB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16</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56</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Trágyázás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14</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Növényvédelem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r w:rsidR="00A10941" w:rsidRPr="00B73699">
              <w:rPr>
                <w:rFonts w:ascii="Times New Roman" w:eastAsia="Times New Roman" w:hAnsi="Times New Roman"/>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A1094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40</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Műszaki alapismeretek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Anyagismeret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műszaki ábrázolás alapjai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Gépelemek, szerkezeti egységek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Belső égésű motorok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682D05">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Az erőgépek szerkezeti felépítése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682D05">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Villanymotorok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termesztés, növényápolás gépei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682D05">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15</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15</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Műszaki alapismeretek gyakorlat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14</w:t>
            </w:r>
            <w:r w:rsidR="00682D05" w:rsidRPr="00B73699">
              <w:rPr>
                <w:rFonts w:ascii="Times New Roman" w:eastAsia="Times New Roman" w:hAnsi="Times New Roman"/>
                <w:b/>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Kéziszerszámok, anyagok ismerete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9</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bCs/>
                <w:i/>
                <w:sz w:val="20"/>
                <w:szCs w:val="20"/>
                <w:lang w:eastAsia="hu-HU"/>
              </w:rPr>
            </w:pPr>
            <w:r w:rsidRPr="00B73699">
              <w:rPr>
                <w:rFonts w:ascii="Times New Roman" w:eastAsia="Times New Roman" w:hAnsi="Times New Roman"/>
                <w:b/>
                <w:bCs/>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w:t>
            </w:r>
            <w:r w:rsidR="00682D05" w:rsidRPr="00B73699">
              <w:rPr>
                <w:rFonts w:ascii="Times New Roman" w:eastAsia="Times New Roman" w:hAnsi="Times New Roman"/>
                <w:i/>
                <w:sz w:val="20"/>
                <w:szCs w:val="20"/>
                <w:lang w:eastAsia="hu-HU"/>
              </w:rPr>
              <w:t>7</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Gépelemek, szerkezeti egységek ismerete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w:t>
            </w:r>
          </w:p>
        </w:tc>
        <w:tc>
          <w:tcPr>
            <w:tcW w:w="886" w:type="dxa"/>
            <w:tcBorders>
              <w:top w:val="nil"/>
              <w:left w:val="nil"/>
              <w:bottom w:val="single" w:sz="4" w:space="0" w:color="auto"/>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Motorok szerkezete, működtetése</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886" w:type="dxa"/>
            <w:tcBorders>
              <w:top w:val="single" w:sz="4" w:space="0" w:color="auto"/>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Erőgépek szerkezete, működtetése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682D05">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Elektromos berendezések, villanymotorok működtetése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bCs/>
                <w:i/>
                <w:sz w:val="20"/>
                <w:szCs w:val="20"/>
                <w:lang w:eastAsia="hu-HU"/>
              </w:rPr>
            </w:pPr>
            <w:r w:rsidRPr="00B73699">
              <w:rPr>
                <w:rFonts w:ascii="Times New Roman" w:eastAsia="Times New Roman" w:hAnsi="Times New Roman"/>
                <w:b/>
                <w:bCs/>
                <w:i/>
                <w:sz w:val="20"/>
                <w:szCs w:val="20"/>
                <w:lang w:eastAsia="hu-HU"/>
              </w:rPr>
              <w:t>6</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w:t>
            </w:r>
            <w:r w:rsidR="00682D05"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Erőgépek, munkagépek összekapcsolása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
                <w:bCs/>
                <w:i/>
                <w:sz w:val="20"/>
                <w:szCs w:val="20"/>
                <w:lang w:eastAsia="hu-HU"/>
              </w:rPr>
            </w:pPr>
            <w:r w:rsidRPr="00B73699">
              <w:rPr>
                <w:rFonts w:ascii="Times New Roman" w:eastAsia="Times New Roman" w:hAnsi="Times New Roman"/>
                <w:b/>
                <w:bCs/>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termesztés, növényápolás gépeinek üzemeltetése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32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bCs/>
                <w:sz w:val="20"/>
                <w:szCs w:val="20"/>
                <w:lang w:eastAsia="hu-HU"/>
              </w:rPr>
            </w:pPr>
            <w:r w:rsidRPr="00B73699">
              <w:rPr>
                <w:rFonts w:ascii="Times New Roman" w:eastAsia="Times New Roman" w:hAnsi="Times New Roman"/>
                <w:bCs/>
                <w:sz w:val="20"/>
                <w:szCs w:val="20"/>
                <w:lang w:eastAsia="hu-HU"/>
              </w:rPr>
              <w:t>48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80</w:t>
            </w:r>
          </w:p>
        </w:tc>
      </w:tr>
      <w:tr w:rsidR="00CA785D" w:rsidRPr="00B73699" w:rsidTr="004E6A71">
        <w:trPr>
          <w:trHeight w:val="300"/>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73699" w:rsidRDefault="00682D05" w:rsidP="004E6A71">
            <w:pPr>
              <w:spacing w:after="0" w:line="240" w:lineRule="auto"/>
              <w:rPr>
                <w:rFonts w:ascii="Times New Roman" w:hAnsi="Times New Roman"/>
                <w:sz w:val="20"/>
                <w:szCs w:val="20"/>
                <w:lang w:eastAsia="hu-HU"/>
              </w:rPr>
            </w:pPr>
            <w:r w:rsidRPr="00B73699">
              <w:rPr>
                <w:rFonts w:ascii="Times New Roman" w:hAnsi="Times New Roman"/>
                <w:sz w:val="20"/>
                <w:szCs w:val="20"/>
                <w:lang w:eastAsia="hu-HU"/>
              </w:rPr>
              <w:t>10962-1</w:t>
            </w:r>
            <w:r w:rsidR="00922290">
              <w:rPr>
                <w:rFonts w:ascii="Times New Roman" w:hAnsi="Times New Roman"/>
                <w:sz w:val="20"/>
                <w:szCs w:val="20"/>
                <w:lang w:eastAsia="hu-HU"/>
              </w:rPr>
              <w:t>6</w:t>
            </w:r>
            <w:r w:rsidR="00CA785D" w:rsidRPr="00B73699">
              <w:rPr>
                <w:rFonts w:ascii="Times New Roman" w:hAnsi="Times New Roman"/>
                <w:sz w:val="20"/>
                <w:szCs w:val="20"/>
                <w:lang w:eastAsia="hu-HU"/>
              </w:rPr>
              <w:t xml:space="preserve"> </w:t>
            </w:r>
          </w:p>
          <w:p w:rsidR="00CA785D" w:rsidRPr="00B73699" w:rsidRDefault="00CA785D" w:rsidP="004E6A71">
            <w:pPr>
              <w:spacing w:after="0" w:line="240" w:lineRule="auto"/>
              <w:rPr>
                <w:rFonts w:ascii="Times New Roman" w:hAnsi="Times New Roman"/>
                <w:sz w:val="20"/>
                <w:szCs w:val="20"/>
                <w:lang w:eastAsia="hu-HU"/>
              </w:rPr>
            </w:pPr>
            <w:r w:rsidRPr="00B73699">
              <w:rPr>
                <w:rFonts w:ascii="Times New Roman" w:hAnsi="Times New Roman"/>
                <w:sz w:val="20"/>
                <w:szCs w:val="20"/>
                <w:lang w:eastAsia="hu-HU"/>
              </w:rPr>
              <w:t>Kertészeti munkavállalói ismeretek</w:t>
            </w: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hAnsi="Times New Roman"/>
                <w:b/>
                <w:bCs/>
                <w:sz w:val="20"/>
                <w:szCs w:val="20"/>
                <w:lang w:eastAsia="hu-HU"/>
              </w:rPr>
            </w:pPr>
            <w:r w:rsidRPr="00B73699">
              <w:rPr>
                <w:rFonts w:ascii="Times New Roman" w:hAnsi="Times New Roman"/>
                <w:b/>
                <w:bCs/>
                <w:sz w:val="20"/>
                <w:szCs w:val="20"/>
                <w:lang w:eastAsia="hu-HU"/>
              </w:rPr>
              <w:t>Munkavállalói ismeretek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w:t>
            </w:r>
            <w:r w:rsidR="00682D05" w:rsidRPr="00B73699">
              <w:rPr>
                <w:rFonts w:ascii="Times New Roman" w:eastAsia="Times New Roman" w:hAnsi="Times New Roman"/>
                <w:b/>
                <w:bCs/>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b/>
                <w:bCs/>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36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Munkavédelmi szabályozás és felügyelet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Munkáltatók és munkavállalók munkavédelmi jogai és kötelességei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Balestek, baleset-elhárítás</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A munkavégzés jellegzetességei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542BE6" w:rsidP="004E6A71">
            <w:pPr>
              <w:spacing w:after="0" w:line="240" w:lineRule="auto"/>
              <w:jc w:val="center"/>
              <w:rPr>
                <w:rFonts w:ascii="Times New Roman" w:eastAsia="Times New Roman" w:hAnsi="Times New Roman"/>
                <w:bCs/>
                <w:i/>
                <w:sz w:val="20"/>
                <w:szCs w:val="20"/>
                <w:lang w:eastAsia="hu-HU"/>
              </w:rPr>
            </w:pPr>
            <w:r w:rsidRPr="00B73699">
              <w:rPr>
                <w:rFonts w:ascii="Times New Roman" w:eastAsia="Times New Roman" w:hAnsi="Times New Roman"/>
                <w:bCs/>
                <w:i/>
                <w:sz w:val="20"/>
                <w:szCs w:val="20"/>
                <w:lang w:eastAsia="hu-HU"/>
              </w:rPr>
              <w:t>70</w:t>
            </w: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bCs/>
                <w:sz w:val="20"/>
                <w:szCs w:val="20"/>
                <w:lang w:eastAsia="hu-HU"/>
              </w:rPr>
            </w:pPr>
            <w:r w:rsidRPr="00B73699">
              <w:rPr>
                <w:rFonts w:ascii="Times New Roman" w:hAnsi="Times New Roman"/>
                <w:sz w:val="20"/>
                <w:szCs w:val="20"/>
                <w:lang w:eastAsia="hu-HU"/>
              </w:rPr>
              <w:t>Munkaegészségtan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Munkalélektan</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A kertészeti munkavégzés biztonságtechnikája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Tűz- és robbanásvédelem</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Környezet- és természetvédelem</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r w:rsidR="00682D05" w:rsidRPr="00B73699">
              <w:rPr>
                <w:rFonts w:ascii="Times New Roman" w:eastAsia="Times New Roman" w:hAnsi="Times New Roman"/>
                <w:i/>
                <w:sz w:val="20"/>
                <w:szCs w:val="20"/>
                <w:lang w:eastAsia="hu-HU"/>
              </w:rPr>
              <w:t>14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14</w:t>
            </w:r>
          </w:p>
        </w:tc>
      </w:tr>
      <w:tr w:rsidR="00CA785D" w:rsidRPr="00B73699" w:rsidTr="004E6A71">
        <w:trPr>
          <w:trHeight w:val="285"/>
          <w:jc w:val="center"/>
        </w:trPr>
        <w:tc>
          <w:tcPr>
            <w:tcW w:w="2226" w:type="dxa"/>
            <w:vMerge/>
            <w:tcBorders>
              <w:left w:val="single" w:sz="4" w:space="0" w:color="auto"/>
              <w:bottom w:val="nil"/>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hAnsi="Times New Roman"/>
                <w:sz w:val="20"/>
                <w:szCs w:val="20"/>
                <w:lang w:eastAsia="hu-HU"/>
              </w:rPr>
              <w:t>Munkajogi alapismeretek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682D0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73699"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300"/>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 xml:space="preserve"> 11070-16</w:t>
            </w:r>
          </w:p>
          <w:p w:rsidR="00CA785D" w:rsidRPr="00B73699" w:rsidRDefault="00922290" w:rsidP="004E6A71">
            <w:pPr>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N</w:t>
            </w:r>
            <w:r w:rsidR="00CA785D" w:rsidRPr="00B73699">
              <w:rPr>
                <w:rFonts w:ascii="Times New Roman" w:eastAsia="Times New Roman" w:hAnsi="Times New Roman"/>
                <w:sz w:val="20"/>
                <w:szCs w:val="20"/>
                <w:lang w:eastAsia="hu-HU"/>
              </w:rPr>
              <w:t>övényismeret</w:t>
            </w: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Növényismeret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w:t>
            </w:r>
            <w:r w:rsidR="008E0D71" w:rsidRPr="00B73699">
              <w:rPr>
                <w:rFonts w:ascii="Times New Roman" w:eastAsia="Times New Roman" w:hAnsi="Times New Roman"/>
                <w:b/>
                <w:bCs/>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70</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106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Bevezetés a növényismeretbe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Gyomnövények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 xml:space="preserve">Ivaros és ivartalan úton szaporítható egynyáriak </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E974B0"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Kétnyáriak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E974B0"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Évelők, fűmagkeverékek fajai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8E0D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w:t>
            </w:r>
            <w:r w:rsidR="008E0D71"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Lombhullató díszfák, díszcserjék</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Kúszócserjék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Örökzöldek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Cserepes dísznövények</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8E0D71" w:rsidP="008E0D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16</w:t>
            </w:r>
          </w:p>
        </w:tc>
      </w:tr>
      <w:tr w:rsidR="00CA785D" w:rsidRPr="00B73699" w:rsidTr="000C572B">
        <w:trPr>
          <w:trHeight w:val="404"/>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Növényismeret gyakorlat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1</w:t>
            </w:r>
            <w:r w:rsidR="00C71FE8" w:rsidRPr="00B73699">
              <w:rPr>
                <w:rFonts w:ascii="Times New Roman" w:eastAsia="Times New Roman" w:hAnsi="Times New Roman"/>
                <w:b/>
                <w:sz w:val="20"/>
                <w:szCs w:val="20"/>
                <w:lang w:eastAsia="hu-HU"/>
              </w:rPr>
              <w:t>08</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CB5A12">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2</w:t>
            </w:r>
            <w:r w:rsidR="00CB5A12" w:rsidRPr="00B73699">
              <w:rPr>
                <w:rFonts w:ascii="Times New Roman" w:eastAsia="Times New Roman" w:hAnsi="Times New Roman"/>
                <w:b/>
                <w:sz w:val="20"/>
                <w:szCs w:val="20"/>
                <w:lang w:eastAsia="hu-HU"/>
              </w:rPr>
              <w:t>48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Gyomnövények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Ivaros és ivartalan úton szaporítható, egynyáriak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32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Kétnyáriak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71FE8"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16</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Évelők, fűmagkeverékek fajainak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E27DF6"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48</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Lombhullató díszfák, díszcserjék, kúszócserjék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iCs/>
                <w:szCs w:val="14"/>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E27DF6"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54</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Örökzöldek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E27DF6"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48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50</w:t>
            </w:r>
          </w:p>
        </w:tc>
      </w:tr>
      <w:tr w:rsidR="00CA785D" w:rsidRPr="00B73699" w:rsidTr="000C572B">
        <w:trPr>
          <w:trHeight w:val="285"/>
          <w:jc w:val="center"/>
        </w:trPr>
        <w:tc>
          <w:tcPr>
            <w:tcW w:w="2226" w:type="dxa"/>
            <w:vMerge/>
            <w:tcBorders>
              <w:left w:val="single" w:sz="4" w:space="0" w:color="auto"/>
              <w:bottom w:val="nil"/>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iCs/>
                <w:sz w:val="20"/>
                <w:szCs w:val="20"/>
                <w:lang w:eastAsia="hu-HU"/>
              </w:rPr>
            </w:pPr>
            <w:r w:rsidRPr="00B73699">
              <w:rPr>
                <w:rFonts w:ascii="Times New Roman" w:eastAsia="Times New Roman" w:hAnsi="Times New Roman"/>
                <w:iCs/>
                <w:sz w:val="20"/>
                <w:szCs w:val="20"/>
                <w:lang w:eastAsia="hu-HU"/>
              </w:rPr>
              <w:t>Cserepes dísznövények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single" w:sz="4" w:space="0" w:color="auto"/>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E27DF6" w:rsidP="004E6A71">
            <w:pPr>
              <w:spacing w:after="0" w:line="240" w:lineRule="auto"/>
              <w:jc w:val="center"/>
              <w:rPr>
                <w:rFonts w:ascii="Times New Roman" w:eastAsia="Times New Roman" w:hAnsi="Times New Roman"/>
                <w:i/>
                <w:iCs/>
                <w:sz w:val="20"/>
                <w:szCs w:val="20"/>
                <w:lang w:eastAsia="hu-HU"/>
              </w:rPr>
            </w:pPr>
            <w:r w:rsidRPr="00B73699">
              <w:rPr>
                <w:rFonts w:ascii="Times New Roman" w:eastAsia="Times New Roman" w:hAnsi="Times New Roman"/>
                <w:i/>
                <w:iCs/>
                <w:sz w:val="20"/>
                <w:szCs w:val="20"/>
                <w:lang w:eastAsia="hu-HU"/>
              </w:rPr>
              <w:t>38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0C572B">
        <w:trPr>
          <w:trHeight w:val="285"/>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lastRenderedPageBreak/>
              <w:t xml:space="preserve">11069-16 </w:t>
            </w:r>
          </w:p>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Kertfenntartás</w:t>
            </w: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Kertfenntartás</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single" w:sz="4" w:space="0" w:color="auto"/>
              <w:left w:val="nil"/>
              <w:bottom w:val="single" w:sz="4" w:space="0" w:color="auto"/>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r>
      <w:tr w:rsidR="00CA785D" w:rsidRPr="00B73699" w:rsidTr="000C572B">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kertfenntartás alapfogalmai; Zöldfelületek csoportosítása, történelmi áttekintése; Városi zöldfelületek jelentősége</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Fűfelületek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autoSpaceDE w:val="0"/>
              <w:autoSpaceDN w:val="0"/>
              <w:adjustRightInd w:val="0"/>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Egy- és kétnyári, évelő virágfelületek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Lombhullató díszfák, díszcserjék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Gyümölcsfajok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 szőlő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Örökzöldek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Edényes-, kúszó-, talajtakaró 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Rózsafelületek és sziklakertek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Sírkiültetések, fűborítású sportpályák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DE01C2"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Kertfenntartás gyakorlat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b/>
                <w:i/>
                <w:sz w:val="20"/>
                <w:szCs w:val="20"/>
                <w:lang w:eastAsia="hu-HU"/>
              </w:rPr>
            </w:pPr>
            <w:r w:rsidRPr="00B73699">
              <w:rPr>
                <w:rFonts w:ascii="Times New Roman" w:eastAsia="Times New Roman" w:hAnsi="Times New Roman"/>
                <w:b/>
                <w:i/>
                <w:sz w:val="20"/>
                <w:szCs w:val="20"/>
                <w:lang w:eastAsia="hu-HU"/>
              </w:rPr>
              <w:t>144</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b/>
                <w:bCs/>
                <w:i/>
                <w:sz w:val="20"/>
                <w:szCs w:val="20"/>
                <w:lang w:eastAsia="hu-HU"/>
              </w:rPr>
            </w:pPr>
            <w:r w:rsidRPr="00B73699">
              <w:rPr>
                <w:rFonts w:ascii="Times New Roman" w:eastAsia="Times New Roman" w:hAnsi="Times New Roman"/>
                <w:b/>
                <w:bCs/>
                <w:i/>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b/>
                <w:i/>
                <w:sz w:val="20"/>
                <w:szCs w:val="20"/>
                <w:lang w:eastAsia="hu-HU"/>
              </w:rPr>
            </w:pPr>
            <w:r w:rsidRPr="00B73699">
              <w:rPr>
                <w:rFonts w:ascii="Times New Roman" w:eastAsia="Times New Roman" w:hAnsi="Times New Roman"/>
                <w:b/>
                <w:i/>
                <w:sz w:val="20"/>
                <w:szCs w:val="20"/>
                <w:lang w:eastAsia="hu-HU"/>
              </w:rPr>
              <w:t>284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Fűfelületek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autoSpaceDE w:val="0"/>
              <w:autoSpaceDN w:val="0"/>
              <w:adjustRightInd w:val="0"/>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Egy- és kétnyári, évelő  virágfelületek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72</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Lombhullató díszfák, díszcserjék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387FCF"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54</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Gyümölcsfajok és a szőlő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Örökzöld dísznövények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Edényes-, kúszó- és talajtakaró 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36</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36</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Rózsafelületek és sziklakertek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28</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r w:rsidR="002F26D5" w:rsidRPr="00B73699">
              <w:rPr>
                <w:rFonts w:ascii="Times New Roman" w:eastAsia="Times New Roman" w:hAnsi="Times New Roman"/>
                <w:i/>
                <w:sz w:val="20"/>
                <w:szCs w:val="20"/>
                <w:lang w:eastAsia="hu-HU"/>
              </w:rPr>
              <w:t>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 xml:space="preserve">Sírkiültetések, fűborítású sportpályák fenntartása </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r w:rsidR="002F26D5" w:rsidRPr="00B73699">
              <w:rPr>
                <w:rFonts w:ascii="Times New Roman" w:eastAsia="Times New Roman" w:hAnsi="Times New Roman"/>
                <w:i/>
                <w:sz w:val="20"/>
                <w:szCs w:val="20"/>
                <w:lang w:eastAsia="hu-HU"/>
              </w:rPr>
              <w:t>8</w:t>
            </w: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w:t>
            </w:r>
            <w:r w:rsidR="002F26D5" w:rsidRPr="00B73699">
              <w:rPr>
                <w:rFonts w:ascii="Times New Roman" w:eastAsia="Times New Roman" w:hAnsi="Times New Roman"/>
                <w:i/>
                <w:sz w:val="20"/>
                <w:szCs w:val="20"/>
                <w:lang w:eastAsia="hu-HU"/>
              </w:rPr>
              <w:t>8</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Kertfenntartás műszaki ismeretei</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26D5"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36</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Gépek, kézi eszközök karbantartása</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8</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Fűnyírók</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Gépi fűrészek, sövénynyírók</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Takarító, síkosság-mentesítő, lombszívó gépek</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 xml:space="preserve">Kerti növényvédő gépek </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5</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Tápanyag-utánpótlás műszaki berendezései a kertfenntartásban</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Anyagszállítás a kertfenntartásban</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3</w:t>
            </w:r>
          </w:p>
        </w:tc>
      </w:tr>
      <w:tr w:rsidR="002F26D5"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 xml:space="preserve">Egyéb kertfenntartó gépek, berendezések (idősfa </w:t>
            </w:r>
            <w:r w:rsidRPr="00B73699">
              <w:rPr>
                <w:rFonts w:ascii="Times New Roman" w:eastAsia="Times New Roman" w:hAnsi="Times New Roman"/>
                <w:sz w:val="20"/>
                <w:szCs w:val="20"/>
                <w:lang w:eastAsia="hu-HU"/>
              </w:rPr>
              <w:lastRenderedPageBreak/>
              <w:t>átültető gépek, emelőkosaras gépek, …)</w:t>
            </w: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lastRenderedPageBreak/>
              <w:t>4</w:t>
            </w: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73699"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73699" w:rsidRDefault="002F26D5"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4</w:t>
            </w:r>
          </w:p>
        </w:tc>
      </w:tr>
      <w:tr w:rsidR="00CA785D"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Kertfenntartás műszaki ismeretei gyakorlat</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507C"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2F507C"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2F507C" w:rsidP="004E6A71">
            <w:pPr>
              <w:spacing w:after="0" w:line="240" w:lineRule="auto"/>
              <w:jc w:val="center"/>
              <w:rPr>
                <w:rFonts w:ascii="Times New Roman" w:eastAsia="Times New Roman" w:hAnsi="Times New Roman"/>
                <w:b/>
                <w:sz w:val="20"/>
                <w:szCs w:val="20"/>
                <w:lang w:eastAsia="hu-HU"/>
              </w:rPr>
            </w:pPr>
            <w:r w:rsidRPr="00B73699">
              <w:rPr>
                <w:rFonts w:ascii="Times New Roman" w:eastAsia="Times New Roman" w:hAnsi="Times New Roman"/>
                <w:b/>
                <w:sz w:val="20"/>
                <w:szCs w:val="20"/>
                <w:lang w:eastAsia="hu-HU"/>
              </w:rPr>
              <w:t>142</w:t>
            </w:r>
          </w:p>
        </w:tc>
      </w:tr>
      <w:tr w:rsidR="002F507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Gépek, kézi eszközök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22</w:t>
            </w:r>
          </w:p>
        </w:tc>
        <w:tc>
          <w:tcPr>
            <w:tcW w:w="886" w:type="dxa"/>
            <w:tcBorders>
              <w:top w:val="nil"/>
              <w:left w:val="nil"/>
              <w:bottom w:val="nil"/>
              <w:right w:val="single" w:sz="4" w:space="0" w:color="auto"/>
            </w:tcBorders>
            <w:shd w:val="clear" w:color="auto" w:fill="C0C0C0"/>
            <w:vAlign w:val="center"/>
          </w:tcPr>
          <w:p w:rsidR="002F507C" w:rsidRPr="00B73699"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73699" w:rsidRDefault="002F507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22</w:t>
            </w:r>
          </w:p>
        </w:tc>
      </w:tr>
      <w:tr w:rsidR="002F507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Fűnyírók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20</w:t>
            </w:r>
          </w:p>
        </w:tc>
        <w:tc>
          <w:tcPr>
            <w:tcW w:w="886" w:type="dxa"/>
            <w:tcBorders>
              <w:top w:val="nil"/>
              <w:left w:val="nil"/>
              <w:bottom w:val="nil"/>
              <w:right w:val="single" w:sz="4" w:space="0" w:color="auto"/>
            </w:tcBorders>
            <w:shd w:val="clear" w:color="auto" w:fill="C0C0C0"/>
            <w:vAlign w:val="center"/>
          </w:tcPr>
          <w:p w:rsidR="002F507C" w:rsidRPr="00B73699"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2F507C">
            <w:pPr>
              <w:spacing w:after="0" w:line="240" w:lineRule="auto"/>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73699" w:rsidRDefault="002F507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20</w:t>
            </w:r>
          </w:p>
        </w:tc>
      </w:tr>
      <w:tr w:rsidR="002F507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Gépi fűrészek, sövénynyírók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2F507C" w:rsidRPr="00B73699"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73699" w:rsidRDefault="002F507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2F507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Takarító, síkosság-mentesítő, lombszívó gépek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2F507C" w:rsidRPr="00B73699"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73699"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73699" w:rsidRDefault="002F507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12</w:t>
            </w:r>
          </w:p>
        </w:tc>
      </w:tr>
      <w:tr w:rsidR="00E91BB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Kerti növényvédő gépek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E91BBC" w:rsidRPr="00B73699"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1058" w:type="dxa"/>
            <w:tcBorders>
              <w:top w:val="nil"/>
              <w:left w:val="nil"/>
              <w:bottom w:val="single" w:sz="4" w:space="0" w:color="auto"/>
              <w:right w:val="single" w:sz="4" w:space="0" w:color="auto"/>
            </w:tcBorders>
            <w:shd w:val="clear" w:color="auto" w:fill="auto"/>
            <w:vAlign w:val="center"/>
          </w:tcPr>
          <w:p w:rsidR="00E91BBC" w:rsidRPr="00B73699" w:rsidRDefault="00E91BB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E91BB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Tápanyag-utánpótlás műszaki berendezéseinek üzemeltetése és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E91BBC" w:rsidRPr="00B73699"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2F507C">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c>
          <w:tcPr>
            <w:tcW w:w="1058" w:type="dxa"/>
            <w:tcBorders>
              <w:top w:val="nil"/>
              <w:left w:val="nil"/>
              <w:bottom w:val="single" w:sz="4" w:space="0" w:color="auto"/>
              <w:right w:val="single" w:sz="4" w:space="0" w:color="auto"/>
            </w:tcBorders>
            <w:shd w:val="clear" w:color="auto" w:fill="auto"/>
            <w:vAlign w:val="center"/>
          </w:tcPr>
          <w:p w:rsidR="00E91BBC" w:rsidRPr="00B73699" w:rsidRDefault="00E91BB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18</w:t>
            </w:r>
          </w:p>
        </w:tc>
      </w:tr>
      <w:tr w:rsidR="00E91BB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Anyagszállítás műszaki berendezéseinek üzemeltetése és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single" w:sz="4" w:space="0" w:color="auto"/>
              <w:right w:val="single" w:sz="4" w:space="0" w:color="auto"/>
            </w:tcBorders>
            <w:shd w:val="clear" w:color="auto" w:fill="C0C0C0"/>
            <w:vAlign w:val="center"/>
          </w:tcPr>
          <w:p w:rsidR="00E91BBC" w:rsidRPr="00B73699"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E91BBC" w:rsidRPr="00B73699" w:rsidRDefault="00E91BB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24</w:t>
            </w:r>
          </w:p>
        </w:tc>
      </w:tr>
      <w:tr w:rsidR="00E91BBC" w:rsidRPr="00B73699"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Egyéb kertfenntartó gépek, berendezések üzemeltetése, karbantartása</w:t>
            </w:r>
          </w:p>
        </w:tc>
        <w:tc>
          <w:tcPr>
            <w:tcW w:w="1054"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E91BBC" w:rsidRPr="00B73699"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4E6A71">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rsidR="00E91BBC" w:rsidRPr="00B73699" w:rsidRDefault="00E91BBC" w:rsidP="001D2662">
            <w:pPr>
              <w:spacing w:after="0" w:line="240" w:lineRule="auto"/>
              <w:jc w:val="center"/>
              <w:rPr>
                <w:rFonts w:ascii="Times New Roman" w:eastAsia="Times New Roman" w:hAnsi="Times New Roman"/>
                <w:i/>
                <w:sz w:val="20"/>
                <w:szCs w:val="20"/>
                <w:lang w:eastAsia="hu-HU"/>
              </w:rPr>
            </w:pPr>
            <w:r w:rsidRPr="00B73699">
              <w:rPr>
                <w:rFonts w:ascii="Times New Roman" w:eastAsia="Times New Roman" w:hAnsi="Times New Roman"/>
                <w:i/>
                <w:sz w:val="20"/>
                <w:szCs w:val="20"/>
                <w:lang w:eastAsia="hu-HU"/>
              </w:rPr>
              <w:t>10</w:t>
            </w:r>
          </w:p>
        </w:tc>
      </w:tr>
      <w:tr w:rsidR="00CA785D" w:rsidRPr="00B73699"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FE3DE7"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288</w:t>
            </w:r>
            <w:r w:rsidR="00CA785D" w:rsidRPr="00B73699">
              <w:rPr>
                <w:rFonts w:ascii="Times New Roman" w:eastAsia="Times New Roman" w:hAnsi="Times New Roman"/>
                <w:b/>
                <w:bCs/>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FE3DE7"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468</w:t>
            </w:r>
            <w:r w:rsidR="00CA785D" w:rsidRPr="00B73699">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73699" w:rsidRDefault="00CA785D"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175</w:t>
            </w:r>
          </w:p>
        </w:tc>
        <w:tc>
          <w:tcPr>
            <w:tcW w:w="1074" w:type="dxa"/>
            <w:tcBorders>
              <w:top w:val="nil"/>
              <w:left w:val="nil"/>
              <w:bottom w:val="single" w:sz="4" w:space="0" w:color="auto"/>
              <w:right w:val="single" w:sz="4" w:space="0" w:color="auto"/>
            </w:tcBorders>
            <w:shd w:val="clear" w:color="auto" w:fill="auto"/>
            <w:vAlign w:val="center"/>
          </w:tcPr>
          <w:p w:rsidR="00CA785D" w:rsidRPr="00B73699" w:rsidRDefault="00FE3DE7"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560</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F65863"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1491</w:t>
            </w:r>
          </w:p>
        </w:tc>
      </w:tr>
      <w:tr w:rsidR="00CA785D" w:rsidRPr="00B73699"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Összes éves/</w:t>
            </w:r>
            <w:proofErr w:type="spellStart"/>
            <w:r w:rsidRPr="00B73699">
              <w:rPr>
                <w:rFonts w:ascii="Times New Roman" w:eastAsia="Times New Roman" w:hAnsi="Times New Roman"/>
                <w:sz w:val="20"/>
                <w:szCs w:val="20"/>
                <w:lang w:eastAsia="hu-HU"/>
              </w:rPr>
              <w:t>ögy</w:t>
            </w:r>
            <w:proofErr w:type="spellEnd"/>
            <w:r w:rsidRPr="00B73699">
              <w:rPr>
                <w:rFonts w:ascii="Times New Roman" w:eastAsia="Times New Roman" w:hAnsi="Times New Roman"/>
                <w:sz w:val="20"/>
                <w:szCs w:val="20"/>
                <w:lang w:eastAsia="hu-HU"/>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73699" w:rsidRDefault="00FE3DE7"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756</w:t>
            </w:r>
          </w:p>
        </w:tc>
        <w:tc>
          <w:tcPr>
            <w:tcW w:w="886" w:type="dxa"/>
            <w:tcBorders>
              <w:top w:val="single" w:sz="4" w:space="0" w:color="auto"/>
              <w:left w:val="nil"/>
              <w:bottom w:val="single" w:sz="4" w:space="0" w:color="auto"/>
              <w:right w:val="single" w:sz="4" w:space="0" w:color="auto"/>
            </w:tcBorders>
            <w:shd w:val="clear" w:color="auto" w:fill="C0C0C0"/>
            <w:vAlign w:val="center"/>
          </w:tcPr>
          <w:p w:rsidR="00CA785D" w:rsidRPr="00B73699" w:rsidRDefault="00FE3DE7" w:rsidP="004E6A71">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73699" w:rsidRDefault="00FE3DE7" w:rsidP="00FE3DE7">
            <w:pPr>
              <w:spacing w:after="0" w:line="240" w:lineRule="auto"/>
              <w:jc w:val="center"/>
              <w:rPr>
                <w:rFonts w:ascii="Times New Roman" w:eastAsia="Times New Roman" w:hAnsi="Times New Roman"/>
                <w:b/>
                <w:bCs/>
                <w:sz w:val="20"/>
                <w:szCs w:val="20"/>
                <w:lang w:eastAsia="hu-HU"/>
              </w:rPr>
            </w:pPr>
            <w:r w:rsidRPr="00B73699">
              <w:rPr>
                <w:rFonts w:ascii="Times New Roman" w:eastAsia="Times New Roman" w:hAnsi="Times New Roman"/>
                <w:b/>
                <w:bCs/>
                <w:sz w:val="20"/>
                <w:szCs w:val="20"/>
                <w:lang w:eastAsia="hu-HU"/>
              </w:rPr>
              <w:t>735</w:t>
            </w:r>
          </w:p>
        </w:tc>
        <w:tc>
          <w:tcPr>
            <w:tcW w:w="1058" w:type="dxa"/>
            <w:tcBorders>
              <w:top w:val="nil"/>
              <w:left w:val="nil"/>
              <w:bottom w:val="single" w:sz="4" w:space="0" w:color="auto"/>
              <w:right w:val="single" w:sz="4" w:space="0" w:color="auto"/>
            </w:tcBorders>
            <w:shd w:val="clear" w:color="auto" w:fill="auto"/>
            <w:vAlign w:val="center"/>
          </w:tcPr>
          <w:p w:rsidR="00CA785D" w:rsidRPr="00B73699" w:rsidRDefault="00F65863"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1561</w:t>
            </w:r>
          </w:p>
        </w:tc>
      </w:tr>
      <w:tr w:rsidR="00CA785D" w:rsidRPr="00B73699" w:rsidTr="004E6A71">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73699" w:rsidRDefault="00CA785D" w:rsidP="00F65863">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4</w:t>
            </w:r>
            <w:r w:rsidR="00F65863">
              <w:rPr>
                <w:rFonts w:ascii="Times New Roman" w:eastAsia="Times New Roman" w:hAnsi="Times New Roman"/>
                <w:sz w:val="20"/>
                <w:szCs w:val="20"/>
                <w:lang w:eastAsia="hu-HU"/>
              </w:rPr>
              <w:t>63</w:t>
            </w:r>
            <w:r w:rsidRPr="00B73699">
              <w:rPr>
                <w:rFonts w:ascii="Times New Roman" w:eastAsia="Times New Roman" w:hAnsi="Times New Roman"/>
                <w:sz w:val="20"/>
                <w:szCs w:val="20"/>
                <w:lang w:eastAsia="hu-HU"/>
              </w:rPr>
              <w:t xml:space="preserve"> óra / </w:t>
            </w:r>
            <w:r w:rsidR="00FE3DE7" w:rsidRPr="00B73699">
              <w:rPr>
                <w:rFonts w:ascii="Times New Roman" w:eastAsia="Times New Roman" w:hAnsi="Times New Roman"/>
                <w:sz w:val="20"/>
                <w:szCs w:val="20"/>
                <w:lang w:eastAsia="hu-HU"/>
              </w:rPr>
              <w:t xml:space="preserve">29,7 </w:t>
            </w:r>
            <w:r w:rsidRPr="00B73699">
              <w:rPr>
                <w:rFonts w:ascii="Times New Roman" w:eastAsia="Times New Roman" w:hAnsi="Times New Roman"/>
                <w:sz w:val="20"/>
                <w:szCs w:val="20"/>
                <w:lang w:eastAsia="hu-HU"/>
              </w:rPr>
              <w:t>% </w:t>
            </w:r>
          </w:p>
        </w:tc>
      </w:tr>
      <w:tr w:rsidR="00CA785D" w:rsidRPr="00B73699"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73699" w:rsidRDefault="00CA785D" w:rsidP="004E6A71">
            <w:pPr>
              <w:spacing w:after="0" w:line="240" w:lineRule="auto"/>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73699" w:rsidRDefault="00AE1F56" w:rsidP="00AE1F56">
            <w:pPr>
              <w:spacing w:after="0" w:line="240" w:lineRule="auto"/>
              <w:jc w:val="center"/>
              <w:rPr>
                <w:rFonts w:ascii="Times New Roman" w:eastAsia="Times New Roman" w:hAnsi="Times New Roman"/>
                <w:sz w:val="20"/>
                <w:szCs w:val="20"/>
                <w:lang w:eastAsia="hu-HU"/>
              </w:rPr>
            </w:pPr>
            <w:r w:rsidRPr="00B73699">
              <w:rPr>
                <w:rFonts w:ascii="Times New Roman" w:eastAsia="Times New Roman" w:hAnsi="Times New Roman"/>
                <w:sz w:val="20"/>
                <w:szCs w:val="20"/>
                <w:lang w:eastAsia="hu-HU"/>
              </w:rPr>
              <w:t>1098</w:t>
            </w:r>
            <w:r w:rsidR="000C572B">
              <w:rPr>
                <w:rFonts w:ascii="Times New Roman" w:eastAsia="Times New Roman" w:hAnsi="Times New Roman"/>
                <w:sz w:val="20"/>
                <w:szCs w:val="20"/>
                <w:lang w:eastAsia="hu-HU"/>
              </w:rPr>
              <w:t xml:space="preserve"> óra </w:t>
            </w:r>
            <w:r w:rsidR="00CA785D" w:rsidRPr="00B73699">
              <w:rPr>
                <w:rFonts w:ascii="Times New Roman" w:eastAsia="Times New Roman" w:hAnsi="Times New Roman"/>
                <w:sz w:val="20"/>
                <w:szCs w:val="20"/>
                <w:lang w:eastAsia="hu-HU"/>
              </w:rPr>
              <w:t xml:space="preserve">/ </w:t>
            </w:r>
            <w:r w:rsidRPr="00B73699">
              <w:rPr>
                <w:rFonts w:ascii="Times New Roman" w:eastAsia="Times New Roman" w:hAnsi="Times New Roman"/>
                <w:sz w:val="20"/>
                <w:szCs w:val="20"/>
                <w:lang w:eastAsia="hu-HU"/>
              </w:rPr>
              <w:t xml:space="preserve">70,3 </w:t>
            </w:r>
            <w:r w:rsidR="00CA785D" w:rsidRPr="00B73699">
              <w:rPr>
                <w:rFonts w:ascii="Times New Roman" w:eastAsia="Times New Roman" w:hAnsi="Times New Roman"/>
                <w:sz w:val="20"/>
                <w:szCs w:val="20"/>
                <w:lang w:eastAsia="hu-HU"/>
              </w:rPr>
              <w:t>% </w:t>
            </w:r>
          </w:p>
        </w:tc>
      </w:tr>
    </w:tbl>
    <w:p w:rsidR="00CA785D" w:rsidRPr="00B73699" w:rsidRDefault="00CA785D" w:rsidP="00D96C33">
      <w:pPr>
        <w:widowControl w:val="0"/>
        <w:suppressAutoHyphens/>
        <w:spacing w:after="0" w:line="240" w:lineRule="auto"/>
        <w:jc w:val="center"/>
        <w:rPr>
          <w:rFonts w:ascii="Times New Roman" w:eastAsia="Times New Roman" w:hAnsi="Times New Roman"/>
          <w:b/>
          <w:kern w:val="1"/>
          <w:sz w:val="24"/>
          <w:szCs w:val="24"/>
          <w:lang w:eastAsia="hi-IN" w:bidi="hi-IN"/>
        </w:rPr>
      </w:pPr>
    </w:p>
    <w:p w:rsidR="00CA785D" w:rsidRPr="00B73699" w:rsidRDefault="00CA785D" w:rsidP="00D96C33">
      <w:pPr>
        <w:widowControl w:val="0"/>
        <w:suppressAutoHyphens/>
        <w:spacing w:after="0" w:line="240" w:lineRule="auto"/>
        <w:jc w:val="center"/>
        <w:rPr>
          <w:rFonts w:ascii="Times New Roman" w:eastAsia="Times New Roman" w:hAnsi="Times New Roman"/>
          <w:b/>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0"/>
          <w:szCs w:val="20"/>
          <w:lang w:eastAsia="hi-IN" w:bidi="hi-IN"/>
        </w:rPr>
      </w:pPr>
      <w:r w:rsidRPr="00B73699">
        <w:rPr>
          <w:rFonts w:ascii="Times New Roman" w:eastAsia="Times New Roman" w:hAnsi="Times New Roman"/>
          <w:kern w:val="1"/>
          <w:sz w:val="20"/>
          <w:szCs w:val="20"/>
          <w:lang w:eastAsia="hi-IN" w:bidi="hi-IN"/>
        </w:rPr>
        <w:t xml:space="preserve">Jelmagyarázat: </w:t>
      </w:r>
      <w:proofErr w:type="spellStart"/>
      <w:r w:rsidRPr="00B73699">
        <w:rPr>
          <w:rFonts w:ascii="Times New Roman" w:eastAsia="Times New Roman" w:hAnsi="Times New Roman"/>
          <w:kern w:val="1"/>
          <w:sz w:val="20"/>
          <w:szCs w:val="20"/>
          <w:lang w:eastAsia="hi-IN" w:bidi="hi-IN"/>
        </w:rPr>
        <w:t>ögy</w:t>
      </w:r>
      <w:proofErr w:type="spellEnd"/>
      <w:r w:rsidRPr="00B73699">
        <w:rPr>
          <w:rFonts w:ascii="Times New Roman" w:eastAsia="Times New Roman" w:hAnsi="Times New Roman"/>
          <w:kern w:val="1"/>
          <w:sz w:val="20"/>
          <w:szCs w:val="20"/>
          <w:lang w:eastAsia="hi-IN" w:bidi="hi-IN"/>
        </w:rPr>
        <w:t>/összefüggő szakmai gyakorlat</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B73699">
        <w:rPr>
          <w:rFonts w:ascii="Times New Roman" w:eastAsia="Times New Roman" w:hAnsi="Times New Roman"/>
          <w:kern w:val="2"/>
          <w:sz w:val="24"/>
          <w:szCs w:val="24"/>
          <w:lang w:eastAsia="hi-IN" w:bidi="hi-IN"/>
        </w:rPr>
        <w:t xml:space="preserve">összes óraszám </w:t>
      </w:r>
      <w:r w:rsidRPr="00B73699">
        <w:rPr>
          <w:rFonts w:ascii="Times New Roman" w:eastAsia="Times New Roman" w:hAnsi="Times New Roman"/>
          <w:kern w:val="1"/>
          <w:sz w:val="24"/>
          <w:szCs w:val="24"/>
          <w:lang w:eastAsia="hi-IN" w:bidi="hi-IN"/>
        </w:rPr>
        <w:t xml:space="preserve">szakmai elméleti és gyakorlati </w:t>
      </w:r>
      <w:r w:rsidRPr="00B73699">
        <w:rPr>
          <w:rFonts w:ascii="Times New Roman" w:eastAsia="Times New Roman" w:hAnsi="Times New Roman"/>
          <w:kern w:val="2"/>
          <w:sz w:val="24"/>
          <w:szCs w:val="24"/>
          <w:lang w:eastAsia="hi-IN" w:bidi="hi-IN"/>
        </w:rPr>
        <w:t xml:space="preserve">képzésre rendelkezésre álló részének </w:t>
      </w:r>
      <w:r w:rsidRPr="00B73699">
        <w:rPr>
          <w:rFonts w:ascii="Times New Roman" w:eastAsia="Times New Roman" w:hAnsi="Times New Roman"/>
          <w:kern w:val="1"/>
          <w:sz w:val="24"/>
          <w:szCs w:val="24"/>
          <w:lang w:eastAsia="hi-IN" w:bidi="hi-IN"/>
        </w:rPr>
        <w:t>legalább 90%-a felosztásra került.</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highlight w:val="yellow"/>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73699"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73699">
        <w:rPr>
          <w:rFonts w:ascii="Times New Roman" w:eastAsia="Times New Roman" w:hAnsi="Times New Roman"/>
          <w:kern w:val="1"/>
          <w:sz w:val="24"/>
          <w:szCs w:val="24"/>
          <w:lang w:eastAsia="hi-IN" w:bidi="hi-IN"/>
        </w:rPr>
        <w:t xml:space="preserve">A tantárgyakra meghatározott időkeret kötelező érvényű, </w:t>
      </w:r>
      <w:r w:rsidRPr="00B73699">
        <w:rPr>
          <w:rFonts w:ascii="Times New Roman" w:eastAsia="Times New Roman" w:hAnsi="Times New Roman"/>
          <w:i/>
          <w:kern w:val="1"/>
          <w:sz w:val="24"/>
          <w:szCs w:val="24"/>
          <w:lang w:eastAsia="hi-IN" w:bidi="hi-IN"/>
        </w:rPr>
        <w:t>a témakörökre kialakított óraszám pedig ajánlás.</w:t>
      </w:r>
    </w:p>
    <w:p w:rsidR="00D96C33" w:rsidRPr="00B73699"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73699" w:rsidRDefault="00D96C33" w:rsidP="009035AC">
      <w:pPr>
        <w:widowControl w:val="0"/>
        <w:suppressAutoHyphens/>
        <w:spacing w:after="0" w:line="240" w:lineRule="auto"/>
        <w:jc w:val="center"/>
        <w:rPr>
          <w:rFonts w:ascii="Times New Roman" w:eastAsia="Times New Roman" w:hAnsi="Times New Roman"/>
          <w:sz w:val="44"/>
          <w:szCs w:val="44"/>
          <w:lang w:eastAsia="hu-HU" w:bidi="hi-IN"/>
        </w:rPr>
      </w:pPr>
      <w:r w:rsidRPr="00B73699">
        <w:rPr>
          <w:rFonts w:ascii="Times New Roman" w:eastAsia="Times New Roman" w:hAnsi="Times New Roman"/>
          <w:kern w:val="1"/>
          <w:szCs w:val="14"/>
          <w:lang w:eastAsia="hi-IN" w:bidi="hi-IN"/>
        </w:rPr>
        <w:br w:type="page"/>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 xml:space="preserve">A </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10961-16 azonosító számú</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Kertészeti alapismeretek</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megnevezésű</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szakmai követelménymodul</w:t>
      </w: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tantárgyai, témakörei</w:t>
      </w:r>
    </w:p>
    <w:p w:rsidR="009035AC" w:rsidRPr="00B73699"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73699" w:rsidSect="00B44BAA">
          <w:pgSz w:w="11906" w:h="16838"/>
          <w:pgMar w:top="1417" w:right="1276" w:bottom="1417" w:left="1417" w:header="708" w:footer="708" w:gutter="0"/>
          <w:cols w:space="708"/>
          <w:docGrid w:linePitch="360"/>
        </w:sectPr>
      </w:pPr>
    </w:p>
    <w:p w:rsidR="009035AC" w:rsidRPr="00B73699" w:rsidRDefault="009035AC" w:rsidP="009035AC">
      <w:pPr>
        <w:rPr>
          <w:rFonts w:ascii="Times New Roman" w:hAnsi="Times New Roman"/>
        </w:rPr>
      </w:pPr>
      <w:r w:rsidRPr="00B73699">
        <w:rPr>
          <w:rFonts w:ascii="Times New Roman" w:hAnsi="Times New Roman"/>
        </w:rPr>
        <w:lastRenderedPageBreak/>
        <w:t>A 10961-16 azonosító számú Kertészeti alapismeretek megnevezésű szakmai követelménymodulhoz tartozó tantárgyak és témakörök oktatása során fejlesztendő kompetenciák</w:t>
      </w:r>
    </w:p>
    <w:p w:rsidR="009035AC" w:rsidRPr="00B73699" w:rsidRDefault="009035AC" w:rsidP="009035AC">
      <w:pPr>
        <w:jc w:val="center"/>
        <w:rPr>
          <w:rFonts w:ascii="Times New Roman" w:hAnsi="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9035AC" w:rsidRPr="00B73699"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Növénytan</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Termesztési 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Termesztési ismeretek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Műszaki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Műszaki alapismeretek gyakorlat</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FELADATOK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Előkészíti a munkaterületet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Kiválasztja, előkészíti a munkájához szükséges eszközöket, gépeket, anyagokat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Talajmunkákat, gyomirtást, talajvédelmi munkát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Tápanyag-utánpótlást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Öntözést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fényviszonyokat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hőmérsékleti 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Növényvédelmi feladatot lát el</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növényekkel mint élő anyaggal dolgozik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Üzemelteti, használja a munka- és erőgépeket, eszközöket, kéziszerszámokat, termesztő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Épületeket, berendezéseket, műtárgyakat, gépeket, szerszámokat karbantart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ISMERETEK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növényi szervek külső alaktana (morfológia)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növényi szervek felépítése, működése (anatómia)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növények életjelenségei (fiziológia)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növénycsoportok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Növények felhasználási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 és a környezet kapcsolata (ökológia)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Föld meteorológiai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Magyarország éghajlati viszonyai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Meteorológiai műszerek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talaj alkotórészei,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Talajtípusok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Öntözés módjai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Öntözés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talajművelés eljárásai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talajművelés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tápanyag-utánpótlás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Trágyafélék jellemzői (szerves és műtrágyák)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tápanyag-utánpótlás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Védekezési eljárások a növényvédelemben</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lastRenderedPageBreak/>
              <w:t>A fontosabb kórokozók, kártevők, gyomok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növényvédelem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Termesztő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kertészetben előforduló erő- és munkagépek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KÉSZSÉGEK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SZEMÉLYES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Mozgáskoordináció (testi ügyesség)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Testi erő</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TÁRSAS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MÓDSZERKOMPETENCIÁK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bl>
    <w:p w:rsidR="009035AC" w:rsidRPr="00B73699" w:rsidRDefault="009035AC" w:rsidP="009035AC">
      <w:pPr>
        <w:spacing w:after="0"/>
        <w:rPr>
          <w:rFonts w:ascii="Times New Roman" w:hAnsi="Times New Roman"/>
        </w:rPr>
      </w:pP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B44BAA">
      <w:pPr>
        <w:numPr>
          <w:ilvl w:val="0"/>
          <w:numId w:val="4"/>
        </w:numPr>
        <w:tabs>
          <w:tab w:val="right" w:pos="9214"/>
        </w:tabs>
        <w:spacing w:after="0" w:line="240" w:lineRule="auto"/>
        <w:ind w:left="357" w:hanging="357"/>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Növénytan tantárgy </w:t>
      </w:r>
      <w:r w:rsidRPr="00B73699">
        <w:rPr>
          <w:rFonts w:ascii="Times New Roman" w:eastAsia="Times New Roman" w:hAnsi="Times New Roman"/>
          <w:b/>
          <w:sz w:val="24"/>
          <w:szCs w:val="24"/>
          <w:lang w:eastAsia="hu-HU"/>
        </w:rPr>
        <w:tab/>
      </w:r>
      <w:r w:rsidR="004149A8" w:rsidRPr="00B73699">
        <w:rPr>
          <w:rFonts w:ascii="Times New Roman" w:eastAsia="Times New Roman" w:hAnsi="Times New Roman"/>
          <w:b/>
          <w:sz w:val="24"/>
          <w:szCs w:val="24"/>
          <w:lang w:eastAsia="hu-HU"/>
        </w:rPr>
        <w:t>14</w:t>
      </w:r>
      <w:r w:rsidRPr="00B73699">
        <w:rPr>
          <w:rFonts w:ascii="Times New Roman" w:eastAsia="Times New Roman" w:hAnsi="Times New Roman"/>
          <w:b/>
          <w:sz w:val="24"/>
          <w:szCs w:val="24"/>
          <w:lang w:eastAsia="hu-HU"/>
        </w:rPr>
        <w:t>2 óra</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0"/>
          <w:lang w:eastAsia="hu-HU"/>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és a növények és a környezete kapcsolatával.</w:t>
      </w:r>
    </w:p>
    <w:p w:rsidR="009035AC" w:rsidRPr="00B73699" w:rsidRDefault="009035AC" w:rsidP="009035AC">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Biológia</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Témakörök </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sz w:val="24"/>
          <w:szCs w:val="24"/>
          <w:lang w:eastAsia="hu-HU"/>
        </w:rPr>
        <w:t>A növények külső és belső felépítése</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24</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gyökér, a szár, a levél (fogalma, feladata, típusai, módosulásai)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virág, virágzat (fogalma, részei)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termés (fogalma, valódi és áltermés)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sejt élő részei: citoplazma, színtestek, sejtmag</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sejt élettelen részei: sejtfal, sejtüreg-sejtnedv, zárványok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növényi szövetek: osztódó szövetek (</w:t>
      </w:r>
      <w:proofErr w:type="spellStart"/>
      <w:r w:rsidRPr="00B73699">
        <w:rPr>
          <w:rFonts w:ascii="Times New Roman" w:eastAsia="Times New Roman" w:hAnsi="Times New Roman"/>
          <w:kern w:val="1"/>
          <w:sz w:val="24"/>
          <w:szCs w:val="24"/>
          <w:lang w:eastAsia="hi-IN" w:bidi="hi-IN"/>
        </w:rPr>
        <w:t>merisztéma</w:t>
      </w:r>
      <w:proofErr w:type="spellEnd"/>
      <w:r w:rsidRPr="00B73699">
        <w:rPr>
          <w:rFonts w:ascii="Times New Roman" w:eastAsia="Times New Roman" w:hAnsi="Times New Roman"/>
          <w:kern w:val="1"/>
          <w:sz w:val="24"/>
          <w:szCs w:val="24"/>
          <w:lang w:eastAsia="hi-IN" w:bidi="hi-IN"/>
        </w:rPr>
        <w:t>, kambium, sebkambium); állandósult szövetek (bőrszövet, szállítószövet, különböző alapszövetek)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növényi szervek működése (gyökér, szár, levél, virág, termés)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növények életjelenségei</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18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Anyagcsere: asszimiláció (fotoszintézis, kemoszintézis), disszimiláció (légzés, erjedés)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Növekedés (mennyiségi változás) és fejlődés (minőségi változás)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virágos növények fejlődési fázisai: mag nyugalmi állapota, csírázás, vegetatív fejlődés (gyökér, szár, levél), generatív fejlődés (virág, termés)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lastRenderedPageBreak/>
        <w:t>A növények ivaros szaporodása: virágzás, megporzás, kettős megtermékenyítés, termésérés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növények ivartalan szaporodása: természetes szaporító képletek (inda, sarj, fiókhagyma, sarjhagyma, sarjhagymagumó, gumó)</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Kertészeti szaporítási módok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Növényi mozgások: passzív, aktív (helyváltoztató, helyzetváltoztató)</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73699"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Növényrendszertan</w:t>
      </w:r>
      <w:r w:rsidRPr="00B73699">
        <w:rPr>
          <w:rFonts w:ascii="Times New Roman" w:eastAsia="Times New Roman" w:hAnsi="Times New Roman"/>
          <w:b/>
          <w:i/>
          <w:sz w:val="24"/>
          <w:szCs w:val="24"/>
          <w:lang w:eastAsia="hu-HU"/>
        </w:rPr>
        <w:tab/>
      </w:r>
      <w:r w:rsidR="004149A8" w:rsidRPr="00B73699">
        <w:rPr>
          <w:rFonts w:ascii="Times New Roman" w:eastAsia="Times New Roman" w:hAnsi="Times New Roman"/>
          <w:b/>
          <w:i/>
          <w:sz w:val="24"/>
          <w:szCs w:val="24"/>
          <w:lang w:eastAsia="hu-HU"/>
        </w:rPr>
        <w:t>52</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rendszerezés alapjai: mesterséges és természetes rendszer, rendszertani kategóriák, faj, fajta fogalma, kettős nevezéktan</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kertészetben jelentős törzsek, osztályok, családok ismerete: mohák, harasztok, nyitvatermők, zárvatermők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Fontosabb két- és egyszikű növénycsaládok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Környezettan</w:t>
      </w:r>
      <w:r w:rsidRPr="00B73699">
        <w:rPr>
          <w:rFonts w:ascii="Times New Roman" w:eastAsia="Times New Roman" w:hAnsi="Times New Roman"/>
          <w:b/>
          <w:sz w:val="24"/>
          <w:szCs w:val="24"/>
          <w:lang w:eastAsia="hu-HU"/>
        </w:rPr>
        <w:tab/>
      </w:r>
      <w:r w:rsidR="004149A8" w:rsidRPr="00B73699">
        <w:rPr>
          <w:rFonts w:ascii="Times New Roman" w:eastAsia="Times New Roman" w:hAnsi="Times New Roman"/>
          <w:b/>
          <w:i/>
          <w:sz w:val="24"/>
          <w:szCs w:val="24"/>
          <w:lang w:eastAsia="hu-HU"/>
        </w:rPr>
        <w:t>48</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növény és környezete: élő környezeti tényezők (más növények, állatok, ember); élettelen környezeti tényezők (levegő, hőmérséklet, fény, víz, tápanyag, talaj)</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Környezetvédelem</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73699" w:rsidRDefault="009035AC" w:rsidP="00B44BAA">
      <w:pPr>
        <w:numPr>
          <w:ilvl w:val="1"/>
          <w:numId w:val="4"/>
        </w:numPr>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ind w:left="426"/>
        <w:jc w:val="both"/>
        <w:rPr>
          <w:rFonts w:ascii="Times New Roman" w:eastAsia="Times New Roman" w:hAnsi="Times New Roman"/>
          <w:i/>
          <w:kern w:val="1"/>
          <w:sz w:val="24"/>
          <w:szCs w:val="24"/>
          <w:lang w:eastAsia="hi-IN" w:bidi="hi-IN"/>
        </w:rPr>
      </w:pPr>
      <w:r w:rsidRPr="00B73699">
        <w:rPr>
          <w:rFonts w:ascii="Times New Roman" w:eastAsia="Times New Roman" w:hAnsi="Times New Roman"/>
          <w:i/>
          <w:kern w:val="1"/>
          <w:sz w:val="24"/>
          <w:szCs w:val="24"/>
          <w:lang w:eastAsia="hi-IN" w:bidi="hi-IN"/>
        </w:rPr>
        <w:t>-</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2"/>
          <w:numId w:val="4"/>
        </w:numPr>
        <w:tabs>
          <w:tab w:val="clear" w:pos="2138"/>
          <w:tab w:val="num" w:pos="1440"/>
        </w:tabs>
        <w:spacing w:after="0" w:line="240" w:lineRule="auto"/>
        <w:ind w:left="1225" w:hanging="505"/>
        <w:jc w:val="both"/>
        <w:rPr>
          <w:rFonts w:ascii="Times New Roman" w:eastAsia="Times New Roman" w:hAnsi="Times New Roman"/>
          <w:b/>
          <w:i/>
          <w:sz w:val="24"/>
          <w:szCs w:val="24"/>
        </w:rPr>
      </w:pPr>
      <w:r w:rsidRPr="00B73699">
        <w:rPr>
          <w:rFonts w:ascii="Times New Roman" w:eastAsia="Times New Roman" w:hAnsi="Times New Roman"/>
          <w:b/>
          <w:i/>
          <w:sz w:val="24"/>
          <w:szCs w:val="24"/>
        </w:rPr>
        <w:t>A tantárgy elsajátítása során alkalmazható sajátos módszerek (ajánlás)</w:t>
      </w:r>
    </w:p>
    <w:p w:rsidR="009035AC" w:rsidRPr="00B73699" w:rsidRDefault="009035AC" w:rsidP="009035AC">
      <w:pPr>
        <w:spacing w:after="0" w:line="240" w:lineRule="auto"/>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kivetítő</w:t>
            </w:r>
          </w:p>
        </w:tc>
      </w:tr>
    </w:tbl>
    <w:p w:rsidR="009035AC" w:rsidRPr="00B73699" w:rsidRDefault="009035AC" w:rsidP="009035AC">
      <w:pPr>
        <w:spacing w:after="0" w:line="240" w:lineRule="auto"/>
        <w:jc w:val="both"/>
        <w:rPr>
          <w:rFonts w:ascii="Times New Roman" w:eastAsia="Times New Roman" w:hAnsi="Times New Roman"/>
          <w:b/>
          <w:i/>
          <w:sz w:val="24"/>
          <w:szCs w:val="24"/>
        </w:rPr>
      </w:pPr>
    </w:p>
    <w:p w:rsidR="009035AC" w:rsidRPr="00B73699" w:rsidRDefault="009035AC" w:rsidP="009035AC">
      <w:pPr>
        <w:spacing w:after="0" w:line="240" w:lineRule="auto"/>
        <w:jc w:val="both"/>
        <w:rPr>
          <w:rFonts w:ascii="Times New Roman" w:eastAsia="Times New Roman" w:hAnsi="Times New Roman"/>
          <w:b/>
          <w:i/>
          <w:sz w:val="24"/>
          <w:szCs w:val="24"/>
        </w:rPr>
      </w:pPr>
    </w:p>
    <w:p w:rsidR="009035AC" w:rsidRPr="00B73699" w:rsidRDefault="009035AC" w:rsidP="00B44BAA">
      <w:pPr>
        <w:numPr>
          <w:ilvl w:val="2"/>
          <w:numId w:val="4"/>
        </w:numPr>
        <w:tabs>
          <w:tab w:val="clear" w:pos="2138"/>
          <w:tab w:val="num" w:pos="1440"/>
        </w:tabs>
        <w:spacing w:after="0" w:line="240" w:lineRule="auto"/>
        <w:ind w:left="1225" w:hanging="505"/>
        <w:jc w:val="both"/>
        <w:rPr>
          <w:rFonts w:ascii="Times New Roman" w:eastAsia="Times New Roman" w:hAnsi="Times New Roman"/>
          <w:b/>
          <w:bCs/>
          <w:i/>
          <w:sz w:val="24"/>
          <w:szCs w:val="24"/>
        </w:rPr>
      </w:pPr>
      <w:r w:rsidRPr="00B73699">
        <w:rPr>
          <w:rFonts w:ascii="Times New Roman" w:eastAsia="Times New Roman" w:hAnsi="Times New Roman"/>
          <w:b/>
          <w:bCs/>
          <w:i/>
          <w:sz w:val="24"/>
          <w:szCs w:val="24"/>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pStyle w:val="Listaszerbekezds"/>
        <w:rPr>
          <w:rFonts w:ascii="Times New Roman" w:hAnsi="Times New Roman"/>
          <w:b/>
          <w:bCs/>
          <w:i/>
          <w:sz w:val="24"/>
          <w:szCs w:val="24"/>
        </w:rPr>
      </w:pPr>
    </w:p>
    <w:p w:rsidR="009035AC" w:rsidRPr="00B73699" w:rsidRDefault="009035AC" w:rsidP="009035AC">
      <w:pPr>
        <w:spacing w:after="0" w:line="240" w:lineRule="auto"/>
        <w:jc w:val="both"/>
        <w:rPr>
          <w:rFonts w:ascii="Times New Roman" w:eastAsia="Times New Roman" w:hAnsi="Times New Roman"/>
          <w:b/>
          <w:bCs/>
          <w:i/>
          <w:sz w:val="24"/>
          <w:szCs w:val="24"/>
        </w:rPr>
      </w:pPr>
    </w:p>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widowControl w:val="0"/>
        <w:numPr>
          <w:ilvl w:val="1"/>
          <w:numId w:val="4"/>
        </w:numPr>
        <w:suppressAutoHyphens/>
        <w:spacing w:after="0" w:line="240" w:lineRule="auto"/>
        <w:ind w:left="788" w:hanging="431"/>
        <w:rPr>
          <w:rFonts w:ascii="Times New Roman" w:eastAsia="Times New Roman" w:hAnsi="Times New Roman"/>
          <w:b/>
          <w:bCs/>
          <w:kern w:val="1"/>
          <w:sz w:val="24"/>
          <w:szCs w:val="24"/>
          <w:lang w:eastAsia="hi-IN" w:bidi="hi-IN"/>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widowControl w:val="0"/>
        <w:suppressAutoHyphens/>
        <w:spacing w:after="0" w:line="240" w:lineRule="auto"/>
        <w:ind w:left="357"/>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9035AC">
      <w:pPr>
        <w:tabs>
          <w:tab w:val="right" w:pos="9214"/>
        </w:tabs>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0"/>
          <w:numId w:val="4"/>
        </w:numPr>
        <w:tabs>
          <w:tab w:val="right" w:pos="9214"/>
        </w:tabs>
        <w:spacing w:after="0" w:line="240" w:lineRule="auto"/>
        <w:ind w:left="357" w:hanging="357"/>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Termesztési ismeretek tantárgy</w:t>
      </w:r>
      <w:r w:rsidRPr="00B73699">
        <w:rPr>
          <w:rFonts w:ascii="Times New Roman" w:eastAsia="Times New Roman" w:hAnsi="Times New Roman"/>
          <w:b/>
          <w:sz w:val="24"/>
          <w:szCs w:val="24"/>
          <w:lang w:eastAsia="hu-HU"/>
        </w:rPr>
        <w:tab/>
      </w:r>
      <w:r w:rsidR="004149A8" w:rsidRPr="00B73699">
        <w:rPr>
          <w:rFonts w:ascii="Times New Roman" w:eastAsia="Times New Roman" w:hAnsi="Times New Roman"/>
          <w:b/>
          <w:sz w:val="24"/>
          <w:szCs w:val="24"/>
          <w:lang w:eastAsia="hu-HU"/>
        </w:rPr>
        <w:t>71</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57"/>
        <w:jc w:val="both"/>
        <w:rPr>
          <w:rFonts w:ascii="Times New Roman" w:eastAsia="Times New Roman" w:hAnsi="Times New Roman"/>
          <w:sz w:val="24"/>
          <w:szCs w:val="20"/>
          <w:lang w:eastAsia="hu-HU"/>
        </w:rPr>
      </w:pPr>
      <w:r w:rsidRPr="00B73699">
        <w:rPr>
          <w:rFonts w:ascii="Times New Roman" w:eastAsia="Times New Roman" w:hAnsi="Times New Roman"/>
          <w:sz w:val="24"/>
          <w:szCs w:val="20"/>
          <w:lang w:eastAsia="hu-HU"/>
        </w:rPr>
        <w:t>A tantárgy tanításának a célja, hogy kertészeti termesztés fogalmával, ágazataival ismertesse meg a tanulókat.</w:t>
      </w:r>
    </w:p>
    <w:p w:rsidR="009035AC" w:rsidRPr="00B73699" w:rsidRDefault="009035AC" w:rsidP="009035AC">
      <w:pPr>
        <w:spacing w:after="0" w:line="240" w:lineRule="auto"/>
        <w:ind w:left="357"/>
        <w:jc w:val="both"/>
        <w:rPr>
          <w:rFonts w:ascii="Times New Roman" w:eastAsia="Times New Roman" w:hAnsi="Times New Roman"/>
          <w:sz w:val="24"/>
          <w:szCs w:val="20"/>
          <w:lang w:eastAsia="hu-HU"/>
        </w:rPr>
      </w:pPr>
      <w:r w:rsidRPr="00B73699">
        <w:rPr>
          <w:rFonts w:ascii="Times New Roman" w:eastAsia="Times New Roman" w:hAnsi="Times New Roman"/>
          <w:sz w:val="24"/>
          <w:szCs w:val="20"/>
          <w:lang w:eastAsia="hu-HU"/>
        </w:rPr>
        <w:t>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Témakörök </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kertészeti termesztés tárgyi feltételei</w:t>
      </w:r>
      <w:r w:rsidRPr="00B73699">
        <w:rPr>
          <w:rFonts w:ascii="Times New Roman" w:eastAsia="Times New Roman" w:hAnsi="Times New Roman"/>
          <w:b/>
          <w:sz w:val="24"/>
          <w:szCs w:val="24"/>
          <w:lang w:eastAsia="hu-HU"/>
        </w:rPr>
        <w:tab/>
      </w:r>
      <w:r w:rsidR="004149A8" w:rsidRPr="00B73699">
        <w:rPr>
          <w:rFonts w:ascii="Times New Roman" w:eastAsia="Times New Roman" w:hAnsi="Times New Roman"/>
          <w:b/>
          <w:i/>
          <w:sz w:val="24"/>
          <w:szCs w:val="24"/>
          <w:lang w:eastAsia="hu-HU"/>
        </w:rPr>
        <w:t>8</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4"/>
          <w:lang w:eastAsia="hu-HU"/>
        </w:rPr>
        <w:t xml:space="preserve">A kertészeti termesztésben előforduló </w:t>
      </w:r>
      <w:proofErr w:type="spellStart"/>
      <w:r w:rsidRPr="00B73699">
        <w:rPr>
          <w:rFonts w:ascii="Times New Roman" w:eastAsia="Times New Roman" w:hAnsi="Times New Roman"/>
          <w:sz w:val="24"/>
          <w:szCs w:val="24"/>
          <w:lang w:eastAsia="hu-HU"/>
        </w:rPr>
        <w:t>termesztőberendezések</w:t>
      </w:r>
      <w:proofErr w:type="spellEnd"/>
      <w:r w:rsidRPr="00B73699">
        <w:rPr>
          <w:rFonts w:ascii="Times New Roman" w:eastAsia="Times New Roman" w:hAnsi="Times New Roman"/>
          <w:sz w:val="24"/>
          <w:szCs w:val="24"/>
          <w:lang w:eastAsia="hu-HU"/>
        </w:rPr>
        <w:t xml:space="preserve"> (üvegházak, növényágyak, fóliás berendezések), kiegészítő építmények (tárolók), </w:t>
      </w:r>
      <w:proofErr w:type="spellStart"/>
      <w:r w:rsidRPr="00B73699">
        <w:rPr>
          <w:rFonts w:ascii="Times New Roman" w:eastAsia="Times New Roman" w:hAnsi="Times New Roman"/>
          <w:sz w:val="24"/>
          <w:szCs w:val="24"/>
          <w:lang w:eastAsia="hu-HU"/>
        </w:rPr>
        <w:t>termesztőedények</w:t>
      </w:r>
      <w:proofErr w:type="spellEnd"/>
      <w:r w:rsidRPr="00B73699">
        <w:rPr>
          <w:rFonts w:ascii="Times New Roman" w:eastAsia="Times New Roman" w:hAnsi="Times New Roman"/>
          <w:sz w:val="24"/>
          <w:szCs w:val="24"/>
          <w:lang w:eastAsia="hu-HU"/>
        </w:rPr>
        <w:t xml:space="preserve"> (cserepek, </w:t>
      </w:r>
      <w:proofErr w:type="spellStart"/>
      <w:r w:rsidRPr="00B73699">
        <w:rPr>
          <w:rFonts w:ascii="Times New Roman" w:eastAsia="Times New Roman" w:hAnsi="Times New Roman"/>
          <w:sz w:val="24"/>
          <w:szCs w:val="24"/>
          <w:lang w:eastAsia="hu-HU"/>
        </w:rPr>
        <w:t>szaporítóládák</w:t>
      </w:r>
      <w:proofErr w:type="spellEnd"/>
      <w:r w:rsidRPr="00B73699">
        <w:rPr>
          <w:rFonts w:ascii="Times New Roman" w:eastAsia="Times New Roman" w:hAnsi="Times New Roman"/>
          <w:sz w:val="24"/>
          <w:szCs w:val="24"/>
          <w:lang w:eastAsia="hu-HU"/>
        </w:rPr>
        <w:t xml:space="preserve">, </w:t>
      </w:r>
      <w:proofErr w:type="spellStart"/>
      <w:r w:rsidRPr="00B73699">
        <w:rPr>
          <w:rFonts w:ascii="Times New Roman" w:eastAsia="Times New Roman" w:hAnsi="Times New Roman"/>
          <w:sz w:val="24"/>
          <w:szCs w:val="24"/>
          <w:lang w:eastAsia="hu-HU"/>
        </w:rPr>
        <w:t>-tálcák</w:t>
      </w:r>
      <w:proofErr w:type="spellEnd"/>
      <w:r w:rsidRPr="00B73699">
        <w:rPr>
          <w:rFonts w:ascii="Times New Roman" w:eastAsia="Times New Roman" w:hAnsi="Times New Roman"/>
          <w:sz w:val="24"/>
          <w:szCs w:val="24"/>
          <w:lang w:eastAsia="hu-HU"/>
        </w:rPr>
        <w:t>), kertészeti szerszámok (ásó, gereblye, kapa, metszőolló stb.)</w:t>
      </w:r>
    </w:p>
    <w:p w:rsidR="009035AC" w:rsidRPr="00B73699" w:rsidRDefault="009035AC" w:rsidP="009035AC">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Éghajlattan</w:t>
      </w:r>
      <w:r w:rsidRPr="00B73699">
        <w:rPr>
          <w:rFonts w:ascii="Times New Roman" w:eastAsia="Times New Roman" w:hAnsi="Times New Roman"/>
          <w:b/>
          <w:sz w:val="24"/>
          <w:szCs w:val="24"/>
          <w:lang w:eastAsia="hu-HU"/>
        </w:rPr>
        <w:tab/>
      </w:r>
      <w:r w:rsidR="004149A8" w:rsidRPr="00B73699">
        <w:rPr>
          <w:rFonts w:ascii="Times New Roman" w:eastAsia="Times New Roman" w:hAnsi="Times New Roman"/>
          <w:b/>
          <w:i/>
          <w:sz w:val="24"/>
          <w:szCs w:val="24"/>
          <w:lang w:eastAsia="hu-HU"/>
        </w:rPr>
        <w:t>8</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növények növekedését befolyásoló éghajlati tényezők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Általános meteorológiai fogalmak: idő, időjárás, éghajlat, légkör, légköri elemek, légkör összetétele, légnyomás, szél, csapadék, léghőmérséklet, talajhőmérséklet, páratartalom, napsütés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Éghajlattani alapismeretek: az éghajlatot befolyásoló tényezők, éghajlatok osztályozása, makroklíma, mikroklíma, éghajlatot jellemző főbb értékek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Magyarország éghajlata, agrometeorológiája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Talajtan</w:t>
      </w:r>
      <w:r w:rsidRPr="00B73699">
        <w:rPr>
          <w:rFonts w:ascii="Times New Roman" w:eastAsia="Times New Roman" w:hAnsi="Times New Roman"/>
          <w:b/>
          <w:kern w:val="1"/>
          <w:sz w:val="24"/>
          <w:szCs w:val="24"/>
          <w:lang w:eastAsia="hi-IN" w:bidi="hi-IN"/>
        </w:rPr>
        <w:tab/>
      </w:r>
      <w:r w:rsidR="004149A8" w:rsidRPr="00B73699">
        <w:rPr>
          <w:rFonts w:ascii="Times New Roman" w:eastAsia="Times New Roman" w:hAnsi="Times New Roman"/>
          <w:b/>
          <w:i/>
          <w:kern w:val="1"/>
          <w:sz w:val="24"/>
          <w:szCs w:val="24"/>
          <w:lang w:eastAsia="hi-IN" w:bidi="hi-IN"/>
        </w:rPr>
        <w:t>8</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 képződése és fogalma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talajok összetétele</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talajok fontosabb tulajdonságai (kötöttség, kémhatás, szerkezet, víz-, levegő-, </w:t>
      </w:r>
      <w:proofErr w:type="spellStart"/>
      <w:r w:rsidRPr="00B73699">
        <w:rPr>
          <w:rFonts w:ascii="Times New Roman" w:eastAsia="Times New Roman" w:hAnsi="Times New Roman"/>
          <w:sz w:val="24"/>
          <w:szCs w:val="24"/>
          <w:lang w:eastAsia="hu-HU"/>
        </w:rPr>
        <w:t>hőgazdálkodás</w:t>
      </w:r>
      <w:proofErr w:type="spellEnd"/>
      <w:r w:rsidRPr="00B73699">
        <w:rPr>
          <w:rFonts w:ascii="Times New Roman" w:eastAsia="Times New Roman" w:hAnsi="Times New Roman"/>
          <w:sz w:val="24"/>
          <w:szCs w:val="24"/>
          <w:lang w:eastAsia="hu-HU"/>
        </w:rPr>
        <w:t>, tápanyag-gazdálkodás)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talajok osztályozása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talajtulajdonságok vizsgálata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Kertészeti </w:t>
      </w:r>
      <w:proofErr w:type="spellStart"/>
      <w:r w:rsidRPr="00B73699">
        <w:rPr>
          <w:rFonts w:ascii="Times New Roman" w:eastAsia="Times New Roman" w:hAnsi="Times New Roman"/>
          <w:sz w:val="24"/>
          <w:szCs w:val="24"/>
          <w:lang w:eastAsia="hu-HU"/>
        </w:rPr>
        <w:t>földnemek</w:t>
      </w:r>
      <w:proofErr w:type="spellEnd"/>
      <w:r w:rsidRPr="00B73699">
        <w:rPr>
          <w:rFonts w:ascii="Times New Roman" w:eastAsia="Times New Roman" w:hAnsi="Times New Roman"/>
          <w:sz w:val="24"/>
          <w:szCs w:val="24"/>
          <w:lang w:eastAsia="hu-HU"/>
        </w:rPr>
        <w:t>, közegek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4"/>
        </w:numPr>
        <w:tabs>
          <w:tab w:val="clear" w:pos="2138"/>
          <w:tab w:val="num" w:pos="1440"/>
          <w:tab w:val="left" w:pos="8535"/>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Talajművelés</w:t>
      </w:r>
      <w:r w:rsidRPr="00B73699">
        <w:rPr>
          <w:rFonts w:ascii="Times New Roman" w:eastAsia="Times New Roman" w:hAnsi="Times New Roman"/>
          <w:b/>
          <w:i/>
          <w:kern w:val="1"/>
          <w:sz w:val="24"/>
          <w:szCs w:val="24"/>
          <w:lang w:eastAsia="hi-IN" w:bidi="hi-IN"/>
        </w:rPr>
        <w:tab/>
      </w:r>
      <w:r w:rsidR="004149A8" w:rsidRPr="00B73699">
        <w:rPr>
          <w:rFonts w:ascii="Times New Roman" w:eastAsia="Times New Roman" w:hAnsi="Times New Roman"/>
          <w:b/>
          <w:i/>
          <w:kern w:val="1"/>
          <w:sz w:val="24"/>
          <w:szCs w:val="24"/>
          <w:lang w:eastAsia="hi-IN" w:bidi="hi-IN"/>
        </w:rPr>
        <w:t>12</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talajművelés célja és alapelvei</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Talajművelési eljárások, azok eszközei, gépei: szántás, tárcsázás, kultivátorozás, boronálás, simítózás, hengerezés, a talajmaró és a mélylazító használata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Talajművelési rendszerek kialakítása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Trágyázás</w:t>
      </w:r>
      <w:r w:rsidRPr="00B73699">
        <w:rPr>
          <w:rFonts w:ascii="Times New Roman" w:eastAsia="Times New Roman" w:hAnsi="Times New Roman"/>
          <w:b/>
          <w:kern w:val="1"/>
          <w:sz w:val="24"/>
          <w:szCs w:val="24"/>
          <w:lang w:eastAsia="hi-IN" w:bidi="hi-IN"/>
        </w:rPr>
        <w:tab/>
      </w:r>
      <w:r w:rsidR="004149A8" w:rsidRPr="00B73699">
        <w:rPr>
          <w:rFonts w:ascii="Times New Roman" w:eastAsia="Times New Roman" w:hAnsi="Times New Roman"/>
          <w:b/>
          <w:i/>
          <w:kern w:val="1"/>
          <w:sz w:val="24"/>
          <w:szCs w:val="24"/>
          <w:lang w:eastAsia="hi-IN" w:bidi="hi-IN"/>
        </w:rPr>
        <w:t>11</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trágyázás célja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trágyafélék csoportosítása: szerves trágyák (istállótrágya fogalma, összetétele, kezelése, tárolása, hígtrágya, zöldtrágya, egyéb szerves trágyák), műtrágyák (nitrogén-, foszfor-, káliumtartalmú műtrágyák, mikroelem-trágyák jellemzői, használatuk lehetőségei és tárolásuk)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szervestrágyázás és a műtrágyázás hatásának összefüggései, környezetvédelmi vonatkozásai</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Öntözés</w:t>
      </w:r>
      <w:r w:rsidRPr="00B73699">
        <w:rPr>
          <w:rFonts w:ascii="Times New Roman" w:eastAsia="Times New Roman" w:hAnsi="Times New Roman"/>
          <w:b/>
          <w:kern w:val="1"/>
          <w:sz w:val="24"/>
          <w:szCs w:val="24"/>
          <w:lang w:eastAsia="hi-IN" w:bidi="hi-IN"/>
        </w:rPr>
        <w:tab/>
      </w:r>
      <w:r w:rsidR="004149A8" w:rsidRPr="00B73699">
        <w:rPr>
          <w:rFonts w:ascii="Times New Roman" w:eastAsia="Times New Roman" w:hAnsi="Times New Roman"/>
          <w:b/>
          <w:i/>
          <w:kern w:val="1"/>
          <w:sz w:val="24"/>
          <w:szCs w:val="24"/>
          <w:lang w:eastAsia="hi-IN" w:bidi="hi-IN"/>
        </w:rPr>
        <w:t>11</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öntözés jelentősége</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öntözés célja: vízpótló, kelesztő, frissítő, párásító, nedvességtároló, talajátmosó, trágyázó, beiszapoló, színező és fagy elleni öntözés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öntözővíz tulajdonságai: ásványisó-tartalma, keménysége, hőfoka és szennyezettsége</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Öntözési módok: felületi, esőszerű, altalaj és csepegtető öntözés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4"/>
          <w:lang w:eastAsia="hu-HU"/>
        </w:rPr>
        <w:t>Az öntözés időpontjának és az öntözővíz mennyiségének meghatározása (öntözési norma, idénynorma, öntözési forduló)</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Növényvédelem</w:t>
      </w:r>
      <w:r w:rsidRPr="00B73699">
        <w:rPr>
          <w:rFonts w:ascii="Times New Roman" w:eastAsia="Times New Roman" w:hAnsi="Times New Roman"/>
          <w:b/>
          <w:i/>
          <w:kern w:val="1"/>
          <w:sz w:val="24"/>
          <w:szCs w:val="24"/>
          <w:lang w:eastAsia="hi-IN" w:bidi="hi-IN"/>
        </w:rPr>
        <w:tab/>
      </w:r>
      <w:r w:rsidR="004149A8" w:rsidRPr="00B73699">
        <w:rPr>
          <w:rFonts w:ascii="Times New Roman" w:eastAsia="Times New Roman" w:hAnsi="Times New Roman"/>
          <w:b/>
          <w:i/>
          <w:kern w:val="1"/>
          <w:sz w:val="24"/>
          <w:szCs w:val="24"/>
          <w:lang w:eastAsia="hi-IN" w:bidi="hi-IN"/>
        </w:rPr>
        <w:t>13</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növényvédelem jelentősége, tárgya, rövid története, feladata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Legfontosabb, a növényeket károsító élő szervezetek (vírusok, baktériumok, gombák, állati kártevők) életfeltételei, károsításuk megjelenési formái</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kertészeti kultúrák legfontosabb gyomnövényei</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Növényvédő szerek ismerete, felhasználása, tárolása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növényvédelem módjai, előrejelzés, megelőzés, védekezés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környezetvédelem szerepe a növényvédelemben</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Komplex és integrált növényvédelem</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ind w:left="426"/>
        <w:jc w:val="both"/>
        <w:rPr>
          <w:rFonts w:ascii="Times New Roman" w:eastAsia="Times New Roman" w:hAnsi="Times New Roman"/>
          <w:bCs/>
          <w:kern w:val="1"/>
          <w:sz w:val="24"/>
          <w:szCs w:val="24"/>
          <w:lang w:eastAsia="hi-IN" w:bidi="hi-IN"/>
        </w:rPr>
      </w:pPr>
      <w:r w:rsidRPr="00B73699">
        <w:rPr>
          <w:rFonts w:ascii="Times New Roman" w:eastAsia="Times New Roman" w:hAnsi="Times New Roman"/>
          <w:bCs/>
          <w:kern w:val="1"/>
          <w:sz w:val="24"/>
          <w:szCs w:val="24"/>
          <w:lang w:eastAsia="hi-IN" w:bidi="hi-IN"/>
        </w:rPr>
        <w:t>-</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4"/>
        </w:numPr>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i/>
          <w:sz w:val="24"/>
          <w:szCs w:val="24"/>
          <w:lang w:eastAsia="hu-HU"/>
        </w:rPr>
      </w:pPr>
    </w:p>
    <w:p w:rsidR="009035AC" w:rsidRPr="00B73699" w:rsidRDefault="009035AC" w:rsidP="00B44BAA">
      <w:pPr>
        <w:numPr>
          <w:ilvl w:val="2"/>
          <w:numId w:val="4"/>
        </w:numPr>
        <w:tabs>
          <w:tab w:val="clear" w:pos="2138"/>
          <w:tab w:val="num" w:pos="1440"/>
        </w:tabs>
        <w:spacing w:after="0" w:line="240" w:lineRule="auto"/>
        <w:ind w:left="1224"/>
        <w:jc w:val="both"/>
        <w:rPr>
          <w:rFonts w:ascii="Times New Roman" w:eastAsia="Times New Roman" w:hAnsi="Times New Roman"/>
          <w:b/>
          <w:i/>
          <w:sz w:val="24"/>
          <w:szCs w:val="24"/>
        </w:rPr>
      </w:pPr>
      <w:r w:rsidRPr="00B73699">
        <w:rPr>
          <w:rFonts w:ascii="Times New Roman" w:eastAsia="Times New Roman" w:hAnsi="Times New Roman"/>
          <w:b/>
          <w:i/>
          <w:sz w:val="24"/>
          <w:szCs w:val="24"/>
        </w:rPr>
        <w:t>A tantárgy elsajátítása során alkalmazható sajátos módszerek (ajánlás)</w:t>
      </w:r>
    </w:p>
    <w:p w:rsidR="009035AC" w:rsidRPr="00B73699" w:rsidRDefault="009035AC" w:rsidP="009035AC">
      <w:pPr>
        <w:spacing w:after="0" w:line="240" w:lineRule="auto"/>
        <w:ind w:left="1224"/>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kivetítő</w:t>
            </w:r>
          </w:p>
        </w:tc>
      </w:tr>
    </w:tbl>
    <w:p w:rsidR="009035AC" w:rsidRPr="00B73699"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73699" w:rsidRDefault="009035AC" w:rsidP="00B44BAA">
      <w:pPr>
        <w:widowControl w:val="0"/>
        <w:numPr>
          <w:ilvl w:val="2"/>
          <w:numId w:val="4"/>
        </w:numPr>
        <w:tabs>
          <w:tab w:val="clear" w:pos="2138"/>
          <w:tab w:val="num" w:pos="1440"/>
        </w:tabs>
        <w:suppressAutoHyphens/>
        <w:spacing w:after="0" w:line="240" w:lineRule="auto"/>
        <w:ind w:left="1224"/>
        <w:jc w:val="both"/>
        <w:rPr>
          <w:rFonts w:ascii="Times New Roman" w:eastAsia="Times New Roman" w:hAnsi="Times New Roman"/>
          <w:b/>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widowControl w:val="0"/>
        <w:suppressAutoHyphens/>
        <w:spacing w:after="0" w:line="240" w:lineRule="auto"/>
        <w:ind w:left="357"/>
        <w:jc w:val="both"/>
        <w:rPr>
          <w:rFonts w:ascii="Times New Roman" w:eastAsia="Times New Roman" w:hAnsi="Times New Roman"/>
          <w:b/>
          <w:bCs/>
          <w:kern w:val="1"/>
          <w:lang w:eastAsia="hi-IN" w:bidi="hi-IN"/>
        </w:rPr>
      </w:pPr>
      <w:r w:rsidRPr="00B73699">
        <w:rPr>
          <w:rFonts w:ascii="Times New Roman" w:eastAsia="Times New Roman" w:hAnsi="Times New Roman"/>
          <w:bCs/>
          <w:lang w:eastAsia="hu-HU"/>
        </w:rPr>
        <w:t>A nemzeti köznevelésről szóló 2011. évi CXC. törvény 54. § (2) a) pontja szerinti értékeléssel.</w:t>
      </w:r>
    </w:p>
    <w:p w:rsidR="009035AC" w:rsidRPr="00B73699" w:rsidRDefault="009035AC" w:rsidP="009035AC">
      <w:pPr>
        <w:spacing w:after="0" w:line="240" w:lineRule="auto"/>
        <w:rPr>
          <w:rFonts w:ascii="Times New Roman" w:eastAsia="Times New Roman" w:hAnsi="Times New Roman"/>
          <w:b/>
          <w:sz w:val="24"/>
          <w:szCs w:val="24"/>
          <w:lang w:eastAsia="hu-HU"/>
        </w:rPr>
      </w:pPr>
    </w:p>
    <w:p w:rsidR="009035AC" w:rsidRPr="00B73699" w:rsidRDefault="009035AC" w:rsidP="009035AC">
      <w:pPr>
        <w:spacing w:after="0" w:line="240" w:lineRule="auto"/>
        <w:rPr>
          <w:rFonts w:ascii="Times New Roman" w:eastAsia="Times New Roman" w:hAnsi="Times New Roman"/>
          <w:b/>
          <w:sz w:val="24"/>
          <w:szCs w:val="24"/>
          <w:lang w:eastAsia="hu-HU"/>
        </w:rPr>
      </w:pPr>
    </w:p>
    <w:p w:rsidR="009035AC" w:rsidRPr="00B73699"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Termesztési</w:t>
      </w:r>
      <w:r w:rsidR="00D61953" w:rsidRPr="00B73699">
        <w:rPr>
          <w:rFonts w:ascii="Times New Roman" w:eastAsia="Times New Roman" w:hAnsi="Times New Roman"/>
          <w:b/>
          <w:sz w:val="24"/>
          <w:szCs w:val="24"/>
          <w:lang w:eastAsia="hu-HU"/>
        </w:rPr>
        <w:t xml:space="preserve"> ismeretek gyakorlat tantárgy</w:t>
      </w:r>
      <w:r w:rsidR="00D61953" w:rsidRPr="00B73699">
        <w:rPr>
          <w:rFonts w:ascii="Times New Roman" w:eastAsia="Times New Roman" w:hAnsi="Times New Roman"/>
          <w:b/>
          <w:sz w:val="24"/>
          <w:szCs w:val="24"/>
          <w:lang w:eastAsia="hu-HU"/>
        </w:rPr>
        <w:tab/>
        <w:t>212</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B44BAA">
      <w:pPr>
        <w:numPr>
          <w:ilvl w:val="1"/>
          <w:numId w:val="25"/>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gyakorlatokon az eredményes kertészeti termesztéshez szükséges alapismereteket sajátítsák el a tanulók.</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lastRenderedPageBreak/>
        <w:t xml:space="preserve">A meteorológiai eszközök használata, a </w:t>
      </w:r>
      <w:proofErr w:type="spellStart"/>
      <w:r w:rsidRPr="00B73699">
        <w:rPr>
          <w:rFonts w:ascii="Times New Roman" w:eastAsia="Times New Roman" w:hAnsi="Times New Roman"/>
          <w:kern w:val="1"/>
          <w:sz w:val="24"/>
          <w:szCs w:val="24"/>
          <w:lang w:eastAsia="hi-IN" w:bidi="hi-IN"/>
        </w:rPr>
        <w:t>talajmintavételi</w:t>
      </w:r>
      <w:proofErr w:type="spellEnd"/>
      <w:r w:rsidRPr="00B73699">
        <w:rPr>
          <w:rFonts w:ascii="Times New Roman" w:eastAsia="Times New Roman" w:hAnsi="Times New Roman"/>
          <w:kern w:val="1"/>
          <w:sz w:val="24"/>
          <w:szCs w:val="24"/>
          <w:lang w:eastAsia="hi-IN" w:bidi="hi-IN"/>
        </w:rPr>
        <w:t xml:space="preserve"> módok és az egyszerű talajvizsgálatok, a tápanyag utánpótlásra használt anyagok ismerete elősegíti az eredményes gazdálkodást.</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legfontosabb kultúrnövényeket károsító szervezetek, és azok életfeltételeinek ismerete hozzásegít a környezetkímélő növényvédelmi szemlélet elsajátításához.</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B44BAA">
      <w:pPr>
        <w:numPr>
          <w:ilvl w:val="1"/>
          <w:numId w:val="19"/>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widowControl w:val="0"/>
        <w:suppressAutoHyphens/>
        <w:spacing w:after="0" w:line="240" w:lineRule="auto"/>
        <w:rPr>
          <w:rFonts w:ascii="Times New Roman" w:eastAsia="Times New Roman" w:hAnsi="Times New Roman"/>
          <w:b/>
          <w:bCs/>
          <w:iCs/>
          <w:kern w:val="1"/>
          <w:sz w:val="24"/>
          <w:szCs w:val="24"/>
          <w:lang w:eastAsia="hi-IN" w:bidi="hi-IN"/>
        </w:rPr>
      </w:pPr>
    </w:p>
    <w:p w:rsidR="009035AC" w:rsidRPr="00B73699" w:rsidRDefault="009035AC" w:rsidP="00B44BAA">
      <w:pPr>
        <w:numPr>
          <w:ilvl w:val="1"/>
          <w:numId w:val="19"/>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Témakörök </w:t>
      </w:r>
    </w:p>
    <w:p w:rsidR="009035AC" w:rsidRPr="00B73699" w:rsidRDefault="009035AC" w:rsidP="009035AC">
      <w:pPr>
        <w:widowControl w:val="0"/>
        <w:suppressAutoHyphens/>
        <w:spacing w:after="0" w:line="240" w:lineRule="auto"/>
        <w:rPr>
          <w:rFonts w:ascii="Times New Roman" w:eastAsia="Times New Roman" w:hAnsi="Times New Roman"/>
          <w:b/>
          <w:bCs/>
          <w:iCs/>
          <w:kern w:val="1"/>
          <w:sz w:val="24"/>
          <w:szCs w:val="24"/>
          <w:lang w:eastAsia="hi-IN" w:bidi="hi-IN"/>
        </w:rPr>
      </w:pPr>
    </w:p>
    <w:p w:rsidR="009035AC" w:rsidRPr="00B73699" w:rsidRDefault="009035AC" w:rsidP="00B44BAA">
      <w:pPr>
        <w:numPr>
          <w:ilvl w:val="2"/>
          <w:numId w:val="19"/>
        </w:numPr>
        <w:tabs>
          <w:tab w:val="right" w:pos="9214"/>
        </w:tabs>
        <w:spacing w:after="0" w:line="240" w:lineRule="auto"/>
        <w:ind w:left="1225" w:hanging="505"/>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kertészeti termesztés tárgyi feltételei</w:t>
      </w:r>
      <w:r w:rsidRPr="00B73699">
        <w:rPr>
          <w:rFonts w:ascii="Times New Roman" w:eastAsia="Times New Roman" w:hAnsi="Times New Roman"/>
          <w:b/>
          <w:sz w:val="24"/>
          <w:szCs w:val="24"/>
          <w:lang w:eastAsia="hu-HU"/>
        </w:rPr>
        <w:tab/>
      </w:r>
      <w:r w:rsidR="00D61953" w:rsidRPr="00B73699">
        <w:rPr>
          <w:rFonts w:ascii="Times New Roman" w:eastAsia="Times New Roman" w:hAnsi="Times New Roman"/>
          <w:b/>
          <w:i/>
          <w:sz w:val="24"/>
          <w:szCs w:val="24"/>
          <w:lang w:eastAsia="hu-HU"/>
        </w:rPr>
        <w:t>34</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sz w:val="24"/>
          <w:szCs w:val="24"/>
          <w:lang w:eastAsia="hu-HU"/>
        </w:rPr>
        <w:t xml:space="preserve">A kertészeti termesztésben előforduló </w:t>
      </w:r>
      <w:proofErr w:type="spellStart"/>
      <w:r w:rsidRPr="00B73699">
        <w:rPr>
          <w:rFonts w:ascii="Times New Roman" w:eastAsia="Times New Roman" w:hAnsi="Times New Roman"/>
          <w:sz w:val="24"/>
          <w:szCs w:val="24"/>
          <w:lang w:eastAsia="hu-HU"/>
        </w:rPr>
        <w:t>termesztőberendezések</w:t>
      </w:r>
      <w:proofErr w:type="spellEnd"/>
      <w:r w:rsidRPr="00B73699">
        <w:rPr>
          <w:rFonts w:ascii="Times New Roman" w:eastAsia="Times New Roman" w:hAnsi="Times New Roman"/>
          <w:sz w:val="24"/>
          <w:szCs w:val="24"/>
          <w:lang w:eastAsia="hu-HU"/>
        </w:rPr>
        <w:t xml:space="preserve"> (üvegházak, növényágyak, fóliás berendezések), kiegészítő építmények (tárolók), </w:t>
      </w:r>
      <w:proofErr w:type="spellStart"/>
      <w:r w:rsidRPr="00B73699">
        <w:rPr>
          <w:rFonts w:ascii="Times New Roman" w:eastAsia="Times New Roman" w:hAnsi="Times New Roman"/>
          <w:sz w:val="24"/>
          <w:szCs w:val="24"/>
          <w:lang w:eastAsia="hu-HU"/>
        </w:rPr>
        <w:t>termesztőedények</w:t>
      </w:r>
      <w:proofErr w:type="spellEnd"/>
      <w:r w:rsidRPr="00B73699">
        <w:rPr>
          <w:rFonts w:ascii="Times New Roman" w:eastAsia="Times New Roman" w:hAnsi="Times New Roman"/>
          <w:sz w:val="24"/>
          <w:szCs w:val="24"/>
          <w:lang w:eastAsia="hu-HU"/>
        </w:rPr>
        <w:t xml:space="preserve"> (cserepek, </w:t>
      </w:r>
      <w:proofErr w:type="spellStart"/>
      <w:r w:rsidRPr="00B73699">
        <w:rPr>
          <w:rFonts w:ascii="Times New Roman" w:eastAsia="Times New Roman" w:hAnsi="Times New Roman"/>
          <w:sz w:val="24"/>
          <w:szCs w:val="24"/>
          <w:lang w:eastAsia="hu-HU"/>
        </w:rPr>
        <w:t>szaporítóládák</w:t>
      </w:r>
      <w:proofErr w:type="spellEnd"/>
      <w:r w:rsidRPr="00B73699">
        <w:rPr>
          <w:rFonts w:ascii="Times New Roman" w:eastAsia="Times New Roman" w:hAnsi="Times New Roman"/>
          <w:sz w:val="24"/>
          <w:szCs w:val="24"/>
          <w:lang w:eastAsia="hu-HU"/>
        </w:rPr>
        <w:t xml:space="preserve">, </w:t>
      </w:r>
      <w:proofErr w:type="spellStart"/>
      <w:r w:rsidRPr="00B73699">
        <w:rPr>
          <w:rFonts w:ascii="Times New Roman" w:eastAsia="Times New Roman" w:hAnsi="Times New Roman"/>
          <w:sz w:val="24"/>
          <w:szCs w:val="24"/>
          <w:lang w:eastAsia="hu-HU"/>
        </w:rPr>
        <w:t>-tálcák</w:t>
      </w:r>
      <w:proofErr w:type="spellEnd"/>
      <w:r w:rsidRPr="00B73699">
        <w:rPr>
          <w:rFonts w:ascii="Times New Roman" w:eastAsia="Times New Roman" w:hAnsi="Times New Roman"/>
          <w:sz w:val="24"/>
          <w:szCs w:val="24"/>
          <w:lang w:eastAsia="hu-HU"/>
        </w:rPr>
        <w:t>), kertészeti szerszámok (ásó, gereblye, kapa, metszőolló stb.) megismerése</w:t>
      </w:r>
    </w:p>
    <w:p w:rsidR="009035AC" w:rsidRPr="00B73699" w:rsidRDefault="009035AC" w:rsidP="009035AC">
      <w:pPr>
        <w:widowControl w:val="0"/>
        <w:suppressAutoHyphens/>
        <w:spacing w:after="0" w:line="240" w:lineRule="auto"/>
        <w:rPr>
          <w:rFonts w:ascii="Times New Roman" w:eastAsia="Times New Roman" w:hAnsi="Times New Roman"/>
          <w:kern w:val="1"/>
          <w:sz w:val="24"/>
          <w:szCs w:val="24"/>
          <w:lang w:eastAsia="hi-IN" w:bidi="hi-IN"/>
        </w:rPr>
      </w:pPr>
    </w:p>
    <w:p w:rsidR="009035AC" w:rsidRPr="00B73699" w:rsidRDefault="009035AC" w:rsidP="009035AC">
      <w:pPr>
        <w:widowControl w:val="0"/>
        <w:suppressAutoHyphens/>
        <w:spacing w:after="0" w:line="240" w:lineRule="auto"/>
        <w:rPr>
          <w:rFonts w:ascii="Times New Roman" w:eastAsia="Times New Roman" w:hAnsi="Times New Roman"/>
          <w:kern w:val="1"/>
          <w:sz w:val="24"/>
          <w:szCs w:val="24"/>
          <w:lang w:eastAsia="hi-IN" w:bidi="hi-IN"/>
        </w:rPr>
      </w:pPr>
    </w:p>
    <w:p w:rsidR="009035AC" w:rsidRPr="00B73699"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Éghajlattani gyakorlatok</w:t>
      </w:r>
      <w:r w:rsidRPr="00B73699">
        <w:rPr>
          <w:rFonts w:ascii="Times New Roman" w:eastAsia="Times New Roman" w:hAnsi="Times New Roman"/>
          <w:b/>
          <w:sz w:val="24"/>
          <w:szCs w:val="24"/>
          <w:lang w:eastAsia="hu-HU"/>
        </w:rPr>
        <w:tab/>
      </w:r>
      <w:r w:rsidR="00D61953" w:rsidRPr="00B73699">
        <w:rPr>
          <w:rFonts w:ascii="Times New Roman" w:eastAsia="Times New Roman" w:hAnsi="Times New Roman"/>
          <w:b/>
          <w:i/>
          <w:sz w:val="24"/>
          <w:szCs w:val="24"/>
          <w:lang w:eastAsia="hu-HU"/>
        </w:rPr>
        <w:t>24</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meteorológiai mérőház</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páratartalom meghatározására alkalmazható mérőeszközök (hajszálas nedvességmérő, száraz-nedves hőmérő, </w:t>
      </w:r>
      <w:proofErr w:type="spellStart"/>
      <w:r w:rsidRPr="00B73699">
        <w:rPr>
          <w:rFonts w:ascii="Times New Roman" w:eastAsia="Times New Roman" w:hAnsi="Times New Roman"/>
          <w:sz w:val="24"/>
          <w:szCs w:val="24"/>
          <w:lang w:eastAsia="hu-HU"/>
        </w:rPr>
        <w:t>polyméter</w:t>
      </w:r>
      <w:proofErr w:type="spellEnd"/>
      <w:r w:rsidRPr="00B73699">
        <w:rPr>
          <w:rFonts w:ascii="Times New Roman" w:eastAsia="Times New Roman" w:hAnsi="Times New Roman"/>
          <w:sz w:val="24"/>
          <w:szCs w:val="24"/>
          <w:lang w:eastAsia="hu-HU"/>
        </w:rPr>
        <w:t xml:space="preserve">). A léghőmérséklet mérésének eszközei (állomási hőmérő, </w:t>
      </w:r>
      <w:proofErr w:type="spellStart"/>
      <w:r w:rsidRPr="00B73699">
        <w:rPr>
          <w:rFonts w:ascii="Times New Roman" w:eastAsia="Times New Roman" w:hAnsi="Times New Roman"/>
          <w:sz w:val="24"/>
          <w:szCs w:val="24"/>
          <w:lang w:eastAsia="hu-HU"/>
        </w:rPr>
        <w:t>Fuess-féle</w:t>
      </w:r>
      <w:proofErr w:type="spellEnd"/>
      <w:r w:rsidRPr="00B73699">
        <w:rPr>
          <w:rFonts w:ascii="Times New Roman" w:eastAsia="Times New Roman" w:hAnsi="Times New Roman"/>
          <w:sz w:val="24"/>
          <w:szCs w:val="24"/>
          <w:lang w:eastAsia="hu-HU"/>
        </w:rPr>
        <w:t xml:space="preserve"> maximum-minimum hőmérő)</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csapadékmérés eszközei</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talajhőmérséklet meghatározásának eszközei (felszíni, mélységi talajhőmérők)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szél irányának, erősségének, sebességének mérésére alkalmazható mérőeszközök (Wild-féle nyomólapos szélzászló, kézi kanalas szélsebességmérő)</w:t>
      </w:r>
    </w:p>
    <w:p w:rsidR="009035AC" w:rsidRPr="00B73699" w:rsidRDefault="009035AC" w:rsidP="009035AC">
      <w:pPr>
        <w:spacing w:after="0" w:line="240" w:lineRule="auto"/>
        <w:ind w:left="1418"/>
        <w:jc w:val="both"/>
        <w:rPr>
          <w:rFonts w:ascii="Times New Roman" w:eastAsia="Times New Roman" w:hAnsi="Times New Roman"/>
          <w:sz w:val="24"/>
          <w:szCs w:val="24"/>
          <w:lang w:eastAsia="hu-HU"/>
        </w:rPr>
      </w:pPr>
    </w:p>
    <w:p w:rsidR="009035AC" w:rsidRPr="00B73699"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Talajtani gyakorlatok</w:t>
      </w:r>
      <w:r w:rsidRPr="00B73699">
        <w:rPr>
          <w:rFonts w:ascii="Times New Roman" w:eastAsia="Times New Roman" w:hAnsi="Times New Roman"/>
          <w:b/>
          <w:kern w:val="1"/>
          <w:sz w:val="24"/>
          <w:szCs w:val="24"/>
          <w:lang w:eastAsia="hi-IN" w:bidi="hi-IN"/>
        </w:rPr>
        <w:tab/>
      </w:r>
      <w:r w:rsidR="00D61953" w:rsidRPr="00B73699">
        <w:rPr>
          <w:rFonts w:ascii="Times New Roman" w:eastAsia="Times New Roman" w:hAnsi="Times New Roman"/>
          <w:b/>
          <w:i/>
          <w:kern w:val="1"/>
          <w:sz w:val="24"/>
          <w:szCs w:val="24"/>
          <w:lang w:eastAsia="hi-IN" w:bidi="hi-IN"/>
        </w:rPr>
        <w:t>72</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 helyszíni vizsgálata (előzetes tájékozódás, bejárás)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Talajmintavétel (szelvényminta, átlagminta)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Talajminták előkészítése laboratóriumi vizsgálatra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Egyszerű talajvizsgálatok (pH-érték, szerkezeti elemek, talajkötöttség, mésztartalom)</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Trágyázási gyakorlatok</w:t>
      </w:r>
      <w:r w:rsidRPr="00B73699">
        <w:rPr>
          <w:rFonts w:ascii="Times New Roman" w:eastAsia="Times New Roman" w:hAnsi="Times New Roman"/>
          <w:b/>
          <w:kern w:val="1"/>
          <w:sz w:val="24"/>
          <w:szCs w:val="24"/>
          <w:lang w:eastAsia="hi-IN" w:bidi="hi-IN"/>
        </w:rPr>
        <w:tab/>
      </w:r>
      <w:r w:rsidR="00D61953" w:rsidRPr="00B73699">
        <w:rPr>
          <w:rFonts w:ascii="Times New Roman" w:eastAsia="Times New Roman" w:hAnsi="Times New Roman"/>
          <w:b/>
          <w:i/>
          <w:kern w:val="1"/>
          <w:sz w:val="24"/>
          <w:szCs w:val="24"/>
          <w:lang w:eastAsia="hi-IN" w:bidi="hi-IN"/>
        </w:rPr>
        <w:t>42</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Szerves trágyák ismerete (istállótrágya, zöldtrágya, egyéb növényi eredetű szerves trágyák, komposzttrágyák)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Műtrágyák ismerete (egyszerű, összetett, kevert és mikroelem trágyák)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Műtrágyázás veszélyei a </w:t>
      </w:r>
      <w:proofErr w:type="spellStart"/>
      <w:r w:rsidRPr="00B73699">
        <w:rPr>
          <w:rFonts w:ascii="Times New Roman" w:eastAsia="Times New Roman" w:hAnsi="Times New Roman"/>
          <w:sz w:val="24"/>
          <w:szCs w:val="24"/>
          <w:lang w:eastAsia="hu-HU"/>
        </w:rPr>
        <w:t>biodiverzitásra</w:t>
      </w:r>
      <w:proofErr w:type="spellEnd"/>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Alapvető trágyázási eljárások</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Növényvédelmi gyakorlatok</w:t>
      </w:r>
      <w:r w:rsidRPr="00B73699">
        <w:rPr>
          <w:rFonts w:ascii="Times New Roman" w:eastAsia="Times New Roman" w:hAnsi="Times New Roman"/>
          <w:b/>
          <w:kern w:val="1"/>
          <w:sz w:val="24"/>
          <w:szCs w:val="24"/>
          <w:lang w:eastAsia="hi-IN" w:bidi="hi-IN"/>
        </w:rPr>
        <w:tab/>
      </w:r>
      <w:r w:rsidR="00D61953" w:rsidRPr="00B73699">
        <w:rPr>
          <w:rFonts w:ascii="Times New Roman" w:eastAsia="Times New Roman" w:hAnsi="Times New Roman"/>
          <w:b/>
          <w:i/>
          <w:kern w:val="1"/>
          <w:sz w:val="24"/>
          <w:szCs w:val="24"/>
          <w:lang w:eastAsia="hi-IN" w:bidi="hi-IN"/>
        </w:rPr>
        <w:t>40</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Legfontosabb kórokozók (vírusok, baktériumok, gombák) és állati kártevők kártételének felismerése (kór- és kárképek)</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Kertészeti kultúrák legfontosabb gyomnövényeinek felismerése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sz w:val="24"/>
          <w:szCs w:val="24"/>
          <w:lang w:eastAsia="hu-HU"/>
        </w:rPr>
        <w:t>Permetlé</w:t>
      </w:r>
      <w:r w:rsidRPr="00B73699">
        <w:rPr>
          <w:rFonts w:ascii="Times New Roman" w:eastAsia="Times New Roman" w:hAnsi="Times New Roman"/>
          <w:color w:val="000000"/>
          <w:sz w:val="24"/>
          <w:szCs w:val="24"/>
          <w:lang w:eastAsia="hu-HU"/>
        </w:rPr>
        <w:t>-összetétel számítás</w:t>
      </w:r>
    </w:p>
    <w:p w:rsidR="009035AC" w:rsidRPr="00B73699" w:rsidRDefault="009035AC" w:rsidP="009035AC">
      <w:pPr>
        <w:spacing w:after="0" w:line="240" w:lineRule="auto"/>
        <w:ind w:left="720" w:firstLine="7"/>
        <w:jc w:val="both"/>
        <w:rPr>
          <w:rFonts w:ascii="Times New Roman" w:eastAsia="Times New Roman" w:hAnsi="Times New Roman"/>
          <w:color w:val="000000"/>
          <w:kern w:val="1"/>
          <w:sz w:val="24"/>
          <w:szCs w:val="24"/>
          <w:lang w:eastAsia="hi-IN" w:bidi="hi-IN"/>
        </w:rPr>
      </w:pPr>
      <w:r w:rsidRPr="00B73699">
        <w:rPr>
          <w:rFonts w:ascii="Times New Roman" w:eastAsia="Times New Roman" w:hAnsi="Times New Roman"/>
          <w:sz w:val="24"/>
          <w:szCs w:val="24"/>
          <w:lang w:eastAsia="hu-HU"/>
        </w:rPr>
        <w:t>A permetlé készítésének szabályai, permetlevek bekeverése (gyakorlatilag</w:t>
      </w:r>
      <w:r w:rsidRPr="00B73699">
        <w:rPr>
          <w:rFonts w:ascii="Times New Roman" w:eastAsia="Times New Roman" w:hAnsi="Times New Roman"/>
          <w:color w:val="000000"/>
          <w:kern w:val="1"/>
          <w:sz w:val="24"/>
          <w:szCs w:val="24"/>
          <w:lang w:eastAsia="hi-IN" w:bidi="hi-IN"/>
        </w:rPr>
        <w:t xml:space="preserve"> nem mérgező szerekkel)</w:t>
      </w:r>
    </w:p>
    <w:p w:rsidR="009035AC" w:rsidRPr="00B73699" w:rsidRDefault="009035AC" w:rsidP="009035AC">
      <w:pPr>
        <w:spacing w:after="0" w:line="240" w:lineRule="auto"/>
        <w:jc w:val="both"/>
        <w:rPr>
          <w:rFonts w:ascii="Times New Roman" w:eastAsia="Times New Roman" w:hAnsi="Times New Roman"/>
          <w:color w:val="000000"/>
          <w:kern w:val="1"/>
          <w:sz w:val="24"/>
          <w:szCs w:val="24"/>
          <w:lang w:eastAsia="hi-IN" w:bidi="hi-IN"/>
        </w:rPr>
      </w:pPr>
    </w:p>
    <w:p w:rsidR="009035AC" w:rsidRPr="00B73699" w:rsidRDefault="009035AC" w:rsidP="00B44BAA">
      <w:pPr>
        <w:numPr>
          <w:ilvl w:val="1"/>
          <w:numId w:val="19"/>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spacing w:after="0" w:line="240" w:lineRule="auto"/>
        <w:ind w:left="360"/>
        <w:jc w:val="both"/>
        <w:rPr>
          <w:rFonts w:ascii="Times New Roman" w:eastAsia="Times New Roman" w:hAnsi="Times New Roman"/>
          <w:i/>
          <w:sz w:val="24"/>
          <w:szCs w:val="24"/>
          <w:lang w:eastAsia="hu-HU"/>
        </w:rPr>
      </w:pPr>
      <w:r w:rsidRPr="00B73699">
        <w:rPr>
          <w:rFonts w:ascii="Times New Roman" w:eastAsia="Times New Roman" w:hAnsi="Times New Roman"/>
          <w:i/>
          <w:kern w:val="1"/>
          <w:sz w:val="24"/>
          <w:szCs w:val="24"/>
          <w:lang w:eastAsia="hi-IN" w:bidi="hi-IN"/>
        </w:rPr>
        <w:t>Tangazdaság, tanüzem.</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19"/>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i/>
          <w:sz w:val="24"/>
          <w:szCs w:val="24"/>
          <w:lang w:eastAsia="hu-HU"/>
        </w:rPr>
      </w:pPr>
    </w:p>
    <w:p w:rsidR="009035AC" w:rsidRPr="00B73699" w:rsidRDefault="009035AC" w:rsidP="00B44BAA">
      <w:pPr>
        <w:numPr>
          <w:ilvl w:val="2"/>
          <w:numId w:val="19"/>
        </w:numPr>
        <w:spacing w:after="0" w:line="240" w:lineRule="auto"/>
        <w:ind w:left="1225" w:hanging="505"/>
        <w:jc w:val="both"/>
        <w:rPr>
          <w:rFonts w:ascii="Times New Roman" w:eastAsia="Times New Roman" w:hAnsi="Times New Roman"/>
          <w:b/>
          <w:i/>
          <w:sz w:val="24"/>
          <w:szCs w:val="24"/>
        </w:rPr>
      </w:pPr>
      <w:r w:rsidRPr="00B73699">
        <w:rPr>
          <w:rFonts w:ascii="Times New Roman" w:eastAsia="Times New Roman" w:hAnsi="Times New Roman"/>
          <w:b/>
          <w:i/>
          <w:sz w:val="24"/>
          <w:szCs w:val="24"/>
        </w:rPr>
        <w:t>A tantárgy elsajátítása során alkalmazható sajátos módszerek (ajánlás)</w:t>
      </w:r>
    </w:p>
    <w:p w:rsidR="009035AC" w:rsidRPr="00B73699" w:rsidRDefault="009035AC" w:rsidP="009035AC">
      <w:pPr>
        <w:spacing w:after="0" w:line="240" w:lineRule="auto"/>
        <w:ind w:left="1225"/>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élő anyag</w:t>
            </w:r>
          </w:p>
        </w:tc>
      </w:tr>
    </w:tbl>
    <w:p w:rsidR="009035AC" w:rsidRPr="00B73699" w:rsidRDefault="009035AC" w:rsidP="009035AC">
      <w:pPr>
        <w:spacing w:after="0" w:line="240" w:lineRule="auto"/>
        <w:ind w:left="791" w:firstLine="1"/>
        <w:rPr>
          <w:rFonts w:ascii="Times New Roman" w:eastAsia="Times New Roman" w:hAnsi="Times New Roman"/>
          <w:b/>
          <w:i/>
          <w:sz w:val="24"/>
          <w:szCs w:val="24"/>
        </w:rPr>
      </w:pPr>
    </w:p>
    <w:p w:rsidR="009035AC" w:rsidRPr="00B73699" w:rsidRDefault="009035AC" w:rsidP="00B44BAA">
      <w:pPr>
        <w:widowControl w:val="0"/>
        <w:numPr>
          <w:ilvl w:val="2"/>
          <w:numId w:val="19"/>
        </w:numPr>
        <w:suppressAutoHyphens/>
        <w:spacing w:after="0" w:line="240" w:lineRule="auto"/>
        <w:jc w:val="both"/>
        <w:rPr>
          <w:rFonts w:ascii="Times New Roman" w:eastAsia="Times New Roman" w:hAnsi="Times New Roman"/>
          <w:b/>
          <w:bCs/>
          <w:i/>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Üzemeltetési tevékenységek körében</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19"/>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lang w:eastAsia="hu-HU" w:bidi="hi-IN"/>
        </w:rPr>
      </w:pPr>
      <w:r w:rsidRPr="00B73699">
        <w:rPr>
          <w:rFonts w:ascii="Times New Roman" w:eastAsia="Times New Roman" w:hAnsi="Times New Roman"/>
          <w:lang w:eastAsia="hu-HU" w:bidi="hi-IN"/>
        </w:rPr>
        <w:t>A nemzeti köznevelésről szóló 2011. évi CXC. törvény 54. § (2) a) pontja szerinti értékeléssel.</w:t>
      </w:r>
    </w:p>
    <w:p w:rsidR="009035AC" w:rsidRPr="00B73699" w:rsidRDefault="009035AC" w:rsidP="009035AC">
      <w:pPr>
        <w:spacing w:after="0" w:line="240" w:lineRule="auto"/>
        <w:rPr>
          <w:rFonts w:ascii="Times New Roman" w:eastAsia="Times New Roman" w:hAnsi="Times New Roman"/>
          <w:sz w:val="24"/>
          <w:szCs w:val="24"/>
          <w:lang w:eastAsia="hu-HU" w:bidi="hi-IN"/>
        </w:rPr>
      </w:pPr>
    </w:p>
    <w:p w:rsidR="009035AC" w:rsidRPr="00B73699" w:rsidRDefault="009035AC" w:rsidP="009035AC">
      <w:pPr>
        <w:spacing w:after="0" w:line="240" w:lineRule="auto"/>
        <w:rPr>
          <w:rFonts w:ascii="Times New Roman" w:eastAsia="Times New Roman" w:hAnsi="Times New Roman"/>
          <w:b/>
          <w:sz w:val="24"/>
          <w:szCs w:val="24"/>
          <w:lang w:eastAsia="hu-HU"/>
        </w:rPr>
      </w:pPr>
    </w:p>
    <w:p w:rsidR="009035AC" w:rsidRPr="00B73699"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w:t>
      </w:r>
      <w:r w:rsidR="000743A4" w:rsidRPr="00B73699">
        <w:rPr>
          <w:rFonts w:ascii="Times New Roman" w:eastAsia="Times New Roman" w:hAnsi="Times New Roman"/>
          <w:b/>
          <w:sz w:val="24"/>
          <w:szCs w:val="24"/>
          <w:lang w:eastAsia="hu-HU"/>
        </w:rPr>
        <w:t>űszaki alapismeretek tantárgy</w:t>
      </w:r>
      <w:r w:rsidR="000743A4" w:rsidRPr="00B73699">
        <w:rPr>
          <w:rFonts w:ascii="Times New Roman" w:eastAsia="Times New Roman" w:hAnsi="Times New Roman"/>
          <w:b/>
          <w:sz w:val="24"/>
          <w:szCs w:val="24"/>
          <w:lang w:eastAsia="hu-HU"/>
        </w:rPr>
        <w:tab/>
        <w:t>36</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B44BAA">
      <w:pPr>
        <w:numPr>
          <w:ilvl w:val="1"/>
          <w:numId w:val="21"/>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lastRenderedPageBreak/>
        <w:t>A tantárgy tanításának célja</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tantárgy tanításának feladata általános műszaki ismeretek nyújtása, a kertészetben használt erő- és munkagépek, eszközök működési elvének, szerkezetének megismertetése.</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21"/>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1"/>
          <w:numId w:val="21"/>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Témakörök </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Anyagismeret</w:t>
      </w:r>
      <w:r w:rsidRPr="00B73699">
        <w:rPr>
          <w:rFonts w:ascii="Times New Roman" w:eastAsia="Times New Roman" w:hAnsi="Times New Roman"/>
          <w:b/>
          <w:sz w:val="24"/>
          <w:szCs w:val="24"/>
          <w:lang w:eastAsia="hu-HU"/>
        </w:rPr>
        <w:tab/>
      </w:r>
      <w:r w:rsidR="000743A4" w:rsidRPr="00B73699">
        <w:rPr>
          <w:rFonts w:ascii="Times New Roman" w:eastAsia="Times New Roman" w:hAnsi="Times New Roman"/>
          <w:b/>
          <w:i/>
          <w:sz w:val="24"/>
          <w:szCs w:val="24"/>
          <w:lang w:eastAsia="hu-HU"/>
        </w:rPr>
        <w:t>4</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szerkezeti anyagok tulajdonságai, jellemző felhasználási módjuk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Fémek: vas és ötvözetei, alumínium, réz, horgany, ólom, ón, nikkel, forraszanyagok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Nem fémes anyagok: fa, gumi, üveg</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Műanyagok, tömítő- és szigetelőanyagok, a beton</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Tüzelő- és kenőanyagok, ezek jellemző tulajdonságai, felhasználásuk</w:t>
      </w:r>
    </w:p>
    <w:p w:rsidR="009035AC" w:rsidRPr="00B73699" w:rsidRDefault="009035AC" w:rsidP="009035AC">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b/>
          <w:color w:val="000000"/>
          <w:sz w:val="24"/>
          <w:szCs w:val="24"/>
          <w:lang w:eastAsia="hu-HU"/>
        </w:rPr>
      </w:pPr>
      <w:r w:rsidRPr="00B73699">
        <w:rPr>
          <w:rFonts w:ascii="Times New Roman" w:eastAsia="Times New Roman" w:hAnsi="Times New Roman"/>
          <w:b/>
          <w:color w:val="000000"/>
          <w:sz w:val="24"/>
          <w:szCs w:val="24"/>
          <w:lang w:eastAsia="hu-HU"/>
        </w:rPr>
        <w:t>A műszaki ábrázolás alapjai</w:t>
      </w:r>
      <w:r w:rsidR="000743A4" w:rsidRPr="00B73699">
        <w:rPr>
          <w:rFonts w:ascii="Times New Roman" w:eastAsia="Times New Roman" w:hAnsi="Times New Roman"/>
          <w:b/>
          <w:i/>
          <w:color w:val="000000"/>
          <w:sz w:val="24"/>
          <w:szCs w:val="24"/>
          <w:lang w:eastAsia="hu-HU"/>
        </w:rPr>
        <w:tab/>
        <w:t>4</w:t>
      </w:r>
      <w:r w:rsidRPr="00B73699">
        <w:rPr>
          <w:rFonts w:ascii="Times New Roman" w:eastAsia="Times New Roman" w:hAnsi="Times New Roman"/>
          <w:b/>
          <w:i/>
          <w:color w:val="000000"/>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műszaki rajzok rendszere, szabványok, vonalvastagságok, szövegmező, méretarányok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Alapvető ábrázolási módok, a vetületek, ezek elrendezése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Alkatrészrajz, összeállítási rajz, metszet</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Méretjelölés, méretháló</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Gépészeti működési vázlat</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Építészeti rajz</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color w:val="000000"/>
          <w:kern w:val="1"/>
          <w:sz w:val="24"/>
          <w:szCs w:val="24"/>
          <w:lang w:eastAsia="hi-IN" w:bidi="hi-IN"/>
        </w:rPr>
      </w:pPr>
      <w:r w:rsidRPr="00B73699">
        <w:rPr>
          <w:rFonts w:ascii="Times New Roman" w:eastAsia="Times New Roman" w:hAnsi="Times New Roman"/>
          <w:b/>
          <w:color w:val="000000"/>
          <w:kern w:val="1"/>
          <w:sz w:val="24"/>
          <w:szCs w:val="24"/>
          <w:lang w:eastAsia="hi-IN" w:bidi="hi-IN"/>
        </w:rPr>
        <w:t>Gépelemek, szerkezeti egységek</w:t>
      </w:r>
      <w:r w:rsidRPr="00B73699">
        <w:rPr>
          <w:rFonts w:ascii="Times New Roman" w:eastAsia="Times New Roman" w:hAnsi="Times New Roman"/>
          <w:b/>
          <w:color w:val="000000"/>
          <w:kern w:val="1"/>
          <w:sz w:val="24"/>
          <w:szCs w:val="24"/>
          <w:lang w:eastAsia="hi-IN" w:bidi="hi-IN"/>
        </w:rPr>
        <w:tab/>
      </w:r>
      <w:r w:rsidR="000743A4" w:rsidRPr="00B73699">
        <w:rPr>
          <w:rFonts w:ascii="Times New Roman" w:eastAsia="Times New Roman" w:hAnsi="Times New Roman"/>
          <w:b/>
          <w:i/>
          <w:color w:val="000000"/>
          <w:kern w:val="1"/>
          <w:sz w:val="24"/>
          <w:szCs w:val="24"/>
          <w:lang w:eastAsia="hi-IN" w:bidi="hi-IN"/>
        </w:rPr>
        <w:t>4</w:t>
      </w:r>
      <w:r w:rsidRPr="00B73699">
        <w:rPr>
          <w:rFonts w:ascii="Times New Roman" w:eastAsia="Times New Roman" w:hAnsi="Times New Roman"/>
          <w:b/>
          <w:i/>
          <w:color w:val="000000"/>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Gépelemek, kötőgépelemek fogalma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Kötésmódok: oldhatatlan kötések, oldható kötések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Tengelyek, csapágyak, a csapágyak feladata, fajtái, karbantartása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Tengelykapcsolók, a tengelykapcsolók típusai, jellemzőik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Nyomatékátvitel (szíjhajtás, lánchajtás, fogaskerékhajtás)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áttétel</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Mozgást átalakító gépelemek, típusai, jellemzőik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Szivattyúk: dugattyús, membrán-, centrifugál-, fogaskerék-szivattyú, </w:t>
      </w:r>
      <w:proofErr w:type="spellStart"/>
      <w:r w:rsidRPr="00B73699">
        <w:rPr>
          <w:rFonts w:ascii="Times New Roman" w:eastAsia="Times New Roman" w:hAnsi="Times New Roman"/>
          <w:color w:val="000000"/>
          <w:sz w:val="24"/>
          <w:szCs w:val="24"/>
          <w:lang w:eastAsia="hu-HU"/>
        </w:rPr>
        <w:t>centrifugálszivattyú</w:t>
      </w:r>
      <w:proofErr w:type="spellEnd"/>
      <w:r w:rsidRPr="00B73699">
        <w:rPr>
          <w:rFonts w:ascii="Times New Roman" w:eastAsia="Times New Roman" w:hAnsi="Times New Roman"/>
          <w:color w:val="000000"/>
          <w:sz w:val="24"/>
          <w:szCs w:val="24"/>
          <w:lang w:eastAsia="hu-HU"/>
        </w:rPr>
        <w:t>, csavarlapátos szivattyú</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Hidraulikus munkahengerek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Belső égésű motorok</w:t>
      </w:r>
      <w:r w:rsidR="000743A4" w:rsidRPr="00B73699">
        <w:rPr>
          <w:rFonts w:ascii="Times New Roman" w:eastAsia="Times New Roman" w:hAnsi="Times New Roman"/>
          <w:b/>
          <w:i/>
          <w:kern w:val="1"/>
          <w:sz w:val="24"/>
          <w:szCs w:val="24"/>
          <w:lang w:eastAsia="hi-IN" w:bidi="hi-IN"/>
        </w:rPr>
        <w:tab/>
        <w:t>3</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négyütemű Otto-motor szerkezete, működése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négyütemű Diesel-motor szerkezete, működése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kétütemű motorok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Otto-motor üzemanyag-ellátó rendszerének működése, karbantartása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elemi karburátor működése, a hidegindítás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Diesel-motor üzemanyag-ellátó rendszere, ennek karbantartása, a légtelenítés, a hidegindítás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lang w:eastAsia="hu-HU"/>
        </w:rPr>
        <w:t>A motorok</w:t>
      </w:r>
      <w:r w:rsidRPr="00B73699">
        <w:rPr>
          <w:rFonts w:ascii="Times New Roman" w:eastAsia="Times New Roman" w:hAnsi="Times New Roman"/>
          <w:sz w:val="24"/>
          <w:szCs w:val="24"/>
          <w:lang w:eastAsia="hu-HU"/>
        </w:rPr>
        <w:t xml:space="preserve"> hűtése, a vízhűtő rendszer működése, karbantartása</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Az erőgépek szerkezeti felépítése</w:t>
      </w:r>
      <w:r w:rsidRPr="00B73699">
        <w:rPr>
          <w:rFonts w:ascii="Times New Roman" w:eastAsia="Times New Roman" w:hAnsi="Times New Roman"/>
          <w:b/>
          <w:i/>
          <w:kern w:val="1"/>
          <w:sz w:val="24"/>
          <w:szCs w:val="24"/>
          <w:lang w:eastAsia="hi-IN" w:bidi="hi-IN"/>
        </w:rPr>
        <w:tab/>
      </w:r>
      <w:r w:rsidR="000743A4" w:rsidRPr="00B73699">
        <w:rPr>
          <w:rFonts w:ascii="Times New Roman" w:eastAsia="Times New Roman" w:hAnsi="Times New Roman"/>
          <w:b/>
          <w:i/>
          <w:kern w:val="1"/>
          <w:sz w:val="24"/>
          <w:szCs w:val="24"/>
          <w:lang w:eastAsia="hi-IN" w:bidi="hi-IN"/>
        </w:rPr>
        <w:t>3</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erőgépek fajtái, általános felépítésük, az erőátvitel egységei (motor, tengelykapcsoló, sebességváltó, kiegyenlítőmű, véglehajtás, járókerék)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A teljesítményleadó-tengely, a </w:t>
      </w:r>
      <w:proofErr w:type="spellStart"/>
      <w:r w:rsidRPr="00B73699">
        <w:rPr>
          <w:rFonts w:ascii="Times New Roman" w:eastAsia="Times New Roman" w:hAnsi="Times New Roman"/>
          <w:color w:val="000000"/>
          <w:sz w:val="24"/>
          <w:szCs w:val="24"/>
          <w:lang w:eastAsia="hu-HU"/>
        </w:rPr>
        <w:t>függesztőszerkezet</w:t>
      </w:r>
      <w:proofErr w:type="spellEnd"/>
      <w:r w:rsidRPr="00B73699">
        <w:rPr>
          <w:rFonts w:ascii="Times New Roman" w:eastAsia="Times New Roman" w:hAnsi="Times New Roman"/>
          <w:color w:val="000000"/>
          <w:sz w:val="24"/>
          <w:szCs w:val="24"/>
          <w:lang w:eastAsia="hu-HU"/>
        </w:rPr>
        <w:t>, a vonószerkezet</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lastRenderedPageBreak/>
        <w:t>A járószerkezet és a kormányzás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fékszerkezetek feladata, fajtái, működése, karbantartása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járművek elektromos berendezései</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akkumulátor működése, karbantartása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lang w:eastAsia="hu-HU"/>
        </w:rPr>
        <w:t>Az indítómotor</w:t>
      </w:r>
      <w:r w:rsidRPr="00B73699">
        <w:rPr>
          <w:rFonts w:ascii="Times New Roman" w:eastAsia="Times New Roman" w:hAnsi="Times New Roman"/>
          <w:sz w:val="24"/>
          <w:szCs w:val="24"/>
          <w:lang w:eastAsia="hu-HU"/>
        </w:rPr>
        <w:t>, a generátor, gyújtórendszer, világítóberendezések, ezek üzemeltetése, karbantartása</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Villanymotorok</w:t>
      </w:r>
      <w:r w:rsidRPr="00B73699">
        <w:rPr>
          <w:rFonts w:ascii="Times New Roman" w:eastAsia="Times New Roman" w:hAnsi="Times New Roman"/>
          <w:b/>
          <w:kern w:val="1"/>
          <w:sz w:val="24"/>
          <w:szCs w:val="24"/>
          <w:lang w:eastAsia="hi-IN" w:bidi="hi-IN"/>
        </w:rPr>
        <w:tab/>
      </w:r>
      <w:r w:rsidR="000743A4" w:rsidRPr="00B73699">
        <w:rPr>
          <w:rFonts w:ascii="Times New Roman" w:eastAsia="Times New Roman" w:hAnsi="Times New Roman"/>
          <w:b/>
          <w:i/>
          <w:kern w:val="1"/>
          <w:sz w:val="24"/>
          <w:szCs w:val="24"/>
          <w:lang w:eastAsia="hi-IN" w:bidi="hi-IN"/>
        </w:rPr>
        <w:t>3</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villanymotorok működési elve, szerkezete, fajtái</w:t>
      </w:r>
    </w:p>
    <w:p w:rsidR="009035AC" w:rsidRPr="00B73699"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lang w:eastAsia="hu-HU"/>
        </w:rPr>
        <w:t>A villanymotorok</w:t>
      </w:r>
      <w:r w:rsidRPr="00B73699">
        <w:rPr>
          <w:rFonts w:ascii="Times New Roman" w:eastAsia="Times New Roman" w:hAnsi="Times New Roman"/>
          <w:sz w:val="24"/>
          <w:szCs w:val="24"/>
          <w:lang w:eastAsia="hu-HU"/>
        </w:rPr>
        <w:t xml:space="preserve"> üzemeltetése, biztonságtechnikája</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A termesztés, növényápolás gépei</w:t>
      </w:r>
      <w:r w:rsidR="000743A4" w:rsidRPr="00B73699">
        <w:rPr>
          <w:rFonts w:ascii="Times New Roman" w:eastAsia="Times New Roman" w:hAnsi="Times New Roman"/>
          <w:b/>
          <w:i/>
          <w:kern w:val="1"/>
          <w:sz w:val="24"/>
          <w:szCs w:val="24"/>
          <w:lang w:eastAsia="hi-IN" w:bidi="hi-IN"/>
        </w:rPr>
        <w:tab/>
        <w:t>15</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talajművelő gépek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ekék feladata, fajtái, az ágyeke fő részei, működése, beállítása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boronák fajtái, működésük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tárcsák, kultivátorok felépítése, működése, beállítása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lazítók és a hengerek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talajmarók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ásógép</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proofErr w:type="spellStart"/>
      <w:r w:rsidRPr="00B73699">
        <w:rPr>
          <w:rFonts w:ascii="Times New Roman" w:eastAsia="Times New Roman" w:hAnsi="Times New Roman"/>
          <w:color w:val="000000"/>
          <w:sz w:val="24"/>
          <w:szCs w:val="24"/>
          <w:lang w:eastAsia="hu-HU"/>
        </w:rPr>
        <w:t>Magágykészítők</w:t>
      </w:r>
      <w:proofErr w:type="spellEnd"/>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istállótrágya-szórók felépítése, működése, szabályozása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hígtrágya kijuttatása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műtrágyaszórók felépítése, működése, szabályozása (szilárd és folyékony műtrágyák kijuttatása)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proofErr w:type="spellStart"/>
      <w:r w:rsidRPr="00B73699">
        <w:rPr>
          <w:rFonts w:ascii="Times New Roman" w:eastAsia="Times New Roman" w:hAnsi="Times New Roman"/>
          <w:color w:val="000000"/>
          <w:sz w:val="24"/>
          <w:szCs w:val="24"/>
          <w:lang w:eastAsia="hu-HU"/>
        </w:rPr>
        <w:t>Szórószerkezetek</w:t>
      </w:r>
      <w:proofErr w:type="spellEnd"/>
      <w:r w:rsidRPr="00B73699">
        <w:rPr>
          <w:rFonts w:ascii="Times New Roman" w:eastAsia="Times New Roman" w:hAnsi="Times New Roman"/>
          <w:color w:val="000000"/>
          <w:sz w:val="24"/>
          <w:szCs w:val="24"/>
          <w:lang w:eastAsia="hu-HU"/>
        </w:rPr>
        <w:t>, a ködpermetezés gépei</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A </w:t>
      </w:r>
      <w:proofErr w:type="spellStart"/>
      <w:r w:rsidRPr="00B73699">
        <w:rPr>
          <w:rFonts w:ascii="Times New Roman" w:eastAsia="Times New Roman" w:hAnsi="Times New Roman"/>
          <w:color w:val="000000"/>
          <w:sz w:val="24"/>
          <w:szCs w:val="24"/>
          <w:lang w:eastAsia="hu-HU"/>
        </w:rPr>
        <w:t>porozógépek</w:t>
      </w:r>
      <w:proofErr w:type="spellEnd"/>
      <w:r w:rsidRPr="00B73699">
        <w:rPr>
          <w:rFonts w:ascii="Times New Roman" w:eastAsia="Times New Roman" w:hAnsi="Times New Roman"/>
          <w:color w:val="000000"/>
          <w:sz w:val="24"/>
          <w:szCs w:val="24"/>
          <w:lang w:eastAsia="hu-HU"/>
        </w:rPr>
        <w:t>, csávázók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Háti permetezők (szivattyús, légszivattyús, légporlasztásos)</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A permetezőgépek </w:t>
      </w:r>
      <w:proofErr w:type="spellStart"/>
      <w:r w:rsidRPr="00B73699">
        <w:rPr>
          <w:rFonts w:ascii="Times New Roman" w:eastAsia="Times New Roman" w:hAnsi="Times New Roman"/>
          <w:color w:val="000000"/>
          <w:sz w:val="24"/>
          <w:szCs w:val="24"/>
          <w:lang w:eastAsia="hu-HU"/>
        </w:rPr>
        <w:t>automatikái</w:t>
      </w:r>
      <w:proofErr w:type="spellEnd"/>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Permetlé összetétel számítása, növényvédelmi gépek beállítása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Az üzemeltetés, karbantartás, környezetvédelem feladatai</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 szállítás, rakodás gépei</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Biztonsági előírások a szállítás, rakodás gépeire</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Az öntözési módok (felületi, esőztető, mikro-, csepegtető öntözés), az öntözőberendezések fő egységei stabil, </w:t>
      </w:r>
      <w:proofErr w:type="spellStart"/>
      <w:r w:rsidRPr="00B73699">
        <w:rPr>
          <w:rFonts w:ascii="Times New Roman" w:eastAsia="Times New Roman" w:hAnsi="Times New Roman"/>
          <w:color w:val="000000"/>
          <w:sz w:val="24"/>
          <w:szCs w:val="24"/>
          <w:lang w:eastAsia="hu-HU"/>
        </w:rPr>
        <w:t>félstabil</w:t>
      </w:r>
      <w:proofErr w:type="spellEnd"/>
      <w:r w:rsidRPr="00B73699">
        <w:rPr>
          <w:rFonts w:ascii="Times New Roman" w:eastAsia="Times New Roman" w:hAnsi="Times New Roman"/>
          <w:color w:val="000000"/>
          <w:sz w:val="24"/>
          <w:szCs w:val="24"/>
          <w:lang w:eastAsia="hu-HU"/>
        </w:rPr>
        <w:t xml:space="preserve"> öntözőtelep és eszközeik</w:t>
      </w:r>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Tápanyag - utánpótlás öntözéssel, </w:t>
      </w:r>
      <w:proofErr w:type="spellStart"/>
      <w:r w:rsidRPr="00B73699">
        <w:rPr>
          <w:rFonts w:ascii="Times New Roman" w:eastAsia="Times New Roman" w:hAnsi="Times New Roman"/>
          <w:color w:val="000000"/>
          <w:sz w:val="24"/>
          <w:szCs w:val="24"/>
          <w:lang w:eastAsia="hu-HU"/>
        </w:rPr>
        <w:t>mikroöntözés</w:t>
      </w:r>
      <w:proofErr w:type="spellEnd"/>
    </w:p>
    <w:p w:rsidR="009035AC" w:rsidRPr="00B73699" w:rsidRDefault="009035AC" w:rsidP="009035AC">
      <w:pPr>
        <w:widowControl w:val="0"/>
        <w:suppressAutoHyphens/>
        <w:spacing w:after="0" w:line="240" w:lineRule="auto"/>
        <w:ind w:left="720"/>
        <w:jc w:val="both"/>
        <w:rPr>
          <w:rFonts w:ascii="Times New Roman" w:eastAsia="Times New Roman" w:hAnsi="Times New Roman"/>
          <w:color w:val="000000"/>
          <w:sz w:val="24"/>
          <w:szCs w:val="24"/>
          <w:lang w:eastAsia="hu-HU"/>
        </w:rPr>
      </w:pPr>
    </w:p>
    <w:p w:rsidR="009035AC" w:rsidRPr="00B73699" w:rsidRDefault="009035AC" w:rsidP="00B44BAA">
      <w:pPr>
        <w:numPr>
          <w:ilvl w:val="1"/>
          <w:numId w:val="21"/>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21"/>
        </w:numPr>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i/>
          <w:sz w:val="24"/>
          <w:szCs w:val="24"/>
          <w:lang w:eastAsia="hu-HU"/>
        </w:rPr>
      </w:pPr>
    </w:p>
    <w:p w:rsidR="009035AC" w:rsidRPr="00B73699" w:rsidRDefault="009035AC" w:rsidP="00B44BAA">
      <w:pPr>
        <w:numPr>
          <w:ilvl w:val="2"/>
          <w:numId w:val="21"/>
        </w:numPr>
        <w:spacing w:after="0" w:line="240" w:lineRule="auto"/>
        <w:ind w:left="1225" w:hanging="505"/>
        <w:jc w:val="both"/>
        <w:rPr>
          <w:rFonts w:ascii="Times New Roman" w:eastAsia="Times New Roman" w:hAnsi="Times New Roman"/>
          <w:b/>
          <w:i/>
          <w:sz w:val="24"/>
          <w:szCs w:val="24"/>
        </w:rPr>
      </w:pPr>
      <w:r w:rsidRPr="00B73699">
        <w:rPr>
          <w:rFonts w:ascii="Times New Roman" w:eastAsia="Times New Roman" w:hAnsi="Times New Roman"/>
          <w:b/>
          <w:i/>
          <w:sz w:val="24"/>
          <w:szCs w:val="24"/>
        </w:rPr>
        <w:t>A tantárgy elsajátítása során alkalmazható sajátos módszerek (ajánlás)</w:t>
      </w: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lastRenderedPageBreak/>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kivetítő</w:t>
            </w:r>
          </w:p>
        </w:tc>
      </w:tr>
    </w:tbl>
    <w:p w:rsidR="009035AC" w:rsidRPr="00B73699"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73699"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73699" w:rsidRDefault="009035AC" w:rsidP="00B44BAA">
      <w:pPr>
        <w:widowControl w:val="0"/>
        <w:numPr>
          <w:ilvl w:val="2"/>
          <w:numId w:val="21"/>
        </w:numPr>
        <w:suppressAutoHyphens/>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21"/>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widowControl w:val="0"/>
        <w:suppressAutoHyphens/>
        <w:spacing w:after="0" w:line="240" w:lineRule="auto"/>
        <w:ind w:left="357"/>
        <w:jc w:val="both"/>
        <w:rPr>
          <w:rFonts w:ascii="Times New Roman" w:eastAsia="Times New Roman" w:hAnsi="Times New Roman"/>
          <w:b/>
          <w:bCs/>
          <w:kern w:val="1"/>
          <w:lang w:eastAsia="hi-IN" w:bidi="hi-IN"/>
        </w:rPr>
      </w:pPr>
      <w:r w:rsidRPr="00B73699">
        <w:rPr>
          <w:rFonts w:ascii="Times New Roman" w:eastAsia="Times New Roman" w:hAnsi="Times New Roman"/>
          <w:bCs/>
          <w:lang w:eastAsia="hu-HU"/>
        </w:rPr>
        <w:t>A nemzeti köznevelésről szóló 2011. évi CXC. törvény 54. § (2) a) pontja szerinti értékeléssel.</w:t>
      </w:r>
    </w:p>
    <w:p w:rsidR="009035AC" w:rsidRPr="00B73699" w:rsidRDefault="009035AC" w:rsidP="009035AC">
      <w:pPr>
        <w:spacing w:after="0" w:line="240" w:lineRule="auto"/>
        <w:ind w:left="792"/>
        <w:rPr>
          <w:rFonts w:ascii="Times New Roman" w:eastAsia="Times New Roman" w:hAnsi="Times New Roman"/>
          <w:b/>
          <w:sz w:val="24"/>
          <w:szCs w:val="24"/>
          <w:lang w:eastAsia="hu-HU"/>
        </w:rPr>
      </w:pPr>
    </w:p>
    <w:p w:rsidR="009035AC" w:rsidRPr="00B73699" w:rsidRDefault="009035AC" w:rsidP="009035AC">
      <w:pPr>
        <w:spacing w:after="0" w:line="240" w:lineRule="auto"/>
        <w:ind w:left="357"/>
        <w:rPr>
          <w:rFonts w:ascii="Times New Roman" w:eastAsia="Times New Roman" w:hAnsi="Times New Roman"/>
          <w:b/>
          <w:sz w:val="24"/>
          <w:szCs w:val="24"/>
          <w:lang w:eastAsia="hu-HU"/>
        </w:rPr>
      </w:pPr>
    </w:p>
    <w:p w:rsidR="009035AC" w:rsidRPr="00B73699"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Műszaki alapismeretek gyakorlat tantárgy</w:t>
      </w:r>
      <w:r w:rsidRPr="00B73699">
        <w:rPr>
          <w:rFonts w:ascii="Times New Roman" w:eastAsia="Times New Roman" w:hAnsi="Times New Roman"/>
          <w:b/>
          <w:sz w:val="24"/>
          <w:szCs w:val="24"/>
          <w:lang w:eastAsia="hu-HU"/>
        </w:rPr>
        <w:tab/>
        <w:t>14</w:t>
      </w:r>
      <w:r w:rsidR="0071087C" w:rsidRPr="00B73699">
        <w:rPr>
          <w:rFonts w:ascii="Times New Roman" w:eastAsia="Times New Roman" w:hAnsi="Times New Roman"/>
          <w:b/>
          <w:sz w:val="24"/>
          <w:szCs w:val="24"/>
          <w:lang w:eastAsia="hu-HU"/>
        </w:rPr>
        <w:t>2</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73699"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gyakorlatok során fel kell készíteni a tanulókat a kertészetben alkalmazott kéziszerszámok</w:t>
      </w:r>
      <w:r w:rsidRPr="00B73699">
        <w:rPr>
          <w:rFonts w:ascii="Times New Roman" w:eastAsia="Times New Roman" w:hAnsi="Times New Roman"/>
          <w:color w:val="0070C0"/>
          <w:kern w:val="1"/>
          <w:sz w:val="24"/>
          <w:szCs w:val="24"/>
          <w:lang w:eastAsia="hi-IN" w:bidi="hi-IN"/>
        </w:rPr>
        <w:t xml:space="preserve">, </w:t>
      </w:r>
      <w:r w:rsidRPr="00B73699">
        <w:rPr>
          <w:rFonts w:ascii="Times New Roman" w:eastAsia="Times New Roman" w:hAnsi="Times New Roman"/>
          <w:kern w:val="1"/>
          <w:sz w:val="24"/>
          <w:szCs w:val="24"/>
          <w:lang w:eastAsia="hi-IN" w:bidi="hi-IN"/>
        </w:rPr>
        <w:t>eszközök készségszintű használatára, a gépek, berendezések szakszerű üzemeltetésére.</w:t>
      </w:r>
    </w:p>
    <w:p w:rsidR="009035AC" w:rsidRPr="00B73699"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Témakörök </w:t>
      </w:r>
    </w:p>
    <w:p w:rsidR="009035AC" w:rsidRPr="00B73699"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Kéziszerszámok, anyagok ismerete, használata</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17</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műhely kéziszerszámainak megismertetése, a használat gyakorlása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lastRenderedPageBreak/>
        <w:t>A gépek anyagai, ezek megmunkálhatósága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Kötésmódok (oldható, nem oldható)</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Kertészeti szerszámok élezése, nyelezése, karbantartása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Gépelemek, szerkezeti egységek ismerete</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7</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gépépítő egységek megismertetése (tengelyek, csapágyak, tengelykapcsolók, szivattyúk, hidraulikus munkahengerek), működésük, karbantartásuk, jellegzetes meghibásodásuk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sz w:val="24"/>
          <w:szCs w:val="24"/>
          <w:lang w:eastAsia="hu-HU"/>
        </w:rPr>
        <w:t>Motorok szerkezete, működtetése</w:t>
      </w:r>
      <w:r w:rsidRPr="00B73699">
        <w:rPr>
          <w:rFonts w:ascii="Times New Roman" w:eastAsia="Times New Roman" w:hAnsi="Times New Roman"/>
          <w:b/>
          <w:kern w:val="1"/>
          <w:sz w:val="24"/>
          <w:szCs w:val="24"/>
          <w:lang w:eastAsia="hi-IN" w:bidi="hi-IN"/>
        </w:rPr>
        <w:tab/>
      </w:r>
      <w:r w:rsidR="00F6013A" w:rsidRPr="00B73699">
        <w:rPr>
          <w:rFonts w:ascii="Times New Roman" w:eastAsia="Times New Roman" w:hAnsi="Times New Roman"/>
          <w:b/>
          <w:i/>
          <w:kern w:val="1"/>
          <w:sz w:val="24"/>
          <w:szCs w:val="24"/>
          <w:lang w:eastAsia="hi-IN" w:bidi="hi-IN"/>
        </w:rPr>
        <w:t>6</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Otto-motorok, Diesel-motorok szerkezete, működése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üzemanyag-ellátó rendszerek, a kenési rendszer és a hűtési rendszer, valamint a levegőszűrő fő részei, működése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Hidegindítások, indítások gyakorlása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kétütemű és a négyütemű motorok összehasonlítása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Üzemanyagok, kenőanyagok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sz w:val="24"/>
          <w:szCs w:val="24"/>
          <w:lang w:eastAsia="hu-HU"/>
        </w:rPr>
        <w:t>Erőgépek szerkezete, működtetése</w:t>
      </w:r>
      <w:r w:rsidRPr="00B73699">
        <w:rPr>
          <w:rFonts w:ascii="Times New Roman" w:eastAsia="Times New Roman" w:hAnsi="Times New Roman"/>
          <w:b/>
          <w:kern w:val="1"/>
          <w:sz w:val="24"/>
          <w:szCs w:val="24"/>
          <w:lang w:eastAsia="hi-IN" w:bidi="hi-IN"/>
        </w:rPr>
        <w:tab/>
      </w:r>
      <w:r w:rsidR="00F6013A" w:rsidRPr="00B73699">
        <w:rPr>
          <w:rFonts w:ascii="Times New Roman" w:eastAsia="Times New Roman" w:hAnsi="Times New Roman"/>
          <w:b/>
          <w:i/>
          <w:kern w:val="1"/>
          <w:sz w:val="24"/>
          <w:szCs w:val="24"/>
          <w:lang w:eastAsia="hi-IN" w:bidi="hi-IN"/>
        </w:rPr>
        <w:t>6</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erőgépek szerkezeti egységei, ezek megnevezése, funkciója, elhelyezkedése a járművön</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erőátvitel egységei</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kormányzás, a járószerkezet, a fékek, a 3 pont felfüggesztés</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erőgép indításának, leállításának, vezetésének gyakorlása</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sz w:val="24"/>
          <w:szCs w:val="24"/>
          <w:lang w:eastAsia="hu-HU"/>
        </w:rPr>
        <w:t>Elektromos berendezések, villanymotorok működtetése</w:t>
      </w:r>
      <w:r w:rsidRPr="00B73699">
        <w:rPr>
          <w:rFonts w:ascii="Times New Roman" w:eastAsia="Times New Roman" w:hAnsi="Times New Roman"/>
          <w:b/>
          <w:kern w:val="1"/>
          <w:sz w:val="24"/>
          <w:szCs w:val="24"/>
          <w:lang w:eastAsia="hi-IN" w:bidi="hi-IN"/>
        </w:rPr>
        <w:tab/>
      </w:r>
      <w:r w:rsidR="00F6013A" w:rsidRPr="00B73699">
        <w:rPr>
          <w:rFonts w:ascii="Times New Roman" w:eastAsia="Times New Roman" w:hAnsi="Times New Roman"/>
          <w:b/>
          <w:i/>
          <w:kern w:val="1"/>
          <w:sz w:val="24"/>
          <w:szCs w:val="24"/>
          <w:lang w:eastAsia="hi-IN" w:bidi="hi-IN"/>
        </w:rPr>
        <w:t>12</w:t>
      </w:r>
      <w:r w:rsidRPr="00B73699">
        <w:rPr>
          <w:rFonts w:ascii="Times New Roman" w:eastAsia="Times New Roman" w:hAnsi="Times New Roman"/>
          <w:b/>
          <w:i/>
          <w:kern w:val="1"/>
          <w:sz w:val="24"/>
          <w:szCs w:val="24"/>
          <w:lang w:eastAsia="hi-IN" w:bidi="hi-IN"/>
        </w:rPr>
        <w:t>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járművillamossági berendezések elhelyezkedése a járművön, feladatuk, működésük, karbantartásuk (akkumulátor, generátor, indítómotor, világítás, biztosítékok)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Váltóáramú motorok indítása, üzemeltetése</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Erőgépek, munkagépek összekapcsolása</w:t>
      </w:r>
      <w:r w:rsidRPr="00B73699">
        <w:rPr>
          <w:rFonts w:ascii="Times New Roman" w:eastAsia="Times New Roman" w:hAnsi="Times New Roman"/>
          <w:b/>
          <w:kern w:val="1"/>
          <w:sz w:val="24"/>
          <w:szCs w:val="24"/>
          <w:lang w:eastAsia="hi-IN" w:bidi="hi-IN"/>
        </w:rPr>
        <w:tab/>
      </w:r>
      <w:r w:rsidR="00F6013A" w:rsidRPr="00B73699">
        <w:rPr>
          <w:rFonts w:ascii="Times New Roman" w:eastAsia="Times New Roman" w:hAnsi="Times New Roman"/>
          <w:b/>
          <w:i/>
          <w:kern w:val="1"/>
          <w:sz w:val="24"/>
          <w:szCs w:val="24"/>
          <w:lang w:eastAsia="hi-IN" w:bidi="hi-IN"/>
        </w:rPr>
        <w:t>14</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3 pont felfüggesztés, ennek állítási lehetőségei</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vonóhorog, a teljesítmény-leadó tengely, a hidraulikus és elektromos csatlakoztatás</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traktor és pótkocsi, a traktor és meghajtott munkagép összekapcsolása, szétkapcsolása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csatlakoztatás biztonságtechnikája, járműszerelvény vezetése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Motoros kisgépek kezelése</w:t>
      </w:r>
    </w:p>
    <w:p w:rsidR="009035AC" w:rsidRPr="00B73699" w:rsidRDefault="009035AC" w:rsidP="009035AC">
      <w:pPr>
        <w:spacing w:after="0" w:line="240" w:lineRule="auto"/>
        <w:ind w:left="720"/>
        <w:jc w:val="both"/>
        <w:rPr>
          <w:rFonts w:ascii="Times New Roman" w:eastAsia="Times New Roman" w:hAnsi="Times New Roman"/>
          <w:b/>
          <w:kern w:val="1"/>
          <w:sz w:val="24"/>
          <w:szCs w:val="24"/>
          <w:lang w:eastAsia="hi-IN" w:bidi="hi-IN"/>
        </w:rPr>
      </w:pPr>
    </w:p>
    <w:p w:rsidR="009035AC" w:rsidRPr="00B73699"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73699">
        <w:rPr>
          <w:rFonts w:ascii="Times New Roman" w:eastAsia="Times New Roman" w:hAnsi="Times New Roman"/>
          <w:b/>
          <w:kern w:val="1"/>
          <w:sz w:val="24"/>
          <w:szCs w:val="24"/>
          <w:lang w:eastAsia="hi-IN" w:bidi="hi-IN"/>
        </w:rPr>
        <w:t>A termesztés, növényápolás gépeinek üzemeltetése</w:t>
      </w:r>
      <w:r w:rsidRPr="00B73699">
        <w:rPr>
          <w:rFonts w:ascii="Times New Roman" w:eastAsia="Times New Roman" w:hAnsi="Times New Roman"/>
          <w:b/>
          <w:kern w:val="1"/>
          <w:sz w:val="24"/>
          <w:szCs w:val="24"/>
          <w:lang w:eastAsia="hi-IN" w:bidi="hi-IN"/>
        </w:rPr>
        <w:tab/>
      </w:r>
      <w:r w:rsidR="00F6013A" w:rsidRPr="00B73699">
        <w:rPr>
          <w:rFonts w:ascii="Times New Roman" w:eastAsia="Times New Roman" w:hAnsi="Times New Roman"/>
          <w:b/>
          <w:i/>
          <w:kern w:val="1"/>
          <w:sz w:val="24"/>
          <w:szCs w:val="24"/>
          <w:lang w:eastAsia="hi-IN" w:bidi="hi-IN"/>
        </w:rPr>
        <w:t>80</w:t>
      </w:r>
      <w:r w:rsidRPr="00B73699">
        <w:rPr>
          <w:rFonts w:ascii="Times New Roman" w:eastAsia="Times New Roman" w:hAnsi="Times New Roman"/>
          <w:b/>
          <w:i/>
          <w:kern w:val="1"/>
          <w:sz w:val="24"/>
          <w:szCs w:val="24"/>
          <w:lang w:eastAsia="hi-IN" w:bidi="hi-IN"/>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istállótrágya-szórók és műtrágyaszórók szerkezeti részei, csatlakoztatásuk az erőgéphez, beállításuk, üzemeltetésük, karbantartásuk gyakorlása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vontatott és háti permetezők szerkezetének, működésének bemutatása, üzemeltetése, szabályozása, karbantartása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Vontatott gépeknél: hidraulikus porlasztású légporlasztásos és szállítólevegős permetezők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Vontatott porozó</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Háti permetezőnél: szivattyús, légszivattyús, légporlasztásos motoros</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Szórófejek, cseppnagyság jelentősége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lastRenderedPageBreak/>
        <w:t>Környezetvédelmi, karbantartási feladatok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Permetlé összetétel számítás</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Permetezőgépek </w:t>
      </w:r>
      <w:proofErr w:type="spellStart"/>
      <w:r w:rsidRPr="00B73699">
        <w:rPr>
          <w:rFonts w:ascii="Times New Roman" w:eastAsia="Times New Roman" w:hAnsi="Times New Roman"/>
          <w:sz w:val="24"/>
          <w:szCs w:val="24"/>
          <w:lang w:eastAsia="hu-HU"/>
        </w:rPr>
        <w:t>automatikái</w:t>
      </w:r>
      <w:proofErr w:type="spellEnd"/>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traktoros pótkocsik felépítése, a csatlakoztatás, vontatás gyakorlása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billenthető pótkocsik üzemeltetése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Traktoros és önjáró homlokrakodók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Kerti traktor és pótkocsi összekapcsolása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Karbantartási teendők, munkabiztonsági követelmények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Elektromos és gázüzemű rakodók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Az esőztető és csepegtető öntözés berendezéseinek főbb egységei (szivattyúk, vezetékek, szórófejek, csepegtető testek, zárószerkezetek)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Kézi áttelepítésű vagy mobil berendezés összeszerelése, szétszerelése, üzemeltetése, karbantartása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Öntözési automatika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kertészetben leggyakrabban használatos kisgépek (fűnyírók, komposztálók, láncfűrészek stb.) üzemeltetése, karbantartása, kisebb javítása</w:t>
      </w:r>
    </w:p>
    <w:p w:rsidR="009035AC" w:rsidRPr="00B73699"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73699" w:rsidRDefault="009035AC" w:rsidP="00B44BAA">
      <w:pPr>
        <w:numPr>
          <w:ilvl w:val="1"/>
          <w:numId w:val="22"/>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spacing w:after="0" w:line="240" w:lineRule="auto"/>
        <w:ind w:left="426"/>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B44BAA">
      <w:pPr>
        <w:numPr>
          <w:ilvl w:val="1"/>
          <w:numId w:val="22"/>
        </w:numPr>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i/>
          <w:sz w:val="24"/>
          <w:szCs w:val="24"/>
          <w:lang w:eastAsia="hu-HU"/>
        </w:rPr>
      </w:pPr>
    </w:p>
    <w:p w:rsidR="009035AC" w:rsidRPr="00B73699" w:rsidRDefault="009035AC" w:rsidP="00B44BAA">
      <w:pPr>
        <w:numPr>
          <w:ilvl w:val="2"/>
          <w:numId w:val="22"/>
        </w:numPr>
        <w:spacing w:after="0" w:line="240" w:lineRule="auto"/>
        <w:jc w:val="both"/>
        <w:rPr>
          <w:rFonts w:ascii="Times New Roman" w:eastAsia="Times New Roman" w:hAnsi="Times New Roman"/>
          <w:b/>
          <w:i/>
          <w:sz w:val="24"/>
          <w:szCs w:val="24"/>
        </w:rPr>
      </w:pPr>
      <w:r w:rsidRPr="00B73699">
        <w:rPr>
          <w:rFonts w:ascii="Times New Roman" w:eastAsia="Times New Roman" w:hAnsi="Times New Roman"/>
          <w:b/>
          <w:i/>
          <w:sz w:val="24"/>
          <w:szCs w:val="24"/>
        </w:rPr>
        <w:t>A tantárgy elsajátítása során alkalmazható sajátos módszerek (ajánlás)</w:t>
      </w:r>
    </w:p>
    <w:p w:rsidR="009035AC" w:rsidRPr="00B73699" w:rsidRDefault="009035AC" w:rsidP="009035AC">
      <w:pPr>
        <w:widowControl w:val="0"/>
        <w:suppressAutoHyphens/>
        <w:spacing w:after="0" w:line="240" w:lineRule="auto"/>
        <w:ind w:left="360"/>
        <w:rPr>
          <w:rFonts w:ascii="Times New Roman" w:eastAsia="Times New Roman" w:hAnsi="Times New Roman"/>
          <w:b/>
          <w:kern w:val="2"/>
          <w:szCs w:val="14"/>
          <w:lang w:eastAsia="hi-IN" w:bidi="hi-I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ind w:left="360"/>
        <w:rPr>
          <w:rFonts w:ascii="Times New Roman" w:eastAsia="Times New Roman" w:hAnsi="Times New Roman"/>
          <w:b/>
          <w:kern w:val="2"/>
          <w:szCs w:val="14"/>
          <w:lang w:eastAsia="hi-IN" w:bidi="hi-IN"/>
        </w:rPr>
      </w:pPr>
    </w:p>
    <w:p w:rsidR="009035AC" w:rsidRPr="00B73699" w:rsidRDefault="009035AC" w:rsidP="00B44BAA">
      <w:pPr>
        <w:widowControl w:val="0"/>
        <w:numPr>
          <w:ilvl w:val="2"/>
          <w:numId w:val="22"/>
        </w:numPr>
        <w:suppressAutoHyphens/>
        <w:spacing w:after="0" w:line="240" w:lineRule="auto"/>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spacing w:after="0" w:line="240" w:lineRule="auto"/>
        <w:jc w:val="both"/>
        <w:rPr>
          <w:rFonts w:ascii="Times New Roman" w:eastAsia="Times New Roman" w:hAnsi="Times New Roman"/>
          <w:b/>
          <w:i/>
          <w:szCs w:val="14"/>
          <w:lang w:eastAsia="hu-HU"/>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lastRenderedPageBreak/>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Gyakorlati munkavégzés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Üzemeltetési tevékenységek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jc w:val="both"/>
        <w:rPr>
          <w:rFonts w:ascii="Times New Roman" w:eastAsia="Times New Roman" w:hAnsi="Times New Roman"/>
          <w:b/>
          <w:i/>
          <w:szCs w:val="14"/>
          <w:lang w:eastAsia="hu-HU"/>
        </w:rPr>
      </w:pPr>
    </w:p>
    <w:p w:rsidR="009035AC" w:rsidRPr="00B73699"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spacing w:after="0" w:line="240" w:lineRule="auto"/>
        <w:ind w:left="357"/>
        <w:jc w:val="both"/>
        <w:rPr>
          <w:rFonts w:ascii="Times New Roman" w:eastAsia="Times New Roman" w:hAnsi="Times New Roman"/>
          <w:lang w:eastAsia="hu-HU"/>
        </w:rPr>
      </w:pPr>
      <w:r w:rsidRPr="00B73699">
        <w:rPr>
          <w:rFonts w:ascii="Times New Roman" w:eastAsia="Times New Roman" w:hAnsi="Times New Roman"/>
          <w:lang w:eastAsia="hu-HU"/>
        </w:rPr>
        <w:t>A nemzeti köznevelésről szóló 2011. évi CXC. törvény 54. § (2) a) pontja szerinti értékeléssel.</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r w:rsidRPr="00B73699">
        <w:rPr>
          <w:rFonts w:ascii="Times New Roman" w:eastAsia="Times New Roman" w:hAnsi="Times New Roman"/>
          <w:sz w:val="24"/>
          <w:szCs w:val="24"/>
          <w:lang w:eastAsia="hu-HU" w:bidi="hi-IN"/>
        </w:rPr>
        <w:br w:type="page"/>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 xml:space="preserve">A </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10962-1</w:t>
      </w:r>
      <w:r w:rsidR="00922290">
        <w:rPr>
          <w:rFonts w:ascii="Times New Roman" w:eastAsia="Times New Roman" w:hAnsi="Times New Roman"/>
          <w:b/>
          <w:sz w:val="44"/>
          <w:szCs w:val="44"/>
          <w:lang w:eastAsia="hu-HU"/>
        </w:rPr>
        <w:t>6</w:t>
      </w:r>
      <w:r w:rsidRPr="00B73699">
        <w:rPr>
          <w:rFonts w:ascii="Times New Roman" w:eastAsia="Times New Roman" w:hAnsi="Times New Roman"/>
          <w:b/>
          <w:sz w:val="44"/>
          <w:szCs w:val="44"/>
          <w:lang w:eastAsia="hu-HU"/>
        </w:rPr>
        <w:t xml:space="preserve"> azonosító számú</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Kertészeti munkavállalói ismeretek</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megnevezésű</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szakmai követelménymodul</w:t>
      </w: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tantárgyai, témakörei</w:t>
      </w:r>
    </w:p>
    <w:p w:rsidR="009035AC" w:rsidRPr="00B73699"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73699" w:rsidSect="00B44BAA">
          <w:pgSz w:w="11906" w:h="16838"/>
          <w:pgMar w:top="1418" w:right="1276" w:bottom="1418" w:left="1418" w:header="709" w:footer="709" w:gutter="0"/>
          <w:cols w:space="708"/>
          <w:docGrid w:linePitch="360"/>
        </w:sectPr>
      </w:pP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kern w:val="1"/>
          <w:sz w:val="24"/>
          <w:szCs w:val="24"/>
          <w:lang w:eastAsia="hi-IN" w:bidi="hi-IN"/>
        </w:rPr>
        <w:lastRenderedPageBreak/>
        <w:t>A 10962-1</w:t>
      </w:r>
      <w:r w:rsidR="00922290">
        <w:rPr>
          <w:rFonts w:ascii="Times New Roman" w:eastAsia="Times New Roman" w:hAnsi="Times New Roman"/>
          <w:b/>
          <w:kern w:val="1"/>
          <w:sz w:val="24"/>
          <w:szCs w:val="24"/>
          <w:lang w:eastAsia="hi-IN" w:bidi="hi-IN"/>
        </w:rPr>
        <w:t>6</w:t>
      </w:r>
      <w:r w:rsidRPr="00B73699">
        <w:rPr>
          <w:rFonts w:ascii="Times New Roman" w:eastAsia="Times New Roman" w:hAnsi="Times New Roman"/>
          <w:b/>
          <w:kern w:val="1"/>
          <w:sz w:val="24"/>
          <w:szCs w:val="24"/>
          <w:lang w:eastAsia="hi-IN" w:bidi="hi-IN"/>
        </w:rPr>
        <w:t xml:space="preserve"> </w:t>
      </w:r>
      <w:r w:rsidRPr="00B73699">
        <w:rPr>
          <w:rFonts w:ascii="Times New Roman" w:eastAsia="Times New Roman" w:hAnsi="Times New Roman"/>
          <w:b/>
          <w:sz w:val="24"/>
          <w:szCs w:val="24"/>
          <w:lang w:eastAsia="hu-HU"/>
        </w:rPr>
        <w:t>azonosító számú, Kertészeti munkavállalói ismeretek megnevezésű szakmai követelmény</w:t>
      </w:r>
      <w:r w:rsidRPr="00B73699">
        <w:rPr>
          <w:rFonts w:ascii="Times New Roman" w:eastAsia="Times New Roman" w:hAnsi="Times New Roman"/>
          <w:b/>
          <w:kern w:val="1"/>
          <w:sz w:val="24"/>
          <w:szCs w:val="24"/>
          <w:lang w:eastAsia="hi-IN" w:bidi="hi-IN"/>
        </w:rPr>
        <w:t>modulhoz tartozó tantárgyak és a témakörök oktatása során fejlesztendő kompetenciák</w:t>
      </w:r>
    </w:p>
    <w:p w:rsidR="009035AC" w:rsidRPr="00B73699"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tbl>
      <w:tblPr>
        <w:tblW w:w="5460" w:type="dxa"/>
        <w:jc w:val="center"/>
        <w:tblCellMar>
          <w:left w:w="70" w:type="dxa"/>
          <w:right w:w="70" w:type="dxa"/>
        </w:tblCellMar>
        <w:tblLook w:val="04A0" w:firstRow="1" w:lastRow="0" w:firstColumn="1" w:lastColumn="0" w:noHBand="0" w:noVBand="1"/>
      </w:tblPr>
      <w:tblGrid>
        <w:gridCol w:w="4100"/>
        <w:gridCol w:w="1360"/>
      </w:tblGrid>
      <w:tr w:rsidR="009035AC" w:rsidRPr="00B73699"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136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Munkavállalói ismeretek</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FELADATOK</w:t>
            </w:r>
          </w:p>
        </w:tc>
      </w:tr>
      <w:tr w:rsidR="009035AC" w:rsidRPr="00B73699" w:rsidTr="00B44BAA">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Munkavédelmi, balesetvédelmi, tűzvédelmi, biztonságtechnikai, higiéniai és minőségbiztosítási jogszabályokat, hatósági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Környezetvédelmi jogszabályokat, hatósági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Gondoskodik az áru- és vagyonvédelemről</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munkaviszony megkezdésére, folytatására, megszűnésére, megszüntetésére vonatkozó szabályokat,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ISMERETEK</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Baleset-, munka-, tűzvédelmi szabályok, higiéniai előírások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Környezetvédelmi szabályok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Természetvédelem (védett növények)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Az áru- és vagyonvédelmi berendezések fajtái</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Az áru- és vagyonvédelmi berendezések használata</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Munkajogi fogalmak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KÉSZSÉGEK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szakmai szöveg megértése</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hallott szöveg megértése</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beszédkészség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SZEMÉLYES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Felelősségtudat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TÁRSAS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Határozottság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MÓDSZERKOMPETENCIÁK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Ismeretek helyénvaló alkalmazása</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Körültekintés elővigyázatosság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bl>
    <w:p w:rsidR="009035AC" w:rsidRPr="00B73699" w:rsidRDefault="009035AC" w:rsidP="009035AC">
      <w:pPr>
        <w:spacing w:after="0" w:line="240" w:lineRule="auto"/>
        <w:rPr>
          <w:rFonts w:ascii="Times New Roman" w:eastAsia="Times New Roman" w:hAnsi="Times New Roman"/>
          <w:sz w:val="20"/>
          <w:szCs w:val="20"/>
          <w:lang w:eastAsia="hi-IN" w:bidi="hi-IN"/>
        </w:rPr>
      </w:pPr>
    </w:p>
    <w:p w:rsidR="009035AC" w:rsidRPr="00B73699" w:rsidRDefault="009035AC" w:rsidP="009035AC">
      <w:pPr>
        <w:spacing w:after="0" w:line="240" w:lineRule="auto"/>
        <w:rPr>
          <w:rFonts w:ascii="Times New Roman" w:eastAsia="Times New Roman" w:hAnsi="Times New Roman"/>
          <w:sz w:val="20"/>
          <w:szCs w:val="20"/>
          <w:lang w:eastAsia="hi-IN" w:bidi="hi-IN"/>
        </w:rPr>
      </w:pPr>
    </w:p>
    <w:p w:rsidR="009035AC" w:rsidRPr="00B73699" w:rsidRDefault="009035AC" w:rsidP="009035AC">
      <w:pPr>
        <w:spacing w:after="0" w:line="240" w:lineRule="auto"/>
        <w:rPr>
          <w:rFonts w:ascii="Times New Roman" w:eastAsia="Times New Roman" w:hAnsi="Times New Roman"/>
          <w:sz w:val="20"/>
          <w:szCs w:val="20"/>
          <w:lang w:eastAsia="hi-IN" w:bidi="hi-IN"/>
        </w:rPr>
        <w:sectPr w:rsidR="009035AC" w:rsidRPr="00B73699" w:rsidSect="00B44BAA">
          <w:pgSz w:w="11906" w:h="16838"/>
          <w:pgMar w:top="1417" w:right="1417" w:bottom="1417" w:left="1276" w:header="708" w:footer="708" w:gutter="0"/>
          <w:cols w:space="708"/>
          <w:docGrid w:linePitch="360"/>
        </w:sectPr>
      </w:pPr>
    </w:p>
    <w:p w:rsidR="009035AC" w:rsidRPr="00B73699" w:rsidRDefault="009035AC" w:rsidP="00B44BAA">
      <w:pPr>
        <w:numPr>
          <w:ilvl w:val="0"/>
          <w:numId w:val="22"/>
        </w:numPr>
        <w:tabs>
          <w:tab w:val="right" w:pos="9214"/>
        </w:tabs>
        <w:spacing w:after="0" w:line="240" w:lineRule="auto"/>
        <w:ind w:left="357" w:hanging="357"/>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lastRenderedPageBreak/>
        <w:t>Munkavállalói ismeretek tantárgy</w:t>
      </w:r>
      <w:r w:rsidRPr="00B73699">
        <w:rPr>
          <w:rFonts w:ascii="Times New Roman" w:eastAsia="Times New Roman" w:hAnsi="Times New Roman"/>
          <w:b/>
          <w:sz w:val="24"/>
          <w:szCs w:val="24"/>
          <w:lang w:eastAsia="hu-HU"/>
        </w:rPr>
        <w:tab/>
        <w:t>3</w:t>
      </w:r>
      <w:r w:rsidR="00F6013A" w:rsidRPr="00B73699">
        <w:rPr>
          <w:rFonts w:ascii="Times New Roman" w:eastAsia="Times New Roman" w:hAnsi="Times New Roman"/>
          <w:b/>
          <w:sz w:val="24"/>
          <w:szCs w:val="24"/>
          <w:lang w:eastAsia="hu-HU"/>
        </w:rPr>
        <w:t>6</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6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Olyan komplex ismeretanyag biztosítása, amely a kertészet bármely területén lehetővé teszi a munkavédelmi, tűzvédelmi, ergonómiai és környezetvédelmi szempontoknak megfelelő munkavégzést. </w:t>
      </w:r>
    </w:p>
    <w:p w:rsidR="009035AC" w:rsidRPr="00B73699" w:rsidRDefault="009035AC" w:rsidP="009035AC">
      <w:pPr>
        <w:spacing w:after="0" w:line="240" w:lineRule="auto"/>
        <w:ind w:left="36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Adjon megfelelő biztonságot a balesetek és betegségek megelőzésében; a balesetekkel kapcsolatos operatív és adminisztratív teendők végzésében, valamint tudatosítsa a tűzvédelmi teendőket.</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tanulók ismerjék meg a legalapvetőbb munkajogi fogalmakat.</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73699"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kern w:val="1"/>
          <w:sz w:val="24"/>
          <w:szCs w:val="24"/>
          <w:lang w:eastAsia="hi-IN" w:bidi="hi-IN"/>
        </w:rPr>
      </w:pPr>
      <w:r w:rsidRPr="00B73699">
        <w:rPr>
          <w:rFonts w:ascii="Times New Roman" w:eastAsia="Times New Roman" w:hAnsi="Times New Roman"/>
          <w:b/>
          <w:sz w:val="24"/>
          <w:szCs w:val="24"/>
          <w:lang w:eastAsia="hu-HU"/>
        </w:rPr>
        <w:t>Munkavédelmi szabályozás és felügyelet</w:t>
      </w:r>
      <w:r w:rsidRPr="00B73699">
        <w:rPr>
          <w:rFonts w:ascii="Times New Roman" w:eastAsia="Times New Roman" w:hAnsi="Times New Roman"/>
          <w:b/>
          <w:sz w:val="24"/>
          <w:szCs w:val="24"/>
          <w:lang w:eastAsia="hu-HU"/>
        </w:rPr>
        <w:tab/>
      </w:r>
      <w:r w:rsidRPr="00B73699">
        <w:rPr>
          <w:rFonts w:ascii="Times New Roman" w:eastAsia="Times New Roman" w:hAnsi="Times New Roman"/>
          <w:b/>
          <w:i/>
          <w:kern w:val="1"/>
          <w:sz w:val="24"/>
          <w:szCs w:val="24"/>
          <w:lang w:eastAsia="hi-IN" w:bidi="hi-IN"/>
        </w:rPr>
        <w:t>2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munkavédelem fogalma és feladatai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Munkakörülmények, veszély, veszélyeztetettség, alkalmasság, munkabiztonság, biztonsági eszközrendszer, védőeszközök, biztonságtechnika fogalma, feladata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munkavédelmi törvény, jogszabályok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Biztonsági szabályzatok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munkavédelem helyi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Gépkönyv, használati és kezelési utasítás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Technológiai dokumentáció, leírás, utasítás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Műveleti - munkahelyi utasítás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Szabványok a munkavédelemben</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szabvány fogalma, fajtái, formai és tartalmi követelményei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Szabványok alkalmazása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munkavédelem szervezetei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Irányítás, felügyelet (általános és szakfelügyeletek), társadalmi szervezetek, munkahelyi szervek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73699" w:rsidRDefault="009035AC" w:rsidP="00B44BAA">
      <w:pPr>
        <w:widowControl w:val="0"/>
        <w:numPr>
          <w:ilvl w:val="2"/>
          <w:numId w:val="22"/>
        </w:numPr>
        <w:tabs>
          <w:tab w:val="right" w:pos="9214"/>
          <w:tab w:val="left" w:pos="9645"/>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Munkáltatók és munkavállalók munkavédelmi jogai és kötelességei</w:t>
      </w:r>
      <w:r w:rsidRPr="00B73699">
        <w:rPr>
          <w:rFonts w:ascii="Times New Roman" w:eastAsia="Times New Roman" w:hAnsi="Times New Roman"/>
          <w:b/>
          <w:sz w:val="24"/>
          <w:szCs w:val="24"/>
          <w:lang w:eastAsia="hu-HU"/>
        </w:rPr>
        <w:tab/>
      </w:r>
    </w:p>
    <w:p w:rsidR="009035AC" w:rsidRPr="00B73699" w:rsidRDefault="009035AC" w:rsidP="009035AC">
      <w:pPr>
        <w:widowControl w:val="0"/>
        <w:tabs>
          <w:tab w:val="right" w:pos="9214"/>
          <w:tab w:val="left" w:pos="9645"/>
        </w:tabs>
        <w:suppressAutoHyphens/>
        <w:spacing w:after="0" w:line="240" w:lineRule="auto"/>
        <w:ind w:left="72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3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vezető, munkahelyi vezető, szervezeti egységek vezetőinek munkavédelmi feladatai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munkavállalók munkavédelmi feladatai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Balesetek, baleset-elhárítás</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3</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Baleset, munkabaleset, foglalkozási betegség fogalma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balesetek bejelentése, kivizsgálása, dokumentálása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balesetek típusai, jellegzetes okai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Megbetegedések bejelentése, kivizsgálása, dokumentálása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Baleseti ellátás, rehabilitáció</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munkaeszközökre vonatkozó általános követelmények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Munkahelyi magatartás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Biztonsági berendezések, védőburkolatok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Biztonsági szín- és alakjelek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Rendszeres ellenőrzés, karbantartás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Anyagmozgatás általános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Anyagtárolás általános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lastRenderedPageBreak/>
        <w:t>Tartályokban, aknákban, magasban végzett munkák általános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elsősegélynyújtó alapvető feladatai, az első ellátás nyújtása, a veszélyes behatás megszakítása, a sérült biztonságba helyezése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Sérülések csoportosítása, ellátásuk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légzés és vérkeringés fenntartása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Gondoskodás az orvosi ellátásról</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elsősegélynyújtás eszközei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munkavégzés jellegzetességei</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munkák csoportosítása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ember energiaszükséglete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fizikai munka energiaszükséglete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Alap, munka- és szabadidős tevékenységi energia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dinamikus és statikus munka jellemzése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idegi és szellemi munka energiaszükséglete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szervezet alkalmazkodása a terheléshez</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fáradás fizikai és pszichikai módjai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 minőségét befolyásoló tényezők (a munkateljesítmény időbeni alakulása, életkor, monotonitás, a munka szervezettsége)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Munkaidő-pihenőidő összhangja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Munkaegészségtan</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2</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Fogalmak és feladatok az általános és részletes munkaegészségtannal kapcsolatban, a foglalkozás-egészségügyi szolgálat</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üzemek, munkahelyek telepítésének, elrendezésének, berendezésének általános követelményei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Telepítés, elrendezés (tájolás), domborzati viszonyok, talajviszonyok, közművesítés, úthálózat, uralkodó szélirány, tömbös és pavilonos rendszer</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Munkahelyi klíma, hőmérséklet, nedvességtartalom, légsebesség, légszennyezettség</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Légzésvédők fajtái és használata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Munkahelyek világítása, természetes és mesterséges világítás Színdinamikai kérdések, a munkahely színezésének élettani, lélektani hatása a munkateljesítményre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Üzemi létesítmények, egészségügyi és szociális létesítmények hatása, következményei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Zaj- és rezgéshatás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Mérgezések, fertőzések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foglalkozási betegségek megelőzésének módszerei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Alkalmassági vizsgálat, (előzetes, időszakos)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Egészségügyi könyv</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Nők és fiatalkorúak védelme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Védőeszközök, védőital</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ergonómia fogalma és feladata, az ember és a gépkialakítás kapcsolatának jelentősége a hatékony és az egészséges munkavégzés szempontjából</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Munkalélektan</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munkalélektan fogalma és feladata, alapfogalmak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Munkabiztonság pszichikai háttere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Személyiség, magatartás, intelligencia, rátermettség, tehetség, érdeklődés, alkalmazkodás, képesség (értelmi és manuális), jártasság, készség</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pszichikai tényezők befolyásoló szerepe, a balesetek keletkezésének pszichikai okai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munkát végző közösség és a biztonságos munkavégzés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lastRenderedPageBreak/>
        <w:t>Az alkoholos és egyéb befolyásoltság</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kertészeti munkavégzés biztonságtechnikája</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2</w:t>
      </w:r>
      <w:r w:rsidRPr="00B73699">
        <w:rPr>
          <w:rFonts w:ascii="Times New Roman" w:eastAsia="Times New Roman" w:hAnsi="Times New Roman"/>
          <w:b/>
          <w:i/>
          <w:sz w:val="24"/>
          <w:szCs w:val="24"/>
          <w:lang w:eastAsia="hu-HU"/>
        </w:rPr>
        <w:t>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Veszélyes anyagok kezelése, tárolása, munkavégzés általános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villamos áram élettani hatása, villamos berendezések üzemeltetésének általános szabályai, szabad vezeték közelében végzett munkák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Villámvédelem, villámhárító berendezések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kertészeti termesztés, parképítés technológiai munkáinak biztonsági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Szabadföldi kézi és gépi munkák biztonságtechnikája, biztonságos eszközhasználat</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Munkagépek felszerelése, használata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Kézi munkák során használandó védőfelszerelések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Erőgépek, munkagépek biztonságos üzemeltetésének szabályai, üzembe helyezési eljárás jelentősége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Növényvédő szerek vásárlásának, használatának személyi feltételei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előkészítés (bekeverés), kijuttatás, és tárolás általános biztonságtechnikai előírásai, környezetvédelmi vonatkozásai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szabadföldi és zárttéri növényvédelem biztonságtechnikai szabályai, környezetvédelmi vonatkozásai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szermaradványok, csomagolóanyagok kezelése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Védőfelszerelések használata, azok karbantartása, elsősegélynyújtás növényvédőszer-mérgezéskor</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Áru- és vagyonvédelem</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Tűz- és robbanásvédelem</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 xml:space="preserve">3 </w:t>
      </w:r>
      <w:r w:rsidRPr="00B73699">
        <w:rPr>
          <w:rFonts w:ascii="Times New Roman" w:eastAsia="Times New Roman" w:hAnsi="Times New Roman"/>
          <w:b/>
          <w:i/>
          <w:sz w:val="24"/>
          <w:szCs w:val="24"/>
          <w:lang w:eastAsia="hu-HU"/>
        </w:rPr>
        <w:t>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Tűz- és robbanásvédelmi alapfogalmak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Tűzveszélyességi osztályok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Éghetőség, tűzállóság</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Tűzvédelmi jogszabályok, irányító szervek, tűzoltóságok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üzemi tűzvédelmi feladatok, tűzvédelmi oktatás, tűzriadó-terv</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Gépek és létesítmények tűzbiztonsági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Gépszínek, gépek (erő- és munkagépek) üzemeltetése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Tűzoltó anyagok: oltóporok, víz, oltóhabok, oltógázok (szén-dioxid)</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Tűzoltó eszközök és készülékek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Gázpalackok, gázkészülékek kezelésének biztonsági szabályai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Környezet- és természetvédelem</w:t>
      </w:r>
      <w:r w:rsidRPr="00B73699">
        <w:rPr>
          <w:rFonts w:ascii="Times New Roman" w:eastAsia="Times New Roman" w:hAnsi="Times New Roman"/>
          <w:b/>
          <w:sz w:val="24"/>
          <w:szCs w:val="24"/>
          <w:lang w:eastAsia="hu-HU"/>
        </w:rPr>
        <w:tab/>
      </w:r>
      <w:r w:rsidR="00F6013A" w:rsidRPr="00B73699">
        <w:rPr>
          <w:rFonts w:ascii="Times New Roman" w:eastAsia="Times New Roman" w:hAnsi="Times New Roman"/>
          <w:b/>
          <w:i/>
          <w:sz w:val="24"/>
          <w:szCs w:val="24"/>
          <w:lang w:eastAsia="hu-HU"/>
        </w:rPr>
        <w:t xml:space="preserve">14 </w:t>
      </w:r>
      <w:r w:rsidRPr="00B73699">
        <w:rPr>
          <w:rFonts w:ascii="Times New Roman" w:eastAsia="Times New Roman" w:hAnsi="Times New Roman"/>
          <w:b/>
          <w:i/>
          <w:sz w:val="24"/>
          <w:szCs w:val="24"/>
          <w:lang w:eastAsia="hu-HU"/>
        </w:rPr>
        <w:t>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környezetvédelem fogalma és feladatai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környezetvédelem jogi szabályozása, szervezetek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különböző környezet- és természetvédelmi (a veszélyes hulladékokról, az erdőkről, a vadakról stb.) szóló törvények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minisztérium és a hatóságok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Környezetvédelmi feladatok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talajvédelem: sík és dombvidéki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Talajerózió, defláció</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talajok szennyeződése, az öntözés, műtrágyázás, vegyszeres növényvédelem hatása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víz védelme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víz szennyeződésének forrásai, megelőzés lehetőségei, víztisztítási lehetőségek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Tisztított szennyvíz elhelyezése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levegő tisztaságának védelme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 xml:space="preserve">A levegő szennyezettsége, a légszennyezés folyamata, a levegőtisztaság megóvásának </w:t>
      </w:r>
      <w:r w:rsidRPr="00B73699">
        <w:rPr>
          <w:rFonts w:ascii="Times New Roman" w:eastAsia="Times New Roman" w:hAnsi="Times New Roman"/>
          <w:kern w:val="1"/>
          <w:sz w:val="24"/>
          <w:szCs w:val="24"/>
          <w:lang w:eastAsia="hi-IN" w:bidi="hi-IN"/>
        </w:rPr>
        <w:lastRenderedPageBreak/>
        <w:t>lehetőségei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erdők és a vadak védelme</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Hulladékok, a hulladék fogalma, csoportosításuk, a hulladékok ártalmatlanításának, újrahasznosításának eljárásai</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veszélyes hulladékok és ártalmatlanításuk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Környezetvédelmi károk és bírságolás</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természetvédelem feladata, jelentősége, elvárások az Európai Unióban</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Védett növények fogalma, a legfontosabb védett növényfajok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kertész lehetőségei a környezetvédelem területén</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Talajvédelem jelentősége a kertészeti termesztés során</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Talajművelés, talajfertőtlenítés, speciális tápközegek használata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b/>
      </w:r>
    </w:p>
    <w:p w:rsidR="009035AC" w:rsidRPr="00B73699"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Munkajogi alapismeretek</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3 óra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Munkajogi fogalmak</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Munkaviszony megszűnése és megszüntetése, munkaidő, pihenőidő, munka díjazása</w:t>
      </w:r>
    </w:p>
    <w:p w:rsidR="009035AC" w:rsidRPr="00B73699"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Az Európai Unió vonatkozó jogszabályai</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Cs w:val="24"/>
          <w:lang w:eastAsia="hi-IN" w:bidi="hi-IN"/>
        </w:rPr>
      </w:pPr>
    </w:p>
    <w:p w:rsidR="009035AC" w:rsidRPr="00B73699" w:rsidRDefault="009035AC" w:rsidP="00B44BAA">
      <w:pPr>
        <w:numPr>
          <w:ilvl w:val="1"/>
          <w:numId w:val="22"/>
        </w:numPr>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ind w:left="426"/>
        <w:jc w:val="both"/>
        <w:rPr>
          <w:rFonts w:ascii="Times New Roman" w:eastAsia="Times New Roman" w:hAnsi="Times New Roman"/>
          <w:kern w:val="1"/>
          <w:szCs w:val="24"/>
          <w:lang w:eastAsia="hi-IN" w:bidi="hi-IN"/>
        </w:rPr>
      </w:pPr>
      <w:r w:rsidRPr="00B73699">
        <w:rPr>
          <w:rFonts w:ascii="Times New Roman" w:eastAsia="Times New Roman" w:hAnsi="Times New Roman"/>
          <w:kern w:val="1"/>
          <w:szCs w:val="24"/>
          <w:lang w:eastAsia="hi-IN" w:bidi="hi-IN"/>
        </w:rPr>
        <w:t>-</w:t>
      </w:r>
    </w:p>
    <w:p w:rsidR="009035AC" w:rsidRPr="00B73699" w:rsidRDefault="009035AC" w:rsidP="009035AC">
      <w:pPr>
        <w:widowControl w:val="0"/>
        <w:suppressAutoHyphens/>
        <w:spacing w:after="0" w:line="240" w:lineRule="auto"/>
        <w:jc w:val="both"/>
        <w:rPr>
          <w:rFonts w:ascii="Times New Roman" w:eastAsia="Times New Roman" w:hAnsi="Times New Roman"/>
          <w:b/>
          <w:kern w:val="1"/>
          <w:szCs w:val="24"/>
          <w:lang w:eastAsia="hi-IN" w:bidi="hi-IN"/>
        </w:rPr>
      </w:pPr>
    </w:p>
    <w:p w:rsidR="009035AC" w:rsidRPr="00B73699" w:rsidRDefault="009035AC" w:rsidP="00B44BAA">
      <w:pPr>
        <w:numPr>
          <w:ilvl w:val="1"/>
          <w:numId w:val="22"/>
        </w:numPr>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73699" w:rsidRDefault="009035AC" w:rsidP="009035AC">
      <w:pPr>
        <w:spacing w:after="0" w:line="240" w:lineRule="auto"/>
        <w:jc w:val="both"/>
        <w:rPr>
          <w:rFonts w:ascii="Times New Roman" w:eastAsia="Times New Roman" w:hAnsi="Times New Roman"/>
          <w:b/>
          <w:i/>
          <w:szCs w:val="24"/>
          <w:lang w:eastAsia="hu-HU"/>
        </w:rPr>
      </w:pPr>
    </w:p>
    <w:p w:rsidR="009035AC" w:rsidRPr="00B73699" w:rsidRDefault="009035AC" w:rsidP="00B44BAA">
      <w:pPr>
        <w:numPr>
          <w:ilvl w:val="2"/>
          <w:numId w:val="22"/>
        </w:numPr>
        <w:spacing w:after="0" w:line="240" w:lineRule="auto"/>
        <w:ind w:left="1225" w:hanging="505"/>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A tantárgy elsajátítása során alkalmazható sajátos módszerek (ajánlás)</w:t>
      </w:r>
    </w:p>
    <w:p w:rsidR="009035AC" w:rsidRPr="00B73699" w:rsidRDefault="009035AC" w:rsidP="009035AC">
      <w:pPr>
        <w:spacing w:after="0" w:line="240" w:lineRule="auto"/>
        <w:ind w:left="360"/>
        <w:rPr>
          <w:rFonts w:ascii="Times New Roman" w:eastAsia="Times New Roman" w:hAnsi="Times New Roman"/>
          <w:b/>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kivetítő</w:t>
            </w:r>
          </w:p>
        </w:tc>
      </w:tr>
    </w:tbl>
    <w:p w:rsidR="009035AC" w:rsidRPr="00B73699" w:rsidRDefault="009035AC" w:rsidP="009035AC">
      <w:pPr>
        <w:spacing w:after="0" w:line="240" w:lineRule="auto"/>
        <w:ind w:left="360"/>
        <w:rPr>
          <w:rFonts w:ascii="Times New Roman" w:eastAsia="Times New Roman" w:hAnsi="Times New Roman"/>
          <w:b/>
          <w:sz w:val="24"/>
          <w:szCs w:val="24"/>
          <w:lang w:eastAsia="hu-HU"/>
        </w:rPr>
      </w:pPr>
    </w:p>
    <w:p w:rsidR="009035AC" w:rsidRPr="00B73699" w:rsidRDefault="009035AC" w:rsidP="00B44BAA">
      <w:pPr>
        <w:numPr>
          <w:ilvl w:val="2"/>
          <w:numId w:val="22"/>
        </w:num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i/>
          <w:sz w:val="24"/>
          <w:szCs w:val="24"/>
          <w:lang w:eastAsia="hu-HU"/>
        </w:rPr>
        <w:t>A tantárgy elsajátítása során alkalmazható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lastRenderedPageBreak/>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widowControl w:val="0"/>
        <w:numPr>
          <w:ilvl w:val="1"/>
          <w:numId w:val="22"/>
        </w:numPr>
        <w:suppressAutoHyphens/>
        <w:spacing w:after="0" w:line="240" w:lineRule="auto"/>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widowControl w:val="0"/>
        <w:suppressAutoHyphens/>
        <w:spacing w:after="0" w:line="240" w:lineRule="auto"/>
        <w:ind w:left="357"/>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sz w:val="24"/>
          <w:szCs w:val="24"/>
          <w:lang w:eastAsia="hu-HU" w:bidi="hi-IN"/>
        </w:rPr>
        <w:t>A nemzeti köznevelésről szóló 2011. évi CXC. törvény 54. § (2) a) pontja szerinti értékeléssel.</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b/>
          <w:bCs/>
          <w:kern w:val="1"/>
          <w:sz w:val="24"/>
          <w:szCs w:val="24"/>
          <w:lang w:eastAsia="hi-IN" w:bidi="hi-IN"/>
        </w:rPr>
        <w:br w:type="page"/>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 xml:space="preserve">A </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11070-16 azonosító számú</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73699" w:rsidRDefault="00922290" w:rsidP="009035AC">
      <w:pPr>
        <w:widowControl w:val="0"/>
        <w:suppressAutoHyphens/>
        <w:spacing w:after="0" w:line="240" w:lineRule="auto"/>
        <w:jc w:val="center"/>
        <w:rPr>
          <w:rFonts w:ascii="Times New Roman" w:eastAsia="Times New Roman" w:hAnsi="Times New Roman"/>
          <w:b/>
          <w:sz w:val="44"/>
          <w:szCs w:val="44"/>
          <w:lang w:eastAsia="hu-HU"/>
        </w:rPr>
      </w:pPr>
      <w:r>
        <w:rPr>
          <w:rFonts w:ascii="Times New Roman" w:eastAsia="Times New Roman" w:hAnsi="Times New Roman"/>
          <w:b/>
          <w:sz w:val="44"/>
          <w:szCs w:val="44"/>
          <w:lang w:eastAsia="hu-HU"/>
        </w:rPr>
        <w:t>N</w:t>
      </w:r>
      <w:r w:rsidR="009035AC" w:rsidRPr="00B73699">
        <w:rPr>
          <w:rFonts w:ascii="Times New Roman" w:eastAsia="Times New Roman" w:hAnsi="Times New Roman"/>
          <w:b/>
          <w:sz w:val="44"/>
          <w:szCs w:val="44"/>
          <w:lang w:eastAsia="hu-HU"/>
        </w:rPr>
        <w:t>övényismeret</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megnevezésű</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szakmai követelménymodul</w:t>
      </w: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tantárgyai, témakörei</w:t>
      </w:r>
    </w:p>
    <w:p w:rsidR="009035AC" w:rsidRPr="00B73699"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73699" w:rsidRDefault="009035AC" w:rsidP="009035AC">
      <w:pPr>
        <w:rPr>
          <w:rFonts w:ascii="Times New Roman" w:hAnsi="Times New Roman"/>
        </w:rPr>
      </w:pPr>
      <w:r w:rsidRPr="00B73699">
        <w:rPr>
          <w:rFonts w:ascii="Times New Roman" w:eastAsia="Times New Roman" w:hAnsi="Times New Roman"/>
          <w:b/>
          <w:sz w:val="20"/>
          <w:szCs w:val="20"/>
          <w:lang w:eastAsia="hu-HU"/>
        </w:rPr>
        <w:br w:type="page"/>
      </w:r>
    </w:p>
    <w:p w:rsidR="009035AC" w:rsidRPr="00B73699" w:rsidRDefault="009035AC" w:rsidP="009035AC">
      <w:pPr>
        <w:rPr>
          <w:rFonts w:ascii="Times New Roman" w:hAnsi="Times New Roman"/>
        </w:rPr>
      </w:pPr>
      <w:r w:rsidRPr="00B73699">
        <w:rPr>
          <w:rFonts w:ascii="Times New Roman" w:hAnsi="Times New Roman"/>
        </w:rPr>
        <w:t xml:space="preserve">A 11070-16 azonosító számú </w:t>
      </w:r>
      <w:r w:rsidR="00922290">
        <w:rPr>
          <w:rFonts w:ascii="Times New Roman" w:hAnsi="Times New Roman"/>
        </w:rPr>
        <w:t>N</w:t>
      </w:r>
      <w:r w:rsidRPr="00B73699">
        <w:rPr>
          <w:rFonts w:ascii="Times New Roman" w:hAnsi="Times New Roman"/>
        </w:rPr>
        <w:t>övényismeret megnevezésű szakmai követelménymodulhoz tartozó tantárgyak és témakörök oktatása során fejlesztendő kompetenciák</w:t>
      </w:r>
    </w:p>
    <w:p w:rsidR="009035AC" w:rsidRPr="00B73699" w:rsidRDefault="009035AC" w:rsidP="009035AC">
      <w:pPr>
        <w:spacing w:after="0" w:line="240" w:lineRule="auto"/>
        <w:jc w:val="center"/>
        <w:rPr>
          <w:rFonts w:ascii="Times New Roman" w:eastAsia="Times New Roman" w:hAnsi="Times New Roman"/>
          <w:b/>
          <w:sz w:val="20"/>
          <w:szCs w:val="20"/>
          <w:lang w:eastAsia="hu-HU"/>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9035AC" w:rsidRPr="00B73699"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Növényismeret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Növényismeret gyakorlat</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FELADATOK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Gyomnövényeket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 kétnyári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Évelő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Lombhullató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Örökzöld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Cserepes, edényes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ISMERETEK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Gyomnövények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 kétnyári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Évelő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Lombhullató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Örökzöld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Cserepes, edényes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KÉSZSÉGEK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SZEMÉLYES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Szorgalom, igyekezet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TÁRSAS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Nyelvhelyesség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MÓDSZERKOMPETENCIÁK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Emlékezőképesség (ismeretmegőrzés)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bl>
    <w:p w:rsidR="009035AC" w:rsidRPr="00B73699" w:rsidRDefault="009035AC" w:rsidP="009035AC">
      <w:pPr>
        <w:spacing w:after="0" w:line="240" w:lineRule="auto"/>
        <w:jc w:val="center"/>
        <w:rPr>
          <w:rFonts w:ascii="Times New Roman" w:eastAsia="Times New Roman" w:hAnsi="Times New Roman"/>
          <w:b/>
          <w:szCs w:val="14"/>
          <w:lang w:eastAsia="hu-HU"/>
        </w:rPr>
        <w:sectPr w:rsidR="009035AC" w:rsidRPr="00B73699" w:rsidSect="00B44BAA">
          <w:pgSz w:w="11906" w:h="16838"/>
          <w:pgMar w:top="1418" w:right="1559" w:bottom="1418" w:left="1276" w:header="709" w:footer="709" w:gutter="0"/>
          <w:cols w:space="708"/>
          <w:docGrid w:linePitch="360"/>
        </w:sectPr>
      </w:pPr>
    </w:p>
    <w:p w:rsidR="009035AC" w:rsidRPr="00B73699" w:rsidRDefault="009035AC" w:rsidP="00B44BAA">
      <w:pPr>
        <w:widowControl w:val="0"/>
        <w:numPr>
          <w:ilvl w:val="0"/>
          <w:numId w:val="15"/>
        </w:numPr>
        <w:tabs>
          <w:tab w:val="clear" w:pos="360"/>
          <w:tab w:val="num" w:pos="180"/>
          <w:tab w:val="right" w:pos="9214"/>
        </w:tabs>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 Növényismeret tantárgy</w:t>
      </w:r>
      <w:r w:rsidRPr="00B73699">
        <w:rPr>
          <w:rFonts w:ascii="Times New Roman" w:eastAsia="Times New Roman" w:hAnsi="Times New Roman"/>
          <w:b/>
          <w:sz w:val="24"/>
          <w:szCs w:val="24"/>
          <w:lang w:eastAsia="hu-HU"/>
        </w:rPr>
        <w:tab/>
        <w:t>10</w:t>
      </w:r>
      <w:r w:rsidR="00C91280" w:rsidRPr="00B73699">
        <w:rPr>
          <w:rFonts w:ascii="Times New Roman" w:eastAsia="Times New Roman" w:hAnsi="Times New Roman"/>
          <w:b/>
          <w:sz w:val="24"/>
          <w:szCs w:val="24"/>
          <w:lang w:eastAsia="hu-HU"/>
        </w:rPr>
        <w:t>6</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tananyag elsajátítása során a tanulók megismerkednek a magyarországi viszonyok között jelentős, kertépítészetileg fontos növényfajokkal és fajtákkal. Minden növénynél részletesen megismerik a növény </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nevét,</w:t>
      </w:r>
      <w:r w:rsidRPr="00B73699" w:rsidDel="00E222ED">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származási helyét,</w:t>
      </w:r>
      <w:r w:rsidRPr="00B73699" w:rsidDel="00E222ED">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kertépítészeti jelentőségét,</w:t>
      </w:r>
      <w:r w:rsidRPr="00B73699" w:rsidDel="00E222ED">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leírását, fajtáit,igényeit,</w:t>
      </w:r>
      <w:r w:rsidRPr="00B73699" w:rsidDel="00E222ED">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felhasználását,</w:t>
      </w:r>
      <w:r w:rsidRPr="00B73699" w:rsidDel="00E222ED">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esetleges kórokozóit, kártevőit.</w:t>
      </w:r>
    </w:p>
    <w:p w:rsidR="009035AC" w:rsidRPr="00B73699"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Biológia (növénytan)</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Bevezetés a növényismeretbe</w:t>
      </w:r>
      <w:r w:rsidRPr="00B73699">
        <w:rPr>
          <w:rFonts w:ascii="Times New Roman" w:eastAsia="Times New Roman" w:hAnsi="Times New Roman"/>
          <w:b/>
          <w:sz w:val="24"/>
          <w:szCs w:val="24"/>
          <w:lang w:eastAsia="hu-HU"/>
        </w:rPr>
        <w:tab/>
      </w:r>
      <w:r w:rsidR="00C91280" w:rsidRPr="00B73699">
        <w:rPr>
          <w:rFonts w:ascii="Times New Roman" w:eastAsia="Times New Roman" w:hAnsi="Times New Roman"/>
          <w:b/>
          <w:i/>
          <w:sz w:val="24"/>
          <w:szCs w:val="24"/>
          <w:lang w:eastAsia="hu-HU"/>
        </w:rPr>
        <w:t>6</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kettős nevezéktan (</w:t>
      </w:r>
      <w:proofErr w:type="spellStart"/>
      <w:r w:rsidRPr="00B73699">
        <w:rPr>
          <w:rFonts w:ascii="Times New Roman" w:eastAsia="Times New Roman" w:hAnsi="Times New Roman"/>
          <w:sz w:val="24"/>
          <w:szCs w:val="24"/>
          <w:lang w:eastAsia="hu-HU"/>
        </w:rPr>
        <w:t>binomenális</w:t>
      </w:r>
      <w:proofErr w:type="spellEnd"/>
      <w:r w:rsidRPr="00B73699">
        <w:rPr>
          <w:rFonts w:ascii="Times New Roman" w:eastAsia="Times New Roman" w:hAnsi="Times New Roman"/>
          <w:sz w:val="24"/>
          <w:szCs w:val="24"/>
          <w:lang w:eastAsia="hu-HU"/>
        </w:rPr>
        <w:t xml:space="preserve"> nomenklatúra)</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faj feletti rendszertani egységek</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faj alatti és természetes és mesterséges rendszertani egységek</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fajták elnevezésének szabályai</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növények származása – a növényföldrajz alapjai</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dísznövények csoportosítása</w:t>
      </w:r>
    </w:p>
    <w:p w:rsidR="009035AC" w:rsidRPr="00B73699" w:rsidRDefault="009035AC" w:rsidP="009035AC">
      <w:pPr>
        <w:spacing w:after="0" w:line="240" w:lineRule="auto"/>
        <w:ind w:left="714"/>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i/>
          <w:sz w:val="24"/>
          <w:szCs w:val="24"/>
          <w:lang w:eastAsia="hu-HU"/>
        </w:rPr>
      </w:pPr>
      <w:r w:rsidRPr="00B73699">
        <w:rPr>
          <w:rFonts w:ascii="Times New Roman" w:eastAsia="Times New Roman" w:hAnsi="Times New Roman"/>
          <w:b/>
          <w:sz w:val="24"/>
          <w:szCs w:val="24"/>
          <w:lang w:eastAsia="hu-HU"/>
        </w:rPr>
        <w:t>Gyomnövények</w:t>
      </w:r>
      <w:r w:rsidRPr="00B73699">
        <w:rPr>
          <w:rFonts w:ascii="Times New Roman" w:eastAsia="Times New Roman" w:hAnsi="Times New Roman"/>
          <w:b/>
          <w:sz w:val="24"/>
          <w:szCs w:val="24"/>
          <w:lang w:eastAsia="hu-HU"/>
        </w:rPr>
        <w:tab/>
      </w:r>
      <w:r w:rsidR="00C91280" w:rsidRPr="00B73699">
        <w:rPr>
          <w:rFonts w:ascii="Times New Roman" w:eastAsia="Times New Roman" w:hAnsi="Times New Roman"/>
          <w:b/>
          <w:i/>
          <w:sz w:val="24"/>
          <w:szCs w:val="24"/>
          <w:lang w:eastAsia="hu-HU"/>
        </w:rPr>
        <w:t>6</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Gyomnövény fogalma, a fajok csoportosítása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Gyomnövények jelentősége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w:t>
      </w:r>
      <w:r w:rsidR="00D73B1F" w:rsidRPr="00B73699">
        <w:rPr>
          <w:rFonts w:ascii="Times New Roman" w:eastAsia="Times New Roman" w:hAnsi="Times New Roman"/>
          <w:sz w:val="24"/>
          <w:szCs w:val="24"/>
          <w:lang w:eastAsia="hu-HU"/>
        </w:rPr>
        <w:t>fontosabb fajok és életformájuk</w:t>
      </w:r>
    </w:p>
    <w:p w:rsidR="009035AC" w:rsidRPr="00B73699" w:rsidRDefault="009035AC" w:rsidP="009035AC">
      <w:pPr>
        <w:spacing w:after="0" w:line="240" w:lineRule="auto"/>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Ivaros és ivartalan úton szaporítható egynyáriak </w:t>
      </w:r>
      <w:r w:rsidRPr="00B73699">
        <w:rPr>
          <w:rFonts w:ascii="Times New Roman" w:eastAsia="Times New Roman" w:hAnsi="Times New Roman"/>
          <w:b/>
          <w:sz w:val="24"/>
          <w:szCs w:val="24"/>
          <w:lang w:eastAsia="hu-HU"/>
        </w:rPr>
        <w:tab/>
      </w:r>
      <w:r w:rsidR="00C91280" w:rsidRPr="00B73699">
        <w:rPr>
          <w:rFonts w:ascii="Times New Roman" w:eastAsia="Times New Roman" w:hAnsi="Times New Roman"/>
          <w:b/>
          <w:i/>
          <w:sz w:val="24"/>
          <w:szCs w:val="24"/>
          <w:lang w:eastAsia="hu-HU"/>
        </w:rPr>
        <w:t xml:space="preserve">8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magról szaporítható egynyári dísznövények csoportosítása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magról szaporítható egynyári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ivartalan úton szaporítható egynyári dísznövények csoportosítása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ivartalan úton szaporítható egynyári dísznövények részletes megismerése, jellemzőik, különös tekintettel felhasználásukra</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Kétnyáriak</w:t>
      </w:r>
      <w:r w:rsidRPr="00B73699">
        <w:rPr>
          <w:rFonts w:ascii="Times New Roman" w:eastAsia="Times New Roman" w:hAnsi="Times New Roman"/>
          <w:b/>
          <w:sz w:val="24"/>
          <w:szCs w:val="24"/>
          <w:lang w:eastAsia="hu-HU"/>
        </w:rPr>
        <w:tab/>
      </w:r>
      <w:r w:rsidR="00C91280" w:rsidRPr="00B73699">
        <w:rPr>
          <w:rFonts w:ascii="Times New Roman" w:eastAsia="Times New Roman" w:hAnsi="Times New Roman"/>
          <w:b/>
          <w:i/>
          <w:sz w:val="24"/>
          <w:szCs w:val="24"/>
          <w:lang w:eastAsia="hu-HU"/>
        </w:rPr>
        <w:t>4</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rövid tenyészidejű, kétnyári dísznövények jelentősége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rövid tenyészidejű, kétnyári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hosszú tenyészidejű, kétnyári dísznövények jelentősége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hosszú tenyészidejű, kétnyári dísznövények részletes megismerése, jellemzőik, különös tekintettel felhasználásukra</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Évelők, fűmagkeverékek fajai</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1</w:t>
      </w:r>
      <w:r w:rsidR="00C91280" w:rsidRPr="00B73699">
        <w:rPr>
          <w:rFonts w:ascii="Times New Roman" w:eastAsia="Times New Roman" w:hAnsi="Times New Roman"/>
          <w:b/>
          <w:i/>
          <w:sz w:val="24"/>
          <w:szCs w:val="24"/>
          <w:lang w:eastAsia="hu-HU"/>
        </w:rPr>
        <w:t>2</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közepes vízigényű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közepes vízigényű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szárazságtűrő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szárazságtűrő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vízi, vízparti és fagyérzékeny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vízi, vízparti és fagyérzékeny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hagymás, gumós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hagymás, gumós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árnyéki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árnyéki 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fűmagkeverékeket alkotó legfontosabb fűfajok csoportosítása</w:t>
      </w:r>
      <w:r w:rsidRPr="00B73699">
        <w:rPr>
          <w:rFonts w:ascii="Times New Roman" w:eastAsia="Times New Roman" w:hAnsi="Times New Roman"/>
          <w:sz w:val="24"/>
          <w:szCs w:val="24"/>
          <w:lang w:eastAsia="hu-HU"/>
        </w:rPr>
        <w:tab/>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fűfajok és fajták részletes megismerése, jellemzőik, különös tekintettel felhasználásukra</w:t>
      </w:r>
    </w:p>
    <w:p w:rsidR="009035AC" w:rsidRPr="00B73699" w:rsidRDefault="009035AC" w:rsidP="009035AC">
      <w:pPr>
        <w:spacing w:after="0" w:line="240" w:lineRule="auto"/>
        <w:ind w:left="851" w:hanging="142"/>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Lombhullató díszfák, díszcserjék</w:t>
      </w:r>
      <w:r w:rsidRPr="00B73699">
        <w:rPr>
          <w:rFonts w:ascii="Times New Roman" w:eastAsia="Times New Roman" w:hAnsi="Times New Roman"/>
          <w:b/>
          <w:sz w:val="24"/>
          <w:szCs w:val="24"/>
          <w:lang w:eastAsia="hu-HU"/>
        </w:rPr>
        <w:tab/>
      </w:r>
      <w:r w:rsidR="00924D34" w:rsidRPr="00B73699">
        <w:rPr>
          <w:rFonts w:ascii="Times New Roman" w:eastAsia="Times New Roman" w:hAnsi="Times New Roman"/>
          <w:b/>
          <w:i/>
          <w:sz w:val="24"/>
          <w:szCs w:val="24"/>
          <w:lang w:eastAsia="hu-HU"/>
        </w:rPr>
        <w:t>18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díszfák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díszfák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díszcserjék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díszcserjék részletes megismerése, jellemzőik, különös tekintettel felhasználásukra</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Kúszócserjék</w:t>
      </w:r>
      <w:r w:rsidRPr="00B73699">
        <w:rPr>
          <w:rFonts w:ascii="Times New Roman" w:eastAsia="Times New Roman" w:hAnsi="Times New Roman"/>
          <w:b/>
          <w:sz w:val="24"/>
          <w:szCs w:val="24"/>
          <w:lang w:eastAsia="hu-HU"/>
        </w:rPr>
        <w:tab/>
      </w:r>
      <w:r w:rsidR="00924D34" w:rsidRPr="00B73699">
        <w:rPr>
          <w:rFonts w:ascii="Times New Roman" w:eastAsia="Times New Roman" w:hAnsi="Times New Roman"/>
          <w:b/>
          <w:i/>
          <w:sz w:val="24"/>
          <w:szCs w:val="24"/>
          <w:lang w:eastAsia="hu-HU"/>
        </w:rPr>
        <w:t xml:space="preserve">12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kúszócserjék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kúszócserjék részletes megismerése, jellemzőik, különös tekintettel felhasználásukra</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Örökzöldek</w:t>
      </w:r>
      <w:r w:rsidRPr="00B73699">
        <w:rPr>
          <w:rFonts w:ascii="Times New Roman" w:eastAsia="Times New Roman" w:hAnsi="Times New Roman"/>
          <w:b/>
          <w:sz w:val="24"/>
          <w:szCs w:val="24"/>
          <w:lang w:eastAsia="hu-HU"/>
        </w:rPr>
        <w:tab/>
      </w:r>
      <w:r w:rsidR="00924D34" w:rsidRPr="00B73699">
        <w:rPr>
          <w:rFonts w:ascii="Times New Roman" w:eastAsia="Times New Roman" w:hAnsi="Times New Roman"/>
          <w:b/>
          <w:i/>
          <w:sz w:val="24"/>
          <w:szCs w:val="24"/>
          <w:lang w:eastAsia="hu-HU"/>
        </w:rPr>
        <w:t>24</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lomblevelű örökzöldek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pikkelylevelű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pikkelylevelű örökzöldek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tűlevelű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tűlevelű örökzöldek részletes megismerése, jellemzőik, különös tekintettel felhasználásukra</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Cserepes dísznövények</w:t>
      </w:r>
      <w:r w:rsidRPr="00B73699">
        <w:rPr>
          <w:rFonts w:ascii="Times New Roman" w:eastAsia="Times New Roman" w:hAnsi="Times New Roman"/>
          <w:b/>
          <w:sz w:val="24"/>
          <w:szCs w:val="24"/>
          <w:lang w:eastAsia="hu-HU"/>
        </w:rPr>
        <w:tab/>
      </w:r>
      <w:r w:rsidR="00924D34" w:rsidRPr="00B73699">
        <w:rPr>
          <w:rFonts w:ascii="Times New Roman" w:eastAsia="Times New Roman" w:hAnsi="Times New Roman"/>
          <w:b/>
          <w:i/>
          <w:sz w:val="24"/>
          <w:szCs w:val="24"/>
          <w:lang w:eastAsia="hu-HU"/>
        </w:rPr>
        <w:t xml:space="preserve">16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cserepes levéldísznövények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cserepes levéldísznövények részletes megismerése, jellemzőik, különös tekintettel felhasználásukra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virágzó cserepes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virágzó cserepes dísznövények részletes megismerése, jellemzőik, különös tekintettel felhasználásukra</w:t>
      </w:r>
    </w:p>
    <w:p w:rsidR="009035AC" w:rsidRPr="00B73699" w:rsidRDefault="009035AC" w:rsidP="009035AC">
      <w:pPr>
        <w:spacing w:after="0" w:line="240" w:lineRule="auto"/>
        <w:jc w:val="both"/>
        <w:rPr>
          <w:rFonts w:ascii="Times New Roman" w:eastAsia="Times New Roman" w:hAnsi="Times New Roman"/>
          <w:sz w:val="24"/>
          <w:szCs w:val="24"/>
          <w:lang w:eastAsia="hu-HU"/>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képzés javasolt helyszíne (ajánlás)</w:t>
      </w:r>
    </w:p>
    <w:p w:rsidR="009035AC" w:rsidRPr="00B73699" w:rsidRDefault="009035AC" w:rsidP="009035AC">
      <w:pPr>
        <w:widowControl w:val="0"/>
        <w:suppressAutoHyphens/>
        <w:spacing w:after="0" w:line="240" w:lineRule="auto"/>
        <w:ind w:left="360"/>
        <w:jc w:val="both"/>
        <w:rPr>
          <w:rFonts w:ascii="Times New Roman" w:eastAsia="Times New Roman" w:hAnsi="Times New Roman"/>
          <w:i/>
          <w:sz w:val="24"/>
          <w:szCs w:val="24"/>
          <w:lang w:eastAsia="hu-HU"/>
        </w:rPr>
      </w:pPr>
      <w:r w:rsidRPr="00B73699">
        <w:rPr>
          <w:rFonts w:ascii="Times New Roman" w:eastAsia="Times New Roman" w:hAnsi="Times New Roman"/>
          <w:i/>
          <w:kern w:val="1"/>
          <w:sz w:val="24"/>
          <w:szCs w:val="24"/>
          <w:lang w:eastAsia="hi-IN" w:bidi="hi-IN"/>
        </w:rPr>
        <w:t>Tankert és/vagy növényház</w:t>
      </w:r>
    </w:p>
    <w:p w:rsidR="009035AC" w:rsidRPr="00B73699"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elsajátítása során alkalmazható sajátos módszerek, tanulói</w:t>
      </w:r>
      <w:r w:rsidRPr="00B73699">
        <w:rPr>
          <w:rFonts w:ascii="Times New Roman" w:eastAsia="Times New Roman" w:hAnsi="Times New Roman"/>
          <w:b/>
          <w:bCs/>
          <w:i/>
          <w:sz w:val="24"/>
          <w:szCs w:val="24"/>
          <w:lang w:eastAsia="hu-HU"/>
        </w:rPr>
        <w:t xml:space="preserve"> </w:t>
      </w:r>
      <w:r w:rsidRPr="00B73699">
        <w:rPr>
          <w:rFonts w:ascii="Times New Roman" w:eastAsia="Times New Roman" w:hAnsi="Times New Roman"/>
          <w:b/>
          <w:sz w:val="24"/>
          <w:szCs w:val="24"/>
          <w:lang w:eastAsia="hu-HU"/>
        </w:rPr>
        <w:t>tevékenységformák (ajánlás)</w:t>
      </w:r>
    </w:p>
    <w:p w:rsidR="009035AC" w:rsidRPr="00B73699" w:rsidRDefault="009035AC" w:rsidP="009035AC">
      <w:pPr>
        <w:widowControl w:val="0"/>
        <w:suppressAutoHyphens/>
        <w:spacing w:after="0" w:line="240" w:lineRule="auto"/>
        <w:ind w:left="561"/>
        <w:jc w:val="both"/>
        <w:rPr>
          <w:rFonts w:ascii="Times New Roman" w:eastAsia="Times New Roman" w:hAnsi="Times New Roman"/>
          <w:b/>
          <w:sz w:val="24"/>
          <w:szCs w:val="24"/>
          <w:lang w:eastAsia="hu-HU"/>
        </w:rPr>
      </w:pPr>
    </w:p>
    <w:p w:rsidR="009035AC" w:rsidRPr="00B73699" w:rsidRDefault="009035AC" w:rsidP="009035AC">
      <w:pPr>
        <w:widowControl w:val="0"/>
        <w:suppressAutoHyphens/>
        <w:spacing w:after="0" w:line="240" w:lineRule="auto"/>
        <w:ind w:left="788"/>
        <w:jc w:val="both"/>
        <w:rPr>
          <w:rFonts w:ascii="Times New Roman" w:eastAsia="Times New Roman" w:hAnsi="Times New Roman"/>
          <w:szCs w:val="14"/>
          <w:lang w:eastAsia="hu-HU"/>
        </w:rPr>
      </w:pPr>
      <w:r w:rsidRPr="00B73699">
        <w:rPr>
          <w:rFonts w:ascii="Times New Roman" w:eastAsia="Times New Roman" w:hAnsi="Times New Roman"/>
          <w:b/>
          <w:bCs/>
          <w:sz w:val="24"/>
          <w:szCs w:val="24"/>
          <w:lang w:eastAsia="hu-HU"/>
        </w:rPr>
        <w:t>7.5.1.</w:t>
      </w:r>
      <w:r w:rsidRPr="00B73699">
        <w:rPr>
          <w:rFonts w:ascii="Times New Roman" w:eastAsia="Times New Roman" w:hAnsi="Times New Roman"/>
          <w:b/>
          <w:bCs/>
          <w:i/>
          <w:sz w:val="24"/>
          <w:szCs w:val="24"/>
          <w:lang w:eastAsia="hu-HU"/>
        </w:rPr>
        <w:tab/>
        <w:t>A tantárgy elsajátítása során alkalmazható sajátos módszerek (ajánlás)</w:t>
      </w: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rPr>
          <w:rFonts w:ascii="Times New Roman" w:eastAsia="Times New Roman" w:hAnsi="Times New Roman"/>
          <w:b/>
          <w:sz w:val="24"/>
          <w:szCs w:val="24"/>
          <w:lang w:eastAsia="hu-HU"/>
        </w:rPr>
      </w:pPr>
    </w:p>
    <w:p w:rsidR="009035AC" w:rsidRPr="00B73699" w:rsidRDefault="009035AC" w:rsidP="009035AC">
      <w:pPr>
        <w:spacing w:after="0" w:line="240" w:lineRule="auto"/>
        <w:rPr>
          <w:rFonts w:ascii="Times New Roman" w:eastAsia="Times New Roman" w:hAnsi="Times New Roman"/>
          <w:b/>
          <w:sz w:val="24"/>
          <w:szCs w:val="24"/>
          <w:lang w:eastAsia="hu-HU"/>
        </w:rPr>
      </w:pPr>
    </w:p>
    <w:p w:rsidR="009035AC" w:rsidRPr="00B73699" w:rsidRDefault="009035AC" w:rsidP="009035AC">
      <w:pPr>
        <w:widowControl w:val="0"/>
        <w:suppressAutoHyphens/>
        <w:spacing w:after="0" w:line="240" w:lineRule="auto"/>
        <w:ind w:left="72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7.5.2</w:t>
      </w:r>
      <w:r w:rsidRPr="00B73699">
        <w:rPr>
          <w:rFonts w:ascii="Times New Roman" w:eastAsia="Times New Roman" w:hAnsi="Times New Roman"/>
          <w:sz w:val="24"/>
          <w:szCs w:val="24"/>
          <w:lang w:eastAsia="hu-HU"/>
        </w:rPr>
        <w:t>.</w:t>
      </w:r>
      <w:r w:rsidRPr="00B73699">
        <w:rPr>
          <w:rFonts w:ascii="Times New Roman" w:eastAsia="Times New Roman" w:hAnsi="Times New Roman"/>
          <w:sz w:val="24"/>
          <w:szCs w:val="24"/>
          <w:lang w:eastAsia="hu-HU"/>
        </w:rPr>
        <w:tab/>
      </w: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Komplex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autoSpaceDE w:val="0"/>
        <w:autoSpaceDN w:val="0"/>
        <w:adjustRightInd w:val="0"/>
        <w:spacing w:after="0" w:line="240" w:lineRule="auto"/>
        <w:ind w:left="826"/>
        <w:jc w:val="both"/>
        <w:rPr>
          <w:rFonts w:ascii="Times New Roman" w:eastAsia="Times New Roman" w:hAnsi="Times New Roman"/>
          <w:i/>
          <w:iCs/>
          <w:sz w:val="24"/>
          <w:szCs w:val="24"/>
          <w:lang w:eastAsia="hu-HU"/>
        </w:rPr>
      </w:pPr>
    </w:p>
    <w:p w:rsidR="009035AC" w:rsidRPr="00B73699" w:rsidRDefault="009035AC" w:rsidP="009035AC">
      <w:pPr>
        <w:spacing w:after="0" w:line="240" w:lineRule="auto"/>
        <w:ind w:left="826"/>
        <w:jc w:val="both"/>
        <w:rPr>
          <w:rFonts w:ascii="Times New Roman" w:eastAsia="Times New Roman" w:hAnsi="Times New Roman"/>
          <w:b/>
          <w:szCs w:val="14"/>
          <w:lang w:eastAsia="hu-HU"/>
        </w:rPr>
        <w:sectPr w:rsidR="009035AC" w:rsidRPr="00B73699" w:rsidSect="00B44BAA">
          <w:pgSz w:w="11906" w:h="16838"/>
          <w:pgMar w:top="1418" w:right="1276" w:bottom="1418" w:left="1559" w:header="709" w:footer="709" w:gutter="0"/>
          <w:cols w:space="708"/>
          <w:docGrid w:linePitch="360"/>
        </w:sectPr>
      </w:pP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73699" w:rsidRDefault="009035AC" w:rsidP="00B44BAA">
      <w:pPr>
        <w:widowControl w:val="0"/>
        <w:numPr>
          <w:ilvl w:val="0"/>
          <w:numId w:val="10"/>
        </w:numPr>
        <w:tabs>
          <w:tab w:val="right" w:pos="9214"/>
        </w:tabs>
        <w:suppressAutoHyphens/>
        <w:spacing w:after="0" w:line="240" w:lineRule="auto"/>
        <w:ind w:left="357" w:hanging="357"/>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Növényismeret gyakorlat tantárg</w:t>
      </w:r>
      <w:r w:rsidR="00843629" w:rsidRPr="00B73699">
        <w:rPr>
          <w:rFonts w:ascii="Times New Roman" w:eastAsia="Times New Roman" w:hAnsi="Times New Roman"/>
          <w:b/>
          <w:sz w:val="24"/>
          <w:szCs w:val="24"/>
          <w:lang w:eastAsia="hu-HU"/>
        </w:rPr>
        <w:t>y</w:t>
      </w:r>
      <w:r w:rsidR="00843629" w:rsidRPr="00B73699">
        <w:rPr>
          <w:rFonts w:ascii="Times New Roman" w:eastAsia="Times New Roman" w:hAnsi="Times New Roman"/>
          <w:b/>
          <w:sz w:val="24"/>
          <w:szCs w:val="24"/>
          <w:lang w:eastAsia="hu-HU"/>
        </w:rPr>
        <w:tab/>
        <w:t>248</w:t>
      </w:r>
      <w:r w:rsidRPr="00B73699">
        <w:rPr>
          <w:rFonts w:ascii="Times New Roman" w:eastAsia="Times New Roman" w:hAnsi="Times New Roman"/>
          <w:b/>
          <w:sz w:val="24"/>
          <w:szCs w:val="24"/>
          <w:lang w:eastAsia="hu-HU"/>
        </w:rPr>
        <w:t xml:space="preserve"> óra</w:t>
      </w:r>
    </w:p>
    <w:p w:rsidR="009035AC" w:rsidRPr="00B73699" w:rsidRDefault="009035AC" w:rsidP="009035AC">
      <w:pPr>
        <w:spacing w:after="0" w:line="240" w:lineRule="auto"/>
        <w:ind w:left="360"/>
        <w:jc w:val="both"/>
        <w:rPr>
          <w:rFonts w:ascii="Times New Roman" w:eastAsia="Times New Roman" w:hAnsi="Times New Roman"/>
          <w:i/>
          <w:sz w:val="24"/>
          <w:szCs w:val="24"/>
          <w:lang w:eastAsia="hu-HU"/>
        </w:rPr>
      </w:pPr>
    </w:p>
    <w:p w:rsidR="009035AC" w:rsidRPr="00B73699" w:rsidRDefault="009035AC" w:rsidP="00B44BAA">
      <w:pPr>
        <w:widowControl w:val="0"/>
        <w:numPr>
          <w:ilvl w:val="1"/>
          <w:numId w:val="10"/>
        </w:numPr>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tananyag elsajátítása során a tanulók megismerkednek a magyarországi viszonyok között jelentős, kertépítészetileg fontos növényfajokkal és fajtákkal. Minden növénynél részletesen megismerik a növény </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nevét,</w:t>
      </w:r>
      <w:r w:rsidRPr="00B73699" w:rsidDel="00792A22">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származási helyét,</w:t>
      </w:r>
      <w:r w:rsidRPr="00B73699" w:rsidDel="00792A22">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kertépítészeti jelentőségét,leírását, fajtáit,</w:t>
      </w:r>
      <w:r w:rsidRPr="00B73699" w:rsidDel="00792A22">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igényeit,</w:t>
      </w:r>
      <w:r w:rsidRPr="00B73699" w:rsidDel="00792A22">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felhasználását,</w:t>
      </w:r>
      <w:r w:rsidRPr="00B73699" w:rsidDel="00792A22">
        <w:rPr>
          <w:rFonts w:ascii="Times New Roman" w:eastAsia="Times New Roman" w:hAnsi="Times New Roman"/>
          <w:sz w:val="24"/>
          <w:szCs w:val="24"/>
          <w:lang w:eastAsia="hu-HU"/>
        </w:rPr>
        <w:t xml:space="preserve"> </w:t>
      </w:r>
      <w:r w:rsidRPr="00B73699">
        <w:rPr>
          <w:rFonts w:ascii="Times New Roman" w:eastAsia="Times New Roman" w:hAnsi="Times New Roman"/>
          <w:sz w:val="24"/>
          <w:szCs w:val="24"/>
          <w:lang w:eastAsia="hu-HU"/>
        </w:rPr>
        <w:t>esetleges kórokozóit, kártevőit.</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Biológia (növénytan)</w:t>
      </w:r>
    </w:p>
    <w:p w:rsidR="009035AC" w:rsidRPr="00B73699" w:rsidRDefault="009035AC" w:rsidP="009035AC">
      <w:pPr>
        <w:widowControl w:val="0"/>
        <w:suppressAutoHyphens/>
        <w:spacing w:after="0" w:line="240" w:lineRule="auto"/>
        <w:ind w:left="851"/>
        <w:jc w:val="both"/>
        <w:rPr>
          <w:rFonts w:ascii="Times New Roman" w:eastAsia="Times New Roman" w:hAnsi="Times New Roman"/>
          <w:sz w:val="24"/>
          <w:szCs w:val="24"/>
          <w:lang w:eastAsia="hu-HU"/>
        </w:rPr>
      </w:pPr>
    </w:p>
    <w:p w:rsidR="009035AC" w:rsidRPr="00B73699"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9035AC" w:rsidRPr="00B73699" w:rsidRDefault="009035AC" w:rsidP="009035AC">
      <w:pPr>
        <w:spacing w:after="0" w:line="240" w:lineRule="auto"/>
        <w:ind w:firstLine="54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Gyomnövények felismerése</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12</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firstLine="11"/>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Gyomnövény fogalma, a fajok csoportosítása</w:t>
      </w:r>
    </w:p>
    <w:p w:rsidR="009035AC" w:rsidRPr="00B73699" w:rsidRDefault="009035AC" w:rsidP="009035AC">
      <w:pPr>
        <w:spacing w:after="0" w:line="240" w:lineRule="auto"/>
        <w:ind w:left="709" w:firstLine="11"/>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gyomnövények jelentősége</w:t>
      </w:r>
    </w:p>
    <w:p w:rsidR="009035AC" w:rsidRPr="00B73699" w:rsidRDefault="00D73B1F" w:rsidP="009035AC">
      <w:pPr>
        <w:spacing w:after="0" w:line="240" w:lineRule="auto"/>
        <w:ind w:left="709" w:firstLine="11"/>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w:t>
      </w:r>
      <w:r w:rsidR="009035AC" w:rsidRPr="00B73699">
        <w:rPr>
          <w:rFonts w:ascii="Times New Roman" w:eastAsia="Times New Roman" w:hAnsi="Times New Roman"/>
          <w:sz w:val="24"/>
          <w:szCs w:val="24"/>
          <w:lang w:eastAsia="hu-HU"/>
        </w:rPr>
        <w:t xml:space="preserve"> legfontosabb fajok és életformájuk </w:t>
      </w:r>
    </w:p>
    <w:p w:rsidR="00D73B1F" w:rsidRPr="00B73699" w:rsidRDefault="00D73B1F" w:rsidP="009035AC">
      <w:pPr>
        <w:spacing w:after="0" w:line="240" w:lineRule="auto"/>
        <w:ind w:left="709" w:firstLine="11"/>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Ivaros és ivartalan úton szaporítható egynyáriak felismerése </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32</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magról szaporítható egynyári dísznövények csoportosítása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magról szaporítható egynyári dísznövények részletes megismerése, jellemzőik, különös tekintettel felismerésükre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ivartalan úton szaporítható egynyári dísznövények csoportosítása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ivartalan úton szaporítható egynyári dísznövények részletes megismerése, jellemzőik, különös tekintettel felismerésükre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Kétnyáriak felismerése</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16</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rövid tenyészidejű, kétnyári dísznövények jelentősége</w:t>
      </w:r>
    </w:p>
    <w:p w:rsidR="009035AC" w:rsidRPr="00B73699" w:rsidRDefault="009035AC" w:rsidP="009035AC">
      <w:pPr>
        <w:spacing w:after="0" w:line="240" w:lineRule="auto"/>
        <w:ind w:left="720"/>
        <w:jc w:val="both"/>
        <w:rPr>
          <w:rFonts w:ascii="Times New Roman" w:eastAsia="Times New Roman" w:hAnsi="Times New Roman"/>
          <w:b/>
          <w:i/>
          <w:sz w:val="24"/>
          <w:szCs w:val="24"/>
          <w:lang w:eastAsia="hu-HU"/>
        </w:rPr>
      </w:pPr>
      <w:r w:rsidRPr="00B73699">
        <w:rPr>
          <w:rFonts w:ascii="Times New Roman" w:eastAsia="Times New Roman" w:hAnsi="Times New Roman"/>
          <w:sz w:val="24"/>
          <w:szCs w:val="24"/>
          <w:lang w:eastAsia="hu-HU"/>
        </w:rPr>
        <w:t>A legfontosabb rövid tenyészidejű, kétnyári 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hosszú tenyészidejű, kétnyári dísznövények jelentősége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hosszú tenyészidejű, kétnyári dísznövények részletes megismerése, jellemzőik, különös tekintettel felismerésükre</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Évelők, fűmagkeverékek fajainak felismerése</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48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közepes vízigényű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közepes vízigényű 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szárazságtűrő 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szárazságtűrő 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vízi, vízparti és fagyérzékeny</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vízi, vízparti és fagyérzékeny</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hagymás, gumós</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hagymás, gumós</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árnyéki</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évelő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árnyéki</w:t>
      </w:r>
      <w:r w:rsidRPr="00B73699">
        <w:rPr>
          <w:rFonts w:ascii="Times New Roman" w:eastAsia="Times New Roman" w:hAnsi="Times New Roman"/>
          <w:b/>
          <w:sz w:val="24"/>
          <w:szCs w:val="24"/>
          <w:lang w:eastAsia="hu-HU"/>
        </w:rPr>
        <w:t xml:space="preserve"> </w:t>
      </w:r>
      <w:r w:rsidRPr="00B73699">
        <w:rPr>
          <w:rFonts w:ascii="Times New Roman" w:eastAsia="Times New Roman" w:hAnsi="Times New Roman"/>
          <w:sz w:val="24"/>
          <w:szCs w:val="24"/>
          <w:lang w:eastAsia="hu-HU"/>
        </w:rPr>
        <w:t>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color w:val="333333"/>
          <w:sz w:val="24"/>
          <w:szCs w:val="24"/>
          <w:shd w:val="clear" w:color="auto" w:fill="FFFFFF"/>
          <w:lang w:eastAsia="hu-HU"/>
        </w:rPr>
        <w:t>A fűmagkeverékeket alkotó legfontosabb fűfajok csoportosítása</w:t>
      </w:r>
      <w:r w:rsidRPr="00B73699">
        <w:rPr>
          <w:rFonts w:ascii="Times New Roman" w:eastAsia="Times New Roman" w:hAnsi="Times New Roman"/>
          <w:sz w:val="24"/>
          <w:szCs w:val="24"/>
          <w:lang w:eastAsia="hu-HU"/>
        </w:rPr>
        <w:tab/>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fűfajok és fajták részletes megismerése, jellemzőik, különös tekintettel felismerésükre</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Lombhullató díszfák, díszcserjék felismerése</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54</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díszfák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lombhullató díszfák részletes megismerése, jellemzőik, különös tekintettel felismerésükre</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lombhullató díszcserjék csoportosítása, jelentőségük</w:t>
      </w:r>
    </w:p>
    <w:p w:rsidR="009035AC" w:rsidRPr="00B73699" w:rsidRDefault="009035AC" w:rsidP="009035AC">
      <w:pPr>
        <w:spacing w:after="0" w:line="240" w:lineRule="auto"/>
        <w:ind w:left="705"/>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lombhullató díszcserjék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kúszócserjék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kúszócserjék részletes megismerése, jellemzőik, különös tekintettel felismerésükre</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Örökzöldek felismerése</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48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lomblevelű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lomblevelű örökzöldek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pikkelylevelű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pikkelylevelű örökzöldek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tűlevelű örökzöldek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tűlevelű örökzöldek részletes megismerése, jellemzőik, különös tekintettel felismerésükre</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Cserepes dísznövények felismerése </w:t>
      </w:r>
      <w:r w:rsidRPr="00B73699">
        <w:rPr>
          <w:rFonts w:ascii="Times New Roman" w:eastAsia="Times New Roman" w:hAnsi="Times New Roman"/>
          <w:b/>
          <w:sz w:val="24"/>
          <w:szCs w:val="24"/>
          <w:lang w:eastAsia="hu-HU"/>
        </w:rPr>
        <w:tab/>
      </w:r>
      <w:r w:rsidR="004570BC" w:rsidRPr="00B73699">
        <w:rPr>
          <w:rFonts w:ascii="Times New Roman" w:eastAsia="Times New Roman" w:hAnsi="Times New Roman"/>
          <w:b/>
          <w:i/>
          <w:sz w:val="24"/>
          <w:szCs w:val="24"/>
          <w:lang w:eastAsia="hu-HU"/>
        </w:rPr>
        <w:t xml:space="preserve">38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cserepes levéldísznövények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A legfontosabb cserepes levéldísznövények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virágzó cserepes dísznövények csoportosítása, jelentőségük</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legfontosabb virágzó cserepes dísznövények részletes megismerése, jellemzőik, különös tekintettel felismerésükre.</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p>
    <w:p w:rsidR="009035AC" w:rsidRPr="00B73699" w:rsidRDefault="009035AC" w:rsidP="009035AC">
      <w:pPr>
        <w:spacing w:after="0" w:line="240" w:lineRule="auto"/>
        <w:ind w:left="709"/>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Növényismereti fajlista</w:t>
      </w:r>
    </w:p>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p>
    <w:p w:rsidR="009035AC" w:rsidRPr="00B73699" w:rsidRDefault="009035AC" w:rsidP="009035AC">
      <w:pPr>
        <w:keepNext/>
        <w:autoSpaceDE w:val="0"/>
        <w:autoSpaceDN w:val="0"/>
        <w:spacing w:after="0"/>
        <w:ind w:firstLine="708"/>
        <w:outlineLvl w:val="4"/>
        <w:rPr>
          <w:rFonts w:ascii="Times New Roman" w:eastAsia="Times New Roman" w:hAnsi="Times New Roman"/>
          <w:b/>
          <w:bCs/>
          <w:szCs w:val="26"/>
          <w:lang w:eastAsia="hu-HU"/>
        </w:rPr>
      </w:pPr>
      <w:r w:rsidRPr="00B73699">
        <w:rPr>
          <w:rFonts w:ascii="Times New Roman" w:eastAsia="Times New Roman" w:hAnsi="Times New Roman"/>
          <w:b/>
          <w:bCs/>
          <w:szCs w:val="26"/>
          <w:lang w:eastAsia="hu-HU"/>
        </w:rPr>
        <w:t>A kertfenntartás vizsgarész (parkgondozó rész-szakképesítés) számára</w:t>
      </w:r>
    </w:p>
    <w:p w:rsidR="009035AC" w:rsidRPr="00B73699" w:rsidRDefault="009035AC" w:rsidP="009035AC">
      <w:pPr>
        <w:autoSpaceDE w:val="0"/>
        <w:autoSpaceDN w:val="0"/>
        <w:spacing w:after="0"/>
        <w:rPr>
          <w:rFonts w:ascii="Times New Roman" w:eastAsia="Times New Roman" w:hAnsi="Times New Roman"/>
          <w:szCs w:val="26"/>
          <w:lang w:eastAsia="hu-HU"/>
        </w:rPr>
      </w:pPr>
    </w:p>
    <w:p w:rsidR="009035AC" w:rsidRPr="00B73699" w:rsidRDefault="009035AC" w:rsidP="009035AC">
      <w:pPr>
        <w:autoSpaceDE w:val="0"/>
        <w:autoSpaceDN w:val="0"/>
        <w:spacing w:after="0"/>
        <w:rPr>
          <w:rFonts w:ascii="Times New Roman" w:eastAsia="Times New Roman" w:hAnsi="Times New Roman"/>
          <w:szCs w:val="26"/>
          <w:lang w:eastAsia="hu-HU"/>
        </w:rPr>
      </w:pPr>
    </w:p>
    <w:tbl>
      <w:tblPr>
        <w:tblW w:w="0" w:type="auto"/>
        <w:tblLayout w:type="fixed"/>
        <w:tblLook w:val="01E0" w:firstRow="1" w:lastRow="1" w:firstColumn="1" w:lastColumn="1" w:noHBand="0" w:noVBand="0"/>
      </w:tblPr>
      <w:tblGrid>
        <w:gridCol w:w="4605"/>
        <w:gridCol w:w="4606"/>
      </w:tblGrid>
      <w:tr w:rsidR="009035AC" w:rsidRPr="00B73699" w:rsidTr="00B44BAA">
        <w:tc>
          <w:tcPr>
            <w:tcW w:w="4605"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r w:rsidRPr="00B73699">
              <w:rPr>
                <w:rFonts w:ascii="Times New Roman" w:hAnsi="Times New Roman"/>
                <w:b/>
                <w:bCs/>
                <w:sz w:val="24"/>
                <w:szCs w:val="24"/>
              </w:rPr>
              <w:t>Gyomnövények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betyárkóró</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pongyola pitypang</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csillagpázsit</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szőrös disznóparéj</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közönséges tarackbúza</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tyúkhúr</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roofErr w:type="spellStart"/>
            <w:r w:rsidRPr="00B73699">
              <w:rPr>
                <w:rFonts w:ascii="Times New Roman" w:hAnsi="Times New Roman"/>
                <w:bCs/>
                <w:sz w:val="24"/>
                <w:szCs w:val="24"/>
              </w:rPr>
              <w:t>madárkeserűfű</w:t>
            </w:r>
            <w:proofErr w:type="spellEnd"/>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ürömlevelű parlagfű</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madársóska</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zöld muhar</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
                <w:bCs/>
                <w:sz w:val="24"/>
                <w:szCs w:val="24"/>
              </w:rPr>
              <w:t>Egynyári dísznövények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alacsony büdöske (törpe bársonyvirág)</w:t>
            </w:r>
          </w:p>
        </w:tc>
        <w:tc>
          <w:tcPr>
            <w:tcW w:w="4606" w:type="dxa"/>
            <w:shd w:val="clear" w:color="auto" w:fill="auto"/>
          </w:tcPr>
          <w:p w:rsidR="009035AC" w:rsidRPr="00B73699" w:rsidRDefault="009035AC" w:rsidP="00B44BAA">
            <w:pPr>
              <w:spacing w:after="0"/>
              <w:rPr>
                <w:rFonts w:ascii="Times New Roman" w:hAnsi="Times New Roman"/>
                <w:sz w:val="24"/>
                <w:szCs w:val="24"/>
              </w:rPr>
            </w:pPr>
            <w:proofErr w:type="spellStart"/>
            <w:r w:rsidRPr="00B73699">
              <w:rPr>
                <w:rFonts w:ascii="Times New Roman" w:hAnsi="Times New Roman"/>
                <w:sz w:val="24"/>
                <w:szCs w:val="24"/>
              </w:rPr>
              <w:t>mindignyíló</w:t>
            </w:r>
            <w:proofErr w:type="spellEnd"/>
            <w:r w:rsidRPr="00B73699">
              <w:rPr>
                <w:rFonts w:ascii="Times New Roman" w:hAnsi="Times New Roman"/>
                <w:sz w:val="24"/>
                <w:szCs w:val="24"/>
              </w:rPr>
              <w:t xml:space="preserve"> begónia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roofErr w:type="spellStart"/>
            <w:r w:rsidRPr="00B73699">
              <w:rPr>
                <w:rFonts w:ascii="Times New Roman" w:hAnsi="Times New Roman"/>
                <w:sz w:val="24"/>
                <w:szCs w:val="24"/>
              </w:rPr>
              <w:t>hamvaska</w:t>
            </w:r>
            <w:proofErr w:type="spellEnd"/>
            <w:r w:rsidRPr="00B73699">
              <w:rPr>
                <w:rFonts w:ascii="Times New Roman" w:hAnsi="Times New Roman"/>
                <w:sz w:val="24"/>
                <w:szCs w:val="24"/>
              </w:rPr>
              <w:t xml:space="preserve"> (ezüstlevél)</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paprikavirág</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körömvirág</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pompás rézvirág</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oroszlánszáj</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 xml:space="preserve">törpe </w:t>
            </w:r>
            <w:proofErr w:type="spellStart"/>
            <w:r w:rsidRPr="00B73699">
              <w:rPr>
                <w:rFonts w:ascii="Times New Roman" w:hAnsi="Times New Roman"/>
                <w:sz w:val="24"/>
                <w:szCs w:val="24"/>
              </w:rPr>
              <w:t>balzsamína</w:t>
            </w:r>
            <w:proofErr w:type="spellEnd"/>
            <w:r w:rsidRPr="00B73699">
              <w:rPr>
                <w:rFonts w:ascii="Times New Roman" w:hAnsi="Times New Roman"/>
                <w:sz w:val="24"/>
                <w:szCs w:val="24"/>
              </w:rPr>
              <w:t xml:space="preserve">, (rózsás </w:t>
            </w:r>
            <w:proofErr w:type="spellStart"/>
            <w:r w:rsidRPr="00B73699">
              <w:rPr>
                <w:rFonts w:ascii="Times New Roman" w:hAnsi="Times New Roman"/>
                <w:sz w:val="24"/>
                <w:szCs w:val="24"/>
              </w:rPr>
              <w:t>balzsamína</w:t>
            </w:r>
            <w:proofErr w:type="spellEnd"/>
            <w:r w:rsidRPr="00B73699">
              <w:rPr>
                <w:rFonts w:ascii="Times New Roman" w:hAnsi="Times New Roman"/>
                <w:sz w:val="24"/>
                <w:szCs w:val="24"/>
              </w:rPr>
              <w:t xml:space="preserve">) </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petúnia</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 xml:space="preserve">virágcsalán (tarka </w:t>
            </w:r>
            <w:proofErr w:type="spellStart"/>
            <w:r w:rsidRPr="00B73699">
              <w:rPr>
                <w:rFonts w:ascii="Times New Roman" w:hAnsi="Times New Roman"/>
                <w:sz w:val="24"/>
                <w:szCs w:val="24"/>
              </w:rPr>
              <w:t>kóleusz</w:t>
            </w:r>
            <w:proofErr w:type="spellEnd"/>
            <w:r w:rsidRPr="00B73699">
              <w:rPr>
                <w:rFonts w:ascii="Times New Roman" w:hAnsi="Times New Roman"/>
                <w:sz w:val="24"/>
                <w:szCs w:val="24"/>
              </w:rPr>
              <w:t>, mozaiklevél)</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spacing w:after="0"/>
              <w:rPr>
                <w:rFonts w:ascii="Times New Roman" w:hAnsi="Times New Roman"/>
                <w:sz w:val="24"/>
                <w:szCs w:val="24"/>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spacing w:after="0"/>
              <w:rPr>
                <w:rFonts w:ascii="Times New Roman" w:hAnsi="Times New Roman"/>
                <w:sz w:val="24"/>
                <w:szCs w:val="24"/>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b/>
                <w:bCs/>
                <w:sz w:val="24"/>
                <w:szCs w:val="24"/>
              </w:rPr>
              <w:t>Kétnyári dísznövények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árvácska</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százszorszép</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r w:rsidRPr="00B73699">
              <w:rPr>
                <w:rFonts w:ascii="Times New Roman" w:hAnsi="Times New Roman"/>
                <w:b/>
                <w:bCs/>
                <w:sz w:val="24"/>
                <w:szCs w:val="24"/>
              </w:rPr>
              <w:t>Évelő dísznövények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fehér liliom</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májusi gyöngyvirág</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házi kövirózsa</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őszirózsa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hibrid tündérrózsa</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pompás nárcisz</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jácint</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pompás varjúháj</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krizantém</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pünkösdirózsa (kerti bazsarózsa)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nőszirom</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szívlevelű bőrlevél</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tulipán</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tavaszi sáfrány (</w:t>
            </w:r>
            <w:proofErr w:type="spellStart"/>
            <w:r w:rsidRPr="00B73699">
              <w:rPr>
                <w:rFonts w:ascii="Times New Roman" w:hAnsi="Times New Roman"/>
                <w:sz w:val="24"/>
                <w:szCs w:val="24"/>
              </w:rPr>
              <w:t>krókusz</w:t>
            </w:r>
            <w:proofErr w:type="spellEnd"/>
            <w:r w:rsidRPr="00B73699">
              <w:rPr>
                <w:rFonts w:ascii="Times New Roman" w:hAnsi="Times New Roman"/>
                <w:sz w:val="24"/>
                <w:szCs w:val="24"/>
              </w:rPr>
              <w:t>)</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 xml:space="preserve">kis </w:t>
            </w:r>
            <w:proofErr w:type="spellStart"/>
            <w:r w:rsidRPr="00B73699">
              <w:rPr>
                <w:rFonts w:ascii="Times New Roman" w:hAnsi="Times New Roman"/>
                <w:sz w:val="24"/>
                <w:szCs w:val="24"/>
              </w:rPr>
              <w:t>meténg</w:t>
            </w:r>
            <w:proofErr w:type="spellEnd"/>
            <w:r w:rsidRPr="00B73699">
              <w:rPr>
                <w:rFonts w:ascii="Times New Roman" w:hAnsi="Times New Roman"/>
                <w:sz w:val="24"/>
                <w:szCs w:val="24"/>
              </w:rPr>
              <w:t xml:space="preserve"> (télizöld </w:t>
            </w:r>
            <w:proofErr w:type="spellStart"/>
            <w:r w:rsidRPr="00B73699">
              <w:rPr>
                <w:rFonts w:ascii="Times New Roman" w:hAnsi="Times New Roman"/>
                <w:sz w:val="24"/>
                <w:szCs w:val="24"/>
              </w:rPr>
              <w:t>meténg</w:t>
            </w:r>
            <w:proofErr w:type="spellEnd"/>
            <w:r w:rsidRPr="00B73699">
              <w:rPr>
                <w:rFonts w:ascii="Times New Roman" w:hAnsi="Times New Roman"/>
                <w:sz w:val="24"/>
                <w:szCs w:val="24"/>
              </w:rPr>
              <w:t>)</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útifűlevelű árnyékliliom</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lángszínű sásliliom</w:t>
            </w:r>
          </w:p>
        </w:tc>
        <w:tc>
          <w:tcPr>
            <w:tcW w:w="4606" w:type="dxa"/>
            <w:shd w:val="clear" w:color="auto" w:fill="auto"/>
          </w:tcPr>
          <w:p w:rsidR="009035AC" w:rsidRPr="00B73699" w:rsidRDefault="009035AC" w:rsidP="00B44BAA">
            <w:pPr>
              <w:spacing w:after="0"/>
              <w:rPr>
                <w:rFonts w:ascii="Times New Roman" w:hAnsi="Times New Roman"/>
                <w:sz w:val="24"/>
                <w:szCs w:val="24"/>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b/>
                <w:bCs/>
                <w:sz w:val="24"/>
                <w:szCs w:val="24"/>
              </w:rPr>
              <w:t>Örökzöld fenyők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boróka</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keleti tuja (életfa)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ezüstfenyő</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tiszafa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feketefenyő</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nyugati tuja (közönséges tuja)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hibridciprus (</w:t>
            </w:r>
            <w:proofErr w:type="spellStart"/>
            <w:r w:rsidRPr="00B73699">
              <w:rPr>
                <w:rFonts w:ascii="Times New Roman" w:hAnsi="Times New Roman"/>
                <w:sz w:val="24"/>
                <w:szCs w:val="24"/>
              </w:rPr>
              <w:t>leyland</w:t>
            </w:r>
            <w:proofErr w:type="spellEnd"/>
            <w:r w:rsidRPr="00B73699">
              <w:rPr>
                <w:rFonts w:ascii="Times New Roman" w:hAnsi="Times New Roman"/>
                <w:sz w:val="24"/>
                <w:szCs w:val="24"/>
              </w:rPr>
              <w:t xml:space="preserve"> ciprus)</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törpefenyő</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b/>
                <w:bCs/>
                <w:sz w:val="24"/>
                <w:szCs w:val="24"/>
              </w:rPr>
              <w:t>Lombhullató díszfák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bálványfa</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kőris</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cseresznyeszilva (</w:t>
            </w:r>
            <w:proofErr w:type="spellStart"/>
            <w:r w:rsidRPr="00B73699">
              <w:rPr>
                <w:rFonts w:ascii="Times New Roman" w:hAnsi="Times New Roman"/>
                <w:bCs/>
                <w:sz w:val="24"/>
                <w:szCs w:val="24"/>
              </w:rPr>
              <w:t>mirabolán</w:t>
            </w:r>
            <w:proofErr w:type="spellEnd"/>
            <w:r w:rsidRPr="00B73699">
              <w:rPr>
                <w:rFonts w:ascii="Times New Roman" w:hAnsi="Times New Roman"/>
                <w:bCs/>
                <w:sz w:val="24"/>
                <w:szCs w:val="24"/>
              </w:rPr>
              <w:t>)</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közönséges japánakác (kínai pagodafa)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fehér akác</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nyír (bibircses nyír)</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fehér fűz</w:t>
            </w:r>
          </w:p>
        </w:tc>
        <w:tc>
          <w:tcPr>
            <w:tcW w:w="4606"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közönséges platán</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hárs</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vadgesztenye</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juhar</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nyugati ostorfa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kínai nyár</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bCs/>
                <w:sz w:val="24"/>
                <w:szCs w:val="24"/>
              </w:rPr>
              <w:t>páfrányfenyő (</w:t>
            </w:r>
            <w:proofErr w:type="spellStart"/>
            <w:r w:rsidRPr="00B73699">
              <w:rPr>
                <w:rFonts w:ascii="Times New Roman" w:hAnsi="Times New Roman"/>
                <w:bCs/>
                <w:sz w:val="24"/>
                <w:szCs w:val="24"/>
              </w:rPr>
              <w:t>ginkó</w:t>
            </w:r>
            <w:proofErr w:type="spellEnd"/>
            <w:r w:rsidRPr="00B73699">
              <w:rPr>
                <w:rFonts w:ascii="Times New Roman" w:hAnsi="Times New Roman"/>
                <w:bCs/>
                <w:sz w:val="24"/>
                <w:szCs w:val="24"/>
              </w:rPr>
              <w:t>)</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Cs/>
                <w:sz w:val="24"/>
                <w:szCs w:val="24"/>
              </w:rPr>
              <w:t>kocsányos tölgy</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
                <w:sz w:val="24"/>
                <w:szCs w:val="24"/>
              </w:rPr>
              <w:t>Lombhullató</w:t>
            </w:r>
            <w:r w:rsidRPr="00B73699">
              <w:rPr>
                <w:rFonts w:ascii="Times New Roman" w:hAnsi="Times New Roman"/>
                <w:sz w:val="24"/>
                <w:szCs w:val="24"/>
              </w:rPr>
              <w:t xml:space="preserve"> </w:t>
            </w:r>
            <w:r w:rsidRPr="00B73699">
              <w:rPr>
                <w:rFonts w:ascii="Times New Roman" w:hAnsi="Times New Roman"/>
                <w:b/>
                <w:sz w:val="24"/>
                <w:szCs w:val="24"/>
              </w:rPr>
              <w:t>díszcserjék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hibrid aranycserje</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orgona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henye madárbirs (szőnyeg madárbirs)</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r w:rsidRPr="00B73699">
              <w:rPr>
                <w:rFonts w:ascii="Times New Roman" w:hAnsi="Times New Roman"/>
                <w:sz w:val="24"/>
                <w:szCs w:val="24"/>
              </w:rPr>
              <w:t>kerti rózsa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hóbogyó</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borbolya (sóskaborbolya)</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gyöngyvessző</w:t>
            </w:r>
          </w:p>
        </w:tc>
        <w:tc>
          <w:tcPr>
            <w:tcW w:w="4606" w:type="dxa"/>
            <w:shd w:val="clear" w:color="auto" w:fill="auto"/>
          </w:tcPr>
          <w:p w:rsidR="009035AC" w:rsidRPr="00B73699" w:rsidRDefault="009035AC" w:rsidP="00B44BAA">
            <w:pPr>
              <w:spacing w:after="0"/>
              <w:rPr>
                <w:rFonts w:ascii="Times New Roman" w:hAnsi="Times New Roman"/>
                <w:sz w:val="24"/>
                <w:szCs w:val="24"/>
              </w:rPr>
            </w:pPr>
            <w:proofErr w:type="spellStart"/>
            <w:r w:rsidRPr="00B73699">
              <w:rPr>
                <w:rFonts w:ascii="Times New Roman" w:hAnsi="Times New Roman"/>
                <w:sz w:val="24"/>
                <w:szCs w:val="24"/>
              </w:rPr>
              <w:t>nyáriorgona</w:t>
            </w:r>
            <w:proofErr w:type="spellEnd"/>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kerti mályvacserje (hibiszkusz)</w:t>
            </w:r>
          </w:p>
        </w:tc>
        <w:tc>
          <w:tcPr>
            <w:tcW w:w="4606" w:type="dxa"/>
            <w:shd w:val="clear" w:color="auto" w:fill="auto"/>
          </w:tcPr>
          <w:p w:rsidR="009035AC" w:rsidRPr="00B73699" w:rsidRDefault="009035AC" w:rsidP="00B44BAA">
            <w:pPr>
              <w:spacing w:after="0"/>
              <w:rPr>
                <w:rFonts w:ascii="Times New Roman" w:hAnsi="Times New Roman"/>
                <w:sz w:val="24"/>
                <w:szCs w:val="24"/>
              </w:rPr>
            </w:pPr>
            <w:proofErr w:type="spellStart"/>
            <w:r w:rsidRPr="00B73699">
              <w:rPr>
                <w:rFonts w:ascii="Times New Roman" w:hAnsi="Times New Roman"/>
                <w:sz w:val="24"/>
                <w:szCs w:val="24"/>
              </w:rPr>
              <w:t>széleslevelű</w:t>
            </w:r>
            <w:proofErr w:type="spellEnd"/>
            <w:r w:rsidRPr="00B73699">
              <w:rPr>
                <w:rFonts w:ascii="Times New Roman" w:hAnsi="Times New Roman"/>
                <w:sz w:val="24"/>
                <w:szCs w:val="24"/>
              </w:rPr>
              <w:t xml:space="preserve"> fagyal</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b/>
                <w:bCs/>
                <w:sz w:val="24"/>
                <w:szCs w:val="24"/>
              </w:rPr>
              <w:t xml:space="preserve">Örökzöld lomblevelű díszcserjék </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roofErr w:type="spellStart"/>
            <w:r w:rsidRPr="00B73699">
              <w:rPr>
                <w:rFonts w:ascii="Times New Roman" w:hAnsi="Times New Roman"/>
                <w:sz w:val="24"/>
                <w:szCs w:val="24"/>
              </w:rPr>
              <w:t>ágastörzsű</w:t>
            </w:r>
            <w:proofErr w:type="spellEnd"/>
            <w:r w:rsidRPr="00B73699">
              <w:rPr>
                <w:rFonts w:ascii="Times New Roman" w:hAnsi="Times New Roman"/>
                <w:sz w:val="24"/>
                <w:szCs w:val="24"/>
              </w:rPr>
              <w:t xml:space="preserve"> pálmaliliom</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örökzöld puszpáng</w:t>
            </w: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babérmeggy</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tűztövis</w:t>
            </w:r>
          </w:p>
        </w:tc>
      </w:tr>
      <w:tr w:rsidR="009035AC" w:rsidRPr="00B73699" w:rsidTr="00B44BAA">
        <w:tc>
          <w:tcPr>
            <w:tcW w:w="4605"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r w:rsidRPr="00B73699">
              <w:rPr>
                <w:rFonts w:ascii="Times New Roman" w:hAnsi="Times New Roman"/>
                <w:sz w:val="24"/>
                <w:szCs w:val="24"/>
              </w:rPr>
              <w:t>kerti mahónia</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bCs/>
                <w:sz w:val="24"/>
                <w:szCs w:val="24"/>
              </w:rPr>
            </w:pPr>
            <w:r w:rsidRPr="00B73699">
              <w:rPr>
                <w:rFonts w:ascii="Times New Roman" w:hAnsi="Times New Roman"/>
                <w:b/>
                <w:bCs/>
                <w:sz w:val="24"/>
                <w:szCs w:val="24"/>
              </w:rPr>
              <w:t>Kúszó cserjék</w:t>
            </w:r>
          </w:p>
        </w:tc>
        <w:tc>
          <w:tcPr>
            <w:tcW w:w="4606" w:type="dxa"/>
            <w:shd w:val="clear" w:color="auto" w:fill="auto"/>
          </w:tcPr>
          <w:p w:rsidR="009035AC" w:rsidRPr="00B73699" w:rsidRDefault="009035AC" w:rsidP="00B44BAA">
            <w:pPr>
              <w:autoSpaceDE w:val="0"/>
              <w:autoSpaceDN w:val="0"/>
              <w:spacing w:after="0"/>
              <w:rPr>
                <w:rFonts w:ascii="Times New Roman" w:eastAsia="Times New Roman" w:hAnsi="Times New Roman"/>
                <w:sz w:val="24"/>
                <w:szCs w:val="24"/>
                <w:lang w:eastAsia="hu-HU"/>
              </w:rPr>
            </w:pPr>
          </w:p>
        </w:tc>
      </w:tr>
      <w:tr w:rsidR="009035AC" w:rsidRPr="00B73699" w:rsidTr="00B44BAA">
        <w:tc>
          <w:tcPr>
            <w:tcW w:w="4605"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közönséges borostyán</w:t>
            </w:r>
          </w:p>
        </w:tc>
        <w:tc>
          <w:tcPr>
            <w:tcW w:w="4606" w:type="dxa"/>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tapadó vadszőlő</w:t>
            </w:r>
          </w:p>
        </w:tc>
      </w:tr>
      <w:tr w:rsidR="009035AC" w:rsidRPr="00B73699" w:rsidTr="00B44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5" w:type="dxa"/>
            <w:tcBorders>
              <w:top w:val="nil"/>
              <w:left w:val="nil"/>
              <w:bottom w:val="nil"/>
              <w:right w:val="nil"/>
            </w:tcBorders>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lilaakác (kínai akác)</w:t>
            </w:r>
          </w:p>
        </w:tc>
        <w:tc>
          <w:tcPr>
            <w:tcW w:w="4606" w:type="dxa"/>
            <w:tcBorders>
              <w:top w:val="nil"/>
              <w:left w:val="nil"/>
              <w:bottom w:val="nil"/>
              <w:right w:val="nil"/>
            </w:tcBorders>
            <w:shd w:val="clear" w:color="auto" w:fill="auto"/>
          </w:tcPr>
          <w:p w:rsidR="009035AC" w:rsidRPr="00B73699" w:rsidRDefault="009035AC" w:rsidP="00B44BAA">
            <w:pPr>
              <w:spacing w:after="0"/>
              <w:rPr>
                <w:rFonts w:ascii="Times New Roman" w:hAnsi="Times New Roman"/>
                <w:sz w:val="24"/>
                <w:szCs w:val="24"/>
              </w:rPr>
            </w:pPr>
            <w:r w:rsidRPr="00B73699">
              <w:rPr>
                <w:rFonts w:ascii="Times New Roman" w:hAnsi="Times New Roman"/>
                <w:sz w:val="24"/>
                <w:szCs w:val="24"/>
              </w:rPr>
              <w:t>trombitafolyondár</w:t>
            </w:r>
          </w:p>
        </w:tc>
      </w:tr>
    </w:tbl>
    <w:p w:rsidR="009035AC" w:rsidRPr="00B73699" w:rsidRDefault="009035AC" w:rsidP="009035AC">
      <w:pPr>
        <w:spacing w:after="0" w:line="240" w:lineRule="auto"/>
        <w:ind w:left="709"/>
        <w:jc w:val="both"/>
        <w:rPr>
          <w:rFonts w:ascii="Times New Roman" w:eastAsia="Times New Roman" w:hAnsi="Times New Roman"/>
          <w:sz w:val="24"/>
          <w:szCs w:val="24"/>
          <w:lang w:eastAsia="hu-HU"/>
        </w:rPr>
      </w:pPr>
    </w:p>
    <w:p w:rsidR="009035AC" w:rsidRPr="00B73699" w:rsidRDefault="009035AC" w:rsidP="009035AC">
      <w:pPr>
        <w:spacing w:after="0" w:line="240" w:lineRule="auto"/>
        <w:ind w:firstLine="540"/>
        <w:jc w:val="both"/>
        <w:rPr>
          <w:rFonts w:ascii="Times New Roman" w:eastAsia="Times New Roman" w:hAnsi="Times New Roman"/>
          <w:sz w:val="24"/>
          <w:szCs w:val="24"/>
          <w:lang w:eastAsia="hu-HU"/>
        </w:rPr>
      </w:pPr>
    </w:p>
    <w:p w:rsidR="009035AC" w:rsidRPr="00B73699"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képzés javasolt helyszíne (ajánlás)</w:t>
      </w:r>
    </w:p>
    <w:p w:rsidR="009035AC" w:rsidRPr="00B73699" w:rsidRDefault="009035AC" w:rsidP="009035AC">
      <w:pPr>
        <w:widowControl w:val="0"/>
        <w:suppressAutoHyphens/>
        <w:spacing w:after="0" w:line="240" w:lineRule="auto"/>
        <w:ind w:left="567"/>
        <w:jc w:val="both"/>
        <w:rPr>
          <w:rFonts w:ascii="Times New Roman" w:eastAsia="Times New Roman" w:hAnsi="Times New Roman"/>
          <w:i/>
          <w:sz w:val="24"/>
          <w:szCs w:val="24"/>
          <w:lang w:eastAsia="hu-HU"/>
        </w:rPr>
      </w:pPr>
      <w:r w:rsidRPr="00B73699">
        <w:rPr>
          <w:rFonts w:ascii="Times New Roman" w:eastAsia="Times New Roman" w:hAnsi="Times New Roman"/>
          <w:i/>
          <w:kern w:val="1"/>
          <w:sz w:val="24"/>
          <w:szCs w:val="24"/>
          <w:lang w:eastAsia="hi-IN" w:bidi="hi-IN"/>
        </w:rPr>
        <w:t>Tankert és/vagy növényház</w:t>
      </w:r>
    </w:p>
    <w:p w:rsidR="009035AC" w:rsidRPr="00B73699"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0"/>
        </w:numPr>
        <w:suppressAutoHyphens/>
        <w:spacing w:after="0" w:line="240" w:lineRule="auto"/>
        <w:jc w:val="both"/>
        <w:rPr>
          <w:rFonts w:ascii="Times New Roman" w:eastAsia="Times New Roman" w:hAnsi="Times New Roman"/>
          <w:b/>
          <w:bCs/>
          <w:sz w:val="24"/>
          <w:szCs w:val="24"/>
          <w:lang w:eastAsia="hu-HU"/>
        </w:rPr>
      </w:pPr>
      <w:r w:rsidRPr="00B73699">
        <w:rPr>
          <w:rFonts w:ascii="Times New Roman" w:eastAsia="Times New Roman" w:hAnsi="Times New Roman"/>
          <w:b/>
          <w:sz w:val="24"/>
          <w:szCs w:val="24"/>
          <w:lang w:eastAsia="hu-HU"/>
        </w:rPr>
        <w:t>A tantárgy elsajátítása során alkalmazható sajátos módszerek, tanulói</w:t>
      </w:r>
      <w:r w:rsidRPr="00B73699">
        <w:rPr>
          <w:rFonts w:ascii="Times New Roman" w:eastAsia="Times New Roman" w:hAnsi="Times New Roman"/>
          <w:b/>
          <w:bCs/>
          <w:sz w:val="24"/>
          <w:szCs w:val="24"/>
          <w:lang w:eastAsia="hu-HU"/>
        </w:rPr>
        <w:t xml:space="preserve">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br w:type="page"/>
      </w:r>
    </w:p>
    <w:p w:rsidR="009035AC" w:rsidRPr="00B73699" w:rsidRDefault="009035AC" w:rsidP="00B44BAA">
      <w:pPr>
        <w:widowControl w:val="0"/>
        <w:numPr>
          <w:ilvl w:val="2"/>
          <w:numId w:val="10"/>
        </w:numPr>
        <w:suppressAutoHyphens/>
        <w:spacing w:after="0" w:line="240" w:lineRule="auto"/>
        <w:jc w:val="both"/>
        <w:rPr>
          <w:rFonts w:ascii="Times New Roman" w:eastAsia="Times New Roman" w:hAnsi="Times New Roman"/>
          <w:b/>
          <w:bCs/>
          <w:i/>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i/>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ind w:left="791" w:firstLine="1"/>
        <w:rPr>
          <w:rFonts w:ascii="Times New Roman" w:eastAsia="Times New Roman" w:hAnsi="Times New Roman"/>
          <w:b/>
          <w:i/>
          <w:sz w:val="24"/>
          <w:szCs w:val="24"/>
        </w:rPr>
      </w:pPr>
    </w:p>
    <w:p w:rsidR="009035AC" w:rsidRPr="00B73699" w:rsidRDefault="009035AC" w:rsidP="00B44BAA">
      <w:pPr>
        <w:widowControl w:val="0"/>
        <w:numPr>
          <w:ilvl w:val="2"/>
          <w:numId w:val="10"/>
        </w:numPr>
        <w:suppressAutoHyphens/>
        <w:spacing w:after="0" w:line="240" w:lineRule="auto"/>
        <w:jc w:val="both"/>
        <w:rPr>
          <w:rFonts w:ascii="Times New Roman" w:eastAsia="Times New Roman" w:hAnsi="Times New Roman"/>
          <w:b/>
          <w:bCs/>
          <w:i/>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spacing w:after="0"/>
        <w:ind w:left="1213"/>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Komplex információk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Gyakorlati munkavégzés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Vizsgálati tevékenységek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Szolgáltatási tevékenységek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ind w:left="1213"/>
        <w:rPr>
          <w:rFonts w:ascii="Times New Roman" w:eastAsia="Times New Roman" w:hAnsi="Times New Roman"/>
          <w:b/>
          <w:i/>
          <w:sz w:val="24"/>
          <w:szCs w:val="24"/>
        </w:rPr>
      </w:pPr>
    </w:p>
    <w:p w:rsidR="009035AC" w:rsidRPr="00B73699"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bCs/>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r w:rsidRPr="00B73699">
        <w:rPr>
          <w:rFonts w:ascii="Times New Roman" w:eastAsia="Times New Roman" w:hAnsi="Times New Roman"/>
          <w:bCs/>
          <w:lang w:eastAsia="hu-HU"/>
        </w:rPr>
        <w:t>.</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r w:rsidRPr="00B73699">
        <w:rPr>
          <w:rFonts w:ascii="Times New Roman" w:eastAsia="Times New Roman" w:hAnsi="Times New Roman"/>
          <w:bCs/>
          <w:sz w:val="24"/>
          <w:szCs w:val="24"/>
          <w:lang w:eastAsia="hu-HU"/>
        </w:rPr>
        <w:br w:type="page"/>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A</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11069-16 azonosító számú</w:t>
      </w:r>
    </w:p>
    <w:p w:rsidR="009035AC" w:rsidRPr="00B73699"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Kertfenntartás</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73699">
        <w:rPr>
          <w:rFonts w:ascii="Times New Roman" w:eastAsia="Times New Roman" w:hAnsi="Times New Roman"/>
          <w:b/>
          <w:sz w:val="44"/>
          <w:szCs w:val="44"/>
          <w:lang w:eastAsia="hu-HU"/>
        </w:rPr>
        <w:t>megnevezésű</w:t>
      </w:r>
    </w:p>
    <w:p w:rsidR="009035AC" w:rsidRPr="00B73699"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szakmai követelménymodul</w:t>
      </w: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73699"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73699">
        <w:rPr>
          <w:rFonts w:ascii="Times New Roman" w:eastAsia="Times New Roman" w:hAnsi="Times New Roman"/>
          <w:b/>
          <w:kern w:val="1"/>
          <w:sz w:val="44"/>
          <w:szCs w:val="44"/>
          <w:lang w:eastAsia="hi-IN" w:bidi="hi-IN"/>
        </w:rPr>
        <w:t>tantárgyai, témakörei</w:t>
      </w:r>
    </w:p>
    <w:p w:rsidR="009035AC" w:rsidRPr="00B73699"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73699" w:rsidSect="00B44BAA">
          <w:pgSz w:w="11906" w:h="16838"/>
          <w:pgMar w:top="1418" w:right="1559" w:bottom="1418" w:left="1276" w:header="709" w:footer="709" w:gutter="0"/>
          <w:cols w:space="708"/>
          <w:docGrid w:linePitch="360"/>
        </w:sectPr>
      </w:pPr>
    </w:p>
    <w:p w:rsidR="009035AC" w:rsidRPr="00B73699" w:rsidRDefault="009035AC" w:rsidP="009035AC">
      <w:p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11069-16 azonosító számú K</w:t>
      </w:r>
      <w:r w:rsidRPr="00B73699">
        <w:rPr>
          <w:rFonts w:ascii="Times New Roman" w:eastAsia="Times New Roman" w:hAnsi="Times New Roman"/>
          <w:b/>
          <w:szCs w:val="44"/>
          <w:lang w:eastAsia="hu-HU"/>
        </w:rPr>
        <w:t xml:space="preserve">ertfenntartás </w:t>
      </w:r>
      <w:r w:rsidRPr="00B73699">
        <w:rPr>
          <w:rFonts w:ascii="Times New Roman" w:eastAsia="Times New Roman" w:hAnsi="Times New Roman"/>
          <w:b/>
          <w:sz w:val="24"/>
          <w:szCs w:val="24"/>
          <w:lang w:eastAsia="hu-HU"/>
        </w:rPr>
        <w:t>megnevezésű szakmai követelménymodulhoz tartozó tantárgyak és témakörök oktatása során fejlesztendő kompetenciák</w:t>
      </w: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9035AC" w:rsidRPr="00B73699"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 műszaki ismeretei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Kertfenntartás műszaki ismeretei gyakorlat</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FELADATOK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Fűfelületet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 és kétnyári virágfelületet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Évelő virágfelületet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Lombhullató díszfákat és díszcserjéket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Örökzöld dísznövényeket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Edényes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Kúszónövényeket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Talajtakaró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Rózsafelületeket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Sziklakerteket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Sírkiültetéseket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Fűborítású sportpályákat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Gyümölcstermő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Parkfenntartási gépeket, eszközöket használ és karbantart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ISMERETEK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Fűfelületek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 és kétnyári virágfelületek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Évelő virágfelületek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Lombhullató díszfák és díszcserjék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Örökzöld dísznövények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Edényes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Kúszónövények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Talajtakaró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Rózsafelületek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Sziklakertek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Sírkiültetések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Fűborítású sportpályák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Gyümölcstermő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Parkfenntartási gépek, eszközök ismerete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KÉSZSÉGEK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nyelvi íráskészség, írásbeli fogalmazókészség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SZEMÉLYES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Monotónia-tűrés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TÁRSAS 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r w:rsidR="009035AC" w:rsidRPr="00B73699"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MÓDSZERKOMPETENCIÁK</w:t>
            </w:r>
          </w:p>
        </w:tc>
      </w:tr>
      <w:tr w:rsidR="009035AC" w:rsidRPr="00B73699"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környezet tisztán 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r>
    </w:tbl>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73699" w:rsidRDefault="009035AC" w:rsidP="00B44BAA">
      <w:pPr>
        <w:widowControl w:val="0"/>
        <w:numPr>
          <w:ilvl w:val="0"/>
          <w:numId w:val="11"/>
        </w:numPr>
        <w:tabs>
          <w:tab w:val="right" w:pos="9214"/>
        </w:tabs>
        <w:suppressAutoHyphens/>
        <w:spacing w:after="0" w:line="240" w:lineRule="auto"/>
        <w:ind w:left="357" w:hanging="357"/>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br w:type="page"/>
      </w:r>
      <w:r w:rsidR="002C7F2F" w:rsidRPr="00B73699">
        <w:rPr>
          <w:rFonts w:ascii="Times New Roman" w:eastAsia="Times New Roman" w:hAnsi="Times New Roman"/>
          <w:b/>
          <w:sz w:val="24"/>
          <w:szCs w:val="24"/>
          <w:lang w:eastAsia="hu-HU"/>
        </w:rPr>
        <w:t>Kertfenntartás tantárgy</w:t>
      </w:r>
      <w:r w:rsidR="002C7F2F" w:rsidRPr="00B73699">
        <w:rPr>
          <w:rFonts w:ascii="Times New Roman" w:eastAsia="Times New Roman" w:hAnsi="Times New Roman"/>
          <w:b/>
          <w:sz w:val="24"/>
          <w:szCs w:val="24"/>
          <w:lang w:eastAsia="hu-HU"/>
        </w:rPr>
        <w:tab/>
        <w:t>36</w:t>
      </w:r>
      <w:r w:rsidRPr="00B73699">
        <w:rPr>
          <w:rFonts w:ascii="Times New Roman" w:eastAsia="Times New Roman" w:hAnsi="Times New Roman"/>
          <w:b/>
          <w:sz w:val="24"/>
          <w:szCs w:val="24"/>
          <w:lang w:eastAsia="hu-HU"/>
        </w:rPr>
        <w:t xml:space="preserve"> óra</w:t>
      </w:r>
    </w:p>
    <w:p w:rsidR="009035AC" w:rsidRPr="00B73699" w:rsidRDefault="009035AC" w:rsidP="009035AC">
      <w:pPr>
        <w:spacing w:after="0" w:line="240" w:lineRule="auto"/>
        <w:ind w:left="360"/>
        <w:jc w:val="both"/>
        <w:rPr>
          <w:rFonts w:ascii="Times New Roman" w:eastAsia="Times New Roman" w:hAnsi="Times New Roman"/>
          <w:i/>
          <w:sz w:val="24"/>
          <w:szCs w:val="24"/>
          <w:lang w:eastAsia="hu-HU"/>
        </w:rPr>
      </w:pPr>
    </w:p>
    <w:p w:rsidR="009035AC" w:rsidRPr="00B73699" w:rsidRDefault="009035AC" w:rsidP="00B44BAA">
      <w:pPr>
        <w:widowControl w:val="0"/>
        <w:numPr>
          <w:ilvl w:val="1"/>
          <w:numId w:val="11"/>
        </w:numPr>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tananyag elsajátítása során a tanulók megismerkednek a zöldfelületek fenntartási munkáival. Minden zöldfelület képző növénycsoportnál részletesen megismerik a növénycsoport általános és speciális fenntartási munkáit. </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1"/>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spacing w:after="0" w:line="240" w:lineRule="auto"/>
        <w:ind w:firstLine="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Biológia (növénytan)</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1"/>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kertfenntartás alapfogalmai; Zöldfelületek csoportosítása, történelmi áttekintése; Városi zöldfelületek jelentősége</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4</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14"/>
          <w:lang w:eastAsia="hu-HU"/>
        </w:rPr>
        <w:t>A parkfenntartásban használt mértékegységek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zöldfelület, kert, park, zöldövezet fogalma</w:t>
      </w:r>
    </w:p>
    <w:p w:rsidR="009035AC" w:rsidRPr="00B73699" w:rsidRDefault="009035AC" w:rsidP="009035AC">
      <w:pPr>
        <w:spacing w:after="0" w:line="240" w:lineRule="auto"/>
        <w:ind w:left="720"/>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Zöldfelület gazdálkodás fogalma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Városi zöldfelületek történeti áttekintése</w:t>
      </w:r>
    </w:p>
    <w:p w:rsidR="009035AC" w:rsidRPr="00B73699" w:rsidRDefault="009035AC" w:rsidP="009035AC">
      <w:pPr>
        <w:spacing w:after="0" w:line="240" w:lineRule="auto"/>
        <w:ind w:left="720"/>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Zöldterületek csoportosítása; kerttípusok</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Tervezés, építés, fenntartás kapcsolata; zöldterületek gazdasági jelentősége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Zöldfelületek osztályozása</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Zöldfelületek fenntarthatósága, fenntartás tervezés</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Zöldfelület védelem</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Fűfelületek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3</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jelentősége.</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Fűfelületek csoportosítása. </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Gyep. A pázsit. Virágos gyep. </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Fűmagkeverékek.</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Tápanyag-utánpótlás, fenntartó trágyázás.</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öntözése.</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növényvédelme.</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talajápolása.</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Kaszálás. </w:t>
      </w:r>
      <w:proofErr w:type="spellStart"/>
      <w:r w:rsidRPr="00B73699">
        <w:rPr>
          <w:rFonts w:ascii="Times New Roman" w:eastAsia="Times New Roman" w:hAnsi="Times New Roman"/>
          <w:color w:val="000000"/>
          <w:sz w:val="24"/>
          <w:szCs w:val="24"/>
        </w:rPr>
        <w:t>Kaszálék</w:t>
      </w:r>
      <w:proofErr w:type="spellEnd"/>
      <w:r w:rsidRPr="00B73699">
        <w:rPr>
          <w:rFonts w:ascii="Times New Roman" w:eastAsia="Times New Roman" w:hAnsi="Times New Roman"/>
          <w:color w:val="000000"/>
          <w:sz w:val="24"/>
          <w:szCs w:val="24"/>
        </w:rPr>
        <w:t xml:space="preserve"> gyűjtése.</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Gyepszélvágás</w:t>
      </w:r>
      <w:proofErr w:type="spellEnd"/>
      <w:r w:rsidRPr="00B73699">
        <w:rPr>
          <w:rFonts w:ascii="Times New Roman" w:eastAsia="Times New Roman" w:hAnsi="Times New Roman"/>
          <w:color w:val="000000"/>
          <w:sz w:val="24"/>
          <w:szCs w:val="24"/>
        </w:rPr>
        <w:t>.</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Lombgyűjtés. </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Gyepszellőztetés, gereblyézés. </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Homokszórás. </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Hengerezés, tömörítés.</w:t>
      </w:r>
    </w:p>
    <w:p w:rsidR="009035AC" w:rsidRPr="00B73699" w:rsidRDefault="009035AC" w:rsidP="009035AC">
      <w:pPr>
        <w:spacing w:after="0" w:line="240" w:lineRule="auto"/>
        <w:ind w:left="1065" w:hanging="345"/>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Takarítás. </w:t>
      </w:r>
    </w:p>
    <w:p w:rsidR="009035AC" w:rsidRPr="00B73699" w:rsidRDefault="009035AC" w:rsidP="009035AC">
      <w:pPr>
        <w:spacing w:after="0" w:line="240" w:lineRule="auto"/>
        <w:ind w:left="1065" w:hanging="345"/>
        <w:jc w:val="both"/>
        <w:rPr>
          <w:rFonts w:ascii="Times New Roman" w:eastAsia="Times New Roman" w:hAnsi="Times New Roman"/>
          <w:sz w:val="24"/>
          <w:szCs w:val="24"/>
        </w:rPr>
      </w:pPr>
      <w:r w:rsidRPr="00B73699">
        <w:rPr>
          <w:rFonts w:ascii="Times New Roman" w:eastAsia="Times New Roman" w:hAnsi="Times New Roman"/>
          <w:color w:val="000000"/>
          <w:sz w:val="24"/>
          <w:szCs w:val="24"/>
        </w:rPr>
        <w:t>Felújítás, felülvetés.</w:t>
      </w:r>
    </w:p>
    <w:p w:rsidR="009035AC" w:rsidRPr="00B73699" w:rsidRDefault="009035AC" w:rsidP="009035AC">
      <w:pPr>
        <w:spacing w:after="0" w:line="240" w:lineRule="auto"/>
        <w:ind w:left="705" w:hanging="34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Egy- és kétnyári, évelő virágfelületek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5</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Virágfelületek csoportosítása.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Egynyári virágfelületek fenntartása.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 virágfelületek általános ápolási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 virágfelületek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tápanyag-utánpótlása.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Egynyáriak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 xml:space="preserve">Egynyáriak speciális ápolási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Kétnyári virágfelületek jelentősége.</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Kétnyári virágfelületek fenntartása.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 virágfelületek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 virágfelületek fenntartási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Évelők általános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Évelőágyak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Évelőágyak tápanyag-utánpótlása.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Évelőágyások talajpótlása.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 virágfelületek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 virágfelületek speciális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Lombhullató díszfák, díszcserjék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 xml:space="preserve">6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díszcserjék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díszcserjék csoportosítása.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tápanyag-utánpótlása.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koronaformái.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ifjító metszése.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Idős fák speciális ápolási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Faértékelési módszerek.</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Odúkezelés.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Koronabiztosítás.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Átültetés.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Fakivágás.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Kalodázás.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Talajszellőztetés.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csoportosítása.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ápolási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tápanyag-utánpótlása.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alakító és fenntartó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ifjító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Sövények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Gyümölcsfajok fenntartása</w:t>
      </w:r>
      <w:r w:rsidRPr="00B73699">
        <w:rPr>
          <w:rFonts w:ascii="Times New Roman" w:eastAsia="Times New Roman" w:hAnsi="Times New Roman"/>
          <w:b/>
          <w:i/>
          <w:sz w:val="24"/>
          <w:szCs w:val="24"/>
          <w:lang w:eastAsia="hu-HU"/>
        </w:rPr>
        <w:t xml:space="preserve"> </w:t>
      </w:r>
      <w:r w:rsidR="002C7F2F" w:rsidRPr="00B73699">
        <w:rPr>
          <w:rFonts w:ascii="Times New Roman" w:eastAsia="Times New Roman" w:hAnsi="Times New Roman"/>
          <w:b/>
          <w:i/>
          <w:sz w:val="24"/>
          <w:szCs w:val="24"/>
          <w:lang w:eastAsia="hu-HU"/>
        </w:rPr>
        <w:tab/>
        <w:t xml:space="preserve">2 </w:t>
      </w:r>
      <w:r w:rsidRPr="00B73699">
        <w:rPr>
          <w:rFonts w:ascii="Times New Roman" w:eastAsia="Times New Roman" w:hAnsi="Times New Roman"/>
          <w:b/>
          <w:i/>
          <w:sz w:val="24"/>
          <w:szCs w:val="24"/>
          <w:lang w:eastAsia="hu-HU"/>
        </w:rPr>
        <w:t>óra</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Gyümölcsfajok általános ápolási munkái</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Gyümölcsfajok speciális ápolási munkái, különös tekintettel metszésükre</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szőlő fenntartása</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 óra</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szőlő általános ápolási munkái</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szőlő speciális ápolási munkái, különös tekintettel metszésére</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Örökzöldek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 xml:space="preserve">3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jelentősége. Örökzöldek csoportosítása.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tápanyag utánpótlása.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növényvédelme.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 sövények nyírása.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Téliesítés</w:t>
      </w:r>
      <w:proofErr w:type="spellEnd"/>
      <w:r w:rsidRPr="00B73699">
        <w:rPr>
          <w:rFonts w:ascii="Times New Roman" w:eastAsia="Times New Roman" w:hAnsi="Times New Roman"/>
          <w:color w:val="000000"/>
          <w:sz w:val="24"/>
          <w:szCs w:val="24"/>
        </w:rPr>
        <w:t>.</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karózása.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Edényes-, kúszó-, talajtakaró növények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 xml:space="preserve">5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Edényes növények speciális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fenntartó trágyázása.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 növények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Kúszónövények speciális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Talajtakaró növények jelentősége.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Talajtakaró növények általános fenntartási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Talajtakaró növények speciális fenntartási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Rózsafelületek és sziklakertek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 xml:space="preserve">4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Rózsafelületek jelentősége.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Rózsafelületek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Takarás.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Nyitás.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Vadalás</w:t>
      </w:r>
      <w:proofErr w:type="spellEnd"/>
      <w:r w:rsidRPr="00B73699">
        <w:rPr>
          <w:rFonts w:ascii="Times New Roman" w:eastAsia="Times New Roman" w:hAnsi="Times New Roman"/>
          <w:color w:val="000000"/>
          <w:sz w:val="24"/>
          <w:szCs w:val="24"/>
        </w:rPr>
        <w:t xml:space="preserv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Kötözés.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Ifjítás.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jelentősége, csoportjai.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Szárazon rakott támfalak.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Szárazon rakott kerti lépcsők.</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Kőlapos utak.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Metszés.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Visszaszorítás.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Talajtakarás megújítása.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Elnyílott virágok, száraz részek eltávolítása.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Lombgyűjtés.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Kövek igazítása.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Pótlás, felújítás.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Cs w:val="14"/>
          <w:lang w:eastAsia="hu-HU"/>
        </w:rPr>
        <w:t>Sírkiültetések, fűborítású sportpályák fenntartása</w:t>
      </w:r>
      <w:r w:rsidRPr="00B73699">
        <w:rPr>
          <w:rFonts w:ascii="Times New Roman" w:eastAsia="Times New Roman" w:hAnsi="Times New Roman"/>
          <w:b/>
          <w:sz w:val="24"/>
          <w:szCs w:val="24"/>
          <w:lang w:eastAsia="hu-HU"/>
        </w:rPr>
        <w:tab/>
      </w:r>
      <w:r w:rsidR="002C7F2F" w:rsidRPr="00B73699">
        <w:rPr>
          <w:rFonts w:ascii="Times New Roman" w:eastAsia="Times New Roman" w:hAnsi="Times New Roman"/>
          <w:b/>
          <w:i/>
          <w:sz w:val="24"/>
          <w:szCs w:val="24"/>
          <w:lang w:eastAsia="hu-HU"/>
        </w:rPr>
        <w:t xml:space="preserve">2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Általános zöldfelület-fenntartási munkák az évszakoknak és a kegyeleti, temetőlátogatási ünnepeknek megfelelően.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Pázsit gondozási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Sövényápolás, nyírás.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Idős fa ápolása.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tápanyag-utánpótlása.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növényvédelme.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1"/>
          <w:numId w:val="11"/>
        </w:numPr>
        <w:suppressAutoHyphens/>
        <w:spacing w:after="0" w:line="240" w:lineRule="auto"/>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spacing w:after="0" w:line="240" w:lineRule="auto"/>
        <w:ind w:left="426"/>
        <w:jc w:val="both"/>
        <w:rPr>
          <w:rFonts w:ascii="Times New Roman" w:eastAsia="Times New Roman" w:hAnsi="Times New Roman"/>
          <w:i/>
          <w:sz w:val="24"/>
          <w:szCs w:val="24"/>
          <w:lang w:eastAsia="hu-HU"/>
        </w:rPr>
      </w:pPr>
      <w:r w:rsidRPr="00B73699">
        <w:rPr>
          <w:rFonts w:ascii="Times New Roman" w:eastAsia="Times New Roman" w:hAnsi="Times New Roman"/>
          <w:i/>
          <w:sz w:val="24"/>
          <w:szCs w:val="24"/>
          <w:lang w:eastAsia="hu-HU"/>
        </w:rPr>
        <w:t>-</w:t>
      </w:r>
    </w:p>
    <w:p w:rsidR="009035AC" w:rsidRPr="00B73699"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1"/>
        </w:numPr>
        <w:suppressAutoHyphens/>
        <w:spacing w:after="0" w:line="240" w:lineRule="auto"/>
        <w:jc w:val="both"/>
        <w:rPr>
          <w:rFonts w:ascii="Times New Roman" w:eastAsia="Times New Roman" w:hAnsi="Times New Roman"/>
          <w:b/>
          <w:bCs/>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sz w:val="24"/>
          <w:szCs w:val="24"/>
          <w:lang w:eastAsia="hu-HU"/>
        </w:rPr>
      </w:pPr>
    </w:p>
    <w:p w:rsidR="009035AC" w:rsidRPr="00B73699" w:rsidRDefault="009035AC" w:rsidP="00B44BAA">
      <w:pPr>
        <w:widowControl w:val="0"/>
        <w:numPr>
          <w:ilvl w:val="2"/>
          <w:numId w:val="11"/>
        </w:numPr>
        <w:suppressAutoHyphens/>
        <w:spacing w:after="0" w:line="240" w:lineRule="auto"/>
        <w:jc w:val="both"/>
        <w:rPr>
          <w:rFonts w:ascii="Times New Roman" w:eastAsia="Times New Roman" w:hAnsi="Times New Roman"/>
          <w:b/>
          <w:bCs/>
          <w:i/>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(ajánlás)</w:t>
      </w:r>
    </w:p>
    <w:p w:rsidR="009035AC" w:rsidRPr="00B73699" w:rsidRDefault="009035AC" w:rsidP="009035AC">
      <w:pPr>
        <w:spacing w:after="0" w:line="240" w:lineRule="auto"/>
        <w:ind w:left="360"/>
        <w:rPr>
          <w:rFonts w:ascii="Times New Roman" w:eastAsia="Times New Roman" w:hAnsi="Times New Roman"/>
          <w:b/>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laptop</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laptop</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laptop</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projektor, laptop</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ind w:left="360"/>
        <w:rPr>
          <w:rFonts w:ascii="Times New Roman" w:eastAsia="Times New Roman" w:hAnsi="Times New Roman"/>
          <w:b/>
          <w:sz w:val="24"/>
          <w:szCs w:val="24"/>
          <w:lang w:eastAsia="hu-HU"/>
        </w:rPr>
      </w:pPr>
    </w:p>
    <w:p w:rsidR="009035AC" w:rsidRPr="00B73699" w:rsidRDefault="009035AC" w:rsidP="00B44BAA">
      <w:pPr>
        <w:widowControl w:val="0"/>
        <w:numPr>
          <w:ilvl w:val="2"/>
          <w:numId w:val="11"/>
        </w:numPr>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widowControl w:val="0"/>
        <w:numPr>
          <w:ilvl w:val="1"/>
          <w:numId w:val="11"/>
        </w:numPr>
        <w:suppressAutoHyphens/>
        <w:spacing w:after="0" w:line="240" w:lineRule="auto"/>
        <w:ind w:left="788" w:hanging="431"/>
        <w:jc w:val="both"/>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 xml:space="preserve">A </w:t>
      </w:r>
      <w:r w:rsidRPr="00B73699">
        <w:rPr>
          <w:rFonts w:ascii="Times New Roman" w:eastAsia="Times New Roman" w:hAnsi="Times New Roman"/>
          <w:b/>
          <w:sz w:val="24"/>
          <w:szCs w:val="24"/>
          <w:lang w:eastAsia="hu-HU"/>
        </w:rPr>
        <w:t>tantárgy</w:t>
      </w:r>
      <w:r w:rsidRPr="00B73699">
        <w:rPr>
          <w:rFonts w:ascii="Times New Roman" w:eastAsia="Times New Roman" w:hAnsi="Times New Roman"/>
          <w:b/>
          <w:bCs/>
          <w:sz w:val="24"/>
          <w:szCs w:val="24"/>
          <w:lang w:eastAsia="hu-HU"/>
        </w:rPr>
        <w:t xml:space="preserve">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autoSpaceDE w:val="0"/>
        <w:autoSpaceDN w:val="0"/>
        <w:adjustRightInd w:val="0"/>
        <w:spacing w:after="0" w:line="240" w:lineRule="auto"/>
        <w:jc w:val="both"/>
        <w:rPr>
          <w:rFonts w:ascii="Times New Roman" w:eastAsia="Times New Roman" w:hAnsi="Times New Roman"/>
          <w:bCs/>
          <w:sz w:val="24"/>
          <w:szCs w:val="24"/>
          <w:lang w:eastAsia="hu-HU"/>
        </w:rPr>
      </w:pPr>
    </w:p>
    <w:p w:rsidR="009035AC" w:rsidRPr="00B73699" w:rsidRDefault="009035AC" w:rsidP="009035AC">
      <w:pPr>
        <w:autoSpaceDE w:val="0"/>
        <w:autoSpaceDN w:val="0"/>
        <w:adjustRightInd w:val="0"/>
        <w:spacing w:after="0" w:line="240" w:lineRule="auto"/>
        <w:jc w:val="both"/>
        <w:rPr>
          <w:rFonts w:ascii="Times New Roman" w:eastAsia="Times New Roman" w:hAnsi="Times New Roman"/>
          <w:b/>
          <w:lang w:eastAsia="hu-HU"/>
        </w:rPr>
        <w:sectPr w:rsidR="009035AC" w:rsidRPr="00B73699" w:rsidSect="00B44BAA">
          <w:pgSz w:w="11906" w:h="16838"/>
          <w:pgMar w:top="1418" w:right="1276" w:bottom="1418" w:left="1559" w:header="709" w:footer="709" w:gutter="0"/>
          <w:cols w:space="708"/>
          <w:docGrid w:linePitch="360"/>
        </w:sectPr>
      </w:pPr>
    </w:p>
    <w:p w:rsidR="009035AC" w:rsidRPr="00B73699"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Kertfenntartás gyakorlat tantárgy</w:t>
      </w:r>
      <w:r w:rsidRPr="00B73699">
        <w:rPr>
          <w:rFonts w:ascii="Times New Roman" w:eastAsia="Times New Roman" w:hAnsi="Times New Roman"/>
          <w:b/>
          <w:sz w:val="24"/>
          <w:szCs w:val="24"/>
          <w:lang w:eastAsia="hu-HU"/>
        </w:rPr>
        <w:tab/>
        <w:t>2</w:t>
      </w:r>
      <w:r w:rsidR="00492F8E" w:rsidRPr="00B73699">
        <w:rPr>
          <w:rFonts w:ascii="Times New Roman" w:eastAsia="Times New Roman" w:hAnsi="Times New Roman"/>
          <w:b/>
          <w:sz w:val="24"/>
          <w:szCs w:val="24"/>
          <w:lang w:eastAsia="hu-HU"/>
        </w:rPr>
        <w:t>84</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 tantárgy tanításának célja</w:t>
      </w:r>
    </w:p>
    <w:p w:rsidR="009035AC" w:rsidRPr="00B73699" w:rsidRDefault="009035AC" w:rsidP="009035AC">
      <w:pPr>
        <w:spacing w:after="0" w:line="240" w:lineRule="auto"/>
        <w:ind w:left="36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tananyag készség szintű elsajátítása során a tanulók gyakorlatban ismerkednek meg a zöldfelületek fenntartási munkáival. Minden zöldfelület képző növénycsoportnál részletesen elsajátítják és begyakorolják a növénycsoport általános és speciális fenntartási munkáit. </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Kapcsolódó közismereti, szakmai tartalmak</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Fűfelületek fenntartása</w:t>
      </w:r>
      <w:r w:rsidRPr="00B73699">
        <w:rPr>
          <w:rFonts w:ascii="Times New Roman" w:eastAsia="Times New Roman" w:hAnsi="Times New Roman"/>
          <w:b/>
          <w:sz w:val="24"/>
          <w:szCs w:val="24"/>
          <w:lang w:eastAsia="hu-HU"/>
        </w:rPr>
        <w:tab/>
      </w:r>
      <w:r w:rsidR="00492F8E" w:rsidRPr="00B73699">
        <w:rPr>
          <w:rFonts w:ascii="Times New Roman" w:eastAsia="Times New Roman" w:hAnsi="Times New Roman"/>
          <w:b/>
          <w:i/>
          <w:sz w:val="24"/>
          <w:szCs w:val="24"/>
          <w:lang w:eastAsia="hu-HU"/>
        </w:rPr>
        <w:t xml:space="preserve">18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tápanyag-utánpótlása, fenntartó trágyázás.</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öntözése.</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növényvédelme.</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Fűfelületek talajápolása.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Kaszálás. </w:t>
      </w:r>
      <w:proofErr w:type="spellStart"/>
      <w:r w:rsidRPr="00B73699">
        <w:rPr>
          <w:rFonts w:ascii="Times New Roman" w:eastAsia="Times New Roman" w:hAnsi="Times New Roman"/>
          <w:color w:val="000000"/>
          <w:sz w:val="24"/>
          <w:szCs w:val="24"/>
        </w:rPr>
        <w:t>Kaszálék</w:t>
      </w:r>
      <w:proofErr w:type="spellEnd"/>
      <w:r w:rsidRPr="00B73699">
        <w:rPr>
          <w:rFonts w:ascii="Times New Roman" w:eastAsia="Times New Roman" w:hAnsi="Times New Roman"/>
          <w:color w:val="000000"/>
          <w:sz w:val="24"/>
          <w:szCs w:val="24"/>
        </w:rPr>
        <w:t xml:space="preserve"> gyűjtése.</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Gyepszélvágás</w:t>
      </w:r>
      <w:proofErr w:type="spellEnd"/>
      <w:r w:rsidRPr="00B73699">
        <w:rPr>
          <w:rFonts w:ascii="Times New Roman" w:eastAsia="Times New Roman" w:hAnsi="Times New Roman"/>
          <w:color w:val="000000"/>
          <w:sz w:val="24"/>
          <w:szCs w:val="24"/>
        </w:rPr>
        <w:t>.</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Lombgyűjtés.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Gyepszellőztetés, gereblyézés.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Homokszórás.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Hengerezés, tömörítés.</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Takarítás. </w:t>
      </w:r>
    </w:p>
    <w:p w:rsidR="009035AC" w:rsidRPr="00B73699" w:rsidRDefault="009035AC" w:rsidP="009035AC">
      <w:pPr>
        <w:spacing w:after="0" w:line="240" w:lineRule="auto"/>
        <w:ind w:left="720"/>
        <w:jc w:val="both"/>
        <w:rPr>
          <w:rFonts w:ascii="Times New Roman" w:eastAsia="Times New Roman" w:hAnsi="Times New Roman"/>
          <w:sz w:val="24"/>
          <w:szCs w:val="24"/>
        </w:rPr>
      </w:pPr>
      <w:r w:rsidRPr="00B73699">
        <w:rPr>
          <w:rFonts w:ascii="Times New Roman" w:eastAsia="Times New Roman" w:hAnsi="Times New Roman"/>
          <w:color w:val="000000"/>
          <w:sz w:val="24"/>
          <w:szCs w:val="24"/>
        </w:rPr>
        <w:t>Felújítás, felülvetés.</w:t>
      </w:r>
    </w:p>
    <w:p w:rsidR="009035AC" w:rsidRPr="00B73699" w:rsidRDefault="009035AC" w:rsidP="009035AC">
      <w:pPr>
        <w:spacing w:after="0" w:line="240" w:lineRule="auto"/>
        <w:ind w:left="720" w:firstLine="54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Egy- és kétnyári, évelő virágfelületek fenntartása</w:t>
      </w:r>
      <w:r w:rsidRPr="00B73699">
        <w:rPr>
          <w:rFonts w:ascii="Times New Roman" w:eastAsia="Times New Roman" w:hAnsi="Times New Roman"/>
          <w:b/>
          <w:sz w:val="24"/>
          <w:szCs w:val="24"/>
          <w:lang w:eastAsia="hu-HU"/>
        </w:rPr>
        <w:tab/>
      </w:r>
      <w:r w:rsidR="00492F8E" w:rsidRPr="00B73699">
        <w:rPr>
          <w:rFonts w:ascii="Times New Roman" w:eastAsia="Times New Roman" w:hAnsi="Times New Roman"/>
          <w:b/>
          <w:i/>
          <w:sz w:val="24"/>
          <w:szCs w:val="24"/>
          <w:lang w:eastAsia="hu-HU"/>
        </w:rPr>
        <w:t xml:space="preserve">72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 virágfelületek öntözése.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tápanyag-utánpótlása.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talajápolása.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növényvédelme.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Egynyáriak speciális ápolási munkái. </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Kétnyári virágfelületek fenntartása.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Évelőágyak öntözése.</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Évelőágyak tápanyag-utánpótlása.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Évelőágyások talajpótlása.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Évelő virágfelületek növényvédelme.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Évelő virágfelületek speciális ápolási munkái.</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Lombhullató díszfák, díszcserjék fenntartása</w:t>
      </w:r>
      <w:r w:rsidRPr="00B73699">
        <w:rPr>
          <w:rFonts w:ascii="Times New Roman" w:eastAsia="Times New Roman" w:hAnsi="Times New Roman"/>
          <w:b/>
          <w:sz w:val="24"/>
          <w:szCs w:val="24"/>
          <w:lang w:eastAsia="hu-HU"/>
        </w:rPr>
        <w:tab/>
      </w:r>
      <w:r w:rsidR="00492F8E" w:rsidRPr="00B73699">
        <w:rPr>
          <w:rFonts w:ascii="Times New Roman" w:eastAsia="Times New Roman" w:hAnsi="Times New Roman"/>
          <w:b/>
          <w:i/>
          <w:sz w:val="24"/>
          <w:szCs w:val="24"/>
          <w:lang w:eastAsia="hu-HU"/>
        </w:rPr>
        <w:t xml:space="preserve">54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tápanyag-utánpótlása.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Díszfák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Díszfák ifjító metszése.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Fafelmérés.</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Odúkezelés.</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Koronabiztosítás.</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Átültetés.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Fakivágás.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Kalodázás. </w:t>
      </w:r>
    </w:p>
    <w:p w:rsidR="009035AC" w:rsidRPr="00B73699" w:rsidRDefault="009035AC" w:rsidP="009035AC">
      <w:pPr>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Talajszellőztetés.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tápanyag-utánpótlása.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alakító és fenntartó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Díszcserjék ifjító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Sövények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ab/>
        <w:t>Gyümölcsfajok és a szőlő fenntartása</w:t>
      </w:r>
      <w:r w:rsidRPr="00B73699">
        <w:rPr>
          <w:rFonts w:ascii="Times New Roman" w:eastAsia="Times New Roman" w:hAnsi="Times New Roman"/>
          <w:b/>
          <w:sz w:val="24"/>
          <w:szCs w:val="24"/>
          <w:lang w:eastAsia="hu-HU"/>
        </w:rPr>
        <w:tab/>
      </w:r>
      <w:r w:rsidR="00492F8E" w:rsidRPr="00B73699">
        <w:rPr>
          <w:rFonts w:ascii="Times New Roman" w:eastAsia="Times New Roman" w:hAnsi="Times New Roman"/>
          <w:b/>
          <w:i/>
          <w:sz w:val="24"/>
          <w:szCs w:val="24"/>
          <w:lang w:eastAsia="hu-HU"/>
        </w:rPr>
        <w:t xml:space="preserve">24 </w:t>
      </w:r>
      <w:r w:rsidRPr="00B73699">
        <w:rPr>
          <w:rFonts w:ascii="Times New Roman" w:eastAsia="Times New Roman" w:hAnsi="Times New Roman"/>
          <w:b/>
          <w:i/>
          <w:sz w:val="24"/>
          <w:szCs w:val="24"/>
          <w:lang w:eastAsia="hu-HU"/>
        </w:rPr>
        <w:t>óra</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gyümölcsfajok általános ápolási munkái</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gyümölcsfajok speciális ápolási munkái, különös tekintettel metszésükre</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szőlő általános ápolási munkái</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szőlő speciális ápolási munkái, különös tekintettel metszésére</w:t>
      </w:r>
    </w:p>
    <w:p w:rsidR="009035AC" w:rsidRPr="00B73699"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Örökzöld dísznövények fenntartása</w:t>
      </w:r>
      <w:r w:rsidRPr="00B73699">
        <w:rPr>
          <w:rFonts w:ascii="Times New Roman" w:eastAsia="Times New Roman" w:hAnsi="Times New Roman"/>
          <w:b/>
          <w:sz w:val="24"/>
          <w:szCs w:val="24"/>
          <w:lang w:eastAsia="hu-HU"/>
        </w:rPr>
        <w:tab/>
      </w:r>
      <w:r w:rsidR="000C45F3" w:rsidRPr="00B73699">
        <w:rPr>
          <w:rFonts w:ascii="Times New Roman" w:eastAsia="Times New Roman" w:hAnsi="Times New Roman"/>
          <w:b/>
          <w:i/>
          <w:sz w:val="24"/>
          <w:szCs w:val="24"/>
          <w:lang w:eastAsia="hu-HU"/>
        </w:rPr>
        <w:t xml:space="preserve">24 </w:t>
      </w:r>
      <w:r w:rsidRPr="00B73699">
        <w:rPr>
          <w:rFonts w:ascii="Times New Roman" w:eastAsia="Times New Roman" w:hAnsi="Times New Roman"/>
          <w:b/>
          <w:i/>
          <w:sz w:val="24"/>
          <w:szCs w:val="24"/>
          <w:lang w:eastAsia="hu-HU"/>
        </w:rPr>
        <w:t>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tápanyag utánpótlása.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növényvédelme.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speciális ápolási munkái.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Örökzöldek metszése.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Örökzöld sövények nyírása.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Téliesítés</w:t>
      </w:r>
      <w:proofErr w:type="spellEnd"/>
      <w:r w:rsidRPr="00B73699">
        <w:rPr>
          <w:rFonts w:ascii="Times New Roman" w:eastAsia="Times New Roman" w:hAnsi="Times New Roman"/>
          <w:color w:val="000000"/>
          <w:sz w:val="24"/>
          <w:szCs w:val="24"/>
        </w:rPr>
        <w:t xml:space="preserv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Örökzöldek karózása.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Edényes-, kúszó- és talajtakaró növények fenntartása</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36 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Edényes növények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Edényes növények speciális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fenntartó trágyázása.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Kúszónövények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Kúszó növények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Kúszónövények speciális ápolási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Talajtakaró növények általános fenntartási munkái</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Talajtakaró növények speciális fenntartási munkái</w:t>
      </w:r>
    </w:p>
    <w:p w:rsidR="009035AC" w:rsidRPr="00B73699" w:rsidRDefault="009035AC" w:rsidP="009035AC">
      <w:pPr>
        <w:spacing w:after="0" w:line="240" w:lineRule="auto"/>
        <w:ind w:left="705"/>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23"/>
        </w:numPr>
        <w:tabs>
          <w:tab w:val="left" w:pos="162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Rózsafelületek és sziklakertek fenntartása</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w:t>
      </w:r>
      <w:r w:rsidR="000C45F3" w:rsidRPr="00B73699">
        <w:rPr>
          <w:rFonts w:ascii="Times New Roman" w:eastAsia="Times New Roman" w:hAnsi="Times New Roman"/>
          <w:b/>
          <w:i/>
          <w:sz w:val="24"/>
          <w:szCs w:val="24"/>
          <w:lang w:eastAsia="hu-HU"/>
        </w:rPr>
        <w:t>8</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Rózsafelületek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Rózsafelületek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Takarás.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Nyitás.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Vadalás</w:t>
      </w:r>
      <w:proofErr w:type="spellEnd"/>
      <w:r w:rsidRPr="00B73699">
        <w:rPr>
          <w:rFonts w:ascii="Times New Roman" w:eastAsia="Times New Roman" w:hAnsi="Times New Roman"/>
          <w:color w:val="000000"/>
          <w:sz w:val="24"/>
          <w:szCs w:val="24"/>
        </w:rPr>
        <w:t xml:space="preserv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Kötözés.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Ifjítás.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öntözése.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tápanyag- utánpótlása.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növényvédelme.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Sziklakertek talajápolása.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Metszés.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Visszaszorítás.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Talajtakarás megújítása.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Elnyílott virágok, száraz részek eltávolítása.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Lombgyűjtés.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Kövek igazítása.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Pótlás, felújítás.</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2"/>
          <w:numId w:val="23"/>
        </w:numPr>
        <w:tabs>
          <w:tab w:val="left" w:pos="162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73699">
        <w:rPr>
          <w:rFonts w:ascii="Times New Roman" w:eastAsia="Times New Roman" w:hAnsi="Times New Roman"/>
          <w:b/>
          <w:sz w:val="24"/>
          <w:szCs w:val="24"/>
          <w:lang w:eastAsia="hu-HU"/>
        </w:rPr>
        <w:t>Sírkiültetések,  fűborítású sportpályák fenntartása</w:t>
      </w:r>
      <w:r w:rsidRPr="00B73699">
        <w:rPr>
          <w:rFonts w:ascii="Times New Roman" w:eastAsia="Times New Roman" w:hAnsi="Times New Roman"/>
          <w:b/>
          <w:sz w:val="24"/>
          <w:szCs w:val="24"/>
          <w:lang w:eastAsia="hu-HU"/>
        </w:rPr>
        <w:tab/>
      </w:r>
      <w:r w:rsidRPr="00B73699">
        <w:rPr>
          <w:rFonts w:ascii="Times New Roman" w:eastAsia="Times New Roman" w:hAnsi="Times New Roman"/>
          <w:b/>
          <w:i/>
          <w:sz w:val="24"/>
          <w:szCs w:val="24"/>
          <w:lang w:eastAsia="hu-HU"/>
        </w:rPr>
        <w:t>2</w:t>
      </w:r>
      <w:r w:rsidR="000C45F3" w:rsidRPr="00B73699">
        <w:rPr>
          <w:rFonts w:ascii="Times New Roman" w:eastAsia="Times New Roman" w:hAnsi="Times New Roman"/>
          <w:b/>
          <w:i/>
          <w:sz w:val="24"/>
          <w:szCs w:val="24"/>
          <w:lang w:eastAsia="hu-HU"/>
        </w:rPr>
        <w:t>8</w:t>
      </w:r>
      <w:r w:rsidRPr="00B73699">
        <w:rPr>
          <w:rFonts w:ascii="Times New Roman" w:eastAsia="Times New Roman" w:hAnsi="Times New Roman"/>
          <w:b/>
          <w:i/>
          <w:sz w:val="24"/>
          <w:szCs w:val="24"/>
          <w:lang w:eastAsia="hu-HU"/>
        </w:rPr>
        <w:t xml:space="preserve"> óra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rPr>
        <w:t xml:space="preserve">Általános zöldfelület-fenntartási munkák az évszakoknak és a kegyeleti, temetőlátogatási ünnepeknek megfelelően. </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öntözése.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tápanyag-utánpótlása.</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Fűborítású sportpályák növényvédelme.</w:t>
      </w:r>
    </w:p>
    <w:p w:rsidR="009035AC" w:rsidRPr="00B73699"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color w:val="000000"/>
          <w:sz w:val="24"/>
          <w:szCs w:val="24"/>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ind w:left="357" w:firstLine="3"/>
        <w:jc w:val="both"/>
        <w:rPr>
          <w:rFonts w:ascii="Times New Roman" w:eastAsia="Times New Roman" w:hAnsi="Times New Roman"/>
          <w:i/>
          <w:sz w:val="24"/>
          <w:szCs w:val="24"/>
          <w:lang w:eastAsia="hu-HU"/>
        </w:rPr>
      </w:pPr>
      <w:r w:rsidRPr="00B73699">
        <w:rPr>
          <w:rFonts w:ascii="Times New Roman" w:eastAsia="Times New Roman" w:hAnsi="Times New Roman"/>
          <w:i/>
          <w:kern w:val="1"/>
          <w:sz w:val="24"/>
          <w:szCs w:val="24"/>
          <w:lang w:eastAsia="hi-IN" w:bidi="hi-IN"/>
        </w:rPr>
        <w:t>Külső szakmai vonatkozású helyszín</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73699" w:rsidRDefault="009035AC" w:rsidP="009035AC">
      <w:pPr>
        <w:widowControl w:val="0"/>
        <w:suppressAutoHyphens/>
        <w:spacing w:after="0" w:line="240" w:lineRule="auto"/>
        <w:ind w:left="360"/>
        <w:jc w:val="both"/>
        <w:rPr>
          <w:rFonts w:ascii="Times New Roman" w:eastAsia="Times New Roman" w:hAnsi="Times New Roman"/>
          <w:b/>
          <w:bCs/>
          <w:sz w:val="24"/>
          <w:szCs w:val="24"/>
          <w:lang w:eastAsia="hu-HU"/>
        </w:rPr>
      </w:pPr>
    </w:p>
    <w:p w:rsidR="009035AC" w:rsidRPr="00B73699" w:rsidRDefault="009035AC" w:rsidP="00B44BAA">
      <w:pPr>
        <w:widowControl w:val="0"/>
        <w:numPr>
          <w:ilvl w:val="2"/>
          <w:numId w:val="16"/>
        </w:numPr>
        <w:suppressAutoHyphens/>
        <w:spacing w:after="0" w:line="240" w:lineRule="auto"/>
        <w:jc w:val="both"/>
        <w:rPr>
          <w:rFonts w:ascii="Times New Roman" w:eastAsia="Times New Roman" w:hAnsi="Times New Roman"/>
          <w:b/>
          <w:bCs/>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(ajánlás)</w:t>
      </w:r>
    </w:p>
    <w:p w:rsidR="009035AC" w:rsidRPr="00B73699" w:rsidRDefault="009035AC" w:rsidP="009035AC">
      <w:pPr>
        <w:spacing w:after="0" w:line="240" w:lineRule="auto"/>
        <w:ind w:left="791" w:firstLine="1"/>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ind w:left="791" w:firstLine="1"/>
        <w:rPr>
          <w:rFonts w:ascii="Times New Roman" w:eastAsia="Times New Roman" w:hAnsi="Times New Roman"/>
          <w:b/>
          <w:i/>
          <w:sz w:val="24"/>
          <w:szCs w:val="24"/>
        </w:rPr>
      </w:pPr>
    </w:p>
    <w:p w:rsidR="009035AC" w:rsidRPr="00B73699" w:rsidRDefault="009035AC" w:rsidP="00B44BAA">
      <w:pPr>
        <w:widowControl w:val="0"/>
        <w:numPr>
          <w:ilvl w:val="2"/>
          <w:numId w:val="16"/>
        </w:numPr>
        <w:suppressAutoHyphens/>
        <w:spacing w:after="0" w:line="240" w:lineRule="auto"/>
        <w:jc w:val="both"/>
        <w:rPr>
          <w:rFonts w:ascii="Times New Roman" w:eastAsia="Times New Roman" w:hAnsi="Times New Roman"/>
          <w:b/>
          <w:bCs/>
          <w:i/>
          <w:sz w:val="24"/>
          <w:szCs w:val="24"/>
          <w:lang w:eastAsia="hu-HU"/>
        </w:rPr>
      </w:pPr>
      <w:r w:rsidRPr="00B73699">
        <w:rPr>
          <w:rFonts w:ascii="Times New Roman" w:eastAsia="Times New Roman" w:hAnsi="Times New Roman"/>
          <w:b/>
          <w:bCs/>
          <w:i/>
          <w:sz w:val="24"/>
          <w:szCs w:val="24"/>
          <w:lang w:eastAsia="hu-HU"/>
        </w:rPr>
        <w:t>A tantárgy elsajátítása során alkalmazható tanulói tevékenységformák (ajánlás)</w:t>
      </w:r>
    </w:p>
    <w:p w:rsidR="009035AC" w:rsidRPr="00B73699" w:rsidRDefault="009035AC" w:rsidP="009035AC">
      <w:pPr>
        <w:spacing w:after="0"/>
        <w:ind w:left="658"/>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Komplex információk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Gyakorlati munkavégzés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Vizsgálati tevékenységek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Szolgáltatási tevékenységek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ind w:left="658"/>
        <w:rPr>
          <w:rFonts w:ascii="Times New Roman" w:eastAsia="Times New Roman" w:hAnsi="Times New Roman"/>
          <w:b/>
          <w:i/>
          <w:sz w:val="24"/>
          <w:szCs w:val="24"/>
        </w:rPr>
      </w:pPr>
    </w:p>
    <w:p w:rsidR="009035AC" w:rsidRPr="00B73699"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 xml:space="preserve">A </w:t>
      </w:r>
      <w:r w:rsidRPr="00B73699">
        <w:rPr>
          <w:rFonts w:ascii="Times New Roman" w:eastAsia="Times New Roman" w:hAnsi="Times New Roman"/>
          <w:b/>
          <w:sz w:val="24"/>
          <w:szCs w:val="24"/>
          <w:lang w:eastAsia="hu-HU"/>
        </w:rPr>
        <w:t>tantárgy</w:t>
      </w:r>
      <w:r w:rsidRPr="00B73699">
        <w:rPr>
          <w:rFonts w:ascii="Times New Roman" w:eastAsia="Times New Roman" w:hAnsi="Times New Roman"/>
          <w:b/>
          <w:bCs/>
          <w:sz w:val="24"/>
          <w:szCs w:val="24"/>
          <w:lang w:eastAsia="hu-HU"/>
        </w:rPr>
        <w:t xml:space="preserve"> értékelésének módja</w:t>
      </w:r>
    </w:p>
    <w:p w:rsidR="009035AC" w:rsidRPr="00B73699" w:rsidRDefault="009035AC" w:rsidP="009035AC">
      <w:pPr>
        <w:tabs>
          <w:tab w:val="left" w:pos="900"/>
        </w:tabs>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sectPr w:rsidR="009035AC" w:rsidRPr="00B73699" w:rsidSect="00B44BAA">
          <w:pgSz w:w="11906" w:h="16838"/>
          <w:pgMar w:top="1418" w:right="1276" w:bottom="1418" w:left="1559" w:header="709" w:footer="709" w:gutter="0"/>
          <w:cols w:space="708"/>
          <w:docGrid w:linePitch="360"/>
        </w:sectPr>
      </w:pP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73699"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bCs/>
          <w:iCs/>
          <w:sz w:val="24"/>
          <w:szCs w:val="24"/>
          <w:lang w:eastAsia="hu-HU"/>
        </w:rPr>
      </w:pPr>
      <w:r w:rsidRPr="00B73699">
        <w:rPr>
          <w:rFonts w:ascii="Times New Roman" w:eastAsia="Times New Roman" w:hAnsi="Times New Roman"/>
          <w:b/>
          <w:sz w:val="24"/>
          <w:szCs w:val="24"/>
          <w:lang w:eastAsia="hu-HU"/>
        </w:rPr>
        <w:t>Kertfenntartás műszaki ismeretei</w:t>
      </w:r>
      <w:r w:rsidRPr="00B73699">
        <w:rPr>
          <w:rFonts w:ascii="Times New Roman" w:eastAsia="Times New Roman" w:hAnsi="Times New Roman"/>
          <w:b/>
          <w:bCs/>
          <w:iCs/>
          <w:sz w:val="24"/>
          <w:szCs w:val="24"/>
          <w:lang w:eastAsia="hu-HU"/>
        </w:rPr>
        <w:t xml:space="preserve"> </w:t>
      </w:r>
      <w:r w:rsidRPr="00B73699">
        <w:rPr>
          <w:rFonts w:ascii="Times New Roman" w:eastAsia="Times New Roman" w:hAnsi="Times New Roman"/>
          <w:b/>
          <w:sz w:val="24"/>
          <w:szCs w:val="24"/>
          <w:lang w:eastAsia="hu-HU"/>
        </w:rPr>
        <w:t xml:space="preserve">tantárgy </w:t>
      </w:r>
      <w:r w:rsidRPr="00B73699">
        <w:rPr>
          <w:rFonts w:ascii="Times New Roman" w:eastAsia="Times New Roman" w:hAnsi="Times New Roman"/>
          <w:b/>
          <w:sz w:val="24"/>
          <w:szCs w:val="24"/>
          <w:lang w:eastAsia="hu-HU"/>
        </w:rPr>
        <w:tab/>
        <w:t>3</w:t>
      </w:r>
      <w:r w:rsidR="00172330" w:rsidRPr="00B73699">
        <w:rPr>
          <w:rFonts w:ascii="Times New Roman" w:eastAsia="Times New Roman" w:hAnsi="Times New Roman"/>
          <w:b/>
          <w:sz w:val="24"/>
          <w:szCs w:val="24"/>
          <w:lang w:eastAsia="hu-HU"/>
        </w:rPr>
        <w:t>6</w:t>
      </w:r>
      <w:r w:rsidRPr="00B73699">
        <w:rPr>
          <w:rFonts w:ascii="Times New Roman" w:eastAsia="Times New Roman" w:hAnsi="Times New Roman"/>
          <w:b/>
          <w:sz w:val="24"/>
          <w:szCs w:val="24"/>
          <w:lang w:eastAsia="hu-HU"/>
        </w:rPr>
        <w:t xml:space="preserve"> óra</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rPr>
      </w:pPr>
    </w:p>
    <w:p w:rsidR="009035AC" w:rsidRPr="00B73699"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rPr>
      </w:pPr>
      <w:r w:rsidRPr="00B73699">
        <w:rPr>
          <w:rFonts w:ascii="Times New Roman" w:eastAsia="Times New Roman" w:hAnsi="Times New Roman"/>
          <w:b/>
          <w:sz w:val="24"/>
          <w:szCs w:val="24"/>
        </w:rPr>
        <w:t>A tantárgy tanításának célja</w:t>
      </w:r>
    </w:p>
    <w:p w:rsidR="009035AC" w:rsidRPr="00B73699" w:rsidRDefault="009035AC" w:rsidP="009035AC">
      <w:pPr>
        <w:spacing w:after="0" w:line="240" w:lineRule="auto"/>
        <w:ind w:left="360"/>
        <w:jc w:val="both"/>
        <w:rPr>
          <w:rFonts w:ascii="Times New Roman" w:eastAsia="Times New Roman" w:hAnsi="Times New Roman"/>
          <w:kern w:val="1"/>
          <w:sz w:val="24"/>
          <w:szCs w:val="24"/>
          <w:lang w:eastAsia="hi-IN" w:bidi="hi-IN"/>
        </w:rPr>
      </w:pPr>
      <w:r w:rsidRPr="00B73699">
        <w:rPr>
          <w:rFonts w:ascii="Times New Roman" w:eastAsia="Times New Roman" w:hAnsi="Times New Roman"/>
          <w:kern w:val="1"/>
          <w:sz w:val="24"/>
          <w:szCs w:val="24"/>
          <w:lang w:eastAsia="hi-IN" w:bidi="hi-IN"/>
        </w:rPr>
        <w:t>A tantárgy tanításának feladata a kertfenntartáshoz kötődő műszaki ismeretek nyújtása, a kertfenntartásban használt erő- és munkagépek, eszközök működési elvének, szerkezetének megismertetése.</w:t>
      </w:r>
    </w:p>
    <w:p w:rsidR="009035AC" w:rsidRPr="00B73699"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73699"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rPr>
      </w:pPr>
      <w:r w:rsidRPr="00B73699">
        <w:rPr>
          <w:rFonts w:ascii="Times New Roman" w:eastAsia="Times New Roman" w:hAnsi="Times New Roman"/>
          <w:b/>
          <w:sz w:val="24"/>
          <w:szCs w:val="24"/>
        </w:rPr>
        <w:t>Kapcsolódó közismereti, szakmai tartalmak</w:t>
      </w:r>
    </w:p>
    <w:p w:rsidR="009035AC" w:rsidRPr="00B73699"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73699"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rPr>
        <w:t>Témakörök</w:t>
      </w:r>
    </w:p>
    <w:p w:rsidR="009035AC" w:rsidRPr="00B73699"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rPr>
        <w:t>Gépek, kézi eszközök karbantartása</w:t>
      </w:r>
      <w:r w:rsidRPr="00B73699">
        <w:rPr>
          <w:rFonts w:ascii="Times New Roman" w:eastAsia="Times New Roman" w:hAnsi="Times New Roman"/>
          <w:b/>
          <w:sz w:val="24"/>
          <w:szCs w:val="24"/>
        </w:rPr>
        <w:tab/>
      </w:r>
      <w:r w:rsidRPr="00B73699">
        <w:rPr>
          <w:rFonts w:ascii="Times New Roman" w:eastAsia="Times New Roman" w:hAnsi="Times New Roman"/>
          <w:b/>
          <w:i/>
          <w:sz w:val="24"/>
          <w:szCs w:val="24"/>
        </w:rPr>
        <w:t>8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Főbb karbantartási tevékenységek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Gépek, eszközök tisztítása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Fűnyírók</w:t>
      </w:r>
      <w:r w:rsidRPr="00B73699">
        <w:rPr>
          <w:rFonts w:ascii="Times New Roman" w:eastAsia="Times New Roman" w:hAnsi="Times New Roman"/>
          <w:b/>
          <w:sz w:val="24"/>
          <w:szCs w:val="24"/>
        </w:rPr>
        <w:tab/>
      </w:r>
      <w:r w:rsidRPr="00B73699">
        <w:rPr>
          <w:rFonts w:ascii="Times New Roman" w:eastAsia="Times New Roman" w:hAnsi="Times New Roman"/>
          <w:b/>
          <w:i/>
          <w:sz w:val="24"/>
          <w:szCs w:val="24"/>
        </w:rPr>
        <w:t>4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Rotációs forgókéses fűnyírók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 xml:space="preserve">Hengerkéses fűnyírók </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Gépi fűrészek, sövénynyírók</w:t>
      </w:r>
      <w:r w:rsidRPr="00B73699">
        <w:rPr>
          <w:rFonts w:ascii="Times New Roman" w:eastAsia="Times New Roman" w:hAnsi="Times New Roman"/>
          <w:b/>
          <w:sz w:val="24"/>
          <w:szCs w:val="24"/>
        </w:rPr>
        <w:tab/>
      </w:r>
      <w:r w:rsidR="00172330" w:rsidRPr="00B73699">
        <w:rPr>
          <w:rFonts w:ascii="Times New Roman" w:eastAsia="Times New Roman" w:hAnsi="Times New Roman"/>
          <w:b/>
          <w:i/>
          <w:sz w:val="24"/>
          <w:szCs w:val="24"/>
        </w:rPr>
        <w:t xml:space="preserve">5 </w:t>
      </w:r>
      <w:r w:rsidRPr="00B73699">
        <w:rPr>
          <w:rFonts w:ascii="Times New Roman" w:eastAsia="Times New Roman" w:hAnsi="Times New Roman"/>
          <w:b/>
          <w:i/>
          <w:sz w:val="24"/>
          <w:szCs w:val="24"/>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motorfűrészek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motorfűrész biztonsági berendezései</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motorfűrészek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bookmarkStart w:id="4" w:name="_Toc209780294"/>
      <w:bookmarkStart w:id="5" w:name="_Toc209791153"/>
      <w:r w:rsidRPr="00B73699">
        <w:rPr>
          <w:rFonts w:ascii="Times New Roman" w:eastAsia="Times New Roman" w:hAnsi="Times New Roman"/>
          <w:color w:val="000000"/>
          <w:sz w:val="24"/>
          <w:szCs w:val="24"/>
          <w:shd w:val="clear" w:color="auto" w:fill="FFFFFF"/>
        </w:rPr>
        <w:t>Sövénynyírók</w:t>
      </w:r>
      <w:bookmarkEnd w:id="4"/>
      <w:bookmarkEnd w:id="5"/>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Takarító, síkosság-mentesítő, lombszívó gépek</w:t>
      </w:r>
      <w:r w:rsidRPr="00B73699">
        <w:rPr>
          <w:rFonts w:ascii="Times New Roman" w:eastAsia="Times New Roman" w:hAnsi="Times New Roman"/>
          <w:b/>
          <w:sz w:val="24"/>
          <w:szCs w:val="24"/>
        </w:rPr>
        <w:tab/>
      </w:r>
      <w:r w:rsidR="00172330" w:rsidRPr="00B73699">
        <w:rPr>
          <w:rFonts w:ascii="Times New Roman" w:eastAsia="Times New Roman" w:hAnsi="Times New Roman"/>
          <w:b/>
          <w:i/>
          <w:sz w:val="24"/>
          <w:szCs w:val="24"/>
        </w:rPr>
        <w:t xml:space="preserve">3 </w:t>
      </w:r>
      <w:r w:rsidRPr="00B73699">
        <w:rPr>
          <w:rFonts w:ascii="Times New Roman" w:eastAsia="Times New Roman" w:hAnsi="Times New Roman"/>
          <w:b/>
          <w:i/>
          <w:sz w:val="24"/>
          <w:szCs w:val="24"/>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Takarító gépek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roofErr w:type="spellStart"/>
      <w:r w:rsidRPr="00B73699">
        <w:rPr>
          <w:rFonts w:ascii="Times New Roman" w:eastAsia="Times New Roman" w:hAnsi="Times New Roman"/>
          <w:color w:val="000000"/>
          <w:sz w:val="24"/>
          <w:szCs w:val="24"/>
          <w:shd w:val="clear" w:color="auto" w:fill="FFFFFF"/>
        </w:rPr>
        <w:t>Síkosságmentesítő</w:t>
      </w:r>
      <w:proofErr w:type="spellEnd"/>
      <w:r w:rsidRPr="00B73699">
        <w:rPr>
          <w:rFonts w:ascii="Times New Roman" w:eastAsia="Times New Roman" w:hAnsi="Times New Roman"/>
          <w:color w:val="000000"/>
          <w:sz w:val="24"/>
          <w:szCs w:val="24"/>
          <w:shd w:val="clear" w:color="auto" w:fill="FFFFFF"/>
        </w:rPr>
        <w:t xml:space="preserve"> gépek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Lombszívó gépek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 xml:space="preserve">Takarító, </w:t>
      </w:r>
      <w:proofErr w:type="spellStart"/>
      <w:r w:rsidRPr="00B73699">
        <w:rPr>
          <w:rFonts w:ascii="Times New Roman" w:eastAsia="Times New Roman" w:hAnsi="Times New Roman"/>
          <w:color w:val="000000"/>
          <w:sz w:val="24"/>
          <w:szCs w:val="24"/>
          <w:shd w:val="clear" w:color="auto" w:fill="FFFFFF"/>
        </w:rPr>
        <w:t>síkosságmentesítő</w:t>
      </w:r>
      <w:proofErr w:type="spellEnd"/>
      <w:r w:rsidRPr="00B73699">
        <w:rPr>
          <w:rFonts w:ascii="Times New Roman" w:eastAsia="Times New Roman" w:hAnsi="Times New Roman"/>
          <w:color w:val="000000"/>
          <w:sz w:val="24"/>
          <w:szCs w:val="24"/>
          <w:shd w:val="clear" w:color="auto" w:fill="FFFFFF"/>
        </w:rPr>
        <w:t>, lombszívó gépek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Kerti növényvédő gépek</w:t>
      </w:r>
      <w:r w:rsidRPr="00B73699">
        <w:rPr>
          <w:rFonts w:ascii="Times New Roman" w:eastAsia="Times New Roman" w:hAnsi="Times New Roman"/>
          <w:b/>
          <w:sz w:val="24"/>
          <w:szCs w:val="24"/>
        </w:rPr>
        <w:tab/>
      </w:r>
      <w:r w:rsidR="00172330" w:rsidRPr="00B73699">
        <w:rPr>
          <w:rFonts w:ascii="Times New Roman" w:eastAsia="Times New Roman" w:hAnsi="Times New Roman"/>
          <w:b/>
          <w:i/>
          <w:sz w:val="24"/>
          <w:szCs w:val="24"/>
        </w:rPr>
        <w:t>5</w:t>
      </w:r>
      <w:r w:rsidRPr="00B73699">
        <w:rPr>
          <w:rFonts w:ascii="Times New Roman" w:eastAsia="Times New Roman" w:hAnsi="Times New Roman"/>
          <w:b/>
          <w:i/>
          <w:sz w:val="24"/>
          <w:szCs w:val="24"/>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roofErr w:type="spellStart"/>
      <w:r w:rsidRPr="00B73699">
        <w:rPr>
          <w:rFonts w:ascii="Times New Roman" w:eastAsia="Times New Roman" w:hAnsi="Times New Roman"/>
          <w:color w:val="000000"/>
          <w:sz w:val="24"/>
          <w:szCs w:val="24"/>
          <w:shd w:val="clear" w:color="auto" w:fill="FFFFFF"/>
        </w:rPr>
        <w:t>Szórószerkezetek</w:t>
      </w:r>
      <w:proofErr w:type="spellEnd"/>
      <w:r w:rsidRPr="00B73699">
        <w:rPr>
          <w:rFonts w:ascii="Times New Roman" w:eastAsia="Times New Roman" w:hAnsi="Times New Roman"/>
          <w:color w:val="000000"/>
          <w:sz w:val="24"/>
          <w:szCs w:val="24"/>
          <w:shd w:val="clear" w:color="auto" w:fill="FFFFFF"/>
        </w:rPr>
        <w:t>, a ködpermetezés gépei</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 xml:space="preserve">A </w:t>
      </w:r>
      <w:proofErr w:type="spellStart"/>
      <w:r w:rsidRPr="00B73699">
        <w:rPr>
          <w:rFonts w:ascii="Times New Roman" w:eastAsia="Times New Roman" w:hAnsi="Times New Roman"/>
          <w:color w:val="000000"/>
          <w:sz w:val="24"/>
          <w:szCs w:val="24"/>
          <w:shd w:val="clear" w:color="auto" w:fill="FFFFFF"/>
        </w:rPr>
        <w:t>porozógépek</w:t>
      </w:r>
      <w:proofErr w:type="spellEnd"/>
      <w:r w:rsidRPr="00B73699">
        <w:rPr>
          <w:rFonts w:ascii="Times New Roman" w:eastAsia="Times New Roman" w:hAnsi="Times New Roman"/>
          <w:color w:val="000000"/>
          <w:sz w:val="24"/>
          <w:szCs w:val="24"/>
          <w:shd w:val="clear" w:color="auto" w:fill="FFFFFF"/>
        </w:rPr>
        <w:t>, csávázók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Háti permetezők (szivattyús, légszivattyús, légporlasztásos)</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 xml:space="preserve">A permetezőgépek </w:t>
      </w:r>
      <w:proofErr w:type="spellStart"/>
      <w:r w:rsidRPr="00B73699">
        <w:rPr>
          <w:rFonts w:ascii="Times New Roman" w:eastAsia="Times New Roman" w:hAnsi="Times New Roman"/>
          <w:color w:val="000000"/>
          <w:sz w:val="24"/>
          <w:szCs w:val="24"/>
          <w:shd w:val="clear" w:color="auto" w:fill="FFFFFF"/>
        </w:rPr>
        <w:t>automatikái</w:t>
      </w:r>
      <w:proofErr w:type="spellEnd"/>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Permetlé összetétel számítása, növényvédelmi gépek beállítása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Az üzemeltetés, karbantartás, környezetvédelem feladatai</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Tápanyag-utánpótlás műszaki berendezései a kertfenntartásban</w:t>
      </w:r>
      <w:r w:rsidRPr="00B73699">
        <w:rPr>
          <w:rFonts w:ascii="Times New Roman" w:eastAsia="Times New Roman" w:hAnsi="Times New Roman"/>
          <w:b/>
          <w:sz w:val="24"/>
          <w:szCs w:val="24"/>
        </w:rPr>
        <w:tab/>
      </w:r>
      <w:r w:rsidRPr="00B73699">
        <w:rPr>
          <w:rFonts w:ascii="Times New Roman" w:eastAsia="Times New Roman" w:hAnsi="Times New Roman"/>
          <w:b/>
          <w:i/>
          <w:sz w:val="24"/>
          <w:szCs w:val="24"/>
        </w:rPr>
        <w:t>4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Az istállótrágya-szórók felépítése, működése, szabályozása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hígtrágya kijuttatása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 műtrágyaszórók felépítése, működése, szabályozása (szilárd és folyékony műtrágyák kijuttatása)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Anyagszállítás a kertfenntartásban</w:t>
      </w:r>
      <w:r w:rsidRPr="00B73699">
        <w:rPr>
          <w:rFonts w:ascii="Times New Roman" w:eastAsia="Times New Roman" w:hAnsi="Times New Roman"/>
          <w:b/>
          <w:sz w:val="24"/>
          <w:szCs w:val="24"/>
        </w:rPr>
        <w:tab/>
      </w:r>
      <w:r w:rsidR="00172330" w:rsidRPr="00B73699">
        <w:rPr>
          <w:rFonts w:ascii="Times New Roman" w:eastAsia="Times New Roman" w:hAnsi="Times New Roman"/>
          <w:b/>
          <w:i/>
          <w:sz w:val="24"/>
          <w:szCs w:val="24"/>
        </w:rPr>
        <w:t>3</w:t>
      </w:r>
      <w:r w:rsidRPr="00B73699">
        <w:rPr>
          <w:rFonts w:ascii="Times New Roman" w:eastAsia="Times New Roman" w:hAnsi="Times New Roman"/>
          <w:b/>
          <w:i/>
          <w:sz w:val="24"/>
          <w:szCs w:val="24"/>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Anyagmozgatógépek csoportosítása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 xml:space="preserve">Szállítójárművek </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Pótkocsik (egytengelyes, többtengelyes)</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Tehergépkocsik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Folyamatos üzemű szállítószerkezetek és rakodógépek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Szakaszos üzemű rakodógépek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Targoncák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Egyéb rakodók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p>
    <w:p w:rsidR="009035AC" w:rsidRPr="00B73699"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73699">
        <w:rPr>
          <w:rFonts w:ascii="Times New Roman" w:eastAsia="Times New Roman" w:hAnsi="Times New Roman"/>
          <w:b/>
          <w:sz w:val="24"/>
          <w:szCs w:val="24"/>
        </w:rPr>
        <w:t>Egyéb kertfenntartó gépek, berendezések (idősfa átültető gépek, emelőkosaras gépek,…)</w:t>
      </w:r>
      <w:r w:rsidRPr="00B73699">
        <w:rPr>
          <w:rFonts w:ascii="Times New Roman" w:eastAsia="Times New Roman" w:hAnsi="Times New Roman"/>
          <w:b/>
          <w:sz w:val="24"/>
          <w:szCs w:val="24"/>
        </w:rPr>
        <w:tab/>
      </w:r>
      <w:r w:rsidR="00172330" w:rsidRPr="00B73699">
        <w:rPr>
          <w:rFonts w:ascii="Times New Roman" w:eastAsia="Times New Roman" w:hAnsi="Times New Roman"/>
          <w:b/>
          <w:i/>
          <w:sz w:val="24"/>
          <w:szCs w:val="24"/>
        </w:rPr>
        <w:t>4</w:t>
      </w:r>
      <w:r w:rsidRPr="00B73699">
        <w:rPr>
          <w:rFonts w:ascii="Times New Roman" w:eastAsia="Times New Roman" w:hAnsi="Times New Roman"/>
          <w:b/>
          <w:i/>
          <w:sz w:val="24"/>
          <w:szCs w:val="24"/>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Idősfa átültető gépek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Emelőkosaras gépek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shd w:val="clear" w:color="auto" w:fill="FFFFFF"/>
        </w:rPr>
      </w:pPr>
      <w:r w:rsidRPr="00B73699">
        <w:rPr>
          <w:rFonts w:ascii="Times New Roman" w:eastAsia="Times New Roman" w:hAnsi="Times New Roman"/>
          <w:color w:val="000000"/>
          <w:sz w:val="24"/>
          <w:szCs w:val="24"/>
          <w:shd w:val="clear" w:color="auto" w:fill="FFFFFF"/>
        </w:rPr>
        <w:t>Egyéb kertfenntartó gépek fő szerkezeti részei, rendeltetésük</w:t>
      </w:r>
    </w:p>
    <w:p w:rsidR="009035AC" w:rsidRPr="00B73699" w:rsidRDefault="009035AC" w:rsidP="009035AC">
      <w:pPr>
        <w:widowControl w:val="0"/>
        <w:suppressAutoHyphens/>
        <w:spacing w:after="0" w:line="240" w:lineRule="auto"/>
        <w:jc w:val="both"/>
        <w:rPr>
          <w:rFonts w:ascii="Times New Roman" w:eastAsia="Times New Roman" w:hAnsi="Times New Roman"/>
          <w:b/>
          <w:sz w:val="24"/>
          <w:szCs w:val="24"/>
        </w:rPr>
      </w:pPr>
    </w:p>
    <w:p w:rsidR="009035AC" w:rsidRPr="00B73699" w:rsidRDefault="009035AC" w:rsidP="00B44BAA">
      <w:pPr>
        <w:numPr>
          <w:ilvl w:val="1"/>
          <w:numId w:val="13"/>
        </w:numPr>
        <w:tabs>
          <w:tab w:val="left" w:pos="792"/>
          <w:tab w:val="left" w:pos="900"/>
        </w:tabs>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spacing w:after="0" w:line="240" w:lineRule="auto"/>
        <w:ind w:left="426"/>
        <w:jc w:val="both"/>
        <w:rPr>
          <w:rFonts w:ascii="Times New Roman" w:eastAsia="Times New Roman" w:hAnsi="Times New Roman"/>
          <w:bCs/>
          <w:i/>
          <w:sz w:val="24"/>
          <w:szCs w:val="24"/>
          <w:lang w:eastAsia="hu-HU"/>
        </w:rPr>
      </w:pPr>
      <w:r w:rsidRPr="00B73699">
        <w:rPr>
          <w:rFonts w:ascii="Times New Roman" w:eastAsia="Times New Roman" w:hAnsi="Times New Roman"/>
          <w:bCs/>
          <w:i/>
          <w:sz w:val="24"/>
          <w:szCs w:val="24"/>
          <w:lang w:eastAsia="hu-HU"/>
        </w:rPr>
        <w:t>-</w:t>
      </w:r>
    </w:p>
    <w:p w:rsidR="009035AC" w:rsidRPr="00B73699" w:rsidRDefault="009035AC" w:rsidP="009035AC">
      <w:pPr>
        <w:spacing w:after="0" w:line="240" w:lineRule="auto"/>
        <w:ind w:left="792"/>
        <w:jc w:val="both"/>
        <w:rPr>
          <w:rFonts w:ascii="Times New Roman" w:eastAsia="Times New Roman" w:hAnsi="Times New Roman"/>
          <w:b/>
          <w:bCs/>
          <w:sz w:val="24"/>
          <w:szCs w:val="24"/>
          <w:lang w:eastAsia="hu-HU"/>
        </w:rPr>
      </w:pPr>
    </w:p>
    <w:p w:rsidR="009035AC" w:rsidRPr="00B73699" w:rsidRDefault="009035AC" w:rsidP="00B44BAA">
      <w:pPr>
        <w:numPr>
          <w:ilvl w:val="1"/>
          <w:numId w:val="13"/>
        </w:numPr>
        <w:tabs>
          <w:tab w:val="left" w:pos="792"/>
          <w:tab w:val="left" w:pos="900"/>
        </w:tabs>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bCs/>
          <w:i/>
          <w:sz w:val="24"/>
          <w:szCs w:val="24"/>
        </w:rPr>
        <w:t>A tantárgy elsajátítása során alkalmazható sajátos módszerek, tanulói tevékenységformák (ajánlás)</w:t>
      </w:r>
    </w:p>
    <w:p w:rsidR="009035AC" w:rsidRPr="00B73699" w:rsidRDefault="009035AC" w:rsidP="009035AC">
      <w:pPr>
        <w:spacing w:after="0" w:line="240" w:lineRule="auto"/>
        <w:ind w:left="360"/>
        <w:jc w:val="both"/>
        <w:rPr>
          <w:rFonts w:ascii="Times New Roman" w:eastAsia="Times New Roman" w:hAnsi="Times New Roman"/>
          <w:b/>
          <w:bCs/>
          <w:sz w:val="24"/>
          <w:szCs w:val="24"/>
        </w:rPr>
      </w:pPr>
    </w:p>
    <w:p w:rsidR="009035AC" w:rsidRPr="00B73699" w:rsidRDefault="009035AC" w:rsidP="00B44BAA">
      <w:pPr>
        <w:numPr>
          <w:ilvl w:val="2"/>
          <w:numId w:val="18"/>
        </w:numPr>
        <w:spacing w:after="0" w:line="240" w:lineRule="auto"/>
        <w:ind w:left="1440"/>
        <w:jc w:val="both"/>
        <w:rPr>
          <w:rFonts w:ascii="Times New Roman" w:eastAsia="Times New Roman" w:hAnsi="Times New Roman"/>
          <w:b/>
          <w:i/>
          <w:sz w:val="24"/>
          <w:szCs w:val="24"/>
        </w:rPr>
      </w:pPr>
      <w:r w:rsidRPr="00B73699">
        <w:rPr>
          <w:rFonts w:ascii="Times New Roman" w:eastAsia="Times New Roman" w:hAnsi="Times New Roman"/>
          <w:b/>
          <w:i/>
          <w:sz w:val="24"/>
          <w:szCs w:val="24"/>
        </w:rPr>
        <w:t xml:space="preserve">A </w:t>
      </w:r>
      <w:r w:rsidRPr="00B73699">
        <w:rPr>
          <w:rFonts w:ascii="Times New Roman" w:eastAsia="Times New Roman" w:hAnsi="Times New Roman"/>
          <w:b/>
          <w:bCs/>
          <w:i/>
          <w:sz w:val="24"/>
          <w:szCs w:val="24"/>
        </w:rPr>
        <w:t>tantárgy elsajátítása során alkalmazható sajátos módszerek</w:t>
      </w:r>
      <w:r w:rsidRPr="00B73699">
        <w:rPr>
          <w:rFonts w:ascii="Times New Roman" w:eastAsia="Times New Roman" w:hAnsi="Times New Roman"/>
          <w:b/>
          <w:i/>
          <w:sz w:val="24"/>
          <w:szCs w:val="24"/>
        </w:rPr>
        <w:t xml:space="preserv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spacing w:after="0" w:line="240" w:lineRule="auto"/>
        <w:rPr>
          <w:rFonts w:ascii="Times New Roman" w:eastAsia="Times New Roman" w:hAnsi="Times New Roman"/>
          <w:b/>
          <w:sz w:val="16"/>
          <w:szCs w:val="16"/>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rPr>
          <w:rFonts w:ascii="Times New Roman" w:eastAsia="Times New Roman" w:hAnsi="Times New Roman"/>
          <w:b/>
          <w:sz w:val="16"/>
          <w:szCs w:val="16"/>
          <w:lang w:eastAsia="hu-HU"/>
        </w:rPr>
      </w:pPr>
    </w:p>
    <w:p w:rsidR="009035AC" w:rsidRPr="00B73699" w:rsidRDefault="009035AC" w:rsidP="00B44BAA">
      <w:pPr>
        <w:numPr>
          <w:ilvl w:val="2"/>
          <w:numId w:val="18"/>
        </w:numPr>
        <w:spacing w:after="0" w:line="240" w:lineRule="auto"/>
        <w:ind w:left="1440"/>
        <w:jc w:val="both"/>
        <w:rPr>
          <w:rFonts w:ascii="Times New Roman" w:eastAsia="Times New Roman" w:hAnsi="Times New Roman"/>
          <w:b/>
          <w:bCs/>
          <w:i/>
          <w:vanish/>
          <w:sz w:val="24"/>
          <w:szCs w:val="24"/>
          <w:lang w:eastAsia="hu-HU"/>
        </w:rPr>
      </w:pPr>
      <w:r w:rsidRPr="00B73699">
        <w:rPr>
          <w:rFonts w:ascii="Times New Roman" w:eastAsia="Times New Roman" w:hAnsi="Times New Roman"/>
          <w:b/>
          <w:bCs/>
          <w:i/>
          <w:sz w:val="24"/>
          <w:szCs w:val="24"/>
        </w:rPr>
        <w:t>A tantárgy elsajátítása során alkalmazható tanulói tevékenységformák (ajánlás)</w:t>
      </w:r>
    </w:p>
    <w:p w:rsidR="009035AC" w:rsidRPr="00B73699" w:rsidRDefault="009035AC" w:rsidP="009035AC">
      <w:pPr>
        <w:spacing w:after="0" w:line="240" w:lineRule="auto"/>
        <w:rPr>
          <w:rFonts w:ascii="Times New Roman" w:eastAsia="Times New Roman" w:hAnsi="Times New Roman"/>
        </w:rPr>
      </w:pPr>
    </w:p>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Vizsgálati tevékenységek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73699"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rPr>
        <w:t xml:space="preserve">A </w:t>
      </w:r>
      <w:r w:rsidRPr="00B73699">
        <w:rPr>
          <w:rFonts w:ascii="Times New Roman" w:eastAsia="Times New Roman" w:hAnsi="Times New Roman"/>
          <w:b/>
          <w:bCs/>
          <w:sz w:val="24"/>
          <w:szCs w:val="24"/>
        </w:rPr>
        <w:t>tantárgy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73699" w:rsidRDefault="009035AC" w:rsidP="009035AC">
      <w:pPr>
        <w:spacing w:after="0" w:line="240" w:lineRule="auto"/>
        <w:rPr>
          <w:rFonts w:ascii="Times New Roman" w:eastAsia="Times New Roman" w:hAnsi="Times New Roman"/>
          <w:b/>
          <w:szCs w:val="14"/>
          <w:lang w:eastAsia="hu-HU"/>
        </w:rPr>
        <w:sectPr w:rsidR="009035AC" w:rsidRPr="00B73699" w:rsidSect="00B44BAA">
          <w:pgSz w:w="11906" w:h="16838"/>
          <w:pgMar w:top="1418" w:right="1276" w:bottom="1418" w:left="1559" w:header="709" w:footer="709" w:gutter="0"/>
          <w:cols w:space="708"/>
          <w:docGrid w:linePitch="360"/>
        </w:sectPr>
      </w:pPr>
    </w:p>
    <w:p w:rsidR="009035AC" w:rsidRPr="00B73699"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bCs/>
          <w:iCs/>
          <w:sz w:val="24"/>
          <w:szCs w:val="24"/>
          <w:lang w:eastAsia="hu-HU"/>
        </w:rPr>
      </w:pPr>
      <w:r w:rsidRPr="00B73699">
        <w:rPr>
          <w:rFonts w:ascii="Times New Roman" w:eastAsia="Times New Roman" w:hAnsi="Times New Roman"/>
          <w:b/>
          <w:bCs/>
          <w:iCs/>
          <w:sz w:val="24"/>
          <w:szCs w:val="24"/>
          <w:lang w:eastAsia="hu-HU"/>
        </w:rPr>
        <w:t xml:space="preserve"> </w:t>
      </w:r>
      <w:r w:rsidRPr="00B73699">
        <w:rPr>
          <w:rFonts w:ascii="Times New Roman" w:eastAsia="Times New Roman" w:hAnsi="Times New Roman"/>
          <w:b/>
          <w:sz w:val="24"/>
          <w:szCs w:val="24"/>
          <w:lang w:eastAsia="hu-HU"/>
        </w:rPr>
        <w:t>Kertfenntartás műszaki ismeretei</w:t>
      </w:r>
      <w:r w:rsidRPr="00B73699">
        <w:rPr>
          <w:rFonts w:ascii="Times New Roman" w:eastAsia="Times New Roman" w:hAnsi="Times New Roman"/>
          <w:b/>
          <w:bCs/>
          <w:iCs/>
          <w:sz w:val="24"/>
          <w:szCs w:val="24"/>
          <w:lang w:eastAsia="hu-HU"/>
        </w:rPr>
        <w:t xml:space="preserve"> gyakorlat </w:t>
      </w:r>
      <w:r w:rsidR="003711E0" w:rsidRPr="00B73699">
        <w:rPr>
          <w:rFonts w:ascii="Times New Roman" w:eastAsia="Times New Roman" w:hAnsi="Times New Roman"/>
          <w:b/>
          <w:sz w:val="24"/>
          <w:szCs w:val="24"/>
          <w:lang w:eastAsia="hu-HU"/>
        </w:rPr>
        <w:t xml:space="preserve">tantárgy </w:t>
      </w:r>
      <w:r w:rsidR="003711E0" w:rsidRPr="00B73699">
        <w:rPr>
          <w:rFonts w:ascii="Times New Roman" w:eastAsia="Times New Roman" w:hAnsi="Times New Roman"/>
          <w:b/>
          <w:sz w:val="24"/>
          <w:szCs w:val="24"/>
          <w:lang w:eastAsia="hu-HU"/>
        </w:rPr>
        <w:tab/>
        <w:t>142</w:t>
      </w:r>
      <w:r w:rsidRPr="00B73699">
        <w:rPr>
          <w:rFonts w:ascii="Times New Roman" w:eastAsia="Times New Roman" w:hAnsi="Times New Roman"/>
          <w:b/>
          <w:sz w:val="24"/>
          <w:szCs w:val="24"/>
          <w:lang w:eastAsia="hu-HU"/>
        </w:rPr>
        <w:t xml:space="preserve"> óra</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1"/>
          <w:numId w:val="24"/>
        </w:numPr>
        <w:tabs>
          <w:tab w:val="left" w:pos="900"/>
        </w:tabs>
        <w:spacing w:after="0" w:line="240" w:lineRule="auto"/>
        <w:jc w:val="both"/>
        <w:rPr>
          <w:rFonts w:ascii="Times New Roman" w:eastAsia="Times New Roman" w:hAnsi="Times New Roman"/>
          <w:b/>
          <w:sz w:val="24"/>
          <w:szCs w:val="24"/>
        </w:rPr>
      </w:pPr>
      <w:r w:rsidRPr="00B73699">
        <w:rPr>
          <w:rFonts w:ascii="Times New Roman" w:eastAsia="Times New Roman" w:hAnsi="Times New Roman"/>
          <w:b/>
        </w:rPr>
        <w:t>A</w:t>
      </w:r>
      <w:r w:rsidRPr="00B73699">
        <w:rPr>
          <w:rFonts w:ascii="Times New Roman" w:eastAsia="Times New Roman" w:hAnsi="Times New Roman"/>
          <w:b/>
          <w:sz w:val="24"/>
          <w:szCs w:val="24"/>
        </w:rPr>
        <w:t xml:space="preserve"> tantárgy tanításának célja</w:t>
      </w:r>
    </w:p>
    <w:p w:rsidR="009035AC" w:rsidRPr="00B73699" w:rsidRDefault="009035AC" w:rsidP="009035AC">
      <w:pPr>
        <w:spacing w:after="0" w:line="240" w:lineRule="auto"/>
        <w:ind w:left="357"/>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 xml:space="preserve">A tananyag készség szintű elsajátítása során a tanulók gyakorlatban ismerkednek meg a </w:t>
      </w:r>
      <w:r w:rsidRPr="00B73699">
        <w:rPr>
          <w:rFonts w:ascii="Times New Roman" w:eastAsia="Times New Roman" w:hAnsi="Times New Roman"/>
          <w:kern w:val="1"/>
          <w:sz w:val="24"/>
          <w:szCs w:val="24"/>
          <w:lang w:eastAsia="hi-IN" w:bidi="hi-IN"/>
        </w:rPr>
        <w:t>kertfenntartásban használt erő- és munkagépekkel, eszközökkel</w:t>
      </w:r>
      <w:r w:rsidRPr="00B73699">
        <w:rPr>
          <w:rFonts w:ascii="Times New Roman" w:eastAsia="Times New Roman" w:hAnsi="Times New Roman"/>
          <w:sz w:val="24"/>
          <w:szCs w:val="24"/>
          <w:lang w:eastAsia="hu-HU"/>
        </w:rPr>
        <w:t xml:space="preserve">. </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numPr>
          <w:ilvl w:val="1"/>
          <w:numId w:val="24"/>
        </w:numPr>
        <w:tabs>
          <w:tab w:val="left" w:pos="900"/>
        </w:tabs>
        <w:spacing w:after="0" w:line="240" w:lineRule="auto"/>
        <w:jc w:val="both"/>
        <w:rPr>
          <w:rFonts w:ascii="Times New Roman" w:eastAsia="Times New Roman" w:hAnsi="Times New Roman"/>
          <w:b/>
          <w:sz w:val="24"/>
          <w:szCs w:val="24"/>
        </w:rPr>
      </w:pPr>
      <w:r w:rsidRPr="00B73699">
        <w:rPr>
          <w:rFonts w:ascii="Times New Roman" w:eastAsia="Times New Roman" w:hAnsi="Times New Roman"/>
          <w:b/>
          <w:sz w:val="24"/>
          <w:szCs w:val="24"/>
        </w:rPr>
        <w:t>Kapcsolódó közismereti, szakmai tartalmak</w:t>
      </w:r>
    </w:p>
    <w:p w:rsidR="009035AC" w:rsidRPr="00B73699" w:rsidRDefault="009035AC" w:rsidP="009035AC">
      <w:pPr>
        <w:spacing w:after="0" w:line="240" w:lineRule="auto"/>
        <w:jc w:val="both"/>
        <w:rPr>
          <w:rFonts w:ascii="Times New Roman" w:eastAsia="Times New Roman" w:hAnsi="Times New Roman"/>
          <w:b/>
          <w:bCs/>
          <w:iCs/>
          <w:sz w:val="24"/>
          <w:szCs w:val="24"/>
          <w:lang w:eastAsia="hu-HU"/>
        </w:rPr>
      </w:pPr>
    </w:p>
    <w:p w:rsidR="009035AC" w:rsidRPr="00B73699" w:rsidRDefault="009035AC" w:rsidP="00B44BAA">
      <w:pPr>
        <w:numPr>
          <w:ilvl w:val="1"/>
          <w:numId w:val="24"/>
        </w:numPr>
        <w:tabs>
          <w:tab w:val="left" w:pos="900"/>
        </w:tabs>
        <w:spacing w:after="0" w:line="240" w:lineRule="auto"/>
        <w:jc w:val="both"/>
        <w:rPr>
          <w:rFonts w:ascii="Times New Roman" w:eastAsia="Times New Roman" w:hAnsi="Times New Roman"/>
          <w:b/>
          <w:bCs/>
          <w:iCs/>
          <w:sz w:val="24"/>
          <w:szCs w:val="24"/>
        </w:rPr>
      </w:pPr>
      <w:r w:rsidRPr="00B73699">
        <w:rPr>
          <w:rFonts w:ascii="Times New Roman" w:eastAsia="Times New Roman" w:hAnsi="Times New Roman"/>
          <w:b/>
          <w:sz w:val="24"/>
          <w:szCs w:val="24"/>
        </w:rPr>
        <w:t xml:space="preserve">Témakörök </w:t>
      </w:r>
    </w:p>
    <w:p w:rsidR="009035AC" w:rsidRPr="00B73699"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73699" w:rsidRDefault="009035AC" w:rsidP="009035AC">
      <w:pPr>
        <w:spacing w:after="0" w:line="240" w:lineRule="auto"/>
        <w:ind w:left="720" w:firstLine="540"/>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Cs w:val="14"/>
          <w:lang w:eastAsia="hu-HU"/>
        </w:rPr>
        <w:t>Gépek, kézi eszközök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 xml:space="preserve">22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Főbb karbantartási tevékenységek</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Gépek, eszközök tisztítása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Fűnyírók üzemeltetése,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20</w:t>
      </w:r>
      <w:r w:rsidRPr="00B73699">
        <w:rPr>
          <w:rFonts w:ascii="Times New Roman" w:eastAsia="Times New Roman" w:hAnsi="Times New Roman"/>
          <w:b/>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Rotációs forgókéses fűnyírók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Hengerkéses fűnyírók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Gépi fűrészek, sövénynyírók üzemeltetése,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18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A motorfűrészek fő szerkezeti részei, rendeltetésük</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A motorfűrész biztonsági berendezései</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A motorfűrészek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Sövénynyírók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Takarító, síkosság-mentesítő, lombszívó gépek üzemeltetése,</w:t>
      </w:r>
      <w:r w:rsidRPr="00B73699">
        <w:rPr>
          <w:rFonts w:ascii="Times New Roman" w:eastAsia="Times New Roman" w:hAnsi="Times New Roman"/>
          <w:b/>
          <w:szCs w:val="14"/>
          <w:lang w:eastAsia="hu-HU"/>
        </w:rPr>
        <w:t xml:space="preserv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12</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Takarító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Síkosság-mentesítő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Lombszívó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Kerti növényvédő gépek üzemeltetése,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18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Hidraulikus porlasztású gépek, légporlasztásos gépek és szállítólevegős gépek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roofErr w:type="spellStart"/>
      <w:r w:rsidRPr="00B73699">
        <w:rPr>
          <w:rFonts w:ascii="Times New Roman" w:eastAsia="Times New Roman" w:hAnsi="Times New Roman"/>
          <w:color w:val="000000"/>
          <w:sz w:val="24"/>
          <w:szCs w:val="24"/>
        </w:rPr>
        <w:t>Szórószerkezetek</w:t>
      </w:r>
      <w:proofErr w:type="spellEnd"/>
      <w:r w:rsidRPr="00B73699">
        <w:rPr>
          <w:rFonts w:ascii="Times New Roman" w:eastAsia="Times New Roman" w:hAnsi="Times New Roman"/>
          <w:color w:val="000000"/>
          <w:sz w:val="24"/>
          <w:szCs w:val="24"/>
        </w:rPr>
        <w:t>, a ködpermetezés gépeinek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A </w:t>
      </w:r>
      <w:proofErr w:type="spellStart"/>
      <w:r w:rsidRPr="00B73699">
        <w:rPr>
          <w:rFonts w:ascii="Times New Roman" w:eastAsia="Times New Roman" w:hAnsi="Times New Roman"/>
          <w:color w:val="000000"/>
          <w:sz w:val="24"/>
          <w:szCs w:val="24"/>
        </w:rPr>
        <w:t>porozógépek</w:t>
      </w:r>
      <w:proofErr w:type="spellEnd"/>
      <w:r w:rsidRPr="00B73699">
        <w:rPr>
          <w:rFonts w:ascii="Times New Roman" w:eastAsia="Times New Roman" w:hAnsi="Times New Roman"/>
          <w:color w:val="000000"/>
          <w:sz w:val="24"/>
          <w:szCs w:val="24"/>
        </w:rPr>
        <w:t>, csávázók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Háti permetezők (szivattyús, légszivattyús, légporlasztásos)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A permetezőgépek </w:t>
      </w:r>
      <w:proofErr w:type="spellStart"/>
      <w:r w:rsidRPr="00B73699">
        <w:rPr>
          <w:rFonts w:ascii="Times New Roman" w:eastAsia="Times New Roman" w:hAnsi="Times New Roman"/>
          <w:color w:val="000000"/>
          <w:sz w:val="24"/>
          <w:szCs w:val="24"/>
        </w:rPr>
        <w:t>automatikái</w:t>
      </w:r>
      <w:proofErr w:type="spellEnd"/>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Permetlé összetétel számítása, növényvédelmi gépek beállítása</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Tápanyag-utánpótlás műszaki berendezéseinek üzemeltetése,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18</w:t>
      </w:r>
      <w:r w:rsidRPr="00B73699">
        <w:rPr>
          <w:rFonts w:ascii="Times New Roman" w:eastAsia="Times New Roman" w:hAnsi="Times New Roman"/>
          <w:b/>
          <w:i/>
          <w:sz w:val="24"/>
          <w:szCs w:val="24"/>
          <w:lang w:eastAsia="hu-HU"/>
        </w:rPr>
        <w:t xml:space="preserve"> 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Az istállótrágya-szórók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A hígtrágya-szórók üzemeltetése, karbantartása</w:t>
      </w:r>
    </w:p>
    <w:p w:rsidR="009035AC" w:rsidRPr="00B73699" w:rsidRDefault="009035AC" w:rsidP="009035AC">
      <w:pPr>
        <w:spacing w:after="0" w:line="240" w:lineRule="auto"/>
        <w:ind w:left="720"/>
        <w:jc w:val="both"/>
        <w:rPr>
          <w:rFonts w:ascii="Times New Roman" w:eastAsia="Times New Roman" w:hAnsi="Times New Roman"/>
          <w:sz w:val="24"/>
          <w:szCs w:val="24"/>
        </w:rPr>
      </w:pPr>
      <w:r w:rsidRPr="00B73699">
        <w:rPr>
          <w:rFonts w:ascii="Times New Roman" w:eastAsia="Times New Roman" w:hAnsi="Times New Roman"/>
          <w:color w:val="000000"/>
          <w:sz w:val="24"/>
          <w:szCs w:val="24"/>
        </w:rPr>
        <w:t xml:space="preserve">A műtrágyaszórók </w:t>
      </w:r>
      <w:r w:rsidRPr="00B73699">
        <w:rPr>
          <w:rFonts w:ascii="Times New Roman" w:eastAsia="Times New Roman" w:hAnsi="Times New Roman"/>
        </w:rPr>
        <w:t>üzemeltetése, karbantartása</w:t>
      </w:r>
      <w:r w:rsidRPr="00B73699">
        <w:rPr>
          <w:rFonts w:ascii="Times New Roman" w:eastAsia="Times New Roman" w:hAnsi="Times New Roman"/>
          <w:color w:val="000000"/>
          <w:sz w:val="24"/>
          <w:szCs w:val="24"/>
        </w:rPr>
        <w:t xml:space="preserve"> </w:t>
      </w:r>
    </w:p>
    <w:p w:rsidR="009035AC" w:rsidRPr="00B73699" w:rsidRDefault="009035AC" w:rsidP="009035AC">
      <w:pPr>
        <w:spacing w:after="0" w:line="240" w:lineRule="auto"/>
        <w:jc w:val="both"/>
        <w:rPr>
          <w:rFonts w:ascii="Times New Roman" w:eastAsia="Times New Roman" w:hAnsi="Times New Roman"/>
          <w:b/>
          <w:sz w:val="24"/>
          <w:szCs w:val="24"/>
          <w:lang w:eastAsia="hu-HU"/>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Anyagszállítás műszaki berendezéseinek üzemeltetése és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 xml:space="preserve">24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Szállítójárművek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Pótkocsik (egytengelyes, többtengelyes)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Tehergépkocsik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Folyamatos üzemű szállítószerkezetek és rakodógépek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Szakaszos üzemű rakodógépek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Targoncák üzemeltetése, karbantartása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Egyéb rakodók üzemeltetése, karbantartása</w:t>
      </w:r>
    </w:p>
    <w:p w:rsidR="009035AC" w:rsidRPr="00B73699" w:rsidRDefault="009035AC" w:rsidP="009035AC">
      <w:pPr>
        <w:spacing w:after="0" w:line="240" w:lineRule="auto"/>
        <w:jc w:val="both"/>
        <w:rPr>
          <w:rFonts w:ascii="Times New Roman" w:eastAsia="Times New Roman" w:hAnsi="Times New Roman"/>
          <w:sz w:val="24"/>
          <w:szCs w:val="24"/>
          <w:lang w:eastAsia="hu-HU"/>
        </w:rPr>
      </w:pPr>
    </w:p>
    <w:p w:rsidR="009035AC" w:rsidRPr="00B73699"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Egyéb kertfenntartó gépek, berendezések (idősfa átültető gépek, emelőkosaras gépek,…) üzemeltetése, karbantartása</w:t>
      </w:r>
      <w:r w:rsidRPr="00B73699">
        <w:rPr>
          <w:rFonts w:ascii="Times New Roman" w:eastAsia="Times New Roman" w:hAnsi="Times New Roman"/>
          <w:b/>
          <w:sz w:val="24"/>
          <w:szCs w:val="24"/>
          <w:lang w:eastAsia="hu-HU"/>
        </w:rPr>
        <w:tab/>
      </w:r>
      <w:r w:rsidR="003711E0" w:rsidRPr="00B73699">
        <w:rPr>
          <w:rFonts w:ascii="Times New Roman" w:eastAsia="Times New Roman" w:hAnsi="Times New Roman"/>
          <w:b/>
          <w:i/>
          <w:sz w:val="24"/>
          <w:szCs w:val="24"/>
          <w:lang w:eastAsia="hu-HU"/>
        </w:rPr>
        <w:t xml:space="preserve">10 </w:t>
      </w:r>
      <w:r w:rsidRPr="00B73699">
        <w:rPr>
          <w:rFonts w:ascii="Times New Roman" w:eastAsia="Times New Roman" w:hAnsi="Times New Roman"/>
          <w:b/>
          <w:i/>
          <w:sz w:val="24"/>
          <w:szCs w:val="24"/>
          <w:lang w:eastAsia="hu-HU"/>
        </w:rPr>
        <w:t>óra</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Idősfa átültető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Emelőkosaras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r w:rsidRPr="00B73699">
        <w:rPr>
          <w:rFonts w:ascii="Times New Roman" w:eastAsia="Times New Roman" w:hAnsi="Times New Roman"/>
          <w:color w:val="000000"/>
          <w:sz w:val="24"/>
          <w:szCs w:val="24"/>
        </w:rPr>
        <w:t xml:space="preserve">Egyéb kertfenntartó gépek üzemeltetése, karbantartása </w:t>
      </w:r>
    </w:p>
    <w:p w:rsidR="009035AC" w:rsidRPr="00B73699" w:rsidRDefault="009035AC" w:rsidP="009035AC">
      <w:pPr>
        <w:spacing w:after="0" w:line="240" w:lineRule="auto"/>
        <w:ind w:left="720"/>
        <w:jc w:val="both"/>
        <w:rPr>
          <w:rFonts w:ascii="Times New Roman" w:eastAsia="Times New Roman" w:hAnsi="Times New Roman"/>
          <w:color w:val="000000"/>
          <w:sz w:val="24"/>
          <w:szCs w:val="24"/>
        </w:rPr>
      </w:pPr>
    </w:p>
    <w:p w:rsidR="009035AC" w:rsidRPr="00B73699" w:rsidRDefault="009035AC" w:rsidP="00B44BAA">
      <w:pPr>
        <w:widowControl w:val="0"/>
        <w:numPr>
          <w:ilvl w:val="1"/>
          <w:numId w:val="14"/>
        </w:numPr>
        <w:tabs>
          <w:tab w:val="left" w:pos="900"/>
        </w:tabs>
        <w:suppressAutoHyphens/>
        <w:spacing w:after="0" w:line="240" w:lineRule="auto"/>
        <w:ind w:left="788" w:hanging="431"/>
        <w:jc w:val="both"/>
        <w:rPr>
          <w:rFonts w:ascii="Times New Roman" w:eastAsia="Times New Roman" w:hAnsi="Times New Roman"/>
          <w:b/>
          <w:i/>
          <w:sz w:val="24"/>
          <w:szCs w:val="24"/>
          <w:lang w:eastAsia="hu-HU"/>
        </w:rPr>
      </w:pPr>
      <w:r w:rsidRPr="00B73699">
        <w:rPr>
          <w:rFonts w:ascii="Times New Roman" w:eastAsia="Times New Roman" w:hAnsi="Times New Roman"/>
          <w:b/>
          <w:i/>
          <w:sz w:val="24"/>
          <w:szCs w:val="24"/>
          <w:lang w:eastAsia="hu-HU"/>
        </w:rPr>
        <w:t xml:space="preserve">A képzés javasolt helyszíne </w:t>
      </w:r>
      <w:r w:rsidRPr="00B73699">
        <w:rPr>
          <w:rFonts w:ascii="Times New Roman" w:eastAsia="Times New Roman" w:hAnsi="Times New Roman"/>
          <w:b/>
          <w:i/>
          <w:kern w:val="1"/>
          <w:sz w:val="24"/>
          <w:szCs w:val="24"/>
          <w:lang w:eastAsia="hi-IN" w:bidi="hi-IN"/>
        </w:rPr>
        <w:t>(ajánlás)</w:t>
      </w:r>
    </w:p>
    <w:p w:rsidR="009035AC" w:rsidRPr="00B73699" w:rsidRDefault="009035AC" w:rsidP="009035AC">
      <w:pPr>
        <w:widowControl w:val="0"/>
        <w:suppressAutoHyphens/>
        <w:spacing w:after="0" w:line="240" w:lineRule="auto"/>
        <w:ind w:left="792"/>
        <w:jc w:val="both"/>
        <w:rPr>
          <w:rFonts w:ascii="Times New Roman" w:eastAsia="Times New Roman" w:hAnsi="Times New Roman"/>
          <w:sz w:val="24"/>
          <w:szCs w:val="24"/>
          <w:lang w:eastAsia="hu-HU"/>
        </w:rPr>
      </w:pPr>
      <w:r w:rsidRPr="00B73699">
        <w:rPr>
          <w:rFonts w:ascii="Times New Roman" w:eastAsia="Times New Roman" w:hAnsi="Times New Roman"/>
          <w:kern w:val="1"/>
          <w:sz w:val="24"/>
          <w:szCs w:val="24"/>
          <w:lang w:eastAsia="hi-IN" w:bidi="hi-IN"/>
        </w:rPr>
        <w:t>Tankert és/vagy külső szakmai vonatkozású helyszín</w:t>
      </w:r>
    </w:p>
    <w:p w:rsidR="009035AC" w:rsidRPr="00B73699" w:rsidRDefault="009035AC" w:rsidP="009035AC">
      <w:pPr>
        <w:spacing w:after="0" w:line="240" w:lineRule="auto"/>
        <w:ind w:left="792"/>
        <w:jc w:val="both"/>
        <w:rPr>
          <w:rFonts w:ascii="Times New Roman" w:eastAsia="Times New Roman" w:hAnsi="Times New Roman"/>
          <w:b/>
          <w:bCs/>
          <w:sz w:val="24"/>
          <w:szCs w:val="24"/>
          <w:lang w:eastAsia="hu-HU"/>
        </w:rPr>
      </w:pPr>
    </w:p>
    <w:p w:rsidR="009035AC" w:rsidRPr="00B73699" w:rsidRDefault="009035AC" w:rsidP="00B44BAA">
      <w:pPr>
        <w:widowControl w:val="0"/>
        <w:numPr>
          <w:ilvl w:val="1"/>
          <w:numId w:val="14"/>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73699">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73699" w:rsidRDefault="009035AC" w:rsidP="009035AC">
      <w:pPr>
        <w:widowControl w:val="0"/>
        <w:suppressAutoHyphens/>
        <w:spacing w:after="0" w:line="240" w:lineRule="auto"/>
        <w:jc w:val="both"/>
        <w:rPr>
          <w:rFonts w:ascii="Times New Roman" w:eastAsia="Times New Roman" w:hAnsi="Times New Roman"/>
          <w:b/>
          <w:bCs/>
          <w:i/>
          <w:sz w:val="24"/>
          <w:szCs w:val="24"/>
          <w:lang w:eastAsia="hu-HU"/>
        </w:rPr>
      </w:pPr>
    </w:p>
    <w:p w:rsidR="009035AC" w:rsidRPr="00B73699" w:rsidRDefault="009035AC" w:rsidP="009035AC">
      <w:pPr>
        <w:widowControl w:val="0"/>
        <w:suppressAutoHyphens/>
        <w:spacing w:after="0" w:line="240" w:lineRule="auto"/>
        <w:ind w:left="720"/>
        <w:jc w:val="both"/>
        <w:rPr>
          <w:rFonts w:ascii="Times New Roman" w:eastAsia="Times New Roman" w:hAnsi="Times New Roman"/>
          <w:szCs w:val="14"/>
          <w:lang w:eastAsia="hu-HU"/>
        </w:rPr>
      </w:pPr>
      <w:r w:rsidRPr="00B73699">
        <w:rPr>
          <w:rFonts w:ascii="Times New Roman" w:eastAsia="Times New Roman" w:hAnsi="Times New Roman"/>
          <w:b/>
          <w:bCs/>
          <w:sz w:val="24"/>
          <w:szCs w:val="24"/>
          <w:lang w:eastAsia="hu-HU"/>
        </w:rPr>
        <w:t>12.5.1</w:t>
      </w:r>
      <w:r w:rsidRPr="00B73699">
        <w:rPr>
          <w:rFonts w:ascii="Times New Roman" w:eastAsia="Times New Roman" w:hAnsi="Times New Roman"/>
          <w:b/>
          <w:bCs/>
          <w:i/>
          <w:sz w:val="24"/>
          <w:szCs w:val="24"/>
          <w:lang w:eastAsia="hu-HU"/>
        </w:rPr>
        <w:t>. A tantárgy elsajátítása során alkalmazható sajátos módszerek (ajánlás)</w:t>
      </w:r>
    </w:p>
    <w:p w:rsidR="009035AC" w:rsidRPr="00B73699" w:rsidRDefault="009035AC" w:rsidP="009035AC">
      <w:pPr>
        <w:spacing w:after="0" w:line="240" w:lineRule="auto"/>
        <w:ind w:left="791" w:firstLine="1"/>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73699"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laptop, projektor</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line="240" w:lineRule="auto"/>
        <w:ind w:left="791" w:firstLine="1"/>
        <w:rPr>
          <w:rFonts w:ascii="Times New Roman" w:eastAsia="Times New Roman" w:hAnsi="Times New Roman"/>
          <w:b/>
          <w:i/>
          <w:sz w:val="24"/>
          <w:szCs w:val="24"/>
        </w:rPr>
      </w:pPr>
    </w:p>
    <w:p w:rsidR="009035AC" w:rsidRPr="00B73699" w:rsidRDefault="009035AC" w:rsidP="009035AC">
      <w:pPr>
        <w:widowControl w:val="0"/>
        <w:suppressAutoHyphens/>
        <w:spacing w:after="0" w:line="240" w:lineRule="auto"/>
        <w:ind w:left="720"/>
        <w:jc w:val="both"/>
        <w:rPr>
          <w:rFonts w:ascii="Times New Roman" w:eastAsia="Times New Roman" w:hAnsi="Times New Roman"/>
          <w:szCs w:val="14"/>
          <w:lang w:eastAsia="hu-HU"/>
        </w:rPr>
      </w:pPr>
      <w:r w:rsidRPr="00B73699">
        <w:rPr>
          <w:rFonts w:ascii="Times New Roman" w:eastAsia="Times New Roman" w:hAnsi="Times New Roman"/>
          <w:b/>
          <w:bCs/>
          <w:sz w:val="24"/>
          <w:szCs w:val="24"/>
          <w:lang w:eastAsia="hu-HU"/>
        </w:rPr>
        <w:t>12.5.2</w:t>
      </w:r>
      <w:r w:rsidRPr="00B73699">
        <w:rPr>
          <w:rFonts w:ascii="Times New Roman" w:eastAsia="Times New Roman" w:hAnsi="Times New Roman"/>
          <w:b/>
          <w:bCs/>
          <w:i/>
          <w:sz w:val="24"/>
          <w:szCs w:val="24"/>
          <w:lang w:eastAsia="hu-HU"/>
        </w:rPr>
        <w:t>. A tantárgy elsajátítása során alkalmazható tanulói tevékenységformák (ajánlás)</w:t>
      </w:r>
    </w:p>
    <w:p w:rsidR="009035AC" w:rsidRPr="00B73699" w:rsidRDefault="009035AC" w:rsidP="009035AC">
      <w:pPr>
        <w:spacing w:after="0"/>
        <w:ind w:left="658"/>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73699"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xml:space="preserve">Alkalmazandó eszközök és felszerelések </w:t>
            </w:r>
          </w:p>
        </w:tc>
      </w:tr>
      <w:tr w:rsidR="009035AC" w:rsidRPr="00B73699"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 feldolgozó tevékenységek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Ismeretalkalmazási gyakorló tevékenységek, feladatok</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Képi információk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Csoportos munkaformák körében</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Vizsgálati tevékenységek körében</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r w:rsidR="009035AC" w:rsidRPr="00B73699"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jc w:val="center"/>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73699" w:rsidRDefault="009035AC" w:rsidP="00B44BAA">
            <w:pPr>
              <w:spacing w:after="0"/>
              <w:rPr>
                <w:rFonts w:ascii="Times New Roman" w:eastAsia="Times New Roman" w:hAnsi="Times New Roman"/>
                <w:color w:val="000000"/>
                <w:sz w:val="20"/>
                <w:szCs w:val="20"/>
                <w:lang w:eastAsia="hu-HU"/>
              </w:rPr>
            </w:pPr>
            <w:r w:rsidRPr="00B73699">
              <w:rPr>
                <w:rFonts w:ascii="Times New Roman" w:eastAsia="Times New Roman" w:hAnsi="Times New Roman"/>
                <w:color w:val="000000"/>
                <w:sz w:val="20"/>
                <w:szCs w:val="20"/>
                <w:lang w:eastAsia="hu-HU"/>
              </w:rPr>
              <w:t> </w:t>
            </w:r>
          </w:p>
        </w:tc>
      </w:tr>
    </w:tbl>
    <w:p w:rsidR="009035AC" w:rsidRPr="00B73699" w:rsidRDefault="009035AC" w:rsidP="009035AC">
      <w:pPr>
        <w:spacing w:after="0"/>
        <w:ind w:left="658"/>
        <w:rPr>
          <w:rFonts w:ascii="Times New Roman" w:eastAsia="Times New Roman" w:hAnsi="Times New Roman"/>
          <w:b/>
          <w:i/>
          <w:sz w:val="24"/>
          <w:szCs w:val="24"/>
        </w:rPr>
      </w:pPr>
    </w:p>
    <w:p w:rsidR="009035AC" w:rsidRPr="00B73699" w:rsidRDefault="009035AC" w:rsidP="00B44BAA">
      <w:pPr>
        <w:widowControl w:val="0"/>
        <w:numPr>
          <w:ilvl w:val="1"/>
          <w:numId w:val="14"/>
        </w:numPr>
        <w:tabs>
          <w:tab w:val="left" w:pos="900"/>
        </w:tabs>
        <w:suppressAutoHyphens/>
        <w:spacing w:after="0" w:line="240" w:lineRule="auto"/>
        <w:jc w:val="both"/>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A tantárgy értékelésének módja</w:t>
      </w:r>
    </w:p>
    <w:p w:rsidR="009035AC" w:rsidRPr="00B73699"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73699">
        <w:rPr>
          <w:rFonts w:ascii="Times New Roman" w:eastAsia="Times New Roman" w:hAnsi="Times New Roman"/>
          <w:bCs/>
          <w:sz w:val="24"/>
          <w:szCs w:val="24"/>
          <w:lang w:eastAsia="hu-HU"/>
        </w:rPr>
        <w:t>A nemzeti köznevelésről szóló 2011. évi CXC. törvény 54. § (2) a) pontja szerinti értékeléssel.</w:t>
      </w:r>
    </w:p>
    <w:p w:rsidR="009035AC" w:rsidRPr="00B73699"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r w:rsidRPr="00B73699">
        <w:rPr>
          <w:rFonts w:ascii="Times New Roman" w:eastAsia="Times New Roman" w:hAnsi="Times New Roman"/>
          <w:b/>
          <w:bCs/>
          <w:kern w:val="1"/>
          <w:sz w:val="24"/>
          <w:szCs w:val="24"/>
          <w:lang w:eastAsia="hi-IN" w:bidi="hi-IN"/>
        </w:rPr>
        <w:br w:type="page"/>
      </w:r>
    </w:p>
    <w:p w:rsidR="00F65863" w:rsidRPr="009A37AA" w:rsidRDefault="009A37AA" w:rsidP="009A37AA">
      <w:pPr>
        <w:jc w:val="center"/>
        <w:rPr>
          <w:rFonts w:ascii="Times New Roman" w:hAnsi="Times New Roman"/>
          <w:b/>
          <w:caps/>
          <w:sz w:val="24"/>
          <w:szCs w:val="24"/>
        </w:rPr>
      </w:pPr>
      <w:r>
        <w:rPr>
          <w:rFonts w:ascii="Times New Roman" w:hAnsi="Times New Roman"/>
          <w:b/>
          <w:caps/>
          <w:sz w:val="24"/>
          <w:szCs w:val="24"/>
        </w:rPr>
        <w:t>Összefüggő szakmai gyakorlat</w:t>
      </w:r>
    </w:p>
    <w:p w:rsidR="00F65863" w:rsidRPr="005014F8" w:rsidRDefault="00F65863" w:rsidP="00F65863">
      <w:pPr>
        <w:jc w:val="center"/>
        <w:rPr>
          <w:rFonts w:ascii="Times New Roman" w:hAnsi="Times New Roman"/>
          <w:b/>
          <w:bCs/>
          <w:sz w:val="24"/>
          <w:szCs w:val="24"/>
        </w:rPr>
      </w:pPr>
      <w:r w:rsidRPr="005014F8">
        <w:rPr>
          <w:rFonts w:ascii="Times New Roman" w:hAnsi="Times New Roman"/>
          <w:b/>
          <w:bCs/>
          <w:sz w:val="24"/>
          <w:szCs w:val="24"/>
        </w:rPr>
        <w:t>Két évfolyamos oktatás közismereti képzéssel</w:t>
      </w:r>
    </w:p>
    <w:p w:rsidR="00F65863" w:rsidRPr="005014F8" w:rsidRDefault="00F65863" w:rsidP="00F65863">
      <w:pPr>
        <w:jc w:val="center"/>
        <w:rPr>
          <w:rFonts w:ascii="Times New Roman" w:hAnsi="Times New Roman"/>
          <w:sz w:val="24"/>
          <w:szCs w:val="24"/>
        </w:rPr>
      </w:pPr>
      <w:r w:rsidRPr="005014F8">
        <w:rPr>
          <w:rFonts w:ascii="Times New Roman" w:hAnsi="Times New Roman"/>
          <w:sz w:val="24"/>
          <w:szCs w:val="24"/>
        </w:rPr>
        <w:t>1/9. évfolyamot követően 70 óra</w:t>
      </w:r>
    </w:p>
    <w:p w:rsidR="00F65863" w:rsidRPr="005014F8" w:rsidRDefault="00F65863" w:rsidP="00F65863">
      <w:pPr>
        <w:jc w:val="both"/>
        <w:rPr>
          <w:rFonts w:ascii="Times New Roman" w:hAnsi="Times New Roman"/>
          <w:sz w:val="24"/>
          <w:szCs w:val="24"/>
        </w:rPr>
      </w:pPr>
    </w:p>
    <w:p w:rsidR="00F65863" w:rsidRPr="005014F8" w:rsidRDefault="00F65863" w:rsidP="00F65863">
      <w:pPr>
        <w:jc w:val="both"/>
        <w:rPr>
          <w:rFonts w:ascii="Times New Roman" w:hAnsi="Times New Roman"/>
          <w:sz w:val="24"/>
          <w:szCs w:val="24"/>
        </w:rPr>
      </w:pPr>
      <w:r w:rsidRPr="005014F8">
        <w:rPr>
          <w:rFonts w:ascii="Times New Roman" w:hAnsi="Times New Roman"/>
          <w:sz w:val="24"/>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F65863" w:rsidRPr="005014F8" w:rsidRDefault="00F65863" w:rsidP="00F65863">
      <w:pPr>
        <w:jc w:val="both"/>
        <w:rPr>
          <w:rFonts w:ascii="Times New Roman" w:hAnsi="Times New Roman"/>
          <w:sz w:val="24"/>
          <w:szCs w:val="24"/>
        </w:rPr>
      </w:pPr>
    </w:p>
    <w:p w:rsidR="00F65863" w:rsidRPr="005014F8" w:rsidRDefault="00F65863" w:rsidP="00F65863">
      <w:pPr>
        <w:jc w:val="both"/>
        <w:rPr>
          <w:rFonts w:ascii="Times New Roman" w:hAnsi="Times New Roman"/>
          <w:sz w:val="24"/>
          <w:szCs w:val="24"/>
        </w:rPr>
      </w:pPr>
      <w:r w:rsidRPr="005014F8">
        <w:rPr>
          <w:rFonts w:ascii="Times New Roman" w:hAnsi="Times New Roman"/>
          <w:sz w:val="24"/>
          <w:szCs w:val="24"/>
        </w:rPr>
        <w:t>Az 1/9. évfolyamot követő szakmai gyakorlat szakmai tartalma:</w:t>
      </w:r>
    </w:p>
    <w:p w:rsidR="009035AC" w:rsidRPr="00B73699" w:rsidRDefault="009035AC" w:rsidP="009035AC">
      <w:pPr>
        <w:widowControl w:val="0"/>
        <w:suppressAutoHyphens/>
        <w:spacing w:after="0" w:line="240" w:lineRule="auto"/>
        <w:jc w:val="both"/>
        <w:rPr>
          <w:rFonts w:ascii="Times New Roman" w:eastAsia="Times New Roman" w:hAnsi="Times New Roman"/>
          <w:sz w:val="24"/>
          <w:szCs w:val="24"/>
          <w:shd w:val="clear" w:color="auto" w:fill="FFFFFF"/>
          <w:lang w:eastAsia="hu-HU"/>
        </w:rPr>
      </w:pPr>
    </w:p>
    <w:tbl>
      <w:tblPr>
        <w:tblW w:w="902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4895"/>
        <w:gridCol w:w="16"/>
      </w:tblGrid>
      <w:tr w:rsidR="009035AC" w:rsidRPr="00B73699" w:rsidTr="00FA7514">
        <w:trPr>
          <w:trHeight w:val="315"/>
          <w:jc w:val="center"/>
        </w:trPr>
        <w:tc>
          <w:tcPr>
            <w:tcW w:w="4109" w:type="dxa"/>
            <w:vMerge w:val="restart"/>
            <w:shd w:val="clear" w:color="auto" w:fill="auto"/>
            <w:tcMar>
              <w:top w:w="0" w:type="dxa"/>
              <w:left w:w="70" w:type="dxa"/>
              <w:bottom w:w="0" w:type="dxa"/>
              <w:right w:w="70" w:type="dxa"/>
            </w:tcMar>
            <w:vAlign w:val="center"/>
          </w:tcPr>
          <w:p w:rsidR="009035AC" w:rsidRPr="00B73699" w:rsidRDefault="00E62CF4" w:rsidP="00B44BAA">
            <w:pPr>
              <w:spacing w:after="0" w:line="240" w:lineRule="auto"/>
              <w:jc w:val="center"/>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Sz</w:t>
            </w:r>
            <w:r w:rsidR="009035AC" w:rsidRPr="00B73699">
              <w:rPr>
                <w:rFonts w:ascii="Times New Roman" w:eastAsia="Times New Roman" w:hAnsi="Times New Roman"/>
                <w:b/>
                <w:bCs/>
                <w:sz w:val="24"/>
                <w:szCs w:val="24"/>
                <w:lang w:eastAsia="hu-HU"/>
              </w:rPr>
              <w:t>akmai követelmény-modulok</w:t>
            </w:r>
            <w:r w:rsidR="009035AC" w:rsidRPr="00B73699">
              <w:rPr>
                <w:rFonts w:ascii="Times New Roman" w:eastAsia="Times New Roman" w:hAnsi="Times New Roman"/>
                <w:sz w:val="24"/>
                <w:szCs w:val="24"/>
                <w:lang w:eastAsia="hu-HU"/>
              </w:rPr>
              <w:t xml:space="preserve"> </w:t>
            </w:r>
          </w:p>
        </w:tc>
        <w:tc>
          <w:tcPr>
            <w:tcW w:w="4895" w:type="dxa"/>
            <w:vMerge w:val="restart"/>
            <w:shd w:val="clear" w:color="auto" w:fill="auto"/>
            <w:tcMar>
              <w:top w:w="0" w:type="dxa"/>
              <w:left w:w="70" w:type="dxa"/>
              <w:bottom w:w="0" w:type="dxa"/>
              <w:right w:w="70" w:type="dxa"/>
            </w:tcMar>
            <w:vAlign w:val="center"/>
          </w:tcPr>
          <w:p w:rsidR="009035AC" w:rsidRPr="00B73699" w:rsidRDefault="009035AC" w:rsidP="00B44BAA">
            <w:pPr>
              <w:spacing w:after="0" w:line="240" w:lineRule="auto"/>
              <w:jc w:val="center"/>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Tantárgyak</w:t>
            </w:r>
            <w:r w:rsidRPr="00B73699">
              <w:rPr>
                <w:rFonts w:ascii="Times New Roman" w:eastAsia="Times New Roman" w:hAnsi="Times New Roman"/>
                <w:sz w:val="24"/>
                <w:szCs w:val="24"/>
                <w:lang w:eastAsia="hu-HU"/>
              </w:rPr>
              <w:t>/témakörök</w:t>
            </w:r>
          </w:p>
        </w:tc>
        <w:tc>
          <w:tcPr>
            <w:tcW w:w="0" w:type="auto"/>
            <w:shd w:val="clear" w:color="auto" w:fill="auto"/>
            <w:vAlign w:val="center"/>
          </w:tcPr>
          <w:p w:rsidR="009035AC" w:rsidRPr="00B73699" w:rsidRDefault="009035AC" w:rsidP="00B44BAA">
            <w:pPr>
              <w:spacing w:beforeAutospacing="1" w:after="0" w:afterAutospacing="1" w:line="240" w:lineRule="auto"/>
              <w:rPr>
                <w:rFonts w:ascii="Times New Roman" w:eastAsia="Times New Roman" w:hAnsi="Times New Roman"/>
                <w:sz w:val="24"/>
                <w:szCs w:val="24"/>
                <w:lang w:eastAsia="hu-HU"/>
              </w:rPr>
            </w:pPr>
          </w:p>
        </w:tc>
      </w:tr>
      <w:tr w:rsidR="009035AC" w:rsidRPr="00B73699" w:rsidTr="00FA7514">
        <w:trPr>
          <w:trHeight w:val="315"/>
          <w:jc w:val="center"/>
        </w:trPr>
        <w:tc>
          <w:tcPr>
            <w:tcW w:w="0" w:type="auto"/>
            <w:vMerge/>
            <w:vAlign w:val="center"/>
          </w:tcPr>
          <w:p w:rsidR="009035AC" w:rsidRPr="00B73699" w:rsidRDefault="009035AC" w:rsidP="00B44BAA">
            <w:pPr>
              <w:spacing w:after="0" w:line="240" w:lineRule="auto"/>
              <w:rPr>
                <w:rFonts w:ascii="Times New Roman" w:eastAsia="Times New Roman" w:hAnsi="Times New Roman"/>
                <w:sz w:val="24"/>
                <w:szCs w:val="24"/>
                <w:lang w:eastAsia="hu-HU"/>
              </w:rPr>
            </w:pPr>
          </w:p>
        </w:tc>
        <w:tc>
          <w:tcPr>
            <w:tcW w:w="0" w:type="auto"/>
            <w:vMerge/>
            <w:vAlign w:val="center"/>
          </w:tcPr>
          <w:p w:rsidR="009035AC" w:rsidRPr="00B73699" w:rsidRDefault="009035AC"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9035AC" w:rsidRPr="00B73699" w:rsidRDefault="009035AC" w:rsidP="00B44BAA">
            <w:pPr>
              <w:spacing w:beforeAutospacing="1" w:after="0" w:afterAutospacing="1" w:line="240" w:lineRule="auto"/>
              <w:rPr>
                <w:rFonts w:ascii="Times New Roman" w:eastAsia="Times New Roman" w:hAnsi="Times New Roman"/>
                <w:b/>
                <w:bCs/>
                <w:sz w:val="20"/>
                <w:szCs w:val="20"/>
                <w:lang w:eastAsia="hu-HU"/>
              </w:rPr>
            </w:pPr>
          </w:p>
        </w:tc>
      </w:tr>
      <w:tr w:rsidR="009035AC" w:rsidRPr="00B73699" w:rsidTr="00FA7514">
        <w:trPr>
          <w:trHeight w:val="465"/>
          <w:jc w:val="center"/>
        </w:trPr>
        <w:tc>
          <w:tcPr>
            <w:tcW w:w="0" w:type="auto"/>
            <w:vMerge/>
            <w:vAlign w:val="center"/>
          </w:tcPr>
          <w:p w:rsidR="009035AC" w:rsidRPr="00B73699" w:rsidRDefault="009035AC" w:rsidP="00B44BAA">
            <w:pPr>
              <w:spacing w:after="0" w:line="240" w:lineRule="auto"/>
              <w:rPr>
                <w:rFonts w:ascii="Times New Roman" w:eastAsia="Times New Roman" w:hAnsi="Times New Roman"/>
                <w:sz w:val="24"/>
                <w:szCs w:val="24"/>
                <w:lang w:eastAsia="hu-HU"/>
              </w:rPr>
            </w:pPr>
          </w:p>
        </w:tc>
        <w:tc>
          <w:tcPr>
            <w:tcW w:w="0" w:type="auto"/>
            <w:vMerge/>
            <w:vAlign w:val="center"/>
          </w:tcPr>
          <w:p w:rsidR="009035AC" w:rsidRPr="00B73699" w:rsidRDefault="009035AC"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9035AC" w:rsidRPr="00B73699" w:rsidRDefault="009035AC" w:rsidP="00B44BAA">
            <w:pPr>
              <w:spacing w:beforeAutospacing="1" w:after="0" w:afterAutospacing="1" w:line="240" w:lineRule="auto"/>
              <w:rPr>
                <w:rFonts w:ascii="Times New Roman" w:eastAsia="Times New Roman" w:hAnsi="Times New Roman"/>
                <w:b/>
                <w:bCs/>
                <w:sz w:val="20"/>
                <w:szCs w:val="20"/>
                <w:lang w:eastAsia="hu-HU"/>
              </w:rPr>
            </w:pPr>
          </w:p>
        </w:tc>
      </w:tr>
      <w:tr w:rsidR="00FA7514" w:rsidRPr="00B73699" w:rsidTr="00FA7514">
        <w:trPr>
          <w:trHeight w:val="337"/>
          <w:jc w:val="center"/>
        </w:trPr>
        <w:tc>
          <w:tcPr>
            <w:tcW w:w="4109" w:type="dxa"/>
            <w:vMerge w:val="restart"/>
            <w:shd w:val="clear" w:color="auto" w:fill="auto"/>
            <w:tcMar>
              <w:top w:w="0" w:type="dxa"/>
              <w:left w:w="70" w:type="dxa"/>
              <w:bottom w:w="0" w:type="dxa"/>
              <w:right w:w="70" w:type="dxa"/>
            </w:tcMar>
            <w:vAlign w:val="center"/>
          </w:tcPr>
          <w:p w:rsidR="00FA7514" w:rsidRPr="00B73699" w:rsidRDefault="00FA7514" w:rsidP="00E0498E">
            <w:pPr>
              <w:spacing w:after="0" w:line="240" w:lineRule="auto"/>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11061-16 Kertészeti alapismeretek</w:t>
            </w:r>
          </w:p>
        </w:tc>
        <w:tc>
          <w:tcPr>
            <w:tcW w:w="4895" w:type="dxa"/>
            <w:shd w:val="clear" w:color="auto" w:fill="auto"/>
            <w:tcMar>
              <w:top w:w="0" w:type="dxa"/>
              <w:left w:w="70" w:type="dxa"/>
              <w:bottom w:w="0" w:type="dxa"/>
              <w:right w:w="70" w:type="dxa"/>
            </w:tcMar>
            <w:vAlign w:val="center"/>
          </w:tcPr>
          <w:p w:rsidR="00FA7514" w:rsidRPr="00B73699" w:rsidRDefault="00FA7514" w:rsidP="00E0498E">
            <w:pPr>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Termesztési alapismeretek gyakorlat</w:t>
            </w:r>
          </w:p>
        </w:tc>
        <w:tc>
          <w:tcPr>
            <w:tcW w:w="0" w:type="auto"/>
            <w:vMerge w:val="restart"/>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73699" w:rsidTr="00FA7514">
        <w:trPr>
          <w:trHeight w:val="336"/>
          <w:jc w:val="center"/>
        </w:trPr>
        <w:tc>
          <w:tcPr>
            <w:tcW w:w="4109" w:type="dxa"/>
            <w:vMerge/>
            <w:shd w:val="clear" w:color="auto" w:fill="auto"/>
            <w:tcMar>
              <w:top w:w="0" w:type="dxa"/>
              <w:left w:w="70" w:type="dxa"/>
              <w:bottom w:w="0" w:type="dxa"/>
              <w:right w:w="70" w:type="dxa"/>
            </w:tcMar>
            <w:vAlign w:val="center"/>
          </w:tcPr>
          <w:p w:rsidR="00FA7514" w:rsidRPr="00B73699" w:rsidRDefault="00FA7514" w:rsidP="00E0498E">
            <w:pPr>
              <w:spacing w:after="0" w:line="240" w:lineRule="auto"/>
              <w:rPr>
                <w:rFonts w:ascii="Times New Roman" w:eastAsia="Times New Roman" w:hAnsi="Times New Roman"/>
                <w:b/>
                <w:sz w:val="24"/>
                <w:szCs w:val="24"/>
                <w:lang w:eastAsia="hu-HU"/>
              </w:rPr>
            </w:pPr>
          </w:p>
        </w:tc>
        <w:tc>
          <w:tcPr>
            <w:tcW w:w="4895" w:type="dxa"/>
            <w:shd w:val="clear" w:color="auto" w:fill="auto"/>
            <w:tcMar>
              <w:top w:w="0" w:type="dxa"/>
              <w:left w:w="70" w:type="dxa"/>
              <w:bottom w:w="0" w:type="dxa"/>
              <w:right w:w="70" w:type="dxa"/>
            </w:tcMar>
            <w:vAlign w:val="center"/>
          </w:tcPr>
          <w:p w:rsidR="00FA7514" w:rsidRPr="00B73699" w:rsidRDefault="00FA7514" w:rsidP="00FA7514">
            <w:pPr>
              <w:rPr>
                <w:rFonts w:ascii="Times New Roman" w:eastAsia="Times New Roman" w:hAnsi="Times New Roman"/>
                <w:color w:val="000000"/>
                <w:sz w:val="24"/>
                <w:szCs w:val="24"/>
                <w:lang w:eastAsia="hu-HU"/>
              </w:rPr>
            </w:pPr>
            <w:r w:rsidRPr="00B73699">
              <w:rPr>
                <w:rFonts w:ascii="Times New Roman" w:eastAsia="Times New Roman" w:hAnsi="Times New Roman"/>
                <w:color w:val="000000"/>
                <w:sz w:val="24"/>
                <w:szCs w:val="24"/>
                <w:lang w:eastAsia="hu-HU"/>
              </w:rPr>
              <w:t>Műszaki alapismeretei gyakorlat</w:t>
            </w:r>
          </w:p>
        </w:tc>
        <w:tc>
          <w:tcPr>
            <w:tcW w:w="0" w:type="auto"/>
            <w:vMerge/>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73699" w:rsidTr="00FA7514">
        <w:trPr>
          <w:trHeight w:val="540"/>
          <w:jc w:val="center"/>
        </w:trPr>
        <w:tc>
          <w:tcPr>
            <w:tcW w:w="4109" w:type="dxa"/>
            <w:vMerge w:val="restart"/>
            <w:shd w:val="clear" w:color="auto" w:fill="auto"/>
            <w:tcMar>
              <w:top w:w="0" w:type="dxa"/>
              <w:left w:w="70" w:type="dxa"/>
              <w:bottom w:w="0" w:type="dxa"/>
              <w:right w:w="70" w:type="dxa"/>
            </w:tcMar>
            <w:vAlign w:val="center"/>
          </w:tcPr>
          <w:p w:rsidR="00FA7514" w:rsidRPr="00B73699" w:rsidRDefault="00FA7514" w:rsidP="00B44BAA">
            <w:pPr>
              <w:spacing w:after="0" w:line="240" w:lineRule="auto"/>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11070-16 </w:t>
            </w:r>
            <w:r w:rsidR="00922290">
              <w:rPr>
                <w:rFonts w:ascii="Times New Roman" w:eastAsia="Times New Roman" w:hAnsi="Times New Roman"/>
                <w:b/>
                <w:sz w:val="24"/>
                <w:szCs w:val="24"/>
                <w:lang w:eastAsia="hu-HU"/>
              </w:rPr>
              <w:t>N</w:t>
            </w:r>
            <w:r w:rsidRPr="00B73699">
              <w:rPr>
                <w:rFonts w:ascii="Times New Roman" w:eastAsia="Times New Roman" w:hAnsi="Times New Roman"/>
                <w:b/>
                <w:sz w:val="24"/>
                <w:szCs w:val="24"/>
                <w:lang w:eastAsia="hu-HU"/>
              </w:rPr>
              <w:t>övényismeret</w:t>
            </w:r>
          </w:p>
        </w:tc>
        <w:tc>
          <w:tcPr>
            <w:tcW w:w="4895" w:type="dxa"/>
            <w:vMerge w:val="restart"/>
            <w:shd w:val="clear" w:color="auto" w:fill="auto"/>
            <w:tcMar>
              <w:top w:w="0" w:type="dxa"/>
              <w:left w:w="70" w:type="dxa"/>
              <w:bottom w:w="0" w:type="dxa"/>
              <w:right w:w="70" w:type="dxa"/>
            </w:tcMar>
            <w:vAlign w:val="center"/>
          </w:tcPr>
          <w:p w:rsidR="00FA7514" w:rsidRPr="00B73699" w:rsidRDefault="00FA7514" w:rsidP="00E0498E">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color w:val="000000"/>
                <w:sz w:val="24"/>
                <w:szCs w:val="24"/>
                <w:lang w:eastAsia="hu-HU"/>
              </w:rPr>
              <w:t>Növényismeret gyakorlat</w:t>
            </w:r>
          </w:p>
        </w:tc>
        <w:tc>
          <w:tcPr>
            <w:tcW w:w="0" w:type="auto"/>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73699" w:rsidTr="00FA7514">
        <w:trPr>
          <w:trHeight w:val="249"/>
          <w:jc w:val="center"/>
        </w:trPr>
        <w:tc>
          <w:tcPr>
            <w:tcW w:w="0" w:type="auto"/>
            <w:vMerge/>
            <w:vAlign w:val="center"/>
          </w:tcPr>
          <w:p w:rsidR="00FA7514" w:rsidRPr="00B73699" w:rsidRDefault="00FA7514" w:rsidP="00B44BAA">
            <w:pPr>
              <w:spacing w:after="0" w:line="240" w:lineRule="auto"/>
              <w:rPr>
                <w:rFonts w:ascii="Times New Roman" w:eastAsia="Times New Roman" w:hAnsi="Times New Roman"/>
                <w:sz w:val="24"/>
                <w:szCs w:val="24"/>
                <w:lang w:eastAsia="hu-HU"/>
              </w:rPr>
            </w:pPr>
          </w:p>
        </w:tc>
        <w:tc>
          <w:tcPr>
            <w:tcW w:w="4895" w:type="dxa"/>
            <w:vMerge/>
            <w:shd w:val="clear" w:color="auto" w:fill="auto"/>
            <w:tcMar>
              <w:top w:w="0" w:type="dxa"/>
              <w:left w:w="70" w:type="dxa"/>
              <w:bottom w:w="0" w:type="dxa"/>
              <w:right w:w="70" w:type="dxa"/>
            </w:tcMar>
            <w:vAlign w:val="center"/>
          </w:tcPr>
          <w:p w:rsidR="00FA7514" w:rsidRPr="00B73699" w:rsidRDefault="00FA7514"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73699" w:rsidTr="00FA7514">
        <w:trPr>
          <w:trHeight w:val="532"/>
          <w:jc w:val="center"/>
        </w:trPr>
        <w:tc>
          <w:tcPr>
            <w:tcW w:w="0" w:type="auto"/>
            <w:vMerge w:val="restart"/>
            <w:vAlign w:val="center"/>
          </w:tcPr>
          <w:p w:rsidR="00FA7514" w:rsidRPr="00B73699" w:rsidRDefault="00FA7514" w:rsidP="00B44BAA">
            <w:pPr>
              <w:spacing w:after="0" w:line="240" w:lineRule="auto"/>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 xml:space="preserve"> 11069-16 Kertfenntartás</w:t>
            </w:r>
          </w:p>
        </w:tc>
        <w:tc>
          <w:tcPr>
            <w:tcW w:w="4895" w:type="dxa"/>
            <w:shd w:val="clear" w:color="auto" w:fill="auto"/>
            <w:tcMar>
              <w:top w:w="0" w:type="dxa"/>
              <w:left w:w="70" w:type="dxa"/>
              <w:bottom w:w="0" w:type="dxa"/>
              <w:right w:w="70" w:type="dxa"/>
            </w:tcMar>
            <w:vAlign w:val="center"/>
          </w:tcPr>
          <w:p w:rsidR="00FA7514" w:rsidRPr="00B73699" w:rsidRDefault="00FA7514" w:rsidP="00B44BAA">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Kertfenntartás gyakorlat</w:t>
            </w:r>
          </w:p>
        </w:tc>
        <w:tc>
          <w:tcPr>
            <w:tcW w:w="0" w:type="auto"/>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73699" w:rsidTr="00FA7514">
        <w:trPr>
          <w:trHeight w:val="505"/>
          <w:jc w:val="center"/>
        </w:trPr>
        <w:tc>
          <w:tcPr>
            <w:tcW w:w="0" w:type="auto"/>
            <w:vMerge/>
            <w:vAlign w:val="center"/>
          </w:tcPr>
          <w:p w:rsidR="00FA7514" w:rsidRPr="00B73699" w:rsidRDefault="00FA7514" w:rsidP="00B44BAA">
            <w:pPr>
              <w:spacing w:after="0" w:line="240" w:lineRule="auto"/>
              <w:rPr>
                <w:rFonts w:ascii="Times New Roman" w:eastAsia="Times New Roman" w:hAnsi="Times New Roman"/>
                <w:sz w:val="24"/>
                <w:szCs w:val="24"/>
                <w:lang w:eastAsia="hu-HU"/>
              </w:rPr>
            </w:pPr>
          </w:p>
        </w:tc>
        <w:tc>
          <w:tcPr>
            <w:tcW w:w="4895" w:type="dxa"/>
            <w:shd w:val="clear" w:color="auto" w:fill="auto"/>
            <w:tcMar>
              <w:top w:w="0" w:type="dxa"/>
              <w:left w:w="70" w:type="dxa"/>
              <w:bottom w:w="0" w:type="dxa"/>
              <w:right w:w="70" w:type="dxa"/>
            </w:tcMar>
            <w:vAlign w:val="center"/>
          </w:tcPr>
          <w:p w:rsidR="00FA7514" w:rsidRPr="00B73699" w:rsidRDefault="00FA7514" w:rsidP="00B44BAA">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Kertfenntartás műszaki ismeretei gyakorlat</w:t>
            </w:r>
          </w:p>
        </w:tc>
        <w:tc>
          <w:tcPr>
            <w:tcW w:w="0" w:type="auto"/>
            <w:shd w:val="clear" w:color="auto" w:fill="auto"/>
            <w:vAlign w:val="center"/>
          </w:tcPr>
          <w:p w:rsidR="00FA7514" w:rsidRPr="00B73699" w:rsidRDefault="00FA7514" w:rsidP="00B44BAA">
            <w:pPr>
              <w:spacing w:beforeAutospacing="1" w:after="0" w:afterAutospacing="1" w:line="240" w:lineRule="auto"/>
              <w:rPr>
                <w:rFonts w:ascii="Times New Roman" w:eastAsia="Times New Roman" w:hAnsi="Times New Roman"/>
                <w:sz w:val="24"/>
                <w:szCs w:val="24"/>
                <w:lang w:eastAsia="hu-HU"/>
              </w:rPr>
            </w:pPr>
          </w:p>
        </w:tc>
      </w:tr>
    </w:tbl>
    <w:p w:rsidR="009035AC" w:rsidRPr="00B73699" w:rsidRDefault="009035AC" w:rsidP="009035AC">
      <w:pPr>
        <w:spacing w:after="0" w:line="240" w:lineRule="auto"/>
        <w:jc w:val="both"/>
        <w:rPr>
          <w:rFonts w:ascii="Times New Roman" w:eastAsia="Times New Roman" w:hAnsi="Times New Roman"/>
          <w:b/>
          <w:bCs/>
          <w:sz w:val="24"/>
          <w:szCs w:val="24"/>
          <w:lang w:eastAsia="hu-HU"/>
        </w:rPr>
      </w:pP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p>
    <w:p w:rsidR="009035AC" w:rsidRPr="00B73699" w:rsidRDefault="009035AC" w:rsidP="009035AC">
      <w:pPr>
        <w:spacing w:after="0" w:line="240" w:lineRule="auto"/>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 xml:space="preserve">11061-16 Kertészeti alapismeretek </w:t>
      </w:r>
    </w:p>
    <w:p w:rsidR="00FA7514" w:rsidRPr="00B73699" w:rsidRDefault="00FA7514" w:rsidP="009035AC">
      <w:pPr>
        <w:spacing w:after="0" w:line="240" w:lineRule="auto"/>
        <w:rPr>
          <w:rFonts w:ascii="Times New Roman" w:eastAsia="Times New Roman" w:hAnsi="Times New Roman"/>
          <w:b/>
          <w:bCs/>
          <w:sz w:val="24"/>
          <w:szCs w:val="24"/>
          <w:lang w:eastAsia="hu-HU"/>
        </w:rPr>
      </w:pPr>
    </w:p>
    <w:p w:rsidR="00FA7514" w:rsidRPr="00B73699" w:rsidRDefault="00FA7514" w:rsidP="009035AC">
      <w:pPr>
        <w:spacing w:after="0" w:line="240" w:lineRule="auto"/>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ab/>
        <w:t>Termesztési ismeretek gyakorlat</w:t>
      </w:r>
    </w:p>
    <w:p w:rsidR="00FA7514" w:rsidRPr="00B73699" w:rsidRDefault="00FA7514" w:rsidP="009035AC">
      <w:pPr>
        <w:spacing w:after="0" w:line="240" w:lineRule="auto"/>
        <w:rPr>
          <w:rFonts w:ascii="Times New Roman" w:eastAsia="Times New Roman" w:hAnsi="Times New Roman"/>
          <w:b/>
          <w:bCs/>
          <w:sz w:val="24"/>
          <w:szCs w:val="24"/>
          <w:lang w:eastAsia="hu-HU"/>
        </w:rPr>
      </w:pPr>
    </w:p>
    <w:p w:rsidR="00FA7514" w:rsidRPr="00B73699" w:rsidRDefault="00FA7514" w:rsidP="009035AC">
      <w:pPr>
        <w:spacing w:after="0" w:line="240" w:lineRule="auto"/>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ab/>
        <w:t>Témakörök:</w:t>
      </w:r>
    </w:p>
    <w:p w:rsidR="00FA7514" w:rsidRPr="00B73699" w:rsidRDefault="00FA7514" w:rsidP="009035AC">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ab/>
      </w:r>
      <w:r w:rsidRPr="00B73699">
        <w:rPr>
          <w:rFonts w:ascii="Times New Roman" w:eastAsia="Times New Roman" w:hAnsi="Times New Roman"/>
          <w:sz w:val="24"/>
          <w:szCs w:val="24"/>
          <w:lang w:eastAsia="hu-HU"/>
        </w:rPr>
        <w:t>A kertészeti termesztés tárgyi feltételei</w:t>
      </w:r>
    </w:p>
    <w:p w:rsidR="00FA7514" w:rsidRPr="00B73699" w:rsidRDefault="00FA7514" w:rsidP="009035AC">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b/>
        <w:t>Éghajlattan gyakorlatok</w:t>
      </w:r>
    </w:p>
    <w:p w:rsidR="00FA7514" w:rsidRPr="00B73699" w:rsidRDefault="00FA7514" w:rsidP="009035AC">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b/>
        <w:t>Talajtan gyakorlatok</w:t>
      </w:r>
    </w:p>
    <w:p w:rsidR="00FA7514" w:rsidRPr="00B73699" w:rsidRDefault="00FA7514" w:rsidP="009035AC">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b/>
        <w:t>Trágyázás gyakorlatok</w:t>
      </w:r>
    </w:p>
    <w:p w:rsidR="00FA7514" w:rsidRPr="00B73699" w:rsidRDefault="00FA7514" w:rsidP="009035AC">
      <w:pPr>
        <w:spacing w:after="0" w:line="240" w:lineRule="auto"/>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b/>
        <w:t>Növényvédelem gyakorlatok</w:t>
      </w:r>
    </w:p>
    <w:p w:rsidR="00FA7514" w:rsidRPr="00B73699" w:rsidRDefault="00FA7514" w:rsidP="009035AC">
      <w:pPr>
        <w:spacing w:after="0" w:line="240" w:lineRule="auto"/>
        <w:rPr>
          <w:rFonts w:ascii="Times New Roman" w:eastAsia="Times New Roman" w:hAnsi="Times New Roman"/>
          <w:sz w:val="20"/>
          <w:szCs w:val="20"/>
          <w:lang w:eastAsia="hu-HU"/>
        </w:rPr>
      </w:pPr>
    </w:p>
    <w:p w:rsidR="009035AC" w:rsidRPr="00B73699" w:rsidRDefault="009035AC" w:rsidP="009035AC">
      <w:pPr>
        <w:spacing w:after="0" w:line="240" w:lineRule="auto"/>
        <w:ind w:firstLine="708"/>
        <w:jc w:val="both"/>
        <w:rPr>
          <w:rFonts w:ascii="Times New Roman" w:eastAsia="Times New Roman" w:hAnsi="Times New Roman"/>
          <w:b/>
          <w:bCs/>
          <w:sz w:val="24"/>
          <w:szCs w:val="24"/>
          <w:lang w:eastAsia="hu-HU"/>
        </w:rPr>
      </w:pPr>
      <w:r w:rsidRPr="00B73699">
        <w:rPr>
          <w:rFonts w:ascii="Times New Roman" w:eastAsia="Times New Roman" w:hAnsi="Times New Roman"/>
          <w:b/>
          <w:bCs/>
          <w:sz w:val="24"/>
          <w:szCs w:val="24"/>
          <w:lang w:eastAsia="hu-HU"/>
        </w:rPr>
        <w:t>Műszaki alapismeretek tantárgy</w:t>
      </w:r>
    </w:p>
    <w:p w:rsidR="009035AC" w:rsidRPr="00B73699" w:rsidRDefault="009035AC" w:rsidP="009035AC">
      <w:pPr>
        <w:spacing w:after="0" w:line="240" w:lineRule="auto"/>
        <w:ind w:firstLine="708"/>
        <w:jc w:val="both"/>
        <w:rPr>
          <w:rFonts w:ascii="Times New Roman" w:eastAsia="Times New Roman" w:hAnsi="Times New Roman"/>
          <w:b/>
          <w:bCs/>
          <w:sz w:val="24"/>
          <w:szCs w:val="24"/>
          <w:lang w:eastAsia="hu-HU"/>
        </w:rPr>
      </w:pP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Témakörök</w:t>
      </w:r>
      <w:r w:rsidRPr="00B73699">
        <w:rPr>
          <w:rFonts w:ascii="Times New Roman" w:eastAsia="Times New Roman" w:hAnsi="Times New Roman"/>
          <w:sz w:val="24"/>
          <w:szCs w:val="24"/>
          <w:lang w:eastAsia="hu-HU"/>
        </w:rPr>
        <w:t>:</w:t>
      </w: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Kéziszerszámok, anyagok ismerete</w:t>
      </w: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Gépelemek, szerkezeti egységek ismerete</w:t>
      </w: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Motorok szerkezete, működtetése</w:t>
      </w:r>
    </w:p>
    <w:p w:rsidR="009035AC" w:rsidRPr="00B73699" w:rsidRDefault="009035AC" w:rsidP="009035AC">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Erőgépek szerkezete, működtetése</w:t>
      </w:r>
    </w:p>
    <w:p w:rsidR="009035AC" w:rsidRPr="00B73699" w:rsidRDefault="009035AC" w:rsidP="009035AC">
      <w:pPr>
        <w:spacing w:after="0" w:line="240" w:lineRule="auto"/>
        <w:ind w:firstLine="708"/>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Elektromos berendezések, villanymotorok működtetése</w:t>
      </w:r>
    </w:p>
    <w:p w:rsidR="009035AC" w:rsidRPr="00B73699" w:rsidRDefault="009035AC" w:rsidP="009035AC">
      <w:pPr>
        <w:spacing w:after="0" w:line="240" w:lineRule="auto"/>
        <w:ind w:firstLine="708"/>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Erőgépek, munkagépek összekapcsolása</w:t>
      </w:r>
    </w:p>
    <w:p w:rsidR="009035AC" w:rsidRPr="00B73699" w:rsidRDefault="009035AC" w:rsidP="009035AC">
      <w:pPr>
        <w:spacing w:after="0" w:line="240" w:lineRule="auto"/>
        <w:ind w:firstLine="708"/>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A termesztés, növényápolás gépeinek üzemeltetése</w:t>
      </w:r>
    </w:p>
    <w:p w:rsidR="00FA7514" w:rsidRPr="00B73699" w:rsidRDefault="00FA7514" w:rsidP="00FA7514">
      <w:pPr>
        <w:spacing w:after="0" w:line="240" w:lineRule="auto"/>
        <w:rPr>
          <w:rFonts w:ascii="Times New Roman" w:eastAsia="Times New Roman" w:hAnsi="Times New Roman"/>
          <w:sz w:val="24"/>
          <w:szCs w:val="24"/>
          <w:lang w:eastAsia="hu-HU"/>
        </w:rPr>
      </w:pPr>
    </w:p>
    <w:p w:rsidR="00FA7514" w:rsidRPr="00B73699" w:rsidRDefault="00FA7514" w:rsidP="00FA7514">
      <w:pPr>
        <w:spacing w:after="0" w:line="240" w:lineRule="auto"/>
        <w:jc w:val="both"/>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 xml:space="preserve">11070-16 </w:t>
      </w:r>
      <w:r w:rsidR="00922290">
        <w:rPr>
          <w:rFonts w:ascii="Times New Roman" w:eastAsia="Times New Roman" w:hAnsi="Times New Roman"/>
          <w:b/>
          <w:bCs/>
          <w:sz w:val="24"/>
          <w:szCs w:val="24"/>
          <w:lang w:eastAsia="hu-HU"/>
        </w:rPr>
        <w:t>N</w:t>
      </w:r>
      <w:r w:rsidRPr="00B73699">
        <w:rPr>
          <w:rFonts w:ascii="Times New Roman" w:eastAsia="Times New Roman" w:hAnsi="Times New Roman"/>
          <w:b/>
          <w:bCs/>
          <w:sz w:val="24"/>
          <w:szCs w:val="24"/>
          <w:lang w:eastAsia="hu-HU"/>
        </w:rPr>
        <w:t>övényismeret</w:t>
      </w:r>
      <w:r w:rsidRPr="00B73699">
        <w:rPr>
          <w:rFonts w:ascii="Times New Roman" w:eastAsia="Times New Roman" w:hAnsi="Times New Roman"/>
          <w:sz w:val="24"/>
          <w:szCs w:val="24"/>
          <w:lang w:eastAsia="hu-HU"/>
        </w:rPr>
        <w:t xml:space="preserve"> </w:t>
      </w:r>
    </w:p>
    <w:p w:rsidR="00FA7514" w:rsidRPr="00B73699" w:rsidRDefault="00FA7514" w:rsidP="00FA7514">
      <w:pPr>
        <w:spacing w:after="0" w:line="240" w:lineRule="auto"/>
        <w:jc w:val="both"/>
        <w:rPr>
          <w:rFonts w:ascii="Times New Roman" w:eastAsia="Times New Roman" w:hAnsi="Times New Roman"/>
          <w:sz w:val="24"/>
          <w:szCs w:val="24"/>
          <w:lang w:eastAsia="hu-HU"/>
        </w:rPr>
      </w:pPr>
    </w:p>
    <w:p w:rsidR="00FA7514" w:rsidRPr="00B73699" w:rsidRDefault="00FA7514" w:rsidP="00FA7514">
      <w:pPr>
        <w:spacing w:after="0" w:line="240" w:lineRule="auto"/>
        <w:ind w:firstLine="708"/>
        <w:jc w:val="both"/>
        <w:rPr>
          <w:rFonts w:ascii="Times New Roman" w:eastAsia="Times New Roman" w:hAnsi="Times New Roman"/>
          <w:b/>
          <w:bCs/>
          <w:color w:val="000000"/>
          <w:sz w:val="24"/>
          <w:szCs w:val="24"/>
          <w:lang w:eastAsia="hu-HU"/>
        </w:rPr>
      </w:pPr>
      <w:r w:rsidRPr="00B73699">
        <w:rPr>
          <w:rFonts w:ascii="Times New Roman" w:eastAsia="Times New Roman" w:hAnsi="Times New Roman"/>
          <w:b/>
          <w:bCs/>
          <w:color w:val="000000"/>
          <w:sz w:val="24"/>
          <w:szCs w:val="24"/>
          <w:lang w:eastAsia="hu-HU"/>
        </w:rPr>
        <w:t>Növényismeret gyakorlat tantárgy</w:t>
      </w:r>
    </w:p>
    <w:p w:rsidR="00FA7514" w:rsidRPr="00B73699" w:rsidRDefault="00FA7514" w:rsidP="00FA7514">
      <w:pPr>
        <w:spacing w:after="0" w:line="240" w:lineRule="auto"/>
        <w:ind w:firstLine="708"/>
        <w:jc w:val="both"/>
        <w:rPr>
          <w:rFonts w:ascii="Times New Roman" w:eastAsia="Times New Roman" w:hAnsi="Times New Roman"/>
          <w:b/>
          <w:bCs/>
          <w:sz w:val="24"/>
          <w:szCs w:val="24"/>
          <w:lang w:eastAsia="hu-HU"/>
        </w:rPr>
      </w:pPr>
    </w:p>
    <w:p w:rsidR="00FA7514" w:rsidRPr="00B73699" w:rsidRDefault="00FA7514" w:rsidP="00FA7514">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b/>
          <w:bCs/>
          <w:sz w:val="24"/>
          <w:szCs w:val="24"/>
          <w:lang w:eastAsia="hu-HU"/>
        </w:rPr>
        <w:t>Témakörök</w:t>
      </w:r>
      <w:r w:rsidRPr="00B73699">
        <w:rPr>
          <w:rFonts w:ascii="Times New Roman" w:eastAsia="Times New Roman" w:hAnsi="Times New Roman"/>
          <w:sz w:val="24"/>
          <w:szCs w:val="24"/>
          <w:lang w:eastAsia="hu-HU"/>
        </w:rPr>
        <w:t>:</w:t>
      </w:r>
    </w:p>
    <w:p w:rsidR="00FA7514" w:rsidRPr="00B73699" w:rsidRDefault="00FA7514" w:rsidP="00FA7514">
      <w:pPr>
        <w:spacing w:after="0" w:line="240" w:lineRule="auto"/>
        <w:ind w:firstLine="708"/>
        <w:jc w:val="both"/>
        <w:rPr>
          <w:rFonts w:ascii="Times New Roman" w:eastAsia="Times New Roman" w:hAnsi="Times New Roman"/>
          <w:iCs/>
          <w:sz w:val="24"/>
          <w:szCs w:val="24"/>
          <w:lang w:eastAsia="hu-HU"/>
        </w:rPr>
      </w:pPr>
      <w:r w:rsidRPr="00B73699">
        <w:rPr>
          <w:rFonts w:ascii="Times New Roman" w:eastAsia="Times New Roman" w:hAnsi="Times New Roman"/>
          <w:iCs/>
          <w:sz w:val="24"/>
          <w:szCs w:val="24"/>
          <w:lang w:eastAsia="hu-HU"/>
        </w:rPr>
        <w:t>Gyomnövények felismerése</w:t>
      </w:r>
    </w:p>
    <w:p w:rsidR="00FA7514" w:rsidRPr="00B73699" w:rsidRDefault="00FA7514" w:rsidP="00FA7514">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iCs/>
          <w:sz w:val="24"/>
          <w:szCs w:val="24"/>
          <w:lang w:eastAsia="hu-HU"/>
        </w:rPr>
        <w:t>Ivaros és ivartalan úton szaporítható, egynyáriak felismerése</w:t>
      </w:r>
    </w:p>
    <w:p w:rsidR="00FA7514" w:rsidRPr="00B73699" w:rsidRDefault="00FA7514" w:rsidP="00FA7514">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iCs/>
          <w:sz w:val="24"/>
          <w:szCs w:val="24"/>
          <w:lang w:eastAsia="hu-HU"/>
        </w:rPr>
        <w:t>Kétnyáriak felismerése</w:t>
      </w:r>
    </w:p>
    <w:p w:rsidR="00FA7514" w:rsidRPr="00B73699" w:rsidRDefault="00FA7514" w:rsidP="00FA7514">
      <w:pPr>
        <w:spacing w:after="0" w:line="240" w:lineRule="auto"/>
        <w:ind w:firstLine="708"/>
        <w:jc w:val="both"/>
        <w:rPr>
          <w:rFonts w:ascii="Times New Roman" w:eastAsia="Times New Roman" w:hAnsi="Times New Roman"/>
          <w:iCs/>
          <w:sz w:val="24"/>
          <w:szCs w:val="24"/>
          <w:lang w:eastAsia="hu-HU"/>
        </w:rPr>
      </w:pPr>
      <w:r w:rsidRPr="00B73699">
        <w:rPr>
          <w:rFonts w:ascii="Times New Roman" w:eastAsia="Times New Roman" w:hAnsi="Times New Roman"/>
          <w:iCs/>
          <w:sz w:val="24"/>
          <w:szCs w:val="24"/>
          <w:lang w:eastAsia="hu-HU"/>
        </w:rPr>
        <w:t>Évelők, fűmagkeverékek fajainak  felismerése</w:t>
      </w:r>
    </w:p>
    <w:p w:rsidR="000B2552" w:rsidRPr="00B73699" w:rsidRDefault="000B2552" w:rsidP="000B2552">
      <w:pPr>
        <w:spacing w:after="0" w:line="240" w:lineRule="auto"/>
        <w:jc w:val="both"/>
        <w:rPr>
          <w:rFonts w:ascii="Times New Roman" w:eastAsia="Times New Roman" w:hAnsi="Times New Roman"/>
          <w:iCs/>
          <w:sz w:val="24"/>
          <w:szCs w:val="24"/>
          <w:lang w:eastAsia="hu-HU"/>
        </w:rPr>
      </w:pPr>
    </w:p>
    <w:p w:rsidR="000B2552" w:rsidRPr="00B73699" w:rsidRDefault="000B2552" w:rsidP="000B2552">
      <w:p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11069-16 Kertfenntartás</w:t>
      </w:r>
    </w:p>
    <w:p w:rsidR="000B2552" w:rsidRPr="00B73699" w:rsidRDefault="000B2552" w:rsidP="000B2552">
      <w:pPr>
        <w:spacing w:after="0" w:line="240" w:lineRule="auto"/>
        <w:jc w:val="both"/>
        <w:rPr>
          <w:rFonts w:ascii="Times New Roman" w:eastAsia="Times New Roman" w:hAnsi="Times New Roman"/>
          <w:b/>
          <w:sz w:val="24"/>
          <w:szCs w:val="24"/>
          <w:lang w:eastAsia="hu-HU"/>
        </w:rPr>
      </w:pPr>
    </w:p>
    <w:p w:rsidR="000B2552" w:rsidRPr="00B73699" w:rsidRDefault="000B2552" w:rsidP="000B2552">
      <w:pPr>
        <w:spacing w:after="0" w:line="240" w:lineRule="auto"/>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ab/>
        <w:t>Kertfenntartás gyakorlat tantárgy</w:t>
      </w:r>
    </w:p>
    <w:p w:rsidR="000B2552" w:rsidRPr="00B73699" w:rsidRDefault="000B2552" w:rsidP="000B2552">
      <w:pPr>
        <w:spacing w:after="0" w:line="240" w:lineRule="auto"/>
        <w:jc w:val="both"/>
        <w:rPr>
          <w:rFonts w:ascii="Times New Roman" w:eastAsia="Times New Roman" w:hAnsi="Times New Roman"/>
          <w:b/>
          <w:sz w:val="24"/>
          <w:szCs w:val="24"/>
          <w:lang w:eastAsia="hu-HU"/>
        </w:rPr>
      </w:pPr>
    </w:p>
    <w:p w:rsidR="000B2552" w:rsidRPr="00B73699" w:rsidRDefault="000B2552" w:rsidP="000B2552">
      <w:pPr>
        <w:spacing w:after="0" w:line="240" w:lineRule="auto"/>
        <w:ind w:firstLine="708"/>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Fűfelületek fenntartása</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Egy- és kétnyári, évelő  virágfelületek fenntartása</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Lombhullató díszfák, díszcserjék fenntartása</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p>
    <w:p w:rsidR="000B2552" w:rsidRPr="00B73699" w:rsidRDefault="000B2552" w:rsidP="000B2552">
      <w:pPr>
        <w:spacing w:after="0" w:line="240" w:lineRule="auto"/>
        <w:ind w:firstLine="708"/>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Kertfenntartás műszaki ismeretei gyakorlat tantárgy</w:t>
      </w:r>
    </w:p>
    <w:p w:rsidR="000B2552" w:rsidRPr="00B73699" w:rsidRDefault="000B2552" w:rsidP="000B2552">
      <w:pPr>
        <w:spacing w:after="0" w:line="240" w:lineRule="auto"/>
        <w:ind w:firstLine="708"/>
        <w:jc w:val="both"/>
        <w:rPr>
          <w:rFonts w:ascii="Times New Roman" w:eastAsia="Times New Roman" w:hAnsi="Times New Roman"/>
          <w:b/>
          <w:sz w:val="24"/>
          <w:szCs w:val="24"/>
          <w:lang w:eastAsia="hu-HU"/>
        </w:rPr>
      </w:pPr>
    </w:p>
    <w:p w:rsidR="000B2552" w:rsidRPr="00B73699" w:rsidRDefault="000B2552" w:rsidP="000B2552">
      <w:pPr>
        <w:spacing w:after="0" w:line="240" w:lineRule="auto"/>
        <w:ind w:firstLine="708"/>
        <w:jc w:val="both"/>
        <w:rPr>
          <w:rFonts w:ascii="Times New Roman" w:eastAsia="Times New Roman" w:hAnsi="Times New Roman"/>
          <w:b/>
          <w:sz w:val="24"/>
          <w:szCs w:val="24"/>
          <w:lang w:eastAsia="hu-HU"/>
        </w:rPr>
      </w:pPr>
      <w:r w:rsidRPr="00B73699">
        <w:rPr>
          <w:rFonts w:ascii="Times New Roman" w:eastAsia="Times New Roman" w:hAnsi="Times New Roman"/>
          <w:b/>
          <w:sz w:val="24"/>
          <w:szCs w:val="24"/>
          <w:lang w:eastAsia="hu-HU"/>
        </w:rPr>
        <w:t>Témakörök:</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Gépek, kézi eszközök karbantartása</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Fűnyírók üzemeltetése, karbantartása</w:t>
      </w:r>
    </w:p>
    <w:p w:rsidR="000B2552" w:rsidRPr="00B73699" w:rsidRDefault="000B2552" w:rsidP="000B2552">
      <w:pPr>
        <w:spacing w:after="0" w:line="240" w:lineRule="auto"/>
        <w:ind w:firstLine="708"/>
        <w:jc w:val="both"/>
        <w:rPr>
          <w:rFonts w:ascii="Times New Roman" w:eastAsia="Times New Roman" w:hAnsi="Times New Roman"/>
          <w:sz w:val="24"/>
          <w:szCs w:val="24"/>
          <w:lang w:eastAsia="hu-HU"/>
        </w:rPr>
      </w:pPr>
      <w:r w:rsidRPr="00B73699">
        <w:rPr>
          <w:rFonts w:ascii="Times New Roman" w:eastAsia="Times New Roman" w:hAnsi="Times New Roman"/>
          <w:sz w:val="24"/>
          <w:szCs w:val="24"/>
          <w:lang w:eastAsia="hu-HU"/>
        </w:rPr>
        <w:t>Gépi fűrészek, sövénynyírók üzemeltetése, karbantartása</w:t>
      </w:r>
    </w:p>
    <w:p w:rsidR="000B2552" w:rsidRPr="00B73699" w:rsidRDefault="000B2552" w:rsidP="000B2552">
      <w:pPr>
        <w:spacing w:after="0" w:line="240" w:lineRule="auto"/>
        <w:ind w:firstLine="708"/>
        <w:jc w:val="both"/>
        <w:rPr>
          <w:rFonts w:ascii="Times New Roman" w:eastAsia="Times New Roman" w:hAnsi="Times New Roman"/>
          <w:b/>
          <w:sz w:val="24"/>
          <w:szCs w:val="24"/>
          <w:lang w:eastAsia="hu-HU"/>
        </w:rPr>
      </w:pPr>
      <w:r w:rsidRPr="00B73699">
        <w:rPr>
          <w:rFonts w:ascii="Times New Roman" w:eastAsia="Times New Roman" w:hAnsi="Times New Roman"/>
          <w:sz w:val="24"/>
          <w:szCs w:val="24"/>
          <w:lang w:eastAsia="hu-HU"/>
        </w:rPr>
        <w:t>Takarító, síkosság-mentesítő, lombszívó gépek üzemeltetése, karbantartása</w:t>
      </w:r>
    </w:p>
    <w:p w:rsidR="00FA7514" w:rsidRPr="00B73699" w:rsidRDefault="00FA7514" w:rsidP="00FA7514">
      <w:pPr>
        <w:spacing w:after="0" w:line="240" w:lineRule="auto"/>
        <w:rPr>
          <w:rFonts w:ascii="Times New Roman" w:eastAsia="Times New Roman" w:hAnsi="Times New Roman"/>
          <w:b/>
          <w:bCs/>
          <w:sz w:val="24"/>
          <w:szCs w:val="24"/>
          <w:lang w:eastAsia="hu-HU"/>
        </w:rPr>
      </w:pPr>
    </w:p>
    <w:p w:rsidR="009035AC" w:rsidRPr="00B73699" w:rsidRDefault="009035AC" w:rsidP="009035AC">
      <w:pPr>
        <w:rPr>
          <w:rFonts w:ascii="Times New Roman" w:hAnsi="Times New Roman"/>
        </w:rPr>
      </w:pPr>
    </w:p>
    <w:p w:rsidR="00D96C33" w:rsidRPr="00B73699" w:rsidRDefault="00D96C33" w:rsidP="00D96C33">
      <w:pPr>
        <w:widowControl w:val="0"/>
        <w:suppressAutoHyphens/>
        <w:spacing w:after="0" w:line="240" w:lineRule="auto"/>
        <w:jc w:val="center"/>
        <w:rPr>
          <w:rFonts w:ascii="Times New Roman" w:eastAsia="Times New Roman" w:hAnsi="Times New Roman"/>
          <w:b/>
          <w:sz w:val="44"/>
          <w:szCs w:val="44"/>
          <w:lang w:eastAsia="hu-HU"/>
        </w:rPr>
      </w:pPr>
    </w:p>
    <w:p w:rsidR="00D96C33" w:rsidRPr="00B73699" w:rsidRDefault="00D96C33" w:rsidP="00D96C33">
      <w:pPr>
        <w:widowControl w:val="0"/>
        <w:suppressAutoHyphens/>
        <w:spacing w:after="0" w:line="240" w:lineRule="auto"/>
        <w:jc w:val="center"/>
        <w:rPr>
          <w:rFonts w:ascii="Times New Roman" w:eastAsia="Times New Roman" w:hAnsi="Times New Roman"/>
          <w:b/>
          <w:sz w:val="44"/>
          <w:szCs w:val="44"/>
          <w:lang w:eastAsia="hu-HU"/>
        </w:rPr>
      </w:pPr>
    </w:p>
    <w:p w:rsidR="00D96C33" w:rsidRPr="00B73699" w:rsidRDefault="00D96C33" w:rsidP="00D96C33">
      <w:pPr>
        <w:widowControl w:val="0"/>
        <w:suppressAutoHyphens/>
        <w:spacing w:after="0" w:line="240" w:lineRule="auto"/>
        <w:jc w:val="center"/>
        <w:rPr>
          <w:rFonts w:ascii="Times New Roman" w:eastAsia="Times New Roman" w:hAnsi="Times New Roman"/>
          <w:b/>
          <w:sz w:val="44"/>
          <w:szCs w:val="44"/>
          <w:lang w:eastAsia="hu-HU"/>
        </w:rPr>
      </w:pPr>
    </w:p>
    <w:p w:rsidR="00D96C33" w:rsidRPr="00B73699" w:rsidRDefault="00D96C33" w:rsidP="00D96C33">
      <w:pPr>
        <w:widowControl w:val="0"/>
        <w:suppressAutoHyphens/>
        <w:spacing w:after="0" w:line="240" w:lineRule="auto"/>
        <w:jc w:val="center"/>
        <w:rPr>
          <w:rFonts w:ascii="Times New Roman" w:eastAsia="Times New Roman" w:hAnsi="Times New Roman"/>
          <w:b/>
          <w:sz w:val="44"/>
          <w:szCs w:val="44"/>
          <w:lang w:eastAsia="hu-HU"/>
        </w:rPr>
      </w:pPr>
    </w:p>
    <w:sectPr w:rsidR="00D96C33" w:rsidRPr="00B73699" w:rsidSect="0010700B">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51" w:rsidRDefault="00AA7A51">
      <w:pPr>
        <w:spacing w:after="0" w:line="240" w:lineRule="auto"/>
      </w:pPr>
      <w:r>
        <w:separator/>
      </w:r>
    </w:p>
  </w:endnote>
  <w:endnote w:type="continuationSeparator" w:id="0">
    <w:p w:rsidR="00AA7A51" w:rsidRDefault="00A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Lohit Hindi">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8" w:rsidRPr="008E1FA8" w:rsidRDefault="00F33F68" w:rsidP="00F33F68">
    <w:pPr>
      <w:pStyle w:val="llb"/>
      <w:framePr w:wrap="around" w:vAnchor="text" w:hAnchor="margin" w:xAlign="center" w:y="1"/>
      <w:rPr>
        <w:rStyle w:val="Oldalszm"/>
        <w:rFonts w:ascii="Palatino Linotype" w:hAnsi="Palatino Linotype"/>
        <w:sz w:val="20"/>
        <w:szCs w:val="20"/>
      </w:rPr>
    </w:pPr>
  </w:p>
  <w:p w:rsidR="00F33F68" w:rsidRPr="006D1A33" w:rsidRDefault="00F33F68" w:rsidP="00F33F68">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51" w:rsidRDefault="00AA7A51">
      <w:pPr>
        <w:spacing w:after="0" w:line="240" w:lineRule="auto"/>
      </w:pPr>
      <w:r>
        <w:separator/>
      </w:r>
    </w:p>
  </w:footnote>
  <w:footnote w:type="continuationSeparator" w:id="0">
    <w:p w:rsidR="00AA7A51" w:rsidRDefault="00AA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8" w:rsidRDefault="00F33F68">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43F22FD"/>
    <w:multiLevelType w:val="multilevel"/>
    <w:tmpl w:val="AD96D0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D800ED"/>
    <w:multiLevelType w:val="multilevel"/>
    <w:tmpl w:val="D966B37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7DB7256"/>
    <w:multiLevelType w:val="multilevel"/>
    <w:tmpl w:val="593015A2"/>
    <w:lvl w:ilvl="0">
      <w:start w:val="10"/>
      <w:numFmt w:val="decimal"/>
      <w:lvlText w:val="%1."/>
      <w:lvlJc w:val="left"/>
      <w:pPr>
        <w:ind w:left="660" w:hanging="660"/>
      </w:pPr>
      <w:rPr>
        <w:rFonts w:hint="default"/>
        <w:i/>
      </w:rPr>
    </w:lvl>
    <w:lvl w:ilvl="1">
      <w:start w:val="5"/>
      <w:numFmt w:val="decimal"/>
      <w:lvlText w:val="%1.%2."/>
      <w:lvlJc w:val="left"/>
      <w:pPr>
        <w:ind w:left="1020" w:hanging="660"/>
      </w:pPr>
      <w:rPr>
        <w:rFonts w:hint="default"/>
        <w:i/>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1">
    <w:nsid w:val="18F118DF"/>
    <w:multiLevelType w:val="hybridMultilevel"/>
    <w:tmpl w:val="0464F272"/>
    <w:lvl w:ilvl="0" w:tplc="8266FF7E">
      <w:start w:val="1"/>
      <w:numFmt w:val="decimal"/>
      <w:lvlText w:val="%1."/>
      <w:lvlJc w:val="left"/>
      <w:pPr>
        <w:tabs>
          <w:tab w:val="num" w:pos="750"/>
        </w:tabs>
        <w:ind w:left="75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312251"/>
    <w:multiLevelType w:val="multilevel"/>
    <w:tmpl w:val="7B9EC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240389E"/>
    <w:multiLevelType w:val="multilevel"/>
    <w:tmpl w:val="3E5A8E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5945998"/>
    <w:multiLevelType w:val="multilevel"/>
    <w:tmpl w:val="56BCCEB8"/>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7">
    <w:nsid w:val="2E6F1002"/>
    <w:multiLevelType w:val="multilevel"/>
    <w:tmpl w:val="39664D68"/>
    <w:lvl w:ilvl="0">
      <w:start w:val="11"/>
      <w:numFmt w:val="decimal"/>
      <w:lvlText w:val="%1."/>
      <w:lvlJc w:val="left"/>
      <w:pPr>
        <w:ind w:left="660" w:hanging="660"/>
      </w:pPr>
      <w:rPr>
        <w:rFonts w:cs="Times New Roman" w:hint="default"/>
      </w:rPr>
    </w:lvl>
    <w:lvl w:ilvl="1">
      <w:start w:val="5"/>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i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313F695A"/>
    <w:multiLevelType w:val="multilevel"/>
    <w:tmpl w:val="F5E015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2138"/>
        </w:tabs>
        <w:ind w:left="1922"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126852"/>
    <w:multiLevelType w:val="multilevel"/>
    <w:tmpl w:val="0CCC56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6FB4F3A"/>
    <w:multiLevelType w:val="multilevel"/>
    <w:tmpl w:val="565A49A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B900716"/>
    <w:multiLevelType w:val="multilevel"/>
    <w:tmpl w:val="1DB402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BFE0197"/>
    <w:multiLevelType w:val="multilevel"/>
    <w:tmpl w:val="18EEA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BC5788"/>
    <w:multiLevelType w:val="multilevel"/>
    <w:tmpl w:val="D9DC85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6">
    <w:nsid w:val="68DB7773"/>
    <w:multiLevelType w:val="multilevel"/>
    <w:tmpl w:val="A836C8CA"/>
    <w:lvl w:ilvl="0">
      <w:start w:val="12"/>
      <w:numFmt w:val="decimal"/>
      <w:lvlText w:val="%1."/>
      <w:lvlJc w:val="left"/>
      <w:pPr>
        <w:ind w:left="660" w:hanging="660"/>
      </w:pPr>
      <w:rPr>
        <w:rFonts w:cs="Arial" w:hint="default"/>
      </w:rPr>
    </w:lvl>
    <w:lvl w:ilvl="1">
      <w:start w:val="3"/>
      <w:numFmt w:val="decimal"/>
      <w:lvlText w:val="%1.%2."/>
      <w:lvlJc w:val="left"/>
      <w:pPr>
        <w:ind w:left="1056" w:hanging="660"/>
      </w:pPr>
      <w:rPr>
        <w:rFonts w:cs="Arial" w:hint="default"/>
      </w:rPr>
    </w:lvl>
    <w:lvl w:ilvl="2">
      <w:start w:val="1"/>
      <w:numFmt w:val="decimal"/>
      <w:lvlText w:val="%1.%2.%3."/>
      <w:lvlJc w:val="left"/>
      <w:pPr>
        <w:ind w:left="1512" w:hanging="720"/>
      </w:pPr>
      <w:rPr>
        <w:rFonts w:cs="Arial" w:hint="default"/>
      </w:rPr>
    </w:lvl>
    <w:lvl w:ilvl="3">
      <w:start w:val="1"/>
      <w:numFmt w:val="decimal"/>
      <w:lvlText w:val="%1.%2.%3.%4."/>
      <w:lvlJc w:val="left"/>
      <w:pPr>
        <w:ind w:left="1908" w:hanging="720"/>
      </w:pPr>
      <w:rPr>
        <w:rFonts w:cs="Arial" w:hint="default"/>
      </w:rPr>
    </w:lvl>
    <w:lvl w:ilvl="4">
      <w:start w:val="1"/>
      <w:numFmt w:val="decimal"/>
      <w:lvlText w:val="%1.%2.%3.%4.%5."/>
      <w:lvlJc w:val="left"/>
      <w:pPr>
        <w:ind w:left="2664" w:hanging="1080"/>
      </w:pPr>
      <w:rPr>
        <w:rFonts w:cs="Arial" w:hint="default"/>
      </w:rPr>
    </w:lvl>
    <w:lvl w:ilvl="5">
      <w:start w:val="1"/>
      <w:numFmt w:val="decimal"/>
      <w:lvlText w:val="%1.%2.%3.%4.%5.%6."/>
      <w:lvlJc w:val="left"/>
      <w:pPr>
        <w:ind w:left="3060" w:hanging="1080"/>
      </w:pPr>
      <w:rPr>
        <w:rFonts w:cs="Arial" w:hint="default"/>
      </w:rPr>
    </w:lvl>
    <w:lvl w:ilvl="6">
      <w:start w:val="1"/>
      <w:numFmt w:val="decimal"/>
      <w:lvlText w:val="%1.%2.%3.%4.%5.%6.%7."/>
      <w:lvlJc w:val="left"/>
      <w:pPr>
        <w:ind w:left="3816" w:hanging="1440"/>
      </w:pPr>
      <w:rPr>
        <w:rFonts w:cs="Arial" w:hint="default"/>
      </w:rPr>
    </w:lvl>
    <w:lvl w:ilvl="7">
      <w:start w:val="1"/>
      <w:numFmt w:val="decimal"/>
      <w:lvlText w:val="%1.%2.%3.%4.%5.%6.%7.%8."/>
      <w:lvlJc w:val="left"/>
      <w:pPr>
        <w:ind w:left="4212" w:hanging="1440"/>
      </w:pPr>
      <w:rPr>
        <w:rFonts w:cs="Arial" w:hint="default"/>
      </w:rPr>
    </w:lvl>
    <w:lvl w:ilvl="8">
      <w:start w:val="1"/>
      <w:numFmt w:val="decimal"/>
      <w:lvlText w:val="%1.%2.%3.%4.%5.%6.%7.%8.%9."/>
      <w:lvlJc w:val="left"/>
      <w:pPr>
        <w:ind w:left="4968" w:hanging="1800"/>
      </w:pPr>
      <w:rPr>
        <w:rFonts w:cs="Arial" w:hint="default"/>
      </w:rPr>
    </w:lvl>
  </w:abstractNum>
  <w:abstractNum w:abstractNumId="27">
    <w:nsid w:val="6A796BFA"/>
    <w:multiLevelType w:val="multilevel"/>
    <w:tmpl w:val="F858FB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E9D3B05"/>
    <w:multiLevelType w:val="multilevel"/>
    <w:tmpl w:val="81BCB1F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5C37995"/>
    <w:multiLevelType w:val="multilevel"/>
    <w:tmpl w:val="881E62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2"/>
  </w:num>
  <w:num w:numId="4">
    <w:abstractNumId w:val="18"/>
  </w:num>
  <w:num w:numId="5">
    <w:abstractNumId w:val="1"/>
  </w:num>
  <w:num w:numId="6">
    <w:abstractNumId w:val="3"/>
  </w:num>
  <w:num w:numId="7">
    <w:abstractNumId w:val="4"/>
  </w:num>
  <w:num w:numId="8">
    <w:abstractNumId w:val="5"/>
  </w:num>
  <w:num w:numId="9">
    <w:abstractNumId w:val="11"/>
  </w:num>
  <w:num w:numId="10">
    <w:abstractNumId w:val="29"/>
  </w:num>
  <w:num w:numId="11">
    <w:abstractNumId w:val="19"/>
  </w:num>
  <w:num w:numId="12">
    <w:abstractNumId w:val="27"/>
  </w:num>
  <w:num w:numId="13">
    <w:abstractNumId w:val="7"/>
  </w:num>
  <w:num w:numId="14">
    <w:abstractNumId w:val="15"/>
  </w:num>
  <w:num w:numId="15">
    <w:abstractNumId w:val="14"/>
  </w:num>
  <w:num w:numId="16">
    <w:abstractNumId w:val="10"/>
  </w:num>
  <w:num w:numId="17">
    <w:abstractNumId w:val="26"/>
  </w:num>
  <w:num w:numId="18">
    <w:abstractNumId w:val="17"/>
  </w:num>
  <w:num w:numId="19">
    <w:abstractNumId w:val="23"/>
  </w:num>
  <w:num w:numId="20">
    <w:abstractNumId w:val="6"/>
  </w:num>
  <w:num w:numId="21">
    <w:abstractNumId w:val="12"/>
  </w:num>
  <w:num w:numId="22">
    <w:abstractNumId w:val="22"/>
  </w:num>
  <w:num w:numId="23">
    <w:abstractNumId w:val="20"/>
  </w:num>
  <w:num w:numId="24">
    <w:abstractNumId w:val="28"/>
  </w:num>
  <w:num w:numId="25">
    <w:abstractNumId w:val="21"/>
  </w:num>
  <w:num w:numId="26">
    <w:abstractNumId w:val="16"/>
  </w:num>
  <w:num w:numId="27">
    <w:abstractNumId w:val="13"/>
  </w:num>
  <w:num w:numId="28">
    <w:abstractNumId w:val="8"/>
  </w:num>
  <w:num w:numId="29">
    <w:abstractNumId w:val="30"/>
  </w:num>
  <w:num w:numId="30">
    <w:abstractNumId w:val="24"/>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3"/>
    <w:rsid w:val="0002363F"/>
    <w:rsid w:val="000743A4"/>
    <w:rsid w:val="00097922"/>
    <w:rsid w:val="000B2552"/>
    <w:rsid w:val="000C45F3"/>
    <w:rsid w:val="000C572B"/>
    <w:rsid w:val="000E48C6"/>
    <w:rsid w:val="00105490"/>
    <w:rsid w:val="0010700B"/>
    <w:rsid w:val="00172330"/>
    <w:rsid w:val="00177CB5"/>
    <w:rsid w:val="001D2662"/>
    <w:rsid w:val="002C7F2F"/>
    <w:rsid w:val="002F26D5"/>
    <w:rsid w:val="002F507C"/>
    <w:rsid w:val="0030675F"/>
    <w:rsid w:val="00343D04"/>
    <w:rsid w:val="003711E0"/>
    <w:rsid w:val="00387FCF"/>
    <w:rsid w:val="003A0C87"/>
    <w:rsid w:val="00412242"/>
    <w:rsid w:val="004149A8"/>
    <w:rsid w:val="004570BC"/>
    <w:rsid w:val="00492F8E"/>
    <w:rsid w:val="004E6A71"/>
    <w:rsid w:val="004F7C3C"/>
    <w:rsid w:val="00534200"/>
    <w:rsid w:val="00542BE6"/>
    <w:rsid w:val="00561C7B"/>
    <w:rsid w:val="00651224"/>
    <w:rsid w:val="00682D05"/>
    <w:rsid w:val="006C5391"/>
    <w:rsid w:val="006F498D"/>
    <w:rsid w:val="00700653"/>
    <w:rsid w:val="0071087C"/>
    <w:rsid w:val="007217C2"/>
    <w:rsid w:val="00767B7D"/>
    <w:rsid w:val="0080708D"/>
    <w:rsid w:val="00843629"/>
    <w:rsid w:val="008D1D5F"/>
    <w:rsid w:val="008E0D71"/>
    <w:rsid w:val="009035AC"/>
    <w:rsid w:val="00922290"/>
    <w:rsid w:val="00924D34"/>
    <w:rsid w:val="009272B6"/>
    <w:rsid w:val="00957A87"/>
    <w:rsid w:val="00975811"/>
    <w:rsid w:val="009921F7"/>
    <w:rsid w:val="009A37AA"/>
    <w:rsid w:val="00A10941"/>
    <w:rsid w:val="00A85323"/>
    <w:rsid w:val="00A9213A"/>
    <w:rsid w:val="00AA7A51"/>
    <w:rsid w:val="00AE1F56"/>
    <w:rsid w:val="00B23B0D"/>
    <w:rsid w:val="00B44BAA"/>
    <w:rsid w:val="00B73699"/>
    <w:rsid w:val="00B82287"/>
    <w:rsid w:val="00C02247"/>
    <w:rsid w:val="00C14B05"/>
    <w:rsid w:val="00C70EC0"/>
    <w:rsid w:val="00C71FE8"/>
    <w:rsid w:val="00C91280"/>
    <w:rsid w:val="00CA785D"/>
    <w:rsid w:val="00CB5A12"/>
    <w:rsid w:val="00CC070F"/>
    <w:rsid w:val="00CE3983"/>
    <w:rsid w:val="00D45523"/>
    <w:rsid w:val="00D61953"/>
    <w:rsid w:val="00D6478D"/>
    <w:rsid w:val="00D73B1F"/>
    <w:rsid w:val="00D96C33"/>
    <w:rsid w:val="00DE01C2"/>
    <w:rsid w:val="00E0498E"/>
    <w:rsid w:val="00E27DF6"/>
    <w:rsid w:val="00E33BA9"/>
    <w:rsid w:val="00E62CF4"/>
    <w:rsid w:val="00E91BBC"/>
    <w:rsid w:val="00E974B0"/>
    <w:rsid w:val="00EB3D53"/>
    <w:rsid w:val="00EC7798"/>
    <w:rsid w:val="00F263F6"/>
    <w:rsid w:val="00F30715"/>
    <w:rsid w:val="00F33F68"/>
    <w:rsid w:val="00F6013A"/>
    <w:rsid w:val="00F65863"/>
    <w:rsid w:val="00FA7514"/>
    <w:rsid w:val="00FE126D"/>
    <w:rsid w:val="00FE3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E33BA9"/>
    <w:pPr>
      <w:spacing w:after="200" w:line="276" w:lineRule="auto"/>
    </w:pPr>
    <w:rPr>
      <w:sz w:val="22"/>
      <w:szCs w:val="22"/>
      <w:lang w:eastAsia="en-US"/>
    </w:rPr>
  </w:style>
  <w:style w:type="paragraph" w:styleId="Cmsor1">
    <w:name w:val="heading 1"/>
    <w:basedOn w:val="Norml"/>
    <w:next w:val="Norml"/>
    <w:link w:val="Cmsor1Char"/>
    <w:qFormat/>
    <w:rsid w:val="00D96C33"/>
    <w:pPr>
      <w:keepNext/>
      <w:spacing w:before="240" w:after="60" w:line="240" w:lineRule="auto"/>
      <w:outlineLvl w:val="0"/>
    </w:pPr>
    <w:rPr>
      <w:rFonts w:ascii="Verdana" w:eastAsia="Times New Roman" w:hAnsi="Verdana" w:cs="Arial"/>
      <w:b/>
      <w:bCs/>
      <w:kern w:val="32"/>
      <w:sz w:val="32"/>
      <w:szCs w:val="32"/>
      <w:lang w:eastAsia="hu-HU"/>
    </w:rPr>
  </w:style>
  <w:style w:type="paragraph" w:styleId="Cmsor2">
    <w:name w:val="heading 2"/>
    <w:basedOn w:val="Norml"/>
    <w:next w:val="Norml"/>
    <w:link w:val="Cmsor2Char"/>
    <w:qFormat/>
    <w:rsid w:val="00D96C33"/>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D96C33"/>
    <w:pPr>
      <w:keepNext/>
      <w:spacing w:after="0" w:line="240" w:lineRule="auto"/>
      <w:outlineLvl w:val="2"/>
    </w:pPr>
    <w:rPr>
      <w:rFonts w:ascii="Verdana" w:eastAsia="Times New Roman" w:hAnsi="Verdana"/>
      <w:b/>
      <w:sz w:val="24"/>
      <w:szCs w:val="14"/>
      <w:lang w:eastAsia="hu-HU"/>
    </w:rPr>
  </w:style>
  <w:style w:type="paragraph" w:styleId="Cmsor4">
    <w:name w:val="heading 4"/>
    <w:basedOn w:val="Norml"/>
    <w:next w:val="Norml"/>
    <w:link w:val="Cmsor4Char"/>
    <w:qFormat/>
    <w:rsid w:val="00D96C33"/>
    <w:pPr>
      <w:spacing w:before="200"/>
      <w:outlineLvl w:val="3"/>
    </w:pPr>
    <w:rPr>
      <w:rFonts w:ascii="Cambria" w:eastAsia="Times New Roman" w:hAnsi="Cambria"/>
      <w:b/>
      <w:bCs/>
      <w:i/>
      <w:iCs/>
      <w:sz w:val="20"/>
      <w:szCs w:val="20"/>
      <w:lang w:eastAsia="hu-HU"/>
    </w:rPr>
  </w:style>
  <w:style w:type="paragraph" w:styleId="Cmsor5">
    <w:name w:val="heading 5"/>
    <w:basedOn w:val="Norml"/>
    <w:next w:val="Norml"/>
    <w:link w:val="Cmsor5Char"/>
    <w:qFormat/>
    <w:rsid w:val="00D96C33"/>
    <w:pPr>
      <w:spacing w:before="200"/>
      <w:outlineLvl w:val="4"/>
    </w:pPr>
    <w:rPr>
      <w:rFonts w:ascii="Cambria" w:eastAsia="Times New Roman" w:hAnsi="Cambria"/>
      <w:b/>
      <w:bCs/>
      <w:color w:val="7F7F7F"/>
      <w:sz w:val="20"/>
      <w:szCs w:val="20"/>
      <w:lang w:eastAsia="hu-HU"/>
    </w:rPr>
  </w:style>
  <w:style w:type="paragraph" w:styleId="Cmsor6">
    <w:name w:val="heading 6"/>
    <w:basedOn w:val="Norml"/>
    <w:next w:val="Norml"/>
    <w:link w:val="Cmsor6Char"/>
    <w:qFormat/>
    <w:rsid w:val="00D96C33"/>
    <w:pPr>
      <w:spacing w:line="271" w:lineRule="auto"/>
      <w:outlineLvl w:val="5"/>
    </w:pPr>
    <w:rPr>
      <w:rFonts w:ascii="Cambria" w:eastAsia="Times New Roman" w:hAnsi="Cambria"/>
      <w:b/>
      <w:bCs/>
      <w:i/>
      <w:iCs/>
      <w:color w:val="7F7F7F"/>
      <w:sz w:val="20"/>
      <w:szCs w:val="20"/>
      <w:lang w:eastAsia="hu-HU"/>
    </w:rPr>
  </w:style>
  <w:style w:type="paragraph" w:styleId="Cmsor7">
    <w:name w:val="heading 7"/>
    <w:basedOn w:val="Norml"/>
    <w:next w:val="Norml"/>
    <w:link w:val="Cmsor7Char"/>
    <w:qFormat/>
    <w:rsid w:val="00D96C33"/>
    <w:pPr>
      <w:outlineLvl w:val="6"/>
    </w:pPr>
    <w:rPr>
      <w:rFonts w:ascii="Cambria" w:eastAsia="Times New Roman" w:hAnsi="Cambria"/>
      <w:i/>
      <w:iCs/>
      <w:sz w:val="20"/>
      <w:szCs w:val="20"/>
      <w:lang w:eastAsia="hu-HU"/>
    </w:rPr>
  </w:style>
  <w:style w:type="paragraph" w:styleId="Cmsor8">
    <w:name w:val="heading 8"/>
    <w:basedOn w:val="Norml"/>
    <w:next w:val="Norml"/>
    <w:link w:val="Cmsor8Char"/>
    <w:qFormat/>
    <w:rsid w:val="00D96C33"/>
    <w:pPr>
      <w:outlineLvl w:val="7"/>
    </w:pPr>
    <w:rPr>
      <w:rFonts w:ascii="Cambria" w:eastAsia="Times New Roman" w:hAnsi="Cambria"/>
      <w:sz w:val="20"/>
      <w:szCs w:val="20"/>
      <w:lang w:eastAsia="hu-HU"/>
    </w:rPr>
  </w:style>
  <w:style w:type="paragraph" w:styleId="Cmsor9">
    <w:name w:val="heading 9"/>
    <w:basedOn w:val="Norml"/>
    <w:next w:val="Norml"/>
    <w:link w:val="Cmsor9Char"/>
    <w:qFormat/>
    <w:rsid w:val="00D96C33"/>
    <w:pPr>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D96C33"/>
    <w:rPr>
      <w:rFonts w:ascii="Verdana" w:eastAsia="Times New Roman" w:hAnsi="Verdana" w:cs="Arial"/>
      <w:b/>
      <w:bCs/>
      <w:kern w:val="32"/>
      <w:sz w:val="32"/>
      <w:szCs w:val="32"/>
      <w:lang w:eastAsia="hu-HU"/>
    </w:rPr>
  </w:style>
  <w:style w:type="character" w:customStyle="1" w:styleId="Cmsor2Char">
    <w:name w:val="Címsor 2 Char"/>
    <w:link w:val="Cmsor2"/>
    <w:rsid w:val="00D96C33"/>
    <w:rPr>
      <w:rFonts w:ascii="Verdana" w:eastAsia="Times New Roman" w:hAnsi="Verdana" w:cs="Arial"/>
      <w:b/>
      <w:bCs/>
      <w:i/>
      <w:iCs/>
      <w:sz w:val="28"/>
      <w:szCs w:val="28"/>
      <w:lang w:eastAsia="hu-HU"/>
    </w:rPr>
  </w:style>
  <w:style w:type="character" w:customStyle="1" w:styleId="Cmsor3Char">
    <w:name w:val="Címsor 3 Char"/>
    <w:link w:val="Cmsor3"/>
    <w:rsid w:val="00D96C33"/>
    <w:rPr>
      <w:rFonts w:ascii="Verdana" w:eastAsia="Times New Roman" w:hAnsi="Verdana" w:cs="Times New Roman"/>
      <w:b/>
      <w:sz w:val="24"/>
      <w:szCs w:val="14"/>
      <w:lang w:eastAsia="hu-HU"/>
    </w:rPr>
  </w:style>
  <w:style w:type="character" w:customStyle="1" w:styleId="Cmsor4Char">
    <w:name w:val="Címsor 4 Char"/>
    <w:link w:val="Cmsor4"/>
    <w:rsid w:val="00D96C33"/>
    <w:rPr>
      <w:rFonts w:ascii="Cambria" w:eastAsia="Times New Roman" w:hAnsi="Cambria" w:cs="Times New Roman"/>
      <w:b/>
      <w:bCs/>
      <w:i/>
      <w:iCs/>
      <w:sz w:val="20"/>
      <w:szCs w:val="20"/>
      <w:lang w:eastAsia="hu-HU"/>
    </w:rPr>
  </w:style>
  <w:style w:type="character" w:customStyle="1" w:styleId="Cmsor5Char">
    <w:name w:val="Címsor 5 Char"/>
    <w:link w:val="Cmsor5"/>
    <w:rsid w:val="00D96C33"/>
    <w:rPr>
      <w:rFonts w:ascii="Cambria" w:eastAsia="Times New Roman" w:hAnsi="Cambria" w:cs="Times New Roman"/>
      <w:b/>
      <w:bCs/>
      <w:color w:val="7F7F7F"/>
      <w:sz w:val="20"/>
      <w:szCs w:val="20"/>
      <w:lang w:eastAsia="hu-HU"/>
    </w:rPr>
  </w:style>
  <w:style w:type="character" w:customStyle="1" w:styleId="Cmsor6Char">
    <w:name w:val="Címsor 6 Char"/>
    <w:link w:val="Cmsor6"/>
    <w:rsid w:val="00D96C33"/>
    <w:rPr>
      <w:rFonts w:ascii="Cambria" w:eastAsia="Times New Roman" w:hAnsi="Cambria" w:cs="Times New Roman"/>
      <w:b/>
      <w:bCs/>
      <w:i/>
      <w:iCs/>
      <w:color w:val="7F7F7F"/>
      <w:sz w:val="20"/>
      <w:szCs w:val="20"/>
      <w:lang w:eastAsia="hu-HU"/>
    </w:rPr>
  </w:style>
  <w:style w:type="character" w:customStyle="1" w:styleId="Cmsor7Char">
    <w:name w:val="Címsor 7 Char"/>
    <w:link w:val="Cmsor7"/>
    <w:rsid w:val="00D96C33"/>
    <w:rPr>
      <w:rFonts w:ascii="Cambria" w:eastAsia="Times New Roman" w:hAnsi="Cambria" w:cs="Times New Roman"/>
      <w:i/>
      <w:iCs/>
      <w:sz w:val="20"/>
      <w:szCs w:val="20"/>
      <w:lang w:eastAsia="hu-HU"/>
    </w:rPr>
  </w:style>
  <w:style w:type="character" w:customStyle="1" w:styleId="Cmsor8Char">
    <w:name w:val="Címsor 8 Char"/>
    <w:link w:val="Cmsor8"/>
    <w:rsid w:val="00D96C33"/>
    <w:rPr>
      <w:rFonts w:ascii="Cambria" w:eastAsia="Times New Roman" w:hAnsi="Cambria" w:cs="Times New Roman"/>
      <w:sz w:val="20"/>
      <w:szCs w:val="20"/>
      <w:lang w:eastAsia="hu-HU"/>
    </w:rPr>
  </w:style>
  <w:style w:type="character" w:customStyle="1" w:styleId="Cmsor9Char">
    <w:name w:val="Címsor 9 Char"/>
    <w:link w:val="Cmsor9"/>
    <w:rsid w:val="00D96C33"/>
    <w:rPr>
      <w:rFonts w:ascii="Cambria" w:eastAsia="Times New Roman" w:hAnsi="Cambria" w:cs="Times New Roman"/>
      <w:i/>
      <w:iCs/>
      <w:spacing w:val="5"/>
      <w:sz w:val="20"/>
      <w:szCs w:val="20"/>
      <w:lang w:eastAsia="hu-HU"/>
    </w:rPr>
  </w:style>
  <w:style w:type="numbering" w:customStyle="1" w:styleId="Nemlista1">
    <w:name w:val="Nem lista1"/>
    <w:next w:val="Nemlista"/>
    <w:uiPriority w:val="99"/>
    <w:semiHidden/>
    <w:unhideWhenUsed/>
    <w:rsid w:val="00D96C33"/>
  </w:style>
  <w:style w:type="paragraph" w:styleId="lfej">
    <w:name w:val="header"/>
    <w:basedOn w:val="Norml"/>
    <w:link w:val="lfejChar"/>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fejChar">
    <w:name w:val="Élőfej Char"/>
    <w:link w:val="lfej"/>
    <w:rsid w:val="00D96C33"/>
    <w:rPr>
      <w:rFonts w:ascii="Verdana" w:eastAsia="Times New Roman" w:hAnsi="Verdana" w:cs="Times New Roman"/>
      <w:szCs w:val="14"/>
      <w:lang w:eastAsia="hu-HU"/>
    </w:rPr>
  </w:style>
  <w:style w:type="paragraph" w:styleId="llb">
    <w:name w:val="footer"/>
    <w:basedOn w:val="Norml"/>
    <w:link w:val="llbChar"/>
    <w:uiPriority w:val="99"/>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lbChar">
    <w:name w:val="Élőláb Char"/>
    <w:link w:val="llb"/>
    <w:uiPriority w:val="99"/>
    <w:rsid w:val="00D96C33"/>
    <w:rPr>
      <w:rFonts w:ascii="Verdana" w:eastAsia="Times New Roman" w:hAnsi="Verdana" w:cs="Times New Roman"/>
      <w:szCs w:val="14"/>
      <w:lang w:eastAsia="hu-HU"/>
    </w:rPr>
  </w:style>
  <w:style w:type="paragraph" w:styleId="TJ3">
    <w:name w:val="toc 3"/>
    <w:basedOn w:val="Norml"/>
    <w:next w:val="Norml"/>
    <w:autoRedefine/>
    <w:uiPriority w:val="39"/>
    <w:qFormat/>
    <w:rsid w:val="00D96C33"/>
    <w:pPr>
      <w:spacing w:after="0" w:line="240" w:lineRule="auto"/>
      <w:ind w:left="440"/>
    </w:pPr>
    <w:rPr>
      <w:rFonts w:ascii="Verdana" w:eastAsia="Times New Roman" w:hAnsi="Verdana"/>
      <w:szCs w:val="14"/>
      <w:lang w:eastAsia="hu-HU"/>
    </w:rPr>
  </w:style>
  <w:style w:type="paragraph" w:customStyle="1" w:styleId="CharChar2Char">
    <w:name w:val="Char Char2 Char"/>
    <w:basedOn w:val="Norml"/>
    <w:rsid w:val="00D96C33"/>
    <w:pPr>
      <w:spacing w:after="160" w:line="240" w:lineRule="exact"/>
    </w:pPr>
    <w:rPr>
      <w:rFonts w:ascii="Verdana" w:eastAsia="Times New Roman" w:hAnsi="Verdana"/>
      <w:szCs w:val="20"/>
      <w:lang w:val="en-US"/>
    </w:rPr>
  </w:style>
  <w:style w:type="character" w:styleId="Hiperhivatkozs">
    <w:name w:val="Hyperlink"/>
    <w:uiPriority w:val="99"/>
    <w:rsid w:val="00D96C33"/>
    <w:rPr>
      <w:color w:val="0000FF"/>
      <w:u w:val="single"/>
    </w:rPr>
  </w:style>
  <w:style w:type="paragraph" w:styleId="Lbjegyzetszveg">
    <w:name w:val="footnote text"/>
    <w:basedOn w:val="Norml"/>
    <w:link w:val="LbjegyzetszvegChar"/>
    <w:semiHidden/>
    <w:rsid w:val="00D96C33"/>
    <w:pPr>
      <w:spacing w:after="0" w:line="240" w:lineRule="auto"/>
    </w:pPr>
    <w:rPr>
      <w:rFonts w:ascii="Verdana" w:eastAsia="Times New Roman" w:hAnsi="Verdana"/>
      <w:sz w:val="20"/>
      <w:szCs w:val="20"/>
      <w:lang w:eastAsia="hu-HU"/>
    </w:rPr>
  </w:style>
  <w:style w:type="character" w:customStyle="1" w:styleId="LbjegyzetszvegChar">
    <w:name w:val="Lábjegyzetszöveg Char"/>
    <w:link w:val="Lbjegyzetszveg"/>
    <w:semiHidden/>
    <w:rsid w:val="00D96C33"/>
    <w:rPr>
      <w:rFonts w:ascii="Verdana" w:eastAsia="Times New Roman" w:hAnsi="Verdana" w:cs="Times New Roman"/>
      <w:sz w:val="20"/>
      <w:szCs w:val="20"/>
      <w:lang w:eastAsia="hu-HU"/>
    </w:rPr>
  </w:style>
  <w:style w:type="character" w:styleId="Lbjegyzet-hivatkozs">
    <w:name w:val="footnote reference"/>
    <w:semiHidden/>
    <w:rsid w:val="00D96C33"/>
    <w:rPr>
      <w:rFonts w:cs="Times New Roman"/>
      <w:vertAlign w:val="superscript"/>
    </w:rPr>
  </w:style>
  <w:style w:type="paragraph" w:styleId="Alcm">
    <w:name w:val="Subtitle"/>
    <w:basedOn w:val="Norml"/>
    <w:link w:val="AlcmChar"/>
    <w:qFormat/>
    <w:rsid w:val="00D96C33"/>
    <w:pPr>
      <w:spacing w:after="60" w:line="240" w:lineRule="auto"/>
      <w:jc w:val="center"/>
      <w:outlineLvl w:val="1"/>
    </w:pPr>
    <w:rPr>
      <w:rFonts w:ascii="Arial" w:eastAsia="Times New Roman" w:hAnsi="Arial" w:cs="Arial"/>
      <w:szCs w:val="14"/>
      <w:lang w:eastAsia="hu-HU"/>
    </w:rPr>
  </w:style>
  <w:style w:type="character" w:customStyle="1" w:styleId="AlcmChar">
    <w:name w:val="Alcím Char"/>
    <w:link w:val="Alcm"/>
    <w:rsid w:val="00D96C33"/>
    <w:rPr>
      <w:rFonts w:ascii="Arial" w:eastAsia="Times New Roman" w:hAnsi="Arial" w:cs="Arial"/>
      <w:szCs w:val="14"/>
      <w:lang w:eastAsia="hu-HU"/>
    </w:rPr>
  </w:style>
  <w:style w:type="paragraph" w:customStyle="1" w:styleId="tblzat">
    <w:name w:val="táblázat"/>
    <w:basedOn w:val="Norml"/>
    <w:rsid w:val="00D96C33"/>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D96C33"/>
    <w:pPr>
      <w:spacing w:after="0" w:line="240" w:lineRule="auto"/>
      <w:jc w:val="both"/>
    </w:pPr>
    <w:rPr>
      <w:rFonts w:ascii="Verdana" w:eastAsia="Times New Roman" w:hAnsi="Verdana"/>
      <w:szCs w:val="20"/>
      <w:lang w:eastAsia="hu-HU"/>
    </w:rPr>
  </w:style>
  <w:style w:type="table" w:styleId="Rcsostblzat">
    <w:name w:val="Table Grid"/>
    <w:basedOn w:val="Normltblzat"/>
    <w:rsid w:val="00D96C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D96C33"/>
    <w:rPr>
      <w:rFonts w:cs="Times New Roman"/>
      <w:sz w:val="16"/>
      <w:szCs w:val="16"/>
    </w:rPr>
  </w:style>
  <w:style w:type="paragraph" w:styleId="Jegyzetszveg">
    <w:name w:val="annotation text"/>
    <w:basedOn w:val="Norml"/>
    <w:link w:val="JegyzetszvegChar"/>
    <w:rsid w:val="00D96C33"/>
    <w:pPr>
      <w:spacing w:after="0" w:line="240" w:lineRule="auto"/>
    </w:pPr>
    <w:rPr>
      <w:rFonts w:ascii="Verdana" w:eastAsia="Times New Roman" w:hAnsi="Verdana"/>
      <w:sz w:val="20"/>
      <w:szCs w:val="20"/>
      <w:lang w:eastAsia="hu-HU"/>
    </w:rPr>
  </w:style>
  <w:style w:type="character" w:customStyle="1" w:styleId="JegyzetszvegChar">
    <w:name w:val="Jegyzetszöveg Char"/>
    <w:link w:val="Jegyzetszveg"/>
    <w:rsid w:val="00D96C33"/>
    <w:rPr>
      <w:rFonts w:ascii="Verdana" w:eastAsia="Times New Roman" w:hAnsi="Verdana" w:cs="Times New Roman"/>
      <w:sz w:val="20"/>
      <w:szCs w:val="20"/>
      <w:lang w:eastAsia="hu-HU"/>
    </w:rPr>
  </w:style>
  <w:style w:type="paragraph" w:styleId="Buborkszveg">
    <w:name w:val="Balloon Text"/>
    <w:basedOn w:val="Norml"/>
    <w:link w:val="BuborkszvegChar"/>
    <w:rsid w:val="00D96C33"/>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D96C33"/>
    <w:rPr>
      <w:rFonts w:ascii="Tahoma" w:eastAsia="Times New Roman" w:hAnsi="Tahoma" w:cs="Tahoma"/>
      <w:sz w:val="16"/>
      <w:szCs w:val="16"/>
      <w:lang w:eastAsia="hu-HU"/>
    </w:rPr>
  </w:style>
  <w:style w:type="character" w:styleId="Oldalszm">
    <w:name w:val="page number"/>
    <w:basedOn w:val="Bekezdsalapbettpusa"/>
    <w:uiPriority w:val="99"/>
    <w:rsid w:val="00D96C33"/>
  </w:style>
  <w:style w:type="paragraph" w:styleId="TJ1">
    <w:name w:val="toc 1"/>
    <w:basedOn w:val="Norml"/>
    <w:next w:val="Norml"/>
    <w:autoRedefine/>
    <w:uiPriority w:val="39"/>
    <w:qFormat/>
    <w:rsid w:val="00D96C33"/>
    <w:pPr>
      <w:spacing w:after="0" w:line="240" w:lineRule="auto"/>
    </w:pPr>
    <w:rPr>
      <w:rFonts w:ascii="Verdana" w:eastAsia="Times New Roman" w:hAnsi="Verdana"/>
      <w:szCs w:val="14"/>
      <w:lang w:eastAsia="hu-HU"/>
    </w:rPr>
  </w:style>
  <w:style w:type="paragraph" w:styleId="TJ2">
    <w:name w:val="toc 2"/>
    <w:basedOn w:val="Norml"/>
    <w:next w:val="Norml"/>
    <w:autoRedefine/>
    <w:uiPriority w:val="39"/>
    <w:qFormat/>
    <w:rsid w:val="00D96C33"/>
    <w:pPr>
      <w:tabs>
        <w:tab w:val="left" w:pos="960"/>
        <w:tab w:val="right" w:leader="dot" w:pos="9060"/>
      </w:tabs>
      <w:spacing w:after="0" w:line="360" w:lineRule="auto"/>
      <w:ind w:left="142"/>
    </w:pPr>
    <w:rPr>
      <w:rFonts w:ascii="Verdana" w:eastAsia="Times New Roman" w:hAnsi="Verdana"/>
      <w:szCs w:val="14"/>
      <w:lang w:eastAsia="hu-HU"/>
    </w:rPr>
  </w:style>
  <w:style w:type="character" w:styleId="Mrltotthiperhivatkozs">
    <w:name w:val="FollowedHyperlink"/>
    <w:uiPriority w:val="99"/>
    <w:rsid w:val="00D96C33"/>
    <w:rPr>
      <w:color w:val="800080"/>
      <w:u w:val="single"/>
    </w:rPr>
  </w:style>
  <w:style w:type="paragraph" w:styleId="Kpalrs">
    <w:name w:val="caption"/>
    <w:basedOn w:val="Norml"/>
    <w:next w:val="Norml"/>
    <w:qFormat/>
    <w:rsid w:val="00D96C33"/>
    <w:pPr>
      <w:spacing w:after="0" w:line="240" w:lineRule="auto"/>
    </w:pPr>
    <w:rPr>
      <w:rFonts w:ascii="Times New Roman" w:eastAsia="Times New Roman" w:hAnsi="Times New Roman"/>
      <w:b/>
      <w:bCs/>
      <w:sz w:val="20"/>
      <w:szCs w:val="20"/>
      <w:lang w:eastAsia="hu-HU"/>
    </w:rPr>
  </w:style>
  <w:style w:type="paragraph" w:customStyle="1" w:styleId="np">
    <w:name w:val="np"/>
    <w:basedOn w:val="Norml"/>
    <w:rsid w:val="00D96C3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arcagiR">
    <w:name w:val="KarcagiR"/>
    <w:semiHidden/>
    <w:rsid w:val="00D96C33"/>
    <w:rPr>
      <w:rFonts w:ascii="Arial" w:hAnsi="Arial" w:cs="Arial"/>
      <w:color w:val="000080"/>
      <w:sz w:val="20"/>
      <w:szCs w:val="20"/>
    </w:rPr>
  </w:style>
  <w:style w:type="paragraph" w:styleId="Listaszerbekezds">
    <w:name w:val="List Paragraph"/>
    <w:basedOn w:val="Norml"/>
    <w:qFormat/>
    <w:rsid w:val="00D96C33"/>
    <w:pPr>
      <w:ind w:left="708"/>
    </w:pPr>
    <w:rPr>
      <w:rFonts w:eastAsia="Times New Roman"/>
    </w:rPr>
  </w:style>
  <w:style w:type="paragraph" w:customStyle="1" w:styleId="Listaszerbekezds1">
    <w:name w:val="Listaszerű bekezdés1"/>
    <w:basedOn w:val="Norml"/>
    <w:rsid w:val="00D96C33"/>
    <w:pPr>
      <w:ind w:left="720"/>
    </w:pPr>
    <w:rPr>
      <w:rFonts w:eastAsia="Times New Roman"/>
    </w:rPr>
  </w:style>
  <w:style w:type="table" w:customStyle="1" w:styleId="Rcsostblzat1">
    <w:name w:val="Rácsos táblázat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96C33"/>
    <w:rPr>
      <w:rFonts w:eastAsia="Times New Roman"/>
      <w:sz w:val="22"/>
      <w:szCs w:val="22"/>
      <w:lang w:eastAsia="en-US"/>
    </w:rPr>
  </w:style>
  <w:style w:type="paragraph" w:styleId="Megjegyzstrgya">
    <w:name w:val="annotation subject"/>
    <w:basedOn w:val="Jegyzetszveg"/>
    <w:next w:val="Jegyzetszveg"/>
    <w:link w:val="MegjegyzstrgyaChar"/>
    <w:rsid w:val="00D96C33"/>
    <w:pPr>
      <w:spacing w:after="200"/>
    </w:pPr>
    <w:rPr>
      <w:rFonts w:ascii="Calibri" w:hAnsi="Calibri"/>
      <w:b/>
      <w:bCs/>
      <w:lang w:val="x-none" w:eastAsia="x-none"/>
    </w:rPr>
  </w:style>
  <w:style w:type="character" w:customStyle="1" w:styleId="MegjegyzstrgyaChar">
    <w:name w:val="Megjegyzés tárgya Char"/>
    <w:link w:val="Megjegyzstrgya"/>
    <w:rsid w:val="00D96C33"/>
    <w:rPr>
      <w:rFonts w:ascii="Calibri" w:eastAsia="Times New Roman" w:hAnsi="Calibri" w:cs="Times New Roman"/>
      <w:b/>
      <w:bCs/>
      <w:sz w:val="20"/>
      <w:szCs w:val="20"/>
      <w:lang w:val="x-none" w:eastAsia="x-none"/>
    </w:rPr>
  </w:style>
  <w:style w:type="paragraph" w:customStyle="1" w:styleId="Default">
    <w:name w:val="Default"/>
    <w:rsid w:val="00D96C3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D96C33"/>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6C33"/>
  </w:style>
  <w:style w:type="paragraph" w:customStyle="1" w:styleId="Standard">
    <w:name w:val="Standard"/>
    <w:rsid w:val="00D96C3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D96C33"/>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D96C3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rsid w:val="00D96C33"/>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D96C33"/>
    <w:rPr>
      <w:rFonts w:ascii="Times New Roman" w:eastAsia="Calibri" w:hAnsi="Times New Roman" w:cs="Times New Roman"/>
      <w:sz w:val="24"/>
      <w:szCs w:val="24"/>
      <w:lang w:val="x-none" w:eastAsia="hu-HU"/>
    </w:rPr>
  </w:style>
  <w:style w:type="paragraph" w:customStyle="1" w:styleId="Stlus3">
    <w:name w:val="Stílus3"/>
    <w:basedOn w:val="Norml"/>
    <w:link w:val="Stlus3Char"/>
    <w:rsid w:val="00D96C33"/>
    <w:pPr>
      <w:spacing w:before="60" w:after="60" w:line="240" w:lineRule="auto"/>
    </w:pPr>
    <w:rPr>
      <w:rFonts w:ascii="Arial" w:hAnsi="Arial"/>
      <w:sz w:val="10"/>
      <w:szCs w:val="10"/>
      <w:lang w:val="x-none" w:eastAsia="hu-HU"/>
    </w:rPr>
  </w:style>
  <w:style w:type="paragraph" w:customStyle="1" w:styleId="font5">
    <w:name w:val="font5"/>
    <w:basedOn w:val="Norml"/>
    <w:rsid w:val="00D96C3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D96C3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D96C3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D96C3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D96C3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D96C3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D96C3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D96C3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D96C3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D96C3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D96C3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D96C3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D96C3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D96C3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D96C3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D96C3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D96C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D96C3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D96C3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D96C3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D96C3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D96C3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D96C3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D96C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D96C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D96C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D96C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D96C3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D96C33"/>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semiHidden/>
    <w:rsid w:val="00D96C33"/>
    <w:rPr>
      <w:rFonts w:ascii="Tahoma" w:hAnsi="Tahoma"/>
      <w:sz w:val="16"/>
    </w:rPr>
  </w:style>
  <w:style w:type="paragraph" w:customStyle="1" w:styleId="Listaszerbekezds3">
    <w:name w:val="Listaszerű bekezdés3"/>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96C33"/>
    <w:rPr>
      <w:rFonts w:ascii="Times New Roman" w:eastAsia="Times New Roman" w:hAnsi="Times New Roman" w:cs="Mangal"/>
      <w:kern w:val="1"/>
      <w:sz w:val="24"/>
      <w:szCs w:val="21"/>
      <w:lang w:eastAsia="hi-IN" w:bidi="hi-IN"/>
    </w:rPr>
  </w:style>
  <w:style w:type="table" w:customStyle="1" w:styleId="Rcsostblzat7">
    <w:name w:val="Rácsos táblázat7"/>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D96C33"/>
    <w:rPr>
      <w:rFonts w:eastAsia="Times New Roman"/>
      <w:sz w:val="22"/>
      <w:szCs w:val="22"/>
      <w:lang w:eastAsia="en-US"/>
    </w:rPr>
  </w:style>
  <w:style w:type="numbering" w:customStyle="1" w:styleId="Nemlista11">
    <w:name w:val="Nem lista11"/>
    <w:next w:val="Nemlista"/>
    <w:uiPriority w:val="99"/>
    <w:semiHidden/>
    <w:unhideWhenUsed/>
    <w:rsid w:val="00D96C33"/>
  </w:style>
  <w:style w:type="numbering" w:customStyle="1" w:styleId="Nemlista111">
    <w:name w:val="Nem lista111"/>
    <w:next w:val="Nemlista"/>
    <w:uiPriority w:val="99"/>
    <w:semiHidden/>
    <w:unhideWhenUsed/>
    <w:rsid w:val="00D96C33"/>
  </w:style>
  <w:style w:type="paragraph" w:customStyle="1" w:styleId="Listaszerbekezds4">
    <w:name w:val="Listaszerű bekezdés4"/>
    <w:basedOn w:val="Norml"/>
    <w:uiPriority w:val="34"/>
    <w:qFormat/>
    <w:rsid w:val="00D96C33"/>
    <w:pPr>
      <w:ind w:left="720"/>
      <w:contextualSpacing/>
    </w:pPr>
  </w:style>
  <w:style w:type="table" w:customStyle="1" w:styleId="Rcsostblzat23">
    <w:name w:val="Rácsos táblázat2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D96C33"/>
  </w:style>
  <w:style w:type="table" w:customStyle="1" w:styleId="Rcsostblzat211">
    <w:name w:val="Rácsos táblázat2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D96C33"/>
  </w:style>
  <w:style w:type="numbering" w:customStyle="1" w:styleId="Nemlista1111">
    <w:name w:val="Nem lista1111"/>
    <w:next w:val="Nemlista"/>
    <w:uiPriority w:val="99"/>
    <w:semiHidden/>
    <w:unhideWhenUsed/>
    <w:rsid w:val="00D96C33"/>
  </w:style>
  <w:style w:type="table" w:customStyle="1" w:styleId="Rcsostblzat221">
    <w:name w:val="Rácsos táblázat2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D96C33"/>
  </w:style>
  <w:style w:type="paragraph" w:styleId="Nincstrkz">
    <w:name w:val="No Spacing"/>
    <w:qFormat/>
    <w:rsid w:val="00D96C33"/>
    <w:rPr>
      <w:rFonts w:eastAsia="Times New Roman"/>
      <w:sz w:val="22"/>
      <w:szCs w:val="22"/>
      <w:lang w:eastAsia="en-US"/>
    </w:rPr>
  </w:style>
  <w:style w:type="table" w:customStyle="1" w:styleId="Rcsostblzat231">
    <w:name w:val="Rácsos táblázat2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D96C33"/>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6C33"/>
  </w:style>
  <w:style w:type="character" w:styleId="Kiemels2">
    <w:name w:val="Strong"/>
    <w:uiPriority w:val="22"/>
    <w:qFormat/>
    <w:rsid w:val="00D96C33"/>
    <w:rPr>
      <w:b/>
      <w:bCs/>
    </w:rPr>
  </w:style>
  <w:style w:type="numbering" w:customStyle="1" w:styleId="Nemlista5">
    <w:name w:val="Nem lista5"/>
    <w:next w:val="Nemlista"/>
    <w:uiPriority w:val="99"/>
    <w:semiHidden/>
    <w:unhideWhenUsed/>
    <w:rsid w:val="00D96C33"/>
  </w:style>
  <w:style w:type="numbering" w:customStyle="1" w:styleId="Nemlista12">
    <w:name w:val="Nem lista12"/>
    <w:next w:val="Nemlista"/>
    <w:uiPriority w:val="99"/>
    <w:semiHidden/>
    <w:unhideWhenUsed/>
    <w:rsid w:val="00D96C33"/>
  </w:style>
  <w:style w:type="table" w:customStyle="1" w:styleId="Rcsostblzat24">
    <w:name w:val="Rácsos táblázat2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D96C33"/>
  </w:style>
  <w:style w:type="table" w:customStyle="1" w:styleId="Rcsostblzat212">
    <w:name w:val="Rácsos táblázat2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D96C33"/>
  </w:style>
  <w:style w:type="numbering" w:customStyle="1" w:styleId="Nemlista112">
    <w:name w:val="Nem lista112"/>
    <w:next w:val="Nemlista"/>
    <w:uiPriority w:val="99"/>
    <w:semiHidden/>
    <w:unhideWhenUsed/>
    <w:rsid w:val="00D96C33"/>
  </w:style>
  <w:style w:type="table" w:customStyle="1" w:styleId="Rcsostblzat222">
    <w:name w:val="Rácsos táblázat2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D96C33"/>
  </w:style>
  <w:style w:type="table" w:customStyle="1" w:styleId="Rcsostblzat232">
    <w:name w:val="Rácsos táblázat2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96C33"/>
    <w:pPr>
      <w:ind w:left="720"/>
    </w:pPr>
    <w:rPr>
      <w:rFonts w:eastAsia="Times New Roman"/>
    </w:rPr>
  </w:style>
  <w:style w:type="paragraph" w:customStyle="1" w:styleId="NoSpacing1">
    <w:name w:val="No Spacing1"/>
    <w:uiPriority w:val="99"/>
    <w:rsid w:val="00D96C33"/>
    <w:rPr>
      <w:rFonts w:eastAsia="Times New Roman"/>
      <w:sz w:val="22"/>
      <w:szCs w:val="22"/>
      <w:lang w:eastAsia="en-US"/>
    </w:rPr>
  </w:style>
  <w:style w:type="paragraph" w:customStyle="1" w:styleId="TOCHeading1">
    <w:name w:val="TOC Heading1"/>
    <w:basedOn w:val="Cmsor1"/>
    <w:next w:val="Norml"/>
    <w:uiPriority w:val="99"/>
    <w:rsid w:val="00D96C33"/>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D96C33"/>
    <w:rPr>
      <w:rFonts w:ascii="Times New Roman" w:eastAsia="Times New Roman" w:hAnsi="Times New Roman" w:cs="Mangal"/>
      <w:kern w:val="2"/>
      <w:sz w:val="24"/>
      <w:szCs w:val="21"/>
      <w:lang w:eastAsia="hi-IN" w:bidi="hi-IN"/>
    </w:rPr>
  </w:style>
  <w:style w:type="character" w:customStyle="1" w:styleId="CharChar1">
    <w:name w:val="Char Char1"/>
    <w:uiPriority w:val="99"/>
    <w:semiHidden/>
    <w:rsid w:val="00D96C33"/>
    <w:rPr>
      <w:rFonts w:ascii="Tahoma" w:hAnsi="Tahoma" w:cs="Tahoma" w:hint="default"/>
      <w:sz w:val="16"/>
    </w:rPr>
  </w:style>
  <w:style w:type="paragraph" w:customStyle="1" w:styleId="Szvegtrzsbehzssal1">
    <w:name w:val="Szövegtörzs behúzással1"/>
    <w:basedOn w:val="Norml"/>
    <w:rsid w:val="00D96C33"/>
    <w:pPr>
      <w:suppressAutoHyphens/>
      <w:spacing w:after="120" w:line="240" w:lineRule="auto"/>
      <w:ind w:left="283"/>
    </w:pPr>
    <w:rPr>
      <w:rFonts w:ascii="Times New Roman" w:eastAsia="Times New Roman" w:hAnsi="Times New Roman"/>
      <w:sz w:val="24"/>
      <w:szCs w:val="24"/>
      <w:lang w:eastAsia="ar-SA"/>
    </w:rPr>
  </w:style>
  <w:style w:type="paragraph" w:customStyle="1" w:styleId="Szvegtrzs21">
    <w:name w:val="Szövegtörzs 21"/>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customStyle="1" w:styleId="Heading1Char">
    <w:name w:val="Heading 1 Char"/>
    <w:locked/>
    <w:rsid w:val="00D96C33"/>
    <w:rPr>
      <w:rFonts w:ascii="Verdana" w:hAnsi="Verdana" w:cs="Arial"/>
      <w:b/>
      <w:bCs/>
      <w:kern w:val="32"/>
      <w:sz w:val="32"/>
      <w:szCs w:val="32"/>
      <w:lang w:val="hu-HU" w:eastAsia="hu-HU" w:bidi="ar-SA"/>
    </w:rPr>
  </w:style>
  <w:style w:type="character" w:customStyle="1" w:styleId="HeaderChar">
    <w:name w:val="Header Char"/>
    <w:locked/>
    <w:rsid w:val="00D96C33"/>
    <w:rPr>
      <w:rFonts w:ascii="Verdana" w:hAnsi="Verdana"/>
      <w:sz w:val="22"/>
      <w:szCs w:val="14"/>
      <w:lang w:val="hu-HU" w:eastAsia="hu-HU" w:bidi="ar-SA"/>
    </w:rPr>
  </w:style>
  <w:style w:type="character" w:customStyle="1" w:styleId="FootnoteTextChar">
    <w:name w:val="Footnote Text Char"/>
    <w:semiHidden/>
    <w:locked/>
    <w:rsid w:val="00D96C33"/>
    <w:rPr>
      <w:rFonts w:ascii="Verdana" w:hAnsi="Verdana"/>
      <w:lang w:val="hu-HU" w:eastAsia="hu-HU" w:bidi="ar-SA"/>
    </w:rPr>
  </w:style>
  <w:style w:type="character" w:customStyle="1" w:styleId="CommentTextChar1">
    <w:name w:val="Comment Text Char1"/>
    <w:locked/>
    <w:rsid w:val="00D96C33"/>
    <w:rPr>
      <w:rFonts w:ascii="Verdana" w:hAnsi="Verdana"/>
      <w:lang w:val="hu-HU" w:eastAsia="hu-HU" w:bidi="ar-SA"/>
    </w:rPr>
  </w:style>
  <w:style w:type="character" w:customStyle="1" w:styleId="BalloonTextChar">
    <w:name w:val="Balloon Text Char"/>
    <w:locked/>
    <w:rsid w:val="00D96C33"/>
    <w:rPr>
      <w:rFonts w:ascii="Tahoma" w:hAnsi="Tahoma" w:cs="Tahoma"/>
      <w:sz w:val="16"/>
      <w:szCs w:val="16"/>
      <w:lang w:val="hu-HU" w:eastAsia="hu-HU" w:bidi="ar-SA"/>
    </w:rPr>
  </w:style>
  <w:style w:type="character" w:customStyle="1" w:styleId="Heading2Char">
    <w:name w:val="Heading 2 Char"/>
    <w:locked/>
    <w:rsid w:val="00D96C33"/>
    <w:rPr>
      <w:rFonts w:ascii="Verdana" w:hAnsi="Verdana"/>
      <w:b/>
      <w:i/>
      <w:sz w:val="28"/>
      <w:lang w:val="hu-HU" w:eastAsia="hu-HU"/>
    </w:rPr>
  </w:style>
  <w:style w:type="character" w:customStyle="1" w:styleId="FooterChar">
    <w:name w:val="Footer Char"/>
    <w:locked/>
    <w:rsid w:val="00D96C33"/>
    <w:rPr>
      <w:rFonts w:ascii="Verdana" w:hAnsi="Verdana"/>
      <w:sz w:val="14"/>
      <w:lang w:val="hu-HU" w:eastAsia="hu-HU"/>
    </w:rPr>
  </w:style>
  <w:style w:type="character" w:styleId="Kiemels">
    <w:name w:val="Emphasis"/>
    <w:uiPriority w:val="20"/>
    <w:qFormat/>
    <w:rsid w:val="00D96C33"/>
    <w:rPr>
      <w:b/>
      <w:i/>
      <w:spacing w:val="10"/>
      <w:shd w:val="clear" w:color="auto" w:fill="auto"/>
    </w:rPr>
  </w:style>
  <w:style w:type="paragraph" w:customStyle="1" w:styleId="Stlus1">
    <w:name w:val="Stílus1"/>
    <w:basedOn w:val="Norml"/>
    <w:link w:val="Stlus1Char"/>
    <w:rsid w:val="00D96C33"/>
    <w:rPr>
      <w:rFonts w:ascii="Arial" w:eastAsia="Times New Roman" w:hAnsi="Arial"/>
      <w:sz w:val="10"/>
      <w:szCs w:val="10"/>
      <w:lang w:val="x-none" w:eastAsia="hu-HU"/>
    </w:rPr>
  </w:style>
  <w:style w:type="character" w:customStyle="1" w:styleId="Stlus1Char">
    <w:name w:val="Stílus1 Char"/>
    <w:link w:val="Stlus1"/>
    <w:locked/>
    <w:rsid w:val="00D96C33"/>
    <w:rPr>
      <w:rFonts w:ascii="Arial" w:eastAsia="Times New Roman" w:hAnsi="Arial" w:cs="Times New Roman"/>
      <w:sz w:val="10"/>
      <w:szCs w:val="10"/>
      <w:lang w:eastAsia="hu-HU"/>
    </w:rPr>
  </w:style>
  <w:style w:type="paragraph" w:customStyle="1" w:styleId="Stlus2">
    <w:name w:val="Stílus2"/>
    <w:basedOn w:val="Stlus1"/>
    <w:link w:val="Stlus2Char"/>
    <w:autoRedefine/>
    <w:rsid w:val="00D96C33"/>
  </w:style>
  <w:style w:type="character" w:customStyle="1" w:styleId="Stlus2Char">
    <w:name w:val="Stílus2 Char"/>
    <w:link w:val="Stlus2"/>
    <w:locked/>
    <w:rsid w:val="00D96C33"/>
    <w:rPr>
      <w:rFonts w:ascii="Arial" w:eastAsia="Times New Roman" w:hAnsi="Arial" w:cs="Times New Roman"/>
      <w:sz w:val="10"/>
      <w:szCs w:val="10"/>
      <w:lang w:eastAsia="hu-HU"/>
    </w:rPr>
  </w:style>
  <w:style w:type="character" w:customStyle="1" w:styleId="Stlus3Char">
    <w:name w:val="Stílus3 Char"/>
    <w:link w:val="Stlus3"/>
    <w:locked/>
    <w:rsid w:val="00D96C33"/>
    <w:rPr>
      <w:rFonts w:ascii="Arial" w:eastAsia="Calibri" w:hAnsi="Arial" w:cs="Times New Roman"/>
      <w:sz w:val="10"/>
      <w:szCs w:val="10"/>
      <w:lang w:eastAsia="hu-HU"/>
    </w:rPr>
  </w:style>
  <w:style w:type="paragraph" w:styleId="Cm">
    <w:name w:val="Title"/>
    <w:basedOn w:val="Norml"/>
    <w:next w:val="Norml"/>
    <w:link w:val="CmChar"/>
    <w:qFormat/>
    <w:rsid w:val="00D96C33"/>
    <w:pPr>
      <w:pBdr>
        <w:bottom w:val="single" w:sz="4" w:space="1" w:color="auto"/>
      </w:pBdr>
      <w:contextualSpacing/>
    </w:pPr>
    <w:rPr>
      <w:rFonts w:ascii="Cambria" w:eastAsia="Times New Roman" w:hAnsi="Cambria"/>
      <w:spacing w:val="5"/>
      <w:sz w:val="52"/>
      <w:szCs w:val="52"/>
      <w:lang w:eastAsia="hu-HU"/>
    </w:rPr>
  </w:style>
  <w:style w:type="character" w:customStyle="1" w:styleId="CmChar">
    <w:name w:val="Cím Char"/>
    <w:link w:val="Cm"/>
    <w:rsid w:val="00D96C33"/>
    <w:rPr>
      <w:rFonts w:ascii="Cambria" w:eastAsia="Times New Roman" w:hAnsi="Cambria" w:cs="Times New Roman"/>
      <w:spacing w:val="5"/>
      <w:sz w:val="52"/>
      <w:szCs w:val="52"/>
      <w:lang w:eastAsia="hu-HU"/>
    </w:rPr>
  </w:style>
  <w:style w:type="paragraph" w:customStyle="1" w:styleId="Idzet1">
    <w:name w:val="Idézet1"/>
    <w:basedOn w:val="Norml"/>
    <w:next w:val="Norml"/>
    <w:link w:val="QuoteChar"/>
    <w:rsid w:val="00D96C33"/>
    <w:pPr>
      <w:spacing w:before="200"/>
      <w:ind w:left="360" w:right="360"/>
    </w:pPr>
    <w:rPr>
      <w:rFonts w:ascii="Times New Roman" w:eastAsia="Times New Roman" w:hAnsi="Times New Roman"/>
      <w:i/>
      <w:iCs/>
      <w:sz w:val="20"/>
      <w:szCs w:val="20"/>
      <w:lang w:val="x-none" w:eastAsia="hu-HU"/>
    </w:rPr>
  </w:style>
  <w:style w:type="character" w:customStyle="1" w:styleId="QuoteChar">
    <w:name w:val="Quote Char"/>
    <w:link w:val="Idzet1"/>
    <w:locked/>
    <w:rsid w:val="00D96C33"/>
    <w:rPr>
      <w:rFonts w:ascii="Times New Roman" w:eastAsia="Times New Roman" w:hAnsi="Times New Roman" w:cs="Times New Roman"/>
      <w:i/>
      <w:iCs/>
      <w:sz w:val="20"/>
      <w:szCs w:val="20"/>
      <w:lang w:eastAsia="hu-HU"/>
    </w:rPr>
  </w:style>
  <w:style w:type="paragraph" w:customStyle="1" w:styleId="Kiemeltidzet1">
    <w:name w:val="Kiemelt idézet1"/>
    <w:basedOn w:val="Norml"/>
    <w:next w:val="Norml"/>
    <w:link w:val="IntenseQuoteChar"/>
    <w:rsid w:val="00D96C33"/>
    <w:pPr>
      <w:pBdr>
        <w:bottom w:val="single" w:sz="4" w:space="1" w:color="auto"/>
      </w:pBdr>
      <w:spacing w:before="200" w:after="280"/>
      <w:ind w:left="1008" w:right="1152"/>
      <w:jc w:val="both"/>
    </w:pPr>
    <w:rPr>
      <w:rFonts w:ascii="Times New Roman" w:eastAsia="Times New Roman" w:hAnsi="Times New Roman"/>
      <w:b/>
      <w:bCs/>
      <w:i/>
      <w:iCs/>
      <w:sz w:val="20"/>
      <w:szCs w:val="20"/>
      <w:lang w:val="x-none" w:eastAsia="hu-HU"/>
    </w:rPr>
  </w:style>
  <w:style w:type="character" w:customStyle="1" w:styleId="IntenseQuoteChar">
    <w:name w:val="Intense Quote Char"/>
    <w:link w:val="Kiemeltidzet1"/>
    <w:locked/>
    <w:rsid w:val="00D96C33"/>
    <w:rPr>
      <w:rFonts w:ascii="Times New Roman" w:eastAsia="Times New Roman" w:hAnsi="Times New Roman" w:cs="Times New Roman"/>
      <w:b/>
      <w:bCs/>
      <w:i/>
      <w:iCs/>
      <w:sz w:val="20"/>
      <w:szCs w:val="20"/>
      <w:lang w:eastAsia="hu-HU"/>
    </w:rPr>
  </w:style>
  <w:style w:type="character" w:customStyle="1" w:styleId="Finomkiemels1">
    <w:name w:val="Finom kiemelés1"/>
    <w:rsid w:val="00D96C33"/>
    <w:rPr>
      <w:i/>
    </w:rPr>
  </w:style>
  <w:style w:type="character" w:customStyle="1" w:styleId="Ershangslyozs1">
    <w:name w:val="Erős hangsúlyozás1"/>
    <w:rsid w:val="00D96C33"/>
    <w:rPr>
      <w:b/>
    </w:rPr>
  </w:style>
  <w:style w:type="character" w:customStyle="1" w:styleId="Finomhivatkozs1">
    <w:name w:val="Finom hivatkozás1"/>
    <w:rsid w:val="00D96C33"/>
    <w:rPr>
      <w:smallCaps/>
    </w:rPr>
  </w:style>
  <w:style w:type="character" w:customStyle="1" w:styleId="Ershivatkozs1">
    <w:name w:val="Erős hivatkozás1"/>
    <w:rsid w:val="00D96C33"/>
    <w:rPr>
      <w:smallCaps/>
      <w:spacing w:val="5"/>
      <w:u w:val="single"/>
    </w:rPr>
  </w:style>
  <w:style w:type="character" w:customStyle="1" w:styleId="Knyvcme1">
    <w:name w:val="Könyv címe1"/>
    <w:rsid w:val="00D96C33"/>
    <w:rPr>
      <w:i/>
      <w:smallCaps/>
      <w:spacing w:val="5"/>
    </w:rPr>
  </w:style>
  <w:style w:type="character" w:customStyle="1" w:styleId="CommentTextChar">
    <w:name w:val="Comment Text Char"/>
    <w:rsid w:val="00D96C33"/>
    <w:rPr>
      <w:rFonts w:ascii="Calibri" w:hAnsi="Calibri"/>
      <w:sz w:val="20"/>
    </w:rPr>
  </w:style>
  <w:style w:type="character" w:customStyle="1" w:styleId="CommentSubjectChar">
    <w:name w:val="Comment Subject Char"/>
    <w:locked/>
    <w:rsid w:val="00D96C33"/>
    <w:rPr>
      <w:rFonts w:ascii="Calibri" w:hAnsi="Calibri"/>
      <w:b/>
      <w:bCs/>
      <w:lang w:val="hu-HU" w:eastAsia="hu-HU" w:bidi="ar-SA"/>
    </w:rPr>
  </w:style>
  <w:style w:type="paragraph" w:customStyle="1" w:styleId="Listaszerbekezds11">
    <w:name w:val="Listaszerű bekezdés11"/>
    <w:basedOn w:val="Norml"/>
    <w:rsid w:val="00D96C3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BodyTextIndentChar">
    <w:name w:val="Body Text Indent Char"/>
    <w:locked/>
    <w:rsid w:val="00D96C33"/>
    <w:rPr>
      <w:szCs w:val="24"/>
      <w:lang w:val="hu-HU" w:eastAsia="hu-HU" w:bidi="ar-SA"/>
    </w:rPr>
  </w:style>
  <w:style w:type="character" w:customStyle="1" w:styleId="BodyTextIndent2Char">
    <w:name w:val="Body Text Indent 2 Char"/>
    <w:locked/>
    <w:rsid w:val="00D96C33"/>
    <w:rPr>
      <w:szCs w:val="24"/>
      <w:lang w:val="hu-HU" w:eastAsia="hu-HU" w:bidi="ar-SA"/>
    </w:rPr>
  </w:style>
  <w:style w:type="character" w:customStyle="1" w:styleId="CharChar19">
    <w:name w:val="Char Char19"/>
    <w:rsid w:val="00D96C33"/>
    <w:rPr>
      <w:rFonts w:ascii="Cambria" w:eastAsia="Times New Roman" w:hAnsi="Cambria" w:cs="Times New Roman"/>
      <w:b/>
      <w:bCs/>
      <w:sz w:val="28"/>
      <w:szCs w:val="28"/>
    </w:rPr>
  </w:style>
  <w:style w:type="character" w:customStyle="1" w:styleId="CharChar18">
    <w:name w:val="Char Char18"/>
    <w:rsid w:val="00D96C33"/>
    <w:rPr>
      <w:rFonts w:ascii="Cambria" w:eastAsia="Times New Roman" w:hAnsi="Cambria" w:cs="Times New Roman"/>
      <w:b/>
      <w:bCs/>
      <w:sz w:val="26"/>
      <w:szCs w:val="26"/>
    </w:rPr>
  </w:style>
  <w:style w:type="character" w:customStyle="1" w:styleId="CharChar17">
    <w:name w:val="Char Char17"/>
    <w:rsid w:val="00D96C33"/>
    <w:rPr>
      <w:rFonts w:ascii="Cambria" w:eastAsia="Times New Roman" w:hAnsi="Cambria" w:cs="Times New Roman"/>
      <w:b/>
      <w:bCs/>
    </w:rPr>
  </w:style>
  <w:style w:type="character" w:customStyle="1" w:styleId="CharChar16">
    <w:name w:val="Char Char16"/>
    <w:rsid w:val="00D96C33"/>
    <w:rPr>
      <w:rFonts w:ascii="Cambria" w:eastAsia="Times New Roman" w:hAnsi="Cambria" w:cs="Times New Roman"/>
      <w:b/>
      <w:bCs/>
      <w:i/>
      <w:iCs/>
    </w:rPr>
  </w:style>
  <w:style w:type="character" w:customStyle="1" w:styleId="CharChar15">
    <w:name w:val="Char Char15"/>
    <w:rsid w:val="00D96C33"/>
    <w:rPr>
      <w:rFonts w:ascii="Cambria" w:eastAsia="Times New Roman" w:hAnsi="Cambria" w:cs="Times New Roman"/>
      <w:b/>
      <w:bCs/>
      <w:color w:val="7F7F7F"/>
    </w:rPr>
  </w:style>
  <w:style w:type="character" w:customStyle="1" w:styleId="CharChar14">
    <w:name w:val="Char Char14"/>
    <w:rsid w:val="00D96C33"/>
    <w:rPr>
      <w:rFonts w:ascii="Cambria" w:eastAsia="Times New Roman" w:hAnsi="Cambria" w:cs="Times New Roman"/>
      <w:b/>
      <w:bCs/>
      <w:i/>
      <w:iCs/>
      <w:color w:val="7F7F7F"/>
    </w:rPr>
  </w:style>
  <w:style w:type="character" w:customStyle="1" w:styleId="CharChar13">
    <w:name w:val="Char Char13"/>
    <w:rsid w:val="00D96C33"/>
    <w:rPr>
      <w:rFonts w:ascii="Cambria" w:eastAsia="Times New Roman" w:hAnsi="Cambria" w:cs="Times New Roman"/>
      <w:i/>
      <w:iCs/>
    </w:rPr>
  </w:style>
  <w:style w:type="character" w:customStyle="1" w:styleId="CharChar12">
    <w:name w:val="Char Char12"/>
    <w:rsid w:val="00D96C33"/>
    <w:rPr>
      <w:rFonts w:ascii="Cambria" w:eastAsia="Times New Roman" w:hAnsi="Cambria" w:cs="Times New Roman"/>
      <w:sz w:val="20"/>
      <w:szCs w:val="20"/>
    </w:rPr>
  </w:style>
  <w:style w:type="character" w:customStyle="1" w:styleId="CharChar11">
    <w:name w:val="Char Char11"/>
    <w:rsid w:val="00D96C33"/>
    <w:rPr>
      <w:rFonts w:ascii="Cambria" w:eastAsia="Times New Roman" w:hAnsi="Cambria" w:cs="Times New Roman"/>
      <w:i/>
      <w:iCs/>
      <w:spacing w:val="5"/>
      <w:sz w:val="20"/>
      <w:szCs w:val="20"/>
    </w:rPr>
  </w:style>
  <w:style w:type="character" w:customStyle="1" w:styleId="CharChar10">
    <w:name w:val="Char Char10"/>
    <w:rsid w:val="00D96C33"/>
    <w:rPr>
      <w:rFonts w:ascii="Cambria" w:eastAsia="Times New Roman" w:hAnsi="Cambria" w:cs="Times New Roman"/>
      <w:spacing w:val="5"/>
      <w:sz w:val="52"/>
      <w:szCs w:val="52"/>
    </w:rPr>
  </w:style>
  <w:style w:type="paragraph" w:styleId="Idzet">
    <w:name w:val="Quote"/>
    <w:basedOn w:val="Norml"/>
    <w:next w:val="Norml"/>
    <w:link w:val="IdzetChar"/>
    <w:qFormat/>
    <w:rsid w:val="00D96C33"/>
    <w:pPr>
      <w:spacing w:before="200"/>
      <w:ind w:left="360" w:right="360"/>
    </w:pPr>
    <w:rPr>
      <w:rFonts w:eastAsia="Times New Roman"/>
      <w:i/>
      <w:iCs/>
    </w:rPr>
  </w:style>
  <w:style w:type="character" w:customStyle="1" w:styleId="IdzetChar">
    <w:name w:val="Idézet Char"/>
    <w:link w:val="Idzet"/>
    <w:rsid w:val="00D96C33"/>
    <w:rPr>
      <w:rFonts w:ascii="Calibri" w:eastAsia="Times New Roman" w:hAnsi="Calibri" w:cs="Times New Roman"/>
      <w:i/>
      <w:iCs/>
    </w:rPr>
  </w:style>
  <w:style w:type="paragraph" w:styleId="Kiemeltidzet">
    <w:name w:val="Intense Quote"/>
    <w:basedOn w:val="Norml"/>
    <w:next w:val="Norml"/>
    <w:link w:val="KiemeltidzetChar"/>
    <w:qFormat/>
    <w:rsid w:val="00D96C33"/>
    <w:pPr>
      <w:pBdr>
        <w:bottom w:val="single" w:sz="4" w:space="1" w:color="auto"/>
      </w:pBdr>
      <w:spacing w:before="200" w:after="280"/>
      <w:ind w:left="1008" w:right="1152"/>
      <w:jc w:val="both"/>
    </w:pPr>
    <w:rPr>
      <w:rFonts w:eastAsia="Times New Roman"/>
      <w:b/>
      <w:bCs/>
      <w:i/>
      <w:iCs/>
    </w:rPr>
  </w:style>
  <w:style w:type="character" w:customStyle="1" w:styleId="KiemeltidzetChar">
    <w:name w:val="Kiemelt idézet Char"/>
    <w:link w:val="Kiemeltidzet"/>
    <w:rsid w:val="00D96C33"/>
    <w:rPr>
      <w:rFonts w:ascii="Calibri" w:eastAsia="Times New Roman" w:hAnsi="Calibri" w:cs="Times New Roman"/>
      <w:b/>
      <w:bCs/>
      <w:i/>
      <w:iCs/>
    </w:rPr>
  </w:style>
  <w:style w:type="character" w:styleId="Finomkiemels">
    <w:name w:val="Subtle Emphasis"/>
    <w:qFormat/>
    <w:rsid w:val="00D96C33"/>
    <w:rPr>
      <w:i/>
      <w:iCs/>
    </w:rPr>
  </w:style>
  <w:style w:type="character" w:styleId="Ershangslyozs">
    <w:name w:val="Intense Emphasis"/>
    <w:qFormat/>
    <w:rsid w:val="00D96C33"/>
    <w:rPr>
      <w:b/>
      <w:bCs/>
    </w:rPr>
  </w:style>
  <w:style w:type="character" w:styleId="Finomhivatkozs">
    <w:name w:val="Subtle Reference"/>
    <w:qFormat/>
    <w:rsid w:val="00D96C33"/>
    <w:rPr>
      <w:smallCaps/>
    </w:rPr>
  </w:style>
  <w:style w:type="character" w:styleId="Ershivatkozs">
    <w:name w:val="Intense Reference"/>
    <w:qFormat/>
    <w:rsid w:val="00D96C33"/>
    <w:rPr>
      <w:smallCaps/>
      <w:spacing w:val="5"/>
      <w:u w:val="single"/>
    </w:rPr>
  </w:style>
  <w:style w:type="character" w:styleId="Knyvcme">
    <w:name w:val="Book Title"/>
    <w:qFormat/>
    <w:rsid w:val="00D96C33"/>
    <w:rPr>
      <w:i/>
      <w:iCs/>
      <w:smallCaps/>
      <w:spacing w:val="5"/>
    </w:rPr>
  </w:style>
  <w:style w:type="paragraph" w:styleId="Szvegblokk">
    <w:name w:val="Block Text"/>
    <w:basedOn w:val="Norml"/>
    <w:rsid w:val="00D96C33"/>
    <w:pPr>
      <w:widowControl w:val="0"/>
      <w:autoSpaceDE w:val="0"/>
      <w:autoSpaceDN w:val="0"/>
      <w:adjustRightInd w:val="0"/>
      <w:spacing w:after="0" w:line="240" w:lineRule="auto"/>
      <w:ind w:left="40" w:right="40"/>
    </w:pPr>
    <w:rPr>
      <w:rFonts w:ascii="Times" w:eastAsia="Times New Roman" w:hAnsi="Times"/>
      <w:color w:val="000000"/>
      <w:sz w:val="16"/>
      <w:szCs w:val="16"/>
      <w:lang w:eastAsia="hu-HU"/>
    </w:rPr>
  </w:style>
  <w:style w:type="paragraph" w:styleId="NormlWeb">
    <w:name w:val="Normal (Web)"/>
    <w:basedOn w:val="Norml"/>
    <w:uiPriority w:val="99"/>
    <w:rsid w:val="00D96C33"/>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D96C33"/>
    <w:pPr>
      <w:spacing w:after="120"/>
    </w:pPr>
    <w:rPr>
      <w:rFonts w:eastAsia="Times New Roman"/>
    </w:rPr>
  </w:style>
  <w:style w:type="character" w:customStyle="1" w:styleId="SzvegtrzsChar">
    <w:name w:val="Szövegtörzs Char"/>
    <w:link w:val="Szvegtrzs"/>
    <w:rsid w:val="00D96C33"/>
    <w:rPr>
      <w:rFonts w:ascii="Calibri" w:eastAsia="Times New Roman" w:hAnsi="Calibri" w:cs="Times New Roman"/>
    </w:rPr>
  </w:style>
  <w:style w:type="character" w:customStyle="1" w:styleId="JegyzetszvegChar1">
    <w:name w:val="Jegyzetszöveg Char1"/>
    <w:rsid w:val="009035AC"/>
    <w:rPr>
      <w:rFonts w:ascii="Verdana" w:eastAsia="Times New Roman" w:hAnsi="Verdana" w:cs="Times New Roman"/>
      <w:sz w:val="20"/>
      <w:szCs w:val="20"/>
      <w:lang w:val="x-none" w:eastAsia="x-none"/>
    </w:rPr>
  </w:style>
  <w:style w:type="paragraph" w:customStyle="1" w:styleId="yiv1160264278msonormal">
    <w:name w:val="yiv1160264278msonormal"/>
    <w:basedOn w:val="Norml"/>
    <w:rsid w:val="009035AC"/>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E33BA9"/>
    <w:pPr>
      <w:spacing w:after="200" w:line="276" w:lineRule="auto"/>
    </w:pPr>
    <w:rPr>
      <w:sz w:val="22"/>
      <w:szCs w:val="22"/>
      <w:lang w:eastAsia="en-US"/>
    </w:rPr>
  </w:style>
  <w:style w:type="paragraph" w:styleId="Cmsor1">
    <w:name w:val="heading 1"/>
    <w:basedOn w:val="Norml"/>
    <w:next w:val="Norml"/>
    <w:link w:val="Cmsor1Char"/>
    <w:qFormat/>
    <w:rsid w:val="00D96C33"/>
    <w:pPr>
      <w:keepNext/>
      <w:spacing w:before="240" w:after="60" w:line="240" w:lineRule="auto"/>
      <w:outlineLvl w:val="0"/>
    </w:pPr>
    <w:rPr>
      <w:rFonts w:ascii="Verdana" w:eastAsia="Times New Roman" w:hAnsi="Verdana" w:cs="Arial"/>
      <w:b/>
      <w:bCs/>
      <w:kern w:val="32"/>
      <w:sz w:val="32"/>
      <w:szCs w:val="32"/>
      <w:lang w:eastAsia="hu-HU"/>
    </w:rPr>
  </w:style>
  <w:style w:type="paragraph" w:styleId="Cmsor2">
    <w:name w:val="heading 2"/>
    <w:basedOn w:val="Norml"/>
    <w:next w:val="Norml"/>
    <w:link w:val="Cmsor2Char"/>
    <w:qFormat/>
    <w:rsid w:val="00D96C33"/>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D96C33"/>
    <w:pPr>
      <w:keepNext/>
      <w:spacing w:after="0" w:line="240" w:lineRule="auto"/>
      <w:outlineLvl w:val="2"/>
    </w:pPr>
    <w:rPr>
      <w:rFonts w:ascii="Verdana" w:eastAsia="Times New Roman" w:hAnsi="Verdana"/>
      <w:b/>
      <w:sz w:val="24"/>
      <w:szCs w:val="14"/>
      <w:lang w:eastAsia="hu-HU"/>
    </w:rPr>
  </w:style>
  <w:style w:type="paragraph" w:styleId="Cmsor4">
    <w:name w:val="heading 4"/>
    <w:basedOn w:val="Norml"/>
    <w:next w:val="Norml"/>
    <w:link w:val="Cmsor4Char"/>
    <w:qFormat/>
    <w:rsid w:val="00D96C33"/>
    <w:pPr>
      <w:spacing w:before="200"/>
      <w:outlineLvl w:val="3"/>
    </w:pPr>
    <w:rPr>
      <w:rFonts w:ascii="Cambria" w:eastAsia="Times New Roman" w:hAnsi="Cambria"/>
      <w:b/>
      <w:bCs/>
      <w:i/>
      <w:iCs/>
      <w:sz w:val="20"/>
      <w:szCs w:val="20"/>
      <w:lang w:eastAsia="hu-HU"/>
    </w:rPr>
  </w:style>
  <w:style w:type="paragraph" w:styleId="Cmsor5">
    <w:name w:val="heading 5"/>
    <w:basedOn w:val="Norml"/>
    <w:next w:val="Norml"/>
    <w:link w:val="Cmsor5Char"/>
    <w:qFormat/>
    <w:rsid w:val="00D96C33"/>
    <w:pPr>
      <w:spacing w:before="200"/>
      <w:outlineLvl w:val="4"/>
    </w:pPr>
    <w:rPr>
      <w:rFonts w:ascii="Cambria" w:eastAsia="Times New Roman" w:hAnsi="Cambria"/>
      <w:b/>
      <w:bCs/>
      <w:color w:val="7F7F7F"/>
      <w:sz w:val="20"/>
      <w:szCs w:val="20"/>
      <w:lang w:eastAsia="hu-HU"/>
    </w:rPr>
  </w:style>
  <w:style w:type="paragraph" w:styleId="Cmsor6">
    <w:name w:val="heading 6"/>
    <w:basedOn w:val="Norml"/>
    <w:next w:val="Norml"/>
    <w:link w:val="Cmsor6Char"/>
    <w:qFormat/>
    <w:rsid w:val="00D96C33"/>
    <w:pPr>
      <w:spacing w:line="271" w:lineRule="auto"/>
      <w:outlineLvl w:val="5"/>
    </w:pPr>
    <w:rPr>
      <w:rFonts w:ascii="Cambria" w:eastAsia="Times New Roman" w:hAnsi="Cambria"/>
      <w:b/>
      <w:bCs/>
      <w:i/>
      <w:iCs/>
      <w:color w:val="7F7F7F"/>
      <w:sz w:val="20"/>
      <w:szCs w:val="20"/>
      <w:lang w:eastAsia="hu-HU"/>
    </w:rPr>
  </w:style>
  <w:style w:type="paragraph" w:styleId="Cmsor7">
    <w:name w:val="heading 7"/>
    <w:basedOn w:val="Norml"/>
    <w:next w:val="Norml"/>
    <w:link w:val="Cmsor7Char"/>
    <w:qFormat/>
    <w:rsid w:val="00D96C33"/>
    <w:pPr>
      <w:outlineLvl w:val="6"/>
    </w:pPr>
    <w:rPr>
      <w:rFonts w:ascii="Cambria" w:eastAsia="Times New Roman" w:hAnsi="Cambria"/>
      <w:i/>
      <w:iCs/>
      <w:sz w:val="20"/>
      <w:szCs w:val="20"/>
      <w:lang w:eastAsia="hu-HU"/>
    </w:rPr>
  </w:style>
  <w:style w:type="paragraph" w:styleId="Cmsor8">
    <w:name w:val="heading 8"/>
    <w:basedOn w:val="Norml"/>
    <w:next w:val="Norml"/>
    <w:link w:val="Cmsor8Char"/>
    <w:qFormat/>
    <w:rsid w:val="00D96C33"/>
    <w:pPr>
      <w:outlineLvl w:val="7"/>
    </w:pPr>
    <w:rPr>
      <w:rFonts w:ascii="Cambria" w:eastAsia="Times New Roman" w:hAnsi="Cambria"/>
      <w:sz w:val="20"/>
      <w:szCs w:val="20"/>
      <w:lang w:eastAsia="hu-HU"/>
    </w:rPr>
  </w:style>
  <w:style w:type="paragraph" w:styleId="Cmsor9">
    <w:name w:val="heading 9"/>
    <w:basedOn w:val="Norml"/>
    <w:next w:val="Norml"/>
    <w:link w:val="Cmsor9Char"/>
    <w:qFormat/>
    <w:rsid w:val="00D96C33"/>
    <w:pPr>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D96C33"/>
    <w:rPr>
      <w:rFonts w:ascii="Verdana" w:eastAsia="Times New Roman" w:hAnsi="Verdana" w:cs="Arial"/>
      <w:b/>
      <w:bCs/>
      <w:kern w:val="32"/>
      <w:sz w:val="32"/>
      <w:szCs w:val="32"/>
      <w:lang w:eastAsia="hu-HU"/>
    </w:rPr>
  </w:style>
  <w:style w:type="character" w:customStyle="1" w:styleId="Cmsor2Char">
    <w:name w:val="Címsor 2 Char"/>
    <w:link w:val="Cmsor2"/>
    <w:rsid w:val="00D96C33"/>
    <w:rPr>
      <w:rFonts w:ascii="Verdana" w:eastAsia="Times New Roman" w:hAnsi="Verdana" w:cs="Arial"/>
      <w:b/>
      <w:bCs/>
      <w:i/>
      <w:iCs/>
      <w:sz w:val="28"/>
      <w:szCs w:val="28"/>
      <w:lang w:eastAsia="hu-HU"/>
    </w:rPr>
  </w:style>
  <w:style w:type="character" w:customStyle="1" w:styleId="Cmsor3Char">
    <w:name w:val="Címsor 3 Char"/>
    <w:link w:val="Cmsor3"/>
    <w:rsid w:val="00D96C33"/>
    <w:rPr>
      <w:rFonts w:ascii="Verdana" w:eastAsia="Times New Roman" w:hAnsi="Verdana" w:cs="Times New Roman"/>
      <w:b/>
      <w:sz w:val="24"/>
      <w:szCs w:val="14"/>
      <w:lang w:eastAsia="hu-HU"/>
    </w:rPr>
  </w:style>
  <w:style w:type="character" w:customStyle="1" w:styleId="Cmsor4Char">
    <w:name w:val="Címsor 4 Char"/>
    <w:link w:val="Cmsor4"/>
    <w:rsid w:val="00D96C33"/>
    <w:rPr>
      <w:rFonts w:ascii="Cambria" w:eastAsia="Times New Roman" w:hAnsi="Cambria" w:cs="Times New Roman"/>
      <w:b/>
      <w:bCs/>
      <w:i/>
      <w:iCs/>
      <w:sz w:val="20"/>
      <w:szCs w:val="20"/>
      <w:lang w:eastAsia="hu-HU"/>
    </w:rPr>
  </w:style>
  <w:style w:type="character" w:customStyle="1" w:styleId="Cmsor5Char">
    <w:name w:val="Címsor 5 Char"/>
    <w:link w:val="Cmsor5"/>
    <w:rsid w:val="00D96C33"/>
    <w:rPr>
      <w:rFonts w:ascii="Cambria" w:eastAsia="Times New Roman" w:hAnsi="Cambria" w:cs="Times New Roman"/>
      <w:b/>
      <w:bCs/>
      <w:color w:val="7F7F7F"/>
      <w:sz w:val="20"/>
      <w:szCs w:val="20"/>
      <w:lang w:eastAsia="hu-HU"/>
    </w:rPr>
  </w:style>
  <w:style w:type="character" w:customStyle="1" w:styleId="Cmsor6Char">
    <w:name w:val="Címsor 6 Char"/>
    <w:link w:val="Cmsor6"/>
    <w:rsid w:val="00D96C33"/>
    <w:rPr>
      <w:rFonts w:ascii="Cambria" w:eastAsia="Times New Roman" w:hAnsi="Cambria" w:cs="Times New Roman"/>
      <w:b/>
      <w:bCs/>
      <w:i/>
      <w:iCs/>
      <w:color w:val="7F7F7F"/>
      <w:sz w:val="20"/>
      <w:szCs w:val="20"/>
      <w:lang w:eastAsia="hu-HU"/>
    </w:rPr>
  </w:style>
  <w:style w:type="character" w:customStyle="1" w:styleId="Cmsor7Char">
    <w:name w:val="Címsor 7 Char"/>
    <w:link w:val="Cmsor7"/>
    <w:rsid w:val="00D96C33"/>
    <w:rPr>
      <w:rFonts w:ascii="Cambria" w:eastAsia="Times New Roman" w:hAnsi="Cambria" w:cs="Times New Roman"/>
      <w:i/>
      <w:iCs/>
      <w:sz w:val="20"/>
      <w:szCs w:val="20"/>
      <w:lang w:eastAsia="hu-HU"/>
    </w:rPr>
  </w:style>
  <w:style w:type="character" w:customStyle="1" w:styleId="Cmsor8Char">
    <w:name w:val="Címsor 8 Char"/>
    <w:link w:val="Cmsor8"/>
    <w:rsid w:val="00D96C33"/>
    <w:rPr>
      <w:rFonts w:ascii="Cambria" w:eastAsia="Times New Roman" w:hAnsi="Cambria" w:cs="Times New Roman"/>
      <w:sz w:val="20"/>
      <w:szCs w:val="20"/>
      <w:lang w:eastAsia="hu-HU"/>
    </w:rPr>
  </w:style>
  <w:style w:type="character" w:customStyle="1" w:styleId="Cmsor9Char">
    <w:name w:val="Címsor 9 Char"/>
    <w:link w:val="Cmsor9"/>
    <w:rsid w:val="00D96C33"/>
    <w:rPr>
      <w:rFonts w:ascii="Cambria" w:eastAsia="Times New Roman" w:hAnsi="Cambria" w:cs="Times New Roman"/>
      <w:i/>
      <w:iCs/>
      <w:spacing w:val="5"/>
      <w:sz w:val="20"/>
      <w:szCs w:val="20"/>
      <w:lang w:eastAsia="hu-HU"/>
    </w:rPr>
  </w:style>
  <w:style w:type="numbering" w:customStyle="1" w:styleId="Nemlista1">
    <w:name w:val="Nem lista1"/>
    <w:next w:val="Nemlista"/>
    <w:uiPriority w:val="99"/>
    <w:semiHidden/>
    <w:unhideWhenUsed/>
    <w:rsid w:val="00D96C33"/>
  </w:style>
  <w:style w:type="paragraph" w:styleId="lfej">
    <w:name w:val="header"/>
    <w:basedOn w:val="Norml"/>
    <w:link w:val="lfejChar"/>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fejChar">
    <w:name w:val="Élőfej Char"/>
    <w:link w:val="lfej"/>
    <w:rsid w:val="00D96C33"/>
    <w:rPr>
      <w:rFonts w:ascii="Verdana" w:eastAsia="Times New Roman" w:hAnsi="Verdana" w:cs="Times New Roman"/>
      <w:szCs w:val="14"/>
      <w:lang w:eastAsia="hu-HU"/>
    </w:rPr>
  </w:style>
  <w:style w:type="paragraph" w:styleId="llb">
    <w:name w:val="footer"/>
    <w:basedOn w:val="Norml"/>
    <w:link w:val="llbChar"/>
    <w:uiPriority w:val="99"/>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lbChar">
    <w:name w:val="Élőláb Char"/>
    <w:link w:val="llb"/>
    <w:uiPriority w:val="99"/>
    <w:rsid w:val="00D96C33"/>
    <w:rPr>
      <w:rFonts w:ascii="Verdana" w:eastAsia="Times New Roman" w:hAnsi="Verdana" w:cs="Times New Roman"/>
      <w:szCs w:val="14"/>
      <w:lang w:eastAsia="hu-HU"/>
    </w:rPr>
  </w:style>
  <w:style w:type="paragraph" w:styleId="TJ3">
    <w:name w:val="toc 3"/>
    <w:basedOn w:val="Norml"/>
    <w:next w:val="Norml"/>
    <w:autoRedefine/>
    <w:uiPriority w:val="39"/>
    <w:qFormat/>
    <w:rsid w:val="00D96C33"/>
    <w:pPr>
      <w:spacing w:after="0" w:line="240" w:lineRule="auto"/>
      <w:ind w:left="440"/>
    </w:pPr>
    <w:rPr>
      <w:rFonts w:ascii="Verdana" w:eastAsia="Times New Roman" w:hAnsi="Verdana"/>
      <w:szCs w:val="14"/>
      <w:lang w:eastAsia="hu-HU"/>
    </w:rPr>
  </w:style>
  <w:style w:type="paragraph" w:customStyle="1" w:styleId="CharChar2Char">
    <w:name w:val="Char Char2 Char"/>
    <w:basedOn w:val="Norml"/>
    <w:rsid w:val="00D96C33"/>
    <w:pPr>
      <w:spacing w:after="160" w:line="240" w:lineRule="exact"/>
    </w:pPr>
    <w:rPr>
      <w:rFonts w:ascii="Verdana" w:eastAsia="Times New Roman" w:hAnsi="Verdana"/>
      <w:szCs w:val="20"/>
      <w:lang w:val="en-US"/>
    </w:rPr>
  </w:style>
  <w:style w:type="character" w:styleId="Hiperhivatkozs">
    <w:name w:val="Hyperlink"/>
    <w:uiPriority w:val="99"/>
    <w:rsid w:val="00D96C33"/>
    <w:rPr>
      <w:color w:val="0000FF"/>
      <w:u w:val="single"/>
    </w:rPr>
  </w:style>
  <w:style w:type="paragraph" w:styleId="Lbjegyzetszveg">
    <w:name w:val="footnote text"/>
    <w:basedOn w:val="Norml"/>
    <w:link w:val="LbjegyzetszvegChar"/>
    <w:semiHidden/>
    <w:rsid w:val="00D96C33"/>
    <w:pPr>
      <w:spacing w:after="0" w:line="240" w:lineRule="auto"/>
    </w:pPr>
    <w:rPr>
      <w:rFonts w:ascii="Verdana" w:eastAsia="Times New Roman" w:hAnsi="Verdana"/>
      <w:sz w:val="20"/>
      <w:szCs w:val="20"/>
      <w:lang w:eastAsia="hu-HU"/>
    </w:rPr>
  </w:style>
  <w:style w:type="character" w:customStyle="1" w:styleId="LbjegyzetszvegChar">
    <w:name w:val="Lábjegyzetszöveg Char"/>
    <w:link w:val="Lbjegyzetszveg"/>
    <w:semiHidden/>
    <w:rsid w:val="00D96C33"/>
    <w:rPr>
      <w:rFonts w:ascii="Verdana" w:eastAsia="Times New Roman" w:hAnsi="Verdana" w:cs="Times New Roman"/>
      <w:sz w:val="20"/>
      <w:szCs w:val="20"/>
      <w:lang w:eastAsia="hu-HU"/>
    </w:rPr>
  </w:style>
  <w:style w:type="character" w:styleId="Lbjegyzet-hivatkozs">
    <w:name w:val="footnote reference"/>
    <w:semiHidden/>
    <w:rsid w:val="00D96C33"/>
    <w:rPr>
      <w:rFonts w:cs="Times New Roman"/>
      <w:vertAlign w:val="superscript"/>
    </w:rPr>
  </w:style>
  <w:style w:type="paragraph" w:styleId="Alcm">
    <w:name w:val="Subtitle"/>
    <w:basedOn w:val="Norml"/>
    <w:link w:val="AlcmChar"/>
    <w:qFormat/>
    <w:rsid w:val="00D96C33"/>
    <w:pPr>
      <w:spacing w:after="60" w:line="240" w:lineRule="auto"/>
      <w:jc w:val="center"/>
      <w:outlineLvl w:val="1"/>
    </w:pPr>
    <w:rPr>
      <w:rFonts w:ascii="Arial" w:eastAsia="Times New Roman" w:hAnsi="Arial" w:cs="Arial"/>
      <w:szCs w:val="14"/>
      <w:lang w:eastAsia="hu-HU"/>
    </w:rPr>
  </w:style>
  <w:style w:type="character" w:customStyle="1" w:styleId="AlcmChar">
    <w:name w:val="Alcím Char"/>
    <w:link w:val="Alcm"/>
    <w:rsid w:val="00D96C33"/>
    <w:rPr>
      <w:rFonts w:ascii="Arial" w:eastAsia="Times New Roman" w:hAnsi="Arial" w:cs="Arial"/>
      <w:szCs w:val="14"/>
      <w:lang w:eastAsia="hu-HU"/>
    </w:rPr>
  </w:style>
  <w:style w:type="paragraph" w:customStyle="1" w:styleId="tblzat">
    <w:name w:val="táblázat"/>
    <w:basedOn w:val="Norml"/>
    <w:rsid w:val="00D96C33"/>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D96C33"/>
    <w:pPr>
      <w:spacing w:after="0" w:line="240" w:lineRule="auto"/>
      <w:jc w:val="both"/>
    </w:pPr>
    <w:rPr>
      <w:rFonts w:ascii="Verdana" w:eastAsia="Times New Roman" w:hAnsi="Verdana"/>
      <w:szCs w:val="20"/>
      <w:lang w:eastAsia="hu-HU"/>
    </w:rPr>
  </w:style>
  <w:style w:type="table" w:styleId="Rcsostblzat">
    <w:name w:val="Table Grid"/>
    <w:basedOn w:val="Normltblzat"/>
    <w:rsid w:val="00D96C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D96C33"/>
    <w:rPr>
      <w:rFonts w:cs="Times New Roman"/>
      <w:sz w:val="16"/>
      <w:szCs w:val="16"/>
    </w:rPr>
  </w:style>
  <w:style w:type="paragraph" w:styleId="Jegyzetszveg">
    <w:name w:val="annotation text"/>
    <w:basedOn w:val="Norml"/>
    <w:link w:val="JegyzetszvegChar"/>
    <w:rsid w:val="00D96C33"/>
    <w:pPr>
      <w:spacing w:after="0" w:line="240" w:lineRule="auto"/>
    </w:pPr>
    <w:rPr>
      <w:rFonts w:ascii="Verdana" w:eastAsia="Times New Roman" w:hAnsi="Verdana"/>
      <w:sz w:val="20"/>
      <w:szCs w:val="20"/>
      <w:lang w:eastAsia="hu-HU"/>
    </w:rPr>
  </w:style>
  <w:style w:type="character" w:customStyle="1" w:styleId="JegyzetszvegChar">
    <w:name w:val="Jegyzetszöveg Char"/>
    <w:link w:val="Jegyzetszveg"/>
    <w:rsid w:val="00D96C33"/>
    <w:rPr>
      <w:rFonts w:ascii="Verdana" w:eastAsia="Times New Roman" w:hAnsi="Verdana" w:cs="Times New Roman"/>
      <w:sz w:val="20"/>
      <w:szCs w:val="20"/>
      <w:lang w:eastAsia="hu-HU"/>
    </w:rPr>
  </w:style>
  <w:style w:type="paragraph" w:styleId="Buborkszveg">
    <w:name w:val="Balloon Text"/>
    <w:basedOn w:val="Norml"/>
    <w:link w:val="BuborkszvegChar"/>
    <w:rsid w:val="00D96C33"/>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D96C33"/>
    <w:rPr>
      <w:rFonts w:ascii="Tahoma" w:eastAsia="Times New Roman" w:hAnsi="Tahoma" w:cs="Tahoma"/>
      <w:sz w:val="16"/>
      <w:szCs w:val="16"/>
      <w:lang w:eastAsia="hu-HU"/>
    </w:rPr>
  </w:style>
  <w:style w:type="character" w:styleId="Oldalszm">
    <w:name w:val="page number"/>
    <w:basedOn w:val="Bekezdsalapbettpusa"/>
    <w:uiPriority w:val="99"/>
    <w:rsid w:val="00D96C33"/>
  </w:style>
  <w:style w:type="paragraph" w:styleId="TJ1">
    <w:name w:val="toc 1"/>
    <w:basedOn w:val="Norml"/>
    <w:next w:val="Norml"/>
    <w:autoRedefine/>
    <w:uiPriority w:val="39"/>
    <w:qFormat/>
    <w:rsid w:val="00D96C33"/>
    <w:pPr>
      <w:spacing w:after="0" w:line="240" w:lineRule="auto"/>
    </w:pPr>
    <w:rPr>
      <w:rFonts w:ascii="Verdana" w:eastAsia="Times New Roman" w:hAnsi="Verdana"/>
      <w:szCs w:val="14"/>
      <w:lang w:eastAsia="hu-HU"/>
    </w:rPr>
  </w:style>
  <w:style w:type="paragraph" w:styleId="TJ2">
    <w:name w:val="toc 2"/>
    <w:basedOn w:val="Norml"/>
    <w:next w:val="Norml"/>
    <w:autoRedefine/>
    <w:uiPriority w:val="39"/>
    <w:qFormat/>
    <w:rsid w:val="00D96C33"/>
    <w:pPr>
      <w:tabs>
        <w:tab w:val="left" w:pos="960"/>
        <w:tab w:val="right" w:leader="dot" w:pos="9060"/>
      </w:tabs>
      <w:spacing w:after="0" w:line="360" w:lineRule="auto"/>
      <w:ind w:left="142"/>
    </w:pPr>
    <w:rPr>
      <w:rFonts w:ascii="Verdana" w:eastAsia="Times New Roman" w:hAnsi="Verdana"/>
      <w:szCs w:val="14"/>
      <w:lang w:eastAsia="hu-HU"/>
    </w:rPr>
  </w:style>
  <w:style w:type="character" w:styleId="Mrltotthiperhivatkozs">
    <w:name w:val="FollowedHyperlink"/>
    <w:uiPriority w:val="99"/>
    <w:rsid w:val="00D96C33"/>
    <w:rPr>
      <w:color w:val="800080"/>
      <w:u w:val="single"/>
    </w:rPr>
  </w:style>
  <w:style w:type="paragraph" w:styleId="Kpalrs">
    <w:name w:val="caption"/>
    <w:basedOn w:val="Norml"/>
    <w:next w:val="Norml"/>
    <w:qFormat/>
    <w:rsid w:val="00D96C33"/>
    <w:pPr>
      <w:spacing w:after="0" w:line="240" w:lineRule="auto"/>
    </w:pPr>
    <w:rPr>
      <w:rFonts w:ascii="Times New Roman" w:eastAsia="Times New Roman" w:hAnsi="Times New Roman"/>
      <w:b/>
      <w:bCs/>
      <w:sz w:val="20"/>
      <w:szCs w:val="20"/>
      <w:lang w:eastAsia="hu-HU"/>
    </w:rPr>
  </w:style>
  <w:style w:type="paragraph" w:customStyle="1" w:styleId="np">
    <w:name w:val="np"/>
    <w:basedOn w:val="Norml"/>
    <w:rsid w:val="00D96C3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arcagiR">
    <w:name w:val="KarcagiR"/>
    <w:semiHidden/>
    <w:rsid w:val="00D96C33"/>
    <w:rPr>
      <w:rFonts w:ascii="Arial" w:hAnsi="Arial" w:cs="Arial"/>
      <w:color w:val="000080"/>
      <w:sz w:val="20"/>
      <w:szCs w:val="20"/>
    </w:rPr>
  </w:style>
  <w:style w:type="paragraph" w:styleId="Listaszerbekezds">
    <w:name w:val="List Paragraph"/>
    <w:basedOn w:val="Norml"/>
    <w:qFormat/>
    <w:rsid w:val="00D96C33"/>
    <w:pPr>
      <w:ind w:left="708"/>
    </w:pPr>
    <w:rPr>
      <w:rFonts w:eastAsia="Times New Roman"/>
    </w:rPr>
  </w:style>
  <w:style w:type="paragraph" w:customStyle="1" w:styleId="Listaszerbekezds1">
    <w:name w:val="Listaszerű bekezdés1"/>
    <w:basedOn w:val="Norml"/>
    <w:rsid w:val="00D96C33"/>
    <w:pPr>
      <w:ind w:left="720"/>
    </w:pPr>
    <w:rPr>
      <w:rFonts w:eastAsia="Times New Roman"/>
    </w:rPr>
  </w:style>
  <w:style w:type="table" w:customStyle="1" w:styleId="Rcsostblzat1">
    <w:name w:val="Rácsos táblázat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96C33"/>
    <w:rPr>
      <w:rFonts w:eastAsia="Times New Roman"/>
      <w:sz w:val="22"/>
      <w:szCs w:val="22"/>
      <w:lang w:eastAsia="en-US"/>
    </w:rPr>
  </w:style>
  <w:style w:type="paragraph" w:styleId="Megjegyzstrgya">
    <w:name w:val="annotation subject"/>
    <w:basedOn w:val="Jegyzetszveg"/>
    <w:next w:val="Jegyzetszveg"/>
    <w:link w:val="MegjegyzstrgyaChar"/>
    <w:rsid w:val="00D96C33"/>
    <w:pPr>
      <w:spacing w:after="200"/>
    </w:pPr>
    <w:rPr>
      <w:rFonts w:ascii="Calibri" w:hAnsi="Calibri"/>
      <w:b/>
      <w:bCs/>
      <w:lang w:val="x-none" w:eastAsia="x-none"/>
    </w:rPr>
  </w:style>
  <w:style w:type="character" w:customStyle="1" w:styleId="MegjegyzstrgyaChar">
    <w:name w:val="Megjegyzés tárgya Char"/>
    <w:link w:val="Megjegyzstrgya"/>
    <w:rsid w:val="00D96C33"/>
    <w:rPr>
      <w:rFonts w:ascii="Calibri" w:eastAsia="Times New Roman" w:hAnsi="Calibri" w:cs="Times New Roman"/>
      <w:b/>
      <w:bCs/>
      <w:sz w:val="20"/>
      <w:szCs w:val="20"/>
      <w:lang w:val="x-none" w:eastAsia="x-none"/>
    </w:rPr>
  </w:style>
  <w:style w:type="paragraph" w:customStyle="1" w:styleId="Default">
    <w:name w:val="Default"/>
    <w:rsid w:val="00D96C3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D96C33"/>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6C33"/>
  </w:style>
  <w:style w:type="paragraph" w:customStyle="1" w:styleId="Standard">
    <w:name w:val="Standard"/>
    <w:rsid w:val="00D96C3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D96C33"/>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D96C3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rsid w:val="00D96C33"/>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D96C33"/>
    <w:rPr>
      <w:rFonts w:ascii="Times New Roman" w:eastAsia="Calibri" w:hAnsi="Times New Roman" w:cs="Times New Roman"/>
      <w:sz w:val="24"/>
      <w:szCs w:val="24"/>
      <w:lang w:val="x-none" w:eastAsia="hu-HU"/>
    </w:rPr>
  </w:style>
  <w:style w:type="paragraph" w:customStyle="1" w:styleId="Stlus3">
    <w:name w:val="Stílus3"/>
    <w:basedOn w:val="Norml"/>
    <w:link w:val="Stlus3Char"/>
    <w:rsid w:val="00D96C33"/>
    <w:pPr>
      <w:spacing w:before="60" w:after="60" w:line="240" w:lineRule="auto"/>
    </w:pPr>
    <w:rPr>
      <w:rFonts w:ascii="Arial" w:hAnsi="Arial"/>
      <w:sz w:val="10"/>
      <w:szCs w:val="10"/>
      <w:lang w:val="x-none" w:eastAsia="hu-HU"/>
    </w:rPr>
  </w:style>
  <w:style w:type="paragraph" w:customStyle="1" w:styleId="font5">
    <w:name w:val="font5"/>
    <w:basedOn w:val="Norml"/>
    <w:rsid w:val="00D96C3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D96C3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D96C3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D96C3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D96C3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D96C3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D96C3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D96C3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D96C3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D96C3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D96C3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D96C3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D96C3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D96C3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D96C3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D96C3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D96C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D96C3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D96C3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D96C3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D96C3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D96C3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D96C3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D96C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D96C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D96C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D96C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D96C3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D96C33"/>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semiHidden/>
    <w:rsid w:val="00D96C33"/>
    <w:rPr>
      <w:rFonts w:ascii="Tahoma" w:hAnsi="Tahoma"/>
      <w:sz w:val="16"/>
    </w:rPr>
  </w:style>
  <w:style w:type="paragraph" w:customStyle="1" w:styleId="Listaszerbekezds3">
    <w:name w:val="Listaszerű bekezdés3"/>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96C33"/>
    <w:rPr>
      <w:rFonts w:ascii="Times New Roman" w:eastAsia="Times New Roman" w:hAnsi="Times New Roman" w:cs="Mangal"/>
      <w:kern w:val="1"/>
      <w:sz w:val="24"/>
      <w:szCs w:val="21"/>
      <w:lang w:eastAsia="hi-IN" w:bidi="hi-IN"/>
    </w:rPr>
  </w:style>
  <w:style w:type="table" w:customStyle="1" w:styleId="Rcsostblzat7">
    <w:name w:val="Rácsos táblázat7"/>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D96C33"/>
    <w:rPr>
      <w:rFonts w:eastAsia="Times New Roman"/>
      <w:sz w:val="22"/>
      <w:szCs w:val="22"/>
      <w:lang w:eastAsia="en-US"/>
    </w:rPr>
  </w:style>
  <w:style w:type="numbering" w:customStyle="1" w:styleId="Nemlista11">
    <w:name w:val="Nem lista11"/>
    <w:next w:val="Nemlista"/>
    <w:uiPriority w:val="99"/>
    <w:semiHidden/>
    <w:unhideWhenUsed/>
    <w:rsid w:val="00D96C33"/>
  </w:style>
  <w:style w:type="numbering" w:customStyle="1" w:styleId="Nemlista111">
    <w:name w:val="Nem lista111"/>
    <w:next w:val="Nemlista"/>
    <w:uiPriority w:val="99"/>
    <w:semiHidden/>
    <w:unhideWhenUsed/>
    <w:rsid w:val="00D96C33"/>
  </w:style>
  <w:style w:type="paragraph" w:customStyle="1" w:styleId="Listaszerbekezds4">
    <w:name w:val="Listaszerű bekezdés4"/>
    <w:basedOn w:val="Norml"/>
    <w:uiPriority w:val="34"/>
    <w:qFormat/>
    <w:rsid w:val="00D96C33"/>
    <w:pPr>
      <w:ind w:left="720"/>
      <w:contextualSpacing/>
    </w:pPr>
  </w:style>
  <w:style w:type="table" w:customStyle="1" w:styleId="Rcsostblzat23">
    <w:name w:val="Rácsos táblázat2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D96C33"/>
  </w:style>
  <w:style w:type="table" w:customStyle="1" w:styleId="Rcsostblzat211">
    <w:name w:val="Rácsos táblázat2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D96C33"/>
  </w:style>
  <w:style w:type="numbering" w:customStyle="1" w:styleId="Nemlista1111">
    <w:name w:val="Nem lista1111"/>
    <w:next w:val="Nemlista"/>
    <w:uiPriority w:val="99"/>
    <w:semiHidden/>
    <w:unhideWhenUsed/>
    <w:rsid w:val="00D96C33"/>
  </w:style>
  <w:style w:type="table" w:customStyle="1" w:styleId="Rcsostblzat221">
    <w:name w:val="Rácsos táblázat2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D96C33"/>
  </w:style>
  <w:style w:type="paragraph" w:styleId="Nincstrkz">
    <w:name w:val="No Spacing"/>
    <w:qFormat/>
    <w:rsid w:val="00D96C33"/>
    <w:rPr>
      <w:rFonts w:eastAsia="Times New Roman"/>
      <w:sz w:val="22"/>
      <w:szCs w:val="22"/>
      <w:lang w:eastAsia="en-US"/>
    </w:rPr>
  </w:style>
  <w:style w:type="table" w:customStyle="1" w:styleId="Rcsostblzat231">
    <w:name w:val="Rácsos táblázat2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D96C33"/>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6C33"/>
  </w:style>
  <w:style w:type="character" w:styleId="Kiemels2">
    <w:name w:val="Strong"/>
    <w:uiPriority w:val="22"/>
    <w:qFormat/>
    <w:rsid w:val="00D96C33"/>
    <w:rPr>
      <w:b/>
      <w:bCs/>
    </w:rPr>
  </w:style>
  <w:style w:type="numbering" w:customStyle="1" w:styleId="Nemlista5">
    <w:name w:val="Nem lista5"/>
    <w:next w:val="Nemlista"/>
    <w:uiPriority w:val="99"/>
    <w:semiHidden/>
    <w:unhideWhenUsed/>
    <w:rsid w:val="00D96C33"/>
  </w:style>
  <w:style w:type="numbering" w:customStyle="1" w:styleId="Nemlista12">
    <w:name w:val="Nem lista12"/>
    <w:next w:val="Nemlista"/>
    <w:uiPriority w:val="99"/>
    <w:semiHidden/>
    <w:unhideWhenUsed/>
    <w:rsid w:val="00D96C33"/>
  </w:style>
  <w:style w:type="table" w:customStyle="1" w:styleId="Rcsostblzat24">
    <w:name w:val="Rácsos táblázat2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D96C33"/>
  </w:style>
  <w:style w:type="table" w:customStyle="1" w:styleId="Rcsostblzat212">
    <w:name w:val="Rácsos táblázat2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D96C33"/>
  </w:style>
  <w:style w:type="numbering" w:customStyle="1" w:styleId="Nemlista112">
    <w:name w:val="Nem lista112"/>
    <w:next w:val="Nemlista"/>
    <w:uiPriority w:val="99"/>
    <w:semiHidden/>
    <w:unhideWhenUsed/>
    <w:rsid w:val="00D96C33"/>
  </w:style>
  <w:style w:type="table" w:customStyle="1" w:styleId="Rcsostblzat222">
    <w:name w:val="Rácsos táblázat2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D96C33"/>
  </w:style>
  <w:style w:type="table" w:customStyle="1" w:styleId="Rcsostblzat232">
    <w:name w:val="Rácsos táblázat2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96C33"/>
    <w:pPr>
      <w:ind w:left="720"/>
    </w:pPr>
    <w:rPr>
      <w:rFonts w:eastAsia="Times New Roman"/>
    </w:rPr>
  </w:style>
  <w:style w:type="paragraph" w:customStyle="1" w:styleId="NoSpacing1">
    <w:name w:val="No Spacing1"/>
    <w:uiPriority w:val="99"/>
    <w:rsid w:val="00D96C33"/>
    <w:rPr>
      <w:rFonts w:eastAsia="Times New Roman"/>
      <w:sz w:val="22"/>
      <w:szCs w:val="22"/>
      <w:lang w:eastAsia="en-US"/>
    </w:rPr>
  </w:style>
  <w:style w:type="paragraph" w:customStyle="1" w:styleId="TOCHeading1">
    <w:name w:val="TOC Heading1"/>
    <w:basedOn w:val="Cmsor1"/>
    <w:next w:val="Norml"/>
    <w:uiPriority w:val="99"/>
    <w:rsid w:val="00D96C33"/>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D96C33"/>
    <w:rPr>
      <w:rFonts w:ascii="Times New Roman" w:eastAsia="Times New Roman" w:hAnsi="Times New Roman" w:cs="Mangal"/>
      <w:kern w:val="2"/>
      <w:sz w:val="24"/>
      <w:szCs w:val="21"/>
      <w:lang w:eastAsia="hi-IN" w:bidi="hi-IN"/>
    </w:rPr>
  </w:style>
  <w:style w:type="character" w:customStyle="1" w:styleId="CharChar1">
    <w:name w:val="Char Char1"/>
    <w:uiPriority w:val="99"/>
    <w:semiHidden/>
    <w:rsid w:val="00D96C33"/>
    <w:rPr>
      <w:rFonts w:ascii="Tahoma" w:hAnsi="Tahoma" w:cs="Tahoma" w:hint="default"/>
      <w:sz w:val="16"/>
    </w:rPr>
  </w:style>
  <w:style w:type="paragraph" w:customStyle="1" w:styleId="Szvegtrzsbehzssal1">
    <w:name w:val="Szövegtörzs behúzással1"/>
    <w:basedOn w:val="Norml"/>
    <w:rsid w:val="00D96C33"/>
    <w:pPr>
      <w:suppressAutoHyphens/>
      <w:spacing w:after="120" w:line="240" w:lineRule="auto"/>
      <w:ind w:left="283"/>
    </w:pPr>
    <w:rPr>
      <w:rFonts w:ascii="Times New Roman" w:eastAsia="Times New Roman" w:hAnsi="Times New Roman"/>
      <w:sz w:val="24"/>
      <w:szCs w:val="24"/>
      <w:lang w:eastAsia="ar-SA"/>
    </w:rPr>
  </w:style>
  <w:style w:type="paragraph" w:customStyle="1" w:styleId="Szvegtrzs21">
    <w:name w:val="Szövegtörzs 21"/>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customStyle="1" w:styleId="Heading1Char">
    <w:name w:val="Heading 1 Char"/>
    <w:locked/>
    <w:rsid w:val="00D96C33"/>
    <w:rPr>
      <w:rFonts w:ascii="Verdana" w:hAnsi="Verdana" w:cs="Arial"/>
      <w:b/>
      <w:bCs/>
      <w:kern w:val="32"/>
      <w:sz w:val="32"/>
      <w:szCs w:val="32"/>
      <w:lang w:val="hu-HU" w:eastAsia="hu-HU" w:bidi="ar-SA"/>
    </w:rPr>
  </w:style>
  <w:style w:type="character" w:customStyle="1" w:styleId="HeaderChar">
    <w:name w:val="Header Char"/>
    <w:locked/>
    <w:rsid w:val="00D96C33"/>
    <w:rPr>
      <w:rFonts w:ascii="Verdana" w:hAnsi="Verdana"/>
      <w:sz w:val="22"/>
      <w:szCs w:val="14"/>
      <w:lang w:val="hu-HU" w:eastAsia="hu-HU" w:bidi="ar-SA"/>
    </w:rPr>
  </w:style>
  <w:style w:type="character" w:customStyle="1" w:styleId="FootnoteTextChar">
    <w:name w:val="Footnote Text Char"/>
    <w:semiHidden/>
    <w:locked/>
    <w:rsid w:val="00D96C33"/>
    <w:rPr>
      <w:rFonts w:ascii="Verdana" w:hAnsi="Verdana"/>
      <w:lang w:val="hu-HU" w:eastAsia="hu-HU" w:bidi="ar-SA"/>
    </w:rPr>
  </w:style>
  <w:style w:type="character" w:customStyle="1" w:styleId="CommentTextChar1">
    <w:name w:val="Comment Text Char1"/>
    <w:locked/>
    <w:rsid w:val="00D96C33"/>
    <w:rPr>
      <w:rFonts w:ascii="Verdana" w:hAnsi="Verdana"/>
      <w:lang w:val="hu-HU" w:eastAsia="hu-HU" w:bidi="ar-SA"/>
    </w:rPr>
  </w:style>
  <w:style w:type="character" w:customStyle="1" w:styleId="BalloonTextChar">
    <w:name w:val="Balloon Text Char"/>
    <w:locked/>
    <w:rsid w:val="00D96C33"/>
    <w:rPr>
      <w:rFonts w:ascii="Tahoma" w:hAnsi="Tahoma" w:cs="Tahoma"/>
      <w:sz w:val="16"/>
      <w:szCs w:val="16"/>
      <w:lang w:val="hu-HU" w:eastAsia="hu-HU" w:bidi="ar-SA"/>
    </w:rPr>
  </w:style>
  <w:style w:type="character" w:customStyle="1" w:styleId="Heading2Char">
    <w:name w:val="Heading 2 Char"/>
    <w:locked/>
    <w:rsid w:val="00D96C33"/>
    <w:rPr>
      <w:rFonts w:ascii="Verdana" w:hAnsi="Verdana"/>
      <w:b/>
      <w:i/>
      <w:sz w:val="28"/>
      <w:lang w:val="hu-HU" w:eastAsia="hu-HU"/>
    </w:rPr>
  </w:style>
  <w:style w:type="character" w:customStyle="1" w:styleId="FooterChar">
    <w:name w:val="Footer Char"/>
    <w:locked/>
    <w:rsid w:val="00D96C33"/>
    <w:rPr>
      <w:rFonts w:ascii="Verdana" w:hAnsi="Verdana"/>
      <w:sz w:val="14"/>
      <w:lang w:val="hu-HU" w:eastAsia="hu-HU"/>
    </w:rPr>
  </w:style>
  <w:style w:type="character" w:styleId="Kiemels">
    <w:name w:val="Emphasis"/>
    <w:uiPriority w:val="20"/>
    <w:qFormat/>
    <w:rsid w:val="00D96C33"/>
    <w:rPr>
      <w:b/>
      <w:i/>
      <w:spacing w:val="10"/>
      <w:shd w:val="clear" w:color="auto" w:fill="auto"/>
    </w:rPr>
  </w:style>
  <w:style w:type="paragraph" w:customStyle="1" w:styleId="Stlus1">
    <w:name w:val="Stílus1"/>
    <w:basedOn w:val="Norml"/>
    <w:link w:val="Stlus1Char"/>
    <w:rsid w:val="00D96C33"/>
    <w:rPr>
      <w:rFonts w:ascii="Arial" w:eastAsia="Times New Roman" w:hAnsi="Arial"/>
      <w:sz w:val="10"/>
      <w:szCs w:val="10"/>
      <w:lang w:val="x-none" w:eastAsia="hu-HU"/>
    </w:rPr>
  </w:style>
  <w:style w:type="character" w:customStyle="1" w:styleId="Stlus1Char">
    <w:name w:val="Stílus1 Char"/>
    <w:link w:val="Stlus1"/>
    <w:locked/>
    <w:rsid w:val="00D96C33"/>
    <w:rPr>
      <w:rFonts w:ascii="Arial" w:eastAsia="Times New Roman" w:hAnsi="Arial" w:cs="Times New Roman"/>
      <w:sz w:val="10"/>
      <w:szCs w:val="10"/>
      <w:lang w:eastAsia="hu-HU"/>
    </w:rPr>
  </w:style>
  <w:style w:type="paragraph" w:customStyle="1" w:styleId="Stlus2">
    <w:name w:val="Stílus2"/>
    <w:basedOn w:val="Stlus1"/>
    <w:link w:val="Stlus2Char"/>
    <w:autoRedefine/>
    <w:rsid w:val="00D96C33"/>
  </w:style>
  <w:style w:type="character" w:customStyle="1" w:styleId="Stlus2Char">
    <w:name w:val="Stílus2 Char"/>
    <w:link w:val="Stlus2"/>
    <w:locked/>
    <w:rsid w:val="00D96C33"/>
    <w:rPr>
      <w:rFonts w:ascii="Arial" w:eastAsia="Times New Roman" w:hAnsi="Arial" w:cs="Times New Roman"/>
      <w:sz w:val="10"/>
      <w:szCs w:val="10"/>
      <w:lang w:eastAsia="hu-HU"/>
    </w:rPr>
  </w:style>
  <w:style w:type="character" w:customStyle="1" w:styleId="Stlus3Char">
    <w:name w:val="Stílus3 Char"/>
    <w:link w:val="Stlus3"/>
    <w:locked/>
    <w:rsid w:val="00D96C33"/>
    <w:rPr>
      <w:rFonts w:ascii="Arial" w:eastAsia="Calibri" w:hAnsi="Arial" w:cs="Times New Roman"/>
      <w:sz w:val="10"/>
      <w:szCs w:val="10"/>
      <w:lang w:eastAsia="hu-HU"/>
    </w:rPr>
  </w:style>
  <w:style w:type="paragraph" w:styleId="Cm">
    <w:name w:val="Title"/>
    <w:basedOn w:val="Norml"/>
    <w:next w:val="Norml"/>
    <w:link w:val="CmChar"/>
    <w:qFormat/>
    <w:rsid w:val="00D96C33"/>
    <w:pPr>
      <w:pBdr>
        <w:bottom w:val="single" w:sz="4" w:space="1" w:color="auto"/>
      </w:pBdr>
      <w:contextualSpacing/>
    </w:pPr>
    <w:rPr>
      <w:rFonts w:ascii="Cambria" w:eastAsia="Times New Roman" w:hAnsi="Cambria"/>
      <w:spacing w:val="5"/>
      <w:sz w:val="52"/>
      <w:szCs w:val="52"/>
      <w:lang w:eastAsia="hu-HU"/>
    </w:rPr>
  </w:style>
  <w:style w:type="character" w:customStyle="1" w:styleId="CmChar">
    <w:name w:val="Cím Char"/>
    <w:link w:val="Cm"/>
    <w:rsid w:val="00D96C33"/>
    <w:rPr>
      <w:rFonts w:ascii="Cambria" w:eastAsia="Times New Roman" w:hAnsi="Cambria" w:cs="Times New Roman"/>
      <w:spacing w:val="5"/>
      <w:sz w:val="52"/>
      <w:szCs w:val="52"/>
      <w:lang w:eastAsia="hu-HU"/>
    </w:rPr>
  </w:style>
  <w:style w:type="paragraph" w:customStyle="1" w:styleId="Idzet1">
    <w:name w:val="Idézet1"/>
    <w:basedOn w:val="Norml"/>
    <w:next w:val="Norml"/>
    <w:link w:val="QuoteChar"/>
    <w:rsid w:val="00D96C33"/>
    <w:pPr>
      <w:spacing w:before="200"/>
      <w:ind w:left="360" w:right="360"/>
    </w:pPr>
    <w:rPr>
      <w:rFonts w:ascii="Times New Roman" w:eastAsia="Times New Roman" w:hAnsi="Times New Roman"/>
      <w:i/>
      <w:iCs/>
      <w:sz w:val="20"/>
      <w:szCs w:val="20"/>
      <w:lang w:val="x-none" w:eastAsia="hu-HU"/>
    </w:rPr>
  </w:style>
  <w:style w:type="character" w:customStyle="1" w:styleId="QuoteChar">
    <w:name w:val="Quote Char"/>
    <w:link w:val="Idzet1"/>
    <w:locked/>
    <w:rsid w:val="00D96C33"/>
    <w:rPr>
      <w:rFonts w:ascii="Times New Roman" w:eastAsia="Times New Roman" w:hAnsi="Times New Roman" w:cs="Times New Roman"/>
      <w:i/>
      <w:iCs/>
      <w:sz w:val="20"/>
      <w:szCs w:val="20"/>
      <w:lang w:eastAsia="hu-HU"/>
    </w:rPr>
  </w:style>
  <w:style w:type="paragraph" w:customStyle="1" w:styleId="Kiemeltidzet1">
    <w:name w:val="Kiemelt idézet1"/>
    <w:basedOn w:val="Norml"/>
    <w:next w:val="Norml"/>
    <w:link w:val="IntenseQuoteChar"/>
    <w:rsid w:val="00D96C33"/>
    <w:pPr>
      <w:pBdr>
        <w:bottom w:val="single" w:sz="4" w:space="1" w:color="auto"/>
      </w:pBdr>
      <w:spacing w:before="200" w:after="280"/>
      <w:ind w:left="1008" w:right="1152"/>
      <w:jc w:val="both"/>
    </w:pPr>
    <w:rPr>
      <w:rFonts w:ascii="Times New Roman" w:eastAsia="Times New Roman" w:hAnsi="Times New Roman"/>
      <w:b/>
      <w:bCs/>
      <w:i/>
      <w:iCs/>
      <w:sz w:val="20"/>
      <w:szCs w:val="20"/>
      <w:lang w:val="x-none" w:eastAsia="hu-HU"/>
    </w:rPr>
  </w:style>
  <w:style w:type="character" w:customStyle="1" w:styleId="IntenseQuoteChar">
    <w:name w:val="Intense Quote Char"/>
    <w:link w:val="Kiemeltidzet1"/>
    <w:locked/>
    <w:rsid w:val="00D96C33"/>
    <w:rPr>
      <w:rFonts w:ascii="Times New Roman" w:eastAsia="Times New Roman" w:hAnsi="Times New Roman" w:cs="Times New Roman"/>
      <w:b/>
      <w:bCs/>
      <w:i/>
      <w:iCs/>
      <w:sz w:val="20"/>
      <w:szCs w:val="20"/>
      <w:lang w:eastAsia="hu-HU"/>
    </w:rPr>
  </w:style>
  <w:style w:type="character" w:customStyle="1" w:styleId="Finomkiemels1">
    <w:name w:val="Finom kiemelés1"/>
    <w:rsid w:val="00D96C33"/>
    <w:rPr>
      <w:i/>
    </w:rPr>
  </w:style>
  <w:style w:type="character" w:customStyle="1" w:styleId="Ershangslyozs1">
    <w:name w:val="Erős hangsúlyozás1"/>
    <w:rsid w:val="00D96C33"/>
    <w:rPr>
      <w:b/>
    </w:rPr>
  </w:style>
  <w:style w:type="character" w:customStyle="1" w:styleId="Finomhivatkozs1">
    <w:name w:val="Finom hivatkozás1"/>
    <w:rsid w:val="00D96C33"/>
    <w:rPr>
      <w:smallCaps/>
    </w:rPr>
  </w:style>
  <w:style w:type="character" w:customStyle="1" w:styleId="Ershivatkozs1">
    <w:name w:val="Erős hivatkozás1"/>
    <w:rsid w:val="00D96C33"/>
    <w:rPr>
      <w:smallCaps/>
      <w:spacing w:val="5"/>
      <w:u w:val="single"/>
    </w:rPr>
  </w:style>
  <w:style w:type="character" w:customStyle="1" w:styleId="Knyvcme1">
    <w:name w:val="Könyv címe1"/>
    <w:rsid w:val="00D96C33"/>
    <w:rPr>
      <w:i/>
      <w:smallCaps/>
      <w:spacing w:val="5"/>
    </w:rPr>
  </w:style>
  <w:style w:type="character" w:customStyle="1" w:styleId="CommentTextChar">
    <w:name w:val="Comment Text Char"/>
    <w:rsid w:val="00D96C33"/>
    <w:rPr>
      <w:rFonts w:ascii="Calibri" w:hAnsi="Calibri"/>
      <w:sz w:val="20"/>
    </w:rPr>
  </w:style>
  <w:style w:type="character" w:customStyle="1" w:styleId="CommentSubjectChar">
    <w:name w:val="Comment Subject Char"/>
    <w:locked/>
    <w:rsid w:val="00D96C33"/>
    <w:rPr>
      <w:rFonts w:ascii="Calibri" w:hAnsi="Calibri"/>
      <w:b/>
      <w:bCs/>
      <w:lang w:val="hu-HU" w:eastAsia="hu-HU" w:bidi="ar-SA"/>
    </w:rPr>
  </w:style>
  <w:style w:type="paragraph" w:customStyle="1" w:styleId="Listaszerbekezds11">
    <w:name w:val="Listaszerű bekezdés11"/>
    <w:basedOn w:val="Norml"/>
    <w:rsid w:val="00D96C3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BodyTextIndentChar">
    <w:name w:val="Body Text Indent Char"/>
    <w:locked/>
    <w:rsid w:val="00D96C33"/>
    <w:rPr>
      <w:szCs w:val="24"/>
      <w:lang w:val="hu-HU" w:eastAsia="hu-HU" w:bidi="ar-SA"/>
    </w:rPr>
  </w:style>
  <w:style w:type="character" w:customStyle="1" w:styleId="BodyTextIndent2Char">
    <w:name w:val="Body Text Indent 2 Char"/>
    <w:locked/>
    <w:rsid w:val="00D96C33"/>
    <w:rPr>
      <w:szCs w:val="24"/>
      <w:lang w:val="hu-HU" w:eastAsia="hu-HU" w:bidi="ar-SA"/>
    </w:rPr>
  </w:style>
  <w:style w:type="character" w:customStyle="1" w:styleId="CharChar19">
    <w:name w:val="Char Char19"/>
    <w:rsid w:val="00D96C33"/>
    <w:rPr>
      <w:rFonts w:ascii="Cambria" w:eastAsia="Times New Roman" w:hAnsi="Cambria" w:cs="Times New Roman"/>
      <w:b/>
      <w:bCs/>
      <w:sz w:val="28"/>
      <w:szCs w:val="28"/>
    </w:rPr>
  </w:style>
  <w:style w:type="character" w:customStyle="1" w:styleId="CharChar18">
    <w:name w:val="Char Char18"/>
    <w:rsid w:val="00D96C33"/>
    <w:rPr>
      <w:rFonts w:ascii="Cambria" w:eastAsia="Times New Roman" w:hAnsi="Cambria" w:cs="Times New Roman"/>
      <w:b/>
      <w:bCs/>
      <w:sz w:val="26"/>
      <w:szCs w:val="26"/>
    </w:rPr>
  </w:style>
  <w:style w:type="character" w:customStyle="1" w:styleId="CharChar17">
    <w:name w:val="Char Char17"/>
    <w:rsid w:val="00D96C33"/>
    <w:rPr>
      <w:rFonts w:ascii="Cambria" w:eastAsia="Times New Roman" w:hAnsi="Cambria" w:cs="Times New Roman"/>
      <w:b/>
      <w:bCs/>
    </w:rPr>
  </w:style>
  <w:style w:type="character" w:customStyle="1" w:styleId="CharChar16">
    <w:name w:val="Char Char16"/>
    <w:rsid w:val="00D96C33"/>
    <w:rPr>
      <w:rFonts w:ascii="Cambria" w:eastAsia="Times New Roman" w:hAnsi="Cambria" w:cs="Times New Roman"/>
      <w:b/>
      <w:bCs/>
      <w:i/>
      <w:iCs/>
    </w:rPr>
  </w:style>
  <w:style w:type="character" w:customStyle="1" w:styleId="CharChar15">
    <w:name w:val="Char Char15"/>
    <w:rsid w:val="00D96C33"/>
    <w:rPr>
      <w:rFonts w:ascii="Cambria" w:eastAsia="Times New Roman" w:hAnsi="Cambria" w:cs="Times New Roman"/>
      <w:b/>
      <w:bCs/>
      <w:color w:val="7F7F7F"/>
    </w:rPr>
  </w:style>
  <w:style w:type="character" w:customStyle="1" w:styleId="CharChar14">
    <w:name w:val="Char Char14"/>
    <w:rsid w:val="00D96C33"/>
    <w:rPr>
      <w:rFonts w:ascii="Cambria" w:eastAsia="Times New Roman" w:hAnsi="Cambria" w:cs="Times New Roman"/>
      <w:b/>
      <w:bCs/>
      <w:i/>
      <w:iCs/>
      <w:color w:val="7F7F7F"/>
    </w:rPr>
  </w:style>
  <w:style w:type="character" w:customStyle="1" w:styleId="CharChar13">
    <w:name w:val="Char Char13"/>
    <w:rsid w:val="00D96C33"/>
    <w:rPr>
      <w:rFonts w:ascii="Cambria" w:eastAsia="Times New Roman" w:hAnsi="Cambria" w:cs="Times New Roman"/>
      <w:i/>
      <w:iCs/>
    </w:rPr>
  </w:style>
  <w:style w:type="character" w:customStyle="1" w:styleId="CharChar12">
    <w:name w:val="Char Char12"/>
    <w:rsid w:val="00D96C33"/>
    <w:rPr>
      <w:rFonts w:ascii="Cambria" w:eastAsia="Times New Roman" w:hAnsi="Cambria" w:cs="Times New Roman"/>
      <w:sz w:val="20"/>
      <w:szCs w:val="20"/>
    </w:rPr>
  </w:style>
  <w:style w:type="character" w:customStyle="1" w:styleId="CharChar11">
    <w:name w:val="Char Char11"/>
    <w:rsid w:val="00D96C33"/>
    <w:rPr>
      <w:rFonts w:ascii="Cambria" w:eastAsia="Times New Roman" w:hAnsi="Cambria" w:cs="Times New Roman"/>
      <w:i/>
      <w:iCs/>
      <w:spacing w:val="5"/>
      <w:sz w:val="20"/>
      <w:szCs w:val="20"/>
    </w:rPr>
  </w:style>
  <w:style w:type="character" w:customStyle="1" w:styleId="CharChar10">
    <w:name w:val="Char Char10"/>
    <w:rsid w:val="00D96C33"/>
    <w:rPr>
      <w:rFonts w:ascii="Cambria" w:eastAsia="Times New Roman" w:hAnsi="Cambria" w:cs="Times New Roman"/>
      <w:spacing w:val="5"/>
      <w:sz w:val="52"/>
      <w:szCs w:val="52"/>
    </w:rPr>
  </w:style>
  <w:style w:type="paragraph" w:styleId="Idzet">
    <w:name w:val="Quote"/>
    <w:basedOn w:val="Norml"/>
    <w:next w:val="Norml"/>
    <w:link w:val="IdzetChar"/>
    <w:qFormat/>
    <w:rsid w:val="00D96C33"/>
    <w:pPr>
      <w:spacing w:before="200"/>
      <w:ind w:left="360" w:right="360"/>
    </w:pPr>
    <w:rPr>
      <w:rFonts w:eastAsia="Times New Roman"/>
      <w:i/>
      <w:iCs/>
    </w:rPr>
  </w:style>
  <w:style w:type="character" w:customStyle="1" w:styleId="IdzetChar">
    <w:name w:val="Idézet Char"/>
    <w:link w:val="Idzet"/>
    <w:rsid w:val="00D96C33"/>
    <w:rPr>
      <w:rFonts w:ascii="Calibri" w:eastAsia="Times New Roman" w:hAnsi="Calibri" w:cs="Times New Roman"/>
      <w:i/>
      <w:iCs/>
    </w:rPr>
  </w:style>
  <w:style w:type="paragraph" w:styleId="Kiemeltidzet">
    <w:name w:val="Intense Quote"/>
    <w:basedOn w:val="Norml"/>
    <w:next w:val="Norml"/>
    <w:link w:val="KiemeltidzetChar"/>
    <w:qFormat/>
    <w:rsid w:val="00D96C33"/>
    <w:pPr>
      <w:pBdr>
        <w:bottom w:val="single" w:sz="4" w:space="1" w:color="auto"/>
      </w:pBdr>
      <w:spacing w:before="200" w:after="280"/>
      <w:ind w:left="1008" w:right="1152"/>
      <w:jc w:val="both"/>
    </w:pPr>
    <w:rPr>
      <w:rFonts w:eastAsia="Times New Roman"/>
      <w:b/>
      <w:bCs/>
      <w:i/>
      <w:iCs/>
    </w:rPr>
  </w:style>
  <w:style w:type="character" w:customStyle="1" w:styleId="KiemeltidzetChar">
    <w:name w:val="Kiemelt idézet Char"/>
    <w:link w:val="Kiemeltidzet"/>
    <w:rsid w:val="00D96C33"/>
    <w:rPr>
      <w:rFonts w:ascii="Calibri" w:eastAsia="Times New Roman" w:hAnsi="Calibri" w:cs="Times New Roman"/>
      <w:b/>
      <w:bCs/>
      <w:i/>
      <w:iCs/>
    </w:rPr>
  </w:style>
  <w:style w:type="character" w:styleId="Finomkiemels">
    <w:name w:val="Subtle Emphasis"/>
    <w:qFormat/>
    <w:rsid w:val="00D96C33"/>
    <w:rPr>
      <w:i/>
      <w:iCs/>
    </w:rPr>
  </w:style>
  <w:style w:type="character" w:styleId="Ershangslyozs">
    <w:name w:val="Intense Emphasis"/>
    <w:qFormat/>
    <w:rsid w:val="00D96C33"/>
    <w:rPr>
      <w:b/>
      <w:bCs/>
    </w:rPr>
  </w:style>
  <w:style w:type="character" w:styleId="Finomhivatkozs">
    <w:name w:val="Subtle Reference"/>
    <w:qFormat/>
    <w:rsid w:val="00D96C33"/>
    <w:rPr>
      <w:smallCaps/>
    </w:rPr>
  </w:style>
  <w:style w:type="character" w:styleId="Ershivatkozs">
    <w:name w:val="Intense Reference"/>
    <w:qFormat/>
    <w:rsid w:val="00D96C33"/>
    <w:rPr>
      <w:smallCaps/>
      <w:spacing w:val="5"/>
      <w:u w:val="single"/>
    </w:rPr>
  </w:style>
  <w:style w:type="character" w:styleId="Knyvcme">
    <w:name w:val="Book Title"/>
    <w:qFormat/>
    <w:rsid w:val="00D96C33"/>
    <w:rPr>
      <w:i/>
      <w:iCs/>
      <w:smallCaps/>
      <w:spacing w:val="5"/>
    </w:rPr>
  </w:style>
  <w:style w:type="paragraph" w:styleId="Szvegblokk">
    <w:name w:val="Block Text"/>
    <w:basedOn w:val="Norml"/>
    <w:rsid w:val="00D96C33"/>
    <w:pPr>
      <w:widowControl w:val="0"/>
      <w:autoSpaceDE w:val="0"/>
      <w:autoSpaceDN w:val="0"/>
      <w:adjustRightInd w:val="0"/>
      <w:spacing w:after="0" w:line="240" w:lineRule="auto"/>
      <w:ind w:left="40" w:right="40"/>
    </w:pPr>
    <w:rPr>
      <w:rFonts w:ascii="Times" w:eastAsia="Times New Roman" w:hAnsi="Times"/>
      <w:color w:val="000000"/>
      <w:sz w:val="16"/>
      <w:szCs w:val="16"/>
      <w:lang w:eastAsia="hu-HU"/>
    </w:rPr>
  </w:style>
  <w:style w:type="paragraph" w:styleId="NormlWeb">
    <w:name w:val="Normal (Web)"/>
    <w:basedOn w:val="Norml"/>
    <w:uiPriority w:val="99"/>
    <w:rsid w:val="00D96C33"/>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D96C33"/>
    <w:pPr>
      <w:spacing w:after="120"/>
    </w:pPr>
    <w:rPr>
      <w:rFonts w:eastAsia="Times New Roman"/>
    </w:rPr>
  </w:style>
  <w:style w:type="character" w:customStyle="1" w:styleId="SzvegtrzsChar">
    <w:name w:val="Szövegtörzs Char"/>
    <w:link w:val="Szvegtrzs"/>
    <w:rsid w:val="00D96C33"/>
    <w:rPr>
      <w:rFonts w:ascii="Calibri" w:eastAsia="Times New Roman" w:hAnsi="Calibri" w:cs="Times New Roman"/>
    </w:rPr>
  </w:style>
  <w:style w:type="character" w:customStyle="1" w:styleId="JegyzetszvegChar1">
    <w:name w:val="Jegyzetszöveg Char1"/>
    <w:rsid w:val="009035AC"/>
    <w:rPr>
      <w:rFonts w:ascii="Verdana" w:eastAsia="Times New Roman" w:hAnsi="Verdana" w:cs="Times New Roman"/>
      <w:sz w:val="20"/>
      <w:szCs w:val="20"/>
      <w:lang w:val="x-none" w:eastAsia="x-none"/>
    </w:rPr>
  </w:style>
  <w:style w:type="paragraph" w:customStyle="1" w:styleId="yiv1160264278msonormal">
    <w:name w:val="yiv1160264278msonormal"/>
    <w:basedOn w:val="Norml"/>
    <w:rsid w:val="009035AC"/>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631">
      <w:bodyDiv w:val="1"/>
      <w:marLeft w:val="0"/>
      <w:marRight w:val="0"/>
      <w:marTop w:val="0"/>
      <w:marBottom w:val="0"/>
      <w:divBdr>
        <w:top w:val="none" w:sz="0" w:space="0" w:color="auto"/>
        <w:left w:val="none" w:sz="0" w:space="0" w:color="auto"/>
        <w:bottom w:val="none" w:sz="0" w:space="0" w:color="auto"/>
        <w:right w:val="none" w:sz="0" w:space="0" w:color="auto"/>
      </w:divBdr>
    </w:div>
    <w:div w:id="745684452">
      <w:bodyDiv w:val="1"/>
      <w:marLeft w:val="0"/>
      <w:marRight w:val="0"/>
      <w:marTop w:val="0"/>
      <w:marBottom w:val="0"/>
      <w:divBdr>
        <w:top w:val="none" w:sz="0" w:space="0" w:color="auto"/>
        <w:left w:val="none" w:sz="0" w:space="0" w:color="auto"/>
        <w:bottom w:val="none" w:sz="0" w:space="0" w:color="auto"/>
        <w:right w:val="none" w:sz="0" w:space="0" w:color="auto"/>
      </w:divBdr>
    </w:div>
    <w:div w:id="20937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14044</Words>
  <Characters>96904</Characters>
  <Application>Microsoft Office Word</Application>
  <DocSecurity>0</DocSecurity>
  <Lines>807</Lines>
  <Paragraphs>221</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NSZFI</dc:creator>
  <cp:lastModifiedBy>Rózsafi Tamás</cp:lastModifiedBy>
  <cp:revision>2</cp:revision>
  <dcterms:created xsi:type="dcterms:W3CDTF">2016-11-08T15:25:00Z</dcterms:created>
  <dcterms:modified xsi:type="dcterms:W3CDTF">2016-11-08T15:25:00Z</dcterms:modified>
</cp:coreProperties>
</file>