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7E4" w:rsidRPr="00095B65" w:rsidRDefault="00FB1552" w:rsidP="00FB155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095B65">
        <w:rPr>
          <w:rFonts w:ascii="Times New Roman" w:hAnsi="Times New Roman"/>
          <w:b/>
          <w:sz w:val="24"/>
          <w:szCs w:val="24"/>
        </w:rPr>
        <w:t>3.</w:t>
      </w:r>
      <w:r w:rsidR="00E9322F">
        <w:rPr>
          <w:rFonts w:ascii="Times New Roman" w:hAnsi="Times New Roman"/>
          <w:b/>
          <w:sz w:val="24"/>
          <w:szCs w:val="24"/>
        </w:rPr>
        <w:t>85</w:t>
      </w:r>
      <w:r w:rsidRPr="00095B65">
        <w:rPr>
          <w:rFonts w:ascii="Times New Roman" w:hAnsi="Times New Roman"/>
          <w:b/>
          <w:sz w:val="24"/>
          <w:szCs w:val="24"/>
        </w:rPr>
        <w:t>.</w:t>
      </w:r>
    </w:p>
    <w:p w:rsidR="00FB1552" w:rsidRPr="00095B65" w:rsidRDefault="00FB1552" w:rsidP="00FB155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61F0A" w:rsidRPr="00095B65" w:rsidRDefault="00B61F0A" w:rsidP="004579CB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095B65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095B65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095B65">
        <w:rPr>
          <w:rFonts w:ascii="Times New Roman" w:hAnsi="Times New Roman"/>
          <w:b/>
          <w:w w:val="99"/>
          <w:sz w:val="24"/>
          <w:szCs w:val="24"/>
        </w:rPr>
        <w:t xml:space="preserve">KERETTANTERV </w:t>
      </w:r>
    </w:p>
    <w:p w:rsidR="00B61F0A" w:rsidRPr="00095B65" w:rsidRDefault="00D11A36" w:rsidP="004579CB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095B65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D63EF6" w:rsidRPr="00095B65" w:rsidRDefault="00B269C7" w:rsidP="004579CB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95B65">
        <w:rPr>
          <w:rFonts w:ascii="Times New Roman" w:hAnsi="Times New Roman"/>
          <w:b/>
          <w:iCs/>
          <w:sz w:val="24"/>
          <w:szCs w:val="24"/>
        </w:rPr>
        <w:t>35 543 01</w:t>
      </w:r>
    </w:p>
    <w:p w:rsidR="00D63EF6" w:rsidRPr="00095B65" w:rsidRDefault="00B269C7" w:rsidP="004579CB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95B65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MŰBÚTORASZTALOS</w:t>
      </w:r>
    </w:p>
    <w:p w:rsidR="00B61F0A" w:rsidRPr="00095B65" w:rsidRDefault="00B61F0A" w:rsidP="004579CB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095B65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095B65">
        <w:rPr>
          <w:rFonts w:ascii="Times New Roman" w:hAnsi="Times New Roman"/>
          <w:b/>
          <w:bCs/>
          <w:sz w:val="24"/>
          <w:szCs w:val="24"/>
        </w:rPr>
        <w:t>-RÁÉPÜLÉS</w:t>
      </w:r>
      <w:r w:rsidRPr="00095B65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095B65" w:rsidRDefault="00E0244F" w:rsidP="004579CB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095B65" w:rsidRDefault="00E0244F" w:rsidP="004579CB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095B65" w:rsidRDefault="00B61F0A" w:rsidP="004579CB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095B65" w:rsidRDefault="00B61F0A" w:rsidP="004579CB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bCs/>
          <w:sz w:val="24"/>
          <w:szCs w:val="24"/>
        </w:rPr>
        <w:t>I.</w:t>
      </w:r>
      <w:r w:rsidRPr="00095B65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095B65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095B65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095B65" w:rsidRDefault="00B61F0A" w:rsidP="004579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095B65" w:rsidRDefault="00B61F0A" w:rsidP="004579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szakképzési kerettanterv</w:t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</w:p>
    <w:p w:rsidR="00B61F0A" w:rsidRPr="00095B65" w:rsidRDefault="00B61F0A" w:rsidP="004579CB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–</w:t>
      </w:r>
      <w:r w:rsidRPr="00095B65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095B65">
        <w:rPr>
          <w:rFonts w:ascii="Times New Roman" w:hAnsi="Times New Roman"/>
          <w:sz w:val="24"/>
          <w:szCs w:val="24"/>
        </w:rPr>
        <w:t>2011. évi CXC. törvény,</w:t>
      </w:r>
      <w:r w:rsidRPr="00095B65">
        <w:rPr>
          <w:rFonts w:ascii="Times New Roman" w:hAnsi="Times New Roman"/>
          <w:sz w:val="24"/>
          <w:szCs w:val="24"/>
        </w:rPr>
        <w:tab/>
      </w:r>
    </w:p>
    <w:p w:rsidR="00B61F0A" w:rsidRPr="00095B65" w:rsidRDefault="00A31EE8" w:rsidP="004579CB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–</w:t>
      </w:r>
      <w:r w:rsidRPr="00095B65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095B65">
        <w:rPr>
          <w:rFonts w:ascii="Times New Roman" w:hAnsi="Times New Roman"/>
          <w:sz w:val="24"/>
          <w:szCs w:val="24"/>
        </w:rPr>
        <w:t>2011. évi CLXXXVII. törvény,</w:t>
      </w:r>
      <w:r w:rsidR="00B61F0A" w:rsidRPr="00095B65">
        <w:rPr>
          <w:rFonts w:ascii="Times New Roman" w:hAnsi="Times New Roman"/>
          <w:sz w:val="24"/>
          <w:szCs w:val="24"/>
        </w:rPr>
        <w:tab/>
      </w:r>
    </w:p>
    <w:p w:rsidR="00B61F0A" w:rsidRPr="00095B65" w:rsidRDefault="00B61F0A" w:rsidP="004579CB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095B65" w:rsidRDefault="00B61F0A" w:rsidP="004579C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095B65">
        <w:rPr>
          <w:rFonts w:ascii="Times New Roman" w:hAnsi="Times New Roman"/>
          <w:sz w:val="24"/>
          <w:szCs w:val="24"/>
        </w:rPr>
        <w:t>valamint</w:t>
      </w:r>
      <w:proofErr w:type="gramEnd"/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</w:p>
    <w:p w:rsidR="00B61F0A" w:rsidRPr="00095B65" w:rsidRDefault="00B61F0A" w:rsidP="004579CB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095B65">
        <w:rPr>
          <w:rFonts w:ascii="Times New Roman" w:hAnsi="Times New Roman"/>
          <w:sz w:val="24"/>
          <w:szCs w:val="24"/>
        </w:rPr>
        <w:t>éről szóló 150/2012. (VII. 6.) K</w:t>
      </w:r>
      <w:r w:rsidRPr="00095B65">
        <w:rPr>
          <w:rFonts w:ascii="Times New Roman" w:hAnsi="Times New Roman"/>
          <w:sz w:val="24"/>
          <w:szCs w:val="24"/>
        </w:rPr>
        <w:t>orm</w:t>
      </w:r>
      <w:r w:rsidR="00095B65">
        <w:rPr>
          <w:rFonts w:ascii="Times New Roman" w:hAnsi="Times New Roman"/>
          <w:sz w:val="24"/>
          <w:szCs w:val="24"/>
        </w:rPr>
        <w:t xml:space="preserve">. </w:t>
      </w:r>
      <w:r w:rsidRPr="00095B65">
        <w:rPr>
          <w:rFonts w:ascii="Times New Roman" w:hAnsi="Times New Roman"/>
          <w:sz w:val="24"/>
          <w:szCs w:val="24"/>
        </w:rPr>
        <w:t>rendelet,</w:t>
      </w:r>
    </w:p>
    <w:p w:rsidR="00B61F0A" w:rsidRPr="00095B65" w:rsidRDefault="00B61F0A" w:rsidP="004579CB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095B65">
        <w:rPr>
          <w:rFonts w:ascii="Times New Roman" w:hAnsi="Times New Roman"/>
          <w:iCs/>
          <w:sz w:val="24"/>
          <w:szCs w:val="24"/>
        </w:rPr>
        <w:t xml:space="preserve"> szóló</w:t>
      </w:r>
      <w:r w:rsidRPr="00095B65">
        <w:rPr>
          <w:rFonts w:ascii="Times New Roman" w:hAnsi="Times New Roman"/>
          <w:sz w:val="24"/>
          <w:szCs w:val="24"/>
        </w:rPr>
        <w:t xml:space="preserve"> 217/2012. (VIII. 9.) Korm</w:t>
      </w:r>
      <w:r w:rsidR="00095B65">
        <w:rPr>
          <w:rFonts w:ascii="Times New Roman" w:hAnsi="Times New Roman"/>
          <w:sz w:val="24"/>
          <w:szCs w:val="24"/>
        </w:rPr>
        <w:t xml:space="preserve">. </w:t>
      </w:r>
      <w:r w:rsidRPr="00095B65">
        <w:rPr>
          <w:rFonts w:ascii="Times New Roman" w:hAnsi="Times New Roman"/>
          <w:sz w:val="24"/>
          <w:szCs w:val="24"/>
        </w:rPr>
        <w:t xml:space="preserve">rendelet, </w:t>
      </w:r>
      <w:r w:rsidR="00095B65">
        <w:rPr>
          <w:rFonts w:ascii="Times New Roman" w:hAnsi="Times New Roman"/>
          <w:sz w:val="24"/>
          <w:szCs w:val="24"/>
        </w:rPr>
        <w:t>és</w:t>
      </w:r>
    </w:p>
    <w:p w:rsidR="00B61F0A" w:rsidRPr="00095B65" w:rsidRDefault="00B61F0A" w:rsidP="004579CB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–</w:t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="00BA606A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35 543 01 Műbútorasztalos </w:t>
      </w: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szakképesítés</w:t>
      </w:r>
      <w:r w:rsidR="006758F7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="00BA606A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</w:t>
      </w: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vizsgakövetelményeit tartalmazó rendelet</w:t>
      </w:r>
      <w:r w:rsidRPr="00095B65">
        <w:rPr>
          <w:rFonts w:ascii="Times New Roman" w:hAnsi="Times New Roman"/>
          <w:sz w:val="24"/>
          <w:szCs w:val="24"/>
        </w:rPr>
        <w:tab/>
      </w:r>
    </w:p>
    <w:p w:rsidR="00B61F0A" w:rsidRPr="00095B65" w:rsidRDefault="00B61F0A" w:rsidP="004579C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095B65">
        <w:rPr>
          <w:rFonts w:ascii="Times New Roman" w:hAnsi="Times New Roman"/>
          <w:sz w:val="24"/>
          <w:szCs w:val="24"/>
        </w:rPr>
        <w:t>alapján</w:t>
      </w:r>
      <w:proofErr w:type="gramEnd"/>
      <w:r w:rsidRPr="00095B65">
        <w:rPr>
          <w:rFonts w:ascii="Times New Roman" w:hAnsi="Times New Roman"/>
          <w:sz w:val="24"/>
          <w:szCs w:val="24"/>
        </w:rPr>
        <w:t xml:space="preserve"> készült.</w:t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</w:p>
    <w:p w:rsidR="00BC7B54" w:rsidRPr="00095B65" w:rsidRDefault="00BC7B54" w:rsidP="004579C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C7B54" w:rsidRPr="00095B65" w:rsidRDefault="00BC7B54" w:rsidP="004579C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095B65" w:rsidRDefault="00512C80" w:rsidP="004579CB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095B65">
        <w:rPr>
          <w:rFonts w:ascii="Times New Roman" w:hAnsi="Times New Roman"/>
          <w:b/>
          <w:sz w:val="24"/>
          <w:szCs w:val="24"/>
        </w:rPr>
        <w:t>-ráépülés</w:t>
      </w:r>
      <w:r w:rsidRPr="00095B65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095B65">
        <w:rPr>
          <w:rFonts w:ascii="Times New Roman" w:hAnsi="Times New Roman"/>
          <w:b/>
          <w:sz w:val="24"/>
          <w:szCs w:val="24"/>
        </w:rPr>
        <w:t>adatai</w:t>
      </w:r>
    </w:p>
    <w:p w:rsidR="00B61F0A" w:rsidRPr="00095B65" w:rsidRDefault="00B61F0A" w:rsidP="004579C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95B65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095B65">
        <w:rPr>
          <w:rFonts w:ascii="Times New Roman" w:hAnsi="Times New Roman"/>
          <w:iCs/>
          <w:sz w:val="24"/>
          <w:szCs w:val="24"/>
        </w:rPr>
        <w:t>-ráépülés</w:t>
      </w:r>
      <w:r w:rsidRPr="00095B65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BA606A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35 543 01</w:t>
      </w: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095B65" w:rsidRDefault="006758F7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95B65">
        <w:rPr>
          <w:rFonts w:ascii="Times New Roman" w:hAnsi="Times New Roman"/>
          <w:iCs/>
          <w:sz w:val="24"/>
          <w:szCs w:val="24"/>
        </w:rPr>
        <w:t>A s</w:t>
      </w:r>
      <w:r w:rsidR="00B61F0A" w:rsidRPr="00095B65">
        <w:rPr>
          <w:rFonts w:ascii="Times New Roman" w:hAnsi="Times New Roman"/>
          <w:iCs/>
          <w:sz w:val="24"/>
          <w:szCs w:val="24"/>
        </w:rPr>
        <w:t>zakképesítés</w:t>
      </w:r>
      <w:r w:rsidRPr="00095B65">
        <w:rPr>
          <w:rFonts w:ascii="Times New Roman" w:hAnsi="Times New Roman"/>
          <w:iCs/>
          <w:sz w:val="24"/>
          <w:szCs w:val="24"/>
        </w:rPr>
        <w:t>-ráépülés</w:t>
      </w:r>
      <w:r w:rsidR="00B61F0A" w:rsidRPr="00095B65">
        <w:rPr>
          <w:rFonts w:ascii="Times New Roman" w:hAnsi="Times New Roman"/>
          <w:iCs/>
          <w:sz w:val="24"/>
          <w:szCs w:val="24"/>
        </w:rPr>
        <w:t xml:space="preserve"> megnevezése:</w:t>
      </w:r>
      <w:r w:rsidR="00BA606A" w:rsidRPr="00095B65">
        <w:rPr>
          <w:rFonts w:ascii="Times New Roman" w:hAnsi="Times New Roman"/>
          <w:iCs/>
          <w:sz w:val="24"/>
          <w:szCs w:val="24"/>
        </w:rPr>
        <w:t xml:space="preserve"> </w:t>
      </w:r>
      <w:r w:rsidR="00BA606A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Műbútorasztalos</w:t>
      </w: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095B65" w:rsidRDefault="006758F7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95B65">
        <w:rPr>
          <w:rFonts w:ascii="Times New Roman" w:hAnsi="Times New Roman"/>
          <w:iCs/>
          <w:sz w:val="24"/>
          <w:szCs w:val="24"/>
        </w:rPr>
        <w:t>A s</w:t>
      </w:r>
      <w:r w:rsidR="00B61F0A" w:rsidRPr="00095B65">
        <w:rPr>
          <w:rFonts w:ascii="Times New Roman" w:hAnsi="Times New Roman"/>
          <w:iCs/>
          <w:sz w:val="24"/>
          <w:szCs w:val="24"/>
        </w:rPr>
        <w:t>zakmacsoport</w:t>
      </w:r>
      <w:r w:rsidR="00512C80" w:rsidRPr="00095B65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095B65">
        <w:rPr>
          <w:rFonts w:ascii="Times New Roman" w:hAnsi="Times New Roman"/>
          <w:iCs/>
          <w:sz w:val="24"/>
          <w:szCs w:val="24"/>
        </w:rPr>
        <w:t xml:space="preserve">: </w:t>
      </w:r>
      <w:r w:rsidR="00BA606A" w:rsidRPr="00095B65">
        <w:rPr>
          <w:rFonts w:ascii="Times New Roman" w:hAnsi="Times New Roman"/>
          <w:iCs/>
          <w:kern w:val="1"/>
          <w:lang w:eastAsia="hi-IN" w:bidi="hi-IN"/>
        </w:rPr>
        <w:t>11. Faipar</w:t>
      </w: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095B65" w:rsidRDefault="00B61F0A" w:rsidP="004579CB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95B65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095B65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095B65">
        <w:rPr>
          <w:rFonts w:ascii="Times New Roman" w:hAnsi="Times New Roman"/>
          <w:iCs/>
          <w:sz w:val="24"/>
          <w:szCs w:val="24"/>
        </w:rPr>
        <w:t xml:space="preserve">: </w:t>
      </w:r>
      <w:r w:rsidR="00BA606A" w:rsidRPr="00095B65">
        <w:rPr>
          <w:rFonts w:ascii="Times New Roman" w:hAnsi="Times New Roman"/>
          <w:iCs/>
          <w:kern w:val="1"/>
          <w:lang w:eastAsia="hi-IN" w:bidi="hi-IN"/>
        </w:rPr>
        <w:t>XVIII. Faipar</w:t>
      </w:r>
      <w:r w:rsidRPr="00095B65">
        <w:rPr>
          <w:rFonts w:ascii="Times New Roman" w:hAnsi="Times New Roman"/>
          <w:iCs/>
          <w:sz w:val="24"/>
          <w:szCs w:val="24"/>
        </w:rPr>
        <w:tab/>
      </w: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95B65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BA606A" w:rsidRPr="00095B65">
        <w:rPr>
          <w:rFonts w:ascii="Times New Roman" w:hAnsi="Times New Roman"/>
          <w:iCs/>
          <w:sz w:val="24"/>
          <w:szCs w:val="24"/>
        </w:rPr>
        <w:t xml:space="preserve"> 1</w:t>
      </w: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95B65">
        <w:rPr>
          <w:rFonts w:ascii="Times New Roman" w:hAnsi="Times New Roman"/>
          <w:iCs/>
          <w:sz w:val="24"/>
          <w:szCs w:val="24"/>
        </w:rPr>
        <w:t>Elméleti képzési idő aránya:</w:t>
      </w:r>
      <w:r w:rsidR="00BA606A" w:rsidRPr="00095B65">
        <w:rPr>
          <w:rFonts w:ascii="Times New Roman" w:hAnsi="Times New Roman"/>
          <w:iCs/>
          <w:sz w:val="24"/>
          <w:szCs w:val="24"/>
        </w:rPr>
        <w:t xml:space="preserve"> 30 %</w:t>
      </w: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95B65">
        <w:rPr>
          <w:rFonts w:ascii="Times New Roman" w:hAnsi="Times New Roman"/>
          <w:iCs/>
          <w:sz w:val="24"/>
          <w:szCs w:val="24"/>
        </w:rPr>
        <w:t>Gyakorlati képzési idő aránya:</w:t>
      </w:r>
      <w:r w:rsidR="00BA606A" w:rsidRPr="00095B65">
        <w:rPr>
          <w:rFonts w:ascii="Times New Roman" w:hAnsi="Times New Roman"/>
          <w:iCs/>
          <w:sz w:val="24"/>
          <w:szCs w:val="24"/>
        </w:rPr>
        <w:t xml:space="preserve"> 70 %</w:t>
      </w: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31E0F" w:rsidRPr="00095B65" w:rsidRDefault="00431E0F" w:rsidP="004579CB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095B65" w:rsidRDefault="001F74EF" w:rsidP="004579CB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="00B61F0A" w:rsidRPr="00095B65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095B65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B61F0A" w:rsidRPr="00095B65" w:rsidRDefault="00B61F0A" w:rsidP="004579CB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095B65" w:rsidRDefault="00B61F0A" w:rsidP="000E1A1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95B65">
        <w:rPr>
          <w:rFonts w:ascii="Times New Roman" w:hAnsi="Times New Roman"/>
          <w:iCs/>
          <w:sz w:val="24"/>
          <w:szCs w:val="24"/>
        </w:rPr>
        <w:t>Iskolai előképzettség:</w:t>
      </w:r>
      <w:r w:rsidR="00BA606A" w:rsidRPr="00095B65">
        <w:rPr>
          <w:rFonts w:ascii="Times New Roman" w:hAnsi="Times New Roman"/>
          <w:iCs/>
          <w:sz w:val="24"/>
          <w:szCs w:val="24"/>
        </w:rPr>
        <w:t xml:space="preserve"> </w:t>
      </w:r>
      <w:r w:rsidR="00060231" w:rsidRPr="00095B65">
        <w:rPr>
          <w:rFonts w:ascii="Times New Roman" w:hAnsi="Times New Roman"/>
          <w:iCs/>
          <w:sz w:val="24"/>
          <w:szCs w:val="24"/>
        </w:rPr>
        <w:t>-</w:t>
      </w: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95B65">
        <w:rPr>
          <w:rFonts w:ascii="Times New Roman" w:hAnsi="Times New Roman"/>
          <w:iCs/>
          <w:sz w:val="24"/>
          <w:szCs w:val="24"/>
        </w:rPr>
        <w:t>Bemeneti kompetenciák:</w:t>
      </w:r>
      <w:r w:rsidR="00BA606A" w:rsidRPr="00095B65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A606A" w:rsidRPr="00095B65" w:rsidRDefault="00B61F0A" w:rsidP="004579CB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iCs/>
          <w:sz w:val="24"/>
          <w:szCs w:val="24"/>
        </w:rPr>
        <w:lastRenderedPageBreak/>
        <w:t>Szakmai előképzettség:</w:t>
      </w:r>
      <w:r w:rsidR="00BA606A" w:rsidRPr="00095B65">
        <w:rPr>
          <w:rFonts w:ascii="Times New Roman" w:hAnsi="Times New Roman"/>
          <w:iCs/>
          <w:sz w:val="24"/>
          <w:szCs w:val="24"/>
        </w:rPr>
        <w:t xml:space="preserve"> </w:t>
      </w:r>
      <w:r w:rsidR="0036144B" w:rsidRPr="00095B65">
        <w:rPr>
          <w:rFonts w:ascii="Times New Roman" w:hAnsi="Times New Roman"/>
          <w:iCs/>
          <w:sz w:val="24"/>
          <w:szCs w:val="24"/>
        </w:rPr>
        <w:t xml:space="preserve">34 543 04 </w:t>
      </w:r>
      <w:r w:rsidR="00BA606A" w:rsidRPr="00095B65">
        <w:rPr>
          <w:rFonts w:ascii="Times New Roman" w:eastAsia="Calibri" w:hAnsi="Times New Roman"/>
          <w:sz w:val="24"/>
          <w:szCs w:val="24"/>
        </w:rPr>
        <w:t>Asztalos</w:t>
      </w: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95B65">
        <w:rPr>
          <w:rFonts w:ascii="Times New Roman" w:hAnsi="Times New Roman"/>
          <w:iCs/>
          <w:sz w:val="24"/>
          <w:szCs w:val="24"/>
        </w:rPr>
        <w:t>Előírt gyakorlat:</w:t>
      </w:r>
      <w:r w:rsidR="00BA606A" w:rsidRPr="00095B65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95B65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37593B" w:rsidRPr="00095B65">
        <w:rPr>
          <w:rFonts w:ascii="Times New Roman" w:hAnsi="Times New Roman"/>
          <w:iCs/>
          <w:sz w:val="24"/>
          <w:szCs w:val="24"/>
        </w:rPr>
        <w:t xml:space="preserve"> szükségesek</w:t>
      </w: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095B65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BA606A" w:rsidRPr="00095B65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095B65" w:rsidRDefault="00B61F0A" w:rsidP="004579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31E0F" w:rsidRPr="00095B65" w:rsidRDefault="00431E0F" w:rsidP="004579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095B65" w:rsidRDefault="00B61F0A" w:rsidP="004579CB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431E0F" w:rsidRPr="00095B65" w:rsidRDefault="00431E0F" w:rsidP="004579C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095B65" w:rsidRDefault="00B61F0A" w:rsidP="004579CB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095B65" w:rsidRDefault="00B61F0A" w:rsidP="004579C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095B65" w:rsidRDefault="00B61F0A" w:rsidP="004579C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095B65" w:rsidRDefault="00B61F0A" w:rsidP="004579C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95B65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95B65" w:rsidRDefault="00B61F0A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B65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95B65" w:rsidRDefault="00B61F0A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B65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95B65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95B65" w:rsidRDefault="00714C84" w:rsidP="00AA6B4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95B65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95B65" w:rsidRDefault="00C837E4" w:rsidP="00AA6B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B6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61F0A" w:rsidRPr="00095B65" w:rsidRDefault="00B61F0A" w:rsidP="004579CB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431E0F" w:rsidRPr="00095B65" w:rsidRDefault="00431E0F" w:rsidP="004579CB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095B65" w:rsidRDefault="00B61F0A" w:rsidP="004579CB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095B65" w:rsidRDefault="0021193D" w:rsidP="004579CB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095B65">
        <w:rPr>
          <w:rFonts w:ascii="Times New Roman" w:hAnsi="Times New Roman"/>
          <w:sz w:val="24"/>
          <w:szCs w:val="24"/>
        </w:rPr>
        <w:t>szvk</w:t>
      </w:r>
      <w:proofErr w:type="spellEnd"/>
      <w:r w:rsidRPr="00095B65">
        <w:rPr>
          <w:rFonts w:ascii="Times New Roman" w:hAnsi="Times New Roman"/>
          <w:sz w:val="24"/>
          <w:szCs w:val="24"/>
        </w:rPr>
        <w:t>) tartalmazza, melynek további részletei az al</w:t>
      </w:r>
      <w:r w:rsidR="0024541A" w:rsidRPr="00095B65">
        <w:rPr>
          <w:rFonts w:ascii="Times New Roman" w:hAnsi="Times New Roman"/>
          <w:sz w:val="24"/>
          <w:szCs w:val="24"/>
        </w:rPr>
        <w:t>ábbiak: n</w:t>
      </w:r>
      <w:r w:rsidR="00C837E4" w:rsidRPr="00095B65">
        <w:rPr>
          <w:rFonts w:ascii="Times New Roman" w:hAnsi="Times New Roman"/>
          <w:sz w:val="24"/>
          <w:szCs w:val="24"/>
        </w:rPr>
        <w:t>incs</w:t>
      </w:r>
    </w:p>
    <w:p w:rsidR="00EE4947" w:rsidRPr="00095B65" w:rsidRDefault="00EE4947" w:rsidP="004579CB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EE4947" w:rsidRPr="00095B65" w:rsidRDefault="00EE4947" w:rsidP="004579CB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095B6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095B65" w:rsidRDefault="0036144B" w:rsidP="004579CB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095B65">
        <w:rPr>
          <w:rFonts w:ascii="Times New Roman" w:hAnsi="Times New Roman"/>
          <w:sz w:val="24"/>
          <w:szCs w:val="24"/>
        </w:rPr>
        <w:t>n</w:t>
      </w:r>
      <w:r w:rsidR="00F82FBB" w:rsidRPr="00095B65">
        <w:rPr>
          <w:rFonts w:ascii="Times New Roman" w:hAnsi="Times New Roman"/>
          <w:sz w:val="24"/>
          <w:szCs w:val="24"/>
        </w:rPr>
        <w:t>incs</w:t>
      </w:r>
      <w:proofErr w:type="gramEnd"/>
    </w:p>
    <w:p w:rsidR="00431E0F" w:rsidRPr="00095B65" w:rsidRDefault="00431E0F" w:rsidP="004579CB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431E0F" w:rsidRPr="00095B65" w:rsidRDefault="00431E0F" w:rsidP="004579CB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B61F0A" w:rsidRPr="00095B65" w:rsidRDefault="00B61F0A" w:rsidP="004579CB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095B65">
        <w:rPr>
          <w:rFonts w:ascii="Times New Roman" w:hAnsi="Times New Roman"/>
          <w:b/>
          <w:sz w:val="24"/>
          <w:szCs w:val="24"/>
        </w:rPr>
        <w:t>-ráépülés</w:t>
      </w:r>
      <w:r w:rsidRPr="00095B65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B61F0A" w:rsidRPr="00095B65" w:rsidRDefault="00B61F0A" w:rsidP="004579C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1B3D1D" w:rsidRPr="00095B65" w:rsidRDefault="00FA590C" w:rsidP="004579C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600DFC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szak</w:t>
      </w:r>
      <w:r w:rsidR="003540CD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közép</w:t>
      </w:r>
      <w:r w:rsidR="00600DFC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iskolai </w:t>
      </w: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képzés összes szakmai óraszáma</w:t>
      </w:r>
      <w:r w:rsidR="00BC705F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  <w:r w:rsidR="00BC705F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6A5908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1085 </w:t>
      </w:r>
      <w:r w:rsidR="00BC705F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óra</w:t>
      </w:r>
      <w:r w:rsidR="00574A54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6A5908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574A54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:rsidR="00750A72" w:rsidRPr="00095B65" w:rsidRDefault="00BC705F" w:rsidP="004579C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3540CD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szakközép </w:t>
      </w: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iskolai képzés összes szakmai óraszáma szabadsáv nélkül </w:t>
      </w:r>
      <w:r w:rsidR="00272FA1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1 évfolyamos képzés esetén</w:t>
      </w: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r w:rsidR="006A5908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976 </w:t>
      </w: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óra</w:t>
      </w:r>
      <w:r w:rsidR="006A5041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6A5908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6A5041"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272FA1" w:rsidRPr="00095B65" w:rsidRDefault="00272FA1" w:rsidP="004579C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61C35" w:rsidRPr="00095B65" w:rsidRDefault="00561C35" w:rsidP="004579CB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1F0A" w:rsidRPr="00095B65" w:rsidRDefault="00B61F0A" w:rsidP="004579CB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1. számú táblázat</w:t>
      </w:r>
    </w:p>
    <w:p w:rsidR="00B61F0A" w:rsidRPr="00095B65" w:rsidRDefault="00B61F0A" w:rsidP="004579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745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5"/>
        <w:gridCol w:w="2309"/>
        <w:gridCol w:w="1571"/>
        <w:gridCol w:w="1449"/>
      </w:tblGrid>
      <w:tr w:rsidR="002163EE" w:rsidRPr="00095B65">
        <w:trPr>
          <w:trHeight w:val="970"/>
          <w:jc w:val="center"/>
        </w:trPr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95B65" w:rsidRDefault="002163EE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2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95B65" w:rsidRDefault="002163EE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95B65" w:rsidRDefault="002163EE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095B6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95B65" w:rsidRDefault="002163EE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E7565A" w:rsidRPr="00095B65">
        <w:trPr>
          <w:trHeight w:val="323"/>
          <w:jc w:val="center"/>
        </w:trPr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65A" w:rsidRPr="00095B65" w:rsidRDefault="00E7565A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11375-12</w:t>
            </w:r>
            <w:r w:rsidRPr="00095B6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Műbútorasztalos munkák</w:t>
            </w:r>
          </w:p>
        </w:tc>
        <w:tc>
          <w:tcPr>
            <w:tcW w:w="2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65A" w:rsidRPr="00095B65" w:rsidRDefault="00E7565A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Műbútorasztalos szakmai ismeret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565A" w:rsidRPr="00095B65" w:rsidRDefault="008948AB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565A" w:rsidRPr="00095B65" w:rsidRDefault="00E7565A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7565A" w:rsidRPr="00095B65">
        <w:trPr>
          <w:trHeight w:val="550"/>
          <w:jc w:val="center"/>
        </w:trPr>
        <w:tc>
          <w:tcPr>
            <w:tcW w:w="21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65A" w:rsidRPr="00095B65" w:rsidRDefault="00E7565A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65A" w:rsidRPr="00095B65" w:rsidRDefault="008948AB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Műbútorasztalos s</w:t>
            </w:r>
            <w:r w:rsidR="00E7565A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zerkezettan-szakrajz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565A" w:rsidRPr="00095B65" w:rsidRDefault="008948AB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565A" w:rsidRPr="00095B65" w:rsidRDefault="00E7565A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7565A" w:rsidRPr="00095B65">
        <w:trPr>
          <w:trHeight w:val="647"/>
          <w:jc w:val="center"/>
        </w:trPr>
        <w:tc>
          <w:tcPr>
            <w:tcW w:w="2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65A" w:rsidRPr="00095B65" w:rsidRDefault="00E7565A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65A" w:rsidRPr="00095B65" w:rsidRDefault="00E7565A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Műbútorasztalos szakmai gyakorlat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565A" w:rsidRPr="00095B65" w:rsidRDefault="00E7565A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565A" w:rsidRPr="00095B65" w:rsidRDefault="00EB215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7,5</w:t>
            </w:r>
          </w:p>
        </w:tc>
      </w:tr>
      <w:tr w:rsidR="002163EE" w:rsidRPr="00095B65">
        <w:trPr>
          <w:trHeight w:val="647"/>
          <w:jc w:val="center"/>
        </w:trPr>
        <w:tc>
          <w:tcPr>
            <w:tcW w:w="2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69C7" w:rsidRPr="00095B65" w:rsidRDefault="00B269C7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11376-12</w:t>
            </w:r>
          </w:p>
          <w:p w:rsidR="002163EE" w:rsidRPr="00095B65" w:rsidRDefault="00B269C7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noProof/>
                <w:sz w:val="20"/>
                <w:szCs w:val="20"/>
              </w:rPr>
              <w:t>Műbútor díszítésének feladatai</w:t>
            </w:r>
          </w:p>
        </w:tc>
        <w:tc>
          <w:tcPr>
            <w:tcW w:w="2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95B65" w:rsidRDefault="000D158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Műbútor díszítésének </w:t>
            </w:r>
            <w:r w:rsidR="00CD1299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technológiá</w:t>
            </w: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i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095B65" w:rsidRDefault="00F5353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095B65" w:rsidRDefault="002163EE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63EE" w:rsidRPr="00095B65">
        <w:trPr>
          <w:trHeight w:val="647"/>
          <w:jc w:val="center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095B65" w:rsidRDefault="002163EE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95B65" w:rsidRDefault="00E74889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Műbútor díszítés</w:t>
            </w:r>
            <w:r w:rsidR="008948AB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ének</w:t>
            </w: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095B65" w:rsidRDefault="002163EE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095B65" w:rsidRDefault="00EB215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7</w:t>
            </w:r>
          </w:p>
        </w:tc>
      </w:tr>
      <w:tr w:rsidR="002163EE" w:rsidRPr="00095B65">
        <w:trPr>
          <w:trHeight w:val="647"/>
          <w:jc w:val="center"/>
        </w:trPr>
        <w:tc>
          <w:tcPr>
            <w:tcW w:w="2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69C7" w:rsidRPr="00095B65" w:rsidRDefault="00B269C7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11377-12</w:t>
            </w:r>
          </w:p>
          <w:p w:rsidR="002163EE" w:rsidRPr="00095B65" w:rsidRDefault="00B269C7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Műbútorjavítás és </w:t>
            </w:r>
            <w:proofErr w:type="spellStart"/>
            <w:r w:rsidR="0036144B" w:rsidRPr="00095B65">
              <w:rPr>
                <w:rFonts w:ascii="Times New Roman" w:hAnsi="Times New Roman"/>
                <w:b/>
                <w:bCs/>
                <w:sz w:val="20"/>
                <w:szCs w:val="20"/>
              </w:rPr>
              <w:t>-</w:t>
            </w:r>
            <w:r w:rsidRPr="00095B65">
              <w:rPr>
                <w:rFonts w:ascii="Times New Roman" w:hAnsi="Times New Roman"/>
                <w:b/>
                <w:bCs/>
                <w:sz w:val="20"/>
                <w:szCs w:val="20"/>
              </w:rPr>
              <w:t>felújítás</w:t>
            </w:r>
            <w:proofErr w:type="spellEnd"/>
          </w:p>
        </w:tc>
        <w:tc>
          <w:tcPr>
            <w:tcW w:w="2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95B65" w:rsidRDefault="00E7565A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Műbútor javítási és felújítási ismeretek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095B65" w:rsidRDefault="00F5353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095B65" w:rsidRDefault="002163EE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63EE" w:rsidRPr="00095B65">
        <w:trPr>
          <w:trHeight w:val="647"/>
          <w:jc w:val="center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095B65" w:rsidRDefault="002163EE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95B65" w:rsidRDefault="00E7565A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Műbútorjavítás és </w:t>
            </w:r>
            <w:proofErr w:type="spellStart"/>
            <w:r w:rsidR="00060231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felújítás</w:t>
            </w:r>
            <w:proofErr w:type="spellEnd"/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095B65" w:rsidRDefault="002163EE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095B65" w:rsidRDefault="00EB215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7</w:t>
            </w:r>
          </w:p>
        </w:tc>
      </w:tr>
      <w:tr w:rsidR="002163EE" w:rsidRPr="00095B65">
        <w:trPr>
          <w:trHeight w:val="340"/>
          <w:jc w:val="center"/>
        </w:trPr>
        <w:tc>
          <w:tcPr>
            <w:tcW w:w="4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095B65" w:rsidRDefault="002163EE" w:rsidP="004579CB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095B65" w:rsidRDefault="002163EE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A0F2B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095B65" w:rsidRDefault="007A0F2B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21,5</w:t>
            </w:r>
            <w:r w:rsidR="002163EE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095B65">
        <w:trPr>
          <w:trHeight w:val="340"/>
          <w:jc w:val="center"/>
        </w:trPr>
        <w:tc>
          <w:tcPr>
            <w:tcW w:w="4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095B65" w:rsidRDefault="002163EE" w:rsidP="004579CB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3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095B65" w:rsidRDefault="00ED391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  <w:r w:rsidR="002163EE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EA0D6E" w:rsidRPr="00095B65" w:rsidRDefault="00EA0D6E" w:rsidP="004579CB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431E0F" w:rsidRPr="00095B65" w:rsidRDefault="00767F46" w:rsidP="004579CB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095B65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095B65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095B65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095B65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095B65">
        <w:rPr>
          <w:rFonts w:ascii="Times New Roman" w:eastAsia="Calibri" w:hAnsi="Times New Roman"/>
          <w:sz w:val="24"/>
          <w:szCs w:val="24"/>
        </w:rPr>
        <w:t xml:space="preserve">óraszámokat az egyes tantárgyak témaköreire vonatkozóan is (szabadsáv nélküli szakmai óraszámok). </w:t>
      </w:r>
    </w:p>
    <w:p w:rsidR="00CD431E" w:rsidRPr="00095B65" w:rsidRDefault="00CD431E" w:rsidP="004579CB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B61F0A" w:rsidRPr="00095B65" w:rsidRDefault="00B61F0A" w:rsidP="00CD431E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B61F0A" w:rsidRPr="00095B65" w:rsidRDefault="00B61F0A" w:rsidP="00AA6B46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95B6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877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50"/>
        <w:gridCol w:w="4253"/>
        <w:gridCol w:w="1276"/>
        <w:gridCol w:w="1291"/>
      </w:tblGrid>
      <w:tr w:rsidR="002163EE" w:rsidRPr="00095B65">
        <w:trPr>
          <w:trHeight w:val="690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95B65" w:rsidRDefault="002163EE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95B65" w:rsidRDefault="002163EE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95B65" w:rsidRDefault="002163EE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95B65" w:rsidRDefault="002163EE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6276E" w:rsidRPr="00095B65">
        <w:trPr>
          <w:trHeight w:val="285"/>
          <w:jc w:val="center"/>
        </w:trPr>
        <w:tc>
          <w:tcPr>
            <w:tcW w:w="1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6276E" w:rsidRPr="00095B65" w:rsidRDefault="0036276E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095B65">
              <w:rPr>
                <w:rFonts w:ascii="Times New Roman" w:hAnsi="Times New Roman"/>
                <w:b/>
              </w:rPr>
              <w:t>11375-12</w:t>
            </w:r>
            <w:r w:rsidRPr="00095B65">
              <w:rPr>
                <w:rFonts w:ascii="Times New Roman" w:hAnsi="Times New Roman"/>
                <w:b/>
                <w:bCs/>
              </w:rPr>
              <w:t xml:space="preserve"> Műbútorasztalos munkák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76E" w:rsidRPr="00095B65" w:rsidRDefault="0036276E" w:rsidP="004579CB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lang w:eastAsia="hu-HU"/>
              </w:rPr>
              <w:t>Műbútorasztalos szakmai ismeret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095B65" w:rsidRDefault="00D7577C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6</w:t>
            </w:r>
            <w:r w:rsidR="006A5908" w:rsidRPr="00095B65">
              <w:rPr>
                <w:rFonts w:ascii="Times New Roman" w:hAnsi="Times New Roman"/>
                <w:b/>
                <w:bCs/>
                <w:lang w:eastAsia="hu-HU"/>
              </w:rPr>
              <w:t>2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095B65" w:rsidRDefault="0036276E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36276E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276E" w:rsidRPr="00095B65" w:rsidRDefault="0036276E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76E" w:rsidRPr="00095B65" w:rsidRDefault="00BA6179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Restaurálási alapismeretek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095B65" w:rsidRDefault="00682C47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1</w:t>
            </w:r>
            <w:r w:rsidR="006A5908" w:rsidRPr="00095B65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095B65" w:rsidRDefault="0036276E" w:rsidP="004579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36276E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276E" w:rsidRPr="00095B65" w:rsidRDefault="0036276E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76E" w:rsidRPr="00095B65" w:rsidRDefault="00BA6179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Tervezési</w:t>
            </w:r>
            <w:r w:rsidR="00F8408C" w:rsidRPr="00095B65">
              <w:rPr>
                <w:rFonts w:ascii="Times New Roman" w:hAnsi="Times New Roman"/>
                <w:i/>
                <w:lang w:eastAsia="hu-HU"/>
              </w:rPr>
              <w:t>, felújítási</w:t>
            </w:r>
            <w:r w:rsidRPr="00095B65">
              <w:rPr>
                <w:rFonts w:ascii="Times New Roman" w:hAnsi="Times New Roman"/>
                <w:i/>
                <w:lang w:eastAsia="hu-HU"/>
              </w:rPr>
              <w:t xml:space="preserve"> ismeretek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095B65" w:rsidRDefault="009F78D9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1</w:t>
            </w:r>
            <w:r w:rsidR="006A5908" w:rsidRPr="00095B65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095B65" w:rsidRDefault="0036276E" w:rsidP="004579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36276E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276E" w:rsidRPr="00095B65" w:rsidRDefault="0036276E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76E" w:rsidRPr="00095B65" w:rsidRDefault="00675938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 xml:space="preserve">Műszaki dokumentáció </w:t>
            </w:r>
            <w:r w:rsidR="009F78D9" w:rsidRPr="00095B65">
              <w:rPr>
                <w:rFonts w:ascii="Times New Roman" w:hAnsi="Times New Roman"/>
                <w:i/>
                <w:lang w:eastAsia="hu-HU"/>
              </w:rPr>
              <w:t>készítése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095B65" w:rsidRDefault="00682C47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32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095B65" w:rsidRDefault="0036276E" w:rsidP="004579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36276E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276E" w:rsidRPr="00095B65" w:rsidRDefault="0036276E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76E" w:rsidRPr="00095B65" w:rsidRDefault="00675938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095B65">
              <w:rPr>
                <w:rFonts w:ascii="Times New Roman" w:hAnsi="Times New Roman"/>
                <w:b/>
                <w:lang w:eastAsia="hu-HU"/>
              </w:rPr>
              <w:t>Műbútorasztalos szerkezettan-szakrajz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095B65" w:rsidRDefault="00D7577C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095B65">
              <w:rPr>
                <w:rFonts w:ascii="Times New Roman" w:hAnsi="Times New Roman"/>
                <w:b/>
                <w:lang w:eastAsia="hu-HU"/>
              </w:rPr>
              <w:t>12</w:t>
            </w:r>
            <w:r w:rsidR="006A5908" w:rsidRPr="00095B65">
              <w:rPr>
                <w:rFonts w:ascii="Times New Roman" w:hAnsi="Times New Roman"/>
                <w:b/>
                <w:lang w:eastAsia="hu-HU"/>
              </w:rPr>
              <w:t>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095B65" w:rsidRDefault="0036276E" w:rsidP="004579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36276E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276E" w:rsidRPr="00095B65" w:rsidRDefault="0036276E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76E" w:rsidRPr="00095B65" w:rsidRDefault="00382C03" w:rsidP="004579CB">
            <w:pPr>
              <w:spacing w:after="0" w:line="240" w:lineRule="auto"/>
              <w:rPr>
                <w:rFonts w:ascii="Times New Roman" w:hAnsi="Times New Roman"/>
                <w:bCs/>
                <w:i/>
                <w:lang w:eastAsia="hu-HU"/>
              </w:rPr>
            </w:pPr>
            <w:r w:rsidRPr="00095B65">
              <w:rPr>
                <w:rFonts w:ascii="Times New Roman" w:hAnsi="Times New Roman"/>
                <w:bCs/>
                <w:i/>
                <w:lang w:eastAsia="hu-HU"/>
              </w:rPr>
              <w:t>Bútorstílusok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095B65" w:rsidRDefault="003059AD" w:rsidP="006A590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095B65">
              <w:rPr>
                <w:rFonts w:ascii="Times New Roman" w:hAnsi="Times New Roman"/>
                <w:bCs/>
                <w:i/>
                <w:lang w:eastAsia="hu-HU"/>
              </w:rPr>
              <w:t>3</w:t>
            </w:r>
            <w:r w:rsidR="006A5908" w:rsidRPr="00095B65">
              <w:rPr>
                <w:rFonts w:ascii="Times New Roman" w:hAnsi="Times New Roman"/>
                <w:bCs/>
                <w:i/>
                <w:lang w:eastAsia="hu-HU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095B65" w:rsidRDefault="0036276E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1B6078" w:rsidRPr="00095B65" w:rsidTr="00CD431E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Asztalok és ülőbútorok típusai, szerkezete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6A5908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47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1B6078" w:rsidRPr="00095B65" w:rsidTr="00CD431E">
        <w:trPr>
          <w:trHeight w:val="279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Korpuszbútorok típusai, szerkezete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6A590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4</w:t>
            </w:r>
            <w:r w:rsidR="006A5908" w:rsidRPr="00095B65">
              <w:rPr>
                <w:rFonts w:ascii="Times New Roman" w:hAnsi="Times New Roman"/>
                <w:i/>
                <w:lang w:eastAsia="hu-HU"/>
              </w:rPr>
              <w:t>6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lang w:eastAsia="hu-HU"/>
              </w:rPr>
              <w:t>  </w:t>
            </w:r>
          </w:p>
        </w:tc>
      </w:tr>
      <w:tr w:rsidR="001B6078" w:rsidRPr="00095B65" w:rsidTr="00CD431E">
        <w:trPr>
          <w:trHeight w:val="50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b/>
                <w:lang w:eastAsia="hu-HU"/>
              </w:rPr>
              <w:t>Műbútorasztalos szakmai gyakorlat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6A590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095B65">
              <w:rPr>
                <w:rFonts w:ascii="Times New Roman" w:hAnsi="Times New Roman"/>
                <w:b/>
                <w:lang w:eastAsia="hu-HU"/>
              </w:rPr>
              <w:t>232</w:t>
            </w:r>
          </w:p>
        </w:tc>
      </w:tr>
      <w:tr w:rsidR="00743BB5" w:rsidRPr="00095B65">
        <w:trPr>
          <w:trHeight w:val="50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3BB5" w:rsidRPr="00095B65" w:rsidRDefault="00743BB5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3BB5" w:rsidRPr="00095B65" w:rsidRDefault="00743BB5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Műbútorok szerkezete, készítése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3BB5" w:rsidRPr="00095B65" w:rsidRDefault="00743BB5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3BB5" w:rsidRPr="00095B65" w:rsidRDefault="006A5908" w:rsidP="006A590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114</w:t>
            </w:r>
          </w:p>
        </w:tc>
      </w:tr>
      <w:tr w:rsidR="00743BB5" w:rsidRPr="00095B65">
        <w:trPr>
          <w:trHeight w:val="32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3BB5" w:rsidRPr="00095B65" w:rsidRDefault="00743BB5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3BB5" w:rsidRPr="00095B65" w:rsidRDefault="00743BB5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Asztalok és ülőbútorok típusai, szerkezete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743BB5" w:rsidRPr="00095B65" w:rsidRDefault="00743BB5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743BB5" w:rsidRPr="00095B65" w:rsidRDefault="006A5908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59</w:t>
            </w:r>
          </w:p>
        </w:tc>
      </w:tr>
      <w:tr w:rsidR="00743BB5" w:rsidRPr="00095B65">
        <w:trPr>
          <w:trHeight w:val="297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3BB5" w:rsidRPr="00095B65" w:rsidRDefault="00743BB5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3BB5" w:rsidRPr="00095B65" w:rsidRDefault="00743BB5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Korpuszbútorok típusai, szerkezete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3BB5" w:rsidRPr="00095B65" w:rsidRDefault="00743BB5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3BB5" w:rsidRPr="00095B65" w:rsidRDefault="006A5908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59</w:t>
            </w:r>
          </w:p>
        </w:tc>
      </w:tr>
      <w:tr w:rsidR="001B6078" w:rsidRPr="00095B65">
        <w:trPr>
          <w:trHeight w:val="285"/>
          <w:jc w:val="center"/>
        </w:trPr>
        <w:tc>
          <w:tcPr>
            <w:tcW w:w="1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95B65">
              <w:rPr>
                <w:rFonts w:ascii="Times New Roman" w:hAnsi="Times New Roman"/>
                <w:b/>
              </w:rPr>
              <w:t xml:space="preserve">11376-12 </w:t>
            </w:r>
          </w:p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noProof/>
              </w:rPr>
              <w:t>Műbútor díszítésének feladatai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lang w:eastAsia="hu-HU"/>
              </w:rPr>
              <w:t>Műbútor díszítésének technológiái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6</w:t>
            </w:r>
            <w:r w:rsidR="006A5908" w:rsidRPr="00095B65">
              <w:rPr>
                <w:rFonts w:ascii="Times New Roman" w:hAnsi="Times New Roman"/>
                <w:b/>
                <w:bCs/>
                <w:lang w:eastAsia="hu-HU"/>
              </w:rPr>
              <w:t>2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1B6078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Anyagismeret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7543C5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24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1B6078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7543C5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Díszítmények készítése, kiegészítése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7543C5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2</w:t>
            </w:r>
            <w:r w:rsidR="006A5908" w:rsidRPr="00095B65">
              <w:rPr>
                <w:rFonts w:ascii="Times New Roman" w:hAnsi="Times New Roman"/>
                <w:i/>
                <w:lang w:eastAsia="hu-HU"/>
              </w:rPr>
              <w:t>3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7543C5" w:rsidRPr="00095B65">
        <w:trPr>
          <w:trHeight w:val="284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43C5" w:rsidRPr="00095B65" w:rsidRDefault="007543C5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C5" w:rsidRPr="00095B65" w:rsidRDefault="007543C5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Felületkezelés, felületi bevonatok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43C5" w:rsidRPr="00095B65" w:rsidRDefault="007543C5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1</w:t>
            </w:r>
            <w:r w:rsidR="006A5908" w:rsidRPr="00095B65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43C5" w:rsidRPr="00095B65" w:rsidRDefault="007543C5" w:rsidP="004579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1B6078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lang w:eastAsia="hu-HU"/>
              </w:rPr>
              <w:t>Műbútor díszítésének gyakorlata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6A590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217</w:t>
            </w:r>
          </w:p>
        </w:tc>
      </w:tr>
      <w:tr w:rsidR="001B6078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Alapanyagok és segédanyagok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7543C5" w:rsidP="006A590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3</w:t>
            </w:r>
            <w:r w:rsidR="006A5908" w:rsidRPr="00095B65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</w:tr>
      <w:tr w:rsidR="007543C5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43C5" w:rsidRPr="00095B65" w:rsidRDefault="007543C5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C5" w:rsidRPr="00095B65" w:rsidRDefault="007543C5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Díszítmények készítése, kiegészítése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43C5" w:rsidRPr="00095B65" w:rsidRDefault="007543C5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43C5" w:rsidRPr="00095B65" w:rsidRDefault="006A5908" w:rsidP="006A590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139</w:t>
            </w:r>
          </w:p>
        </w:tc>
      </w:tr>
      <w:tr w:rsidR="007543C5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43C5" w:rsidRPr="00095B65" w:rsidRDefault="007543C5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C5" w:rsidRPr="00095B65" w:rsidRDefault="007543C5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Felületkezelés, felületi bevonatok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43C5" w:rsidRPr="00095B65" w:rsidRDefault="007543C5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43C5" w:rsidRPr="00095B65" w:rsidRDefault="007543C5" w:rsidP="006A590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4</w:t>
            </w:r>
            <w:r w:rsidR="006A5908" w:rsidRPr="00095B65">
              <w:rPr>
                <w:rFonts w:ascii="Times New Roman" w:hAnsi="Times New Roman"/>
                <w:i/>
                <w:lang w:eastAsia="hu-HU"/>
              </w:rPr>
              <w:t>7</w:t>
            </w:r>
          </w:p>
        </w:tc>
      </w:tr>
      <w:tr w:rsidR="001B6078" w:rsidRPr="00095B65">
        <w:trPr>
          <w:trHeight w:val="285"/>
          <w:jc w:val="center"/>
        </w:trPr>
        <w:tc>
          <w:tcPr>
            <w:tcW w:w="19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95B65">
              <w:rPr>
                <w:rFonts w:ascii="Times New Roman" w:hAnsi="Times New Roman"/>
                <w:b/>
              </w:rPr>
              <w:t xml:space="preserve">11377-12 </w:t>
            </w:r>
          </w:p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</w:rPr>
              <w:t xml:space="preserve">Műbútorjavítás és </w:t>
            </w:r>
            <w:proofErr w:type="spellStart"/>
            <w:r w:rsidR="00322C38" w:rsidRPr="00095B65">
              <w:rPr>
                <w:rFonts w:ascii="Times New Roman" w:hAnsi="Times New Roman"/>
                <w:b/>
                <w:bCs/>
              </w:rPr>
              <w:t>-</w:t>
            </w:r>
            <w:r w:rsidRPr="00095B65">
              <w:rPr>
                <w:rFonts w:ascii="Times New Roman" w:hAnsi="Times New Roman"/>
                <w:b/>
                <w:bCs/>
              </w:rPr>
              <w:t>felújítás</w:t>
            </w:r>
            <w:proofErr w:type="spellEnd"/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lang w:eastAsia="hu-HU"/>
              </w:rPr>
              <w:t>Műbútor javítási és felújítási ismeretek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6</w:t>
            </w:r>
            <w:r w:rsidR="006A5908" w:rsidRPr="00095B65">
              <w:rPr>
                <w:rFonts w:ascii="Times New Roman" w:hAnsi="Times New Roman"/>
                <w:b/>
                <w:bCs/>
                <w:lang w:eastAsia="hu-HU"/>
              </w:rPr>
              <w:t>2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1B6078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944F08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Bútoralkatrészek javítása, kiegészítése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9F78D9" w:rsidP="006A590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2</w:t>
            </w:r>
            <w:r w:rsidR="006A5908" w:rsidRPr="00095B65">
              <w:rPr>
                <w:rFonts w:ascii="Times New Roman" w:hAnsi="Times New Roman"/>
                <w:i/>
                <w:lang w:eastAsia="hu-HU"/>
              </w:rPr>
              <w:t>3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1B6078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944F08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 xml:space="preserve">Szerkezetek, </w:t>
            </w:r>
            <w:proofErr w:type="spellStart"/>
            <w:r w:rsidRPr="00095B65">
              <w:rPr>
                <w:rFonts w:ascii="Times New Roman" w:hAnsi="Times New Roman"/>
                <w:i/>
                <w:lang w:eastAsia="hu-HU"/>
              </w:rPr>
              <w:t>vasalatok</w:t>
            </w:r>
            <w:proofErr w:type="spellEnd"/>
            <w:r w:rsidRPr="00095B65">
              <w:rPr>
                <w:rFonts w:ascii="Times New Roman" w:hAnsi="Times New Roman"/>
                <w:i/>
                <w:lang w:eastAsia="hu-HU"/>
              </w:rPr>
              <w:t xml:space="preserve"> javítása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6A5908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944F08" w:rsidRPr="00095B65">
        <w:trPr>
          <w:trHeight w:val="306"/>
          <w:jc w:val="center"/>
        </w:trPr>
        <w:tc>
          <w:tcPr>
            <w:tcW w:w="1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F08" w:rsidRPr="00095B65" w:rsidRDefault="00944F08" w:rsidP="004579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F08" w:rsidRPr="00095B65" w:rsidRDefault="00944F08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Felületek tisztítása, színezése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095B65" w:rsidRDefault="009F78D9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20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095B65" w:rsidRDefault="00944F08" w:rsidP="004579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1B6078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lang w:eastAsia="hu-HU"/>
              </w:rPr>
              <w:t xml:space="preserve">Műbútorjavítás és </w:t>
            </w:r>
            <w:proofErr w:type="spellStart"/>
            <w:r w:rsidR="00322C38" w:rsidRPr="00095B65">
              <w:rPr>
                <w:rFonts w:ascii="Times New Roman" w:hAnsi="Times New Roman"/>
                <w:b/>
                <w:lang w:eastAsia="hu-HU"/>
              </w:rPr>
              <w:t>-</w:t>
            </w:r>
            <w:r w:rsidRPr="00095B65">
              <w:rPr>
                <w:rFonts w:ascii="Times New Roman" w:hAnsi="Times New Roman"/>
                <w:b/>
                <w:lang w:eastAsia="hu-HU"/>
              </w:rPr>
              <w:t>felújítás</w:t>
            </w:r>
            <w:proofErr w:type="spellEnd"/>
            <w:r w:rsidRPr="00095B65">
              <w:rPr>
                <w:rFonts w:ascii="Times New Roman" w:hAnsi="Times New Roman"/>
                <w:b/>
                <w:lang w:eastAsia="hu-HU"/>
              </w:rPr>
              <w:t xml:space="preserve"> gyakorlata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6A590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217</w:t>
            </w:r>
          </w:p>
        </w:tc>
      </w:tr>
      <w:tr w:rsidR="00944F08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F08" w:rsidRPr="00095B65" w:rsidRDefault="00944F08" w:rsidP="004579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F08" w:rsidRPr="00095B65" w:rsidRDefault="00944F08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Bútoralkatrészek javítása, kiegészítése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095B65" w:rsidRDefault="00944F08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095B65" w:rsidRDefault="006705F4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9</w:t>
            </w:r>
            <w:r w:rsidR="006630AF" w:rsidRPr="00095B65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</w:tr>
      <w:tr w:rsidR="00944F08" w:rsidRPr="00095B65">
        <w:trPr>
          <w:trHeight w:val="285"/>
          <w:jc w:val="center"/>
        </w:trPr>
        <w:tc>
          <w:tcPr>
            <w:tcW w:w="1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F08" w:rsidRPr="00095B65" w:rsidRDefault="00944F08" w:rsidP="004579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F08" w:rsidRPr="00095B65" w:rsidRDefault="00944F08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 xml:space="preserve">Szerkezetek, </w:t>
            </w:r>
            <w:proofErr w:type="spellStart"/>
            <w:r w:rsidRPr="00095B65">
              <w:rPr>
                <w:rFonts w:ascii="Times New Roman" w:hAnsi="Times New Roman"/>
                <w:i/>
                <w:lang w:eastAsia="hu-HU"/>
              </w:rPr>
              <w:t>vasalatok</w:t>
            </w:r>
            <w:proofErr w:type="spellEnd"/>
            <w:r w:rsidRPr="00095B65">
              <w:rPr>
                <w:rFonts w:ascii="Times New Roman" w:hAnsi="Times New Roman"/>
                <w:i/>
                <w:lang w:eastAsia="hu-HU"/>
              </w:rPr>
              <w:t xml:space="preserve"> javítása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095B65" w:rsidRDefault="00944F08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095B65" w:rsidRDefault="006705F4" w:rsidP="004579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6</w:t>
            </w:r>
            <w:r w:rsidR="006A5908" w:rsidRPr="00095B65">
              <w:rPr>
                <w:rFonts w:ascii="Times New Roman" w:hAnsi="Times New Roman"/>
                <w:i/>
                <w:lang w:eastAsia="hu-HU"/>
              </w:rPr>
              <w:t>3</w:t>
            </w:r>
          </w:p>
        </w:tc>
      </w:tr>
      <w:tr w:rsidR="00944F08" w:rsidRPr="00095B65">
        <w:trPr>
          <w:trHeight w:val="197"/>
          <w:jc w:val="center"/>
        </w:trPr>
        <w:tc>
          <w:tcPr>
            <w:tcW w:w="1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F08" w:rsidRPr="00095B65" w:rsidRDefault="00944F08" w:rsidP="004579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F08" w:rsidRPr="00095B65" w:rsidRDefault="00944F08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Felületek tisztítása, színezése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095B65" w:rsidRDefault="00944F08" w:rsidP="004579CB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095B65" w:rsidRDefault="006705F4" w:rsidP="006A590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095B65">
              <w:rPr>
                <w:rFonts w:ascii="Times New Roman" w:hAnsi="Times New Roman"/>
                <w:i/>
                <w:lang w:eastAsia="hu-HU"/>
              </w:rPr>
              <w:t>6</w:t>
            </w:r>
            <w:r w:rsidR="006A5908" w:rsidRPr="00095B65">
              <w:rPr>
                <w:rFonts w:ascii="Times New Roman" w:hAnsi="Times New Roman"/>
                <w:i/>
                <w:lang w:eastAsia="hu-HU"/>
              </w:rPr>
              <w:t>3</w:t>
            </w:r>
          </w:p>
        </w:tc>
      </w:tr>
      <w:tr w:rsidR="001B6078" w:rsidRPr="00095B65">
        <w:trPr>
          <w:trHeight w:val="285"/>
          <w:jc w:val="center"/>
        </w:trPr>
        <w:tc>
          <w:tcPr>
            <w:tcW w:w="1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1B6078" w:rsidP="006630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3</w:t>
            </w:r>
            <w:r w:rsidR="006630AF" w:rsidRPr="00095B65">
              <w:rPr>
                <w:rFonts w:ascii="Times New Roman" w:hAnsi="Times New Roman"/>
                <w:b/>
                <w:bCs/>
                <w:lang w:eastAsia="hu-HU"/>
              </w:rPr>
              <w:t>1</w:t>
            </w:r>
            <w:r w:rsidRPr="00095B65">
              <w:rPr>
                <w:rFonts w:ascii="Times New Roman" w:hAnsi="Times New Roman"/>
                <w:b/>
                <w:bCs/>
                <w:lang w:eastAsia="hu-HU"/>
              </w:rPr>
              <w:t>0 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095B65" w:rsidRDefault="006630AF" w:rsidP="006630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095B65">
              <w:rPr>
                <w:rFonts w:ascii="Times New Roman" w:hAnsi="Times New Roman"/>
                <w:b/>
                <w:bCs/>
                <w:lang w:eastAsia="hu-HU"/>
              </w:rPr>
              <w:t>666</w:t>
            </w:r>
          </w:p>
        </w:tc>
      </w:tr>
      <w:tr w:rsidR="001B6078" w:rsidRPr="00095B65">
        <w:trPr>
          <w:trHeight w:val="285"/>
          <w:jc w:val="center"/>
        </w:trPr>
        <w:tc>
          <w:tcPr>
            <w:tcW w:w="6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095B65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6078" w:rsidRPr="00095B65" w:rsidRDefault="006630A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095B65">
              <w:rPr>
                <w:rFonts w:ascii="Times New Roman" w:hAnsi="Times New Roman"/>
                <w:b/>
                <w:lang w:eastAsia="hu-HU"/>
              </w:rPr>
              <w:t>976</w:t>
            </w:r>
          </w:p>
        </w:tc>
      </w:tr>
      <w:tr w:rsidR="001B6078" w:rsidRPr="00095B65">
        <w:trPr>
          <w:trHeight w:val="285"/>
          <w:jc w:val="center"/>
        </w:trPr>
        <w:tc>
          <w:tcPr>
            <w:tcW w:w="6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6078" w:rsidRPr="00095B65" w:rsidRDefault="001B6078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6078" w:rsidRPr="00095B65" w:rsidRDefault="001B607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  <w:r w:rsidR="00322C38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1,7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6078" w:rsidRPr="00095B65" w:rsidRDefault="00322C3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68,3</w:t>
            </w:r>
          </w:p>
        </w:tc>
      </w:tr>
    </w:tbl>
    <w:p w:rsidR="008C3272" w:rsidRPr="00095B65" w:rsidRDefault="008C3272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185" w:rsidRPr="00095B65" w:rsidRDefault="00037185" w:rsidP="004579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095B65" w:rsidRDefault="00037185" w:rsidP="004579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1F0A" w:rsidRPr="00095B65" w:rsidRDefault="00037185" w:rsidP="004579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95B6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095B6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A4D2E" w:rsidRPr="00095B65" w:rsidRDefault="00AA4D2E" w:rsidP="004579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  <w:sectPr w:rsidR="00AA4D2E" w:rsidRPr="00095B65" w:rsidSect="0010509D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095B65" w:rsidRDefault="00B61F0A" w:rsidP="004579CB">
      <w:pPr>
        <w:spacing w:after="0" w:line="240" w:lineRule="auto"/>
        <w:rPr>
          <w:rFonts w:ascii="Times New Roman" w:hAnsi="Times New Roman"/>
          <w:sz w:val="44"/>
          <w:szCs w:val="44"/>
        </w:rPr>
      </w:pPr>
    </w:p>
    <w:p w:rsidR="00AA4D2E" w:rsidRPr="00095B65" w:rsidRDefault="00AA4D2E" w:rsidP="004579CB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095B65" w:rsidRDefault="00B61F0A" w:rsidP="004579CB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095B65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B61F0A" w:rsidRPr="00095B65" w:rsidRDefault="00B61F0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095B65" w:rsidRDefault="00B61F0A" w:rsidP="004579CB">
      <w:pPr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095B65" w:rsidRDefault="00B61F0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95B65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61F0A" w:rsidRPr="00095B65" w:rsidRDefault="005B16E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95B65">
        <w:rPr>
          <w:rFonts w:ascii="Times New Roman" w:hAnsi="Times New Roman"/>
          <w:b/>
          <w:sz w:val="44"/>
          <w:szCs w:val="44"/>
        </w:rPr>
        <w:t>11375-12</w:t>
      </w:r>
      <w:r w:rsidR="00BC0C21" w:rsidRPr="00095B65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095B65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B61F0A" w:rsidRPr="00095B65" w:rsidRDefault="00B61F0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B16EA" w:rsidRPr="00095B65" w:rsidRDefault="005B16E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95B65">
        <w:rPr>
          <w:rFonts w:ascii="Times New Roman" w:hAnsi="Times New Roman"/>
          <w:b/>
          <w:bCs/>
          <w:sz w:val="44"/>
          <w:szCs w:val="44"/>
        </w:rPr>
        <w:t>Műbútorasztalos munkák</w:t>
      </w:r>
      <w:r w:rsidRPr="00095B65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</w:p>
    <w:p w:rsidR="00B61F0A" w:rsidRPr="00095B65" w:rsidRDefault="00B61F0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095B65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095B65" w:rsidRDefault="00B61F0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095B65" w:rsidRDefault="00B61F0A" w:rsidP="004579C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095B65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095B65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095B65" w:rsidRDefault="00B61F0A" w:rsidP="004579C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095B65" w:rsidRDefault="00B61F0A" w:rsidP="004579C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095B65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095B65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095B65" w:rsidRDefault="00B61F0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095B65" w:rsidRDefault="00B61F0A" w:rsidP="004579CB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hu-HU"/>
        </w:rPr>
      </w:pPr>
      <w:r w:rsidRPr="00095B65">
        <w:rPr>
          <w:rFonts w:ascii="Times New Roman" w:hAnsi="Times New Roman"/>
          <w:sz w:val="20"/>
          <w:szCs w:val="20"/>
          <w:lang w:eastAsia="hu-HU"/>
        </w:rPr>
        <w:br w:type="page"/>
      </w:r>
      <w:r w:rsidRPr="00095B65">
        <w:rPr>
          <w:rFonts w:ascii="Times New Roman" w:hAnsi="Times New Roman"/>
          <w:b/>
          <w:sz w:val="24"/>
          <w:szCs w:val="24"/>
        </w:rPr>
        <w:t xml:space="preserve">A </w:t>
      </w:r>
      <w:r w:rsidR="005B16EA" w:rsidRPr="00095B65">
        <w:rPr>
          <w:rFonts w:ascii="Times New Roman" w:hAnsi="Times New Roman"/>
          <w:b/>
          <w:sz w:val="24"/>
          <w:szCs w:val="24"/>
        </w:rPr>
        <w:t>11375-12</w:t>
      </w:r>
      <w:r w:rsidR="005B16EA" w:rsidRPr="00095B6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95B65">
        <w:rPr>
          <w:rFonts w:ascii="Times New Roman" w:hAnsi="Times New Roman"/>
          <w:b/>
          <w:sz w:val="24"/>
          <w:szCs w:val="24"/>
        </w:rPr>
        <w:t xml:space="preserve">azonosító számú </w:t>
      </w:r>
      <w:r w:rsidR="005B16EA" w:rsidRPr="00095B65">
        <w:rPr>
          <w:rFonts w:ascii="Times New Roman" w:hAnsi="Times New Roman"/>
          <w:b/>
          <w:bCs/>
          <w:sz w:val="24"/>
          <w:szCs w:val="24"/>
        </w:rPr>
        <w:t>Műbútorasztalos munkák</w:t>
      </w:r>
      <w:r w:rsidR="00BC0C21" w:rsidRPr="00095B65">
        <w:rPr>
          <w:rFonts w:ascii="Times New Roman" w:hAnsi="Times New Roman"/>
          <w:b/>
          <w:sz w:val="24"/>
          <w:szCs w:val="24"/>
        </w:rPr>
        <w:t xml:space="preserve"> </w:t>
      </w:r>
      <w:r w:rsidRPr="00095B65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pPr w:leftFromText="141" w:rightFromText="141" w:vertAnchor="text" w:horzAnchor="margin" w:tblpXSpec="center" w:tblpY="379"/>
        <w:tblW w:w="8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478"/>
        <w:gridCol w:w="478"/>
        <w:gridCol w:w="446"/>
        <w:gridCol w:w="433"/>
        <w:gridCol w:w="440"/>
        <w:gridCol w:w="440"/>
        <w:gridCol w:w="440"/>
        <w:gridCol w:w="440"/>
        <w:gridCol w:w="440"/>
      </w:tblGrid>
      <w:tr w:rsidR="006F5A8F" w:rsidRPr="00095B65" w:rsidTr="00B45523">
        <w:trPr>
          <w:trHeight w:val="1251"/>
        </w:trPr>
        <w:tc>
          <w:tcPr>
            <w:tcW w:w="4945" w:type="dxa"/>
            <w:vMerge w:val="restart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11375-12</w:t>
            </w:r>
            <w:r w:rsidRPr="00095B6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Műbútorasztalos munkák</w:t>
            </w:r>
          </w:p>
        </w:tc>
        <w:tc>
          <w:tcPr>
            <w:tcW w:w="1402" w:type="dxa"/>
            <w:gridSpan w:val="3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Műbútor-asztalos szakmai ismeret</w:t>
            </w:r>
          </w:p>
        </w:tc>
        <w:tc>
          <w:tcPr>
            <w:tcW w:w="1313" w:type="dxa"/>
            <w:gridSpan w:val="3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Műbútor-asztalos szerkezettan-szakrajz   </w:t>
            </w:r>
          </w:p>
        </w:tc>
        <w:tc>
          <w:tcPr>
            <w:tcW w:w="1320" w:type="dxa"/>
            <w:gridSpan w:val="3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Műbútor-asztalos szakmai gyakorlat   </w:t>
            </w:r>
          </w:p>
        </w:tc>
      </w:tr>
      <w:tr w:rsidR="00F935A7" w:rsidRPr="00095B65" w:rsidTr="00B45523">
        <w:trPr>
          <w:cantSplit/>
          <w:trHeight w:val="3532"/>
        </w:trPr>
        <w:tc>
          <w:tcPr>
            <w:tcW w:w="4945" w:type="dxa"/>
            <w:vMerge/>
            <w:vAlign w:val="center"/>
          </w:tcPr>
          <w:p w:rsidR="00F935A7" w:rsidRPr="00095B65" w:rsidRDefault="00F935A7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extDirection w:val="btLr"/>
            <w:vAlign w:val="center"/>
          </w:tcPr>
          <w:p w:rsidR="00F935A7" w:rsidRPr="00095B65" w:rsidRDefault="00F935A7" w:rsidP="004579CB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Restaurálási alapismeretek</w:t>
            </w:r>
          </w:p>
        </w:tc>
        <w:tc>
          <w:tcPr>
            <w:tcW w:w="478" w:type="dxa"/>
            <w:textDirection w:val="btLr"/>
            <w:vAlign w:val="center"/>
          </w:tcPr>
          <w:p w:rsidR="00F935A7" w:rsidRPr="00095B65" w:rsidRDefault="00F935A7" w:rsidP="004579CB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Tervezési, felújítási ismeretek</w:t>
            </w:r>
          </w:p>
        </w:tc>
        <w:tc>
          <w:tcPr>
            <w:tcW w:w="446" w:type="dxa"/>
            <w:textDirection w:val="btLr"/>
            <w:vAlign w:val="center"/>
          </w:tcPr>
          <w:p w:rsidR="00F935A7" w:rsidRPr="00095B65" w:rsidRDefault="00F935A7" w:rsidP="004579CB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Műszaki dokumentáció készítése</w:t>
            </w:r>
          </w:p>
        </w:tc>
        <w:tc>
          <w:tcPr>
            <w:tcW w:w="433" w:type="dxa"/>
            <w:textDirection w:val="btLr"/>
            <w:vAlign w:val="center"/>
          </w:tcPr>
          <w:p w:rsidR="00F935A7" w:rsidRPr="00095B65" w:rsidRDefault="00F935A7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Bútorstílusok</w:t>
            </w:r>
          </w:p>
        </w:tc>
        <w:tc>
          <w:tcPr>
            <w:tcW w:w="440" w:type="dxa"/>
            <w:textDirection w:val="btLr"/>
            <w:vAlign w:val="center"/>
          </w:tcPr>
          <w:p w:rsidR="00F935A7" w:rsidRPr="00095B65" w:rsidRDefault="00F935A7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Asztalok és ülőbútorok típusai, szerkezete</w:t>
            </w:r>
          </w:p>
        </w:tc>
        <w:tc>
          <w:tcPr>
            <w:tcW w:w="440" w:type="dxa"/>
            <w:textDirection w:val="btLr"/>
            <w:vAlign w:val="center"/>
          </w:tcPr>
          <w:p w:rsidR="00F935A7" w:rsidRPr="00095B65" w:rsidRDefault="00F935A7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Korpuszbútorok típusai, szerkezete</w:t>
            </w:r>
          </w:p>
        </w:tc>
        <w:tc>
          <w:tcPr>
            <w:tcW w:w="440" w:type="dxa"/>
            <w:textDirection w:val="btLr"/>
            <w:vAlign w:val="center"/>
          </w:tcPr>
          <w:p w:rsidR="00F935A7" w:rsidRPr="00095B65" w:rsidRDefault="00F935A7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Műbútorok szerkezete, készítése</w:t>
            </w:r>
          </w:p>
        </w:tc>
        <w:tc>
          <w:tcPr>
            <w:tcW w:w="440" w:type="dxa"/>
            <w:textDirection w:val="btLr"/>
            <w:vAlign w:val="center"/>
          </w:tcPr>
          <w:p w:rsidR="00F935A7" w:rsidRPr="00095B65" w:rsidRDefault="00F935A7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Asztalok és ülőbútorok típusai, szerkezete</w:t>
            </w:r>
          </w:p>
        </w:tc>
        <w:tc>
          <w:tcPr>
            <w:tcW w:w="440" w:type="dxa"/>
            <w:textDirection w:val="btLr"/>
            <w:vAlign w:val="center"/>
          </w:tcPr>
          <w:p w:rsidR="00F935A7" w:rsidRPr="00095B65" w:rsidRDefault="00F935A7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Korpuszbútorok típusai, szerkezete</w:t>
            </w:r>
          </w:p>
        </w:tc>
      </w:tr>
      <w:tr w:rsidR="006F5A8F" w:rsidRPr="00095B65" w:rsidTr="00B45523">
        <w:trPr>
          <w:trHeight w:val="345"/>
        </w:trPr>
        <w:tc>
          <w:tcPr>
            <w:tcW w:w="8980" w:type="dxa"/>
            <w:gridSpan w:val="10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FELADATOK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Tárgyal a megrendelővel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Stílust, formát, célszerűséget és szerkezetet összehangol</w:t>
            </w:r>
          </w:p>
        </w:tc>
        <w:tc>
          <w:tcPr>
            <w:tcW w:w="478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Műszaki dokumentációt készít, alkalmaz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Terveket, tanulmányrajzot, mintarajzot készít</w:t>
            </w:r>
          </w:p>
        </w:tc>
        <w:tc>
          <w:tcPr>
            <w:tcW w:w="478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Megtervezi a technológiai folyamatot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Gyártó és ellenőrző sablonokat készít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Kooperál a speciális megoldások, feladatok érdekében 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Faanyagot, segédanyagot választ 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Bútorokat felújít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Korabeli stílusok jellegének megfelelő bútorokat készít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Design bútort készít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Hagyományos anyagokat és technológiákat alkalmaz 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Előkészíti a helyszíni szerelést 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Együttműködik a csatlakozó szakmák képviselőivel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5A8F" w:rsidRPr="00095B65" w:rsidTr="00B45523">
        <w:trPr>
          <w:trHeight w:val="360"/>
        </w:trPr>
        <w:tc>
          <w:tcPr>
            <w:tcW w:w="8980" w:type="dxa"/>
            <w:gridSpan w:val="10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Ergonómiai alapok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Bútoripari tervezés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Formatervezői, design alapfogalmak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Konstruktőri, szerkezet tervezési alapok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Restaurálási, felújítási technológiák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Bútorstílusok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Régi bútorok szerkezete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A restaurálás, felújítás szempontjai, kötelmei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Régi bútorok készítési technikái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rPr>
                <w:rFonts w:ascii="Times New Roman" w:hAnsi="Times New Roman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Felmérés, vázlatok alapján műhelyrajz készítése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360"/>
        </w:trPr>
        <w:tc>
          <w:tcPr>
            <w:tcW w:w="8980" w:type="dxa"/>
            <w:gridSpan w:val="10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6F5A8F" w:rsidRPr="00095B65" w:rsidTr="00B45523">
        <w:trPr>
          <w:trHeight w:val="240"/>
        </w:trPr>
        <w:tc>
          <w:tcPr>
            <w:tcW w:w="4945" w:type="dxa"/>
            <w:noWrap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Szakmai- és köznyelvi beszédkészség, íráskészség, szövegértés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DA0C14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478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F5A8F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6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DA0C14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Faipari rajz készítése, olvasása, értelmezése 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6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433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F5A8F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DA0C14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F5A8F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F5A8F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F5A8F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Szabadkézi rajzolás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 </w:t>
            </w:r>
            <w:r w:rsidR="00DA0C14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433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DA0C14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DA0C14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15404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F5A8F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F5A8F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F5A8F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6F5A8F" w:rsidRPr="00095B65" w:rsidTr="00B45523">
        <w:trPr>
          <w:trHeight w:val="255"/>
        </w:trPr>
        <w:tc>
          <w:tcPr>
            <w:tcW w:w="4945" w:type="dxa"/>
            <w:noWrap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Építőipari rajz olvasása, értelmezése</w:t>
            </w:r>
          </w:p>
        </w:tc>
        <w:tc>
          <w:tcPr>
            <w:tcW w:w="478" w:type="dxa"/>
            <w:vAlign w:val="center"/>
          </w:tcPr>
          <w:p w:rsidR="006F5A8F" w:rsidRPr="00095B65" w:rsidRDefault="00F1540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F5A8F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F5A8F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6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433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F5A8F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6F5A8F" w:rsidRPr="00095B65" w:rsidTr="00B45523">
        <w:trPr>
          <w:trHeight w:val="360"/>
        </w:trPr>
        <w:tc>
          <w:tcPr>
            <w:tcW w:w="8980" w:type="dxa"/>
            <w:gridSpan w:val="10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F5A8F" w:rsidRPr="00095B65" w:rsidTr="00B45523">
        <w:trPr>
          <w:trHeight w:val="300"/>
        </w:trPr>
        <w:tc>
          <w:tcPr>
            <w:tcW w:w="4945" w:type="dxa"/>
            <w:noWrap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Precizitás 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6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300"/>
        </w:trPr>
        <w:tc>
          <w:tcPr>
            <w:tcW w:w="4945" w:type="dxa"/>
            <w:noWrap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300"/>
        </w:trPr>
        <w:tc>
          <w:tcPr>
            <w:tcW w:w="4945" w:type="dxa"/>
            <w:noWrap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433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6F5A8F" w:rsidRPr="00095B65" w:rsidRDefault="00DA0C1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6F5A8F" w:rsidRPr="00095B65" w:rsidRDefault="00DA0C1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DA0C1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360"/>
        </w:trPr>
        <w:tc>
          <w:tcPr>
            <w:tcW w:w="8980" w:type="dxa"/>
            <w:gridSpan w:val="10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F5A8F" w:rsidRPr="00095B65" w:rsidTr="00B45523">
        <w:trPr>
          <w:trHeight w:val="300"/>
        </w:trPr>
        <w:tc>
          <w:tcPr>
            <w:tcW w:w="4945" w:type="dxa"/>
            <w:noWrap/>
            <w:vAlign w:val="center"/>
          </w:tcPr>
          <w:p w:rsidR="006F5A8F" w:rsidRPr="00095B65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Prezentációs készség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vAlign w:val="center"/>
          </w:tcPr>
          <w:p w:rsidR="006F5A8F" w:rsidRPr="00095B65" w:rsidRDefault="00F1540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095B65" w:rsidRDefault="00F1540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6F5A8F" w:rsidRPr="00095B65" w:rsidTr="00B45523">
        <w:trPr>
          <w:trHeight w:val="360"/>
        </w:trPr>
        <w:tc>
          <w:tcPr>
            <w:tcW w:w="8980" w:type="dxa"/>
            <w:gridSpan w:val="10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F5A8F" w:rsidRPr="00095B65" w:rsidTr="00B45523">
        <w:trPr>
          <w:trHeight w:val="300"/>
        </w:trPr>
        <w:tc>
          <w:tcPr>
            <w:tcW w:w="4945" w:type="dxa"/>
            <w:noWrap/>
          </w:tcPr>
          <w:p w:rsidR="006F5A8F" w:rsidRPr="00095B65" w:rsidRDefault="006F5A8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Áttekintő képesség 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6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433" w:type="dxa"/>
            <w:vAlign w:val="center"/>
          </w:tcPr>
          <w:p w:rsidR="006F5A8F" w:rsidRPr="00095B65" w:rsidRDefault="00F1540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300"/>
        </w:trPr>
        <w:tc>
          <w:tcPr>
            <w:tcW w:w="4945" w:type="dxa"/>
            <w:noWrap/>
          </w:tcPr>
          <w:p w:rsidR="006F5A8F" w:rsidRPr="00095B65" w:rsidRDefault="006F5A8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Kreativitás, ötletgazdagság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F1540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3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095B65" w:rsidTr="00B45523">
        <w:trPr>
          <w:trHeight w:val="300"/>
        </w:trPr>
        <w:tc>
          <w:tcPr>
            <w:tcW w:w="4945" w:type="dxa"/>
            <w:noWrap/>
          </w:tcPr>
          <w:p w:rsidR="006F5A8F" w:rsidRPr="00095B65" w:rsidRDefault="006F5A8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Új ötletek, megoldások kipróbálása</w:t>
            </w:r>
          </w:p>
        </w:tc>
        <w:tc>
          <w:tcPr>
            <w:tcW w:w="478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noWrap/>
            <w:vAlign w:val="center"/>
          </w:tcPr>
          <w:p w:rsidR="006F5A8F" w:rsidRPr="00095B65" w:rsidRDefault="00F1540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433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noWrap/>
            <w:vAlign w:val="center"/>
          </w:tcPr>
          <w:p w:rsidR="006F5A8F" w:rsidRPr="00095B65" w:rsidRDefault="006F5A8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6F5A8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095B65" w:rsidRDefault="00F15404" w:rsidP="00CD43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AA6B46" w:rsidRPr="00095B65" w:rsidRDefault="00AA6B46" w:rsidP="004579CB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C276CC" w:rsidRPr="00095B65" w:rsidRDefault="00C276CC" w:rsidP="004579CB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095B65" w:rsidRDefault="00457C96" w:rsidP="004579CB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Műbútorasztalos szakmai ismeret</w:t>
      </w:r>
      <w:r w:rsidRPr="00095B65">
        <w:rPr>
          <w:rFonts w:ascii="Times New Roman" w:hAnsi="Times New Roman"/>
          <w:b/>
          <w:sz w:val="24"/>
          <w:szCs w:val="24"/>
          <w:lang w:eastAsia="hu-HU"/>
        </w:rPr>
        <w:tab/>
      </w:r>
      <w:r w:rsidR="00B61F0A" w:rsidRPr="00095B65">
        <w:rPr>
          <w:rFonts w:ascii="Times New Roman" w:hAnsi="Times New Roman"/>
          <w:b/>
          <w:sz w:val="24"/>
          <w:szCs w:val="24"/>
        </w:rPr>
        <w:t xml:space="preserve"> </w:t>
      </w:r>
      <w:r w:rsidR="00B61F0A" w:rsidRPr="00095B65">
        <w:rPr>
          <w:rFonts w:ascii="Times New Roman" w:hAnsi="Times New Roman"/>
          <w:sz w:val="24"/>
          <w:szCs w:val="24"/>
        </w:rPr>
        <w:tab/>
      </w:r>
      <w:r w:rsidR="00B61F0A" w:rsidRPr="00095B65">
        <w:rPr>
          <w:rFonts w:ascii="Times New Roman" w:hAnsi="Times New Roman"/>
          <w:sz w:val="24"/>
          <w:szCs w:val="24"/>
        </w:rPr>
        <w:tab/>
      </w:r>
      <w:r w:rsidR="006C6AA4" w:rsidRPr="00095B65">
        <w:rPr>
          <w:rFonts w:ascii="Times New Roman" w:hAnsi="Times New Roman"/>
          <w:sz w:val="24"/>
          <w:szCs w:val="24"/>
        </w:rPr>
        <w:tab/>
      </w:r>
      <w:r w:rsidR="006C6AA4" w:rsidRPr="00095B65">
        <w:rPr>
          <w:rFonts w:ascii="Times New Roman" w:hAnsi="Times New Roman"/>
          <w:sz w:val="24"/>
          <w:szCs w:val="24"/>
        </w:rPr>
        <w:tab/>
      </w:r>
      <w:r w:rsidR="00CD431E" w:rsidRPr="00095B65">
        <w:rPr>
          <w:rFonts w:ascii="Times New Roman" w:hAnsi="Times New Roman"/>
          <w:sz w:val="24"/>
          <w:szCs w:val="24"/>
        </w:rPr>
        <w:tab/>
      </w:r>
      <w:r w:rsidR="00CD431E" w:rsidRPr="00095B65">
        <w:rPr>
          <w:rFonts w:ascii="Times New Roman" w:hAnsi="Times New Roman"/>
          <w:sz w:val="24"/>
          <w:szCs w:val="24"/>
        </w:rPr>
        <w:tab/>
      </w:r>
      <w:r w:rsidR="006630AF" w:rsidRPr="00095B65">
        <w:rPr>
          <w:rFonts w:ascii="Times New Roman" w:hAnsi="Times New Roman"/>
          <w:b/>
          <w:sz w:val="24"/>
          <w:szCs w:val="24"/>
        </w:rPr>
        <w:t xml:space="preserve">62 </w:t>
      </w:r>
      <w:r w:rsidR="00B61F0A" w:rsidRPr="00095B65">
        <w:rPr>
          <w:rFonts w:ascii="Times New Roman" w:hAnsi="Times New Roman"/>
          <w:b/>
          <w:sz w:val="24"/>
          <w:szCs w:val="24"/>
        </w:rPr>
        <w:t>óra</w:t>
      </w:r>
    </w:p>
    <w:p w:rsidR="00CC3403" w:rsidRPr="00095B65" w:rsidRDefault="00CC3403" w:rsidP="004579C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714C84" w:rsidRPr="00095B65" w:rsidRDefault="00C65A1E" w:rsidP="004579CB">
      <w:pPr>
        <w:numPr>
          <w:ilvl w:val="1"/>
          <w:numId w:val="41"/>
        </w:numPr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C3403" w:rsidRPr="00095B65" w:rsidRDefault="00457C96" w:rsidP="004579CB">
      <w:pPr>
        <w:overflowPunct w:val="0"/>
        <w:autoSpaceDE w:val="0"/>
        <w:autoSpaceDN w:val="0"/>
        <w:adjustRightInd w:val="0"/>
        <w:spacing w:after="0" w:line="240" w:lineRule="auto"/>
        <w:ind w:left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A tanulók megismerjék a külö</w:t>
      </w:r>
      <w:r w:rsidRPr="00095B65">
        <w:rPr>
          <w:rFonts w:ascii="Times New Roman" w:hAnsi="Times New Roman"/>
          <w:sz w:val="24"/>
          <w:szCs w:val="24"/>
        </w:rPr>
        <w:t xml:space="preserve">nböző műbútorasztalos termékek jellemzőit, szerkezetét, elkészítésének műveleti sorrendjét. </w:t>
      </w:r>
      <w:r w:rsidR="002A1CAF" w:rsidRPr="00095B65">
        <w:rPr>
          <w:rFonts w:ascii="Times New Roman" w:hAnsi="Times New Roman"/>
          <w:sz w:val="24"/>
          <w:szCs w:val="24"/>
        </w:rPr>
        <w:t xml:space="preserve">A tanulót felkészítse a műszaki dokumentáció értelmezésére, szerepére és alkalmazására, a műbútorasztalos termékek műszaki dokumentációjának elkészítésére. </w:t>
      </w:r>
      <w:r w:rsidRPr="00095B65">
        <w:rPr>
          <w:rFonts w:ascii="Times New Roman" w:hAnsi="Times New Roman"/>
          <w:sz w:val="24"/>
          <w:szCs w:val="24"/>
        </w:rPr>
        <w:t>A tanuló képes legyen kiválasztani a műszaki dokumentáció alapján az egyes termékek előállításához, javításához és felújításához szükséges anyagokat, technológiákat, szerszámokat, gépeket.</w:t>
      </w:r>
    </w:p>
    <w:p w:rsidR="00CC3403" w:rsidRPr="00095B65" w:rsidRDefault="00CC3403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C3403" w:rsidRPr="00095B65" w:rsidRDefault="00C65A1E" w:rsidP="005A1EA1">
      <w:pPr>
        <w:widowControl w:val="0"/>
        <w:numPr>
          <w:ilvl w:val="1"/>
          <w:numId w:val="41"/>
        </w:numPr>
        <w:suppressAutoHyphens/>
        <w:spacing w:after="0" w:line="240" w:lineRule="auto"/>
        <w:ind w:hanging="384"/>
        <w:jc w:val="both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F15404" w:rsidRPr="00095B65" w:rsidRDefault="00E9721F" w:rsidP="004579CB">
      <w:pPr>
        <w:widowControl w:val="0"/>
        <w:suppressAutoHyphens/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  <w:lang w:eastAsia="hu-HU"/>
        </w:rPr>
        <w:t>Műbútorasztalos szakmai gyakorlat tantárgy</w:t>
      </w:r>
    </w:p>
    <w:p w:rsidR="00845AD3" w:rsidRPr="00095B65" w:rsidRDefault="00845AD3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15404" w:rsidRPr="00095B65" w:rsidRDefault="00C65A1E" w:rsidP="00AA6B46">
      <w:pPr>
        <w:widowControl w:val="0"/>
        <w:numPr>
          <w:ilvl w:val="1"/>
          <w:numId w:val="41"/>
        </w:numPr>
        <w:suppressAutoHyphens/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Témakörök</w:t>
      </w:r>
    </w:p>
    <w:p w:rsidR="00CD431E" w:rsidRPr="00095B65" w:rsidRDefault="00CD431E" w:rsidP="00CD43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2A1CAF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Restaurálási alapismeretek</w:t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i/>
          <w:sz w:val="24"/>
          <w:szCs w:val="24"/>
        </w:rPr>
        <w:t>1</w:t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5</w:t>
      </w:r>
      <w:r w:rsidRPr="00095B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57067A" w:rsidRPr="00095B65" w:rsidRDefault="00D07488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Restaurálás </w:t>
      </w:r>
      <w:r w:rsidR="00D63B98" w:rsidRPr="00095B65">
        <w:rPr>
          <w:rFonts w:ascii="Times New Roman" w:hAnsi="Times New Roman"/>
          <w:sz w:val="24"/>
          <w:szCs w:val="24"/>
        </w:rPr>
        <w:t>célja, alapfogalmai</w:t>
      </w:r>
    </w:p>
    <w:p w:rsidR="00D63B98" w:rsidRPr="00095B65" w:rsidRDefault="00B45523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Konzerválás célja, feladatai</w:t>
      </w:r>
    </w:p>
    <w:p w:rsidR="00D07488" w:rsidRPr="00095B65" w:rsidRDefault="00D07488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Restaurálás</w:t>
      </w:r>
      <w:r w:rsidR="0057067A" w:rsidRPr="00095B65">
        <w:rPr>
          <w:rFonts w:ascii="Times New Roman" w:hAnsi="Times New Roman"/>
          <w:sz w:val="24"/>
          <w:szCs w:val="24"/>
        </w:rPr>
        <w:t>, konzerválás</w:t>
      </w:r>
      <w:r w:rsidRPr="00095B65">
        <w:rPr>
          <w:rFonts w:ascii="Times New Roman" w:hAnsi="Times New Roman"/>
          <w:sz w:val="24"/>
          <w:szCs w:val="24"/>
        </w:rPr>
        <w:t xml:space="preserve"> etikai előírásai</w:t>
      </w:r>
    </w:p>
    <w:p w:rsidR="00D07488" w:rsidRPr="00095B65" w:rsidRDefault="0057067A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bútorr</w:t>
      </w:r>
      <w:r w:rsidR="00D07488" w:rsidRPr="00095B65">
        <w:rPr>
          <w:rFonts w:ascii="Times New Roman" w:hAnsi="Times New Roman"/>
          <w:sz w:val="24"/>
          <w:szCs w:val="24"/>
        </w:rPr>
        <w:t>estaurálás aranyszabályai</w:t>
      </w:r>
    </w:p>
    <w:p w:rsidR="0057067A" w:rsidRPr="00095B65" w:rsidRDefault="00D07488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Restaurálási dokumentáció</w:t>
      </w:r>
      <w:r w:rsidR="00B45523" w:rsidRPr="00095B65">
        <w:rPr>
          <w:rFonts w:ascii="Times New Roman" w:hAnsi="Times New Roman"/>
          <w:sz w:val="24"/>
          <w:szCs w:val="24"/>
        </w:rPr>
        <w:t xml:space="preserve"> célja, tartalma</w:t>
      </w:r>
    </w:p>
    <w:p w:rsidR="00D07488" w:rsidRPr="00095B65" w:rsidRDefault="0057067A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Állapotfelmérő vizsgálat</w:t>
      </w:r>
      <w:r w:rsidR="00D07488" w:rsidRPr="00095B65">
        <w:rPr>
          <w:rFonts w:ascii="Times New Roman" w:hAnsi="Times New Roman"/>
          <w:sz w:val="24"/>
          <w:szCs w:val="24"/>
        </w:rPr>
        <w:t xml:space="preserve"> lényege, tartalma</w:t>
      </w:r>
    </w:p>
    <w:p w:rsidR="0057067A" w:rsidRPr="00095B65" w:rsidRDefault="0057067A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Diagnoszt</w:t>
      </w:r>
      <w:r w:rsidR="00B45523" w:rsidRPr="00095B65">
        <w:rPr>
          <w:rFonts w:ascii="Times New Roman" w:hAnsi="Times New Roman"/>
          <w:sz w:val="24"/>
          <w:szCs w:val="24"/>
        </w:rPr>
        <w:t>ikai vizsgálat, kutatás lépései</w:t>
      </w:r>
    </w:p>
    <w:p w:rsidR="00D07488" w:rsidRPr="00095B65" w:rsidRDefault="00D07488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Restaurálási terv</w:t>
      </w:r>
      <w:r w:rsidR="0057067A" w:rsidRPr="00095B65">
        <w:rPr>
          <w:rFonts w:ascii="Times New Roman" w:hAnsi="Times New Roman"/>
          <w:sz w:val="24"/>
          <w:szCs w:val="24"/>
        </w:rPr>
        <w:t xml:space="preserve"> tartalma</w:t>
      </w:r>
      <w:r w:rsidRPr="00095B65">
        <w:rPr>
          <w:rFonts w:ascii="Times New Roman" w:hAnsi="Times New Roman"/>
          <w:sz w:val="24"/>
          <w:szCs w:val="24"/>
        </w:rPr>
        <w:t>, restaurálás lépései</w:t>
      </w:r>
    </w:p>
    <w:p w:rsidR="00D07488" w:rsidRPr="00095B65" w:rsidRDefault="00D07488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Műtárgy, műbútor védelme, védekezési lehetőségek</w:t>
      </w:r>
    </w:p>
    <w:p w:rsidR="00D63B98" w:rsidRPr="00095B65" w:rsidRDefault="00B45523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bútor faanyagvédelmi módjai</w:t>
      </w:r>
    </w:p>
    <w:p w:rsidR="00D63B98" w:rsidRPr="00095B65" w:rsidRDefault="00D63B98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faanyagvédő szerek csoportosítása, alk</w:t>
      </w:r>
      <w:r w:rsidR="00B45523" w:rsidRPr="00095B65">
        <w:rPr>
          <w:rFonts w:ascii="Times New Roman" w:hAnsi="Times New Roman"/>
          <w:sz w:val="24"/>
          <w:szCs w:val="24"/>
        </w:rPr>
        <w:t>almazásuk, felhordási eljárások</w:t>
      </w:r>
    </w:p>
    <w:p w:rsidR="00D63B98" w:rsidRPr="00095B65" w:rsidRDefault="00D63B98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Biológiai károsítók elleni anyagok, védőszerek alkalmazása</w:t>
      </w:r>
    </w:p>
    <w:p w:rsidR="00D63B98" w:rsidRPr="00095B65" w:rsidRDefault="00D63B98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</w:t>
      </w:r>
      <w:r w:rsidR="00D07488" w:rsidRPr="00095B65">
        <w:rPr>
          <w:rFonts w:ascii="Times New Roman" w:hAnsi="Times New Roman"/>
          <w:sz w:val="24"/>
          <w:szCs w:val="24"/>
        </w:rPr>
        <w:t>zonnali védelem</w:t>
      </w:r>
      <w:r w:rsidR="00B45523" w:rsidRPr="00095B65">
        <w:rPr>
          <w:rFonts w:ascii="Times New Roman" w:hAnsi="Times New Roman"/>
          <w:sz w:val="24"/>
          <w:szCs w:val="24"/>
        </w:rPr>
        <w:t xml:space="preserve"> módszerei</w:t>
      </w:r>
    </w:p>
    <w:p w:rsidR="00D07488" w:rsidRPr="00095B65" w:rsidRDefault="00D63B98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</w:t>
      </w:r>
      <w:r w:rsidR="00D07488" w:rsidRPr="00095B65">
        <w:rPr>
          <w:rFonts w:ascii="Times New Roman" w:hAnsi="Times New Roman"/>
          <w:sz w:val="24"/>
          <w:szCs w:val="24"/>
        </w:rPr>
        <w:t>egelőző védelem, preventív eljárások fajtái</w:t>
      </w:r>
    </w:p>
    <w:p w:rsidR="00942670" w:rsidRPr="00095B65" w:rsidRDefault="00D07488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Szilárdítás, keményítő anyagok</w:t>
      </w:r>
      <w:r w:rsidR="00B45523" w:rsidRPr="00095B65">
        <w:rPr>
          <w:rFonts w:ascii="Times New Roman" w:hAnsi="Times New Roman"/>
          <w:sz w:val="24"/>
          <w:szCs w:val="24"/>
        </w:rPr>
        <w:t xml:space="preserve"> típusai</w:t>
      </w:r>
    </w:p>
    <w:p w:rsidR="00D07488" w:rsidRPr="00095B65" w:rsidRDefault="00942670" w:rsidP="00CD431E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Szilárdító anyagok bevitele</w:t>
      </w:r>
      <w:r w:rsidR="00D07488" w:rsidRPr="00095B65">
        <w:rPr>
          <w:rFonts w:ascii="Times New Roman" w:hAnsi="Times New Roman"/>
          <w:sz w:val="24"/>
          <w:szCs w:val="24"/>
        </w:rPr>
        <w:t>, következménye</w:t>
      </w:r>
    </w:p>
    <w:p w:rsidR="00CC3403" w:rsidRPr="00095B65" w:rsidRDefault="00CC3403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2A1CAF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Tervezési, felújítási ismeretek</w:t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="00F15404" w:rsidRPr="00095B65">
        <w:rPr>
          <w:rFonts w:ascii="Times New Roman" w:hAnsi="Times New Roman"/>
          <w:b/>
          <w:i/>
          <w:sz w:val="24"/>
          <w:szCs w:val="24"/>
        </w:rPr>
        <w:t>1</w:t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5</w:t>
      </w:r>
      <w:r w:rsidRPr="00095B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837AD2" w:rsidRPr="00095B65" w:rsidRDefault="00837AD2" w:rsidP="00CD431E">
      <w:pPr>
        <w:tabs>
          <w:tab w:val="right" w:pos="8222"/>
        </w:tabs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Műbútor fogalma, rendeltetése, bútorok csoportosítá</w:t>
      </w:r>
      <w:r w:rsidR="00B45523" w:rsidRPr="00095B65">
        <w:rPr>
          <w:rFonts w:ascii="Times New Roman" w:hAnsi="Times New Roman"/>
          <w:sz w:val="24"/>
          <w:szCs w:val="24"/>
        </w:rPr>
        <w:t>sa</w:t>
      </w:r>
    </w:p>
    <w:p w:rsidR="004C2033" w:rsidRPr="00095B65" w:rsidRDefault="00B45523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Bútoripari tervezés alapjai</w:t>
      </w:r>
    </w:p>
    <w:p w:rsidR="00DA7669" w:rsidRPr="00095B65" w:rsidRDefault="00DA7669" w:rsidP="00CD431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Bútor, stílus, f</w:t>
      </w:r>
      <w:r w:rsidR="00B45523" w:rsidRPr="00095B65">
        <w:rPr>
          <w:rFonts w:ascii="Times New Roman" w:hAnsi="Times New Roman"/>
          <w:sz w:val="24"/>
          <w:szCs w:val="24"/>
        </w:rPr>
        <w:t>orma fogalma, bútorok jellemzői</w:t>
      </w:r>
    </w:p>
    <w:p w:rsidR="004C2033" w:rsidRPr="00095B65" w:rsidRDefault="004C2033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For</w:t>
      </w:r>
      <w:r w:rsidR="00B45523" w:rsidRPr="00095B65">
        <w:rPr>
          <w:rFonts w:ascii="Times New Roman" w:hAnsi="Times New Roman"/>
          <w:sz w:val="24"/>
          <w:szCs w:val="24"/>
        </w:rPr>
        <w:t>matervezői, design alapfogalmak</w:t>
      </w:r>
    </w:p>
    <w:p w:rsidR="004C2033" w:rsidRPr="00095B65" w:rsidRDefault="00B45523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Ergonómiai alapismeretek</w:t>
      </w:r>
    </w:p>
    <w:p w:rsidR="004C2033" w:rsidRPr="00095B65" w:rsidRDefault="004C2033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Konstrukt</w:t>
      </w:r>
      <w:r w:rsidR="00B45523" w:rsidRPr="00095B65">
        <w:rPr>
          <w:rFonts w:ascii="Times New Roman" w:hAnsi="Times New Roman"/>
          <w:sz w:val="24"/>
          <w:szCs w:val="24"/>
        </w:rPr>
        <w:t>őri, szerkezet tervezési alapok</w:t>
      </w:r>
    </w:p>
    <w:p w:rsidR="004C2033" w:rsidRPr="00095B65" w:rsidRDefault="004C2033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Stílus, forma, célszerűség és szerkezet összehangolása</w:t>
      </w:r>
    </w:p>
    <w:p w:rsidR="004C2033" w:rsidRPr="00095B65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Technológiai f</w:t>
      </w:r>
      <w:r w:rsidR="00B45523" w:rsidRPr="00095B65">
        <w:rPr>
          <w:rFonts w:ascii="Times New Roman" w:hAnsi="Times New Roman"/>
          <w:sz w:val="24"/>
          <w:szCs w:val="24"/>
        </w:rPr>
        <w:t>olyamatok tervezése</w:t>
      </w:r>
    </w:p>
    <w:p w:rsidR="00764450" w:rsidRPr="00095B65" w:rsidRDefault="00764450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Műbútor javítási, felújítási terv készítése</w:t>
      </w:r>
    </w:p>
    <w:p w:rsidR="008363D2" w:rsidRPr="00095B65" w:rsidRDefault="008363D2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eastAsia="Calibri" w:hAnsi="Times New Roman"/>
          <w:sz w:val="24"/>
          <w:szCs w:val="24"/>
        </w:rPr>
        <w:t>Műbútor ké</w:t>
      </w:r>
      <w:r w:rsidR="00B45523" w:rsidRPr="00095B65">
        <w:rPr>
          <w:rFonts w:ascii="Times New Roman" w:eastAsia="Calibri" w:hAnsi="Times New Roman"/>
          <w:sz w:val="24"/>
          <w:szCs w:val="24"/>
        </w:rPr>
        <w:t>szítésének technológiai leírása</w:t>
      </w:r>
    </w:p>
    <w:p w:rsidR="00171A3C" w:rsidRPr="00095B65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restaurálás, felúj</w:t>
      </w:r>
      <w:r w:rsidR="00B45523" w:rsidRPr="00095B65">
        <w:rPr>
          <w:rFonts w:ascii="Times New Roman" w:hAnsi="Times New Roman"/>
          <w:sz w:val="24"/>
          <w:szCs w:val="24"/>
        </w:rPr>
        <w:t>ítás szempontjai, követelményei</w:t>
      </w:r>
    </w:p>
    <w:p w:rsidR="00171A3C" w:rsidRPr="00095B65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Restau</w:t>
      </w:r>
      <w:r w:rsidR="00B45523" w:rsidRPr="00095B65">
        <w:rPr>
          <w:rFonts w:ascii="Times New Roman" w:hAnsi="Times New Roman"/>
          <w:sz w:val="24"/>
          <w:szCs w:val="24"/>
        </w:rPr>
        <w:t>rálási, felújítási technológiák</w:t>
      </w:r>
    </w:p>
    <w:p w:rsidR="00171A3C" w:rsidRPr="00095B65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Bút</w:t>
      </w:r>
      <w:r w:rsidR="00B45523" w:rsidRPr="00095B65">
        <w:rPr>
          <w:rFonts w:ascii="Times New Roman" w:hAnsi="Times New Roman"/>
          <w:sz w:val="24"/>
          <w:szCs w:val="24"/>
        </w:rPr>
        <w:t>orok felújításának megtervezése</w:t>
      </w:r>
    </w:p>
    <w:p w:rsidR="00171A3C" w:rsidRPr="00095B65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Régi bútorok szerkez</w:t>
      </w:r>
      <w:r w:rsidR="00B45523" w:rsidRPr="00095B65">
        <w:rPr>
          <w:rFonts w:ascii="Times New Roman" w:hAnsi="Times New Roman"/>
          <w:sz w:val="24"/>
          <w:szCs w:val="24"/>
        </w:rPr>
        <w:t>ete</w:t>
      </w:r>
    </w:p>
    <w:p w:rsidR="00171A3C" w:rsidRPr="00095B65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Régi</w:t>
      </w:r>
      <w:r w:rsidR="00B45523" w:rsidRPr="00095B65">
        <w:rPr>
          <w:rFonts w:ascii="Times New Roman" w:hAnsi="Times New Roman"/>
          <w:sz w:val="24"/>
          <w:szCs w:val="24"/>
        </w:rPr>
        <w:t xml:space="preserve"> bútorok készítésének technikái</w:t>
      </w:r>
    </w:p>
    <w:p w:rsidR="00171A3C" w:rsidRPr="00095B65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Tervek, tanulmá</w:t>
      </w:r>
      <w:r w:rsidR="00B45523" w:rsidRPr="00095B65">
        <w:rPr>
          <w:rFonts w:ascii="Times New Roman" w:hAnsi="Times New Roman"/>
          <w:sz w:val="24"/>
          <w:szCs w:val="24"/>
        </w:rPr>
        <w:t>nyrajzok, mintarajzok készítése</w:t>
      </w:r>
    </w:p>
    <w:p w:rsidR="00171A3C" w:rsidRPr="00095B65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Hagyományos anyag</w:t>
      </w:r>
      <w:r w:rsidR="00B45523" w:rsidRPr="00095B65">
        <w:rPr>
          <w:rFonts w:ascii="Times New Roman" w:hAnsi="Times New Roman"/>
          <w:sz w:val="24"/>
          <w:szCs w:val="24"/>
        </w:rPr>
        <w:t>ok és technológiák alkalmazása</w:t>
      </w:r>
    </w:p>
    <w:p w:rsidR="00171A3C" w:rsidRPr="00095B65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Helyszíni m</w:t>
      </w:r>
      <w:r w:rsidR="00B45523" w:rsidRPr="00095B65">
        <w:rPr>
          <w:rFonts w:ascii="Times New Roman" w:hAnsi="Times New Roman"/>
          <w:sz w:val="24"/>
          <w:szCs w:val="24"/>
        </w:rPr>
        <w:t>unkák, felújítások megtervezése</w:t>
      </w:r>
    </w:p>
    <w:p w:rsidR="00FE56FE" w:rsidRPr="00095B65" w:rsidRDefault="00FE56FE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Tárgyalás a megrendelővel, együttműködés a csatlakozó szakmák képviselői</w:t>
      </w:r>
      <w:r w:rsidR="00B45523" w:rsidRPr="00095B65">
        <w:rPr>
          <w:rFonts w:ascii="Times New Roman" w:hAnsi="Times New Roman"/>
          <w:sz w:val="24"/>
          <w:szCs w:val="24"/>
        </w:rPr>
        <w:t>vel</w:t>
      </w:r>
    </w:p>
    <w:p w:rsidR="00171A3C" w:rsidRPr="00095B65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Felmérések</w:t>
      </w:r>
      <w:r w:rsidR="00FE56FE" w:rsidRPr="00095B65">
        <w:rPr>
          <w:rFonts w:ascii="Times New Roman" w:hAnsi="Times New Roman"/>
          <w:sz w:val="24"/>
          <w:szCs w:val="24"/>
        </w:rPr>
        <w:t>, vázlatok készítése helyszíni munkáknál</w:t>
      </w:r>
    </w:p>
    <w:p w:rsidR="00CC3403" w:rsidRPr="00095B65" w:rsidRDefault="00CC3403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F15404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Műszaki dokumentáció készítése</w:t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2A1CAF" w:rsidRPr="00095B65">
        <w:rPr>
          <w:rFonts w:ascii="Times New Roman" w:hAnsi="Times New Roman"/>
          <w:b/>
          <w:i/>
          <w:sz w:val="24"/>
          <w:szCs w:val="24"/>
        </w:rPr>
        <w:t xml:space="preserve">32 </w:t>
      </w:r>
      <w:r w:rsidR="00C65A1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171A3C" w:rsidRPr="00095B65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Műszaki dok</w:t>
      </w:r>
      <w:r w:rsidR="00B45523" w:rsidRPr="00095B65">
        <w:rPr>
          <w:rFonts w:ascii="Times New Roman" w:hAnsi="Times New Roman"/>
          <w:sz w:val="24"/>
          <w:szCs w:val="24"/>
        </w:rPr>
        <w:t>umentációt szerepe, alkalmazása</w:t>
      </w:r>
    </w:p>
    <w:p w:rsidR="00F15404" w:rsidRPr="00095B65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műszaki dokumentáció részei</w:t>
      </w:r>
    </w:p>
    <w:p w:rsidR="00F15404" w:rsidRPr="00095B65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műszaki rajzok fajtái, szerepe (formaterv, nézeti rajzok, metszetek, csomóponti rajzok, összeállítási rajz, alkatrészrajz, műhelyrajz)</w:t>
      </w:r>
    </w:p>
    <w:p w:rsidR="00F15404" w:rsidRPr="00095B65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műszaki rajz alapján alkatrészjegyzék készítése</w:t>
      </w:r>
    </w:p>
    <w:p w:rsidR="00F15404" w:rsidRPr="00095B65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Műszaki leírás készítése</w:t>
      </w:r>
    </w:p>
    <w:p w:rsidR="00F15404" w:rsidRPr="00095B65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Szabásjegyzék, anyagnorma készítése</w:t>
      </w:r>
    </w:p>
    <w:p w:rsidR="00F15404" w:rsidRPr="00095B65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Szabásterv készítése</w:t>
      </w:r>
    </w:p>
    <w:p w:rsidR="00F15404" w:rsidRPr="00095B65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Műveletterv, technológiai leírás tartalma, szerepe</w:t>
      </w:r>
    </w:p>
    <w:p w:rsidR="00F15404" w:rsidRPr="00095B65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Árkalkuláció készítése (anyagköltség, bérköltség, bérre vetített egyéb költségek, gyártási külön költség, önköltség, nyereség, előkalkuláció, utókalkuláció)</w:t>
      </w:r>
    </w:p>
    <w:p w:rsidR="00D36B7F" w:rsidRPr="00095B65" w:rsidRDefault="00F15404" w:rsidP="00CD431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95B65">
        <w:rPr>
          <w:rFonts w:ascii="Times New Roman" w:hAnsi="Times New Roman"/>
          <w:sz w:val="24"/>
          <w:szCs w:val="24"/>
        </w:rPr>
        <w:t>Vizsgare</w:t>
      </w:r>
      <w:r w:rsidR="00472F4A" w:rsidRPr="00095B65">
        <w:rPr>
          <w:rFonts w:ascii="Times New Roman" w:hAnsi="Times New Roman"/>
          <w:sz w:val="24"/>
          <w:szCs w:val="24"/>
        </w:rPr>
        <w:t>mek</w:t>
      </w:r>
      <w:proofErr w:type="spellEnd"/>
      <w:r w:rsidR="00472F4A" w:rsidRPr="00095B65">
        <w:rPr>
          <w:rFonts w:ascii="Times New Roman" w:hAnsi="Times New Roman"/>
          <w:sz w:val="24"/>
          <w:szCs w:val="24"/>
        </w:rPr>
        <w:t xml:space="preserve"> műszaki dokumentációjának </w:t>
      </w:r>
      <w:r w:rsidR="00B45523" w:rsidRPr="00095B65">
        <w:rPr>
          <w:rFonts w:ascii="Times New Roman" w:hAnsi="Times New Roman"/>
          <w:sz w:val="24"/>
          <w:szCs w:val="24"/>
        </w:rPr>
        <w:t>elkészítése és ellenőrzése</w:t>
      </w:r>
    </w:p>
    <w:p w:rsidR="00F15404" w:rsidRPr="00095B65" w:rsidRDefault="00D36B7F" w:rsidP="00CD431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095B65">
        <w:rPr>
          <w:rFonts w:ascii="Times New Roman" w:hAnsi="Times New Roman"/>
          <w:sz w:val="24"/>
          <w:szCs w:val="24"/>
        </w:rPr>
        <w:t>vizsgaremek</w:t>
      </w:r>
      <w:proofErr w:type="spellEnd"/>
      <w:r w:rsidRPr="00095B65">
        <w:rPr>
          <w:rFonts w:ascii="Times New Roman" w:hAnsi="Times New Roman"/>
          <w:sz w:val="24"/>
          <w:szCs w:val="24"/>
        </w:rPr>
        <w:t xml:space="preserve"> műszaki dokumentációjának tartalmazni </w:t>
      </w:r>
      <w:r w:rsidR="00F15404" w:rsidRPr="00095B65">
        <w:rPr>
          <w:rFonts w:ascii="Times New Roman" w:hAnsi="Times New Roman"/>
          <w:sz w:val="24"/>
          <w:szCs w:val="24"/>
        </w:rPr>
        <w:t xml:space="preserve">kell a </w:t>
      </w:r>
      <w:proofErr w:type="spellStart"/>
      <w:r w:rsidR="00F15404" w:rsidRPr="00095B65">
        <w:rPr>
          <w:rFonts w:ascii="Times New Roman" w:hAnsi="Times New Roman"/>
          <w:sz w:val="24"/>
          <w:szCs w:val="24"/>
        </w:rPr>
        <w:t>vizsgaremekhez</w:t>
      </w:r>
      <w:proofErr w:type="spellEnd"/>
      <w:r w:rsidR="00F15404" w:rsidRPr="00095B65">
        <w:rPr>
          <w:rFonts w:ascii="Times New Roman" w:hAnsi="Times New Roman"/>
          <w:sz w:val="24"/>
          <w:szCs w:val="24"/>
        </w:rPr>
        <w:t xml:space="preserve"> tartozó műszaki rajzokat, szabásjegyzéket, anyagnormát, műszaki leírást, gyártási folyamatábrát, általános technoló</w:t>
      </w:r>
      <w:r w:rsidR="00B45523" w:rsidRPr="00095B65">
        <w:rPr>
          <w:rFonts w:ascii="Times New Roman" w:hAnsi="Times New Roman"/>
          <w:sz w:val="24"/>
          <w:szCs w:val="24"/>
        </w:rPr>
        <w:t>giai leírást, és árkalkulációt</w:t>
      </w:r>
    </w:p>
    <w:p w:rsidR="00CC3403" w:rsidRPr="00095B65" w:rsidRDefault="00CC3403" w:rsidP="004579CB">
      <w:pPr>
        <w:spacing w:after="0" w:line="240" w:lineRule="auto"/>
        <w:rPr>
          <w:rFonts w:ascii="Times New Roman" w:hAnsi="Times New Roman"/>
          <w:b/>
        </w:rPr>
      </w:pPr>
    </w:p>
    <w:p w:rsidR="00B61F0A" w:rsidRPr="00095B65" w:rsidRDefault="00B61F0A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95B65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095B65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095B65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095B65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304322" w:rsidRPr="00095B65" w:rsidRDefault="00304322" w:rsidP="00CD431E">
      <w:pPr>
        <w:spacing w:after="0" w:line="240" w:lineRule="auto"/>
        <w:ind w:firstLine="426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Tanterem</w:t>
      </w:r>
    </w:p>
    <w:p w:rsidR="00304322" w:rsidRPr="00095B65" w:rsidRDefault="00304322" w:rsidP="004579C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61F0A" w:rsidRPr="00095B65" w:rsidRDefault="00B61F0A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95B65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095B65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095B65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095B65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B61F0A" w:rsidRPr="00095B65" w:rsidRDefault="00B61F0A" w:rsidP="004579CB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095B65" w:rsidRDefault="00E67EB2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095B6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04322" w:rsidRPr="00095B65">
        <w:trPr>
          <w:jc w:val="center"/>
        </w:trPr>
        <w:tc>
          <w:tcPr>
            <w:tcW w:w="994" w:type="dxa"/>
            <w:vMerge w:val="restart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04322" w:rsidRPr="00095B65">
        <w:trPr>
          <w:jc w:val="center"/>
        </w:trPr>
        <w:tc>
          <w:tcPr>
            <w:tcW w:w="994" w:type="dxa"/>
            <w:vMerge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04322" w:rsidRPr="00095B65" w:rsidRDefault="00304322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04322" w:rsidRPr="00095B65">
        <w:trPr>
          <w:jc w:val="center"/>
        </w:trPr>
        <w:tc>
          <w:tcPr>
            <w:tcW w:w="994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04322" w:rsidRPr="00095B65">
        <w:trPr>
          <w:jc w:val="center"/>
        </w:trPr>
        <w:tc>
          <w:tcPr>
            <w:tcW w:w="994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04322" w:rsidRPr="00095B65">
        <w:trPr>
          <w:jc w:val="center"/>
        </w:trPr>
        <w:tc>
          <w:tcPr>
            <w:tcW w:w="994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04322" w:rsidRPr="00095B65">
        <w:trPr>
          <w:jc w:val="center"/>
        </w:trPr>
        <w:tc>
          <w:tcPr>
            <w:tcW w:w="994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4322" w:rsidRPr="00095B65" w:rsidRDefault="003043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04322" w:rsidRPr="00095B65" w:rsidRDefault="00304322" w:rsidP="004579CB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B61F0A" w:rsidRPr="00095B65" w:rsidRDefault="00E67EB2" w:rsidP="004579CB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095B6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66971" w:rsidRPr="00095B6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66971" w:rsidRPr="00095B6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66971" w:rsidRPr="00095B65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66971" w:rsidRPr="00095B65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66971" w:rsidRPr="00095B65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66971" w:rsidRPr="00095B65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66971" w:rsidRPr="00095B65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66971" w:rsidRPr="00095B6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6971" w:rsidRPr="00095B65">
        <w:trPr>
          <w:jc w:val="center"/>
        </w:trPr>
        <w:tc>
          <w:tcPr>
            <w:tcW w:w="82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66971" w:rsidRPr="00095B65">
        <w:trPr>
          <w:jc w:val="center"/>
        </w:trPr>
        <w:tc>
          <w:tcPr>
            <w:tcW w:w="82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66971" w:rsidRPr="00095B65">
        <w:trPr>
          <w:jc w:val="center"/>
        </w:trPr>
        <w:tc>
          <w:tcPr>
            <w:tcW w:w="82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66971" w:rsidRPr="00095B6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6971" w:rsidRPr="00095B65">
        <w:trPr>
          <w:jc w:val="center"/>
        </w:trPr>
        <w:tc>
          <w:tcPr>
            <w:tcW w:w="82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66971" w:rsidRPr="00095B65">
        <w:trPr>
          <w:jc w:val="center"/>
        </w:trPr>
        <w:tc>
          <w:tcPr>
            <w:tcW w:w="82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A7669" w:rsidRPr="00095B65" w:rsidRDefault="00DA7669" w:rsidP="004579CB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B61F0A" w:rsidRPr="00095B65" w:rsidRDefault="00B61F0A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95B65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095B65">
        <w:rPr>
          <w:rFonts w:ascii="Times New Roman" w:hAnsi="Times New Roman"/>
          <w:b/>
          <w:sz w:val="24"/>
          <w:szCs w:val="24"/>
        </w:rPr>
        <w:t>tantárgy</w:t>
      </w:r>
      <w:r w:rsidRPr="00095B6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95B65">
        <w:rPr>
          <w:rFonts w:ascii="Times New Roman" w:hAnsi="Times New Roman"/>
          <w:b/>
          <w:sz w:val="24"/>
          <w:szCs w:val="24"/>
        </w:rPr>
        <w:t>értékelésének</w:t>
      </w:r>
      <w:r w:rsidRPr="00095B65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1F34F7" w:rsidRPr="00095B65" w:rsidRDefault="001F34F7" w:rsidP="00CD431E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sz w:val="24"/>
          <w:szCs w:val="24"/>
          <w:lang w:bidi="hi-IN"/>
        </w:rPr>
      </w:pPr>
      <w:r w:rsidRPr="00095B6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1F34F7" w:rsidRPr="00095B65" w:rsidRDefault="001F34F7" w:rsidP="004579CB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714C84" w:rsidRPr="00095B65" w:rsidRDefault="00714C84" w:rsidP="004579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095B65" w:rsidRDefault="00560FFA" w:rsidP="004579CB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 xml:space="preserve">Műbútorasztalos </w:t>
      </w:r>
      <w:proofErr w:type="gramStart"/>
      <w:r w:rsidRPr="00095B65">
        <w:rPr>
          <w:rFonts w:ascii="Times New Roman" w:hAnsi="Times New Roman"/>
          <w:b/>
          <w:sz w:val="24"/>
          <w:szCs w:val="24"/>
          <w:lang w:eastAsia="hu-HU"/>
        </w:rPr>
        <w:t>s</w:t>
      </w:r>
      <w:r w:rsidR="003D55DF" w:rsidRPr="00095B65">
        <w:rPr>
          <w:rFonts w:ascii="Times New Roman" w:hAnsi="Times New Roman"/>
          <w:b/>
          <w:sz w:val="24"/>
          <w:szCs w:val="24"/>
          <w:lang w:eastAsia="hu-HU"/>
        </w:rPr>
        <w:t>zerkezettan-szakrajz</w:t>
      </w:r>
      <w:r w:rsidR="00C65A1E" w:rsidRPr="00095B65">
        <w:rPr>
          <w:rFonts w:ascii="Times New Roman" w:hAnsi="Times New Roman"/>
          <w:sz w:val="24"/>
          <w:szCs w:val="24"/>
        </w:rPr>
        <w:tab/>
      </w:r>
      <w:r w:rsidR="00C65A1E" w:rsidRPr="00095B65">
        <w:rPr>
          <w:rFonts w:ascii="Times New Roman" w:hAnsi="Times New Roman"/>
          <w:sz w:val="24"/>
          <w:szCs w:val="24"/>
        </w:rPr>
        <w:tab/>
      </w:r>
      <w:r w:rsidR="00C65A1E" w:rsidRPr="00095B65">
        <w:rPr>
          <w:rFonts w:ascii="Times New Roman" w:hAnsi="Times New Roman"/>
          <w:sz w:val="24"/>
          <w:szCs w:val="24"/>
        </w:rPr>
        <w:tab/>
      </w:r>
      <w:r w:rsidR="00CD431E" w:rsidRPr="00095B65">
        <w:rPr>
          <w:rFonts w:ascii="Times New Roman" w:hAnsi="Times New Roman"/>
          <w:sz w:val="24"/>
          <w:szCs w:val="24"/>
        </w:rPr>
        <w:tab/>
      </w:r>
      <w:r w:rsidR="00CD431E" w:rsidRPr="00095B65">
        <w:rPr>
          <w:rFonts w:ascii="Times New Roman" w:hAnsi="Times New Roman"/>
          <w:sz w:val="24"/>
          <w:szCs w:val="24"/>
        </w:rPr>
        <w:tab/>
        <w:t xml:space="preserve">          </w:t>
      </w:r>
      <w:r w:rsidR="00B66971" w:rsidRPr="00095B65">
        <w:rPr>
          <w:rFonts w:ascii="Times New Roman" w:hAnsi="Times New Roman"/>
          <w:b/>
          <w:sz w:val="24"/>
          <w:szCs w:val="24"/>
        </w:rPr>
        <w:t>12</w:t>
      </w:r>
      <w:r w:rsidR="006630AF" w:rsidRPr="00095B65">
        <w:rPr>
          <w:rFonts w:ascii="Times New Roman" w:hAnsi="Times New Roman"/>
          <w:b/>
          <w:sz w:val="24"/>
          <w:szCs w:val="24"/>
        </w:rPr>
        <w:t>4</w:t>
      </w:r>
      <w:proofErr w:type="gramEnd"/>
      <w:r w:rsidR="003D55DF" w:rsidRPr="00095B65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095B65">
        <w:rPr>
          <w:rFonts w:ascii="Times New Roman" w:hAnsi="Times New Roman"/>
          <w:b/>
          <w:sz w:val="24"/>
          <w:szCs w:val="24"/>
        </w:rPr>
        <w:t>óra</w:t>
      </w:r>
    </w:p>
    <w:p w:rsidR="00CC3403" w:rsidRPr="00095B65" w:rsidRDefault="00CC3403" w:rsidP="004579C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C65A1E" w:rsidP="004579CB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095B65" w:rsidRDefault="008B26FC" w:rsidP="00CD431E">
      <w:pPr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tanulók ismerjék meg a különböző rajzfajtákat, a rajzkészítés technikai, minőségi és a szabvány által előírt rajzi követelményeit. Ismerjék és értsék a rajzi ábrázolás szabályait, alakuljon ki térszemléletük, fejlődjön esztétikai érzékük, képesek legyenek a szakmai elmélet és gyakorlat során tanult műbútorasztalos szerkezetek műszaki rajzának elkészítésére. A tanulók megismerjék a különböző termékek</w:t>
      </w:r>
      <w:r w:rsidR="00B66971" w:rsidRPr="00095B65">
        <w:rPr>
          <w:rFonts w:ascii="Times New Roman" w:hAnsi="Times New Roman"/>
          <w:sz w:val="24"/>
          <w:szCs w:val="24"/>
        </w:rPr>
        <w:t xml:space="preserve"> stílusait,</w:t>
      </w:r>
      <w:r w:rsidRPr="00095B65">
        <w:rPr>
          <w:rFonts w:ascii="Times New Roman" w:hAnsi="Times New Roman"/>
          <w:sz w:val="24"/>
          <w:szCs w:val="24"/>
        </w:rPr>
        <w:t xml:space="preserve"> jellemzőit, szerkezetét.</w:t>
      </w:r>
    </w:p>
    <w:p w:rsidR="00CC3403" w:rsidRPr="00095B65" w:rsidRDefault="00CC3403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C65A1E" w:rsidP="004579CB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095B65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E9721F" w:rsidRPr="00095B65" w:rsidRDefault="00E9721F" w:rsidP="00CD431E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  <w:lang w:eastAsia="hu-HU"/>
        </w:rPr>
        <w:t>Műbútorasztalos szakmai ismeret tantárgy</w:t>
      </w:r>
    </w:p>
    <w:p w:rsidR="00B66971" w:rsidRPr="00095B65" w:rsidRDefault="00E9721F" w:rsidP="00CD431E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  <w:lang w:eastAsia="hu-HU"/>
        </w:rPr>
        <w:t>Műbútorasztalos szakmai gyakorlat tantárgy</w:t>
      </w:r>
    </w:p>
    <w:p w:rsidR="00C65A1E" w:rsidRPr="00095B65" w:rsidRDefault="00C65A1E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C65A1E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Témakörök</w:t>
      </w:r>
    </w:p>
    <w:p w:rsidR="00CD431E" w:rsidRPr="00095B65" w:rsidRDefault="00CD431E" w:rsidP="00CD431E">
      <w:pPr>
        <w:widowControl w:val="0"/>
        <w:suppressAutoHyphens/>
        <w:spacing w:after="0" w:line="240" w:lineRule="auto"/>
        <w:ind w:left="951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B66971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bCs/>
          <w:sz w:val="24"/>
          <w:szCs w:val="24"/>
          <w:lang w:eastAsia="hu-HU"/>
        </w:rPr>
        <w:t>Bútorstílusok</w:t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3D55DF" w:rsidRPr="00095B65">
        <w:rPr>
          <w:rFonts w:ascii="Times New Roman" w:hAnsi="Times New Roman"/>
          <w:b/>
          <w:sz w:val="24"/>
          <w:szCs w:val="24"/>
        </w:rPr>
        <w:tab/>
      </w:r>
      <w:r w:rsidR="003D55DF"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="003D55DF" w:rsidRPr="00095B65">
        <w:rPr>
          <w:rFonts w:ascii="Times New Roman" w:hAnsi="Times New Roman"/>
          <w:b/>
          <w:i/>
          <w:sz w:val="24"/>
          <w:szCs w:val="24"/>
        </w:rPr>
        <w:t>3</w:t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1</w:t>
      </w:r>
      <w:r w:rsidR="003D55DF" w:rsidRPr="00095B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Stílusismereti</w:t>
      </w:r>
      <w:r w:rsidR="00B45523" w:rsidRPr="00095B65">
        <w:rPr>
          <w:rFonts w:ascii="Times New Roman" w:hAnsi="Times New Roman"/>
          <w:sz w:val="24"/>
          <w:szCs w:val="24"/>
        </w:rPr>
        <w:t xml:space="preserve"> alapfogalmak, szakkifejezések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Díszítés célja, díszí</w:t>
      </w:r>
      <w:r w:rsidR="00B45523" w:rsidRPr="00095B65">
        <w:rPr>
          <w:rFonts w:ascii="Times New Roman" w:hAnsi="Times New Roman"/>
          <w:sz w:val="24"/>
          <w:szCs w:val="24"/>
        </w:rPr>
        <w:t>tő motívumok, díszítő technikák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Őskor művészete, tárgyak készítés</w:t>
      </w:r>
      <w:r w:rsidR="00B45523" w:rsidRPr="00095B65">
        <w:rPr>
          <w:rFonts w:ascii="Times New Roman" w:hAnsi="Times New Roman"/>
          <w:sz w:val="24"/>
          <w:szCs w:val="24"/>
        </w:rPr>
        <w:t>e, díszítő művészet első elemei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Egyiptom bú</w:t>
      </w:r>
      <w:r w:rsidR="00B45523" w:rsidRPr="00095B65">
        <w:rPr>
          <w:rFonts w:ascii="Times New Roman" w:hAnsi="Times New Roman"/>
          <w:sz w:val="24"/>
          <w:szCs w:val="24"/>
        </w:rPr>
        <w:t>torművészete, bútorok jellemzői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Görög művészet kiala</w:t>
      </w:r>
      <w:r w:rsidR="00B45523" w:rsidRPr="00095B65">
        <w:rPr>
          <w:rFonts w:ascii="Times New Roman" w:hAnsi="Times New Roman"/>
          <w:sz w:val="24"/>
          <w:szCs w:val="24"/>
        </w:rPr>
        <w:t>kulása, görög bútorok jellemzői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Római művészet bútorai</w:t>
      </w:r>
      <w:r w:rsidR="00B45523" w:rsidRPr="00095B65">
        <w:rPr>
          <w:rFonts w:ascii="Times New Roman" w:hAnsi="Times New Roman"/>
          <w:sz w:val="24"/>
          <w:szCs w:val="24"/>
        </w:rPr>
        <w:t>, bútorok anyagai, díszítmények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Román stílus</w:t>
      </w:r>
      <w:r w:rsidR="00B45523" w:rsidRPr="00095B65">
        <w:rPr>
          <w:rFonts w:ascii="Times New Roman" w:hAnsi="Times New Roman"/>
          <w:sz w:val="24"/>
          <w:szCs w:val="24"/>
        </w:rPr>
        <w:t xml:space="preserve"> kialakulása, bútorok jellemzői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Gótika kialakulása, gótikus bútorok jellemzői,</w:t>
      </w:r>
      <w:r w:rsidR="00B45523" w:rsidRPr="00095B65">
        <w:rPr>
          <w:rFonts w:ascii="Times New Roman" w:hAnsi="Times New Roman"/>
          <w:sz w:val="24"/>
          <w:szCs w:val="24"/>
        </w:rPr>
        <w:t xml:space="preserve"> formai, díszítési sajátosságai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Reneszánsz stílus kialakulása, bútorok jellemzői, díszítési módok, dí</w:t>
      </w:r>
      <w:r w:rsidR="00B45523" w:rsidRPr="00095B65">
        <w:rPr>
          <w:rFonts w:ascii="Times New Roman" w:hAnsi="Times New Roman"/>
          <w:sz w:val="24"/>
          <w:szCs w:val="24"/>
        </w:rPr>
        <w:t>szítmények, felhasznált anyagok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Barokk stílus kialakulása, bútorok jellemzői, felhasznált anyagok, díszítési technikák, a barokk </w:t>
      </w:r>
      <w:r w:rsidR="00B45523" w:rsidRPr="00095B65">
        <w:rPr>
          <w:rFonts w:ascii="Times New Roman" w:hAnsi="Times New Roman"/>
          <w:sz w:val="24"/>
          <w:szCs w:val="24"/>
        </w:rPr>
        <w:t>stílus terjedése Európában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Rokokó stílus kialakulása, jellemzői, fe</w:t>
      </w:r>
      <w:r w:rsidR="00B45523" w:rsidRPr="00095B65">
        <w:rPr>
          <w:rFonts w:ascii="Times New Roman" w:hAnsi="Times New Roman"/>
          <w:sz w:val="24"/>
          <w:szCs w:val="24"/>
        </w:rPr>
        <w:t>lhasznált anyagok, díszítmények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Klasszicizmus stílus kialakulása, jellemzői, felhaszná</w:t>
      </w:r>
      <w:r w:rsidR="00B45523" w:rsidRPr="00095B65">
        <w:rPr>
          <w:rFonts w:ascii="Times New Roman" w:hAnsi="Times New Roman"/>
          <w:sz w:val="24"/>
          <w:szCs w:val="24"/>
        </w:rPr>
        <w:t>lt anyagok, díszítési technikák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Empire stílus jellemzői, bútortípusok</w:t>
      </w:r>
      <w:r w:rsidR="003351A2" w:rsidRPr="00095B65">
        <w:rPr>
          <w:rFonts w:ascii="Times New Roman" w:hAnsi="Times New Roman"/>
          <w:sz w:val="24"/>
          <w:szCs w:val="24"/>
        </w:rPr>
        <w:t xml:space="preserve">, </w:t>
      </w:r>
      <w:r w:rsidRPr="00095B65">
        <w:rPr>
          <w:rFonts w:ascii="Times New Roman" w:hAnsi="Times New Roman"/>
          <w:sz w:val="24"/>
          <w:szCs w:val="24"/>
        </w:rPr>
        <w:t>díszítőelemek, díszítési technikák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Biedermeier stílus kialakulása, jellemzői, felhaszná</w:t>
      </w:r>
      <w:r w:rsidR="003351A2" w:rsidRPr="00095B65">
        <w:rPr>
          <w:rFonts w:ascii="Times New Roman" w:hAnsi="Times New Roman"/>
          <w:sz w:val="24"/>
          <w:szCs w:val="24"/>
        </w:rPr>
        <w:t xml:space="preserve">lt anyagok, díszítési technikák. </w:t>
      </w:r>
      <w:r w:rsidRPr="00095B65">
        <w:rPr>
          <w:rFonts w:ascii="Times New Roman" w:hAnsi="Times New Roman"/>
          <w:sz w:val="24"/>
          <w:szCs w:val="24"/>
        </w:rPr>
        <w:t>Biedermeier bútorok elemzése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Historizmus és eklektika jellemzése, </w:t>
      </w:r>
      <w:proofErr w:type="spellStart"/>
      <w:r w:rsidRPr="00095B65">
        <w:rPr>
          <w:rFonts w:ascii="Times New Roman" w:hAnsi="Times New Roman"/>
          <w:sz w:val="24"/>
          <w:szCs w:val="24"/>
        </w:rPr>
        <w:t>neorokokó</w:t>
      </w:r>
      <w:proofErr w:type="spellEnd"/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Új stílusdivatok, </w:t>
      </w:r>
      <w:proofErr w:type="spellStart"/>
      <w:r w:rsidRPr="00095B65">
        <w:rPr>
          <w:rFonts w:ascii="Times New Roman" w:hAnsi="Times New Roman"/>
          <w:sz w:val="24"/>
          <w:szCs w:val="24"/>
        </w:rPr>
        <w:t>neostílusok</w:t>
      </w:r>
      <w:proofErr w:type="spellEnd"/>
      <w:r w:rsidRPr="00095B65">
        <w:rPr>
          <w:rFonts w:ascii="Times New Roman" w:hAnsi="Times New Roman"/>
          <w:sz w:val="24"/>
          <w:szCs w:val="24"/>
        </w:rPr>
        <w:t xml:space="preserve"> jellemzése</w:t>
      </w:r>
      <w:r w:rsidR="003351A2" w:rsidRPr="00095B65">
        <w:rPr>
          <w:rFonts w:ascii="Times New Roman" w:hAnsi="Times New Roman"/>
          <w:sz w:val="24"/>
          <w:szCs w:val="24"/>
        </w:rPr>
        <w:t xml:space="preserve">. </w:t>
      </w:r>
      <w:r w:rsidRPr="00095B65">
        <w:rPr>
          <w:rFonts w:ascii="Times New Roman" w:hAnsi="Times New Roman"/>
          <w:sz w:val="24"/>
          <w:szCs w:val="24"/>
        </w:rPr>
        <w:t xml:space="preserve">19. századi </w:t>
      </w:r>
      <w:proofErr w:type="spellStart"/>
      <w:r w:rsidRPr="00095B65">
        <w:rPr>
          <w:rFonts w:ascii="Times New Roman" w:hAnsi="Times New Roman"/>
          <w:sz w:val="24"/>
          <w:szCs w:val="24"/>
        </w:rPr>
        <w:t>neostílusú</w:t>
      </w:r>
      <w:proofErr w:type="spellEnd"/>
      <w:r w:rsidRPr="00095B65">
        <w:rPr>
          <w:rFonts w:ascii="Times New Roman" w:hAnsi="Times New Roman"/>
          <w:sz w:val="24"/>
          <w:szCs w:val="24"/>
        </w:rPr>
        <w:t xml:space="preserve"> bútorok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Szecesszió stílus kialakulása, irányzatai</w:t>
      </w:r>
    </w:p>
    <w:p w:rsidR="00B45523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20. század bútorai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95B65">
        <w:rPr>
          <w:rFonts w:ascii="Times New Roman" w:hAnsi="Times New Roman"/>
          <w:sz w:val="24"/>
          <w:szCs w:val="24"/>
        </w:rPr>
        <w:t>Thonet</w:t>
      </w:r>
      <w:proofErr w:type="spellEnd"/>
      <w:r w:rsidRPr="00095B65">
        <w:rPr>
          <w:rFonts w:ascii="Times New Roman" w:hAnsi="Times New Roman"/>
          <w:sz w:val="24"/>
          <w:szCs w:val="24"/>
        </w:rPr>
        <w:t xml:space="preserve"> és újabb hajlított bútorok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Bauhaus bútorok jellemzői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Bécsi bútoriskola, bécsi bútorok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Tipizálás és tömeggyártás bútorformái</w:t>
      </w:r>
    </w:p>
    <w:p w:rsidR="00DA7669" w:rsidRPr="00095B65" w:rsidRDefault="00DA766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Újabb és legújabb bútorformák</w:t>
      </w:r>
    </w:p>
    <w:p w:rsidR="00CC3403" w:rsidRPr="00095B65" w:rsidRDefault="00CC3403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B66971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Asztalok és ülőbútorok típusai, szerkezete</w:t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i/>
          <w:sz w:val="24"/>
          <w:szCs w:val="24"/>
        </w:rPr>
        <w:t>4</w:t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7</w:t>
      </w:r>
      <w:r w:rsidR="003D55DF" w:rsidRPr="00095B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0134C7" w:rsidRPr="00095B65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Állványszer</w:t>
      </w:r>
      <w:r w:rsidR="00B45523" w:rsidRPr="00095B65">
        <w:rPr>
          <w:rFonts w:ascii="Times New Roman" w:hAnsi="Times New Roman"/>
          <w:sz w:val="24"/>
          <w:szCs w:val="24"/>
        </w:rPr>
        <w:t>kezetek jellemzői, kialakításuk</w:t>
      </w:r>
    </w:p>
    <w:p w:rsidR="000134C7" w:rsidRPr="00095B65" w:rsidRDefault="00AC6CBE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Asztalok jellemző </w:t>
      </w:r>
      <w:r w:rsidR="00B45523" w:rsidRPr="00095B65">
        <w:rPr>
          <w:rFonts w:ascii="Times New Roman" w:hAnsi="Times New Roman"/>
          <w:sz w:val="24"/>
          <w:szCs w:val="24"/>
        </w:rPr>
        <w:t>típusai, ergonómiai kialakítása</w:t>
      </w:r>
    </w:p>
    <w:p w:rsidR="008C055B" w:rsidRPr="00095B65" w:rsidRDefault="008C055B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Nagyobb</w:t>
      </w:r>
      <w:r w:rsidR="00B45523" w:rsidRPr="00095B65">
        <w:rPr>
          <w:rFonts w:ascii="Times New Roman" w:hAnsi="Times New Roman"/>
          <w:sz w:val="24"/>
          <w:szCs w:val="24"/>
        </w:rPr>
        <w:t>ítható lapú asztalok szerkezete</w:t>
      </w:r>
    </w:p>
    <w:p w:rsidR="000134C7" w:rsidRPr="00095B65" w:rsidRDefault="008C055B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Elfordítható lapú aszta</w:t>
      </w:r>
      <w:r w:rsidR="00B45523" w:rsidRPr="00095B65">
        <w:rPr>
          <w:rFonts w:ascii="Times New Roman" w:hAnsi="Times New Roman"/>
          <w:sz w:val="24"/>
          <w:szCs w:val="24"/>
        </w:rPr>
        <w:t>l szerkezeti, csomóponti rajzai</w:t>
      </w:r>
    </w:p>
    <w:p w:rsidR="000134C7" w:rsidRPr="00095B65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Vendéglapú asztal </w:t>
      </w:r>
      <w:r w:rsidR="008C055B" w:rsidRPr="00095B65">
        <w:rPr>
          <w:rFonts w:ascii="Times New Roman" w:hAnsi="Times New Roman"/>
          <w:sz w:val="24"/>
          <w:szCs w:val="24"/>
        </w:rPr>
        <w:t>szerkezeti, csomóponti rajzai</w:t>
      </w:r>
    </w:p>
    <w:p w:rsidR="000134C7" w:rsidRPr="00095B65" w:rsidRDefault="008C055B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Villás kihúzós asztal szerkezeti</w:t>
      </w:r>
      <w:r w:rsidR="00B45523" w:rsidRPr="00095B65">
        <w:rPr>
          <w:rFonts w:ascii="Times New Roman" w:hAnsi="Times New Roman"/>
          <w:sz w:val="24"/>
          <w:szCs w:val="24"/>
        </w:rPr>
        <w:t>, csomóponti rajzai</w:t>
      </w:r>
    </w:p>
    <w:p w:rsidR="000134C7" w:rsidRPr="00095B65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Eltolható lap</w:t>
      </w:r>
      <w:r w:rsidR="008C055B" w:rsidRPr="00095B65">
        <w:rPr>
          <w:rFonts w:ascii="Times New Roman" w:hAnsi="Times New Roman"/>
          <w:sz w:val="24"/>
          <w:szCs w:val="24"/>
        </w:rPr>
        <w:t>ú aszta</w:t>
      </w:r>
      <w:r w:rsidR="00B45523" w:rsidRPr="00095B65">
        <w:rPr>
          <w:rFonts w:ascii="Times New Roman" w:hAnsi="Times New Roman"/>
          <w:sz w:val="24"/>
          <w:szCs w:val="24"/>
        </w:rPr>
        <w:t>l szerkezeti, csomóponti rajzai</w:t>
      </w:r>
    </w:p>
    <w:p w:rsidR="000134C7" w:rsidRPr="00095B65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Lepkeasztal </w:t>
      </w:r>
      <w:r w:rsidR="00B45523" w:rsidRPr="00095B65">
        <w:rPr>
          <w:rFonts w:ascii="Times New Roman" w:hAnsi="Times New Roman"/>
          <w:sz w:val="24"/>
          <w:szCs w:val="24"/>
        </w:rPr>
        <w:t>szerkezeti megoldásai</w:t>
      </w:r>
    </w:p>
    <w:p w:rsidR="000134C7" w:rsidRPr="00095B65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Lepkeasztal j</w:t>
      </w:r>
      <w:r w:rsidR="00B45523" w:rsidRPr="00095B65">
        <w:rPr>
          <w:rFonts w:ascii="Times New Roman" w:hAnsi="Times New Roman"/>
          <w:sz w:val="24"/>
          <w:szCs w:val="24"/>
        </w:rPr>
        <w:t>ellegrajza, függőleges metszete</w:t>
      </w:r>
    </w:p>
    <w:p w:rsidR="000134C7" w:rsidRPr="00095B65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Lepkeasztal homlokmetszete</w:t>
      </w:r>
    </w:p>
    <w:p w:rsidR="000134C7" w:rsidRPr="00095B65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Lepkeasztal vízszintes metszete</w:t>
      </w:r>
    </w:p>
    <w:p w:rsidR="000134C7" w:rsidRPr="00095B65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Fiókhá</w:t>
      </w:r>
      <w:r w:rsidR="00B45523" w:rsidRPr="00095B65">
        <w:rPr>
          <w:rFonts w:ascii="Times New Roman" w:hAnsi="Times New Roman"/>
          <w:sz w:val="24"/>
          <w:szCs w:val="24"/>
        </w:rPr>
        <w:t>zak kialakítása</w:t>
      </w:r>
    </w:p>
    <w:p w:rsidR="000134C7" w:rsidRPr="00095B65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Biedermeier asztal szerkezete</w:t>
      </w:r>
    </w:p>
    <w:p w:rsidR="000134C7" w:rsidRPr="00095B65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Biedermeier</w:t>
      </w:r>
      <w:r w:rsidR="00B45523" w:rsidRPr="00095B65">
        <w:rPr>
          <w:rFonts w:ascii="Times New Roman" w:hAnsi="Times New Roman"/>
          <w:sz w:val="24"/>
          <w:szCs w:val="24"/>
        </w:rPr>
        <w:t xml:space="preserve"> középfiókos asztal jellegrajza</w:t>
      </w:r>
    </w:p>
    <w:p w:rsidR="000134C7" w:rsidRPr="00095B65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Biedermeier középfiókos a</w:t>
      </w:r>
      <w:r w:rsidR="00B45523" w:rsidRPr="00095B65">
        <w:rPr>
          <w:rFonts w:ascii="Times New Roman" w:hAnsi="Times New Roman"/>
          <w:sz w:val="24"/>
          <w:szCs w:val="24"/>
        </w:rPr>
        <w:t>sztal függőleges metszeti rajza</w:t>
      </w:r>
    </w:p>
    <w:p w:rsidR="000134C7" w:rsidRPr="00095B65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Biedermeier középfió</w:t>
      </w:r>
      <w:r w:rsidR="00B45523" w:rsidRPr="00095B65">
        <w:rPr>
          <w:rFonts w:ascii="Times New Roman" w:hAnsi="Times New Roman"/>
          <w:sz w:val="24"/>
          <w:szCs w:val="24"/>
        </w:rPr>
        <w:t>kos asztal homlokmetszeti rajza</w:t>
      </w:r>
    </w:p>
    <w:p w:rsidR="00837AD2" w:rsidRPr="00095B65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Fésülködő asztal szerkezete</w:t>
      </w:r>
    </w:p>
    <w:p w:rsidR="00837AD2" w:rsidRPr="00095B65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Varróasztal jellemzői, s</w:t>
      </w:r>
      <w:r w:rsidR="00B45523" w:rsidRPr="00095B65">
        <w:rPr>
          <w:rFonts w:ascii="Times New Roman" w:hAnsi="Times New Roman"/>
          <w:sz w:val="24"/>
          <w:szCs w:val="24"/>
        </w:rPr>
        <w:t>zerkezete</w:t>
      </w:r>
    </w:p>
    <w:p w:rsidR="00837AD2" w:rsidRPr="00095B65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Sakkasztal </w:t>
      </w:r>
      <w:r w:rsidR="00B45523" w:rsidRPr="00095B65">
        <w:rPr>
          <w:rFonts w:ascii="Times New Roman" w:hAnsi="Times New Roman"/>
          <w:sz w:val="24"/>
          <w:szCs w:val="24"/>
        </w:rPr>
        <w:t>szerkezeti kialakítása</w:t>
      </w:r>
    </w:p>
    <w:p w:rsidR="00837AD2" w:rsidRPr="00095B65" w:rsidRDefault="00AC6CBE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Ülőbútorok típusai, jellemzői</w:t>
      </w:r>
      <w:r w:rsidR="00B45523" w:rsidRPr="00095B65">
        <w:rPr>
          <w:rFonts w:ascii="Times New Roman" w:hAnsi="Times New Roman"/>
          <w:sz w:val="24"/>
          <w:szCs w:val="24"/>
        </w:rPr>
        <w:t>, ergonómiai kialakítása</w:t>
      </w:r>
    </w:p>
    <w:p w:rsidR="00AC6CBE" w:rsidRPr="00095B65" w:rsidRDefault="00AC6CBE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Széke</w:t>
      </w:r>
      <w:r w:rsidR="00B45523" w:rsidRPr="00095B65">
        <w:rPr>
          <w:rFonts w:ascii="Times New Roman" w:hAnsi="Times New Roman"/>
          <w:sz w:val="24"/>
          <w:szCs w:val="24"/>
        </w:rPr>
        <w:t>k szerkezete, csomóponti rajzai</w:t>
      </w:r>
    </w:p>
    <w:p w:rsidR="00837AD2" w:rsidRPr="00095B65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Biedermeier szék jellegrajza</w:t>
      </w:r>
      <w:r w:rsidR="00B45523" w:rsidRPr="00095B65">
        <w:rPr>
          <w:rFonts w:ascii="Times New Roman" w:hAnsi="Times New Roman"/>
          <w:sz w:val="24"/>
          <w:szCs w:val="24"/>
        </w:rPr>
        <w:t>, csomóponti rajzai</w:t>
      </w:r>
    </w:p>
    <w:p w:rsidR="00837AD2" w:rsidRPr="00095B65" w:rsidRDefault="00837AD2" w:rsidP="004579CB">
      <w:pPr>
        <w:widowControl w:val="0"/>
        <w:suppressAutoHyphens/>
        <w:spacing w:after="0" w:line="240" w:lineRule="auto"/>
        <w:ind w:firstLine="1134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Esztergályozott termékek rajza. Esztergályozott lábak, csavart oszlo</w:t>
      </w:r>
      <w:r w:rsidR="00B45523" w:rsidRPr="00095B65">
        <w:rPr>
          <w:rFonts w:ascii="Times New Roman" w:hAnsi="Times New Roman"/>
          <w:sz w:val="24"/>
          <w:szCs w:val="24"/>
        </w:rPr>
        <w:t>pok</w:t>
      </w:r>
    </w:p>
    <w:p w:rsidR="00CC3403" w:rsidRPr="00095B65" w:rsidRDefault="00CC3403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B66971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Korpuszbútorok típusai, szerkezete</w:t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3D55DF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i/>
          <w:sz w:val="24"/>
          <w:szCs w:val="24"/>
        </w:rPr>
        <w:t>4</w:t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6</w:t>
      </w:r>
      <w:r w:rsidR="003D55DF" w:rsidRPr="00095B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837AD2" w:rsidRPr="00095B65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Korpuszbútorok csoport</w:t>
      </w:r>
      <w:r w:rsidR="00B45523" w:rsidRPr="00095B65">
        <w:rPr>
          <w:rFonts w:ascii="Times New Roman" w:hAnsi="Times New Roman"/>
          <w:sz w:val="24"/>
          <w:szCs w:val="24"/>
        </w:rPr>
        <w:t>osítása, ergonómiai kialakítása</w:t>
      </w:r>
    </w:p>
    <w:p w:rsidR="00837AD2" w:rsidRPr="00095B65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Szekrény szerkezetek, típusok</w:t>
      </w:r>
    </w:p>
    <w:p w:rsidR="00A70490" w:rsidRPr="00095B65" w:rsidRDefault="00837AD2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Kétajtós szekrény </w:t>
      </w:r>
      <w:r w:rsidR="00A70490" w:rsidRPr="00095B65">
        <w:rPr>
          <w:rFonts w:ascii="Times New Roman" w:hAnsi="Times New Roman"/>
          <w:sz w:val="24"/>
          <w:szCs w:val="24"/>
        </w:rPr>
        <w:t>jellegrajza, metszeti rajzai, csapos</w:t>
      </w:r>
      <w:r w:rsidR="00F940D8" w:rsidRPr="00095B65">
        <w:rPr>
          <w:rFonts w:ascii="Times New Roman" w:hAnsi="Times New Roman"/>
          <w:sz w:val="24"/>
          <w:szCs w:val="24"/>
        </w:rPr>
        <w:t xml:space="preserve"> </w:t>
      </w:r>
      <w:r w:rsidR="00B45523" w:rsidRPr="00095B65">
        <w:rPr>
          <w:rFonts w:ascii="Times New Roman" w:hAnsi="Times New Roman"/>
          <w:sz w:val="24"/>
          <w:szCs w:val="24"/>
        </w:rPr>
        <w:t>pántos ajtó megoldással</w:t>
      </w:r>
    </w:p>
    <w:p w:rsidR="00837AD2" w:rsidRPr="00095B65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Barokk ívű szekrény jellegrajza, metszeti rajzai</w:t>
      </w:r>
    </w:p>
    <w:p w:rsidR="00837AD2" w:rsidRPr="00095B65" w:rsidRDefault="00A70490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Barokk ívű ajt</w:t>
      </w:r>
      <w:r w:rsidR="00B45523" w:rsidRPr="00095B65">
        <w:rPr>
          <w:rFonts w:ascii="Times New Roman" w:hAnsi="Times New Roman"/>
          <w:sz w:val="24"/>
          <w:szCs w:val="24"/>
        </w:rPr>
        <w:t>ó nézeti rajza, metszeti rajzai</w:t>
      </w:r>
    </w:p>
    <w:p w:rsidR="00837AD2" w:rsidRPr="00095B65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Fiókház, fiók megoldások, ütköztetés</w:t>
      </w:r>
    </w:p>
    <w:p w:rsidR="00837AD2" w:rsidRPr="00095B65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Fiókos komód szerkezete, nézeti rajzai</w:t>
      </w:r>
    </w:p>
    <w:p w:rsidR="00837AD2" w:rsidRPr="00095B65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Barokk komód függőleges metszete</w:t>
      </w:r>
    </w:p>
    <w:p w:rsidR="00837AD2" w:rsidRPr="00095B65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Barokk komód homlokmetszete</w:t>
      </w:r>
    </w:p>
    <w:p w:rsidR="00837AD2" w:rsidRPr="00095B65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Fiókos, ajtós szekrény</w:t>
      </w:r>
      <w:r w:rsidR="00B45523" w:rsidRPr="00095B65">
        <w:rPr>
          <w:rFonts w:ascii="Times New Roman" w:hAnsi="Times New Roman"/>
          <w:sz w:val="24"/>
          <w:szCs w:val="24"/>
        </w:rPr>
        <w:t xml:space="preserve"> szerkezeti kialakítása</w:t>
      </w:r>
    </w:p>
    <w:p w:rsidR="00837AD2" w:rsidRPr="00095B65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Fiókos, ajtós szekrény metszeti rajzai</w:t>
      </w:r>
    </w:p>
    <w:p w:rsidR="00837AD2" w:rsidRPr="00095B65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Írószekrény jellegrajza</w:t>
      </w:r>
    </w:p>
    <w:p w:rsidR="00837AD2" w:rsidRPr="00095B65" w:rsidRDefault="00A70490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Írószekrény </w:t>
      </w:r>
      <w:r w:rsidR="00837AD2" w:rsidRPr="00095B65">
        <w:rPr>
          <w:rFonts w:ascii="Times New Roman" w:hAnsi="Times New Roman"/>
          <w:sz w:val="24"/>
          <w:szCs w:val="24"/>
        </w:rPr>
        <w:t>függőleges metszete</w:t>
      </w:r>
    </w:p>
    <w:p w:rsidR="00837AD2" w:rsidRPr="00095B65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Írószekrény írólapjának működése, </w:t>
      </w:r>
      <w:r w:rsidR="00A70490" w:rsidRPr="00095B65">
        <w:rPr>
          <w:rFonts w:ascii="Times New Roman" w:hAnsi="Times New Roman"/>
          <w:sz w:val="24"/>
          <w:szCs w:val="24"/>
        </w:rPr>
        <w:t>függőleges metszete</w:t>
      </w:r>
    </w:p>
    <w:p w:rsidR="00837AD2" w:rsidRPr="00095B65" w:rsidRDefault="00A70490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Írószekrény </w:t>
      </w:r>
      <w:proofErr w:type="spellStart"/>
      <w:r w:rsidRPr="00095B65">
        <w:rPr>
          <w:rFonts w:ascii="Times New Roman" w:hAnsi="Times New Roman"/>
          <w:sz w:val="24"/>
          <w:szCs w:val="24"/>
        </w:rPr>
        <w:t>tolóüveges</w:t>
      </w:r>
      <w:proofErr w:type="spellEnd"/>
      <w:r w:rsidRPr="00095B65">
        <w:rPr>
          <w:rFonts w:ascii="Times New Roman" w:hAnsi="Times New Roman"/>
          <w:sz w:val="24"/>
          <w:szCs w:val="24"/>
        </w:rPr>
        <w:t xml:space="preserve"> részének megoldási módjai, </w:t>
      </w:r>
      <w:r w:rsidR="00837AD2" w:rsidRPr="00095B65">
        <w:rPr>
          <w:rFonts w:ascii="Times New Roman" w:hAnsi="Times New Roman"/>
          <w:sz w:val="24"/>
          <w:szCs w:val="24"/>
        </w:rPr>
        <w:t>vízszintes és függőleges metszete</w:t>
      </w:r>
    </w:p>
    <w:p w:rsidR="00837AD2" w:rsidRPr="00095B65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Kisbútorok szerkeze</w:t>
      </w:r>
      <w:r w:rsidR="002117D6" w:rsidRPr="00095B65">
        <w:rPr>
          <w:rFonts w:ascii="Times New Roman" w:hAnsi="Times New Roman"/>
          <w:sz w:val="24"/>
          <w:szCs w:val="24"/>
        </w:rPr>
        <w:t>t</w:t>
      </w:r>
      <w:r w:rsidRPr="00095B65">
        <w:rPr>
          <w:rFonts w:ascii="Times New Roman" w:hAnsi="Times New Roman"/>
          <w:sz w:val="24"/>
          <w:szCs w:val="24"/>
        </w:rPr>
        <w:t>i rajzai</w:t>
      </w:r>
    </w:p>
    <w:p w:rsidR="00CC3403" w:rsidRPr="00095B65" w:rsidRDefault="00CC3403" w:rsidP="004579CB">
      <w:pPr>
        <w:spacing w:after="0" w:line="240" w:lineRule="auto"/>
        <w:rPr>
          <w:rFonts w:ascii="Times New Roman" w:hAnsi="Times New Roman"/>
          <w:b/>
        </w:rPr>
      </w:pPr>
    </w:p>
    <w:p w:rsidR="00C65A1E" w:rsidRPr="00095B65" w:rsidRDefault="00C65A1E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95B65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B66971" w:rsidRPr="00095B65" w:rsidRDefault="00B66971" w:rsidP="00CD431E">
      <w:pPr>
        <w:spacing w:after="0" w:line="240" w:lineRule="auto"/>
        <w:ind w:firstLine="426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Tanterem </w:t>
      </w:r>
    </w:p>
    <w:p w:rsidR="00C65A1E" w:rsidRPr="00095B65" w:rsidRDefault="00C65A1E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C65A1E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95B6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095B65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095B65" w:rsidRDefault="00C65A1E" w:rsidP="004579CB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095B65" w:rsidRDefault="00E67EB2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095B6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66971" w:rsidRPr="00095B65">
        <w:trPr>
          <w:jc w:val="center"/>
        </w:trPr>
        <w:tc>
          <w:tcPr>
            <w:tcW w:w="994" w:type="dxa"/>
            <w:vMerge w:val="restart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66971" w:rsidRPr="00095B65">
        <w:trPr>
          <w:jc w:val="center"/>
        </w:trPr>
        <w:tc>
          <w:tcPr>
            <w:tcW w:w="994" w:type="dxa"/>
            <w:vMerge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66971" w:rsidRPr="00095B65">
        <w:trPr>
          <w:jc w:val="center"/>
        </w:trPr>
        <w:tc>
          <w:tcPr>
            <w:tcW w:w="994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66971" w:rsidRPr="00095B65">
        <w:trPr>
          <w:jc w:val="center"/>
        </w:trPr>
        <w:tc>
          <w:tcPr>
            <w:tcW w:w="994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66971" w:rsidRPr="00095B65">
        <w:trPr>
          <w:jc w:val="center"/>
        </w:trPr>
        <w:tc>
          <w:tcPr>
            <w:tcW w:w="994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66971" w:rsidRPr="00095B65">
        <w:trPr>
          <w:jc w:val="center"/>
        </w:trPr>
        <w:tc>
          <w:tcPr>
            <w:tcW w:w="994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66971" w:rsidRPr="00095B65" w:rsidRDefault="00B66971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095B65" w:rsidRDefault="00E67EB2" w:rsidP="004579CB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095B6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66971" w:rsidRPr="00095B6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66971" w:rsidRPr="00095B6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66971" w:rsidRPr="00095B65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66971" w:rsidRPr="00095B65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66971" w:rsidRPr="00095B65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66971" w:rsidRPr="00095B65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66971" w:rsidRPr="00095B65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66971" w:rsidRPr="00095B6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6971" w:rsidRPr="00095B65">
        <w:trPr>
          <w:jc w:val="center"/>
        </w:trPr>
        <w:tc>
          <w:tcPr>
            <w:tcW w:w="82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66971" w:rsidRPr="00095B65">
        <w:trPr>
          <w:jc w:val="center"/>
        </w:trPr>
        <w:tc>
          <w:tcPr>
            <w:tcW w:w="82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66971" w:rsidRPr="00095B65">
        <w:trPr>
          <w:jc w:val="center"/>
        </w:trPr>
        <w:tc>
          <w:tcPr>
            <w:tcW w:w="82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66971" w:rsidRPr="00095B6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6971" w:rsidRPr="00095B65">
        <w:trPr>
          <w:jc w:val="center"/>
        </w:trPr>
        <w:tc>
          <w:tcPr>
            <w:tcW w:w="82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66971" w:rsidRPr="00095B65">
        <w:trPr>
          <w:jc w:val="center"/>
        </w:trPr>
        <w:tc>
          <w:tcPr>
            <w:tcW w:w="82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66971" w:rsidRPr="00095B6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6971" w:rsidRPr="00095B65">
        <w:trPr>
          <w:jc w:val="center"/>
        </w:trPr>
        <w:tc>
          <w:tcPr>
            <w:tcW w:w="82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Műbútorasztalos rajz értelmezése</w:t>
            </w:r>
          </w:p>
        </w:tc>
        <w:tc>
          <w:tcPr>
            <w:tcW w:w="80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66971" w:rsidRPr="00095B65">
        <w:trPr>
          <w:jc w:val="center"/>
        </w:trPr>
        <w:tc>
          <w:tcPr>
            <w:tcW w:w="82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Műbútorasztalos rajz készítése leírásból</w:t>
            </w:r>
          </w:p>
        </w:tc>
        <w:tc>
          <w:tcPr>
            <w:tcW w:w="80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66971" w:rsidRPr="00095B65">
        <w:trPr>
          <w:jc w:val="center"/>
        </w:trPr>
        <w:tc>
          <w:tcPr>
            <w:tcW w:w="82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Műbútorasztalos </w:t>
            </w:r>
            <w:proofErr w:type="gramStart"/>
            <w:r w:rsidRPr="00095B65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095B65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095B65" w:rsidRDefault="00B6697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CC3403" w:rsidRPr="00095B65" w:rsidRDefault="00CC3403" w:rsidP="004579CB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C65A1E" w:rsidRPr="00095B65" w:rsidRDefault="00C65A1E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95B65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095B65">
        <w:rPr>
          <w:rFonts w:ascii="Times New Roman" w:hAnsi="Times New Roman"/>
          <w:b/>
          <w:sz w:val="24"/>
          <w:szCs w:val="24"/>
        </w:rPr>
        <w:t>tantárgy</w:t>
      </w:r>
      <w:r w:rsidRPr="00095B6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95B65">
        <w:rPr>
          <w:rFonts w:ascii="Times New Roman" w:hAnsi="Times New Roman"/>
          <w:b/>
          <w:sz w:val="24"/>
          <w:szCs w:val="24"/>
        </w:rPr>
        <w:t>értékelésének</w:t>
      </w:r>
      <w:r w:rsidRPr="00095B65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714C84" w:rsidRPr="00095B65" w:rsidRDefault="00C7341D" w:rsidP="00CD431E">
      <w:pPr>
        <w:spacing w:after="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095B6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C7341D" w:rsidRPr="00095B65" w:rsidRDefault="00C7341D" w:rsidP="004579CB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CD431E" w:rsidRPr="00095B65" w:rsidRDefault="00CD431E" w:rsidP="004579CB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714C84" w:rsidRPr="00095B65" w:rsidRDefault="00714C84" w:rsidP="004579CB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 xml:space="preserve">Műbútorasztalos szakmai </w:t>
      </w:r>
      <w:proofErr w:type="gramStart"/>
      <w:r w:rsidRPr="00095B65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="00CD431E" w:rsidRPr="00095B65">
        <w:rPr>
          <w:rFonts w:ascii="Times New Roman" w:hAnsi="Times New Roman"/>
          <w:sz w:val="24"/>
          <w:szCs w:val="24"/>
        </w:rPr>
        <w:tab/>
        <w:t xml:space="preserve">       </w:t>
      </w:r>
      <w:r w:rsidR="006630AF" w:rsidRPr="00095B65">
        <w:rPr>
          <w:rFonts w:ascii="Times New Roman" w:hAnsi="Times New Roman"/>
          <w:b/>
          <w:sz w:val="24"/>
          <w:szCs w:val="24"/>
        </w:rPr>
        <w:t>232</w:t>
      </w:r>
      <w:proofErr w:type="gramEnd"/>
      <w:r w:rsidR="006630AF" w:rsidRPr="00095B65">
        <w:rPr>
          <w:rFonts w:ascii="Times New Roman" w:hAnsi="Times New Roman"/>
          <w:b/>
          <w:sz w:val="24"/>
          <w:szCs w:val="24"/>
        </w:rPr>
        <w:t xml:space="preserve"> </w:t>
      </w:r>
      <w:r w:rsidRPr="00095B65">
        <w:rPr>
          <w:rFonts w:ascii="Times New Roman" w:hAnsi="Times New Roman"/>
          <w:b/>
          <w:sz w:val="24"/>
          <w:szCs w:val="24"/>
        </w:rPr>
        <w:t>óra</w:t>
      </w:r>
    </w:p>
    <w:p w:rsidR="00714C84" w:rsidRPr="00095B65" w:rsidRDefault="00714C84" w:rsidP="004579C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714C84" w:rsidRPr="00095B65" w:rsidRDefault="00714C84" w:rsidP="004579CB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5C0273" w:rsidRPr="00095B65" w:rsidRDefault="005C0273" w:rsidP="00CD431E">
      <w:pPr>
        <w:overflowPunct w:val="0"/>
        <w:autoSpaceDE w:val="0"/>
        <w:autoSpaceDN w:val="0"/>
        <w:adjustRightInd w:val="0"/>
        <w:spacing w:after="0" w:line="240" w:lineRule="auto"/>
        <w:ind w:left="426" w:right="284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tantárgy ismertesse meg a tanulókat a műbútorasztalos szakma tevékenységi körével, lehetőségeivel, munkamódszereivel. A tanulók szerezzenek kellő ismeretet és elegendő gyakorlatot a műbútorasztalos termékek gyártásához, és javításához. Képesek legyenek műszaki dokumentáció alapján műbútor gyártására, a munkafolyamatok megtervezésére, a munka minőségi elvégzésére.</w:t>
      </w:r>
    </w:p>
    <w:p w:rsidR="00714C84" w:rsidRPr="00095B65" w:rsidRDefault="00714C84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14C84" w:rsidRPr="00095B65" w:rsidRDefault="00714C84" w:rsidP="004579CB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095B65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E9721F" w:rsidRPr="00095B65" w:rsidRDefault="00E9721F" w:rsidP="00CD431E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sz w:val="24"/>
          <w:szCs w:val="24"/>
          <w:lang w:eastAsia="hu-HU"/>
        </w:rPr>
      </w:pPr>
      <w:r w:rsidRPr="00095B65">
        <w:rPr>
          <w:rFonts w:ascii="Times New Roman" w:hAnsi="Times New Roman"/>
          <w:sz w:val="24"/>
          <w:szCs w:val="24"/>
          <w:lang w:eastAsia="hu-HU"/>
        </w:rPr>
        <w:t>Műbútorasztalos szakmai ismeret tantárgy</w:t>
      </w:r>
    </w:p>
    <w:p w:rsidR="00E9721F" w:rsidRPr="00095B65" w:rsidRDefault="00E9721F" w:rsidP="00CD431E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  <w:lang w:eastAsia="hu-HU"/>
        </w:rPr>
        <w:t>Műbútorasztalos szerkezettan-szakrajz tantárgy</w:t>
      </w:r>
    </w:p>
    <w:p w:rsidR="00C7341D" w:rsidRPr="00095B65" w:rsidRDefault="00C7341D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14C84" w:rsidRPr="00095B65" w:rsidRDefault="00714C84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Témakörök</w:t>
      </w:r>
    </w:p>
    <w:p w:rsidR="00CD431E" w:rsidRPr="00095B65" w:rsidRDefault="00CD431E" w:rsidP="00CD431E">
      <w:pPr>
        <w:widowControl w:val="0"/>
        <w:suppressAutoHyphens/>
        <w:spacing w:after="0" w:line="240" w:lineRule="auto"/>
        <w:ind w:left="951"/>
        <w:rPr>
          <w:rFonts w:ascii="Times New Roman" w:hAnsi="Times New Roman"/>
          <w:b/>
          <w:sz w:val="24"/>
          <w:szCs w:val="24"/>
        </w:rPr>
      </w:pPr>
    </w:p>
    <w:p w:rsidR="00714C84" w:rsidRPr="00095B65" w:rsidRDefault="00C7341D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 xml:space="preserve">Műbútorok szerkezete, </w:t>
      </w:r>
      <w:proofErr w:type="gramStart"/>
      <w:r w:rsidRPr="00095B65">
        <w:rPr>
          <w:rFonts w:ascii="Times New Roman" w:hAnsi="Times New Roman"/>
          <w:b/>
          <w:sz w:val="24"/>
          <w:szCs w:val="24"/>
          <w:lang w:eastAsia="hu-HU"/>
        </w:rPr>
        <w:t>készítése</w:t>
      </w:r>
      <w:r w:rsidR="00714C84" w:rsidRPr="00095B65">
        <w:rPr>
          <w:rFonts w:ascii="Times New Roman" w:hAnsi="Times New Roman"/>
          <w:b/>
          <w:sz w:val="24"/>
          <w:szCs w:val="24"/>
        </w:rPr>
        <w:tab/>
      </w:r>
      <w:r w:rsidR="00714C84" w:rsidRPr="00095B65">
        <w:rPr>
          <w:rFonts w:ascii="Times New Roman" w:hAnsi="Times New Roman"/>
          <w:b/>
          <w:sz w:val="24"/>
          <w:szCs w:val="24"/>
        </w:rPr>
        <w:tab/>
      </w:r>
      <w:r w:rsidR="004579CB" w:rsidRPr="00095B65">
        <w:rPr>
          <w:rFonts w:ascii="Times New Roman" w:hAnsi="Times New Roman"/>
          <w:b/>
          <w:sz w:val="24"/>
          <w:szCs w:val="24"/>
        </w:rPr>
        <w:tab/>
      </w:r>
      <w:r w:rsidR="00CD431E" w:rsidRPr="00095B65">
        <w:rPr>
          <w:rFonts w:ascii="Times New Roman" w:hAnsi="Times New Roman"/>
          <w:b/>
          <w:sz w:val="24"/>
          <w:szCs w:val="24"/>
        </w:rPr>
        <w:t xml:space="preserve">          </w:t>
      </w:r>
      <w:r w:rsidRPr="00095B65">
        <w:rPr>
          <w:rFonts w:ascii="Times New Roman" w:hAnsi="Times New Roman"/>
          <w:b/>
          <w:i/>
          <w:sz w:val="24"/>
          <w:szCs w:val="24"/>
        </w:rPr>
        <w:t>1</w:t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14</w:t>
      </w:r>
      <w:proofErr w:type="gramEnd"/>
      <w:r w:rsidR="00714C84" w:rsidRPr="00095B65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14C84" w:rsidRPr="00095B65" w:rsidRDefault="008D623E" w:rsidP="004579CB">
      <w:pPr>
        <w:tabs>
          <w:tab w:val="right" w:pos="8222"/>
        </w:tabs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</w:t>
      </w:r>
      <w:r w:rsidR="00714C84" w:rsidRPr="00095B65">
        <w:rPr>
          <w:rFonts w:ascii="Times New Roman" w:hAnsi="Times New Roman"/>
          <w:sz w:val="24"/>
          <w:szCs w:val="24"/>
        </w:rPr>
        <w:t>űbútor fogalma, rendeltetése, bútorok csoportosítása</w:t>
      </w:r>
      <w:r w:rsidR="00B45523" w:rsidRPr="00095B65">
        <w:rPr>
          <w:rFonts w:ascii="Times New Roman" w:hAnsi="Times New Roman"/>
          <w:sz w:val="24"/>
          <w:szCs w:val="24"/>
        </w:rPr>
        <w:t>, jellemzői</w:t>
      </w:r>
    </w:p>
    <w:p w:rsidR="008363D2" w:rsidRPr="00095B65" w:rsidRDefault="008363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Calibri" w:hAnsi="Times New Roman"/>
          <w:sz w:val="24"/>
          <w:szCs w:val="24"/>
        </w:rPr>
      </w:pPr>
      <w:r w:rsidRPr="00095B65">
        <w:rPr>
          <w:rFonts w:ascii="Times New Roman" w:eastAsia="Calibri" w:hAnsi="Times New Roman"/>
          <w:sz w:val="24"/>
          <w:szCs w:val="24"/>
        </w:rPr>
        <w:t xml:space="preserve">Műbútor </w:t>
      </w:r>
      <w:r w:rsidR="00B46CCB" w:rsidRPr="00095B65">
        <w:rPr>
          <w:rFonts w:ascii="Times New Roman" w:eastAsia="Calibri" w:hAnsi="Times New Roman"/>
          <w:sz w:val="24"/>
          <w:szCs w:val="24"/>
        </w:rPr>
        <w:t xml:space="preserve">szerkezete, </w:t>
      </w:r>
      <w:r w:rsidR="00B45523" w:rsidRPr="00095B65">
        <w:rPr>
          <w:rFonts w:ascii="Times New Roman" w:eastAsia="Calibri" w:hAnsi="Times New Roman"/>
          <w:sz w:val="24"/>
          <w:szCs w:val="24"/>
        </w:rPr>
        <w:t>készítésének technológiája</w:t>
      </w:r>
    </w:p>
    <w:p w:rsidR="008363D2" w:rsidRPr="00095B65" w:rsidRDefault="008363D2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Korabeli stíluso</w:t>
      </w:r>
      <w:r w:rsidR="000C6C37" w:rsidRPr="00095B65">
        <w:rPr>
          <w:rFonts w:ascii="Times New Roman" w:hAnsi="Times New Roman"/>
          <w:sz w:val="24"/>
          <w:szCs w:val="24"/>
        </w:rPr>
        <w:t>k jellegének megfelelő bútorok</w:t>
      </w:r>
      <w:r w:rsidR="00B45523" w:rsidRPr="00095B65">
        <w:rPr>
          <w:rFonts w:ascii="Times New Roman" w:hAnsi="Times New Roman"/>
          <w:sz w:val="24"/>
          <w:szCs w:val="24"/>
        </w:rPr>
        <w:t xml:space="preserve"> készítése</w:t>
      </w:r>
    </w:p>
    <w:p w:rsidR="00FE56FE" w:rsidRPr="00095B65" w:rsidRDefault="00B45523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Design bútorok készítése</w:t>
      </w:r>
    </w:p>
    <w:p w:rsidR="00BF4621" w:rsidRPr="00095B65" w:rsidRDefault="00B46CC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Bútorok összeépítési és s</w:t>
      </w:r>
      <w:r w:rsidR="00B45523" w:rsidRPr="00095B65">
        <w:rPr>
          <w:rFonts w:ascii="Times New Roman" w:hAnsi="Times New Roman"/>
          <w:sz w:val="24"/>
          <w:szCs w:val="24"/>
        </w:rPr>
        <w:t>zerelési lehetőségei</w:t>
      </w:r>
    </w:p>
    <w:p w:rsidR="00B46CCB" w:rsidRPr="00095B65" w:rsidRDefault="00B46CCB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Calibri" w:hAnsi="Times New Roman"/>
          <w:sz w:val="24"/>
          <w:szCs w:val="24"/>
        </w:rPr>
      </w:pPr>
      <w:r w:rsidRPr="00095B65">
        <w:rPr>
          <w:rFonts w:ascii="Times New Roman" w:eastAsia="Calibri" w:hAnsi="Times New Roman"/>
          <w:sz w:val="24"/>
          <w:szCs w:val="24"/>
        </w:rPr>
        <w:t>Hagyo</w:t>
      </w:r>
      <w:r w:rsidR="00B45523" w:rsidRPr="00095B65">
        <w:rPr>
          <w:rFonts w:ascii="Times New Roman" w:eastAsia="Calibri" w:hAnsi="Times New Roman"/>
          <w:sz w:val="24"/>
          <w:szCs w:val="24"/>
        </w:rPr>
        <w:t>mányos bútor összeépítési módok</w:t>
      </w:r>
    </w:p>
    <w:p w:rsidR="00B46CCB" w:rsidRPr="00095B65" w:rsidRDefault="00B46CCB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Hagyományos anyag</w:t>
      </w:r>
      <w:r w:rsidR="00B45523" w:rsidRPr="00095B65">
        <w:rPr>
          <w:rFonts w:ascii="Times New Roman" w:hAnsi="Times New Roman"/>
          <w:sz w:val="24"/>
          <w:szCs w:val="24"/>
        </w:rPr>
        <w:t>ok és technológiák alkalmazása</w:t>
      </w:r>
    </w:p>
    <w:p w:rsidR="00BF4621" w:rsidRPr="00095B65" w:rsidRDefault="00BF4621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Korpuszbútorok </w:t>
      </w:r>
      <w:r w:rsidR="00B46CCB" w:rsidRPr="00095B65">
        <w:rPr>
          <w:rFonts w:ascii="Times New Roman" w:hAnsi="Times New Roman"/>
          <w:sz w:val="24"/>
          <w:szCs w:val="24"/>
        </w:rPr>
        <w:t xml:space="preserve">összeépítése és </w:t>
      </w:r>
      <w:r w:rsidR="00B45523" w:rsidRPr="00095B65">
        <w:rPr>
          <w:rFonts w:ascii="Times New Roman" w:hAnsi="Times New Roman"/>
          <w:sz w:val="24"/>
          <w:szCs w:val="24"/>
        </w:rPr>
        <w:t>szerelése</w:t>
      </w:r>
    </w:p>
    <w:p w:rsidR="00B46CCB" w:rsidRPr="00095B65" w:rsidRDefault="00B46CC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Ajtók, fiókok, bútorszerkezetek, </w:t>
      </w:r>
      <w:proofErr w:type="spellStart"/>
      <w:r w:rsidRPr="00095B65">
        <w:rPr>
          <w:rFonts w:ascii="Times New Roman" w:hAnsi="Times New Roman"/>
          <w:sz w:val="24"/>
          <w:szCs w:val="24"/>
        </w:rPr>
        <w:t>vasalatok</w:t>
      </w:r>
      <w:proofErr w:type="spellEnd"/>
      <w:r w:rsidRPr="00095B65">
        <w:rPr>
          <w:rFonts w:ascii="Times New Roman" w:hAnsi="Times New Roman"/>
          <w:sz w:val="24"/>
          <w:szCs w:val="24"/>
        </w:rPr>
        <w:t>, v</w:t>
      </w:r>
      <w:r w:rsidR="00B45523" w:rsidRPr="00095B65">
        <w:rPr>
          <w:rFonts w:ascii="Times New Roman" w:hAnsi="Times New Roman"/>
          <w:sz w:val="24"/>
          <w:szCs w:val="24"/>
        </w:rPr>
        <w:t>eretek felszerelése, beállítása</w:t>
      </w:r>
    </w:p>
    <w:p w:rsidR="00BF4621" w:rsidRPr="00095B65" w:rsidRDefault="00BF4621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Asztalok </w:t>
      </w:r>
      <w:r w:rsidR="00B46CCB" w:rsidRPr="00095B65">
        <w:rPr>
          <w:rFonts w:ascii="Times New Roman" w:hAnsi="Times New Roman"/>
          <w:sz w:val="24"/>
          <w:szCs w:val="24"/>
        </w:rPr>
        <w:t>összeépítése és s</w:t>
      </w:r>
      <w:r w:rsidR="00B45523" w:rsidRPr="00095B65">
        <w:rPr>
          <w:rFonts w:ascii="Times New Roman" w:hAnsi="Times New Roman"/>
          <w:sz w:val="24"/>
          <w:szCs w:val="24"/>
        </w:rPr>
        <w:t>zerelése</w:t>
      </w:r>
    </w:p>
    <w:p w:rsidR="00B46CCB" w:rsidRPr="00095B65" w:rsidRDefault="00B46CC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Ülő- és fekvőbú</w:t>
      </w:r>
      <w:r w:rsidR="00B45523" w:rsidRPr="00095B65">
        <w:rPr>
          <w:rFonts w:ascii="Times New Roman" w:hAnsi="Times New Roman"/>
          <w:sz w:val="24"/>
          <w:szCs w:val="24"/>
        </w:rPr>
        <w:t>torok összeépítése és szerelése</w:t>
      </w:r>
    </w:p>
    <w:p w:rsidR="00B46CCB" w:rsidRPr="00095B65" w:rsidRDefault="00B46CCB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Helyszíni m</w:t>
      </w:r>
      <w:r w:rsidR="00B45523" w:rsidRPr="00095B65">
        <w:rPr>
          <w:rFonts w:ascii="Times New Roman" w:hAnsi="Times New Roman"/>
          <w:sz w:val="24"/>
          <w:szCs w:val="24"/>
        </w:rPr>
        <w:t>unkák, felújítások megtervezése</w:t>
      </w:r>
    </w:p>
    <w:p w:rsidR="00B46CCB" w:rsidRPr="00095B65" w:rsidRDefault="00B46CC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Felmérések, vázlatok készítése helyszíni munkáknál</w:t>
      </w:r>
    </w:p>
    <w:p w:rsidR="00B46CCB" w:rsidRPr="00095B65" w:rsidRDefault="00B46CCB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Tervek, tanulmá</w:t>
      </w:r>
      <w:r w:rsidR="00B45523" w:rsidRPr="00095B65">
        <w:rPr>
          <w:rFonts w:ascii="Times New Roman" w:hAnsi="Times New Roman"/>
          <w:sz w:val="24"/>
          <w:szCs w:val="24"/>
        </w:rPr>
        <w:t>nyrajzok, mintarajzok készítése</w:t>
      </w:r>
    </w:p>
    <w:p w:rsidR="00B76066" w:rsidRPr="00095B65" w:rsidRDefault="00B76066" w:rsidP="004579C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95B65">
        <w:rPr>
          <w:rFonts w:ascii="Times New Roman" w:hAnsi="Times New Roman"/>
          <w:sz w:val="24"/>
          <w:szCs w:val="24"/>
        </w:rPr>
        <w:t>Vizsgaremek</w:t>
      </w:r>
      <w:proofErr w:type="spellEnd"/>
      <w:r w:rsidRPr="00095B65">
        <w:rPr>
          <w:rFonts w:ascii="Times New Roman" w:hAnsi="Times New Roman"/>
          <w:sz w:val="24"/>
          <w:szCs w:val="24"/>
        </w:rPr>
        <w:t xml:space="preserve"> elkészítése (</w:t>
      </w:r>
      <w:r w:rsidR="008363D2" w:rsidRPr="00095B65">
        <w:rPr>
          <w:rFonts w:ascii="Times New Roman" w:hAnsi="Times New Roman"/>
          <w:sz w:val="24"/>
          <w:szCs w:val="24"/>
        </w:rPr>
        <w:t>A vizsgázónak az általa választott és a vizsgát szervező intézmény által jóváhagyott műbútorasztalos terméket kell készítenie a műszaki dokumentációjával együtt</w:t>
      </w:r>
      <w:r w:rsidR="00B45523" w:rsidRPr="00095B65">
        <w:rPr>
          <w:rFonts w:ascii="Times New Roman" w:hAnsi="Times New Roman"/>
          <w:sz w:val="24"/>
          <w:szCs w:val="24"/>
        </w:rPr>
        <w:t>)</w:t>
      </w:r>
    </w:p>
    <w:p w:rsidR="00B46CCB" w:rsidRPr="00095B65" w:rsidRDefault="00B46CCB" w:rsidP="004579C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095B65">
        <w:rPr>
          <w:rFonts w:ascii="Times New Roman" w:hAnsi="Times New Roman"/>
          <w:sz w:val="24"/>
          <w:szCs w:val="24"/>
        </w:rPr>
        <w:t>vizsgaremek</w:t>
      </w:r>
      <w:proofErr w:type="spellEnd"/>
      <w:r w:rsidRPr="00095B65">
        <w:rPr>
          <w:rFonts w:ascii="Times New Roman" w:hAnsi="Times New Roman"/>
          <w:sz w:val="24"/>
          <w:szCs w:val="24"/>
        </w:rPr>
        <w:t xml:space="preserve"> készí</w:t>
      </w:r>
      <w:r w:rsidR="00B45523" w:rsidRPr="00095B65">
        <w:rPr>
          <w:rFonts w:ascii="Times New Roman" w:hAnsi="Times New Roman"/>
          <w:sz w:val="24"/>
          <w:szCs w:val="24"/>
        </w:rPr>
        <w:t>tésének fényképes dokumentálása</w:t>
      </w:r>
    </w:p>
    <w:p w:rsidR="00714C84" w:rsidRPr="00095B65" w:rsidRDefault="00714C84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14C84" w:rsidRPr="00095B65" w:rsidRDefault="00C7341D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Asztalok és ülőbútorok típusai, szerkezete</w:t>
      </w:r>
      <w:r w:rsidR="00714C84" w:rsidRPr="00095B65">
        <w:rPr>
          <w:rFonts w:ascii="Times New Roman" w:hAnsi="Times New Roman"/>
          <w:b/>
          <w:sz w:val="24"/>
          <w:szCs w:val="24"/>
        </w:rPr>
        <w:tab/>
      </w:r>
      <w:r w:rsidR="00714C84" w:rsidRPr="00095B65">
        <w:rPr>
          <w:rFonts w:ascii="Times New Roman" w:hAnsi="Times New Roman"/>
          <w:b/>
          <w:sz w:val="24"/>
          <w:szCs w:val="24"/>
        </w:rPr>
        <w:tab/>
      </w:r>
      <w:r w:rsidR="00714C84" w:rsidRPr="00095B65">
        <w:rPr>
          <w:rFonts w:ascii="Times New Roman" w:hAnsi="Times New Roman"/>
          <w:b/>
          <w:sz w:val="24"/>
          <w:szCs w:val="24"/>
        </w:rPr>
        <w:tab/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59</w:t>
      </w:r>
      <w:r w:rsidR="00714C84" w:rsidRPr="00095B65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Állványszerkezet</w:t>
      </w:r>
      <w:r w:rsidR="00B45523" w:rsidRPr="00095B65">
        <w:rPr>
          <w:rFonts w:ascii="Times New Roman" w:hAnsi="Times New Roman"/>
          <w:sz w:val="24"/>
          <w:szCs w:val="24"/>
        </w:rPr>
        <w:t>ek jellemzői, kialakításuk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Asztalok jellemző t</w:t>
      </w:r>
      <w:r w:rsidR="00B45523" w:rsidRPr="00095B65">
        <w:rPr>
          <w:rFonts w:ascii="Times New Roman" w:hAnsi="Times New Roman"/>
          <w:sz w:val="24"/>
          <w:szCs w:val="24"/>
        </w:rPr>
        <w:t>ípusai, szerkezeti kialakításuk</w:t>
      </w:r>
    </w:p>
    <w:p w:rsidR="00930009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Nagyobbítható lapú asz</w:t>
      </w:r>
      <w:r w:rsidR="00B45523" w:rsidRPr="00095B65">
        <w:rPr>
          <w:rFonts w:ascii="Times New Roman" w:hAnsi="Times New Roman"/>
          <w:sz w:val="24"/>
          <w:szCs w:val="24"/>
        </w:rPr>
        <w:t>tal szerkezete</w:t>
      </w:r>
    </w:p>
    <w:p w:rsidR="00B76066" w:rsidRPr="00095B65" w:rsidRDefault="00930009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Elfo</w:t>
      </w:r>
      <w:r w:rsidR="00B45523" w:rsidRPr="00095B65">
        <w:rPr>
          <w:rFonts w:ascii="Times New Roman" w:hAnsi="Times New Roman"/>
          <w:sz w:val="24"/>
          <w:szCs w:val="24"/>
        </w:rPr>
        <w:t>rdítható lapú asztal szerkezete</w:t>
      </w:r>
    </w:p>
    <w:p w:rsidR="00B76066" w:rsidRPr="00095B65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Vendéglapú asztal szerkezete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V</w:t>
      </w:r>
      <w:r w:rsidR="00B45523" w:rsidRPr="00095B65">
        <w:rPr>
          <w:rFonts w:ascii="Times New Roman" w:hAnsi="Times New Roman"/>
          <w:sz w:val="24"/>
          <w:szCs w:val="24"/>
        </w:rPr>
        <w:t>illás kihúzós asztal szerkezete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</w:t>
      </w:r>
      <w:r w:rsidR="00B45523" w:rsidRPr="00095B65">
        <w:rPr>
          <w:rFonts w:ascii="Times New Roman" w:hAnsi="Times New Roman"/>
          <w:sz w:val="24"/>
          <w:szCs w:val="24"/>
        </w:rPr>
        <w:t>ltolható lapú asztal szerkezete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Lepkeasztal megoldások, s</w:t>
      </w:r>
      <w:r w:rsidR="00B45523" w:rsidRPr="00095B65">
        <w:rPr>
          <w:rFonts w:ascii="Times New Roman" w:hAnsi="Times New Roman"/>
          <w:sz w:val="24"/>
          <w:szCs w:val="24"/>
        </w:rPr>
        <w:t>zerkezeti kialakítása, gyártása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Fiókházak ki</w:t>
      </w:r>
      <w:r w:rsidR="00B45523" w:rsidRPr="00095B65">
        <w:rPr>
          <w:rFonts w:ascii="Times New Roman" w:hAnsi="Times New Roman"/>
          <w:sz w:val="24"/>
          <w:szCs w:val="24"/>
        </w:rPr>
        <w:t>alakítása, szerkezete, gyártása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Biedermeie</w:t>
      </w:r>
      <w:r w:rsidR="00B45523" w:rsidRPr="00095B65">
        <w:rPr>
          <w:rFonts w:ascii="Times New Roman" w:hAnsi="Times New Roman"/>
          <w:sz w:val="24"/>
          <w:szCs w:val="24"/>
        </w:rPr>
        <w:t>r asztal szerkezeti kialakítása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Biedermeie</w:t>
      </w:r>
      <w:r w:rsidR="00B45523" w:rsidRPr="00095B65">
        <w:rPr>
          <w:rFonts w:ascii="Times New Roman" w:hAnsi="Times New Roman"/>
          <w:sz w:val="24"/>
          <w:szCs w:val="24"/>
        </w:rPr>
        <w:t>r középfiókos asztal szerkezete</w:t>
      </w:r>
    </w:p>
    <w:p w:rsidR="00B76066" w:rsidRPr="00095B65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Fésülködő asztal szerkezete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Va</w:t>
      </w:r>
      <w:r w:rsidR="00B45523" w:rsidRPr="00095B65">
        <w:rPr>
          <w:rFonts w:ascii="Times New Roman" w:hAnsi="Times New Roman"/>
          <w:sz w:val="24"/>
          <w:szCs w:val="24"/>
        </w:rPr>
        <w:t>rróasztal jellemzői, szerkezete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Sakkas</w:t>
      </w:r>
      <w:r w:rsidR="00B45523" w:rsidRPr="00095B65">
        <w:rPr>
          <w:rFonts w:ascii="Times New Roman" w:hAnsi="Times New Roman"/>
          <w:sz w:val="24"/>
          <w:szCs w:val="24"/>
        </w:rPr>
        <w:t>ztal kialakítása, gyártása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Ülőbútorok típusai, sze</w:t>
      </w:r>
      <w:r w:rsidR="00B45523" w:rsidRPr="00095B65">
        <w:rPr>
          <w:rFonts w:ascii="Times New Roman" w:hAnsi="Times New Roman"/>
          <w:sz w:val="24"/>
          <w:szCs w:val="24"/>
        </w:rPr>
        <w:t>rkezete, ergonómiai kialakítása</w:t>
      </w:r>
    </w:p>
    <w:p w:rsidR="00B76066" w:rsidRPr="00095B65" w:rsidRDefault="00DF22E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Székek jellemzői, s</w:t>
      </w:r>
      <w:r w:rsidR="00B45523" w:rsidRPr="00095B65">
        <w:rPr>
          <w:rFonts w:ascii="Times New Roman" w:hAnsi="Times New Roman"/>
          <w:sz w:val="24"/>
          <w:szCs w:val="24"/>
        </w:rPr>
        <w:t>zerkezeti kialakítása, gyártása</w:t>
      </w:r>
    </w:p>
    <w:p w:rsidR="00DF22E7" w:rsidRPr="00095B65" w:rsidRDefault="00DF22E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Biedermeier szék je</w:t>
      </w:r>
      <w:r w:rsidR="00B45523" w:rsidRPr="00095B65">
        <w:rPr>
          <w:rFonts w:ascii="Times New Roman" w:hAnsi="Times New Roman"/>
          <w:sz w:val="24"/>
          <w:szCs w:val="24"/>
        </w:rPr>
        <w:t>llemzői, szerkezeti kialakítása</w:t>
      </w:r>
    </w:p>
    <w:p w:rsidR="00DF22E7" w:rsidRPr="00095B65" w:rsidRDefault="00DF22E7" w:rsidP="004579CB">
      <w:pPr>
        <w:spacing w:after="0" w:line="240" w:lineRule="auto"/>
        <w:ind w:firstLine="1134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Esztergályozott termékek kialakítása</w:t>
      </w:r>
    </w:p>
    <w:p w:rsidR="00714C84" w:rsidRPr="00095B65" w:rsidRDefault="00B76066" w:rsidP="004579CB">
      <w:pPr>
        <w:spacing w:after="0" w:line="240" w:lineRule="auto"/>
        <w:ind w:firstLine="1134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Esztergályozott lábak, csavart oszlopok</w:t>
      </w:r>
      <w:r w:rsidR="00B45523" w:rsidRPr="00095B65">
        <w:rPr>
          <w:rFonts w:ascii="Times New Roman" w:hAnsi="Times New Roman"/>
          <w:sz w:val="24"/>
          <w:szCs w:val="24"/>
        </w:rPr>
        <w:t xml:space="preserve"> gyártása</w:t>
      </w:r>
    </w:p>
    <w:p w:rsidR="00B76066" w:rsidRPr="00095B65" w:rsidRDefault="00B76066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14C84" w:rsidRPr="00095B65" w:rsidRDefault="00C7341D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Korpuszbútorok típusai, szerkezete</w:t>
      </w:r>
      <w:r w:rsidR="00714C84" w:rsidRPr="00095B65">
        <w:rPr>
          <w:rFonts w:ascii="Times New Roman" w:hAnsi="Times New Roman"/>
          <w:b/>
          <w:sz w:val="24"/>
          <w:szCs w:val="24"/>
        </w:rPr>
        <w:tab/>
      </w:r>
      <w:r w:rsidR="00714C84" w:rsidRPr="00095B65">
        <w:rPr>
          <w:rFonts w:ascii="Times New Roman" w:hAnsi="Times New Roman"/>
          <w:b/>
          <w:sz w:val="24"/>
          <w:szCs w:val="24"/>
        </w:rPr>
        <w:tab/>
      </w:r>
      <w:r w:rsidR="00714C84" w:rsidRPr="00095B65">
        <w:rPr>
          <w:rFonts w:ascii="Times New Roman" w:hAnsi="Times New Roman"/>
          <w:b/>
          <w:sz w:val="24"/>
          <w:szCs w:val="24"/>
        </w:rPr>
        <w:tab/>
      </w:r>
      <w:r w:rsidR="00714C84" w:rsidRPr="00095B65">
        <w:rPr>
          <w:rFonts w:ascii="Times New Roman" w:hAnsi="Times New Roman"/>
          <w:b/>
          <w:sz w:val="24"/>
          <w:szCs w:val="24"/>
        </w:rPr>
        <w:tab/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59</w:t>
      </w:r>
      <w:r w:rsidR="00714C84" w:rsidRPr="00095B65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Korpuszbútorok csoport</w:t>
      </w:r>
      <w:r w:rsidR="00B45523" w:rsidRPr="00095B65">
        <w:rPr>
          <w:rFonts w:ascii="Times New Roman" w:hAnsi="Times New Roman"/>
          <w:sz w:val="24"/>
          <w:szCs w:val="24"/>
        </w:rPr>
        <w:t>osítása, ergonómiai kialakítása</w:t>
      </w:r>
    </w:p>
    <w:p w:rsidR="00B76066" w:rsidRPr="00095B65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Szekrény szerkezetek, típusok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Kétajtós szekrény csapos</w:t>
      </w:r>
      <w:r w:rsidR="00FF0B86" w:rsidRPr="00095B65">
        <w:rPr>
          <w:rFonts w:ascii="Times New Roman" w:hAnsi="Times New Roman"/>
          <w:sz w:val="24"/>
          <w:szCs w:val="24"/>
        </w:rPr>
        <w:t xml:space="preserve"> </w:t>
      </w:r>
      <w:r w:rsidR="00B45523" w:rsidRPr="00095B65">
        <w:rPr>
          <w:rFonts w:ascii="Times New Roman" w:hAnsi="Times New Roman"/>
          <w:sz w:val="24"/>
          <w:szCs w:val="24"/>
        </w:rPr>
        <w:t>pántos ajtóval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Barokk ívű szekrény </w:t>
      </w:r>
      <w:r w:rsidR="00E40B52" w:rsidRPr="00095B65">
        <w:rPr>
          <w:rFonts w:ascii="Times New Roman" w:hAnsi="Times New Roman"/>
          <w:sz w:val="24"/>
          <w:szCs w:val="24"/>
        </w:rPr>
        <w:t>je</w:t>
      </w:r>
      <w:r w:rsidR="00B45523" w:rsidRPr="00095B65">
        <w:rPr>
          <w:rFonts w:ascii="Times New Roman" w:hAnsi="Times New Roman"/>
          <w:sz w:val="24"/>
          <w:szCs w:val="24"/>
        </w:rPr>
        <w:t>llemzői, szerkezeti kialakítása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Barokk ívű ajtó</w:t>
      </w:r>
      <w:r w:rsidR="00E40B52" w:rsidRPr="00095B65">
        <w:rPr>
          <w:rFonts w:ascii="Times New Roman" w:hAnsi="Times New Roman"/>
          <w:sz w:val="24"/>
          <w:szCs w:val="24"/>
        </w:rPr>
        <w:t xml:space="preserve"> </w:t>
      </w:r>
      <w:r w:rsidR="00930009" w:rsidRPr="00095B65">
        <w:rPr>
          <w:rFonts w:ascii="Times New Roman" w:hAnsi="Times New Roman"/>
          <w:sz w:val="24"/>
          <w:szCs w:val="24"/>
        </w:rPr>
        <w:t xml:space="preserve">szerkezete, </w:t>
      </w:r>
      <w:r w:rsidR="00B45523" w:rsidRPr="00095B65">
        <w:rPr>
          <w:rFonts w:ascii="Times New Roman" w:hAnsi="Times New Roman"/>
          <w:sz w:val="24"/>
          <w:szCs w:val="24"/>
        </w:rPr>
        <w:t>gyártása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Fiókh</w:t>
      </w:r>
      <w:r w:rsidR="00B45523" w:rsidRPr="00095B65">
        <w:rPr>
          <w:rFonts w:ascii="Times New Roman" w:hAnsi="Times New Roman"/>
          <w:sz w:val="24"/>
          <w:szCs w:val="24"/>
        </w:rPr>
        <w:t>áz, fiók megoldások, ütköztetés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Fiókos komód szerkezete, </w:t>
      </w:r>
      <w:r w:rsidR="00B45523" w:rsidRPr="00095B65">
        <w:rPr>
          <w:rFonts w:ascii="Times New Roman" w:hAnsi="Times New Roman"/>
          <w:sz w:val="24"/>
          <w:szCs w:val="24"/>
        </w:rPr>
        <w:t>gyártása</w:t>
      </w:r>
    </w:p>
    <w:p w:rsidR="00B76066" w:rsidRPr="00095B65" w:rsidRDefault="00E40B5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Baro</w:t>
      </w:r>
      <w:r w:rsidR="00B45523" w:rsidRPr="00095B65">
        <w:rPr>
          <w:rFonts w:ascii="Times New Roman" w:hAnsi="Times New Roman"/>
          <w:sz w:val="24"/>
          <w:szCs w:val="24"/>
        </w:rPr>
        <w:t>kk komód jellemzői, kialakítása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Fiókos, ajtós szekrény</w:t>
      </w:r>
      <w:r w:rsidR="00B45523" w:rsidRPr="00095B65">
        <w:rPr>
          <w:rFonts w:ascii="Times New Roman" w:hAnsi="Times New Roman"/>
          <w:sz w:val="24"/>
          <w:szCs w:val="24"/>
        </w:rPr>
        <w:t>ek szerkezete, gyártása</w:t>
      </w:r>
    </w:p>
    <w:p w:rsidR="00B76066" w:rsidRPr="00095B65" w:rsidRDefault="00E40B5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Írószekrény jellemzői, </w:t>
      </w:r>
      <w:r w:rsidR="00930009" w:rsidRPr="00095B65">
        <w:rPr>
          <w:rFonts w:ascii="Times New Roman" w:hAnsi="Times New Roman"/>
          <w:sz w:val="24"/>
          <w:szCs w:val="24"/>
        </w:rPr>
        <w:t>szerkezeti kialakítása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Írószekrény íról</w:t>
      </w:r>
      <w:r w:rsidR="00E40B52" w:rsidRPr="00095B65">
        <w:rPr>
          <w:rFonts w:ascii="Times New Roman" w:hAnsi="Times New Roman"/>
          <w:sz w:val="24"/>
          <w:szCs w:val="24"/>
        </w:rPr>
        <w:t>apján</w:t>
      </w:r>
      <w:r w:rsidR="00B45523" w:rsidRPr="00095B65">
        <w:rPr>
          <w:rFonts w:ascii="Times New Roman" w:hAnsi="Times New Roman"/>
          <w:sz w:val="24"/>
          <w:szCs w:val="24"/>
        </w:rPr>
        <w:t>ak működése</w:t>
      </w:r>
    </w:p>
    <w:p w:rsidR="00B76066" w:rsidRPr="00095B65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Kisbútorok szerkezet</w:t>
      </w:r>
      <w:r w:rsidR="00B45523" w:rsidRPr="00095B65">
        <w:rPr>
          <w:rFonts w:ascii="Times New Roman" w:hAnsi="Times New Roman"/>
          <w:sz w:val="24"/>
          <w:szCs w:val="24"/>
        </w:rPr>
        <w:t>e, gyártása</w:t>
      </w:r>
    </w:p>
    <w:p w:rsidR="00B76066" w:rsidRPr="00095B65" w:rsidRDefault="00B76066" w:rsidP="004579CB">
      <w:pPr>
        <w:spacing w:after="0" w:line="240" w:lineRule="auto"/>
        <w:rPr>
          <w:rFonts w:ascii="Times New Roman" w:hAnsi="Times New Roman"/>
          <w:b/>
        </w:rPr>
      </w:pPr>
    </w:p>
    <w:p w:rsidR="00714C84" w:rsidRPr="00095B65" w:rsidRDefault="00714C84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95B65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714C84" w:rsidRPr="00095B65" w:rsidRDefault="00C7341D" w:rsidP="00CD431E">
      <w:pPr>
        <w:spacing w:after="0" w:line="240" w:lineRule="auto"/>
        <w:ind w:firstLine="426"/>
        <w:rPr>
          <w:rFonts w:ascii="Times New Roman" w:hAnsi="Times New Roman"/>
          <w:sz w:val="24"/>
          <w:szCs w:val="24"/>
        </w:rPr>
      </w:pPr>
      <w:proofErr w:type="spellStart"/>
      <w:r w:rsidRPr="00095B65">
        <w:rPr>
          <w:rFonts w:ascii="Times New Roman" w:hAnsi="Times New Roman"/>
          <w:sz w:val="24"/>
          <w:szCs w:val="24"/>
        </w:rPr>
        <w:t>Szakmaspecifikus</w:t>
      </w:r>
      <w:proofErr w:type="spellEnd"/>
      <w:r w:rsidRPr="00095B65">
        <w:rPr>
          <w:rFonts w:ascii="Times New Roman" w:hAnsi="Times New Roman"/>
          <w:sz w:val="24"/>
          <w:szCs w:val="24"/>
        </w:rPr>
        <w:t xml:space="preserve"> tanműhely vagy </w:t>
      </w:r>
      <w:proofErr w:type="spellStart"/>
      <w:r w:rsidRPr="00095B65">
        <w:rPr>
          <w:rFonts w:ascii="Times New Roman" w:hAnsi="Times New Roman"/>
          <w:sz w:val="24"/>
          <w:szCs w:val="24"/>
        </w:rPr>
        <w:t>szakmaspecifikus</w:t>
      </w:r>
      <w:proofErr w:type="spellEnd"/>
      <w:r w:rsidRPr="00095B65">
        <w:rPr>
          <w:rFonts w:ascii="Times New Roman" w:hAnsi="Times New Roman"/>
          <w:sz w:val="24"/>
          <w:szCs w:val="24"/>
        </w:rPr>
        <w:t xml:space="preserve"> gazdálkodó szervezet</w:t>
      </w:r>
    </w:p>
    <w:p w:rsidR="00C7341D" w:rsidRPr="00095B65" w:rsidRDefault="00C7341D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14C84" w:rsidRPr="00095B65" w:rsidRDefault="00714C84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95B6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14C84" w:rsidRPr="00095B65" w:rsidRDefault="00714C84" w:rsidP="004579CB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714C84" w:rsidRPr="00095B65" w:rsidRDefault="00714C84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095B6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F7D59" w:rsidRPr="00095B65">
        <w:trPr>
          <w:jc w:val="center"/>
        </w:trPr>
        <w:tc>
          <w:tcPr>
            <w:tcW w:w="994" w:type="dxa"/>
            <w:vMerge w:val="restart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7D59" w:rsidRPr="00095B65">
        <w:trPr>
          <w:jc w:val="center"/>
        </w:trPr>
        <w:tc>
          <w:tcPr>
            <w:tcW w:w="994" w:type="dxa"/>
            <w:vMerge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F7D59" w:rsidRPr="00095B65" w:rsidRDefault="003F7D59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F7D59" w:rsidRPr="00095B65">
        <w:trPr>
          <w:jc w:val="center"/>
        </w:trPr>
        <w:tc>
          <w:tcPr>
            <w:tcW w:w="994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F7D59" w:rsidRPr="00095B65">
        <w:trPr>
          <w:jc w:val="center"/>
        </w:trPr>
        <w:tc>
          <w:tcPr>
            <w:tcW w:w="994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F7D59" w:rsidRPr="00095B65">
        <w:trPr>
          <w:jc w:val="center"/>
        </w:trPr>
        <w:tc>
          <w:tcPr>
            <w:tcW w:w="994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C7341D" w:rsidRPr="00095B65" w:rsidRDefault="00C7341D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714C84" w:rsidRPr="00095B65" w:rsidRDefault="00714C84" w:rsidP="005A1EA1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095B6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F7D59" w:rsidRPr="00095B6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7D59" w:rsidRPr="00095B6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7D59" w:rsidRPr="00095B65" w:rsidRDefault="003F7D59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F7D59" w:rsidRPr="00095B65" w:rsidRDefault="003F7D59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F7D59" w:rsidRPr="00095B65" w:rsidRDefault="003F7D59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F7D59" w:rsidRPr="00095B65" w:rsidRDefault="003F7D59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F7D59" w:rsidRPr="00095B65" w:rsidRDefault="003F7D59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F7D59" w:rsidRPr="00095B65" w:rsidRDefault="003F7D59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F7D59" w:rsidRPr="00095B6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7D59" w:rsidRPr="00095B65" w:rsidRDefault="00B45523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3F7D59" w:rsidRPr="00095B65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7D59" w:rsidRPr="00095B65" w:rsidRDefault="003F7D59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F7D59" w:rsidRPr="00095B65">
        <w:trPr>
          <w:jc w:val="center"/>
        </w:trPr>
        <w:tc>
          <w:tcPr>
            <w:tcW w:w="828" w:type="dxa"/>
            <w:vAlign w:val="center"/>
          </w:tcPr>
          <w:p w:rsidR="003F7D59" w:rsidRPr="00095B65" w:rsidRDefault="00B4552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3621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F7D59" w:rsidRPr="00095B6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7D59" w:rsidRPr="00095B65" w:rsidRDefault="00B45523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3F7D59" w:rsidRPr="00095B65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7D59" w:rsidRPr="00095B65" w:rsidRDefault="003F7D59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F7D59" w:rsidRPr="00095B65">
        <w:trPr>
          <w:jc w:val="center"/>
        </w:trPr>
        <w:tc>
          <w:tcPr>
            <w:tcW w:w="828" w:type="dxa"/>
            <w:vAlign w:val="center"/>
          </w:tcPr>
          <w:p w:rsidR="003F7D59" w:rsidRPr="00095B65" w:rsidRDefault="00B4552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2.1.</w:t>
            </w:r>
            <w:r w:rsidR="003F7D59" w:rsidRPr="00095B6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F7D59" w:rsidRPr="00095B65">
        <w:trPr>
          <w:jc w:val="center"/>
        </w:trPr>
        <w:tc>
          <w:tcPr>
            <w:tcW w:w="828" w:type="dxa"/>
            <w:vAlign w:val="center"/>
          </w:tcPr>
          <w:p w:rsidR="003F7D59" w:rsidRPr="00095B65" w:rsidRDefault="00B45523" w:rsidP="00B455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7D59" w:rsidRPr="00095B65" w:rsidRDefault="003F7D5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40B52" w:rsidRPr="00095B65" w:rsidRDefault="00E40B52" w:rsidP="004579CB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714C84" w:rsidRPr="00095B65" w:rsidRDefault="00714C84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95B65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095B65">
        <w:rPr>
          <w:rFonts w:ascii="Times New Roman" w:hAnsi="Times New Roman"/>
          <w:b/>
          <w:sz w:val="24"/>
          <w:szCs w:val="24"/>
        </w:rPr>
        <w:t>tantárgy</w:t>
      </w:r>
      <w:r w:rsidRPr="00095B6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95B65">
        <w:rPr>
          <w:rFonts w:ascii="Times New Roman" w:hAnsi="Times New Roman"/>
          <w:b/>
          <w:sz w:val="24"/>
          <w:szCs w:val="24"/>
        </w:rPr>
        <w:t>értékelésének</w:t>
      </w:r>
      <w:r w:rsidRPr="00095B65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7341D" w:rsidRPr="00095B65" w:rsidRDefault="00C7341D" w:rsidP="00CD431E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sz w:val="24"/>
          <w:szCs w:val="24"/>
          <w:lang w:bidi="hi-IN"/>
        </w:rPr>
      </w:pPr>
      <w:r w:rsidRPr="00095B6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B61F0A" w:rsidRPr="00095B65" w:rsidRDefault="00C65A1E" w:rsidP="004579C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095B65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C65A1E" w:rsidRPr="00095B65" w:rsidRDefault="00C65A1E" w:rsidP="004579C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B61F0A" w:rsidRPr="00095B65" w:rsidRDefault="00B61F0A" w:rsidP="004579CB">
      <w:pPr>
        <w:spacing w:after="0" w:line="240" w:lineRule="auto"/>
        <w:rPr>
          <w:rFonts w:ascii="Times New Roman" w:hAnsi="Times New Roman"/>
          <w:b/>
          <w:bCs/>
          <w:sz w:val="44"/>
          <w:szCs w:val="44"/>
        </w:rPr>
      </w:pPr>
    </w:p>
    <w:p w:rsidR="00714C84" w:rsidRPr="00095B65" w:rsidRDefault="00714C84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A6B46" w:rsidRPr="00095B65" w:rsidRDefault="00AA6B46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095B65" w:rsidRDefault="00B61F0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95B65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B61F0A" w:rsidRPr="00095B65" w:rsidRDefault="005B16E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95B65">
        <w:rPr>
          <w:rFonts w:ascii="Times New Roman" w:hAnsi="Times New Roman"/>
          <w:b/>
          <w:sz w:val="44"/>
          <w:szCs w:val="44"/>
        </w:rPr>
        <w:t>11376-12</w:t>
      </w:r>
      <w:r w:rsidR="00B61F0A" w:rsidRPr="00095B65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5B16EA" w:rsidRPr="00095B65" w:rsidRDefault="005B16E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5B16EA" w:rsidRPr="00095B65" w:rsidRDefault="005B16E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95B65">
        <w:rPr>
          <w:rFonts w:ascii="Times New Roman" w:hAnsi="Times New Roman"/>
          <w:b/>
          <w:bCs/>
          <w:noProof/>
          <w:sz w:val="44"/>
          <w:szCs w:val="44"/>
        </w:rPr>
        <w:t>Műbútor díszítésének feladatai</w:t>
      </w:r>
    </w:p>
    <w:p w:rsidR="00B61F0A" w:rsidRPr="00095B65" w:rsidRDefault="00B61F0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095B65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095B65" w:rsidRDefault="00B61F0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095B65" w:rsidRDefault="00B61F0A" w:rsidP="004579C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095B65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095B65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095B65" w:rsidRDefault="00B61F0A" w:rsidP="004579C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095B65" w:rsidRDefault="00B61F0A" w:rsidP="004579C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095B65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095B65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095B65" w:rsidRDefault="00B61F0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095B65" w:rsidRDefault="00B61F0A" w:rsidP="004579CB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sz w:val="20"/>
          <w:szCs w:val="20"/>
          <w:lang w:eastAsia="hu-HU"/>
        </w:rPr>
        <w:br w:type="page"/>
      </w:r>
      <w:r w:rsidRPr="00095B65">
        <w:rPr>
          <w:rFonts w:ascii="Times New Roman" w:hAnsi="Times New Roman"/>
          <w:b/>
          <w:sz w:val="24"/>
          <w:szCs w:val="24"/>
        </w:rPr>
        <w:t xml:space="preserve">A </w:t>
      </w:r>
      <w:r w:rsidR="005B16EA" w:rsidRPr="00095B65">
        <w:rPr>
          <w:rFonts w:ascii="Times New Roman" w:hAnsi="Times New Roman"/>
          <w:b/>
          <w:sz w:val="24"/>
          <w:szCs w:val="24"/>
        </w:rPr>
        <w:t xml:space="preserve">11376-12 </w:t>
      </w:r>
      <w:r w:rsidRPr="00095B65">
        <w:rPr>
          <w:rFonts w:ascii="Times New Roman" w:hAnsi="Times New Roman"/>
          <w:b/>
          <w:sz w:val="24"/>
          <w:szCs w:val="24"/>
        </w:rPr>
        <w:t xml:space="preserve">azonosító számú </w:t>
      </w:r>
      <w:r w:rsidR="005B16EA" w:rsidRPr="00095B65">
        <w:rPr>
          <w:rFonts w:ascii="Times New Roman" w:hAnsi="Times New Roman"/>
          <w:b/>
          <w:bCs/>
          <w:noProof/>
          <w:sz w:val="24"/>
          <w:szCs w:val="24"/>
        </w:rPr>
        <w:t>Műbútor díszítésének feladatai</w:t>
      </w:r>
      <w:r w:rsidRPr="00095B65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62"/>
        <w:gridCol w:w="577"/>
        <w:gridCol w:w="523"/>
        <w:gridCol w:w="549"/>
        <w:gridCol w:w="491"/>
        <w:gridCol w:w="567"/>
      </w:tblGrid>
      <w:tr w:rsidR="00F9716D" w:rsidRPr="00095B65" w:rsidTr="00B45523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 xml:space="preserve">11376-12 </w:t>
            </w:r>
            <w:r w:rsidRPr="00095B65">
              <w:rPr>
                <w:rFonts w:ascii="Times New Roman" w:hAnsi="Times New Roman"/>
                <w:b/>
                <w:bCs/>
                <w:noProof/>
                <w:sz w:val="20"/>
                <w:szCs w:val="20"/>
              </w:rPr>
              <w:t>Műbútor díszítésének feladatai</w:t>
            </w:r>
          </w:p>
        </w:tc>
        <w:tc>
          <w:tcPr>
            <w:tcW w:w="1662" w:type="dxa"/>
            <w:gridSpan w:val="3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Műbútor díszítésének technológiái</w:t>
            </w:r>
          </w:p>
        </w:tc>
        <w:tc>
          <w:tcPr>
            <w:tcW w:w="1607" w:type="dxa"/>
            <w:gridSpan w:val="3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Műbútor díszítésének gyakorlata</w:t>
            </w:r>
          </w:p>
        </w:tc>
      </w:tr>
      <w:tr w:rsidR="00F9716D" w:rsidRPr="00095B65" w:rsidTr="00B45523">
        <w:trPr>
          <w:trHeight w:val="3133"/>
          <w:jc w:val="center"/>
        </w:trPr>
        <w:tc>
          <w:tcPr>
            <w:tcW w:w="4945" w:type="dxa"/>
            <w:vMerge/>
            <w:vAlign w:val="center"/>
          </w:tcPr>
          <w:p w:rsidR="00F9716D" w:rsidRPr="00095B65" w:rsidRDefault="00F9716D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extDirection w:val="btLr"/>
            <w:vAlign w:val="center"/>
          </w:tcPr>
          <w:p w:rsidR="00F9716D" w:rsidRPr="00095B65" w:rsidRDefault="00FE170B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577" w:type="dxa"/>
            <w:textDirection w:val="btLr"/>
            <w:vAlign w:val="center"/>
          </w:tcPr>
          <w:p w:rsidR="00F9716D" w:rsidRPr="00095B65" w:rsidRDefault="00FE170B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Díszítmények készítése, kiegészítése</w:t>
            </w:r>
          </w:p>
        </w:tc>
        <w:tc>
          <w:tcPr>
            <w:tcW w:w="523" w:type="dxa"/>
            <w:textDirection w:val="btLr"/>
            <w:vAlign w:val="center"/>
          </w:tcPr>
          <w:p w:rsidR="00F9716D" w:rsidRPr="00095B65" w:rsidRDefault="00FE170B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Felületkezelés, felületi bevonatok</w:t>
            </w:r>
          </w:p>
        </w:tc>
        <w:tc>
          <w:tcPr>
            <w:tcW w:w="549" w:type="dxa"/>
            <w:textDirection w:val="btLr"/>
            <w:vAlign w:val="center"/>
          </w:tcPr>
          <w:p w:rsidR="00F9716D" w:rsidRPr="00095B65" w:rsidRDefault="00FE170B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Alapanyagok és segédanyagok</w:t>
            </w:r>
          </w:p>
        </w:tc>
        <w:tc>
          <w:tcPr>
            <w:tcW w:w="491" w:type="dxa"/>
            <w:textDirection w:val="btLr"/>
            <w:vAlign w:val="center"/>
          </w:tcPr>
          <w:p w:rsidR="00F9716D" w:rsidRPr="00095B65" w:rsidRDefault="00FE170B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Díszítmények készítése, kiegészítése</w:t>
            </w:r>
          </w:p>
        </w:tc>
        <w:tc>
          <w:tcPr>
            <w:tcW w:w="567" w:type="dxa"/>
            <w:textDirection w:val="btLr"/>
            <w:vAlign w:val="center"/>
          </w:tcPr>
          <w:p w:rsidR="00F9716D" w:rsidRPr="00095B65" w:rsidRDefault="00FE170B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Felületkezelés, felületi bevonatok</w:t>
            </w:r>
          </w:p>
        </w:tc>
      </w:tr>
      <w:tr w:rsidR="00B61F0A" w:rsidRPr="00095B65" w:rsidTr="00B45523">
        <w:trPr>
          <w:trHeight w:val="345"/>
          <w:jc w:val="center"/>
        </w:trPr>
        <w:tc>
          <w:tcPr>
            <w:tcW w:w="8214" w:type="dxa"/>
            <w:gridSpan w:val="7"/>
            <w:noWrap/>
            <w:vAlign w:val="center"/>
          </w:tcPr>
          <w:p w:rsidR="00B61F0A" w:rsidRPr="00095B65" w:rsidRDefault="00B61F0A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Sík és plasztikus díszítményeket készít </w:t>
            </w:r>
          </w:p>
        </w:tc>
        <w:tc>
          <w:tcPr>
            <w:tcW w:w="562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Plasztikus mintafelvételt végez</w:t>
            </w:r>
          </w:p>
        </w:tc>
        <w:tc>
          <w:tcPr>
            <w:tcW w:w="562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Intarziát készít </w:t>
            </w:r>
          </w:p>
        </w:tc>
        <w:tc>
          <w:tcPr>
            <w:tcW w:w="562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Művészi árnyékolást, gravírozást, lakkfestést, tusfestést készít </w:t>
            </w:r>
          </w:p>
        </w:tc>
        <w:tc>
          <w:tcPr>
            <w:tcW w:w="562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Egyéb anyagok berakását végzi</w:t>
            </w:r>
          </w:p>
        </w:tc>
        <w:tc>
          <w:tcPr>
            <w:tcW w:w="562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Anyagok kiválasztását végzi 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Rajzokat, sablonokat készít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Mintát készít 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Faragást végez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Felületkezelést, felületi bevonatokat készít 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Íves, hajlított és térgörbe felületeket készít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61F0A" w:rsidRPr="00095B65" w:rsidTr="00B45523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B61F0A" w:rsidRPr="00095B65" w:rsidRDefault="00B61F0A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Különleges fafajok, furnérok</w:t>
            </w:r>
          </w:p>
        </w:tc>
        <w:tc>
          <w:tcPr>
            <w:tcW w:w="562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Az intarziakészítés gépei és szerszámai</w:t>
            </w:r>
          </w:p>
        </w:tc>
        <w:tc>
          <w:tcPr>
            <w:tcW w:w="562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Szín, forma megválasztásának szabályai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Furnérok száliránya, vágásirányok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Furnérok előkészítése különböző vágási módokhoz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Intarzia felragasztása sík és görbe felületekre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Képszerű intarziák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Ornamentális intarziák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Vázlatkészítés, díszítmények rajzolása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Díszítmény a forma és a funkció összhangjának kialakítása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Színtan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A festés anyagai, eszközei, módszerei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A faanyag megválasztása faragáshoz a technika és stílus függvényében 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A faanyag előkészítése faragáshoz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A faragás szerszámai, eszközei, használatuk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Különböző faragási technikák, plasztikus minták felvételi módjai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Festés, aranyozás, olajozás, viaszolás, pácolás, politúrozás, lakkozás anyagai, eszközei, módszerei 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Fa, fém és egyéb berakás anyagai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Márványozás, valódi márvány alkalmazása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Pántok, zárak, címkék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Íves tömörfa alkatrészek kialakítása 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Íves, térgörbe lapalkatrészek kialakítása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61F0A" w:rsidRPr="00095B65" w:rsidTr="00B45523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B61F0A" w:rsidRPr="00095B65" w:rsidRDefault="00B61F0A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9716D" w:rsidRPr="00095B65" w:rsidTr="00B45523">
        <w:trPr>
          <w:trHeight w:val="240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Szakmai- és köznyelvi beszédkészség, íráskészség, szövegértés</w:t>
            </w:r>
          </w:p>
        </w:tc>
        <w:tc>
          <w:tcPr>
            <w:tcW w:w="562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Faipari rajz készítése, olvasása, értelmezése </w:t>
            </w:r>
          </w:p>
        </w:tc>
        <w:tc>
          <w:tcPr>
            <w:tcW w:w="562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Szabadkézi rajzolás</w:t>
            </w:r>
          </w:p>
        </w:tc>
        <w:tc>
          <w:tcPr>
            <w:tcW w:w="562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61F0A" w:rsidRPr="00095B65" w:rsidTr="00B45523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B61F0A" w:rsidRPr="00095B65" w:rsidRDefault="00B61F0A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9716D" w:rsidRPr="00095B65" w:rsidTr="00B45523">
        <w:trPr>
          <w:trHeight w:val="300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562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095B65" w:rsidTr="00B45523">
        <w:trPr>
          <w:trHeight w:val="300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300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095B65" w:rsidTr="00B45523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B61F0A" w:rsidRPr="00095B65" w:rsidRDefault="00B61F0A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9716D" w:rsidRPr="00095B65" w:rsidTr="00B45523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F9716D" w:rsidRPr="00095B65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562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61F0A" w:rsidRPr="00095B65" w:rsidTr="00B45523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B61F0A" w:rsidRPr="00095B65" w:rsidRDefault="00B61F0A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9716D" w:rsidRPr="00095B65" w:rsidTr="00B45523">
        <w:trPr>
          <w:trHeight w:val="300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Gyakorlatias feladatértelmezés </w:t>
            </w:r>
          </w:p>
        </w:tc>
        <w:tc>
          <w:tcPr>
            <w:tcW w:w="562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095B65" w:rsidTr="00B45523">
        <w:trPr>
          <w:trHeight w:val="300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Tervezési képesség</w:t>
            </w:r>
          </w:p>
        </w:tc>
        <w:tc>
          <w:tcPr>
            <w:tcW w:w="562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9716D" w:rsidRPr="00095B65" w:rsidTr="00B45523">
        <w:trPr>
          <w:trHeight w:val="300"/>
          <w:jc w:val="center"/>
        </w:trPr>
        <w:tc>
          <w:tcPr>
            <w:tcW w:w="4945" w:type="dxa"/>
            <w:noWrap/>
          </w:tcPr>
          <w:p w:rsidR="00F9716D" w:rsidRPr="00095B65" w:rsidRDefault="00F9716D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Kreativitás, ötletgazdagság</w:t>
            </w:r>
          </w:p>
        </w:tc>
        <w:tc>
          <w:tcPr>
            <w:tcW w:w="562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095B65" w:rsidRDefault="004F62C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095B65" w:rsidRDefault="00F9716D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B61F0A" w:rsidRPr="00095B65" w:rsidRDefault="00B61F0A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61F0A" w:rsidRPr="00095B65" w:rsidRDefault="00B61F0A" w:rsidP="004579C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3E42" w:rsidRPr="00095B65" w:rsidRDefault="006B0604" w:rsidP="001E3E42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Műbútor díszítésének technológiái</w:t>
      </w:r>
      <w:r w:rsidR="00C65A1E" w:rsidRPr="00095B65">
        <w:rPr>
          <w:rFonts w:ascii="Times New Roman" w:hAnsi="Times New Roman"/>
          <w:sz w:val="24"/>
          <w:szCs w:val="24"/>
        </w:rPr>
        <w:tab/>
      </w:r>
      <w:r w:rsidR="00C65A1E" w:rsidRPr="00095B65">
        <w:rPr>
          <w:rFonts w:ascii="Times New Roman" w:hAnsi="Times New Roman"/>
          <w:sz w:val="24"/>
          <w:szCs w:val="24"/>
        </w:rPr>
        <w:tab/>
      </w:r>
      <w:r w:rsidR="00C65A1E" w:rsidRPr="00095B65">
        <w:rPr>
          <w:rFonts w:ascii="Times New Roman" w:hAnsi="Times New Roman"/>
          <w:sz w:val="24"/>
          <w:szCs w:val="24"/>
        </w:rPr>
        <w:tab/>
      </w:r>
      <w:r w:rsidR="00C65A1E" w:rsidRPr="00095B65">
        <w:rPr>
          <w:rFonts w:ascii="Times New Roman" w:hAnsi="Times New Roman"/>
          <w:sz w:val="24"/>
          <w:szCs w:val="24"/>
        </w:rPr>
        <w:tab/>
      </w:r>
      <w:r w:rsidR="004F62C1" w:rsidRPr="00095B65">
        <w:rPr>
          <w:rFonts w:ascii="Times New Roman" w:hAnsi="Times New Roman"/>
          <w:sz w:val="24"/>
          <w:szCs w:val="24"/>
        </w:rPr>
        <w:tab/>
      </w:r>
      <w:r w:rsidR="00022C8F" w:rsidRPr="00095B65">
        <w:rPr>
          <w:rFonts w:ascii="Times New Roman" w:hAnsi="Times New Roman"/>
          <w:sz w:val="24"/>
          <w:szCs w:val="24"/>
        </w:rPr>
        <w:tab/>
      </w:r>
      <w:r w:rsidR="00022C8F" w:rsidRPr="00095B65">
        <w:rPr>
          <w:rFonts w:ascii="Times New Roman" w:hAnsi="Times New Roman"/>
          <w:sz w:val="24"/>
          <w:szCs w:val="24"/>
        </w:rPr>
        <w:tab/>
      </w:r>
      <w:r w:rsidR="006630AF" w:rsidRPr="00095B65">
        <w:rPr>
          <w:rFonts w:ascii="Times New Roman" w:hAnsi="Times New Roman"/>
          <w:b/>
          <w:sz w:val="24"/>
          <w:szCs w:val="24"/>
        </w:rPr>
        <w:t xml:space="preserve">62 </w:t>
      </w:r>
      <w:r w:rsidR="00C65A1E" w:rsidRPr="00095B65">
        <w:rPr>
          <w:rFonts w:ascii="Times New Roman" w:hAnsi="Times New Roman"/>
          <w:b/>
          <w:sz w:val="24"/>
          <w:szCs w:val="24"/>
        </w:rPr>
        <w:t>óra</w:t>
      </w:r>
    </w:p>
    <w:p w:rsidR="006B0604" w:rsidRPr="00095B65" w:rsidRDefault="006B0604" w:rsidP="004579C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C65A1E" w:rsidP="009835EB">
      <w:pPr>
        <w:numPr>
          <w:ilvl w:val="1"/>
          <w:numId w:val="41"/>
        </w:numPr>
        <w:spacing w:after="0" w:line="240" w:lineRule="auto"/>
        <w:ind w:hanging="384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F62C1" w:rsidRPr="00095B65" w:rsidRDefault="00643CC8" w:rsidP="00022C8F">
      <w:pPr>
        <w:overflowPunct w:val="0"/>
        <w:autoSpaceDE w:val="0"/>
        <w:autoSpaceDN w:val="0"/>
        <w:adjustRightInd w:val="0"/>
        <w:spacing w:after="0" w:line="240" w:lineRule="auto"/>
        <w:ind w:left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A tanuló megismerje </w:t>
      </w:r>
      <w:r w:rsidR="004F62C1" w:rsidRPr="00095B65">
        <w:rPr>
          <w:rFonts w:ascii="Times New Roman" w:hAnsi="Times New Roman"/>
          <w:sz w:val="24"/>
          <w:szCs w:val="24"/>
        </w:rPr>
        <w:t>a műbútorasztalos szakmában használt különböző alap- és segédanyagokat, ragasztóanyagokat, felületkezelő anyagokat</w:t>
      </w:r>
      <w:r w:rsidRPr="00095B65">
        <w:rPr>
          <w:rFonts w:ascii="Times New Roman" w:hAnsi="Times New Roman"/>
          <w:sz w:val="24"/>
          <w:szCs w:val="24"/>
        </w:rPr>
        <w:t>,</w:t>
      </w:r>
      <w:r w:rsidR="004F62C1" w:rsidRPr="00095B65">
        <w:rPr>
          <w:rFonts w:ascii="Times New Roman" w:hAnsi="Times New Roman"/>
          <w:sz w:val="24"/>
          <w:szCs w:val="24"/>
        </w:rPr>
        <w:t xml:space="preserve"> és a felületbevonás anyagait.</w:t>
      </w:r>
      <w:r w:rsidRPr="00095B65">
        <w:rPr>
          <w:rFonts w:ascii="Times New Roman" w:hAnsi="Times New Roman"/>
          <w:sz w:val="24"/>
          <w:szCs w:val="24"/>
        </w:rPr>
        <w:t xml:space="preserve"> A tanulók ismerjék a különböző díszítési technológiákat és képesek legyenek a díszítmények készítésére.</w:t>
      </w:r>
    </w:p>
    <w:p w:rsidR="00847C9D" w:rsidRPr="00095B65" w:rsidRDefault="00847C9D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47C9D" w:rsidRPr="00095B65" w:rsidRDefault="00847C9D" w:rsidP="009835EB">
      <w:pPr>
        <w:widowControl w:val="0"/>
        <w:numPr>
          <w:ilvl w:val="1"/>
          <w:numId w:val="41"/>
        </w:numPr>
        <w:suppressAutoHyphens/>
        <w:spacing w:after="0" w:line="240" w:lineRule="auto"/>
        <w:ind w:hanging="384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Ka</w:t>
      </w:r>
      <w:r w:rsidR="00C65A1E" w:rsidRPr="00095B65">
        <w:rPr>
          <w:rFonts w:ascii="Times New Roman" w:hAnsi="Times New Roman"/>
          <w:b/>
          <w:sz w:val="24"/>
          <w:szCs w:val="24"/>
        </w:rPr>
        <w:t>pcsolódó szakmai tartalmak</w:t>
      </w:r>
    </w:p>
    <w:p w:rsidR="00C65A1E" w:rsidRPr="00095B65" w:rsidRDefault="008856B9" w:rsidP="00022C8F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  <w:lang w:eastAsia="hu-HU"/>
        </w:rPr>
        <w:t>Műbútor díszítésének gyakorlata tantárgy</w:t>
      </w:r>
    </w:p>
    <w:p w:rsidR="00303B41" w:rsidRPr="00095B65" w:rsidRDefault="00303B41" w:rsidP="00303B41">
      <w:pPr>
        <w:widowControl w:val="0"/>
        <w:suppressAutoHyphens/>
        <w:spacing w:after="0" w:line="240" w:lineRule="auto"/>
        <w:ind w:left="1080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C65A1E" w:rsidP="00022C8F">
      <w:pPr>
        <w:widowControl w:val="0"/>
        <w:numPr>
          <w:ilvl w:val="1"/>
          <w:numId w:val="41"/>
        </w:numPr>
        <w:suppressAutoHyphens/>
        <w:spacing w:after="0" w:line="240" w:lineRule="auto"/>
        <w:ind w:hanging="384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Témakörök</w:t>
      </w:r>
    </w:p>
    <w:p w:rsidR="00022C8F" w:rsidRPr="00095B65" w:rsidRDefault="00022C8F" w:rsidP="00022C8F">
      <w:pPr>
        <w:widowControl w:val="0"/>
        <w:suppressAutoHyphens/>
        <w:spacing w:after="0" w:line="240" w:lineRule="auto"/>
        <w:ind w:left="951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9835EB" w:rsidP="009835EB">
      <w:pPr>
        <w:widowControl w:val="0"/>
        <w:suppressAutoHyphens/>
        <w:spacing w:after="0" w:line="240" w:lineRule="auto"/>
        <w:ind w:left="1985" w:hanging="709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4.3.1.</w:t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="00303B41" w:rsidRPr="00095B65">
        <w:rPr>
          <w:rFonts w:ascii="Times New Roman" w:hAnsi="Times New Roman"/>
          <w:b/>
          <w:sz w:val="24"/>
          <w:szCs w:val="24"/>
        </w:rPr>
        <w:t xml:space="preserve"> </w:t>
      </w:r>
      <w:r w:rsidR="004579CB" w:rsidRPr="00095B65">
        <w:rPr>
          <w:rFonts w:ascii="Times New Roman" w:hAnsi="Times New Roman"/>
          <w:b/>
          <w:sz w:val="24"/>
          <w:szCs w:val="24"/>
          <w:lang w:eastAsia="hu-HU"/>
        </w:rPr>
        <w:t>Anyagismeret</w:t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022C8F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061C93" w:rsidRPr="00095B65">
        <w:rPr>
          <w:rFonts w:ascii="Times New Roman" w:hAnsi="Times New Roman"/>
          <w:b/>
          <w:i/>
          <w:sz w:val="24"/>
          <w:szCs w:val="24"/>
        </w:rPr>
        <w:t xml:space="preserve">24 </w:t>
      </w:r>
      <w:r w:rsidR="00C65A1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126746" w:rsidRPr="00095B65" w:rsidRDefault="00126746" w:rsidP="00D80DD7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Ragasztóanyagok fajtái, csoportosítása, tulajdonságai</w:t>
      </w:r>
    </w:p>
    <w:p w:rsidR="00126746" w:rsidRPr="00095B65" w:rsidRDefault="00126746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Természetes eredetű ragasztók</w:t>
      </w:r>
    </w:p>
    <w:p w:rsidR="00126746" w:rsidRPr="00095B65" w:rsidRDefault="00126746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95B65">
        <w:rPr>
          <w:rFonts w:ascii="Times New Roman" w:hAnsi="Times New Roman"/>
          <w:sz w:val="24"/>
          <w:szCs w:val="24"/>
        </w:rPr>
        <w:t>Glutinenyv</w:t>
      </w:r>
      <w:proofErr w:type="spellEnd"/>
      <w:r w:rsidR="00345395" w:rsidRPr="00095B65">
        <w:rPr>
          <w:rFonts w:ascii="Times New Roman" w:hAnsi="Times New Roman"/>
          <w:sz w:val="24"/>
          <w:szCs w:val="24"/>
        </w:rPr>
        <w:t xml:space="preserve">, kazeinenyv, </w:t>
      </w:r>
      <w:proofErr w:type="spellStart"/>
      <w:r w:rsidR="00345395" w:rsidRPr="00095B65">
        <w:rPr>
          <w:rFonts w:ascii="Times New Roman" w:hAnsi="Times New Roman"/>
          <w:sz w:val="24"/>
          <w:szCs w:val="24"/>
        </w:rPr>
        <w:t>véralbuminenyv</w:t>
      </w:r>
      <w:proofErr w:type="spellEnd"/>
      <w:r w:rsidRPr="00095B65">
        <w:rPr>
          <w:rFonts w:ascii="Times New Roman" w:hAnsi="Times New Roman"/>
          <w:sz w:val="24"/>
          <w:szCs w:val="24"/>
        </w:rPr>
        <w:t xml:space="preserve"> jellemzői, felhasználása, előkészítése</w:t>
      </w:r>
    </w:p>
    <w:p w:rsidR="00126746" w:rsidRPr="00095B65" w:rsidRDefault="00126746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Növényi ragasztók, csirizek tulajdonságai</w:t>
      </w:r>
    </w:p>
    <w:p w:rsidR="00126746" w:rsidRPr="00095B65" w:rsidRDefault="00930009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Mesterséges eredetű ragasztók (m</w:t>
      </w:r>
      <w:r w:rsidR="00126746" w:rsidRPr="00095B65">
        <w:rPr>
          <w:rFonts w:ascii="Times New Roman" w:hAnsi="Times New Roman"/>
          <w:sz w:val="24"/>
          <w:szCs w:val="24"/>
        </w:rPr>
        <w:t>űgyanta</w:t>
      </w:r>
      <w:r w:rsidRPr="00095B65">
        <w:rPr>
          <w:rFonts w:ascii="Times New Roman" w:hAnsi="Times New Roman"/>
          <w:sz w:val="24"/>
          <w:szCs w:val="24"/>
        </w:rPr>
        <w:t>, diszperziós</w:t>
      </w:r>
      <w:r w:rsidR="00E00A5C" w:rsidRPr="00095B65">
        <w:rPr>
          <w:rFonts w:ascii="Times New Roman" w:hAnsi="Times New Roman"/>
          <w:sz w:val="24"/>
          <w:szCs w:val="24"/>
        </w:rPr>
        <w:t>, oldószeres, olvadék)</w:t>
      </w:r>
      <w:r w:rsidR="00126746" w:rsidRPr="00095B65">
        <w:rPr>
          <w:rFonts w:ascii="Times New Roman" w:hAnsi="Times New Roman"/>
          <w:sz w:val="24"/>
          <w:szCs w:val="24"/>
        </w:rPr>
        <w:t xml:space="preserve"> ragasztók csoportosítása, jellemzői</w:t>
      </w:r>
    </w:p>
    <w:p w:rsidR="00126746" w:rsidRPr="00095B65" w:rsidRDefault="00126746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Felületkezelés anyagai, csoportosításuk</w:t>
      </w:r>
    </w:p>
    <w:p w:rsidR="00946E1B" w:rsidRPr="00095B65" w:rsidRDefault="00946E1B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Természetes eredetű anyagok, olajok, viaszok, természetes gyanták</w:t>
      </w:r>
      <w:r w:rsidR="00B45523" w:rsidRPr="00095B65">
        <w:rPr>
          <w:rFonts w:ascii="Times New Roman" w:hAnsi="Times New Roman"/>
          <w:sz w:val="24"/>
          <w:szCs w:val="24"/>
        </w:rPr>
        <w:t xml:space="preserve"> jellemzői és felhasználásuk</w:t>
      </w:r>
    </w:p>
    <w:p w:rsidR="00946E1B" w:rsidRPr="00095B65" w:rsidRDefault="00946E1B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Műgyanta l</w:t>
      </w:r>
      <w:r w:rsidR="00B45523" w:rsidRPr="00095B65">
        <w:rPr>
          <w:rFonts w:ascii="Times New Roman" w:hAnsi="Times New Roman"/>
          <w:sz w:val="24"/>
          <w:szCs w:val="24"/>
        </w:rPr>
        <w:t>akkok csoportosítása, jellemzői</w:t>
      </w:r>
    </w:p>
    <w:p w:rsidR="00946E1B" w:rsidRPr="00095B65" w:rsidRDefault="00946E1B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Vizes diszperziós lakk</w:t>
      </w:r>
      <w:r w:rsidR="00B45523" w:rsidRPr="00095B65">
        <w:rPr>
          <w:rFonts w:ascii="Times New Roman" w:hAnsi="Times New Roman"/>
          <w:sz w:val="24"/>
          <w:szCs w:val="24"/>
        </w:rPr>
        <w:t>ok tulajdonságai, felhasználása</w:t>
      </w:r>
    </w:p>
    <w:p w:rsidR="00946E1B" w:rsidRPr="00095B65" w:rsidRDefault="00946E1B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Különleges fafajok, fur</w:t>
      </w:r>
      <w:r w:rsidR="00B45523" w:rsidRPr="00095B65">
        <w:rPr>
          <w:rFonts w:ascii="Times New Roman" w:hAnsi="Times New Roman"/>
          <w:sz w:val="24"/>
          <w:szCs w:val="24"/>
        </w:rPr>
        <w:t>nérok csoportosítása, jellemzői</w:t>
      </w:r>
    </w:p>
    <w:p w:rsidR="00946E1B" w:rsidRPr="00095B65" w:rsidRDefault="00946E1B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Fa, fém és egyéb berakás anyagai</w:t>
      </w:r>
      <w:r w:rsidR="00930009" w:rsidRPr="00095B65">
        <w:rPr>
          <w:rFonts w:ascii="Times New Roman" w:hAnsi="Times New Roman"/>
          <w:sz w:val="24"/>
          <w:szCs w:val="24"/>
        </w:rPr>
        <w:t xml:space="preserve"> (gyöngyház, elefántcsont, teknőspáncél)</w:t>
      </w:r>
    </w:p>
    <w:p w:rsidR="00126746" w:rsidRPr="00095B65" w:rsidRDefault="00126746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Fémek a faiparban, színesfémek és ötvözetek</w:t>
      </w:r>
    </w:p>
    <w:p w:rsidR="00126746" w:rsidRPr="00095B65" w:rsidRDefault="00126746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Fémek tulajdonságai, vas, acél, acélötvözetek, alumínium, réz, arany, ezüst, ón jellemzése</w:t>
      </w:r>
    </w:p>
    <w:p w:rsidR="00FA292C" w:rsidRPr="00095B65" w:rsidRDefault="00B45523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Pántok, zárak, címkék jellemzői</w:t>
      </w:r>
    </w:p>
    <w:p w:rsidR="00946E1B" w:rsidRPr="00095B65" w:rsidRDefault="00946E1B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Ásványok és kőzetek csoportosítása, tulajdonságai, mészkő, márvány jellemzése</w:t>
      </w:r>
      <w:r w:rsidR="00B45523" w:rsidRPr="00095B65">
        <w:rPr>
          <w:rFonts w:ascii="Times New Roman" w:hAnsi="Times New Roman"/>
          <w:sz w:val="24"/>
          <w:szCs w:val="24"/>
        </w:rPr>
        <w:t xml:space="preserve"> és felhasználási területei</w:t>
      </w:r>
    </w:p>
    <w:p w:rsidR="00126746" w:rsidRPr="00095B65" w:rsidRDefault="00126746" w:rsidP="00D80DD7">
      <w:pPr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Üvegek jellemzői, alapanyaga, csoportosítása</w:t>
      </w:r>
    </w:p>
    <w:p w:rsidR="00C65A1E" w:rsidRPr="00095B65" w:rsidRDefault="00C65A1E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061C93" w:rsidP="009835EB">
      <w:pPr>
        <w:widowControl w:val="0"/>
        <w:numPr>
          <w:ilvl w:val="2"/>
          <w:numId w:val="53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Díszítmények készítése, kiegészítése</w:t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D80DD7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i/>
          <w:sz w:val="24"/>
          <w:szCs w:val="24"/>
        </w:rPr>
        <w:t>2</w:t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3</w:t>
      </w:r>
      <w:r w:rsidRPr="00095B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B71B06" w:rsidRPr="00095B65" w:rsidRDefault="00B45523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Díszítmények csoportosítása</w:t>
      </w:r>
    </w:p>
    <w:p w:rsidR="00B71B06" w:rsidRPr="00095B65" w:rsidRDefault="00B71B06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Díszítmények</w:t>
      </w:r>
      <w:r w:rsidR="00B45523" w:rsidRPr="00095B65">
        <w:rPr>
          <w:rFonts w:ascii="Times New Roman" w:hAnsi="Times New Roman"/>
          <w:sz w:val="24"/>
          <w:szCs w:val="24"/>
        </w:rPr>
        <w:t xml:space="preserve"> festése, lakkfestés, tusfestés</w:t>
      </w:r>
    </w:p>
    <w:p w:rsidR="00B71B06" w:rsidRPr="00095B65" w:rsidRDefault="00B71B06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Festéssel díszített bútorok.</w:t>
      </w:r>
      <w:r w:rsidR="007C293E" w:rsidRPr="00095B65">
        <w:rPr>
          <w:rFonts w:ascii="Times New Roman" w:hAnsi="Times New Roman"/>
          <w:sz w:val="24"/>
          <w:szCs w:val="24"/>
        </w:rPr>
        <w:t xml:space="preserve"> </w:t>
      </w:r>
      <w:r w:rsidR="00B45523" w:rsidRPr="00095B65">
        <w:rPr>
          <w:rFonts w:ascii="Times New Roman" w:hAnsi="Times New Roman"/>
          <w:sz w:val="24"/>
          <w:szCs w:val="24"/>
        </w:rPr>
        <w:t>Festett népi bútorok</w:t>
      </w:r>
    </w:p>
    <w:p w:rsidR="00E91728" w:rsidRPr="00095B65" w:rsidRDefault="00E91728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Berakások, intarziák jellemzése, intarziaké</w:t>
      </w:r>
      <w:r w:rsidR="00B45523" w:rsidRPr="00095B65">
        <w:rPr>
          <w:rFonts w:ascii="Times New Roman" w:hAnsi="Times New Roman"/>
          <w:sz w:val="24"/>
          <w:szCs w:val="24"/>
        </w:rPr>
        <w:t>szítés lépései</w:t>
      </w:r>
    </w:p>
    <w:p w:rsidR="00FA292C" w:rsidRPr="00095B65" w:rsidRDefault="00FA292C" w:rsidP="00D80DD7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Az intarziakészítés gépei és szerszámai</w:t>
      </w:r>
    </w:p>
    <w:p w:rsidR="00FA292C" w:rsidRPr="00095B65" w:rsidRDefault="00FA292C" w:rsidP="00D80DD7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Szín, forma megválasztásának szabályai</w:t>
      </w:r>
    </w:p>
    <w:p w:rsidR="00FA292C" w:rsidRPr="00095B65" w:rsidRDefault="00FA292C" w:rsidP="00D80DD7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Furnérok száliránya, vágásirányok</w:t>
      </w:r>
    </w:p>
    <w:p w:rsidR="00FA292C" w:rsidRPr="00095B65" w:rsidRDefault="00FA292C" w:rsidP="00D80DD7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Furnérok előkészítése különböző vágási módokhoz</w:t>
      </w:r>
    </w:p>
    <w:p w:rsidR="00FA292C" w:rsidRPr="00095B65" w:rsidRDefault="00FA292C" w:rsidP="00D80DD7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Képszerű intarziák</w:t>
      </w:r>
      <w:r w:rsidR="00E91728" w:rsidRPr="00095B65">
        <w:rPr>
          <w:rFonts w:ascii="Times New Roman" w:hAnsi="Times New Roman"/>
          <w:sz w:val="24"/>
          <w:szCs w:val="24"/>
        </w:rPr>
        <w:t>, o</w:t>
      </w:r>
      <w:r w:rsidRPr="00095B65">
        <w:rPr>
          <w:rFonts w:ascii="Times New Roman" w:hAnsi="Times New Roman"/>
          <w:sz w:val="24"/>
          <w:szCs w:val="24"/>
        </w:rPr>
        <w:t>rnamentális intarziák</w:t>
      </w:r>
    </w:p>
    <w:p w:rsidR="00B71B06" w:rsidRPr="00095B65" w:rsidRDefault="00E91728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</w:t>
      </w:r>
      <w:r w:rsidR="00B71B06" w:rsidRPr="00095B65">
        <w:rPr>
          <w:rFonts w:ascii="Times New Roman" w:hAnsi="Times New Roman"/>
          <w:sz w:val="24"/>
          <w:szCs w:val="24"/>
        </w:rPr>
        <w:t>ézi és gépi furnérozás művelet</w:t>
      </w:r>
      <w:r w:rsidR="00B45523" w:rsidRPr="00095B65">
        <w:rPr>
          <w:rFonts w:ascii="Times New Roman" w:hAnsi="Times New Roman"/>
          <w:sz w:val="24"/>
          <w:szCs w:val="24"/>
        </w:rPr>
        <w:t>ei</w:t>
      </w:r>
    </w:p>
    <w:p w:rsidR="00B71B06" w:rsidRPr="00095B65" w:rsidRDefault="00B45523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Furnérozás hibái</w:t>
      </w:r>
    </w:p>
    <w:p w:rsidR="00B71B06" w:rsidRPr="00095B65" w:rsidRDefault="00B71B06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Furnér hiányok pó</w:t>
      </w:r>
      <w:r w:rsidR="00B45523" w:rsidRPr="00095B65">
        <w:rPr>
          <w:rFonts w:ascii="Times New Roman" w:hAnsi="Times New Roman"/>
          <w:sz w:val="24"/>
          <w:szCs w:val="24"/>
        </w:rPr>
        <w:t>tlása, furnérhibák kiegészítése</w:t>
      </w:r>
    </w:p>
    <w:p w:rsidR="00E91728" w:rsidRPr="00095B65" w:rsidRDefault="00B71B06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Rátétes, áttört díszítés</w:t>
      </w:r>
      <w:r w:rsidR="00E91728" w:rsidRPr="00095B65">
        <w:rPr>
          <w:rFonts w:ascii="Times New Roman" w:hAnsi="Times New Roman"/>
          <w:sz w:val="24"/>
          <w:szCs w:val="24"/>
        </w:rPr>
        <w:t>ek</w:t>
      </w:r>
    </w:p>
    <w:p w:rsidR="00B71B06" w:rsidRPr="00095B65" w:rsidRDefault="00B71B06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Sík és</w:t>
      </w:r>
      <w:r w:rsidR="00B45523" w:rsidRPr="00095B65">
        <w:rPr>
          <w:rFonts w:ascii="Times New Roman" w:hAnsi="Times New Roman"/>
          <w:sz w:val="24"/>
          <w:szCs w:val="24"/>
        </w:rPr>
        <w:t xml:space="preserve"> térgörbe felületek furnérozása</w:t>
      </w:r>
    </w:p>
    <w:p w:rsidR="00E91728" w:rsidRPr="00095B65" w:rsidRDefault="00E91728" w:rsidP="00D80DD7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Intarzia felraga</w:t>
      </w:r>
      <w:r w:rsidR="00B45523" w:rsidRPr="00095B65">
        <w:rPr>
          <w:rFonts w:ascii="Times New Roman" w:hAnsi="Times New Roman"/>
          <w:sz w:val="24"/>
          <w:szCs w:val="24"/>
        </w:rPr>
        <w:t>sztása sík és görbe felületekre</w:t>
      </w:r>
    </w:p>
    <w:p w:rsidR="00B71B06" w:rsidRPr="00095B65" w:rsidRDefault="00B71B06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Esztergályozott</w:t>
      </w:r>
      <w:r w:rsidR="00B45523" w:rsidRPr="00095B65">
        <w:rPr>
          <w:rFonts w:ascii="Times New Roman" w:hAnsi="Times New Roman"/>
          <w:sz w:val="24"/>
          <w:szCs w:val="24"/>
        </w:rPr>
        <w:t xml:space="preserve"> húzógombok, rozetták készítése</w:t>
      </w:r>
    </w:p>
    <w:p w:rsidR="00B71B06" w:rsidRPr="00095B65" w:rsidRDefault="00B71B06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Hornyok, pálcatagok, párk</w:t>
      </w:r>
      <w:r w:rsidR="00B45523" w:rsidRPr="00095B65">
        <w:rPr>
          <w:rFonts w:ascii="Times New Roman" w:hAnsi="Times New Roman"/>
          <w:sz w:val="24"/>
          <w:szCs w:val="24"/>
        </w:rPr>
        <w:t>ányok készítése és kiegészítése</w:t>
      </w:r>
    </w:p>
    <w:p w:rsidR="00FA292C" w:rsidRPr="00095B65" w:rsidRDefault="00FA292C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faanyag megválasztása faragáshoz a technika és stílus függvényében</w:t>
      </w:r>
    </w:p>
    <w:p w:rsidR="00FA292C" w:rsidRPr="00095B65" w:rsidRDefault="00FA292C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faanyag előkészítése faragáshoz</w:t>
      </w:r>
    </w:p>
    <w:p w:rsidR="00FA292C" w:rsidRPr="00095B65" w:rsidRDefault="00FA292C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faragás szerszámai, eszközei, használatuk</w:t>
      </w:r>
    </w:p>
    <w:p w:rsidR="00FA292C" w:rsidRPr="00095B65" w:rsidRDefault="00FA292C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Különböző faragási technikák, plasztikus minták felvételi módjai</w:t>
      </w:r>
    </w:p>
    <w:p w:rsidR="00B71B06" w:rsidRPr="00095B65" w:rsidRDefault="00B71B06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Faragv</w:t>
      </w:r>
      <w:r w:rsidR="00B45523" w:rsidRPr="00095B65">
        <w:rPr>
          <w:rFonts w:ascii="Times New Roman" w:hAnsi="Times New Roman"/>
          <w:sz w:val="24"/>
          <w:szCs w:val="24"/>
        </w:rPr>
        <w:t>ányok készítése és kiegészítése</w:t>
      </w:r>
    </w:p>
    <w:p w:rsidR="00B71B06" w:rsidRPr="00095B65" w:rsidRDefault="00B71B06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Sordíszek faragása, domb</w:t>
      </w:r>
      <w:r w:rsidR="00B45523" w:rsidRPr="00095B65">
        <w:rPr>
          <w:rFonts w:ascii="Times New Roman" w:hAnsi="Times New Roman"/>
          <w:sz w:val="24"/>
          <w:szCs w:val="24"/>
        </w:rPr>
        <w:t>orműves faragás, áttört faragás</w:t>
      </w:r>
    </w:p>
    <w:p w:rsidR="00FA292C" w:rsidRPr="00095B65" w:rsidRDefault="00FA292C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Íves </w:t>
      </w:r>
      <w:r w:rsidR="00B45523" w:rsidRPr="00095B65">
        <w:rPr>
          <w:rFonts w:ascii="Times New Roman" w:hAnsi="Times New Roman"/>
          <w:sz w:val="24"/>
          <w:szCs w:val="24"/>
        </w:rPr>
        <w:t>tömörfa alkatrészek kialakítása</w:t>
      </w:r>
    </w:p>
    <w:p w:rsidR="00FA292C" w:rsidRPr="00095B65" w:rsidRDefault="00FA292C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Íves, térgörbe lapalkatrészek kialakítása</w:t>
      </w:r>
    </w:p>
    <w:p w:rsidR="00C65A1E" w:rsidRPr="00095B65" w:rsidRDefault="00C65A1E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061C93" w:rsidP="009835EB">
      <w:pPr>
        <w:widowControl w:val="0"/>
        <w:numPr>
          <w:ilvl w:val="2"/>
          <w:numId w:val="53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Felületkezelés, felületi bevonatok</w:t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D80DD7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i/>
          <w:sz w:val="24"/>
          <w:szCs w:val="24"/>
        </w:rPr>
        <w:t>1</w:t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5</w:t>
      </w:r>
      <w:r w:rsidRPr="00095B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946E1B" w:rsidRPr="00095B65" w:rsidRDefault="00946E1B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Felületkezelés és felületbevonás a</w:t>
      </w:r>
      <w:r w:rsidR="00B45523" w:rsidRPr="00095B65">
        <w:rPr>
          <w:rFonts w:ascii="Times New Roman" w:hAnsi="Times New Roman"/>
          <w:sz w:val="24"/>
          <w:szCs w:val="24"/>
        </w:rPr>
        <w:t>nyagai, felhasználása</w:t>
      </w:r>
    </w:p>
    <w:p w:rsidR="00E91728" w:rsidRPr="00095B65" w:rsidRDefault="00E91728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Felületek tisztítása, </w:t>
      </w:r>
      <w:r w:rsidR="00B45523" w:rsidRPr="00095B65">
        <w:rPr>
          <w:rFonts w:ascii="Times New Roman" w:hAnsi="Times New Roman"/>
          <w:sz w:val="24"/>
          <w:szCs w:val="24"/>
        </w:rPr>
        <w:t>felületi bevonatok eltávolítása</w:t>
      </w:r>
    </w:p>
    <w:p w:rsidR="00E91728" w:rsidRPr="00095B65" w:rsidRDefault="00E91728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Szenny</w:t>
      </w:r>
      <w:r w:rsidR="00B45523" w:rsidRPr="00095B65">
        <w:rPr>
          <w:rFonts w:ascii="Times New Roman" w:hAnsi="Times New Roman"/>
          <w:sz w:val="24"/>
          <w:szCs w:val="24"/>
        </w:rPr>
        <w:t>eződések és foltok eltávolítása</w:t>
      </w:r>
    </w:p>
    <w:p w:rsidR="00E91728" w:rsidRPr="00095B65" w:rsidRDefault="00E91728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felületek előkészítés</w:t>
      </w:r>
      <w:r w:rsidR="00B45523" w:rsidRPr="00095B65">
        <w:rPr>
          <w:rFonts w:ascii="Times New Roman" w:hAnsi="Times New Roman"/>
          <w:sz w:val="24"/>
          <w:szCs w:val="24"/>
        </w:rPr>
        <w:t>e, csiszolása felületkezeléshez</w:t>
      </w:r>
    </w:p>
    <w:p w:rsidR="00946E1B" w:rsidRPr="00095B65" w:rsidRDefault="00946E1B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Festékanyagok csoportos</w:t>
      </w:r>
      <w:r w:rsidR="00B45523" w:rsidRPr="00095B65">
        <w:rPr>
          <w:rFonts w:ascii="Times New Roman" w:hAnsi="Times New Roman"/>
          <w:sz w:val="24"/>
          <w:szCs w:val="24"/>
        </w:rPr>
        <w:t>ítása, jellemzői, felhasználása</w:t>
      </w:r>
    </w:p>
    <w:p w:rsidR="00FA292C" w:rsidRPr="00095B65" w:rsidRDefault="00946E1B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</w:t>
      </w:r>
      <w:r w:rsidR="00FA292C" w:rsidRPr="00095B65">
        <w:rPr>
          <w:rFonts w:ascii="Times New Roman" w:hAnsi="Times New Roman"/>
          <w:sz w:val="24"/>
          <w:szCs w:val="24"/>
        </w:rPr>
        <w:t>estés anyagai, eszközei, módszerei</w:t>
      </w:r>
    </w:p>
    <w:p w:rsidR="00946E1B" w:rsidRPr="00095B65" w:rsidRDefault="00946E1B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Festett búto</w:t>
      </w:r>
      <w:r w:rsidR="00B45523" w:rsidRPr="00095B65">
        <w:rPr>
          <w:rFonts w:ascii="Times New Roman" w:hAnsi="Times New Roman"/>
          <w:sz w:val="24"/>
          <w:szCs w:val="24"/>
        </w:rPr>
        <w:t>rok (fehér-arany felületképzés)</w:t>
      </w:r>
    </w:p>
    <w:p w:rsidR="00946E1B" w:rsidRPr="00095B65" w:rsidRDefault="00946E1B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Aranyoz</w:t>
      </w:r>
      <w:r w:rsidR="00B45523" w:rsidRPr="00095B65">
        <w:rPr>
          <w:rFonts w:ascii="Times New Roman" w:hAnsi="Times New Roman"/>
          <w:sz w:val="24"/>
          <w:szCs w:val="24"/>
        </w:rPr>
        <w:t>ás anyagai, eszközei, módszerei</w:t>
      </w:r>
    </w:p>
    <w:p w:rsidR="00946E1B" w:rsidRPr="00095B65" w:rsidRDefault="00B45523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Olajozás anyagai, technológiái</w:t>
      </w:r>
    </w:p>
    <w:p w:rsidR="00946E1B" w:rsidRPr="00095B65" w:rsidRDefault="00946E1B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Viaszol</w:t>
      </w:r>
      <w:r w:rsidR="00B45523" w:rsidRPr="00095B65">
        <w:rPr>
          <w:rFonts w:ascii="Times New Roman" w:hAnsi="Times New Roman"/>
          <w:sz w:val="24"/>
          <w:szCs w:val="24"/>
        </w:rPr>
        <w:t>ás anyagai, eszközei, módszerei</w:t>
      </w:r>
    </w:p>
    <w:p w:rsidR="00FA292C" w:rsidRPr="00095B65" w:rsidRDefault="00946E1B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L</w:t>
      </w:r>
      <w:r w:rsidR="00FA292C" w:rsidRPr="00095B65">
        <w:rPr>
          <w:rFonts w:ascii="Times New Roman" w:hAnsi="Times New Roman"/>
          <w:sz w:val="24"/>
          <w:szCs w:val="24"/>
        </w:rPr>
        <w:t>akkoz</w:t>
      </w:r>
      <w:r w:rsidR="00E91728" w:rsidRPr="00095B65">
        <w:rPr>
          <w:rFonts w:ascii="Times New Roman" w:hAnsi="Times New Roman"/>
          <w:sz w:val="24"/>
          <w:szCs w:val="24"/>
        </w:rPr>
        <w:t>ás anyagai, e</w:t>
      </w:r>
      <w:r w:rsidR="00B45523" w:rsidRPr="00095B65">
        <w:rPr>
          <w:rFonts w:ascii="Times New Roman" w:hAnsi="Times New Roman"/>
          <w:sz w:val="24"/>
          <w:szCs w:val="24"/>
        </w:rPr>
        <w:t>szközei, lakkozási technológiák</w:t>
      </w:r>
    </w:p>
    <w:p w:rsidR="00FC7355" w:rsidRPr="00095B65" w:rsidRDefault="00FC7355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Politúrozás anyagai, tulajdonságai, </w:t>
      </w:r>
      <w:r w:rsidR="00B45523" w:rsidRPr="00095B65">
        <w:rPr>
          <w:rFonts w:ascii="Times New Roman" w:hAnsi="Times New Roman"/>
          <w:sz w:val="24"/>
          <w:szCs w:val="24"/>
        </w:rPr>
        <w:t>felhasználása</w:t>
      </w:r>
    </w:p>
    <w:p w:rsidR="00FC7355" w:rsidRPr="00095B65" w:rsidRDefault="00FC7355" w:rsidP="00D80DD7">
      <w:pPr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Politúrozás sellakpolitúrral</w:t>
      </w:r>
      <w:r w:rsidR="00FA292C" w:rsidRPr="00095B65">
        <w:rPr>
          <w:rFonts w:ascii="Times New Roman" w:hAnsi="Times New Roman"/>
          <w:sz w:val="24"/>
          <w:szCs w:val="24"/>
        </w:rPr>
        <w:t xml:space="preserve"> (d</w:t>
      </w:r>
      <w:r w:rsidRPr="00095B65">
        <w:rPr>
          <w:rFonts w:ascii="Times New Roman" w:hAnsi="Times New Roman"/>
          <w:sz w:val="24"/>
          <w:szCs w:val="24"/>
        </w:rPr>
        <w:t>örzsölés, magas fényezés</w:t>
      </w:r>
      <w:r w:rsidR="00B45523" w:rsidRPr="00095B65">
        <w:rPr>
          <w:rFonts w:ascii="Times New Roman" w:hAnsi="Times New Roman"/>
          <w:sz w:val="24"/>
          <w:szCs w:val="24"/>
        </w:rPr>
        <w:t>)</w:t>
      </w:r>
    </w:p>
    <w:p w:rsidR="00C65A1E" w:rsidRPr="00095B65" w:rsidRDefault="00C65A1E" w:rsidP="004579CB">
      <w:pPr>
        <w:spacing w:after="0" w:line="240" w:lineRule="auto"/>
        <w:rPr>
          <w:rFonts w:ascii="Times New Roman" w:hAnsi="Times New Roman"/>
          <w:b/>
        </w:rPr>
      </w:pPr>
    </w:p>
    <w:p w:rsidR="00C65A1E" w:rsidRPr="00095B65" w:rsidRDefault="00C65A1E" w:rsidP="009835EB">
      <w:pPr>
        <w:widowControl w:val="0"/>
        <w:numPr>
          <w:ilvl w:val="1"/>
          <w:numId w:val="53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95B65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E67EB2" w:rsidRPr="00095B65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C3403" w:rsidRPr="00095B65" w:rsidRDefault="00061C93" w:rsidP="00D80DD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Tanterem</w:t>
      </w:r>
    </w:p>
    <w:p w:rsidR="00C65A1E" w:rsidRPr="00095B65" w:rsidRDefault="00C65A1E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C65A1E" w:rsidP="009835EB">
      <w:pPr>
        <w:widowControl w:val="0"/>
        <w:numPr>
          <w:ilvl w:val="1"/>
          <w:numId w:val="53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95B6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095B65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095B65" w:rsidRDefault="00C65A1E" w:rsidP="004579CB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095B65" w:rsidRDefault="00734FC1" w:rsidP="00734FC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/>
          <w:bCs/>
          <w:i/>
          <w:sz w:val="24"/>
          <w:szCs w:val="24"/>
        </w:rPr>
      </w:pPr>
      <w:r w:rsidRPr="00095B65">
        <w:rPr>
          <w:rFonts w:ascii="Times New Roman" w:hAnsi="Times New Roman"/>
          <w:b/>
          <w:bCs/>
          <w:i/>
          <w:sz w:val="24"/>
          <w:szCs w:val="24"/>
        </w:rPr>
        <w:t>4.5.1.</w:t>
      </w:r>
      <w:r w:rsidRPr="00095B65">
        <w:rPr>
          <w:rFonts w:ascii="Times New Roman" w:hAnsi="Times New Roman"/>
          <w:b/>
          <w:bCs/>
          <w:i/>
          <w:sz w:val="24"/>
          <w:szCs w:val="24"/>
        </w:rPr>
        <w:tab/>
      </w:r>
      <w:r w:rsidR="00E67EB2" w:rsidRPr="00095B6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61C93" w:rsidRPr="00095B65" w:rsidTr="00A42108">
        <w:trPr>
          <w:jc w:val="center"/>
        </w:trPr>
        <w:tc>
          <w:tcPr>
            <w:tcW w:w="994" w:type="dxa"/>
            <w:vMerge w:val="restart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61C93" w:rsidRPr="00095B65" w:rsidTr="00A42108">
        <w:trPr>
          <w:jc w:val="center"/>
        </w:trPr>
        <w:tc>
          <w:tcPr>
            <w:tcW w:w="994" w:type="dxa"/>
            <w:vMerge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61C93" w:rsidRPr="00095B65" w:rsidRDefault="00061C93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61C93" w:rsidRPr="00095B65" w:rsidTr="00A42108">
        <w:trPr>
          <w:jc w:val="center"/>
        </w:trPr>
        <w:tc>
          <w:tcPr>
            <w:tcW w:w="994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61C93" w:rsidRPr="00095B65" w:rsidTr="00A42108">
        <w:trPr>
          <w:jc w:val="center"/>
        </w:trPr>
        <w:tc>
          <w:tcPr>
            <w:tcW w:w="994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61C93" w:rsidRPr="00095B65" w:rsidTr="00A42108">
        <w:trPr>
          <w:jc w:val="center"/>
        </w:trPr>
        <w:tc>
          <w:tcPr>
            <w:tcW w:w="994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61C93" w:rsidRPr="00095B65" w:rsidTr="00A42108">
        <w:trPr>
          <w:jc w:val="center"/>
        </w:trPr>
        <w:tc>
          <w:tcPr>
            <w:tcW w:w="994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61C93" w:rsidRPr="00095B65" w:rsidRDefault="00061C93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61C93" w:rsidRPr="00095B65" w:rsidRDefault="00061C93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095B65" w:rsidRDefault="00734FC1" w:rsidP="00734FC1">
      <w:pPr>
        <w:spacing w:after="0" w:line="240" w:lineRule="auto"/>
        <w:ind w:left="1418"/>
        <w:jc w:val="both"/>
        <w:rPr>
          <w:rFonts w:ascii="Times New Roman" w:hAnsi="Times New Roman"/>
          <w:iCs/>
        </w:rPr>
      </w:pPr>
      <w:r w:rsidRPr="00095B65">
        <w:rPr>
          <w:rFonts w:ascii="Times New Roman" w:hAnsi="Times New Roman"/>
          <w:b/>
          <w:bCs/>
          <w:i/>
          <w:sz w:val="24"/>
          <w:szCs w:val="24"/>
        </w:rPr>
        <w:t>4.5.2.</w:t>
      </w:r>
      <w:r w:rsidRPr="00095B65">
        <w:rPr>
          <w:rFonts w:ascii="Times New Roman" w:hAnsi="Times New Roman"/>
          <w:b/>
          <w:bCs/>
          <w:i/>
          <w:sz w:val="24"/>
          <w:szCs w:val="24"/>
        </w:rPr>
        <w:tab/>
      </w:r>
      <w:r w:rsidR="00E67EB2" w:rsidRPr="00095B6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42108" w:rsidRPr="00095B65" w:rsidTr="00A4210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42108" w:rsidRPr="00095B65" w:rsidTr="00A4210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42108" w:rsidRPr="00095B65" w:rsidRDefault="00A42108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42108" w:rsidRPr="00095B65" w:rsidRDefault="00A42108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42108" w:rsidRPr="00095B65" w:rsidRDefault="00A42108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42108" w:rsidRPr="00095B65" w:rsidRDefault="00A42108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42108" w:rsidRPr="00095B65" w:rsidRDefault="00A42108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42108" w:rsidRPr="00095B65" w:rsidRDefault="00A42108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42108" w:rsidRPr="00095B65" w:rsidTr="00A4210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2108" w:rsidRPr="00095B65" w:rsidRDefault="00A42108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2108" w:rsidRPr="00095B65" w:rsidTr="00A42108">
        <w:trPr>
          <w:jc w:val="center"/>
        </w:trPr>
        <w:tc>
          <w:tcPr>
            <w:tcW w:w="828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42108" w:rsidRPr="00095B65" w:rsidTr="00A42108">
        <w:trPr>
          <w:jc w:val="center"/>
        </w:trPr>
        <w:tc>
          <w:tcPr>
            <w:tcW w:w="828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42108" w:rsidRPr="00095B65" w:rsidTr="00A42108">
        <w:trPr>
          <w:jc w:val="center"/>
        </w:trPr>
        <w:tc>
          <w:tcPr>
            <w:tcW w:w="828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42108" w:rsidRPr="00095B65" w:rsidTr="00A4210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2108" w:rsidRPr="00095B65" w:rsidRDefault="00A42108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2108" w:rsidRPr="00095B65" w:rsidTr="00A42108">
        <w:trPr>
          <w:jc w:val="center"/>
        </w:trPr>
        <w:tc>
          <w:tcPr>
            <w:tcW w:w="828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42108" w:rsidRPr="00095B65" w:rsidTr="00A42108">
        <w:trPr>
          <w:jc w:val="center"/>
        </w:trPr>
        <w:tc>
          <w:tcPr>
            <w:tcW w:w="828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42108" w:rsidRPr="00095B65" w:rsidRDefault="00A4210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C65A1E" w:rsidRPr="00095B65" w:rsidRDefault="00C65A1E" w:rsidP="004579CB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C65A1E" w:rsidRPr="00095B65" w:rsidRDefault="00C65A1E" w:rsidP="00734FC1">
      <w:pPr>
        <w:widowControl w:val="0"/>
        <w:numPr>
          <w:ilvl w:val="1"/>
          <w:numId w:val="56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95B65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095B65">
        <w:rPr>
          <w:rFonts w:ascii="Times New Roman" w:hAnsi="Times New Roman"/>
          <w:b/>
          <w:sz w:val="24"/>
          <w:szCs w:val="24"/>
        </w:rPr>
        <w:t>tantárgy</w:t>
      </w:r>
      <w:r w:rsidRPr="00095B6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95B65">
        <w:rPr>
          <w:rFonts w:ascii="Times New Roman" w:hAnsi="Times New Roman"/>
          <w:b/>
          <w:sz w:val="24"/>
          <w:szCs w:val="24"/>
        </w:rPr>
        <w:t>értékelésének</w:t>
      </w:r>
      <w:r w:rsidRPr="00095B65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6601B" w:rsidRPr="00095B65" w:rsidRDefault="00D6601B" w:rsidP="00D80DD7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4"/>
          <w:szCs w:val="24"/>
          <w:lang w:bidi="hi-IN"/>
        </w:rPr>
      </w:pPr>
      <w:r w:rsidRPr="00095B6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FF0205" w:rsidRPr="00095B65" w:rsidRDefault="00FF0205" w:rsidP="004579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80DD7" w:rsidRPr="00095B65" w:rsidRDefault="00D80DD7" w:rsidP="004579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095B65" w:rsidRDefault="006B0604" w:rsidP="00734FC1">
      <w:pPr>
        <w:widowControl w:val="0"/>
        <w:numPr>
          <w:ilvl w:val="0"/>
          <w:numId w:val="5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 xml:space="preserve">Műbútor díszítésének </w:t>
      </w:r>
      <w:proofErr w:type="gramStart"/>
      <w:r w:rsidRPr="00095B65">
        <w:rPr>
          <w:rFonts w:ascii="Times New Roman" w:hAnsi="Times New Roman"/>
          <w:b/>
          <w:sz w:val="24"/>
          <w:szCs w:val="24"/>
          <w:lang w:eastAsia="hu-HU"/>
        </w:rPr>
        <w:t>gyakorlata</w:t>
      </w:r>
      <w:r w:rsidR="00C65A1E" w:rsidRPr="00095B65">
        <w:rPr>
          <w:rFonts w:ascii="Times New Roman" w:hAnsi="Times New Roman"/>
          <w:sz w:val="24"/>
          <w:szCs w:val="24"/>
        </w:rPr>
        <w:tab/>
      </w:r>
      <w:r w:rsidR="00C65A1E" w:rsidRPr="00095B65">
        <w:rPr>
          <w:rFonts w:ascii="Times New Roman" w:hAnsi="Times New Roman"/>
          <w:sz w:val="24"/>
          <w:szCs w:val="24"/>
        </w:rPr>
        <w:tab/>
      </w:r>
      <w:r w:rsidR="00C65A1E" w:rsidRPr="00095B65">
        <w:rPr>
          <w:rFonts w:ascii="Times New Roman" w:hAnsi="Times New Roman"/>
          <w:sz w:val="24"/>
          <w:szCs w:val="24"/>
        </w:rPr>
        <w:tab/>
      </w:r>
      <w:r w:rsidR="00C65A1E" w:rsidRPr="00095B65">
        <w:rPr>
          <w:rFonts w:ascii="Times New Roman" w:hAnsi="Times New Roman"/>
          <w:sz w:val="24"/>
          <w:szCs w:val="24"/>
        </w:rPr>
        <w:tab/>
      </w:r>
      <w:r w:rsidR="00D80DD7" w:rsidRPr="00095B65">
        <w:rPr>
          <w:rFonts w:ascii="Times New Roman" w:hAnsi="Times New Roman"/>
          <w:sz w:val="24"/>
          <w:szCs w:val="24"/>
        </w:rPr>
        <w:tab/>
      </w:r>
      <w:r w:rsidR="00D80DD7" w:rsidRPr="00095B65">
        <w:rPr>
          <w:rFonts w:ascii="Times New Roman" w:hAnsi="Times New Roman"/>
          <w:sz w:val="24"/>
          <w:szCs w:val="24"/>
        </w:rPr>
        <w:tab/>
        <w:t xml:space="preserve">         </w:t>
      </w:r>
      <w:r w:rsidR="006630AF" w:rsidRPr="00095B65">
        <w:rPr>
          <w:rFonts w:ascii="Times New Roman" w:hAnsi="Times New Roman"/>
          <w:b/>
          <w:sz w:val="24"/>
          <w:szCs w:val="24"/>
        </w:rPr>
        <w:t>217</w:t>
      </w:r>
      <w:proofErr w:type="gramEnd"/>
      <w:r w:rsidR="006630AF" w:rsidRPr="00095B65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095B65">
        <w:rPr>
          <w:rFonts w:ascii="Times New Roman" w:hAnsi="Times New Roman"/>
          <w:b/>
          <w:sz w:val="24"/>
          <w:szCs w:val="24"/>
        </w:rPr>
        <w:t>óra</w:t>
      </w:r>
    </w:p>
    <w:p w:rsidR="00CC3403" w:rsidRPr="00095B65" w:rsidRDefault="00CC3403" w:rsidP="004579C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C65A1E" w:rsidP="009835EB">
      <w:pPr>
        <w:numPr>
          <w:ilvl w:val="1"/>
          <w:numId w:val="54"/>
        </w:numPr>
        <w:spacing w:after="0" w:line="240" w:lineRule="auto"/>
        <w:ind w:left="993" w:hanging="426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856B9" w:rsidRPr="00095B65" w:rsidRDefault="00643CC8" w:rsidP="004579C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95B6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elméleti ismeretek elmélyítése és gyakorlatban történő alkalmazása. </w:t>
      </w:r>
    </w:p>
    <w:p w:rsidR="00643CC8" w:rsidRPr="00095B65" w:rsidRDefault="008856B9" w:rsidP="004579C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95B65">
        <w:rPr>
          <w:rFonts w:ascii="Times New Roman" w:hAnsi="Times New Roman"/>
          <w:sz w:val="24"/>
          <w:szCs w:val="24"/>
        </w:rPr>
        <w:t>Az alap- és segédanyagok, ragasztó</w:t>
      </w:r>
      <w:r w:rsidR="00E9721F" w:rsidRPr="00095B65">
        <w:rPr>
          <w:rFonts w:ascii="Times New Roman" w:hAnsi="Times New Roman"/>
          <w:sz w:val="24"/>
          <w:szCs w:val="24"/>
        </w:rPr>
        <w:t xml:space="preserve">k, felületkezelő anyagok, </w:t>
      </w:r>
      <w:r w:rsidRPr="00095B65">
        <w:rPr>
          <w:rFonts w:ascii="Times New Roman" w:hAnsi="Times New Roman"/>
          <w:sz w:val="24"/>
          <w:szCs w:val="24"/>
        </w:rPr>
        <w:t xml:space="preserve">felület bevonó anyagok megismerése és megfelelő felhasználása. A </w:t>
      </w:r>
      <w:r w:rsidR="00643CC8" w:rsidRPr="00095B65">
        <w:rPr>
          <w:rFonts w:ascii="Times New Roman" w:hAnsi="Times New Roman"/>
          <w:sz w:val="24"/>
          <w:szCs w:val="24"/>
        </w:rPr>
        <w:t xml:space="preserve">különböző </w:t>
      </w:r>
      <w:r w:rsidRPr="00095B65">
        <w:rPr>
          <w:rFonts w:ascii="Times New Roman" w:hAnsi="Times New Roman"/>
          <w:sz w:val="24"/>
          <w:szCs w:val="24"/>
        </w:rPr>
        <w:t>díszítési technológiák megismerése,</w:t>
      </w:r>
      <w:r w:rsidR="00643CC8" w:rsidRPr="00095B65">
        <w:rPr>
          <w:rFonts w:ascii="Times New Roman" w:hAnsi="Times New Roman"/>
          <w:sz w:val="24"/>
          <w:szCs w:val="24"/>
        </w:rPr>
        <w:t xml:space="preserve"> és </w:t>
      </w:r>
      <w:r w:rsidRPr="00095B65">
        <w:rPr>
          <w:rFonts w:ascii="Times New Roman" w:hAnsi="Times New Roman"/>
          <w:sz w:val="24"/>
          <w:szCs w:val="24"/>
        </w:rPr>
        <w:t>díszítmények készítés</w:t>
      </w:r>
      <w:r w:rsidR="00643CC8" w:rsidRPr="00095B65">
        <w:rPr>
          <w:rFonts w:ascii="Times New Roman" w:hAnsi="Times New Roman"/>
          <w:sz w:val="24"/>
          <w:szCs w:val="24"/>
        </w:rPr>
        <w:t>e.</w:t>
      </w:r>
    </w:p>
    <w:p w:rsidR="00CC3403" w:rsidRPr="00095B65" w:rsidRDefault="00CC3403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C65A1E" w:rsidP="009835EB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jc w:val="both"/>
        <w:rPr>
          <w:rFonts w:ascii="Times New Roman" w:hAnsi="Times New Roman"/>
          <w:kern w:val="2"/>
          <w:lang w:eastAsia="hi-IN" w:bidi="hi-IN"/>
        </w:rPr>
      </w:pPr>
      <w:r w:rsidRPr="00095B65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8856B9" w:rsidRPr="00095B65" w:rsidRDefault="008856B9" w:rsidP="004579C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hu-HU"/>
        </w:rPr>
      </w:pPr>
      <w:r w:rsidRPr="00095B65">
        <w:rPr>
          <w:rFonts w:ascii="Times New Roman" w:hAnsi="Times New Roman"/>
          <w:sz w:val="24"/>
          <w:szCs w:val="24"/>
          <w:lang w:eastAsia="hu-HU"/>
        </w:rPr>
        <w:t>Műbútor díszítésének technológiái tantárgy</w:t>
      </w:r>
    </w:p>
    <w:p w:rsidR="00CC3403" w:rsidRPr="00095B65" w:rsidRDefault="00CC3403" w:rsidP="004579C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C65A1E" w:rsidP="009835EB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Témakörök</w:t>
      </w:r>
    </w:p>
    <w:p w:rsidR="00D80DD7" w:rsidRPr="00095B65" w:rsidRDefault="00D80DD7" w:rsidP="00D80D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8856B9" w:rsidP="009835EB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Alapanyagok és segédanyagok</w:t>
      </w:r>
      <w:r w:rsidR="004579CB"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D80DD7"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i/>
          <w:sz w:val="24"/>
          <w:szCs w:val="24"/>
        </w:rPr>
        <w:t>3</w:t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1</w:t>
      </w:r>
      <w:r w:rsidRPr="00095B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7C293E" w:rsidRPr="00095B65" w:rsidRDefault="007C293E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Ragasztóanyagok fajtái</w:t>
      </w:r>
      <w:r w:rsidR="00B45523" w:rsidRPr="00095B65">
        <w:rPr>
          <w:rFonts w:ascii="Times New Roman" w:hAnsi="Times New Roman"/>
          <w:sz w:val="24"/>
          <w:szCs w:val="24"/>
        </w:rPr>
        <w:t>, csoportosítása, tulajdonságai</w:t>
      </w:r>
    </w:p>
    <w:p w:rsidR="007C293E" w:rsidRPr="00095B65" w:rsidRDefault="00B45523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Természetes eredetű ragasztók</w:t>
      </w:r>
    </w:p>
    <w:p w:rsidR="007C293E" w:rsidRPr="00095B65" w:rsidRDefault="007C293E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95B65">
        <w:rPr>
          <w:rFonts w:ascii="Times New Roman" w:hAnsi="Times New Roman"/>
          <w:sz w:val="24"/>
          <w:szCs w:val="24"/>
        </w:rPr>
        <w:t>Glutinenyv</w:t>
      </w:r>
      <w:proofErr w:type="spellEnd"/>
      <w:r w:rsidRPr="00095B65">
        <w:rPr>
          <w:rFonts w:ascii="Times New Roman" w:hAnsi="Times New Roman"/>
          <w:sz w:val="24"/>
          <w:szCs w:val="24"/>
        </w:rPr>
        <w:t xml:space="preserve">, kazeinenyv, </w:t>
      </w:r>
      <w:proofErr w:type="spellStart"/>
      <w:r w:rsidRPr="00095B65">
        <w:rPr>
          <w:rFonts w:ascii="Times New Roman" w:hAnsi="Times New Roman"/>
          <w:sz w:val="24"/>
          <w:szCs w:val="24"/>
        </w:rPr>
        <w:t>véralbuminenyv</w:t>
      </w:r>
      <w:proofErr w:type="spellEnd"/>
      <w:r w:rsidRPr="00095B65">
        <w:rPr>
          <w:rFonts w:ascii="Times New Roman" w:hAnsi="Times New Roman"/>
          <w:sz w:val="24"/>
          <w:szCs w:val="24"/>
        </w:rPr>
        <w:t xml:space="preserve"> jellemz</w:t>
      </w:r>
      <w:r w:rsidR="00B45523" w:rsidRPr="00095B65">
        <w:rPr>
          <w:rFonts w:ascii="Times New Roman" w:hAnsi="Times New Roman"/>
          <w:sz w:val="24"/>
          <w:szCs w:val="24"/>
        </w:rPr>
        <w:t>ői, felhasználása, előkészítése</w:t>
      </w:r>
    </w:p>
    <w:p w:rsidR="007C293E" w:rsidRPr="00095B65" w:rsidRDefault="007C293E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Növényi ra</w:t>
      </w:r>
      <w:r w:rsidR="00B45523" w:rsidRPr="00095B65">
        <w:rPr>
          <w:rFonts w:ascii="Times New Roman" w:hAnsi="Times New Roman"/>
          <w:sz w:val="24"/>
          <w:szCs w:val="24"/>
        </w:rPr>
        <w:t>gasztók, csirizek tulajdonságai</w:t>
      </w:r>
    </w:p>
    <w:p w:rsidR="007C293E" w:rsidRPr="00095B65" w:rsidRDefault="007C293E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Mesterséges eredetű ragasztók (műgyanta, diszperziós, oldószeres, olvadék) ragasztók csoportosítása, jellemzői</w:t>
      </w:r>
      <w:r w:rsidR="00B45523" w:rsidRPr="00095B65">
        <w:rPr>
          <w:rFonts w:ascii="Times New Roman" w:hAnsi="Times New Roman"/>
          <w:sz w:val="24"/>
          <w:szCs w:val="24"/>
        </w:rPr>
        <w:t>, felhasználása</w:t>
      </w:r>
    </w:p>
    <w:p w:rsidR="007C293E" w:rsidRPr="00095B65" w:rsidRDefault="007C293E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Felületk</w:t>
      </w:r>
      <w:r w:rsidR="00B45523" w:rsidRPr="00095B65">
        <w:rPr>
          <w:rFonts w:ascii="Times New Roman" w:hAnsi="Times New Roman"/>
          <w:sz w:val="24"/>
          <w:szCs w:val="24"/>
        </w:rPr>
        <w:t>ezelés anyagai, csoportosításuk</w:t>
      </w:r>
    </w:p>
    <w:p w:rsidR="007C293E" w:rsidRPr="00095B65" w:rsidRDefault="007C293E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Természetes eredetű anyagok, olajok, viaszok, természetes gyan</w:t>
      </w:r>
      <w:r w:rsidR="00B45523" w:rsidRPr="00095B65">
        <w:rPr>
          <w:rFonts w:ascii="Times New Roman" w:hAnsi="Times New Roman"/>
          <w:sz w:val="24"/>
          <w:szCs w:val="24"/>
        </w:rPr>
        <w:t>ták jellemzői és felhasználásuk</w:t>
      </w:r>
    </w:p>
    <w:p w:rsidR="007C293E" w:rsidRPr="00095B65" w:rsidRDefault="007C293E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Műgyanta lakkok csoportosítása, jellemzői</w:t>
      </w:r>
      <w:r w:rsidR="00B45523" w:rsidRPr="00095B65">
        <w:rPr>
          <w:rFonts w:ascii="Times New Roman" w:hAnsi="Times New Roman"/>
          <w:sz w:val="24"/>
          <w:szCs w:val="24"/>
        </w:rPr>
        <w:t>, felhasználása</w:t>
      </w:r>
    </w:p>
    <w:p w:rsidR="007C293E" w:rsidRPr="00095B65" w:rsidRDefault="007C293E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Vizes diszperziós lakk</w:t>
      </w:r>
      <w:r w:rsidR="00B45523" w:rsidRPr="00095B65">
        <w:rPr>
          <w:rFonts w:ascii="Times New Roman" w:hAnsi="Times New Roman"/>
          <w:sz w:val="24"/>
          <w:szCs w:val="24"/>
        </w:rPr>
        <w:t>ok tulajdonságai, felhasználása</w:t>
      </w:r>
    </w:p>
    <w:p w:rsidR="007C293E" w:rsidRPr="00095B65" w:rsidRDefault="007C293E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Különleges fafajok, fur</w:t>
      </w:r>
      <w:r w:rsidR="00B45523" w:rsidRPr="00095B65">
        <w:rPr>
          <w:rFonts w:ascii="Times New Roman" w:hAnsi="Times New Roman"/>
          <w:sz w:val="24"/>
          <w:szCs w:val="24"/>
        </w:rPr>
        <w:t>nérok csoportosítása, jellemzői</w:t>
      </w:r>
    </w:p>
    <w:p w:rsidR="007C293E" w:rsidRPr="00095B65" w:rsidRDefault="007C293E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Fa, fém és egyéb berakás anyagai (gyöngyh</w:t>
      </w:r>
      <w:r w:rsidR="00B45523" w:rsidRPr="00095B65">
        <w:rPr>
          <w:rFonts w:ascii="Times New Roman" w:hAnsi="Times New Roman"/>
          <w:sz w:val="24"/>
          <w:szCs w:val="24"/>
        </w:rPr>
        <w:t>áz, elefántcsont, teknőspáncél)</w:t>
      </w:r>
    </w:p>
    <w:p w:rsidR="007C293E" w:rsidRPr="00095B65" w:rsidRDefault="007C293E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Fémek a faiparban</w:t>
      </w:r>
      <w:r w:rsidR="00B45523" w:rsidRPr="00095B65">
        <w:rPr>
          <w:rFonts w:ascii="Times New Roman" w:hAnsi="Times New Roman"/>
          <w:sz w:val="24"/>
          <w:szCs w:val="24"/>
        </w:rPr>
        <w:t>, színesfémek és ötvözetek</w:t>
      </w:r>
    </w:p>
    <w:p w:rsidR="007C293E" w:rsidRPr="00095B65" w:rsidRDefault="007C293E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Fémek tulajdonságai, vas, acél, acélötvözetek, alumínium, r</w:t>
      </w:r>
      <w:r w:rsidR="00B45523" w:rsidRPr="00095B65">
        <w:rPr>
          <w:rFonts w:ascii="Times New Roman" w:hAnsi="Times New Roman"/>
          <w:sz w:val="24"/>
          <w:szCs w:val="24"/>
        </w:rPr>
        <w:t>éz, arany, ezüst, ón jellemzése</w:t>
      </w:r>
    </w:p>
    <w:p w:rsidR="007C293E" w:rsidRPr="00095B65" w:rsidRDefault="007C293E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Pántok, zárak, címké</w:t>
      </w:r>
      <w:r w:rsidR="00B45523" w:rsidRPr="00095B65">
        <w:rPr>
          <w:rFonts w:ascii="Times New Roman" w:hAnsi="Times New Roman"/>
          <w:sz w:val="24"/>
          <w:szCs w:val="24"/>
        </w:rPr>
        <w:t>k jellemzői, felhasználása</w:t>
      </w:r>
    </w:p>
    <w:p w:rsidR="007C293E" w:rsidRPr="00095B65" w:rsidRDefault="007C293E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Ásványok és kőzetek csoportosítása, tulajdonságai, mészkő, márvány jellemzése és felhas</w:t>
      </w:r>
      <w:r w:rsidR="00B45523" w:rsidRPr="00095B65">
        <w:rPr>
          <w:rFonts w:ascii="Times New Roman" w:hAnsi="Times New Roman"/>
          <w:sz w:val="24"/>
          <w:szCs w:val="24"/>
        </w:rPr>
        <w:t>ználási területei</w:t>
      </w:r>
    </w:p>
    <w:p w:rsidR="00CC3403" w:rsidRPr="00095B65" w:rsidRDefault="007C293E" w:rsidP="004579CB">
      <w:pPr>
        <w:spacing w:after="0" w:line="240" w:lineRule="auto"/>
        <w:ind w:firstLine="1134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Üvegek jellem</w:t>
      </w:r>
      <w:r w:rsidR="00B45523" w:rsidRPr="00095B65">
        <w:rPr>
          <w:rFonts w:ascii="Times New Roman" w:hAnsi="Times New Roman"/>
          <w:sz w:val="24"/>
          <w:szCs w:val="24"/>
        </w:rPr>
        <w:t>zői, alapanyaga, csoportosítása</w:t>
      </w:r>
    </w:p>
    <w:p w:rsidR="007C293E" w:rsidRPr="00095B65" w:rsidRDefault="007C293E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F36654" w:rsidP="009835EB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Díszítmények készítése, kiegészítése</w:t>
      </w:r>
      <w:r w:rsidR="004579CB" w:rsidRPr="00095B65">
        <w:rPr>
          <w:rFonts w:ascii="Times New Roman" w:hAnsi="Times New Roman"/>
          <w:b/>
          <w:sz w:val="24"/>
          <w:szCs w:val="24"/>
        </w:rPr>
        <w:tab/>
      </w:r>
      <w:r w:rsidR="00D80DD7" w:rsidRPr="00095B65">
        <w:rPr>
          <w:rFonts w:ascii="Times New Roman" w:hAnsi="Times New Roman"/>
          <w:b/>
          <w:sz w:val="24"/>
          <w:szCs w:val="24"/>
        </w:rPr>
        <w:tab/>
      </w:r>
      <w:r w:rsidR="00D80DD7" w:rsidRPr="00095B65">
        <w:rPr>
          <w:rFonts w:ascii="Times New Roman" w:hAnsi="Times New Roman"/>
          <w:b/>
          <w:sz w:val="24"/>
          <w:szCs w:val="24"/>
        </w:rPr>
        <w:tab/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139</w:t>
      </w:r>
      <w:r w:rsidR="00C65A1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E91728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Díszítmények csoportosítása</w:t>
      </w:r>
    </w:p>
    <w:p w:rsidR="00E91728" w:rsidRPr="00095B65" w:rsidRDefault="00E91728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Díszítmények</w:t>
      </w:r>
      <w:r w:rsidR="0016180B" w:rsidRPr="00095B65">
        <w:rPr>
          <w:rFonts w:ascii="Times New Roman" w:hAnsi="Times New Roman"/>
          <w:sz w:val="24"/>
          <w:szCs w:val="24"/>
        </w:rPr>
        <w:t xml:space="preserve"> festése, lakkfestés, tusfestés</w:t>
      </w:r>
    </w:p>
    <w:p w:rsidR="0016180B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Festéssel díszített bútorok</w:t>
      </w:r>
    </w:p>
    <w:p w:rsidR="00E91728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Festett népi bútorok</w:t>
      </w:r>
    </w:p>
    <w:p w:rsidR="00E91728" w:rsidRPr="00095B65" w:rsidRDefault="00E91728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Berakások, intarziák jelle</w:t>
      </w:r>
      <w:r w:rsidR="0016180B" w:rsidRPr="00095B65">
        <w:rPr>
          <w:rFonts w:ascii="Times New Roman" w:hAnsi="Times New Roman"/>
          <w:sz w:val="24"/>
          <w:szCs w:val="24"/>
        </w:rPr>
        <w:t>mzése, intarziakészítés lépései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Az intar</w:t>
      </w:r>
      <w:r w:rsidR="0016180B" w:rsidRPr="00095B65">
        <w:rPr>
          <w:rFonts w:ascii="Times New Roman" w:hAnsi="Times New Roman"/>
          <w:sz w:val="24"/>
          <w:szCs w:val="24"/>
        </w:rPr>
        <w:t>ziakészítés gépei és szerszámai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Szín, f</w:t>
      </w:r>
      <w:r w:rsidR="0016180B" w:rsidRPr="00095B65">
        <w:rPr>
          <w:rFonts w:ascii="Times New Roman" w:hAnsi="Times New Roman"/>
          <w:sz w:val="24"/>
          <w:szCs w:val="24"/>
        </w:rPr>
        <w:t>orma megválasztásának szabályai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Fu</w:t>
      </w:r>
      <w:r w:rsidR="0016180B" w:rsidRPr="00095B65">
        <w:rPr>
          <w:rFonts w:ascii="Times New Roman" w:hAnsi="Times New Roman"/>
          <w:sz w:val="24"/>
          <w:szCs w:val="24"/>
        </w:rPr>
        <w:t>rnérok száliránya, vágásirányok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Furnérok előkész</w:t>
      </w:r>
      <w:r w:rsidR="0016180B" w:rsidRPr="00095B65">
        <w:rPr>
          <w:rFonts w:ascii="Times New Roman" w:hAnsi="Times New Roman"/>
          <w:sz w:val="24"/>
          <w:szCs w:val="24"/>
        </w:rPr>
        <w:t>ítése különböző vágási módokhoz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Képszerű intarziák, ornamentális intarziák</w:t>
      </w:r>
      <w:r w:rsidR="0016180B" w:rsidRPr="00095B65">
        <w:rPr>
          <w:rFonts w:ascii="Times New Roman" w:hAnsi="Times New Roman"/>
          <w:sz w:val="24"/>
          <w:szCs w:val="24"/>
        </w:rPr>
        <w:t xml:space="preserve"> készítése</w:t>
      </w:r>
    </w:p>
    <w:p w:rsidR="00E91728" w:rsidRPr="00095B65" w:rsidRDefault="00E91728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Ké</w:t>
      </w:r>
      <w:r w:rsidR="0016180B" w:rsidRPr="00095B65">
        <w:rPr>
          <w:rFonts w:ascii="Times New Roman" w:hAnsi="Times New Roman"/>
          <w:sz w:val="24"/>
          <w:szCs w:val="24"/>
        </w:rPr>
        <w:t>zi és gépi furnérozás műveletei</w:t>
      </w:r>
    </w:p>
    <w:p w:rsidR="00E91728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Furnérozás hibái</w:t>
      </w:r>
    </w:p>
    <w:p w:rsidR="00E91728" w:rsidRPr="00095B65" w:rsidRDefault="00E91728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Furnér hiányok pótlása, furné</w:t>
      </w:r>
      <w:r w:rsidR="0016180B" w:rsidRPr="00095B65">
        <w:rPr>
          <w:rFonts w:ascii="Times New Roman" w:hAnsi="Times New Roman"/>
          <w:sz w:val="24"/>
          <w:szCs w:val="24"/>
        </w:rPr>
        <w:t>rhibák kiegészítése</w:t>
      </w:r>
    </w:p>
    <w:p w:rsidR="00E91728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Rátétes, áttört díszítések</w:t>
      </w:r>
    </w:p>
    <w:p w:rsidR="00E91728" w:rsidRPr="00095B65" w:rsidRDefault="00E91728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Sík és</w:t>
      </w:r>
      <w:r w:rsidR="0016180B" w:rsidRPr="00095B65">
        <w:rPr>
          <w:rFonts w:ascii="Times New Roman" w:hAnsi="Times New Roman"/>
          <w:sz w:val="24"/>
          <w:szCs w:val="24"/>
        </w:rPr>
        <w:t xml:space="preserve"> térgörbe felületek furnérozása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Intarzia felraga</w:t>
      </w:r>
      <w:r w:rsidR="0016180B" w:rsidRPr="00095B65">
        <w:rPr>
          <w:rFonts w:ascii="Times New Roman" w:hAnsi="Times New Roman"/>
          <w:sz w:val="24"/>
          <w:szCs w:val="24"/>
        </w:rPr>
        <w:t>sztása sík és görbe felületekre</w:t>
      </w:r>
    </w:p>
    <w:p w:rsidR="00E91728" w:rsidRPr="00095B65" w:rsidRDefault="00E91728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Esztergályozott</w:t>
      </w:r>
      <w:r w:rsidR="0016180B" w:rsidRPr="00095B65">
        <w:rPr>
          <w:rFonts w:ascii="Times New Roman" w:hAnsi="Times New Roman"/>
          <w:sz w:val="24"/>
          <w:szCs w:val="24"/>
        </w:rPr>
        <w:t xml:space="preserve"> húzógombok, rozetták készítése</w:t>
      </w:r>
    </w:p>
    <w:p w:rsidR="00E91728" w:rsidRPr="00095B65" w:rsidRDefault="00E91728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Hornyok, pálcatagok, párk</w:t>
      </w:r>
      <w:r w:rsidR="0016180B" w:rsidRPr="00095B65">
        <w:rPr>
          <w:rFonts w:ascii="Times New Roman" w:hAnsi="Times New Roman"/>
          <w:sz w:val="24"/>
          <w:szCs w:val="24"/>
        </w:rPr>
        <w:t>ányok készítése és kiegészítése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faanyag megválasztása faragáshoz a t</w:t>
      </w:r>
      <w:r w:rsidR="0016180B" w:rsidRPr="00095B65">
        <w:rPr>
          <w:rFonts w:ascii="Times New Roman" w:hAnsi="Times New Roman"/>
          <w:sz w:val="24"/>
          <w:szCs w:val="24"/>
        </w:rPr>
        <w:t>echnika és stílus függvényében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A </w:t>
      </w:r>
      <w:r w:rsidR="0016180B" w:rsidRPr="00095B65">
        <w:rPr>
          <w:rFonts w:ascii="Times New Roman" w:hAnsi="Times New Roman"/>
          <w:sz w:val="24"/>
          <w:szCs w:val="24"/>
        </w:rPr>
        <w:t>faanyag előkészítése faragáshoz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faragás sz</w:t>
      </w:r>
      <w:r w:rsidR="0016180B" w:rsidRPr="00095B65">
        <w:rPr>
          <w:rFonts w:ascii="Times New Roman" w:hAnsi="Times New Roman"/>
          <w:sz w:val="24"/>
          <w:szCs w:val="24"/>
        </w:rPr>
        <w:t>erszámai, eszközei, használatuk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Különböző faragási technikák, pla</w:t>
      </w:r>
      <w:r w:rsidR="0016180B" w:rsidRPr="00095B65">
        <w:rPr>
          <w:rFonts w:ascii="Times New Roman" w:hAnsi="Times New Roman"/>
          <w:sz w:val="24"/>
          <w:szCs w:val="24"/>
        </w:rPr>
        <w:t>sztikus minták felvételi módjai</w:t>
      </w:r>
    </w:p>
    <w:p w:rsidR="00E91728" w:rsidRPr="00095B65" w:rsidRDefault="00E91728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Faragv</w:t>
      </w:r>
      <w:r w:rsidR="0016180B" w:rsidRPr="00095B65">
        <w:rPr>
          <w:rFonts w:ascii="Times New Roman" w:hAnsi="Times New Roman"/>
          <w:sz w:val="24"/>
          <w:szCs w:val="24"/>
        </w:rPr>
        <w:t>ányok készítése és kiegészítése</w:t>
      </w:r>
    </w:p>
    <w:p w:rsidR="00E91728" w:rsidRPr="00095B65" w:rsidRDefault="00E91728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Sordíszek faragása, domb</w:t>
      </w:r>
      <w:r w:rsidR="0016180B" w:rsidRPr="00095B65">
        <w:rPr>
          <w:rFonts w:ascii="Times New Roman" w:hAnsi="Times New Roman"/>
          <w:sz w:val="24"/>
          <w:szCs w:val="24"/>
        </w:rPr>
        <w:t>orműves faragás, áttört faragás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Íves </w:t>
      </w:r>
      <w:r w:rsidR="0016180B" w:rsidRPr="00095B65">
        <w:rPr>
          <w:rFonts w:ascii="Times New Roman" w:hAnsi="Times New Roman"/>
          <w:sz w:val="24"/>
          <w:szCs w:val="24"/>
        </w:rPr>
        <w:t>tömörfa alkatrészek kialakítása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Íves, térg</w:t>
      </w:r>
      <w:r w:rsidR="0016180B" w:rsidRPr="00095B65">
        <w:rPr>
          <w:rFonts w:ascii="Times New Roman" w:hAnsi="Times New Roman"/>
          <w:sz w:val="24"/>
          <w:szCs w:val="24"/>
        </w:rPr>
        <w:t>örbe lapalkatrészek kialakítása</w:t>
      </w:r>
    </w:p>
    <w:p w:rsidR="00CC3403" w:rsidRPr="00095B65" w:rsidRDefault="00CC3403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095B65" w:rsidRDefault="00F36654" w:rsidP="009835EB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Felületkezelés, felületi bevonatok</w:t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="00D80DD7" w:rsidRPr="00095B65">
        <w:rPr>
          <w:rFonts w:ascii="Times New Roman" w:hAnsi="Times New Roman"/>
          <w:b/>
          <w:sz w:val="24"/>
          <w:szCs w:val="24"/>
        </w:rPr>
        <w:tab/>
      </w:r>
      <w:r w:rsidR="00D80DD7" w:rsidRPr="00095B65">
        <w:rPr>
          <w:rFonts w:ascii="Times New Roman" w:hAnsi="Times New Roman"/>
          <w:b/>
          <w:sz w:val="24"/>
          <w:szCs w:val="24"/>
        </w:rPr>
        <w:tab/>
      </w:r>
      <w:r w:rsidR="00C65A1E"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i/>
          <w:sz w:val="24"/>
          <w:szCs w:val="24"/>
        </w:rPr>
        <w:t>4</w:t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7</w:t>
      </w:r>
      <w:r w:rsidRPr="00095B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E91728" w:rsidRPr="00095B65" w:rsidRDefault="00E91728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Felületkezelés és felüle</w:t>
      </w:r>
      <w:r w:rsidR="0016180B" w:rsidRPr="00095B65">
        <w:rPr>
          <w:rFonts w:ascii="Times New Roman" w:hAnsi="Times New Roman"/>
          <w:sz w:val="24"/>
          <w:szCs w:val="24"/>
        </w:rPr>
        <w:t>tbevonás anyagai, felhasználása</w:t>
      </w:r>
    </w:p>
    <w:p w:rsidR="00E91728" w:rsidRPr="00095B65" w:rsidRDefault="00E91728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Felületek tisztítása, felüle</w:t>
      </w:r>
      <w:r w:rsidR="0016180B" w:rsidRPr="00095B65">
        <w:rPr>
          <w:rFonts w:ascii="Times New Roman" w:hAnsi="Times New Roman"/>
          <w:sz w:val="24"/>
          <w:szCs w:val="24"/>
        </w:rPr>
        <w:t>ti bevonatok eltávolítása</w:t>
      </w:r>
    </w:p>
    <w:p w:rsidR="00E91728" w:rsidRPr="00095B65" w:rsidRDefault="00E91728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Szenny</w:t>
      </w:r>
      <w:r w:rsidR="0016180B" w:rsidRPr="00095B65">
        <w:rPr>
          <w:rFonts w:ascii="Times New Roman" w:hAnsi="Times New Roman"/>
          <w:sz w:val="24"/>
          <w:szCs w:val="24"/>
        </w:rPr>
        <w:t>eződések és foltok eltávolítása</w:t>
      </w:r>
    </w:p>
    <w:p w:rsidR="00E91728" w:rsidRPr="00095B65" w:rsidRDefault="00E91728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felületek előkészítés</w:t>
      </w:r>
      <w:r w:rsidR="0016180B" w:rsidRPr="00095B65">
        <w:rPr>
          <w:rFonts w:ascii="Times New Roman" w:hAnsi="Times New Roman"/>
          <w:sz w:val="24"/>
          <w:szCs w:val="24"/>
        </w:rPr>
        <w:t>e, csiszolása felületkezeléshez</w:t>
      </w:r>
    </w:p>
    <w:p w:rsidR="00E91728" w:rsidRPr="00095B65" w:rsidRDefault="00E91728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Festékanyagok csoportos</w:t>
      </w:r>
      <w:r w:rsidR="0016180B" w:rsidRPr="00095B65">
        <w:rPr>
          <w:rFonts w:ascii="Times New Roman" w:hAnsi="Times New Roman"/>
          <w:sz w:val="24"/>
          <w:szCs w:val="24"/>
        </w:rPr>
        <w:t>ítása, jellemzői, felhasználása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Fest</w:t>
      </w:r>
      <w:r w:rsidR="0016180B" w:rsidRPr="00095B65">
        <w:rPr>
          <w:rFonts w:ascii="Times New Roman" w:hAnsi="Times New Roman"/>
          <w:sz w:val="24"/>
          <w:szCs w:val="24"/>
        </w:rPr>
        <w:t>és anyagai, eszközei, módszerei</w:t>
      </w:r>
    </w:p>
    <w:p w:rsidR="00E91728" w:rsidRPr="00095B65" w:rsidRDefault="00E91728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Festett bútorok (fehér-arany felületképzé</w:t>
      </w:r>
      <w:r w:rsidR="0016180B" w:rsidRPr="00095B65">
        <w:rPr>
          <w:rFonts w:ascii="Times New Roman" w:hAnsi="Times New Roman"/>
          <w:sz w:val="24"/>
          <w:szCs w:val="24"/>
        </w:rPr>
        <w:t>s)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Aranyozá</w:t>
      </w:r>
      <w:r w:rsidR="0016180B" w:rsidRPr="00095B65">
        <w:rPr>
          <w:rFonts w:ascii="Times New Roman" w:hAnsi="Times New Roman"/>
          <w:sz w:val="24"/>
          <w:szCs w:val="24"/>
        </w:rPr>
        <w:t>s anyagai, eszközei, módszerei</w:t>
      </w:r>
    </w:p>
    <w:p w:rsidR="00E91728" w:rsidRPr="00095B65" w:rsidRDefault="0016180B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Olajozás anyagai, technológiái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Viaszol</w:t>
      </w:r>
      <w:r w:rsidR="0016180B" w:rsidRPr="00095B65">
        <w:rPr>
          <w:rFonts w:ascii="Times New Roman" w:hAnsi="Times New Roman"/>
          <w:sz w:val="24"/>
          <w:szCs w:val="24"/>
        </w:rPr>
        <w:t>ás anyagai, eszközei, módszerei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Lakkozás anyagai, e</w:t>
      </w:r>
      <w:r w:rsidR="0016180B" w:rsidRPr="00095B65">
        <w:rPr>
          <w:rFonts w:ascii="Times New Roman" w:hAnsi="Times New Roman"/>
          <w:sz w:val="24"/>
          <w:szCs w:val="24"/>
        </w:rPr>
        <w:t>szközei, lakkozási technológiák</w:t>
      </w:r>
    </w:p>
    <w:p w:rsidR="00E91728" w:rsidRPr="00095B65" w:rsidRDefault="00E91728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Politúrozás anyagai, tulajdonságai, </w:t>
      </w:r>
      <w:r w:rsidR="003620AD" w:rsidRPr="00095B65">
        <w:rPr>
          <w:rFonts w:ascii="Times New Roman" w:hAnsi="Times New Roman"/>
          <w:sz w:val="24"/>
          <w:szCs w:val="24"/>
        </w:rPr>
        <w:t xml:space="preserve">politúr előkészítése, </w:t>
      </w:r>
      <w:r w:rsidR="0016180B" w:rsidRPr="00095B65">
        <w:rPr>
          <w:rFonts w:ascii="Times New Roman" w:hAnsi="Times New Roman"/>
          <w:sz w:val="24"/>
          <w:szCs w:val="24"/>
        </w:rPr>
        <w:t>felhasználása</w:t>
      </w:r>
    </w:p>
    <w:p w:rsidR="00C65A1E" w:rsidRPr="00095B65" w:rsidRDefault="00E91728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Politúrozás sellakpolitúrr</w:t>
      </w:r>
      <w:r w:rsidR="0016180B" w:rsidRPr="00095B65">
        <w:rPr>
          <w:rFonts w:ascii="Times New Roman" w:hAnsi="Times New Roman"/>
          <w:sz w:val="24"/>
          <w:szCs w:val="24"/>
        </w:rPr>
        <w:t>al (dörzsölés, magas fényezés)</w:t>
      </w:r>
    </w:p>
    <w:p w:rsidR="00D80DD7" w:rsidRPr="00095B65" w:rsidRDefault="00D80DD7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</w:p>
    <w:p w:rsidR="00C65A1E" w:rsidRPr="00095B65" w:rsidRDefault="00C65A1E" w:rsidP="009835EB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Times New Roman" w:hAnsi="Times New Roman"/>
          <w:b/>
          <w:i/>
          <w:sz w:val="24"/>
          <w:szCs w:val="24"/>
        </w:rPr>
      </w:pPr>
      <w:r w:rsidRPr="00095B65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095B65">
        <w:rPr>
          <w:rFonts w:ascii="Times New Roman" w:hAnsi="Times New Roman"/>
          <w:b/>
          <w:i/>
          <w:sz w:val="24"/>
          <w:szCs w:val="24"/>
        </w:rPr>
        <w:t>(ajánlás)</w:t>
      </w:r>
    </w:p>
    <w:p w:rsidR="00083CD6" w:rsidRPr="00095B65" w:rsidRDefault="00083CD6" w:rsidP="00D80DD7">
      <w:pPr>
        <w:pStyle w:val="Listaszerbekezds"/>
        <w:spacing w:after="0" w:line="240" w:lineRule="auto"/>
        <w:ind w:left="567" w:firstLine="1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Szakma</w:t>
      </w:r>
      <w:r w:rsidR="005A1EA1" w:rsidRPr="00095B65">
        <w:rPr>
          <w:rFonts w:ascii="Times New Roman" w:hAnsi="Times New Roman"/>
          <w:sz w:val="24"/>
          <w:szCs w:val="24"/>
        </w:rPr>
        <w:t>-</w:t>
      </w:r>
      <w:r w:rsidRPr="00095B65">
        <w:rPr>
          <w:rFonts w:ascii="Times New Roman" w:hAnsi="Times New Roman"/>
          <w:sz w:val="24"/>
          <w:szCs w:val="24"/>
        </w:rPr>
        <w:t xml:space="preserve">specifikus tanműhely vagy </w:t>
      </w:r>
      <w:proofErr w:type="gramStart"/>
      <w:r w:rsidRPr="00095B65">
        <w:rPr>
          <w:rFonts w:ascii="Times New Roman" w:hAnsi="Times New Roman"/>
          <w:sz w:val="24"/>
          <w:szCs w:val="24"/>
        </w:rPr>
        <w:t>szakma</w:t>
      </w:r>
      <w:r w:rsidR="005A1EA1" w:rsidRPr="00095B65">
        <w:rPr>
          <w:rFonts w:ascii="Times New Roman" w:hAnsi="Times New Roman"/>
          <w:sz w:val="24"/>
          <w:szCs w:val="24"/>
        </w:rPr>
        <w:t>-</w:t>
      </w:r>
      <w:r w:rsidRPr="00095B65">
        <w:rPr>
          <w:rFonts w:ascii="Times New Roman" w:hAnsi="Times New Roman"/>
          <w:sz w:val="24"/>
          <w:szCs w:val="24"/>
        </w:rPr>
        <w:t>specifikus gazdálkodó</w:t>
      </w:r>
      <w:proofErr w:type="gramEnd"/>
      <w:r w:rsidRPr="00095B65">
        <w:rPr>
          <w:rFonts w:ascii="Times New Roman" w:hAnsi="Times New Roman"/>
          <w:sz w:val="24"/>
          <w:szCs w:val="24"/>
        </w:rPr>
        <w:t xml:space="preserve"> szervezet</w:t>
      </w:r>
    </w:p>
    <w:p w:rsidR="00CC3403" w:rsidRPr="00095B65" w:rsidRDefault="00CC3403" w:rsidP="004579C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C65A1E" w:rsidRPr="00095B65" w:rsidRDefault="00C65A1E" w:rsidP="009835EB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Times New Roman" w:hAnsi="Times New Roman"/>
          <w:b/>
          <w:i/>
          <w:sz w:val="24"/>
          <w:szCs w:val="24"/>
        </w:rPr>
      </w:pPr>
      <w:r w:rsidRPr="00095B6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095B65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095B65" w:rsidRDefault="00C65A1E" w:rsidP="004579CB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E67EB2" w:rsidRPr="00095B65" w:rsidRDefault="00E67EB2" w:rsidP="00734FC1">
      <w:pPr>
        <w:widowControl w:val="0"/>
        <w:numPr>
          <w:ilvl w:val="2"/>
          <w:numId w:val="54"/>
        </w:numPr>
        <w:suppressAutoHyphens/>
        <w:spacing w:after="0" w:line="240" w:lineRule="auto"/>
        <w:ind w:left="1276" w:firstLine="0"/>
        <w:rPr>
          <w:rFonts w:ascii="Times New Roman" w:hAnsi="Times New Roman"/>
          <w:b/>
          <w:bCs/>
          <w:i/>
          <w:sz w:val="24"/>
          <w:szCs w:val="24"/>
        </w:rPr>
      </w:pPr>
      <w:r w:rsidRPr="00095B6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83CD6" w:rsidRPr="00095B65" w:rsidTr="00083CD6">
        <w:trPr>
          <w:jc w:val="center"/>
        </w:trPr>
        <w:tc>
          <w:tcPr>
            <w:tcW w:w="994" w:type="dxa"/>
            <w:vMerge w:val="restart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83CD6" w:rsidRPr="00095B65" w:rsidTr="00083CD6">
        <w:trPr>
          <w:jc w:val="center"/>
        </w:trPr>
        <w:tc>
          <w:tcPr>
            <w:tcW w:w="994" w:type="dxa"/>
            <w:vMerge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83CD6" w:rsidRPr="00095B65" w:rsidRDefault="00083CD6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83CD6" w:rsidRPr="00095B65" w:rsidTr="00083CD6">
        <w:trPr>
          <w:jc w:val="center"/>
        </w:trPr>
        <w:tc>
          <w:tcPr>
            <w:tcW w:w="994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3CD6" w:rsidRPr="00095B65" w:rsidTr="00083CD6">
        <w:trPr>
          <w:jc w:val="center"/>
        </w:trPr>
        <w:tc>
          <w:tcPr>
            <w:tcW w:w="994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3CD6" w:rsidRPr="00095B65" w:rsidTr="00083CD6">
        <w:trPr>
          <w:jc w:val="center"/>
        </w:trPr>
        <w:tc>
          <w:tcPr>
            <w:tcW w:w="994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83CD6" w:rsidRPr="00095B65" w:rsidRDefault="00083CD6" w:rsidP="004579CB">
      <w:p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CC3403" w:rsidRPr="00095B65" w:rsidRDefault="00E67EB2" w:rsidP="00734FC1">
      <w:pPr>
        <w:numPr>
          <w:ilvl w:val="2"/>
          <w:numId w:val="54"/>
        </w:numPr>
        <w:spacing w:after="0" w:line="240" w:lineRule="auto"/>
        <w:ind w:left="1276" w:firstLine="0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095B6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83CD6" w:rsidRPr="00095B65" w:rsidTr="00083CD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095B65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095B65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095B65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(diff</w:t>
            </w:r>
            <w:r w:rsidRPr="00095B65">
              <w:rPr>
                <w:rFonts w:ascii="Times New Roman" w:hAnsi="Times New Roman"/>
                <w:b/>
                <w:iCs/>
                <w:sz w:val="24"/>
                <w:szCs w:val="24"/>
              </w:rPr>
              <w:t>e</w:t>
            </w: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83CD6" w:rsidRPr="00095B65" w:rsidTr="00083CD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83CD6" w:rsidRPr="00095B65" w:rsidRDefault="00083CD6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83CD6" w:rsidRPr="00095B65" w:rsidRDefault="00083CD6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83CD6" w:rsidRPr="00095B65" w:rsidRDefault="00083CD6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83CD6" w:rsidRPr="00095B65" w:rsidRDefault="00083CD6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83CD6" w:rsidRPr="00095B65" w:rsidRDefault="00083CD6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83CD6" w:rsidRPr="00095B65" w:rsidRDefault="00083CD6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83CD6" w:rsidRPr="00095B65" w:rsidTr="00083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83CD6" w:rsidRPr="00095B65" w:rsidRDefault="0016180B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83CD6" w:rsidRPr="00095B65" w:rsidRDefault="00083CD6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3CD6" w:rsidRPr="00095B65" w:rsidTr="00083CD6">
        <w:trPr>
          <w:jc w:val="center"/>
        </w:trPr>
        <w:tc>
          <w:tcPr>
            <w:tcW w:w="828" w:type="dxa"/>
            <w:vAlign w:val="center"/>
          </w:tcPr>
          <w:p w:rsidR="00083CD6" w:rsidRPr="00095B65" w:rsidRDefault="0016180B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3CD6" w:rsidRPr="00095B65" w:rsidRDefault="008744E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3CD6" w:rsidRPr="00095B65" w:rsidTr="00083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83CD6" w:rsidRPr="00095B65" w:rsidRDefault="0016180B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83CD6" w:rsidRPr="00095B65" w:rsidRDefault="00083CD6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3CD6" w:rsidRPr="00095B65" w:rsidTr="00083CD6">
        <w:trPr>
          <w:jc w:val="center"/>
        </w:trPr>
        <w:tc>
          <w:tcPr>
            <w:tcW w:w="828" w:type="dxa"/>
            <w:vAlign w:val="center"/>
          </w:tcPr>
          <w:p w:rsidR="00083CD6" w:rsidRPr="00095B65" w:rsidRDefault="0016180B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3CD6" w:rsidRPr="00095B65" w:rsidRDefault="008744E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83CD6" w:rsidRPr="00095B65" w:rsidTr="00083CD6">
        <w:trPr>
          <w:jc w:val="center"/>
        </w:trPr>
        <w:tc>
          <w:tcPr>
            <w:tcW w:w="828" w:type="dxa"/>
            <w:vAlign w:val="center"/>
          </w:tcPr>
          <w:p w:rsidR="00083CD6" w:rsidRPr="00095B65" w:rsidRDefault="0016180B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3CD6" w:rsidRPr="00095B65" w:rsidRDefault="00083CD6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3CD6" w:rsidRPr="00095B65" w:rsidRDefault="008744E9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83CD6" w:rsidRPr="00095B65" w:rsidRDefault="00083CD6" w:rsidP="004579CB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C65A1E" w:rsidRPr="00095B65" w:rsidRDefault="00C65A1E" w:rsidP="005A1EA1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567"/>
        <w:rPr>
          <w:rFonts w:ascii="Times New Roman" w:hAnsi="Times New Roman"/>
          <w:b/>
          <w:bCs/>
          <w:sz w:val="24"/>
          <w:szCs w:val="24"/>
        </w:rPr>
      </w:pPr>
      <w:r w:rsidRPr="00095B65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095B65">
        <w:rPr>
          <w:rFonts w:ascii="Times New Roman" w:hAnsi="Times New Roman"/>
          <w:b/>
          <w:sz w:val="24"/>
          <w:szCs w:val="24"/>
        </w:rPr>
        <w:t>tantárgy</w:t>
      </w:r>
      <w:r w:rsidRPr="00095B6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95B65">
        <w:rPr>
          <w:rFonts w:ascii="Times New Roman" w:hAnsi="Times New Roman"/>
          <w:b/>
          <w:sz w:val="24"/>
          <w:szCs w:val="24"/>
        </w:rPr>
        <w:t>értékelésének</w:t>
      </w:r>
      <w:r w:rsidRPr="00095B65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744E9" w:rsidRPr="00095B65" w:rsidRDefault="008744E9" w:rsidP="00D80DD7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sz w:val="24"/>
          <w:szCs w:val="24"/>
          <w:lang w:bidi="hi-IN"/>
        </w:rPr>
      </w:pPr>
      <w:r w:rsidRPr="00095B6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C65A1E" w:rsidRPr="00095B65" w:rsidRDefault="00C65A1E" w:rsidP="004579C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095B65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C65A1E" w:rsidRPr="00095B65" w:rsidRDefault="00C65A1E" w:rsidP="004579C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095B65" w:rsidRDefault="006F7366" w:rsidP="004579C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095B65" w:rsidRDefault="006F7366" w:rsidP="004579C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095B65" w:rsidRDefault="006F7366" w:rsidP="004579CB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095B65" w:rsidRDefault="006F7366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95B65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6F7366" w:rsidRPr="00095B65" w:rsidRDefault="005B16E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95B65">
        <w:rPr>
          <w:rFonts w:ascii="Times New Roman" w:hAnsi="Times New Roman"/>
          <w:b/>
          <w:sz w:val="44"/>
          <w:szCs w:val="44"/>
        </w:rPr>
        <w:t>11377-12</w:t>
      </w:r>
      <w:r w:rsidR="006F7366" w:rsidRPr="00095B65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5B16EA" w:rsidRPr="00095B65" w:rsidRDefault="005B16E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6F7366" w:rsidRPr="00095B65" w:rsidRDefault="005B16EA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95B65">
        <w:rPr>
          <w:rFonts w:ascii="Times New Roman" w:hAnsi="Times New Roman"/>
          <w:b/>
          <w:bCs/>
          <w:sz w:val="44"/>
          <w:szCs w:val="44"/>
        </w:rPr>
        <w:t xml:space="preserve">Műbútorjavítás és </w:t>
      </w:r>
      <w:proofErr w:type="spellStart"/>
      <w:r w:rsidR="00060231" w:rsidRPr="00095B65">
        <w:rPr>
          <w:rFonts w:ascii="Times New Roman" w:hAnsi="Times New Roman"/>
          <w:b/>
          <w:bCs/>
          <w:sz w:val="44"/>
          <w:szCs w:val="44"/>
        </w:rPr>
        <w:t>-</w:t>
      </w:r>
      <w:r w:rsidRPr="00095B65">
        <w:rPr>
          <w:rFonts w:ascii="Times New Roman" w:hAnsi="Times New Roman"/>
          <w:b/>
          <w:bCs/>
          <w:sz w:val="44"/>
          <w:szCs w:val="44"/>
        </w:rPr>
        <w:t>felújítás</w:t>
      </w:r>
      <w:proofErr w:type="spellEnd"/>
    </w:p>
    <w:p w:rsidR="006F7366" w:rsidRPr="00095B65" w:rsidRDefault="006F7366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095B65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6F7366" w:rsidRPr="00095B65" w:rsidRDefault="006F7366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F7366" w:rsidRPr="00095B65" w:rsidRDefault="006F7366" w:rsidP="004579C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095B65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095B65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6F7366" w:rsidRPr="00095B65" w:rsidRDefault="006F7366" w:rsidP="004579C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6F7366" w:rsidRPr="00095B65" w:rsidRDefault="006F7366" w:rsidP="004579C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095B65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095B65">
        <w:rPr>
          <w:rFonts w:ascii="Times New Roman" w:hAnsi="Times New Roman"/>
          <w:b/>
          <w:sz w:val="44"/>
          <w:szCs w:val="44"/>
        </w:rPr>
        <w:t>, témakörei</w:t>
      </w:r>
    </w:p>
    <w:p w:rsidR="006F7366" w:rsidRPr="00095B65" w:rsidRDefault="006F7366" w:rsidP="004579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F7366" w:rsidRPr="00095B65" w:rsidRDefault="006F7366" w:rsidP="004579CB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sz w:val="20"/>
          <w:szCs w:val="20"/>
          <w:lang w:eastAsia="hu-HU"/>
        </w:rPr>
        <w:br w:type="page"/>
      </w:r>
      <w:r w:rsidRPr="00095B65">
        <w:rPr>
          <w:rFonts w:ascii="Times New Roman" w:hAnsi="Times New Roman"/>
          <w:b/>
          <w:sz w:val="24"/>
          <w:szCs w:val="24"/>
        </w:rPr>
        <w:t xml:space="preserve">A </w:t>
      </w:r>
      <w:r w:rsidR="005B16EA" w:rsidRPr="00095B65">
        <w:rPr>
          <w:rFonts w:ascii="Times New Roman" w:hAnsi="Times New Roman"/>
          <w:b/>
          <w:sz w:val="24"/>
          <w:szCs w:val="24"/>
        </w:rPr>
        <w:t xml:space="preserve">11377-12 </w:t>
      </w:r>
      <w:r w:rsidRPr="00095B65">
        <w:rPr>
          <w:rFonts w:ascii="Times New Roman" w:hAnsi="Times New Roman"/>
          <w:b/>
          <w:sz w:val="24"/>
          <w:szCs w:val="24"/>
        </w:rPr>
        <w:t xml:space="preserve">azonosító számú </w:t>
      </w:r>
      <w:r w:rsidR="005B16EA" w:rsidRPr="00095B65">
        <w:rPr>
          <w:rFonts w:ascii="Times New Roman" w:hAnsi="Times New Roman"/>
          <w:b/>
          <w:bCs/>
          <w:sz w:val="24"/>
          <w:szCs w:val="24"/>
        </w:rPr>
        <w:t xml:space="preserve">Műbútorjavítás és </w:t>
      </w:r>
      <w:proofErr w:type="spellStart"/>
      <w:r w:rsidR="00060231" w:rsidRPr="00095B65">
        <w:rPr>
          <w:rFonts w:ascii="Times New Roman" w:hAnsi="Times New Roman"/>
          <w:b/>
          <w:bCs/>
          <w:sz w:val="24"/>
          <w:szCs w:val="24"/>
        </w:rPr>
        <w:t>-</w:t>
      </w:r>
      <w:r w:rsidR="005B16EA" w:rsidRPr="00095B65">
        <w:rPr>
          <w:rFonts w:ascii="Times New Roman" w:hAnsi="Times New Roman"/>
          <w:b/>
          <w:bCs/>
          <w:sz w:val="24"/>
          <w:szCs w:val="24"/>
        </w:rPr>
        <w:t>felújítás</w:t>
      </w:r>
      <w:proofErr w:type="spellEnd"/>
      <w:r w:rsidRPr="00095B65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62"/>
        <w:gridCol w:w="577"/>
        <w:gridCol w:w="523"/>
        <w:gridCol w:w="549"/>
        <w:gridCol w:w="491"/>
        <w:gridCol w:w="567"/>
      </w:tblGrid>
      <w:tr w:rsidR="00FF0205" w:rsidRPr="00095B65" w:rsidTr="0016180B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FF0205" w:rsidRPr="00095B65" w:rsidRDefault="004579CB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 xml:space="preserve">11377-12 </w:t>
            </w:r>
            <w:r w:rsidR="00FF0205" w:rsidRPr="00095B6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Műbútorjavítás és </w:t>
            </w:r>
            <w:proofErr w:type="spellStart"/>
            <w:r w:rsidR="00BE2855" w:rsidRPr="00095B65">
              <w:rPr>
                <w:rFonts w:ascii="Times New Roman" w:hAnsi="Times New Roman"/>
                <w:b/>
                <w:bCs/>
                <w:sz w:val="20"/>
                <w:szCs w:val="20"/>
              </w:rPr>
              <w:t>-</w:t>
            </w:r>
            <w:r w:rsidR="00FF0205" w:rsidRPr="00095B65">
              <w:rPr>
                <w:rFonts w:ascii="Times New Roman" w:hAnsi="Times New Roman"/>
                <w:b/>
                <w:bCs/>
                <w:sz w:val="20"/>
                <w:szCs w:val="20"/>
              </w:rPr>
              <w:t>felújítás</w:t>
            </w:r>
            <w:proofErr w:type="spellEnd"/>
          </w:p>
        </w:tc>
        <w:tc>
          <w:tcPr>
            <w:tcW w:w="1662" w:type="dxa"/>
            <w:gridSpan w:val="3"/>
            <w:vAlign w:val="center"/>
          </w:tcPr>
          <w:p w:rsidR="00FF0205" w:rsidRPr="00095B65" w:rsidRDefault="00FF0205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Műbútor javítási és felújítási ismeretek</w:t>
            </w:r>
          </w:p>
        </w:tc>
        <w:tc>
          <w:tcPr>
            <w:tcW w:w="1607" w:type="dxa"/>
            <w:gridSpan w:val="3"/>
            <w:vAlign w:val="center"/>
          </w:tcPr>
          <w:p w:rsidR="00FF0205" w:rsidRPr="00095B65" w:rsidRDefault="00FF0205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Műbútorjavítás és </w:t>
            </w:r>
            <w:proofErr w:type="spellStart"/>
            <w:r w:rsidR="00BE2855"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felújítás</w:t>
            </w:r>
            <w:proofErr w:type="spellEnd"/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gyakorlata</w:t>
            </w:r>
          </w:p>
        </w:tc>
      </w:tr>
      <w:tr w:rsidR="00835C2E" w:rsidRPr="00095B65" w:rsidTr="0016180B">
        <w:trPr>
          <w:trHeight w:val="3417"/>
          <w:jc w:val="center"/>
        </w:trPr>
        <w:tc>
          <w:tcPr>
            <w:tcW w:w="4945" w:type="dxa"/>
            <w:vMerge/>
            <w:vAlign w:val="center"/>
          </w:tcPr>
          <w:p w:rsidR="00835C2E" w:rsidRPr="00095B65" w:rsidRDefault="00835C2E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extDirection w:val="btLr"/>
            <w:vAlign w:val="center"/>
          </w:tcPr>
          <w:p w:rsidR="00835C2E" w:rsidRPr="00095B65" w:rsidRDefault="00835C2E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Bútoralkatrészek javítása, kiegészítése</w:t>
            </w:r>
          </w:p>
        </w:tc>
        <w:tc>
          <w:tcPr>
            <w:tcW w:w="577" w:type="dxa"/>
            <w:textDirection w:val="btLr"/>
            <w:vAlign w:val="center"/>
          </w:tcPr>
          <w:p w:rsidR="00835C2E" w:rsidRPr="00095B65" w:rsidRDefault="00835C2E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Szerkezetek, </w:t>
            </w:r>
            <w:proofErr w:type="spellStart"/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vasalatok</w:t>
            </w:r>
            <w:proofErr w:type="spellEnd"/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javítása</w:t>
            </w:r>
          </w:p>
        </w:tc>
        <w:tc>
          <w:tcPr>
            <w:tcW w:w="523" w:type="dxa"/>
            <w:textDirection w:val="btLr"/>
            <w:vAlign w:val="center"/>
          </w:tcPr>
          <w:p w:rsidR="00835C2E" w:rsidRPr="00095B65" w:rsidRDefault="00835C2E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Felületek tisztítása, színezése</w:t>
            </w:r>
          </w:p>
        </w:tc>
        <w:tc>
          <w:tcPr>
            <w:tcW w:w="549" w:type="dxa"/>
            <w:textDirection w:val="btLr"/>
            <w:vAlign w:val="center"/>
          </w:tcPr>
          <w:p w:rsidR="00835C2E" w:rsidRPr="00095B65" w:rsidRDefault="00835C2E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Bútoralkatrészek javítása, kiegészítése</w:t>
            </w:r>
          </w:p>
        </w:tc>
        <w:tc>
          <w:tcPr>
            <w:tcW w:w="491" w:type="dxa"/>
            <w:textDirection w:val="btLr"/>
            <w:vAlign w:val="center"/>
          </w:tcPr>
          <w:p w:rsidR="00835C2E" w:rsidRPr="00095B65" w:rsidRDefault="00835C2E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Szerkezetek, </w:t>
            </w:r>
            <w:proofErr w:type="spellStart"/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vasalatok</w:t>
            </w:r>
            <w:proofErr w:type="spellEnd"/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javítása</w:t>
            </w:r>
          </w:p>
        </w:tc>
        <w:tc>
          <w:tcPr>
            <w:tcW w:w="567" w:type="dxa"/>
            <w:textDirection w:val="btLr"/>
            <w:vAlign w:val="center"/>
          </w:tcPr>
          <w:p w:rsidR="00835C2E" w:rsidRPr="00095B65" w:rsidRDefault="00835C2E" w:rsidP="004579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Felületek tisztítása, színezése</w:t>
            </w:r>
          </w:p>
        </w:tc>
      </w:tr>
      <w:tr w:rsidR="00FF0205" w:rsidRPr="00095B65" w:rsidTr="0016180B">
        <w:trPr>
          <w:trHeight w:val="345"/>
          <w:jc w:val="center"/>
        </w:trPr>
        <w:tc>
          <w:tcPr>
            <w:tcW w:w="8214" w:type="dxa"/>
            <w:gridSpan w:val="7"/>
            <w:noWrap/>
            <w:vAlign w:val="center"/>
          </w:tcPr>
          <w:p w:rsidR="00FF0205" w:rsidRPr="00095B65" w:rsidRDefault="00FF0205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Műbútort felújít, javít </w:t>
            </w:r>
          </w:p>
        </w:tc>
        <w:tc>
          <w:tcPr>
            <w:tcW w:w="562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715B97" w:rsidRPr="00095B65" w:rsidRDefault="00E04D4E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715B97" w:rsidRPr="00095B65" w:rsidRDefault="00DC0D22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715B97" w:rsidRPr="00095B65" w:rsidRDefault="00E04D4E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15B97" w:rsidRPr="00095B65" w:rsidRDefault="00E04D4E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Műbútor javítási, felújítási tervet készít</w:t>
            </w:r>
          </w:p>
        </w:tc>
        <w:tc>
          <w:tcPr>
            <w:tcW w:w="562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Javítást, pótlást, kiegészítést, hiányzó alkatrészt készít </w:t>
            </w:r>
          </w:p>
        </w:tc>
        <w:tc>
          <w:tcPr>
            <w:tcW w:w="562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715B97" w:rsidRPr="00095B65" w:rsidRDefault="00E04D4E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715B97" w:rsidRPr="00095B65" w:rsidRDefault="00E04D4E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Fa- és egyéb anyagok tisztítását, csiszolását végzi</w:t>
            </w:r>
          </w:p>
        </w:tc>
        <w:tc>
          <w:tcPr>
            <w:tcW w:w="562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Pácolást, színezést végez</w:t>
            </w:r>
          </w:p>
        </w:tc>
        <w:tc>
          <w:tcPr>
            <w:tcW w:w="562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Fa- és egyéb anyagok védelmét, felületkezelését végzi </w:t>
            </w:r>
          </w:p>
        </w:tc>
        <w:tc>
          <w:tcPr>
            <w:tcW w:w="562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Javított bútorokat szerel</w:t>
            </w:r>
          </w:p>
        </w:tc>
        <w:tc>
          <w:tcPr>
            <w:tcW w:w="562" w:type="dxa"/>
            <w:noWrap/>
            <w:vAlign w:val="center"/>
          </w:tcPr>
          <w:p w:rsidR="00715B97" w:rsidRPr="00095B65" w:rsidRDefault="00E04D4E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715B97" w:rsidRPr="00095B65" w:rsidRDefault="00E04D4E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Korhű </w:t>
            </w:r>
            <w:proofErr w:type="spellStart"/>
            <w:r w:rsidRPr="00095B65">
              <w:rPr>
                <w:rFonts w:ascii="Times New Roman" w:hAnsi="Times New Roman"/>
                <w:sz w:val="20"/>
                <w:szCs w:val="20"/>
              </w:rPr>
              <w:t>vasalatokat</w:t>
            </w:r>
            <w:proofErr w:type="spellEnd"/>
            <w:r w:rsidRPr="00095B65">
              <w:rPr>
                <w:rFonts w:ascii="Times New Roman" w:hAnsi="Times New Roman"/>
                <w:sz w:val="20"/>
                <w:szCs w:val="20"/>
              </w:rPr>
              <w:t>, szerelvényeket javít, beépít</w:t>
            </w:r>
          </w:p>
        </w:tc>
        <w:tc>
          <w:tcPr>
            <w:tcW w:w="562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F0205" w:rsidRPr="00095B65" w:rsidTr="0016180B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FF0205" w:rsidRPr="00095B65" w:rsidRDefault="00FF0205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Műbútor, stílbútor, népi bútor jegyei</w:t>
            </w:r>
          </w:p>
        </w:tc>
        <w:tc>
          <w:tcPr>
            <w:tcW w:w="562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Műtárgy, eredeti darab, hamisítvány, </w:t>
            </w:r>
            <w:proofErr w:type="gramStart"/>
            <w:r w:rsidRPr="00095B65">
              <w:rPr>
                <w:rFonts w:ascii="Times New Roman" w:hAnsi="Times New Roman"/>
                <w:sz w:val="20"/>
                <w:szCs w:val="20"/>
              </w:rPr>
              <w:t>kópia ismertető</w:t>
            </w:r>
            <w:proofErr w:type="gramEnd"/>
            <w:r w:rsidRPr="00095B65">
              <w:rPr>
                <w:rFonts w:ascii="Times New Roman" w:hAnsi="Times New Roman"/>
                <w:sz w:val="20"/>
                <w:szCs w:val="20"/>
              </w:rPr>
              <w:t xml:space="preserve"> jegyei </w:t>
            </w:r>
          </w:p>
        </w:tc>
        <w:tc>
          <w:tcPr>
            <w:tcW w:w="562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A műemlékvédelem feladata</w:t>
            </w:r>
          </w:p>
        </w:tc>
        <w:tc>
          <w:tcPr>
            <w:tcW w:w="562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Műbútor helyreállítási fogalmak</w:t>
            </w:r>
          </w:p>
        </w:tc>
        <w:tc>
          <w:tcPr>
            <w:tcW w:w="562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A műbútor javíthatóságának megállapítása</w:t>
            </w:r>
          </w:p>
        </w:tc>
        <w:tc>
          <w:tcPr>
            <w:tcW w:w="562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Szakmai etika</w:t>
            </w:r>
          </w:p>
        </w:tc>
        <w:tc>
          <w:tcPr>
            <w:tcW w:w="562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15B97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095B65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Fotózás</w:t>
            </w:r>
          </w:p>
        </w:tc>
        <w:tc>
          <w:tcPr>
            <w:tcW w:w="562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715B97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15B97" w:rsidRPr="00095B65" w:rsidRDefault="00715B97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F0205" w:rsidRPr="00095B65" w:rsidTr="0016180B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FF0205" w:rsidRPr="00095B65" w:rsidRDefault="00FF0205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917158" w:rsidRPr="00095B65" w:rsidTr="0016180B">
        <w:trPr>
          <w:trHeight w:val="240"/>
          <w:jc w:val="center"/>
        </w:trPr>
        <w:tc>
          <w:tcPr>
            <w:tcW w:w="4945" w:type="dxa"/>
            <w:noWrap/>
          </w:tcPr>
          <w:p w:rsidR="00917158" w:rsidRPr="00095B65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Szakmai- és köznyelvi beszédkészség, íráskészség, szövegértés</w:t>
            </w:r>
          </w:p>
        </w:tc>
        <w:tc>
          <w:tcPr>
            <w:tcW w:w="562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17158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917158" w:rsidRPr="00095B65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Faipari rajz készítése, olvasása, értelmezése </w:t>
            </w:r>
          </w:p>
        </w:tc>
        <w:tc>
          <w:tcPr>
            <w:tcW w:w="562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17158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917158" w:rsidRPr="00095B65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Szabadkézi rajzolás</w:t>
            </w:r>
          </w:p>
        </w:tc>
        <w:tc>
          <w:tcPr>
            <w:tcW w:w="562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17158" w:rsidRPr="00095B65" w:rsidTr="0016180B">
        <w:trPr>
          <w:trHeight w:val="255"/>
          <w:jc w:val="center"/>
        </w:trPr>
        <w:tc>
          <w:tcPr>
            <w:tcW w:w="4945" w:type="dxa"/>
            <w:noWrap/>
          </w:tcPr>
          <w:p w:rsidR="00917158" w:rsidRPr="00095B65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Építőipari rajz olvasása, értelmezése</w:t>
            </w:r>
          </w:p>
        </w:tc>
        <w:tc>
          <w:tcPr>
            <w:tcW w:w="562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F0205" w:rsidRPr="00095B65" w:rsidTr="0016180B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FF0205" w:rsidRPr="00095B65" w:rsidRDefault="00FF0205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17158" w:rsidRPr="00095B65" w:rsidTr="0016180B">
        <w:trPr>
          <w:trHeight w:val="300"/>
          <w:jc w:val="center"/>
        </w:trPr>
        <w:tc>
          <w:tcPr>
            <w:tcW w:w="4945" w:type="dxa"/>
            <w:noWrap/>
          </w:tcPr>
          <w:p w:rsidR="00917158" w:rsidRPr="00095B65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562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17158" w:rsidRPr="00095B65" w:rsidTr="0016180B">
        <w:trPr>
          <w:trHeight w:val="300"/>
          <w:jc w:val="center"/>
        </w:trPr>
        <w:tc>
          <w:tcPr>
            <w:tcW w:w="4945" w:type="dxa"/>
            <w:noWrap/>
          </w:tcPr>
          <w:p w:rsidR="00917158" w:rsidRPr="00095B65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Önállóság </w:t>
            </w:r>
          </w:p>
        </w:tc>
        <w:tc>
          <w:tcPr>
            <w:tcW w:w="562" w:type="dxa"/>
            <w:noWrap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17158" w:rsidRPr="00095B65" w:rsidTr="0016180B">
        <w:trPr>
          <w:trHeight w:val="300"/>
          <w:jc w:val="center"/>
        </w:trPr>
        <w:tc>
          <w:tcPr>
            <w:tcW w:w="4945" w:type="dxa"/>
            <w:noWrap/>
          </w:tcPr>
          <w:p w:rsidR="00917158" w:rsidRPr="00095B65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62" w:type="dxa"/>
            <w:noWrap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F0205" w:rsidRPr="00095B65" w:rsidTr="0016180B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FF0205" w:rsidRPr="00095B65" w:rsidRDefault="00FF0205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F0205" w:rsidRPr="00095B65" w:rsidTr="001618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FF0205" w:rsidRPr="00095B65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562" w:type="dxa"/>
            <w:vAlign w:val="center"/>
          </w:tcPr>
          <w:p w:rsidR="00FF0205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FF0205" w:rsidRPr="00095B65" w:rsidRDefault="00FF0205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FF0205" w:rsidRPr="00095B65" w:rsidRDefault="00FF0205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F0205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F0205" w:rsidRPr="00095B65" w:rsidRDefault="00FF0205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FF0205" w:rsidRPr="00095B65" w:rsidRDefault="00FF0205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F0205" w:rsidRPr="00095B65" w:rsidTr="0016180B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FF0205" w:rsidRPr="00095B65" w:rsidRDefault="00FF0205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17158" w:rsidRPr="00095B65" w:rsidTr="0016180B">
        <w:trPr>
          <w:trHeight w:val="300"/>
          <w:jc w:val="center"/>
        </w:trPr>
        <w:tc>
          <w:tcPr>
            <w:tcW w:w="4945" w:type="dxa"/>
            <w:noWrap/>
          </w:tcPr>
          <w:p w:rsidR="00917158" w:rsidRPr="00095B65" w:rsidRDefault="00917158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 xml:space="preserve">Gyakorlatias feladatértelmezés </w:t>
            </w:r>
          </w:p>
        </w:tc>
        <w:tc>
          <w:tcPr>
            <w:tcW w:w="562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17158" w:rsidRPr="00095B65" w:rsidTr="0016180B">
        <w:trPr>
          <w:trHeight w:val="300"/>
          <w:jc w:val="center"/>
        </w:trPr>
        <w:tc>
          <w:tcPr>
            <w:tcW w:w="4945" w:type="dxa"/>
            <w:noWrap/>
          </w:tcPr>
          <w:p w:rsidR="00917158" w:rsidRPr="00095B65" w:rsidRDefault="00917158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Tervezési képesség</w:t>
            </w:r>
          </w:p>
        </w:tc>
        <w:tc>
          <w:tcPr>
            <w:tcW w:w="562" w:type="dxa"/>
            <w:noWrap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17158" w:rsidRPr="00095B65" w:rsidTr="0016180B">
        <w:trPr>
          <w:trHeight w:val="300"/>
          <w:jc w:val="center"/>
        </w:trPr>
        <w:tc>
          <w:tcPr>
            <w:tcW w:w="4945" w:type="dxa"/>
            <w:noWrap/>
          </w:tcPr>
          <w:p w:rsidR="00917158" w:rsidRPr="00095B65" w:rsidRDefault="00917158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Kreativitás, ötletgazdagság</w:t>
            </w:r>
          </w:p>
        </w:tc>
        <w:tc>
          <w:tcPr>
            <w:tcW w:w="562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917158" w:rsidRPr="00095B65" w:rsidRDefault="00917158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17158" w:rsidRPr="00095B65" w:rsidRDefault="00517681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95B6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6F7366" w:rsidRPr="00095B65" w:rsidRDefault="006F7366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835EB" w:rsidRPr="00095B65" w:rsidRDefault="009835EB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095B65" w:rsidRDefault="00404FBF" w:rsidP="009835EB">
      <w:pPr>
        <w:widowControl w:val="0"/>
        <w:numPr>
          <w:ilvl w:val="0"/>
          <w:numId w:val="5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 xml:space="preserve">Műbútor javítási és felújítási ismeretek </w:t>
      </w:r>
      <w:r w:rsidR="0016180B" w:rsidRPr="00095B65">
        <w:rPr>
          <w:rFonts w:ascii="Times New Roman" w:hAnsi="Times New Roman"/>
          <w:b/>
          <w:sz w:val="24"/>
          <w:szCs w:val="24"/>
          <w:lang w:eastAsia="hu-HU"/>
        </w:rPr>
        <w:tab/>
      </w:r>
      <w:r w:rsidR="002163EE" w:rsidRPr="00095B65">
        <w:rPr>
          <w:rFonts w:ascii="Times New Roman" w:hAnsi="Times New Roman"/>
          <w:sz w:val="24"/>
          <w:szCs w:val="24"/>
        </w:rPr>
        <w:tab/>
      </w:r>
      <w:r w:rsidR="002163EE" w:rsidRPr="00095B65">
        <w:rPr>
          <w:rFonts w:ascii="Times New Roman" w:hAnsi="Times New Roman"/>
          <w:sz w:val="24"/>
          <w:szCs w:val="24"/>
        </w:rPr>
        <w:tab/>
      </w:r>
      <w:r w:rsidR="002163EE" w:rsidRPr="00095B65">
        <w:rPr>
          <w:rFonts w:ascii="Times New Roman" w:hAnsi="Times New Roman"/>
          <w:sz w:val="24"/>
          <w:szCs w:val="24"/>
        </w:rPr>
        <w:tab/>
      </w:r>
      <w:r w:rsidRPr="00095B65">
        <w:rPr>
          <w:rFonts w:ascii="Times New Roman" w:hAnsi="Times New Roman"/>
          <w:sz w:val="24"/>
          <w:szCs w:val="24"/>
        </w:rPr>
        <w:tab/>
      </w:r>
      <w:r w:rsidR="005A1EA1" w:rsidRPr="00095B65">
        <w:rPr>
          <w:rFonts w:ascii="Times New Roman" w:hAnsi="Times New Roman"/>
          <w:sz w:val="24"/>
          <w:szCs w:val="24"/>
        </w:rPr>
        <w:tab/>
      </w:r>
      <w:r w:rsidR="006630AF" w:rsidRPr="00095B65">
        <w:rPr>
          <w:rFonts w:ascii="Times New Roman" w:hAnsi="Times New Roman"/>
          <w:b/>
          <w:sz w:val="24"/>
          <w:szCs w:val="24"/>
        </w:rPr>
        <w:t xml:space="preserve">62 </w:t>
      </w:r>
      <w:r w:rsidR="002163EE" w:rsidRPr="00095B65">
        <w:rPr>
          <w:rFonts w:ascii="Times New Roman" w:hAnsi="Times New Roman"/>
          <w:b/>
          <w:sz w:val="24"/>
          <w:szCs w:val="24"/>
        </w:rPr>
        <w:t>óra</w:t>
      </w:r>
    </w:p>
    <w:p w:rsidR="002163EE" w:rsidRPr="00095B65" w:rsidRDefault="002163EE" w:rsidP="004579C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095B65" w:rsidRDefault="002163EE" w:rsidP="009835EB">
      <w:pPr>
        <w:numPr>
          <w:ilvl w:val="1"/>
          <w:numId w:val="54"/>
        </w:numPr>
        <w:spacing w:after="0" w:line="240" w:lineRule="auto"/>
        <w:ind w:left="993" w:hanging="426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E04D4E" w:rsidRPr="00095B65" w:rsidRDefault="00052AF3" w:rsidP="004579C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A tanulók ismerjék meg </w:t>
      </w:r>
      <w:r w:rsidR="00E04D4E" w:rsidRPr="00095B65">
        <w:rPr>
          <w:rFonts w:ascii="Times New Roman" w:hAnsi="Times New Roman"/>
          <w:sz w:val="24"/>
          <w:szCs w:val="24"/>
        </w:rPr>
        <w:t>a műbútor javításának és felújításának technológiáját, a szükséges anyagokat, szerszámokat és eljárásokat. A bútoralkatrészek és szerkezetek javítási és pótlási lehetőségeit. A tanuló</w:t>
      </w:r>
      <w:r w:rsidRPr="00095B65">
        <w:rPr>
          <w:rFonts w:ascii="Times New Roman" w:hAnsi="Times New Roman"/>
          <w:sz w:val="24"/>
          <w:szCs w:val="24"/>
        </w:rPr>
        <w:t>k ismerjék</w:t>
      </w:r>
      <w:r w:rsidR="00E04D4E" w:rsidRPr="00095B65">
        <w:rPr>
          <w:rFonts w:ascii="Times New Roman" w:hAnsi="Times New Roman"/>
          <w:sz w:val="24"/>
          <w:szCs w:val="24"/>
        </w:rPr>
        <w:t xml:space="preserve"> a felületek tisztításának és színezésének</w:t>
      </w:r>
      <w:r w:rsidR="00E555ED" w:rsidRPr="00095B65">
        <w:rPr>
          <w:rFonts w:ascii="Times New Roman" w:hAnsi="Times New Roman"/>
          <w:sz w:val="24"/>
          <w:szCs w:val="24"/>
        </w:rPr>
        <w:t xml:space="preserve"> anyagait és technológiáját</w:t>
      </w:r>
      <w:r w:rsidR="00E04D4E" w:rsidRPr="00095B65">
        <w:rPr>
          <w:rFonts w:ascii="Times New Roman" w:hAnsi="Times New Roman"/>
          <w:sz w:val="24"/>
          <w:szCs w:val="24"/>
        </w:rPr>
        <w:t xml:space="preserve">. </w:t>
      </w:r>
    </w:p>
    <w:p w:rsidR="000E279D" w:rsidRPr="00095B65" w:rsidRDefault="000E279D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095B65" w:rsidRDefault="002163EE" w:rsidP="009835EB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jc w:val="both"/>
        <w:rPr>
          <w:rFonts w:ascii="Times New Roman" w:hAnsi="Times New Roman"/>
          <w:kern w:val="2"/>
          <w:lang w:eastAsia="hi-IN" w:bidi="hi-IN"/>
        </w:rPr>
      </w:pPr>
      <w:r w:rsidRPr="00095B65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E04D4E" w:rsidRPr="00095B65" w:rsidRDefault="00E04D4E" w:rsidP="004579C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  <w:lang w:eastAsia="hu-HU"/>
        </w:rPr>
        <w:t>Műbútor javítás és felújítás gyakorlata tantárgy</w:t>
      </w:r>
    </w:p>
    <w:p w:rsidR="002163EE" w:rsidRPr="00095B65" w:rsidRDefault="002163EE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095B65" w:rsidRDefault="002163EE" w:rsidP="00873722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Témakörök</w:t>
      </w:r>
    </w:p>
    <w:p w:rsidR="0049106B" w:rsidRPr="00095B65" w:rsidRDefault="0049106B" w:rsidP="0049106B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b/>
          <w:sz w:val="24"/>
          <w:szCs w:val="24"/>
        </w:rPr>
      </w:pPr>
    </w:p>
    <w:p w:rsidR="002163EE" w:rsidRPr="00095B65" w:rsidRDefault="00480C5F" w:rsidP="00873722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Bútoralkatrészek javítása, kiegészítése</w:t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5A1EA1"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i/>
          <w:sz w:val="24"/>
          <w:szCs w:val="24"/>
        </w:rPr>
        <w:t>2</w:t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3</w:t>
      </w:r>
      <w:r w:rsidRPr="00095B65">
        <w:rPr>
          <w:rFonts w:ascii="Times New Roman" w:hAnsi="Times New Roman"/>
          <w:b/>
          <w:sz w:val="24"/>
          <w:szCs w:val="24"/>
        </w:rPr>
        <w:t xml:space="preserve"> </w:t>
      </w:r>
      <w:r w:rsidR="002163E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F641B9" w:rsidRPr="00095B65" w:rsidRDefault="00F641B9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Műbútor, stílbútor, népi bútor jegyei</w:t>
      </w:r>
    </w:p>
    <w:p w:rsidR="00F641B9" w:rsidRPr="00095B65" w:rsidRDefault="00F641B9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Műtárgy, eredeti darab, hamis</w:t>
      </w:r>
      <w:r w:rsidR="0016180B" w:rsidRPr="00095B65">
        <w:rPr>
          <w:rFonts w:ascii="Times New Roman" w:hAnsi="Times New Roman"/>
          <w:sz w:val="24"/>
          <w:szCs w:val="24"/>
        </w:rPr>
        <w:t xml:space="preserve">ítvány, </w:t>
      </w:r>
      <w:proofErr w:type="gramStart"/>
      <w:r w:rsidR="0016180B" w:rsidRPr="00095B65">
        <w:rPr>
          <w:rFonts w:ascii="Times New Roman" w:hAnsi="Times New Roman"/>
          <w:sz w:val="24"/>
          <w:szCs w:val="24"/>
        </w:rPr>
        <w:t>kópia ismertető</w:t>
      </w:r>
      <w:proofErr w:type="gramEnd"/>
      <w:r w:rsidR="0016180B" w:rsidRPr="00095B65">
        <w:rPr>
          <w:rFonts w:ascii="Times New Roman" w:hAnsi="Times New Roman"/>
          <w:sz w:val="24"/>
          <w:szCs w:val="24"/>
        </w:rPr>
        <w:t xml:space="preserve"> jegyei</w:t>
      </w:r>
    </w:p>
    <w:p w:rsidR="00F641B9" w:rsidRPr="00095B65" w:rsidRDefault="0016180B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műemlékvédelem feladata</w:t>
      </w:r>
    </w:p>
    <w:p w:rsidR="00F641B9" w:rsidRPr="00095B65" w:rsidRDefault="0016180B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Műbútor helyreállítási fogalmak</w:t>
      </w:r>
    </w:p>
    <w:p w:rsidR="00F641B9" w:rsidRPr="00095B65" w:rsidRDefault="00F641B9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műbútor</w:t>
      </w:r>
      <w:r w:rsidR="0016180B" w:rsidRPr="00095B65">
        <w:rPr>
          <w:rFonts w:ascii="Times New Roman" w:hAnsi="Times New Roman"/>
          <w:sz w:val="24"/>
          <w:szCs w:val="24"/>
        </w:rPr>
        <w:t xml:space="preserve"> javíthatóságának megállapítása</w:t>
      </w:r>
    </w:p>
    <w:p w:rsidR="00226EDC" w:rsidRPr="00095B65" w:rsidRDefault="00226EDC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Bútoralkatrészek </w:t>
      </w:r>
      <w:r w:rsidR="0016180B" w:rsidRPr="00095B65">
        <w:rPr>
          <w:rFonts w:ascii="Times New Roman" w:hAnsi="Times New Roman"/>
          <w:sz w:val="24"/>
          <w:szCs w:val="24"/>
        </w:rPr>
        <w:t>javítása, kiegészítése, pótlása</w:t>
      </w:r>
    </w:p>
    <w:p w:rsidR="00226EDC" w:rsidRPr="00095B65" w:rsidRDefault="00226EDC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Vetemedések, repedések javítása, a hiányos</w:t>
      </w:r>
      <w:r w:rsidR="0016180B" w:rsidRPr="00095B65">
        <w:rPr>
          <w:rFonts w:ascii="Times New Roman" w:hAnsi="Times New Roman"/>
          <w:sz w:val="24"/>
          <w:szCs w:val="24"/>
        </w:rPr>
        <w:t xml:space="preserve"> részek kiegészítése faanyaggal</w:t>
      </w:r>
    </w:p>
    <w:p w:rsidR="00226EDC" w:rsidRPr="00095B65" w:rsidRDefault="00226EDC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Fakötések javítása, bútorok</w:t>
      </w:r>
      <w:r w:rsidR="0016180B" w:rsidRPr="00095B65">
        <w:rPr>
          <w:rFonts w:ascii="Times New Roman" w:hAnsi="Times New Roman"/>
          <w:sz w:val="24"/>
          <w:szCs w:val="24"/>
        </w:rPr>
        <w:t xml:space="preserve"> szerkezeti kötéseinek javítása</w:t>
      </w:r>
    </w:p>
    <w:p w:rsidR="00226EDC" w:rsidRPr="00095B65" w:rsidRDefault="00226EDC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Felületi benyomódáso</w:t>
      </w:r>
      <w:r w:rsidR="0016180B" w:rsidRPr="00095B65">
        <w:rPr>
          <w:rFonts w:ascii="Times New Roman" w:hAnsi="Times New Roman"/>
          <w:sz w:val="24"/>
          <w:szCs w:val="24"/>
        </w:rPr>
        <w:t>k javítása, hiányok tapaszolása</w:t>
      </w:r>
    </w:p>
    <w:p w:rsidR="00226EDC" w:rsidRPr="00095B65" w:rsidRDefault="00226EDC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Benyomódások, ütéshelyek javítás</w:t>
      </w:r>
      <w:r w:rsidR="0016180B" w:rsidRPr="00095B65">
        <w:rPr>
          <w:rFonts w:ascii="Times New Roman" w:hAnsi="Times New Roman"/>
          <w:sz w:val="24"/>
          <w:szCs w:val="24"/>
        </w:rPr>
        <w:t>a</w:t>
      </w:r>
    </w:p>
    <w:p w:rsidR="00226EDC" w:rsidRPr="00095B65" w:rsidRDefault="00226EDC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Kiegészí</w:t>
      </w:r>
      <w:r w:rsidR="0016180B" w:rsidRPr="00095B65">
        <w:rPr>
          <w:rFonts w:ascii="Times New Roman" w:hAnsi="Times New Roman"/>
          <w:sz w:val="24"/>
          <w:szCs w:val="24"/>
        </w:rPr>
        <w:t>tések tapaszokkal, műgyantákkal</w:t>
      </w:r>
    </w:p>
    <w:p w:rsidR="00226EDC" w:rsidRPr="00095B65" w:rsidRDefault="00226EDC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Alkatrészek pótlása, forgácsoló ala</w:t>
      </w:r>
      <w:r w:rsidR="0016180B" w:rsidRPr="00095B65">
        <w:rPr>
          <w:rFonts w:ascii="Times New Roman" w:hAnsi="Times New Roman"/>
          <w:sz w:val="24"/>
          <w:szCs w:val="24"/>
        </w:rPr>
        <w:t>kítással készíthető alkatrészek</w:t>
      </w:r>
    </w:p>
    <w:p w:rsidR="00226EDC" w:rsidRPr="00095B65" w:rsidRDefault="00226EDC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Esztergályozott díszek, rövid munkadarabok, fiókele</w:t>
      </w:r>
      <w:r w:rsidR="0016180B" w:rsidRPr="00095B65">
        <w:rPr>
          <w:rFonts w:ascii="Times New Roman" w:hAnsi="Times New Roman"/>
          <w:sz w:val="24"/>
          <w:szCs w:val="24"/>
        </w:rPr>
        <w:t>mek, vékony anyagok kialakítása</w:t>
      </w:r>
    </w:p>
    <w:p w:rsidR="00226EDC" w:rsidRPr="00095B65" w:rsidRDefault="00226EDC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Síkgörbe és térgörbe alkatrészek pótlása, technológiai lépés</w:t>
      </w:r>
      <w:r w:rsidR="0016180B" w:rsidRPr="00095B65">
        <w:rPr>
          <w:rFonts w:ascii="Times New Roman" w:hAnsi="Times New Roman"/>
          <w:sz w:val="24"/>
          <w:szCs w:val="24"/>
        </w:rPr>
        <w:t>ei</w:t>
      </w:r>
    </w:p>
    <w:p w:rsidR="002163EE" w:rsidRPr="00095B65" w:rsidRDefault="00226EDC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Forgácsmentes e</w:t>
      </w:r>
      <w:r w:rsidR="0016180B" w:rsidRPr="00095B65">
        <w:rPr>
          <w:rFonts w:ascii="Times New Roman" w:hAnsi="Times New Roman"/>
          <w:sz w:val="24"/>
          <w:szCs w:val="24"/>
        </w:rPr>
        <w:t>ljárással készített alkatrészek</w:t>
      </w:r>
    </w:p>
    <w:p w:rsidR="002163EE" w:rsidRPr="00095B65" w:rsidRDefault="002163EE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095B65" w:rsidRDefault="00480C5F" w:rsidP="00873722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 xml:space="preserve">Szerkezetek, </w:t>
      </w:r>
      <w:proofErr w:type="spellStart"/>
      <w:r w:rsidRPr="00095B65">
        <w:rPr>
          <w:rFonts w:ascii="Times New Roman" w:hAnsi="Times New Roman"/>
          <w:b/>
          <w:sz w:val="24"/>
          <w:szCs w:val="24"/>
          <w:lang w:eastAsia="hu-HU"/>
        </w:rPr>
        <w:t>vasalatok</w:t>
      </w:r>
      <w:proofErr w:type="spellEnd"/>
      <w:r w:rsidRPr="00095B65">
        <w:rPr>
          <w:rFonts w:ascii="Times New Roman" w:hAnsi="Times New Roman"/>
          <w:b/>
          <w:sz w:val="24"/>
          <w:szCs w:val="24"/>
          <w:lang w:eastAsia="hu-HU"/>
        </w:rPr>
        <w:t xml:space="preserve"> javítása</w:t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5A1EA1" w:rsidRPr="00095B65">
        <w:rPr>
          <w:rFonts w:ascii="Times New Roman" w:hAnsi="Times New Roman"/>
          <w:b/>
          <w:sz w:val="24"/>
          <w:szCs w:val="24"/>
        </w:rPr>
        <w:tab/>
      </w:r>
      <w:r w:rsidR="005A1EA1" w:rsidRPr="00095B65">
        <w:rPr>
          <w:rFonts w:ascii="Times New Roman" w:hAnsi="Times New Roman"/>
          <w:b/>
          <w:sz w:val="24"/>
          <w:szCs w:val="24"/>
        </w:rPr>
        <w:tab/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 xml:space="preserve">19 </w:t>
      </w:r>
      <w:r w:rsidR="002163E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F641B9" w:rsidRPr="00095B65" w:rsidRDefault="00F641B9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Bútorok</w:t>
      </w:r>
      <w:r w:rsidR="008125FC" w:rsidRPr="00095B65">
        <w:rPr>
          <w:rFonts w:ascii="Times New Roman" w:hAnsi="Times New Roman"/>
          <w:sz w:val="24"/>
          <w:szCs w:val="24"/>
        </w:rPr>
        <w:t>, szerkezetek</w:t>
      </w:r>
      <w:r w:rsidR="0016180B" w:rsidRPr="00095B65">
        <w:rPr>
          <w:rFonts w:ascii="Times New Roman" w:hAnsi="Times New Roman"/>
          <w:sz w:val="24"/>
          <w:szCs w:val="24"/>
        </w:rPr>
        <w:t xml:space="preserve"> szétszerelése</w:t>
      </w:r>
    </w:p>
    <w:p w:rsidR="00F641B9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Oldható kötések bontása</w:t>
      </w:r>
    </w:p>
    <w:p w:rsidR="00F641B9" w:rsidRPr="00095B65" w:rsidRDefault="00F641B9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Ékelt, </w:t>
      </w:r>
      <w:proofErr w:type="gramStart"/>
      <w:r w:rsidRPr="00095B65">
        <w:rPr>
          <w:rFonts w:ascii="Times New Roman" w:hAnsi="Times New Roman"/>
          <w:sz w:val="24"/>
          <w:szCs w:val="24"/>
        </w:rPr>
        <w:t>faszegezett</w:t>
      </w:r>
      <w:proofErr w:type="gramEnd"/>
      <w:r w:rsidRPr="00095B65">
        <w:rPr>
          <w:rFonts w:ascii="Times New Roman" w:hAnsi="Times New Roman"/>
          <w:sz w:val="24"/>
          <w:szCs w:val="24"/>
        </w:rPr>
        <w:t>, hevedercsa</w:t>
      </w:r>
      <w:r w:rsidR="0016180B" w:rsidRPr="00095B65">
        <w:rPr>
          <w:rFonts w:ascii="Times New Roman" w:hAnsi="Times New Roman"/>
          <w:sz w:val="24"/>
          <w:szCs w:val="24"/>
        </w:rPr>
        <w:t>pos, oldható rögzítések bontása</w:t>
      </w:r>
    </w:p>
    <w:p w:rsidR="00F641B9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Szegezett kötések oldása</w:t>
      </w:r>
    </w:p>
    <w:p w:rsidR="00F641B9" w:rsidRPr="00095B65" w:rsidRDefault="00F641B9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Csavarkötés</w:t>
      </w:r>
      <w:r w:rsidR="0016180B" w:rsidRPr="00095B65">
        <w:rPr>
          <w:rFonts w:ascii="Times New Roman" w:hAnsi="Times New Roman"/>
          <w:sz w:val="24"/>
          <w:szCs w:val="24"/>
        </w:rPr>
        <w:t>ek oldása</w:t>
      </w:r>
    </w:p>
    <w:p w:rsidR="00F641B9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Ragasztott kötések bontása</w:t>
      </w:r>
    </w:p>
    <w:p w:rsidR="00226EDC" w:rsidRPr="00095B65" w:rsidRDefault="00226EDC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Meglazult </w:t>
      </w:r>
      <w:r w:rsidR="0016180B" w:rsidRPr="00095B65">
        <w:rPr>
          <w:rFonts w:ascii="Times New Roman" w:hAnsi="Times New Roman"/>
          <w:sz w:val="24"/>
          <w:szCs w:val="24"/>
        </w:rPr>
        <w:t>szerkezeti kötések megerősítése</w:t>
      </w:r>
    </w:p>
    <w:p w:rsidR="00226EDC" w:rsidRPr="00095B65" w:rsidRDefault="00226EDC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mozgó (műk</w:t>
      </w:r>
      <w:r w:rsidR="0016180B" w:rsidRPr="00095B65">
        <w:rPr>
          <w:rFonts w:ascii="Times New Roman" w:hAnsi="Times New Roman"/>
          <w:sz w:val="24"/>
          <w:szCs w:val="24"/>
        </w:rPr>
        <w:t>ödő) szerkezetek helyreállítása</w:t>
      </w:r>
    </w:p>
    <w:p w:rsidR="00226EDC" w:rsidRPr="00095B65" w:rsidRDefault="00226EDC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Fiókok, ajtók, lenyíló </w:t>
      </w:r>
      <w:r w:rsidR="0016180B" w:rsidRPr="00095B65">
        <w:rPr>
          <w:rFonts w:ascii="Times New Roman" w:hAnsi="Times New Roman"/>
          <w:sz w:val="24"/>
          <w:szCs w:val="24"/>
        </w:rPr>
        <w:t>lapok javítása, helyreállítása</w:t>
      </w:r>
    </w:p>
    <w:p w:rsidR="00B80417" w:rsidRPr="00095B65" w:rsidRDefault="00B80417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Korhű </w:t>
      </w:r>
      <w:proofErr w:type="spellStart"/>
      <w:r w:rsidRPr="00095B65">
        <w:rPr>
          <w:rFonts w:ascii="Times New Roman" w:hAnsi="Times New Roman"/>
          <w:sz w:val="24"/>
          <w:szCs w:val="24"/>
        </w:rPr>
        <w:t>vasalatok</w:t>
      </w:r>
      <w:proofErr w:type="spellEnd"/>
      <w:r w:rsidRPr="00095B65">
        <w:rPr>
          <w:rFonts w:ascii="Times New Roman" w:hAnsi="Times New Roman"/>
          <w:sz w:val="24"/>
          <w:szCs w:val="24"/>
        </w:rPr>
        <w:t>, s</w:t>
      </w:r>
      <w:r w:rsidR="0016180B" w:rsidRPr="00095B65">
        <w:rPr>
          <w:rFonts w:ascii="Times New Roman" w:hAnsi="Times New Roman"/>
          <w:sz w:val="24"/>
          <w:szCs w:val="24"/>
        </w:rPr>
        <w:t>zerelvények javítása, beépítése</w:t>
      </w:r>
    </w:p>
    <w:p w:rsidR="00D95B1D" w:rsidRPr="00095B65" w:rsidRDefault="00226EDC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95B65">
        <w:rPr>
          <w:rFonts w:ascii="Times New Roman" w:hAnsi="Times New Roman"/>
          <w:sz w:val="24"/>
          <w:szCs w:val="24"/>
        </w:rPr>
        <w:t>B</w:t>
      </w:r>
      <w:r w:rsidR="00D95B1D" w:rsidRPr="00095B65">
        <w:rPr>
          <w:rFonts w:ascii="Times New Roman" w:hAnsi="Times New Roman"/>
          <w:sz w:val="24"/>
          <w:szCs w:val="24"/>
        </w:rPr>
        <w:t>útorvasalatok</w:t>
      </w:r>
      <w:proofErr w:type="spellEnd"/>
      <w:r w:rsidR="00D95B1D" w:rsidRPr="00095B65">
        <w:rPr>
          <w:rFonts w:ascii="Times New Roman" w:hAnsi="Times New Roman"/>
          <w:sz w:val="24"/>
          <w:szCs w:val="24"/>
        </w:rPr>
        <w:t xml:space="preserve">, veretek </w:t>
      </w:r>
      <w:r w:rsidRPr="00095B65">
        <w:rPr>
          <w:rFonts w:ascii="Times New Roman" w:hAnsi="Times New Roman"/>
          <w:sz w:val="24"/>
          <w:szCs w:val="24"/>
        </w:rPr>
        <w:t xml:space="preserve">javítása, </w:t>
      </w:r>
      <w:r w:rsidR="00D95B1D" w:rsidRPr="00095B65">
        <w:rPr>
          <w:rFonts w:ascii="Times New Roman" w:hAnsi="Times New Roman"/>
          <w:sz w:val="24"/>
          <w:szCs w:val="24"/>
        </w:rPr>
        <w:t>tisztítása és védelme</w:t>
      </w:r>
    </w:p>
    <w:p w:rsidR="00B80417" w:rsidRPr="00095B65" w:rsidRDefault="00D95B1D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Korrózió, fémtisztítási alapismeretek</w:t>
      </w:r>
      <w:r w:rsidR="0016180B" w:rsidRPr="00095B65">
        <w:rPr>
          <w:rFonts w:ascii="Times New Roman" w:hAnsi="Times New Roman"/>
          <w:sz w:val="24"/>
          <w:szCs w:val="24"/>
        </w:rPr>
        <w:t>, korrózió elleni védelem</w:t>
      </w:r>
    </w:p>
    <w:p w:rsidR="00B80417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Fémek felületi védelme</w:t>
      </w:r>
    </w:p>
    <w:p w:rsidR="00D95B1D" w:rsidRPr="00095B65" w:rsidRDefault="00D95B1D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Patinázott fémveretek</w:t>
      </w:r>
    </w:p>
    <w:p w:rsidR="00D95B1D" w:rsidRPr="00095B65" w:rsidRDefault="00D95B1D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Védőbevonatok kialakítása</w:t>
      </w:r>
    </w:p>
    <w:p w:rsidR="00D95B1D" w:rsidRPr="00095B65" w:rsidRDefault="00D95B1D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Rézveretek tisztítása</w:t>
      </w:r>
    </w:p>
    <w:p w:rsidR="002163EE" w:rsidRPr="00095B65" w:rsidRDefault="002163EE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095B65" w:rsidRDefault="00480C5F" w:rsidP="00873722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Felületek tisztítása, színezése</w:t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5A1EA1" w:rsidRPr="00095B65">
        <w:rPr>
          <w:rFonts w:ascii="Times New Roman" w:hAnsi="Times New Roman"/>
          <w:b/>
          <w:sz w:val="24"/>
          <w:szCs w:val="24"/>
        </w:rPr>
        <w:tab/>
      </w:r>
      <w:r w:rsidRPr="00095B65">
        <w:rPr>
          <w:rFonts w:ascii="Times New Roman" w:hAnsi="Times New Roman"/>
          <w:b/>
          <w:i/>
          <w:sz w:val="24"/>
          <w:szCs w:val="24"/>
        </w:rPr>
        <w:t xml:space="preserve">20 </w:t>
      </w:r>
      <w:r w:rsidR="002163E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062129" w:rsidRPr="00095B65" w:rsidRDefault="00062129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Felületek tisztí</w:t>
      </w:r>
      <w:r w:rsidR="0016180B" w:rsidRPr="00095B65">
        <w:rPr>
          <w:rFonts w:ascii="Times New Roman" w:hAnsi="Times New Roman"/>
          <w:sz w:val="24"/>
          <w:szCs w:val="24"/>
        </w:rPr>
        <w:t>tása</w:t>
      </w:r>
    </w:p>
    <w:p w:rsidR="00DB0635" w:rsidRPr="00095B65" w:rsidRDefault="00DB063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Szenny</w:t>
      </w:r>
      <w:r w:rsidR="0016180B" w:rsidRPr="00095B65">
        <w:rPr>
          <w:rFonts w:ascii="Times New Roman" w:hAnsi="Times New Roman"/>
          <w:sz w:val="24"/>
          <w:szCs w:val="24"/>
        </w:rPr>
        <w:t>eződések és foltok eltávolítása</w:t>
      </w:r>
    </w:p>
    <w:p w:rsidR="00DB0635" w:rsidRPr="00095B65" w:rsidRDefault="00DB063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Poros ler</w:t>
      </w:r>
      <w:r w:rsidR="00636719" w:rsidRPr="00095B65">
        <w:rPr>
          <w:rFonts w:ascii="Times New Roman" w:hAnsi="Times New Roman"/>
          <w:sz w:val="24"/>
          <w:szCs w:val="24"/>
        </w:rPr>
        <w:t>akódások, vízfoltok, olajfoltok, rozsdafoltok, t</w:t>
      </w:r>
      <w:r w:rsidR="0016180B" w:rsidRPr="00095B65">
        <w:rPr>
          <w:rFonts w:ascii="Times New Roman" w:hAnsi="Times New Roman"/>
          <w:sz w:val="24"/>
          <w:szCs w:val="24"/>
        </w:rPr>
        <w:t>intafoltok, enyvek eltávolítása</w:t>
      </w:r>
    </w:p>
    <w:p w:rsidR="00062129" w:rsidRPr="00095B65" w:rsidRDefault="0006212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Gyantamentesítés anyagai, tulajdonságai</w:t>
      </w:r>
      <w:r w:rsidR="0016180B" w:rsidRPr="00095B65">
        <w:rPr>
          <w:rFonts w:ascii="Times New Roman" w:hAnsi="Times New Roman"/>
          <w:sz w:val="24"/>
          <w:szCs w:val="24"/>
        </w:rPr>
        <w:t>, műveletei</w:t>
      </w:r>
    </w:p>
    <w:p w:rsidR="00062129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Felületi bevonatok eltávolítása</w:t>
      </w:r>
    </w:p>
    <w:p w:rsidR="00636719" w:rsidRPr="00095B65" w:rsidRDefault="00636719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Régi politúrréteg, lakkréteg, olajfe</w:t>
      </w:r>
      <w:r w:rsidR="0016180B" w:rsidRPr="00095B65">
        <w:rPr>
          <w:rFonts w:ascii="Times New Roman" w:hAnsi="Times New Roman"/>
          <w:sz w:val="24"/>
          <w:szCs w:val="24"/>
        </w:rPr>
        <w:t>sték eltávolítása</w:t>
      </w:r>
    </w:p>
    <w:p w:rsidR="00062129" w:rsidRPr="00095B65" w:rsidRDefault="00062129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felületek előkészítés</w:t>
      </w:r>
      <w:r w:rsidR="0016180B" w:rsidRPr="00095B65">
        <w:rPr>
          <w:rFonts w:ascii="Times New Roman" w:hAnsi="Times New Roman"/>
          <w:sz w:val="24"/>
          <w:szCs w:val="24"/>
        </w:rPr>
        <w:t>e, csiszolása felületkezeléshez</w:t>
      </w:r>
    </w:p>
    <w:p w:rsidR="00062129" w:rsidRPr="00095B65" w:rsidRDefault="00062129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Fa- és egyéb</w:t>
      </w:r>
      <w:r w:rsidR="0016180B" w:rsidRPr="00095B65">
        <w:rPr>
          <w:rFonts w:ascii="Times New Roman" w:hAnsi="Times New Roman"/>
          <w:sz w:val="24"/>
          <w:szCs w:val="24"/>
        </w:rPr>
        <w:t xml:space="preserve"> anyagok tisztítása, csiszolása</w:t>
      </w:r>
    </w:p>
    <w:p w:rsidR="00062129" w:rsidRPr="00095B65" w:rsidRDefault="00062129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Pácolás, színezés</w:t>
      </w:r>
      <w:r w:rsidR="0016180B" w:rsidRPr="00095B65">
        <w:rPr>
          <w:rFonts w:ascii="Times New Roman" w:hAnsi="Times New Roman"/>
          <w:sz w:val="24"/>
          <w:szCs w:val="24"/>
        </w:rPr>
        <w:t xml:space="preserve"> jellemzői</w:t>
      </w:r>
    </w:p>
    <w:p w:rsidR="00062129" w:rsidRPr="00095B65" w:rsidRDefault="00062129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Színtani alapismeretek</w:t>
      </w:r>
      <w:r w:rsidR="0016180B" w:rsidRPr="00095B65">
        <w:rPr>
          <w:rFonts w:ascii="Times New Roman" w:hAnsi="Times New Roman"/>
          <w:sz w:val="24"/>
          <w:szCs w:val="24"/>
        </w:rPr>
        <w:t>, színek keverése</w:t>
      </w:r>
    </w:p>
    <w:p w:rsidR="00062129" w:rsidRPr="00095B65" w:rsidRDefault="0016180B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Pácolás anyagai, pácok fajtái</w:t>
      </w:r>
    </w:p>
    <w:p w:rsidR="00062129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Pácok és elkészítésük</w:t>
      </w:r>
    </w:p>
    <w:p w:rsidR="00062129" w:rsidRPr="00095B65" w:rsidRDefault="00062129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Pácolás</w:t>
      </w:r>
      <w:r w:rsidR="00636719" w:rsidRPr="00095B65">
        <w:rPr>
          <w:rFonts w:ascii="Times New Roman" w:hAnsi="Times New Roman"/>
          <w:sz w:val="24"/>
          <w:szCs w:val="24"/>
        </w:rPr>
        <w:t xml:space="preserve"> technológiája, síklapok, faragv</w:t>
      </w:r>
      <w:r w:rsidR="0016180B" w:rsidRPr="00095B65">
        <w:rPr>
          <w:rFonts w:ascii="Times New Roman" w:hAnsi="Times New Roman"/>
          <w:sz w:val="24"/>
          <w:szCs w:val="24"/>
        </w:rPr>
        <w:t>ányok, kis alkatrészek pácolása</w:t>
      </w:r>
    </w:p>
    <w:p w:rsidR="00062129" w:rsidRPr="00095B65" w:rsidRDefault="00062129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fa halványítása</w:t>
      </w:r>
      <w:r w:rsidR="0016180B" w:rsidRPr="00095B65">
        <w:rPr>
          <w:rFonts w:ascii="Times New Roman" w:hAnsi="Times New Roman"/>
          <w:sz w:val="24"/>
          <w:szCs w:val="24"/>
        </w:rPr>
        <w:t>, fehérítése</w:t>
      </w:r>
    </w:p>
    <w:p w:rsidR="00062129" w:rsidRPr="00095B65" w:rsidRDefault="00062129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Halványítá</w:t>
      </w:r>
      <w:r w:rsidR="0016180B" w:rsidRPr="00095B65">
        <w:rPr>
          <w:rFonts w:ascii="Times New Roman" w:hAnsi="Times New Roman"/>
          <w:sz w:val="24"/>
          <w:szCs w:val="24"/>
        </w:rPr>
        <w:t>s, fehérítés anyagai, jellemzői</w:t>
      </w:r>
    </w:p>
    <w:p w:rsidR="00062129" w:rsidRPr="00095B65" w:rsidRDefault="00062129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páco</w:t>
      </w:r>
      <w:r w:rsidR="0016180B" w:rsidRPr="00095B65">
        <w:rPr>
          <w:rFonts w:ascii="Times New Roman" w:hAnsi="Times New Roman"/>
          <w:sz w:val="24"/>
          <w:szCs w:val="24"/>
        </w:rPr>
        <w:t>lási hibák a színhibák javítása</w:t>
      </w:r>
    </w:p>
    <w:p w:rsidR="0049106B" w:rsidRPr="00095B65" w:rsidRDefault="0049106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</w:p>
    <w:p w:rsidR="002163EE" w:rsidRPr="00095B65" w:rsidRDefault="002163EE" w:rsidP="00873722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Times New Roman" w:hAnsi="Times New Roman"/>
          <w:b/>
          <w:i/>
          <w:sz w:val="24"/>
          <w:szCs w:val="24"/>
        </w:rPr>
      </w:pPr>
      <w:r w:rsidRPr="00095B65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095B65">
        <w:rPr>
          <w:rFonts w:ascii="Times New Roman" w:hAnsi="Times New Roman"/>
          <w:b/>
          <w:i/>
          <w:sz w:val="24"/>
          <w:szCs w:val="24"/>
        </w:rPr>
        <w:t>(ajánlás)</w:t>
      </w:r>
    </w:p>
    <w:p w:rsidR="00480C5F" w:rsidRPr="00095B65" w:rsidRDefault="00480C5F" w:rsidP="0049106B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Tanterem </w:t>
      </w:r>
    </w:p>
    <w:p w:rsidR="002163EE" w:rsidRPr="00095B65" w:rsidRDefault="002163EE" w:rsidP="004579C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163EE" w:rsidRPr="00095B65" w:rsidRDefault="002163EE" w:rsidP="00873722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Times New Roman" w:hAnsi="Times New Roman"/>
          <w:b/>
          <w:i/>
          <w:sz w:val="24"/>
          <w:szCs w:val="24"/>
        </w:rPr>
      </w:pPr>
      <w:r w:rsidRPr="00095B6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095B65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2163EE" w:rsidRPr="00095B65" w:rsidRDefault="002163EE" w:rsidP="004579CB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97791F" w:rsidRPr="00095B65" w:rsidRDefault="0097791F" w:rsidP="00734FC1">
      <w:pPr>
        <w:widowControl w:val="0"/>
        <w:numPr>
          <w:ilvl w:val="2"/>
          <w:numId w:val="54"/>
        </w:numPr>
        <w:suppressAutoHyphens/>
        <w:spacing w:after="0" w:line="240" w:lineRule="auto"/>
        <w:ind w:left="1418" w:hanging="142"/>
        <w:rPr>
          <w:rFonts w:ascii="Times New Roman" w:hAnsi="Times New Roman"/>
          <w:b/>
          <w:bCs/>
          <w:i/>
          <w:sz w:val="24"/>
          <w:szCs w:val="24"/>
        </w:rPr>
      </w:pPr>
      <w:r w:rsidRPr="00095B6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7791F" w:rsidRPr="00095B65" w:rsidTr="00B71B06">
        <w:trPr>
          <w:jc w:val="center"/>
        </w:trPr>
        <w:tc>
          <w:tcPr>
            <w:tcW w:w="994" w:type="dxa"/>
            <w:vMerge w:val="restart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7791F" w:rsidRPr="00095B65" w:rsidTr="00B71B06">
        <w:trPr>
          <w:jc w:val="center"/>
        </w:trPr>
        <w:tc>
          <w:tcPr>
            <w:tcW w:w="994" w:type="dxa"/>
            <w:vMerge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1F" w:rsidRPr="00095B65" w:rsidTr="00B71B06">
        <w:trPr>
          <w:jc w:val="center"/>
        </w:trPr>
        <w:tc>
          <w:tcPr>
            <w:tcW w:w="994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97791F" w:rsidRPr="00095B65" w:rsidTr="00B71B06">
        <w:trPr>
          <w:jc w:val="center"/>
        </w:trPr>
        <w:tc>
          <w:tcPr>
            <w:tcW w:w="994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97791F" w:rsidRPr="00095B65" w:rsidTr="00B71B06">
        <w:trPr>
          <w:jc w:val="center"/>
        </w:trPr>
        <w:tc>
          <w:tcPr>
            <w:tcW w:w="994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97791F" w:rsidRPr="00095B65" w:rsidTr="00B71B06">
        <w:trPr>
          <w:jc w:val="center"/>
        </w:trPr>
        <w:tc>
          <w:tcPr>
            <w:tcW w:w="994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97791F" w:rsidRPr="00095B65" w:rsidRDefault="0097791F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97791F" w:rsidRPr="00095B65" w:rsidRDefault="0097791F" w:rsidP="00734FC1">
      <w:pPr>
        <w:numPr>
          <w:ilvl w:val="2"/>
          <w:numId w:val="54"/>
        </w:numPr>
        <w:spacing w:after="0" w:line="240" w:lineRule="auto"/>
        <w:ind w:left="1418" w:hanging="142"/>
        <w:jc w:val="both"/>
        <w:rPr>
          <w:rFonts w:ascii="Times New Roman" w:hAnsi="Times New Roman"/>
          <w:iCs/>
        </w:rPr>
      </w:pPr>
      <w:r w:rsidRPr="00095B6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7791F" w:rsidRPr="00095B65" w:rsidTr="00B71B0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7791F" w:rsidRPr="00095B65" w:rsidTr="00B71B0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7791F" w:rsidRPr="00095B65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7791F" w:rsidRPr="00095B65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97791F" w:rsidRPr="00095B65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7791F" w:rsidRPr="00095B65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97791F" w:rsidRPr="00095B65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1F" w:rsidRPr="00095B65" w:rsidTr="00B71B0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7791F" w:rsidRPr="00095B65" w:rsidTr="00B71B06">
        <w:trPr>
          <w:jc w:val="center"/>
        </w:trPr>
        <w:tc>
          <w:tcPr>
            <w:tcW w:w="828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97791F" w:rsidRPr="00095B65" w:rsidTr="00B71B06">
        <w:trPr>
          <w:jc w:val="center"/>
        </w:trPr>
        <w:tc>
          <w:tcPr>
            <w:tcW w:w="828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97791F" w:rsidRPr="00095B65" w:rsidTr="00B71B06">
        <w:trPr>
          <w:jc w:val="center"/>
        </w:trPr>
        <w:tc>
          <w:tcPr>
            <w:tcW w:w="828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97791F" w:rsidRPr="00095B65" w:rsidTr="00B71B0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7791F" w:rsidRPr="00095B65" w:rsidTr="00B71B06">
        <w:trPr>
          <w:jc w:val="center"/>
        </w:trPr>
        <w:tc>
          <w:tcPr>
            <w:tcW w:w="828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97791F" w:rsidRPr="00095B65" w:rsidTr="00B71B06">
        <w:trPr>
          <w:jc w:val="center"/>
        </w:trPr>
        <w:tc>
          <w:tcPr>
            <w:tcW w:w="828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163EE" w:rsidRPr="00095B65" w:rsidRDefault="002163EE" w:rsidP="004579CB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2163EE" w:rsidRPr="00095B65" w:rsidRDefault="002163EE" w:rsidP="005A1EA1">
      <w:pPr>
        <w:widowControl w:val="0"/>
        <w:numPr>
          <w:ilvl w:val="1"/>
          <w:numId w:val="54"/>
        </w:numPr>
        <w:suppressAutoHyphens/>
        <w:spacing w:after="0" w:line="240" w:lineRule="auto"/>
        <w:ind w:left="1134" w:hanging="567"/>
        <w:rPr>
          <w:rFonts w:ascii="Times New Roman" w:hAnsi="Times New Roman"/>
          <w:b/>
          <w:bCs/>
          <w:sz w:val="24"/>
          <w:szCs w:val="24"/>
        </w:rPr>
      </w:pPr>
      <w:r w:rsidRPr="00095B65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095B65">
        <w:rPr>
          <w:rFonts w:ascii="Times New Roman" w:hAnsi="Times New Roman"/>
          <w:b/>
          <w:sz w:val="24"/>
          <w:szCs w:val="24"/>
        </w:rPr>
        <w:t>tantárgy</w:t>
      </w:r>
      <w:r w:rsidRPr="00095B6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95B65">
        <w:rPr>
          <w:rFonts w:ascii="Times New Roman" w:hAnsi="Times New Roman"/>
          <w:b/>
          <w:sz w:val="24"/>
          <w:szCs w:val="24"/>
        </w:rPr>
        <w:t>értékelésének</w:t>
      </w:r>
      <w:r w:rsidRPr="00095B65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97791F" w:rsidRPr="00095B65" w:rsidRDefault="0097791F" w:rsidP="0049106B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095B6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49106B" w:rsidRPr="00095B65" w:rsidRDefault="0049106B" w:rsidP="0049106B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49106B" w:rsidRPr="00095B65" w:rsidRDefault="0049106B" w:rsidP="0049106B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  <w:lang w:bidi="hi-IN"/>
        </w:rPr>
      </w:pPr>
    </w:p>
    <w:p w:rsidR="002163EE" w:rsidRPr="00095B65" w:rsidRDefault="00404FBF" w:rsidP="009835EB">
      <w:pPr>
        <w:widowControl w:val="0"/>
        <w:numPr>
          <w:ilvl w:val="0"/>
          <w:numId w:val="5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 xml:space="preserve">Műbútorjavítás és </w:t>
      </w:r>
      <w:proofErr w:type="spellStart"/>
      <w:r w:rsidR="00060231" w:rsidRPr="00095B65">
        <w:rPr>
          <w:rFonts w:ascii="Times New Roman" w:hAnsi="Times New Roman"/>
          <w:b/>
          <w:sz w:val="24"/>
          <w:szCs w:val="24"/>
          <w:lang w:eastAsia="hu-HU"/>
        </w:rPr>
        <w:t>-</w:t>
      </w:r>
      <w:r w:rsidRPr="00095B65">
        <w:rPr>
          <w:rFonts w:ascii="Times New Roman" w:hAnsi="Times New Roman"/>
          <w:b/>
          <w:sz w:val="24"/>
          <w:szCs w:val="24"/>
          <w:lang w:eastAsia="hu-HU"/>
        </w:rPr>
        <w:t>felújítás</w:t>
      </w:r>
      <w:proofErr w:type="spellEnd"/>
      <w:r w:rsidRPr="00095B65">
        <w:rPr>
          <w:rFonts w:ascii="Times New Roman" w:hAnsi="Times New Roman"/>
          <w:b/>
          <w:sz w:val="24"/>
          <w:szCs w:val="24"/>
          <w:lang w:eastAsia="hu-HU"/>
        </w:rPr>
        <w:t xml:space="preserve"> gyakorlata </w:t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sz w:val="24"/>
          <w:szCs w:val="24"/>
        </w:rPr>
        <w:tab/>
      </w:r>
      <w:r w:rsidR="002163EE" w:rsidRPr="00095B65">
        <w:rPr>
          <w:rFonts w:ascii="Times New Roman" w:hAnsi="Times New Roman"/>
          <w:sz w:val="24"/>
          <w:szCs w:val="24"/>
        </w:rPr>
        <w:tab/>
      </w:r>
      <w:r w:rsidR="0049106B" w:rsidRPr="00095B65">
        <w:rPr>
          <w:rFonts w:ascii="Times New Roman" w:hAnsi="Times New Roman"/>
          <w:sz w:val="24"/>
          <w:szCs w:val="24"/>
        </w:rPr>
        <w:tab/>
      </w:r>
      <w:r w:rsidR="0049106B" w:rsidRPr="00095B65">
        <w:rPr>
          <w:rFonts w:ascii="Times New Roman" w:hAnsi="Times New Roman"/>
          <w:sz w:val="24"/>
          <w:szCs w:val="24"/>
        </w:rPr>
        <w:tab/>
      </w:r>
      <w:r w:rsidR="006630AF" w:rsidRPr="00095B65">
        <w:rPr>
          <w:rFonts w:ascii="Times New Roman" w:hAnsi="Times New Roman"/>
          <w:sz w:val="24"/>
          <w:szCs w:val="24"/>
        </w:rPr>
        <w:t>217</w:t>
      </w:r>
      <w:r w:rsidR="00480C5F" w:rsidRPr="00095B65">
        <w:rPr>
          <w:rFonts w:ascii="Times New Roman" w:hAnsi="Times New Roman"/>
          <w:b/>
          <w:sz w:val="24"/>
          <w:szCs w:val="24"/>
        </w:rPr>
        <w:t xml:space="preserve"> </w:t>
      </w:r>
      <w:r w:rsidR="002163EE" w:rsidRPr="00095B65">
        <w:rPr>
          <w:rFonts w:ascii="Times New Roman" w:hAnsi="Times New Roman"/>
          <w:b/>
          <w:sz w:val="24"/>
          <w:szCs w:val="24"/>
        </w:rPr>
        <w:t>óra</w:t>
      </w:r>
    </w:p>
    <w:p w:rsidR="002163EE" w:rsidRPr="00095B65" w:rsidRDefault="002163EE" w:rsidP="004579C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095B65" w:rsidRDefault="002163EE" w:rsidP="00873722">
      <w:pPr>
        <w:numPr>
          <w:ilvl w:val="1"/>
          <w:numId w:val="54"/>
        </w:numPr>
        <w:spacing w:after="0" w:line="240" w:lineRule="auto"/>
        <w:ind w:left="993" w:hanging="426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163EE" w:rsidRPr="00095B65" w:rsidRDefault="00052AF3" w:rsidP="004579CB">
      <w:pPr>
        <w:overflowPunct w:val="0"/>
        <w:autoSpaceDE w:val="0"/>
        <w:autoSpaceDN w:val="0"/>
        <w:adjustRightInd w:val="0"/>
        <w:spacing w:after="0" w:line="240" w:lineRule="auto"/>
        <w:ind w:left="567" w:right="284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tantárgy ismertesse meg a tanulókkal a műbútorok javítási és felújítási lehetőségeit, technológiáit. A tanulók szerezzenek kellő ismeretet és elegendő gyakorlatot a bútoralkatré</w:t>
      </w:r>
      <w:r w:rsidR="00BD7A16" w:rsidRPr="00095B65">
        <w:rPr>
          <w:rFonts w:ascii="Times New Roman" w:hAnsi="Times New Roman"/>
          <w:sz w:val="24"/>
          <w:szCs w:val="24"/>
        </w:rPr>
        <w:t>szek, szerkezetek javításához szükséges anyagokról, szerszámokról, eljárásokról. A tanulók ismerjék meg a felületek tisztításának és színezésének anyagait és technológiáját.</w:t>
      </w:r>
    </w:p>
    <w:p w:rsidR="002163EE" w:rsidRPr="00095B65" w:rsidRDefault="002163EE" w:rsidP="004579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095B65" w:rsidRDefault="002163EE" w:rsidP="00873722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jc w:val="both"/>
        <w:rPr>
          <w:rFonts w:ascii="Times New Roman" w:hAnsi="Times New Roman"/>
          <w:kern w:val="2"/>
          <w:lang w:eastAsia="hi-IN" w:bidi="hi-IN"/>
        </w:rPr>
      </w:pPr>
      <w:r w:rsidRPr="00095B65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480C5F" w:rsidRPr="00095B65" w:rsidRDefault="00480C5F" w:rsidP="004579CB">
      <w:pPr>
        <w:widowControl w:val="0"/>
        <w:suppressAutoHyphens/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  <w:lang w:eastAsia="hu-HU"/>
        </w:rPr>
        <w:t>Műbútor javítási és felújítási ismeretek tantárgy</w:t>
      </w:r>
    </w:p>
    <w:p w:rsidR="002163EE" w:rsidRPr="00095B65" w:rsidRDefault="002163EE" w:rsidP="004579C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095B65" w:rsidRDefault="002163EE" w:rsidP="00873722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</w:rPr>
        <w:t>Témakörök</w:t>
      </w:r>
    </w:p>
    <w:p w:rsidR="0049106B" w:rsidRPr="00095B65" w:rsidRDefault="0049106B" w:rsidP="0049106B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b/>
          <w:sz w:val="24"/>
          <w:szCs w:val="24"/>
        </w:rPr>
      </w:pPr>
    </w:p>
    <w:p w:rsidR="002163EE" w:rsidRPr="00095B65" w:rsidRDefault="00480C5F" w:rsidP="00873722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Bútoralkatrészek javítása, kiegészítése</w:t>
      </w:r>
      <w:r w:rsidR="00E96DCB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49106B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97791F" w:rsidRPr="00095B65">
        <w:rPr>
          <w:rFonts w:ascii="Times New Roman" w:hAnsi="Times New Roman"/>
          <w:b/>
          <w:i/>
          <w:sz w:val="24"/>
          <w:szCs w:val="24"/>
        </w:rPr>
        <w:t>9</w:t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1</w:t>
      </w:r>
      <w:r w:rsidR="0097791F" w:rsidRPr="00095B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825345" w:rsidRPr="00095B65" w:rsidRDefault="00825345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Műbúto</w:t>
      </w:r>
      <w:r w:rsidR="0016180B" w:rsidRPr="00095B65">
        <w:rPr>
          <w:rFonts w:ascii="Times New Roman" w:hAnsi="Times New Roman"/>
          <w:sz w:val="24"/>
          <w:szCs w:val="24"/>
        </w:rPr>
        <w:t>r, stílbútor, népi bútor jegyei</w:t>
      </w:r>
    </w:p>
    <w:p w:rsidR="00825345" w:rsidRPr="00095B65" w:rsidRDefault="00825345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Műtárgy, eredeti darab, hamis</w:t>
      </w:r>
      <w:r w:rsidR="0016180B" w:rsidRPr="00095B65">
        <w:rPr>
          <w:rFonts w:ascii="Times New Roman" w:hAnsi="Times New Roman"/>
          <w:sz w:val="24"/>
          <w:szCs w:val="24"/>
        </w:rPr>
        <w:t xml:space="preserve">ítvány, </w:t>
      </w:r>
      <w:proofErr w:type="gramStart"/>
      <w:r w:rsidR="0016180B" w:rsidRPr="00095B65">
        <w:rPr>
          <w:rFonts w:ascii="Times New Roman" w:hAnsi="Times New Roman"/>
          <w:sz w:val="24"/>
          <w:szCs w:val="24"/>
        </w:rPr>
        <w:t>kópia ismertető</w:t>
      </w:r>
      <w:proofErr w:type="gramEnd"/>
      <w:r w:rsidR="0016180B" w:rsidRPr="00095B65">
        <w:rPr>
          <w:rFonts w:ascii="Times New Roman" w:hAnsi="Times New Roman"/>
          <w:sz w:val="24"/>
          <w:szCs w:val="24"/>
        </w:rPr>
        <w:t xml:space="preserve"> jegyei</w:t>
      </w:r>
    </w:p>
    <w:p w:rsidR="00825345" w:rsidRPr="00095B65" w:rsidRDefault="0016180B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műemlékvédelem feladata</w:t>
      </w:r>
    </w:p>
    <w:p w:rsidR="00825345" w:rsidRPr="00095B65" w:rsidRDefault="0016180B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Műbútor helyreállítási fogalmak</w:t>
      </w:r>
    </w:p>
    <w:p w:rsidR="00825345" w:rsidRPr="00095B65" w:rsidRDefault="00825345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műbútor</w:t>
      </w:r>
      <w:r w:rsidR="0016180B" w:rsidRPr="00095B65">
        <w:rPr>
          <w:rFonts w:ascii="Times New Roman" w:hAnsi="Times New Roman"/>
          <w:sz w:val="24"/>
          <w:szCs w:val="24"/>
        </w:rPr>
        <w:t xml:space="preserve"> javíthatóságának megállapítása</w:t>
      </w:r>
    </w:p>
    <w:p w:rsidR="00825345" w:rsidRPr="00095B65" w:rsidRDefault="0082534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Bútoralkatrészek </w:t>
      </w:r>
      <w:r w:rsidR="0016180B" w:rsidRPr="00095B65">
        <w:rPr>
          <w:rFonts w:ascii="Times New Roman" w:hAnsi="Times New Roman"/>
          <w:sz w:val="24"/>
          <w:szCs w:val="24"/>
        </w:rPr>
        <w:t>javítása, kiegészítése, pótlása</w:t>
      </w:r>
    </w:p>
    <w:p w:rsidR="00825345" w:rsidRPr="00095B65" w:rsidRDefault="0082534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Vetemedések, repedések javítása, a hiányos</w:t>
      </w:r>
      <w:r w:rsidR="0016180B" w:rsidRPr="00095B65">
        <w:rPr>
          <w:rFonts w:ascii="Times New Roman" w:hAnsi="Times New Roman"/>
          <w:sz w:val="24"/>
          <w:szCs w:val="24"/>
        </w:rPr>
        <w:t xml:space="preserve"> részek kiegészítése faanyaggal</w:t>
      </w:r>
    </w:p>
    <w:p w:rsidR="00825345" w:rsidRPr="00095B65" w:rsidRDefault="0082534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Fakötések javítása, bútorok</w:t>
      </w:r>
      <w:r w:rsidR="0016180B" w:rsidRPr="00095B65">
        <w:rPr>
          <w:rFonts w:ascii="Times New Roman" w:hAnsi="Times New Roman"/>
          <w:sz w:val="24"/>
          <w:szCs w:val="24"/>
        </w:rPr>
        <w:t xml:space="preserve"> szerkezeti kötéseinek javítása</w:t>
      </w:r>
    </w:p>
    <w:p w:rsidR="00825345" w:rsidRPr="00095B65" w:rsidRDefault="0082534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Felületi benyomódáso</w:t>
      </w:r>
      <w:r w:rsidR="0016180B" w:rsidRPr="00095B65">
        <w:rPr>
          <w:rFonts w:ascii="Times New Roman" w:hAnsi="Times New Roman"/>
          <w:sz w:val="24"/>
          <w:szCs w:val="24"/>
        </w:rPr>
        <w:t>k javítása, hiányok tapaszolása</w:t>
      </w:r>
    </w:p>
    <w:p w:rsidR="00825345" w:rsidRPr="00095B65" w:rsidRDefault="0082534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Be</w:t>
      </w:r>
      <w:r w:rsidR="0016180B" w:rsidRPr="00095B65">
        <w:rPr>
          <w:rFonts w:ascii="Times New Roman" w:hAnsi="Times New Roman"/>
          <w:sz w:val="24"/>
          <w:szCs w:val="24"/>
        </w:rPr>
        <w:t>nyomódások, ütéshelyek javítása</w:t>
      </w:r>
    </w:p>
    <w:p w:rsidR="00C46408" w:rsidRPr="00095B65" w:rsidRDefault="0082534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Kiegészítések tapaszokkal, műgyanták</w:t>
      </w:r>
      <w:r w:rsidR="0016180B" w:rsidRPr="00095B65">
        <w:rPr>
          <w:rFonts w:ascii="Times New Roman" w:hAnsi="Times New Roman"/>
          <w:sz w:val="24"/>
          <w:szCs w:val="24"/>
        </w:rPr>
        <w:t>kal</w:t>
      </w:r>
    </w:p>
    <w:p w:rsidR="00825345" w:rsidRPr="00095B65" w:rsidRDefault="00C46408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Tapaszok, műgyan</w:t>
      </w:r>
      <w:r w:rsidR="0016180B" w:rsidRPr="00095B65">
        <w:rPr>
          <w:rFonts w:ascii="Times New Roman" w:hAnsi="Times New Roman"/>
          <w:sz w:val="24"/>
          <w:szCs w:val="24"/>
        </w:rPr>
        <w:t>ták előkészítése, felhasználása</w:t>
      </w:r>
    </w:p>
    <w:p w:rsidR="00825345" w:rsidRPr="00095B65" w:rsidRDefault="0082534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Alkatrészek pótlása, forgácsoló alakítással készíthető alkatrészek</w:t>
      </w:r>
      <w:r w:rsidR="0016180B" w:rsidRPr="00095B65">
        <w:rPr>
          <w:rFonts w:ascii="Times New Roman" w:hAnsi="Times New Roman"/>
          <w:sz w:val="24"/>
          <w:szCs w:val="24"/>
        </w:rPr>
        <w:t xml:space="preserve"> gyártása</w:t>
      </w:r>
    </w:p>
    <w:p w:rsidR="00825345" w:rsidRPr="00095B65" w:rsidRDefault="0082534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Esztergályozott díszek, rövid munkadarabok, fiókele</w:t>
      </w:r>
      <w:r w:rsidR="0016180B" w:rsidRPr="00095B65">
        <w:rPr>
          <w:rFonts w:ascii="Times New Roman" w:hAnsi="Times New Roman"/>
          <w:sz w:val="24"/>
          <w:szCs w:val="24"/>
        </w:rPr>
        <w:t>mek, vékony anyagok kialakítása</w:t>
      </w:r>
    </w:p>
    <w:p w:rsidR="00825345" w:rsidRPr="00095B65" w:rsidRDefault="0082534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Síkgörbe és térgörbe alkatrészek pótlása</w:t>
      </w:r>
      <w:r w:rsidR="0016180B" w:rsidRPr="00095B65">
        <w:rPr>
          <w:rFonts w:ascii="Times New Roman" w:hAnsi="Times New Roman"/>
          <w:sz w:val="24"/>
          <w:szCs w:val="24"/>
        </w:rPr>
        <w:t>, technológiai lépései</w:t>
      </w:r>
    </w:p>
    <w:p w:rsidR="002163EE" w:rsidRPr="00095B65" w:rsidRDefault="0082534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Forgácsmentes eljárással készített alkatrészek</w:t>
      </w:r>
      <w:r w:rsidR="0016180B" w:rsidRPr="00095B65">
        <w:rPr>
          <w:rFonts w:ascii="Times New Roman" w:hAnsi="Times New Roman"/>
          <w:sz w:val="24"/>
          <w:szCs w:val="24"/>
        </w:rPr>
        <w:t xml:space="preserve"> gyártása</w:t>
      </w:r>
    </w:p>
    <w:p w:rsidR="002163EE" w:rsidRPr="00095B65" w:rsidRDefault="002163EE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095B65" w:rsidRDefault="00E96DCB" w:rsidP="005A1EA1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 xml:space="preserve">Szerkezetek, </w:t>
      </w:r>
      <w:proofErr w:type="spellStart"/>
      <w:r w:rsidRPr="00095B65">
        <w:rPr>
          <w:rFonts w:ascii="Times New Roman" w:hAnsi="Times New Roman"/>
          <w:b/>
          <w:sz w:val="24"/>
          <w:szCs w:val="24"/>
          <w:lang w:eastAsia="hu-HU"/>
        </w:rPr>
        <w:t>vasalatok</w:t>
      </w:r>
      <w:proofErr w:type="spellEnd"/>
      <w:r w:rsidRPr="00095B65">
        <w:rPr>
          <w:rFonts w:ascii="Times New Roman" w:hAnsi="Times New Roman"/>
          <w:b/>
          <w:sz w:val="24"/>
          <w:szCs w:val="24"/>
          <w:lang w:eastAsia="hu-HU"/>
        </w:rPr>
        <w:t xml:space="preserve"> javítása</w:t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49106B" w:rsidRPr="00095B65">
        <w:rPr>
          <w:rFonts w:ascii="Times New Roman" w:hAnsi="Times New Roman"/>
          <w:b/>
          <w:sz w:val="24"/>
          <w:szCs w:val="24"/>
        </w:rPr>
        <w:tab/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63</w:t>
      </w:r>
      <w:r w:rsidR="0097791F" w:rsidRPr="00095B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Bút</w:t>
      </w:r>
      <w:r w:rsidR="0016180B" w:rsidRPr="00095B65">
        <w:rPr>
          <w:rFonts w:ascii="Times New Roman" w:hAnsi="Times New Roman"/>
          <w:sz w:val="24"/>
          <w:szCs w:val="24"/>
        </w:rPr>
        <w:t>orok, szerkezetek szétszerelése</w:t>
      </w:r>
    </w:p>
    <w:p w:rsidR="00825345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Oldható kötések bontása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Ékelt, </w:t>
      </w:r>
      <w:proofErr w:type="gramStart"/>
      <w:r w:rsidRPr="00095B65">
        <w:rPr>
          <w:rFonts w:ascii="Times New Roman" w:hAnsi="Times New Roman"/>
          <w:sz w:val="24"/>
          <w:szCs w:val="24"/>
        </w:rPr>
        <w:t>faszegezett</w:t>
      </w:r>
      <w:proofErr w:type="gramEnd"/>
      <w:r w:rsidRPr="00095B65">
        <w:rPr>
          <w:rFonts w:ascii="Times New Roman" w:hAnsi="Times New Roman"/>
          <w:sz w:val="24"/>
          <w:szCs w:val="24"/>
        </w:rPr>
        <w:t>, hevedercsa</w:t>
      </w:r>
      <w:r w:rsidR="0016180B" w:rsidRPr="00095B65">
        <w:rPr>
          <w:rFonts w:ascii="Times New Roman" w:hAnsi="Times New Roman"/>
          <w:sz w:val="24"/>
          <w:szCs w:val="24"/>
        </w:rPr>
        <w:t>pos, oldható rögzítések bontása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Szegeze</w:t>
      </w:r>
      <w:r w:rsidR="0016180B" w:rsidRPr="00095B65">
        <w:rPr>
          <w:rFonts w:ascii="Times New Roman" w:hAnsi="Times New Roman"/>
          <w:sz w:val="24"/>
          <w:szCs w:val="24"/>
        </w:rPr>
        <w:t>tt kötések oldása</w:t>
      </w:r>
    </w:p>
    <w:p w:rsidR="00825345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Csavarkötések oldása</w:t>
      </w:r>
    </w:p>
    <w:p w:rsidR="00825345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Ragasztott kötések bontása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Meglazult </w:t>
      </w:r>
      <w:r w:rsidR="0016180B" w:rsidRPr="00095B65">
        <w:rPr>
          <w:rFonts w:ascii="Times New Roman" w:hAnsi="Times New Roman"/>
          <w:sz w:val="24"/>
          <w:szCs w:val="24"/>
        </w:rPr>
        <w:t>szerkezeti kötések megerősítése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mozgó (műk</w:t>
      </w:r>
      <w:r w:rsidR="0016180B" w:rsidRPr="00095B65">
        <w:rPr>
          <w:rFonts w:ascii="Times New Roman" w:hAnsi="Times New Roman"/>
          <w:sz w:val="24"/>
          <w:szCs w:val="24"/>
        </w:rPr>
        <w:t>ödő) szerkezetek helyreállítása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Fiókok, ajtók, lenyíló </w:t>
      </w:r>
      <w:r w:rsidR="0016180B" w:rsidRPr="00095B65">
        <w:rPr>
          <w:rFonts w:ascii="Times New Roman" w:hAnsi="Times New Roman"/>
          <w:sz w:val="24"/>
          <w:szCs w:val="24"/>
        </w:rPr>
        <w:t>lapok javítása, helyreállítása</w:t>
      </w:r>
    </w:p>
    <w:p w:rsidR="00825345" w:rsidRPr="00095B65" w:rsidRDefault="00825345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 xml:space="preserve">Korhű </w:t>
      </w:r>
      <w:proofErr w:type="spellStart"/>
      <w:r w:rsidRPr="00095B65">
        <w:rPr>
          <w:rFonts w:ascii="Times New Roman" w:hAnsi="Times New Roman"/>
          <w:sz w:val="24"/>
          <w:szCs w:val="24"/>
        </w:rPr>
        <w:t>vasalatok</w:t>
      </w:r>
      <w:proofErr w:type="spellEnd"/>
      <w:r w:rsidRPr="00095B65">
        <w:rPr>
          <w:rFonts w:ascii="Times New Roman" w:hAnsi="Times New Roman"/>
          <w:sz w:val="24"/>
          <w:szCs w:val="24"/>
        </w:rPr>
        <w:t>, szerelvények javítása, beé</w:t>
      </w:r>
      <w:r w:rsidR="0016180B" w:rsidRPr="00095B65">
        <w:rPr>
          <w:rFonts w:ascii="Times New Roman" w:hAnsi="Times New Roman"/>
          <w:sz w:val="24"/>
          <w:szCs w:val="24"/>
        </w:rPr>
        <w:t>pítése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95B65">
        <w:rPr>
          <w:rFonts w:ascii="Times New Roman" w:hAnsi="Times New Roman"/>
          <w:sz w:val="24"/>
          <w:szCs w:val="24"/>
        </w:rPr>
        <w:t>Bútorvasalatok</w:t>
      </w:r>
      <w:proofErr w:type="spellEnd"/>
      <w:r w:rsidRPr="00095B65">
        <w:rPr>
          <w:rFonts w:ascii="Times New Roman" w:hAnsi="Times New Roman"/>
          <w:sz w:val="24"/>
          <w:szCs w:val="24"/>
        </w:rPr>
        <w:t xml:space="preserve">, veretek </w:t>
      </w:r>
      <w:r w:rsidR="0016180B" w:rsidRPr="00095B65">
        <w:rPr>
          <w:rFonts w:ascii="Times New Roman" w:hAnsi="Times New Roman"/>
          <w:sz w:val="24"/>
          <w:szCs w:val="24"/>
        </w:rPr>
        <w:t>javítása, tisztítása és védelme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Korrózió, fémtisztítási alapism</w:t>
      </w:r>
      <w:r w:rsidR="0016180B" w:rsidRPr="00095B65">
        <w:rPr>
          <w:rFonts w:ascii="Times New Roman" w:hAnsi="Times New Roman"/>
          <w:sz w:val="24"/>
          <w:szCs w:val="24"/>
        </w:rPr>
        <w:t>eretek, korrózió elleni védelem</w:t>
      </w:r>
    </w:p>
    <w:p w:rsidR="00825345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Fémek felületi védelme</w:t>
      </w:r>
    </w:p>
    <w:p w:rsidR="00825345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Patinázott fémveretek</w:t>
      </w:r>
    </w:p>
    <w:p w:rsidR="00825345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Védőbevonatok kialakítása</w:t>
      </w:r>
    </w:p>
    <w:p w:rsidR="002163EE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Rézveretek tisztítása</w:t>
      </w:r>
    </w:p>
    <w:p w:rsidR="002163EE" w:rsidRPr="00095B65" w:rsidRDefault="002163EE" w:rsidP="004579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095B65" w:rsidRDefault="00480C5F" w:rsidP="00873722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Times New Roman" w:hAnsi="Times New Roman"/>
          <w:b/>
          <w:sz w:val="24"/>
          <w:szCs w:val="24"/>
        </w:rPr>
      </w:pPr>
      <w:r w:rsidRPr="00095B65">
        <w:rPr>
          <w:rFonts w:ascii="Times New Roman" w:hAnsi="Times New Roman"/>
          <w:b/>
          <w:sz w:val="24"/>
          <w:szCs w:val="24"/>
          <w:lang w:eastAsia="hu-HU"/>
        </w:rPr>
        <w:t>Felületek tisztítása, színezése</w:t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2163EE" w:rsidRPr="00095B65">
        <w:rPr>
          <w:rFonts w:ascii="Times New Roman" w:hAnsi="Times New Roman"/>
          <w:b/>
          <w:sz w:val="24"/>
          <w:szCs w:val="24"/>
        </w:rPr>
        <w:tab/>
      </w:r>
      <w:r w:rsidR="0049106B" w:rsidRPr="00095B65">
        <w:rPr>
          <w:rFonts w:ascii="Times New Roman" w:hAnsi="Times New Roman"/>
          <w:b/>
          <w:sz w:val="24"/>
          <w:szCs w:val="24"/>
        </w:rPr>
        <w:tab/>
      </w:r>
      <w:r w:rsidR="006630AF" w:rsidRPr="00095B65">
        <w:rPr>
          <w:rFonts w:ascii="Times New Roman" w:hAnsi="Times New Roman"/>
          <w:b/>
          <w:i/>
          <w:sz w:val="24"/>
          <w:szCs w:val="24"/>
        </w:rPr>
        <w:t>63</w:t>
      </w:r>
      <w:r w:rsidR="0097791F" w:rsidRPr="00095B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095B65">
        <w:rPr>
          <w:rFonts w:ascii="Times New Roman" w:hAnsi="Times New Roman"/>
          <w:b/>
          <w:i/>
          <w:sz w:val="24"/>
          <w:szCs w:val="24"/>
        </w:rPr>
        <w:t>óra</w:t>
      </w:r>
    </w:p>
    <w:p w:rsidR="00825345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Felületek tisztítása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Szenny</w:t>
      </w:r>
      <w:r w:rsidR="0016180B" w:rsidRPr="00095B65">
        <w:rPr>
          <w:rFonts w:ascii="Times New Roman" w:hAnsi="Times New Roman"/>
          <w:sz w:val="24"/>
          <w:szCs w:val="24"/>
        </w:rPr>
        <w:t>eződések és foltok eltávolítása</w:t>
      </w:r>
    </w:p>
    <w:p w:rsidR="00825345" w:rsidRPr="00095B65" w:rsidRDefault="0082534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Poros lerakódások, vízfoltok, olajfoltok, rozsdafoltok, t</w:t>
      </w:r>
      <w:r w:rsidR="0016180B" w:rsidRPr="00095B65">
        <w:rPr>
          <w:rFonts w:ascii="Times New Roman" w:hAnsi="Times New Roman"/>
          <w:sz w:val="24"/>
          <w:szCs w:val="24"/>
        </w:rPr>
        <w:t>intafoltok, enyvek eltávolítása</w:t>
      </w:r>
    </w:p>
    <w:p w:rsidR="00825345" w:rsidRPr="00095B65" w:rsidRDefault="0082534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Gyantamentesítés anyagai, tulajdonságai,</w:t>
      </w:r>
      <w:r w:rsidR="00C46408" w:rsidRPr="00095B65">
        <w:rPr>
          <w:rFonts w:ascii="Times New Roman" w:hAnsi="Times New Roman"/>
          <w:sz w:val="24"/>
          <w:szCs w:val="24"/>
        </w:rPr>
        <w:t xml:space="preserve"> előkészítése,</w:t>
      </w:r>
      <w:r w:rsidR="0016180B" w:rsidRPr="00095B65">
        <w:rPr>
          <w:rFonts w:ascii="Times New Roman" w:hAnsi="Times New Roman"/>
          <w:sz w:val="24"/>
          <w:szCs w:val="24"/>
        </w:rPr>
        <w:t xml:space="preserve"> műveletei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Felületi bevonatok eltávo</w:t>
      </w:r>
      <w:r w:rsidR="0016180B" w:rsidRPr="00095B65">
        <w:rPr>
          <w:rFonts w:ascii="Times New Roman" w:hAnsi="Times New Roman"/>
          <w:sz w:val="24"/>
          <w:szCs w:val="24"/>
        </w:rPr>
        <w:t>lítása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Régi politúrréteg, lak</w:t>
      </w:r>
      <w:r w:rsidR="0016180B" w:rsidRPr="00095B65">
        <w:rPr>
          <w:rFonts w:ascii="Times New Roman" w:hAnsi="Times New Roman"/>
          <w:sz w:val="24"/>
          <w:szCs w:val="24"/>
        </w:rPr>
        <w:t>kréteg, olajfesték eltávolítása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felületek előkészítés</w:t>
      </w:r>
      <w:r w:rsidR="0016180B" w:rsidRPr="00095B65">
        <w:rPr>
          <w:rFonts w:ascii="Times New Roman" w:hAnsi="Times New Roman"/>
          <w:sz w:val="24"/>
          <w:szCs w:val="24"/>
        </w:rPr>
        <w:t>e, csiszolása felületkezeléshez</w:t>
      </w:r>
    </w:p>
    <w:p w:rsidR="00825345" w:rsidRPr="00095B65" w:rsidRDefault="00825345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Fa- és egyéb</w:t>
      </w:r>
      <w:r w:rsidR="0016180B" w:rsidRPr="00095B65">
        <w:rPr>
          <w:rFonts w:ascii="Times New Roman" w:hAnsi="Times New Roman"/>
          <w:sz w:val="24"/>
          <w:szCs w:val="24"/>
        </w:rPr>
        <w:t xml:space="preserve"> anyagok tisztítása, csiszolása</w:t>
      </w:r>
    </w:p>
    <w:p w:rsidR="00825345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Pácolás, színezés jellemzői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Színtani</w:t>
      </w:r>
      <w:r w:rsidR="0016180B" w:rsidRPr="00095B65">
        <w:rPr>
          <w:rFonts w:ascii="Times New Roman" w:hAnsi="Times New Roman"/>
          <w:sz w:val="24"/>
          <w:szCs w:val="24"/>
        </w:rPr>
        <w:t xml:space="preserve"> alapismeretek, színek keverése</w:t>
      </w:r>
    </w:p>
    <w:p w:rsidR="00825345" w:rsidRPr="00095B65" w:rsidRDefault="0082534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Pácolás anyagai, pácok</w:t>
      </w:r>
      <w:r w:rsidR="0016180B" w:rsidRPr="00095B65">
        <w:rPr>
          <w:rFonts w:ascii="Times New Roman" w:hAnsi="Times New Roman"/>
          <w:sz w:val="24"/>
          <w:szCs w:val="24"/>
        </w:rPr>
        <w:t xml:space="preserve"> fajtái</w:t>
      </w:r>
    </w:p>
    <w:p w:rsidR="00825345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Pácok és elkészítésük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Pácolás technológiája, síklapok, faragv</w:t>
      </w:r>
      <w:r w:rsidR="0016180B" w:rsidRPr="00095B65">
        <w:rPr>
          <w:rFonts w:ascii="Times New Roman" w:hAnsi="Times New Roman"/>
          <w:sz w:val="24"/>
          <w:szCs w:val="24"/>
        </w:rPr>
        <w:t>ányok, kis alkatrészek pácolása</w:t>
      </w:r>
    </w:p>
    <w:p w:rsidR="00825345" w:rsidRPr="00095B65" w:rsidRDefault="0016180B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fa halványítása, fehérítése</w:t>
      </w:r>
    </w:p>
    <w:p w:rsidR="00825345" w:rsidRPr="00095B65" w:rsidRDefault="00825345" w:rsidP="004579C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Halványítás, fehérítés anyagai, jellemzői</w:t>
      </w:r>
      <w:r w:rsidR="0016180B" w:rsidRPr="00095B65">
        <w:rPr>
          <w:rFonts w:ascii="Times New Roman" w:hAnsi="Times New Roman"/>
          <w:sz w:val="24"/>
          <w:szCs w:val="24"/>
        </w:rPr>
        <w:t>, előkészítése, műveletei</w:t>
      </w:r>
    </w:p>
    <w:p w:rsidR="00825345" w:rsidRPr="00095B65" w:rsidRDefault="00825345" w:rsidP="004579CB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A páco</w:t>
      </w:r>
      <w:r w:rsidR="0016180B" w:rsidRPr="00095B65">
        <w:rPr>
          <w:rFonts w:ascii="Times New Roman" w:hAnsi="Times New Roman"/>
          <w:sz w:val="24"/>
          <w:szCs w:val="24"/>
        </w:rPr>
        <w:t>lási hibák a színhibák javítása</w:t>
      </w:r>
    </w:p>
    <w:p w:rsidR="002163EE" w:rsidRPr="00095B65" w:rsidRDefault="002163EE" w:rsidP="004579CB">
      <w:pPr>
        <w:spacing w:after="0" w:line="240" w:lineRule="auto"/>
        <w:rPr>
          <w:rFonts w:ascii="Times New Roman" w:hAnsi="Times New Roman"/>
          <w:b/>
        </w:rPr>
      </w:pPr>
    </w:p>
    <w:p w:rsidR="002163EE" w:rsidRPr="00095B65" w:rsidRDefault="002163EE" w:rsidP="00873722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Times New Roman" w:hAnsi="Times New Roman"/>
          <w:b/>
          <w:i/>
          <w:sz w:val="24"/>
          <w:szCs w:val="24"/>
        </w:rPr>
      </w:pPr>
      <w:r w:rsidRPr="00095B65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095B65">
        <w:rPr>
          <w:rFonts w:ascii="Times New Roman" w:hAnsi="Times New Roman"/>
          <w:b/>
          <w:i/>
          <w:sz w:val="24"/>
          <w:szCs w:val="24"/>
        </w:rPr>
        <w:t>(ajánlás)</w:t>
      </w:r>
    </w:p>
    <w:p w:rsidR="0097791F" w:rsidRPr="00095B65" w:rsidRDefault="0097791F" w:rsidP="0049106B">
      <w:pPr>
        <w:pStyle w:val="Listaszerbekezds"/>
        <w:spacing w:after="0" w:line="240" w:lineRule="auto"/>
        <w:ind w:left="567" w:firstLine="1"/>
        <w:rPr>
          <w:rFonts w:ascii="Times New Roman" w:hAnsi="Times New Roman"/>
          <w:sz w:val="24"/>
          <w:szCs w:val="24"/>
        </w:rPr>
      </w:pPr>
      <w:r w:rsidRPr="00095B65">
        <w:rPr>
          <w:rFonts w:ascii="Times New Roman" w:hAnsi="Times New Roman"/>
          <w:sz w:val="24"/>
          <w:szCs w:val="24"/>
        </w:rPr>
        <w:t>Szakma</w:t>
      </w:r>
      <w:r w:rsidR="00734FC1" w:rsidRPr="00095B65">
        <w:rPr>
          <w:rFonts w:ascii="Times New Roman" w:hAnsi="Times New Roman"/>
          <w:sz w:val="24"/>
          <w:szCs w:val="24"/>
        </w:rPr>
        <w:t>-</w:t>
      </w:r>
      <w:r w:rsidRPr="00095B65">
        <w:rPr>
          <w:rFonts w:ascii="Times New Roman" w:hAnsi="Times New Roman"/>
          <w:sz w:val="24"/>
          <w:szCs w:val="24"/>
        </w:rPr>
        <w:t xml:space="preserve">specifikus tanműhely vagy </w:t>
      </w:r>
      <w:proofErr w:type="gramStart"/>
      <w:r w:rsidRPr="00095B65">
        <w:rPr>
          <w:rFonts w:ascii="Times New Roman" w:hAnsi="Times New Roman"/>
          <w:sz w:val="24"/>
          <w:szCs w:val="24"/>
        </w:rPr>
        <w:t>szakma</w:t>
      </w:r>
      <w:r w:rsidR="00734FC1" w:rsidRPr="00095B65">
        <w:rPr>
          <w:rFonts w:ascii="Times New Roman" w:hAnsi="Times New Roman"/>
          <w:sz w:val="24"/>
          <w:szCs w:val="24"/>
        </w:rPr>
        <w:t>-</w:t>
      </w:r>
      <w:r w:rsidRPr="00095B65">
        <w:rPr>
          <w:rFonts w:ascii="Times New Roman" w:hAnsi="Times New Roman"/>
          <w:sz w:val="24"/>
          <w:szCs w:val="24"/>
        </w:rPr>
        <w:t>specifikus gazdálkodó</w:t>
      </w:r>
      <w:proofErr w:type="gramEnd"/>
      <w:r w:rsidRPr="00095B65">
        <w:rPr>
          <w:rFonts w:ascii="Times New Roman" w:hAnsi="Times New Roman"/>
          <w:sz w:val="24"/>
          <w:szCs w:val="24"/>
        </w:rPr>
        <w:t xml:space="preserve"> szervezet</w:t>
      </w:r>
    </w:p>
    <w:p w:rsidR="002163EE" w:rsidRPr="00095B65" w:rsidRDefault="002163EE" w:rsidP="004579C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97791F" w:rsidRPr="00095B65" w:rsidRDefault="002163EE" w:rsidP="00873722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Times New Roman" w:hAnsi="Times New Roman"/>
          <w:b/>
          <w:i/>
          <w:sz w:val="24"/>
          <w:szCs w:val="24"/>
        </w:rPr>
      </w:pPr>
      <w:r w:rsidRPr="00095B6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095B65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97791F" w:rsidRPr="00095B65" w:rsidRDefault="0097791F" w:rsidP="004579CB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</w:p>
    <w:p w:rsidR="0097791F" w:rsidRPr="00095B65" w:rsidRDefault="0097791F" w:rsidP="00873722">
      <w:pPr>
        <w:widowControl w:val="0"/>
        <w:numPr>
          <w:ilvl w:val="2"/>
          <w:numId w:val="54"/>
        </w:numPr>
        <w:suppressAutoHyphens/>
        <w:spacing w:after="0" w:line="240" w:lineRule="auto"/>
        <w:ind w:left="1418" w:hanging="709"/>
        <w:rPr>
          <w:rFonts w:ascii="Times New Roman" w:hAnsi="Times New Roman"/>
          <w:b/>
          <w:bCs/>
          <w:i/>
          <w:sz w:val="24"/>
          <w:szCs w:val="24"/>
        </w:rPr>
      </w:pPr>
      <w:r w:rsidRPr="00095B6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7791F" w:rsidRPr="00095B65" w:rsidTr="00B71B06">
        <w:trPr>
          <w:jc w:val="center"/>
        </w:trPr>
        <w:tc>
          <w:tcPr>
            <w:tcW w:w="994" w:type="dxa"/>
            <w:vMerge w:val="restart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7791F" w:rsidRPr="00095B65" w:rsidTr="00B71B06">
        <w:trPr>
          <w:jc w:val="center"/>
        </w:trPr>
        <w:tc>
          <w:tcPr>
            <w:tcW w:w="994" w:type="dxa"/>
            <w:vMerge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1F" w:rsidRPr="00095B65" w:rsidTr="00B71B06">
        <w:trPr>
          <w:jc w:val="center"/>
        </w:trPr>
        <w:tc>
          <w:tcPr>
            <w:tcW w:w="994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97791F" w:rsidRPr="00095B65" w:rsidTr="00B71B06">
        <w:trPr>
          <w:jc w:val="center"/>
        </w:trPr>
        <w:tc>
          <w:tcPr>
            <w:tcW w:w="994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97791F" w:rsidRPr="00095B65" w:rsidTr="00B71B06">
        <w:trPr>
          <w:jc w:val="center"/>
        </w:trPr>
        <w:tc>
          <w:tcPr>
            <w:tcW w:w="994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97791F" w:rsidRPr="00095B65" w:rsidRDefault="0097791F" w:rsidP="004579CB">
      <w:p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97791F" w:rsidRPr="00095B65" w:rsidRDefault="0097791F" w:rsidP="004579CB">
      <w:pPr>
        <w:numPr>
          <w:ilvl w:val="2"/>
          <w:numId w:val="54"/>
        </w:numPr>
        <w:spacing w:after="0" w:line="240" w:lineRule="auto"/>
        <w:ind w:left="1418" w:hanging="709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095B6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7791F" w:rsidRPr="00095B65" w:rsidTr="00B71B0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095B65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095B65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095B65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(diff</w:t>
            </w:r>
            <w:r w:rsidRPr="00095B65">
              <w:rPr>
                <w:rFonts w:ascii="Times New Roman" w:hAnsi="Times New Roman"/>
                <w:b/>
                <w:iCs/>
                <w:sz w:val="24"/>
                <w:szCs w:val="24"/>
              </w:rPr>
              <w:t>e</w:t>
            </w: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7791F" w:rsidRPr="00095B65" w:rsidTr="00B71B0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7791F" w:rsidRPr="00095B65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7791F" w:rsidRPr="00095B65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97791F" w:rsidRPr="00095B65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7791F" w:rsidRPr="00095B65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97791F" w:rsidRPr="00095B65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1F" w:rsidRPr="00095B65" w:rsidTr="00B71B0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7791F" w:rsidRPr="00095B65" w:rsidRDefault="0016180B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7791F" w:rsidRPr="00095B65" w:rsidTr="00B71B06">
        <w:trPr>
          <w:jc w:val="center"/>
        </w:trPr>
        <w:tc>
          <w:tcPr>
            <w:tcW w:w="828" w:type="dxa"/>
            <w:vAlign w:val="center"/>
          </w:tcPr>
          <w:p w:rsidR="0097791F" w:rsidRPr="00095B65" w:rsidRDefault="0016180B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97791F" w:rsidRPr="00095B65" w:rsidTr="00B71B0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7791F" w:rsidRPr="00095B65" w:rsidRDefault="0016180B" w:rsidP="00457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95B65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7791F" w:rsidRPr="00095B65" w:rsidTr="00B71B06">
        <w:trPr>
          <w:jc w:val="center"/>
        </w:trPr>
        <w:tc>
          <w:tcPr>
            <w:tcW w:w="828" w:type="dxa"/>
            <w:vAlign w:val="center"/>
          </w:tcPr>
          <w:p w:rsidR="0097791F" w:rsidRPr="00095B65" w:rsidRDefault="0016180B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97791F" w:rsidRPr="00095B65" w:rsidTr="00B71B06">
        <w:trPr>
          <w:jc w:val="center"/>
        </w:trPr>
        <w:tc>
          <w:tcPr>
            <w:tcW w:w="828" w:type="dxa"/>
            <w:vAlign w:val="center"/>
          </w:tcPr>
          <w:p w:rsidR="0097791F" w:rsidRPr="00095B65" w:rsidRDefault="0016180B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7791F" w:rsidRPr="00095B65" w:rsidRDefault="0097791F" w:rsidP="004579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B6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163EE" w:rsidRPr="00095B65" w:rsidRDefault="002163EE" w:rsidP="00E96DCB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2163EE" w:rsidRPr="00095B65" w:rsidRDefault="002163EE" w:rsidP="005A1EA1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Times New Roman" w:hAnsi="Times New Roman"/>
          <w:b/>
          <w:bCs/>
          <w:sz w:val="24"/>
          <w:szCs w:val="24"/>
        </w:rPr>
      </w:pPr>
      <w:r w:rsidRPr="00095B65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095B65">
        <w:rPr>
          <w:rFonts w:ascii="Times New Roman" w:hAnsi="Times New Roman"/>
          <w:b/>
          <w:sz w:val="24"/>
          <w:szCs w:val="24"/>
        </w:rPr>
        <w:t>tantárgy</w:t>
      </w:r>
      <w:r w:rsidRPr="00095B6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95B65">
        <w:rPr>
          <w:rFonts w:ascii="Times New Roman" w:hAnsi="Times New Roman"/>
          <w:b/>
          <w:sz w:val="24"/>
          <w:szCs w:val="24"/>
        </w:rPr>
        <w:t>értékelésének</w:t>
      </w:r>
      <w:r w:rsidRPr="00095B65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2163EE" w:rsidRPr="00095B65" w:rsidRDefault="0097791F" w:rsidP="0049106B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  <w:lang w:bidi="hi-IN"/>
        </w:rPr>
      </w:pPr>
      <w:r w:rsidRPr="00095B6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sectPr w:rsidR="002163EE" w:rsidRPr="00095B65" w:rsidSect="00283100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36AF" w:rsidRDefault="00E536AF">
      <w:pPr>
        <w:spacing w:after="0" w:line="240" w:lineRule="auto"/>
      </w:pPr>
      <w:r>
        <w:separator/>
      </w:r>
    </w:p>
  </w:endnote>
  <w:endnote w:type="continuationSeparator" w:id="0">
    <w:p w:rsidR="00E536AF" w:rsidRDefault="00E53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908" w:rsidRPr="00EE1C7C" w:rsidRDefault="006A5908" w:rsidP="00CE203C">
    <w:pPr>
      <w:pStyle w:val="llb"/>
      <w:ind w:left="720"/>
      <w:jc w:val="center"/>
      <w:rPr>
        <w:lang w:val="hu-HU"/>
      </w:rPr>
    </w:pPr>
  </w:p>
  <w:p w:rsidR="006A5908" w:rsidRDefault="006A5908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908" w:rsidRPr="005B2D0F" w:rsidRDefault="006A5908" w:rsidP="006B316A">
    <w:pPr>
      <w:pStyle w:val="llb"/>
      <w:ind w:left="720"/>
      <w:rPr>
        <w:lang w:val="hu-HU"/>
      </w:rPr>
    </w:pPr>
  </w:p>
  <w:p w:rsidR="006A5908" w:rsidRDefault="006A590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36AF" w:rsidRDefault="00E536AF">
      <w:pPr>
        <w:spacing w:after="0" w:line="240" w:lineRule="auto"/>
      </w:pPr>
      <w:r>
        <w:separator/>
      </w:r>
    </w:p>
  </w:footnote>
  <w:footnote w:type="continuationSeparator" w:id="0">
    <w:p w:rsidR="00E536AF" w:rsidRDefault="00E536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D9C260D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53"/>
        </w:tabs>
        <w:ind w:left="951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234548D"/>
    <w:multiLevelType w:val="multilevel"/>
    <w:tmpl w:val="F42E4E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5">
    <w:nsid w:val="22890AE5"/>
    <w:multiLevelType w:val="hybridMultilevel"/>
    <w:tmpl w:val="C5028CE8"/>
    <w:lvl w:ilvl="0" w:tplc="C0F617B4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9">
    <w:nsid w:val="28D10CE6"/>
    <w:multiLevelType w:val="multilevel"/>
    <w:tmpl w:val="B4FE1802"/>
    <w:lvl w:ilvl="0">
      <w:start w:val="4"/>
      <w:numFmt w:val="decimal"/>
      <w:lvlText w:val="%1."/>
      <w:lvlJc w:val="left"/>
      <w:pPr>
        <w:ind w:left="540" w:hanging="540"/>
      </w:pPr>
      <w:rPr>
        <w:rFonts w:cs="Arial" w:hint="default"/>
      </w:rPr>
    </w:lvl>
    <w:lvl w:ilvl="1">
      <w:start w:val="3"/>
      <w:numFmt w:val="decimal"/>
      <w:lvlText w:val="%1.%2."/>
      <w:lvlJc w:val="left"/>
      <w:pPr>
        <w:ind w:left="1249" w:hanging="540"/>
      </w:pPr>
      <w:rPr>
        <w:rFonts w:cs="Arial" w:hint="default"/>
        <w:b/>
        <w:i w:val="0"/>
      </w:rPr>
    </w:lvl>
    <w:lvl w:ilvl="2">
      <w:start w:val="2"/>
      <w:numFmt w:val="decimal"/>
      <w:lvlText w:val="%1.%2.%3."/>
      <w:lvlJc w:val="left"/>
      <w:pPr>
        <w:ind w:left="2138" w:hanging="720"/>
      </w:pPr>
      <w:rPr>
        <w:rFonts w:cs="Arial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cs="Arial" w:hint="default"/>
      </w:rPr>
    </w:lvl>
  </w:abstractNum>
  <w:abstractNum w:abstractNumId="20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332B26BC"/>
    <w:multiLevelType w:val="hybridMultilevel"/>
    <w:tmpl w:val="45760B58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23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35C7464B"/>
    <w:multiLevelType w:val="multilevel"/>
    <w:tmpl w:val="CC569A3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78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713" w:hanging="720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25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6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7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9">
    <w:nsid w:val="46A85BF1"/>
    <w:multiLevelType w:val="hybridMultilevel"/>
    <w:tmpl w:val="068A2BAE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31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2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4BD45048"/>
    <w:multiLevelType w:val="multilevel"/>
    <w:tmpl w:val="F00CA7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4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5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6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576A4769"/>
    <w:multiLevelType w:val="hybridMultilevel"/>
    <w:tmpl w:val="A258992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1">
    <w:nsid w:val="62791A5D"/>
    <w:multiLevelType w:val="multilevel"/>
    <w:tmpl w:val="08669706"/>
    <w:lvl w:ilvl="0">
      <w:start w:val="4"/>
      <w:numFmt w:val="decimal"/>
      <w:lvlText w:val="%1."/>
      <w:lvlJc w:val="left"/>
      <w:pPr>
        <w:ind w:left="540" w:hanging="540"/>
      </w:pPr>
      <w:rPr>
        <w:rFonts w:cs="Arial" w:hint="default"/>
      </w:rPr>
    </w:lvl>
    <w:lvl w:ilvl="1">
      <w:start w:val="6"/>
      <w:numFmt w:val="decimal"/>
      <w:lvlText w:val="%1.%2."/>
      <w:lvlJc w:val="left"/>
      <w:pPr>
        <w:ind w:left="1249" w:hanging="540"/>
      </w:pPr>
      <w:rPr>
        <w:rFonts w:cs="Arial" w:hint="default"/>
        <w:b/>
        <w:i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Arial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cs="Arial" w:hint="default"/>
      </w:rPr>
    </w:lvl>
  </w:abstractNum>
  <w:abstractNum w:abstractNumId="42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44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5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6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7">
    <w:nsid w:val="6F8F06A6"/>
    <w:multiLevelType w:val="multilevel"/>
    <w:tmpl w:val="F42E4E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48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0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51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2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53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4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55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43"/>
  </w:num>
  <w:num w:numId="2">
    <w:abstractNumId w:val="0"/>
  </w:num>
  <w:num w:numId="3">
    <w:abstractNumId w:val="54"/>
  </w:num>
  <w:num w:numId="4">
    <w:abstractNumId w:val="30"/>
  </w:num>
  <w:num w:numId="5">
    <w:abstractNumId w:val="4"/>
  </w:num>
  <w:num w:numId="6">
    <w:abstractNumId w:val="5"/>
  </w:num>
  <w:num w:numId="7">
    <w:abstractNumId w:val="10"/>
  </w:num>
  <w:num w:numId="8">
    <w:abstractNumId w:val="42"/>
  </w:num>
  <w:num w:numId="9">
    <w:abstractNumId w:val="16"/>
  </w:num>
  <w:num w:numId="10">
    <w:abstractNumId w:val="48"/>
  </w:num>
  <w:num w:numId="11">
    <w:abstractNumId w:val="55"/>
  </w:num>
  <w:num w:numId="12">
    <w:abstractNumId w:val="31"/>
  </w:num>
  <w:num w:numId="13">
    <w:abstractNumId w:val="49"/>
  </w:num>
  <w:num w:numId="14">
    <w:abstractNumId w:val="8"/>
  </w:num>
  <w:num w:numId="15">
    <w:abstractNumId w:val="46"/>
  </w:num>
  <w:num w:numId="16">
    <w:abstractNumId w:val="36"/>
  </w:num>
  <w:num w:numId="17">
    <w:abstractNumId w:val="38"/>
  </w:num>
  <w:num w:numId="18">
    <w:abstractNumId w:val="52"/>
  </w:num>
  <w:num w:numId="19">
    <w:abstractNumId w:val="7"/>
  </w:num>
  <w:num w:numId="20">
    <w:abstractNumId w:val="21"/>
  </w:num>
  <w:num w:numId="21">
    <w:abstractNumId w:val="11"/>
  </w:num>
  <w:num w:numId="22">
    <w:abstractNumId w:val="34"/>
  </w:num>
  <w:num w:numId="23">
    <w:abstractNumId w:val="12"/>
  </w:num>
  <w:num w:numId="24">
    <w:abstractNumId w:val="13"/>
  </w:num>
  <w:num w:numId="25">
    <w:abstractNumId w:val="26"/>
  </w:num>
  <w:num w:numId="26">
    <w:abstractNumId w:val="20"/>
  </w:num>
  <w:num w:numId="27">
    <w:abstractNumId w:val="39"/>
  </w:num>
  <w:num w:numId="28">
    <w:abstractNumId w:val="50"/>
  </w:num>
  <w:num w:numId="29">
    <w:abstractNumId w:val="32"/>
  </w:num>
  <w:num w:numId="30">
    <w:abstractNumId w:val="25"/>
  </w:num>
  <w:num w:numId="31">
    <w:abstractNumId w:val="18"/>
  </w:num>
  <w:num w:numId="32">
    <w:abstractNumId w:val="9"/>
  </w:num>
  <w:num w:numId="33">
    <w:abstractNumId w:val="53"/>
  </w:num>
  <w:num w:numId="34">
    <w:abstractNumId w:val="1"/>
  </w:num>
  <w:num w:numId="35">
    <w:abstractNumId w:val="44"/>
  </w:num>
  <w:num w:numId="36">
    <w:abstractNumId w:val="23"/>
  </w:num>
  <w:num w:numId="37">
    <w:abstractNumId w:val="3"/>
  </w:num>
  <w:num w:numId="38">
    <w:abstractNumId w:val="45"/>
  </w:num>
  <w:num w:numId="39">
    <w:abstractNumId w:val="17"/>
  </w:num>
  <w:num w:numId="40">
    <w:abstractNumId w:val="2"/>
  </w:num>
  <w:num w:numId="41">
    <w:abstractNumId w:val="6"/>
  </w:num>
  <w:num w:numId="42">
    <w:abstractNumId w:val="40"/>
  </w:num>
  <w:num w:numId="43">
    <w:abstractNumId w:val="35"/>
  </w:num>
  <w:num w:numId="44">
    <w:abstractNumId w:val="28"/>
  </w:num>
  <w:num w:numId="45">
    <w:abstractNumId w:val="27"/>
  </w:num>
  <w:num w:numId="46">
    <w:abstractNumId w:val="51"/>
  </w:num>
  <w:num w:numId="47">
    <w:abstractNumId w:val="15"/>
  </w:num>
  <w:num w:numId="48">
    <w:abstractNumId w:val="14"/>
  </w:num>
  <w:num w:numId="49">
    <w:abstractNumId w:val="33"/>
  </w:num>
  <w:num w:numId="50">
    <w:abstractNumId w:val="29"/>
  </w:num>
  <w:num w:numId="51">
    <w:abstractNumId w:val="37"/>
  </w:num>
  <w:num w:numId="52">
    <w:abstractNumId w:val="47"/>
  </w:num>
  <w:num w:numId="53">
    <w:abstractNumId w:val="19"/>
  </w:num>
  <w:num w:numId="54">
    <w:abstractNumId w:val="24"/>
  </w:num>
  <w:num w:numId="55">
    <w:abstractNumId w:val="22"/>
  </w:num>
  <w:num w:numId="56">
    <w:abstractNumId w:val="41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34C7"/>
    <w:rsid w:val="00017C63"/>
    <w:rsid w:val="00022C8F"/>
    <w:rsid w:val="00036091"/>
    <w:rsid w:val="00037185"/>
    <w:rsid w:val="0004622D"/>
    <w:rsid w:val="00051ECE"/>
    <w:rsid w:val="00052AF3"/>
    <w:rsid w:val="00053B72"/>
    <w:rsid w:val="00060231"/>
    <w:rsid w:val="00060461"/>
    <w:rsid w:val="00061282"/>
    <w:rsid w:val="00061C93"/>
    <w:rsid w:val="00062129"/>
    <w:rsid w:val="0006357D"/>
    <w:rsid w:val="0006464E"/>
    <w:rsid w:val="0007074E"/>
    <w:rsid w:val="000760D3"/>
    <w:rsid w:val="000768BE"/>
    <w:rsid w:val="00083CD6"/>
    <w:rsid w:val="00095B65"/>
    <w:rsid w:val="00096C56"/>
    <w:rsid w:val="000A1817"/>
    <w:rsid w:val="000A75AA"/>
    <w:rsid w:val="000B1E88"/>
    <w:rsid w:val="000C0281"/>
    <w:rsid w:val="000C50D9"/>
    <w:rsid w:val="000C6C37"/>
    <w:rsid w:val="000D1581"/>
    <w:rsid w:val="000D3665"/>
    <w:rsid w:val="000D39D1"/>
    <w:rsid w:val="000D70BA"/>
    <w:rsid w:val="000D75AE"/>
    <w:rsid w:val="000E110B"/>
    <w:rsid w:val="000E120B"/>
    <w:rsid w:val="000E1A10"/>
    <w:rsid w:val="000E279D"/>
    <w:rsid w:val="000E560C"/>
    <w:rsid w:val="000F5117"/>
    <w:rsid w:val="0010509D"/>
    <w:rsid w:val="0010601F"/>
    <w:rsid w:val="0010660C"/>
    <w:rsid w:val="001126BE"/>
    <w:rsid w:val="00126746"/>
    <w:rsid w:val="00130D59"/>
    <w:rsid w:val="00137A02"/>
    <w:rsid w:val="0016180B"/>
    <w:rsid w:val="001619DE"/>
    <w:rsid w:val="001624EA"/>
    <w:rsid w:val="00162BA0"/>
    <w:rsid w:val="00171A3C"/>
    <w:rsid w:val="0017355C"/>
    <w:rsid w:val="00175BEA"/>
    <w:rsid w:val="00176AB7"/>
    <w:rsid w:val="00197EB4"/>
    <w:rsid w:val="001B2CAD"/>
    <w:rsid w:val="001B3D1D"/>
    <w:rsid w:val="001B6078"/>
    <w:rsid w:val="001D48FA"/>
    <w:rsid w:val="001D574D"/>
    <w:rsid w:val="001D7F37"/>
    <w:rsid w:val="001E3CFD"/>
    <w:rsid w:val="001E3E42"/>
    <w:rsid w:val="001F0AFD"/>
    <w:rsid w:val="001F0E07"/>
    <w:rsid w:val="001F34F7"/>
    <w:rsid w:val="001F5B6E"/>
    <w:rsid w:val="001F74EF"/>
    <w:rsid w:val="002117D6"/>
    <w:rsid w:val="0021193D"/>
    <w:rsid w:val="00216243"/>
    <w:rsid w:val="002163EE"/>
    <w:rsid w:val="0022179F"/>
    <w:rsid w:val="00226EDC"/>
    <w:rsid w:val="00227C48"/>
    <w:rsid w:val="00230798"/>
    <w:rsid w:val="002320C6"/>
    <w:rsid w:val="002402BB"/>
    <w:rsid w:val="002413BF"/>
    <w:rsid w:val="00244FA5"/>
    <w:rsid w:val="0024541A"/>
    <w:rsid w:val="0025173A"/>
    <w:rsid w:val="00255AD3"/>
    <w:rsid w:val="00256BCD"/>
    <w:rsid w:val="00270B0B"/>
    <w:rsid w:val="00272FA1"/>
    <w:rsid w:val="0028078A"/>
    <w:rsid w:val="00283100"/>
    <w:rsid w:val="00296446"/>
    <w:rsid w:val="002971CF"/>
    <w:rsid w:val="00297217"/>
    <w:rsid w:val="002A1CAF"/>
    <w:rsid w:val="002A7C0F"/>
    <w:rsid w:val="002C1F1F"/>
    <w:rsid w:val="002D3E9D"/>
    <w:rsid w:val="002E4E36"/>
    <w:rsid w:val="002E5441"/>
    <w:rsid w:val="002E71B8"/>
    <w:rsid w:val="00303B41"/>
    <w:rsid w:val="00304322"/>
    <w:rsid w:val="003059AD"/>
    <w:rsid w:val="003145D2"/>
    <w:rsid w:val="003150D6"/>
    <w:rsid w:val="00317302"/>
    <w:rsid w:val="00322C38"/>
    <w:rsid w:val="003232B9"/>
    <w:rsid w:val="00325781"/>
    <w:rsid w:val="0032623D"/>
    <w:rsid w:val="003351A2"/>
    <w:rsid w:val="00340443"/>
    <w:rsid w:val="0034095D"/>
    <w:rsid w:val="0034097C"/>
    <w:rsid w:val="00345395"/>
    <w:rsid w:val="00345650"/>
    <w:rsid w:val="003540CD"/>
    <w:rsid w:val="0036144B"/>
    <w:rsid w:val="003620AD"/>
    <w:rsid w:val="0036276E"/>
    <w:rsid w:val="00363F8E"/>
    <w:rsid w:val="003645EA"/>
    <w:rsid w:val="003724F9"/>
    <w:rsid w:val="0037593B"/>
    <w:rsid w:val="00376663"/>
    <w:rsid w:val="00376DA6"/>
    <w:rsid w:val="003771E7"/>
    <w:rsid w:val="003778A0"/>
    <w:rsid w:val="00382C03"/>
    <w:rsid w:val="00385149"/>
    <w:rsid w:val="003915F1"/>
    <w:rsid w:val="00391E5C"/>
    <w:rsid w:val="003A5D8F"/>
    <w:rsid w:val="003A6EE7"/>
    <w:rsid w:val="003C1756"/>
    <w:rsid w:val="003C59F1"/>
    <w:rsid w:val="003D167A"/>
    <w:rsid w:val="003D3919"/>
    <w:rsid w:val="003D55DF"/>
    <w:rsid w:val="003D5DEB"/>
    <w:rsid w:val="003D6AF3"/>
    <w:rsid w:val="003E0C64"/>
    <w:rsid w:val="003E445A"/>
    <w:rsid w:val="003F3067"/>
    <w:rsid w:val="003F7D59"/>
    <w:rsid w:val="00402AD9"/>
    <w:rsid w:val="004036EA"/>
    <w:rsid w:val="00404FBF"/>
    <w:rsid w:val="00410EAF"/>
    <w:rsid w:val="00411C61"/>
    <w:rsid w:val="00412D05"/>
    <w:rsid w:val="0041412F"/>
    <w:rsid w:val="004153BF"/>
    <w:rsid w:val="00424E04"/>
    <w:rsid w:val="00425450"/>
    <w:rsid w:val="00425C80"/>
    <w:rsid w:val="00431E0F"/>
    <w:rsid w:val="0045044E"/>
    <w:rsid w:val="00452B42"/>
    <w:rsid w:val="00454D2A"/>
    <w:rsid w:val="00455454"/>
    <w:rsid w:val="004579CB"/>
    <w:rsid w:val="00457C96"/>
    <w:rsid w:val="004637D2"/>
    <w:rsid w:val="00465ADD"/>
    <w:rsid w:val="00472527"/>
    <w:rsid w:val="00472F4A"/>
    <w:rsid w:val="0047440E"/>
    <w:rsid w:val="00475B6E"/>
    <w:rsid w:val="00480C5F"/>
    <w:rsid w:val="004842CC"/>
    <w:rsid w:val="0049106B"/>
    <w:rsid w:val="00494883"/>
    <w:rsid w:val="004A0034"/>
    <w:rsid w:val="004A0695"/>
    <w:rsid w:val="004A3332"/>
    <w:rsid w:val="004B1001"/>
    <w:rsid w:val="004C2033"/>
    <w:rsid w:val="004C3490"/>
    <w:rsid w:val="004C488C"/>
    <w:rsid w:val="004C699F"/>
    <w:rsid w:val="004D4845"/>
    <w:rsid w:val="004D5DC0"/>
    <w:rsid w:val="004D6AC3"/>
    <w:rsid w:val="004F3A30"/>
    <w:rsid w:val="004F62C1"/>
    <w:rsid w:val="00503CAD"/>
    <w:rsid w:val="00505B0A"/>
    <w:rsid w:val="005118D1"/>
    <w:rsid w:val="00512C80"/>
    <w:rsid w:val="00516DE4"/>
    <w:rsid w:val="00517681"/>
    <w:rsid w:val="00523A15"/>
    <w:rsid w:val="00524BD9"/>
    <w:rsid w:val="00526533"/>
    <w:rsid w:val="00526E91"/>
    <w:rsid w:val="00542D4F"/>
    <w:rsid w:val="005448ED"/>
    <w:rsid w:val="0054581C"/>
    <w:rsid w:val="005501DE"/>
    <w:rsid w:val="00560FFA"/>
    <w:rsid w:val="00561C35"/>
    <w:rsid w:val="00563CAE"/>
    <w:rsid w:val="00564B4D"/>
    <w:rsid w:val="0057067A"/>
    <w:rsid w:val="00571BD6"/>
    <w:rsid w:val="00574A54"/>
    <w:rsid w:val="005754FC"/>
    <w:rsid w:val="005804B4"/>
    <w:rsid w:val="00583213"/>
    <w:rsid w:val="00583F85"/>
    <w:rsid w:val="005912B1"/>
    <w:rsid w:val="005A1EA1"/>
    <w:rsid w:val="005B16EA"/>
    <w:rsid w:val="005B2D0F"/>
    <w:rsid w:val="005B3555"/>
    <w:rsid w:val="005B3BCF"/>
    <w:rsid w:val="005B5462"/>
    <w:rsid w:val="005C0273"/>
    <w:rsid w:val="005C68B6"/>
    <w:rsid w:val="005C7419"/>
    <w:rsid w:val="005C7E06"/>
    <w:rsid w:val="005D41EB"/>
    <w:rsid w:val="005D478B"/>
    <w:rsid w:val="005D7925"/>
    <w:rsid w:val="005D7D26"/>
    <w:rsid w:val="005F38A5"/>
    <w:rsid w:val="00600DFC"/>
    <w:rsid w:val="006031C2"/>
    <w:rsid w:val="00612B2A"/>
    <w:rsid w:val="00615D69"/>
    <w:rsid w:val="006223E2"/>
    <w:rsid w:val="006333F3"/>
    <w:rsid w:val="00636719"/>
    <w:rsid w:val="006371A8"/>
    <w:rsid w:val="006418D4"/>
    <w:rsid w:val="00643CC8"/>
    <w:rsid w:val="006460EC"/>
    <w:rsid w:val="0065442A"/>
    <w:rsid w:val="00655889"/>
    <w:rsid w:val="006615EC"/>
    <w:rsid w:val="00662E5E"/>
    <w:rsid w:val="006630AF"/>
    <w:rsid w:val="00666977"/>
    <w:rsid w:val="0066701A"/>
    <w:rsid w:val="00667BFF"/>
    <w:rsid w:val="006705F4"/>
    <w:rsid w:val="006727D5"/>
    <w:rsid w:val="00674955"/>
    <w:rsid w:val="006758F7"/>
    <w:rsid w:val="00675938"/>
    <w:rsid w:val="00675CB1"/>
    <w:rsid w:val="006817F4"/>
    <w:rsid w:val="00682C47"/>
    <w:rsid w:val="00685EA3"/>
    <w:rsid w:val="00690466"/>
    <w:rsid w:val="00690519"/>
    <w:rsid w:val="0069229D"/>
    <w:rsid w:val="006A03CF"/>
    <w:rsid w:val="006A4D80"/>
    <w:rsid w:val="006A5041"/>
    <w:rsid w:val="006A5908"/>
    <w:rsid w:val="006A634D"/>
    <w:rsid w:val="006A71AB"/>
    <w:rsid w:val="006B0604"/>
    <w:rsid w:val="006B1288"/>
    <w:rsid w:val="006B1C94"/>
    <w:rsid w:val="006B316A"/>
    <w:rsid w:val="006B61B8"/>
    <w:rsid w:val="006C0E7C"/>
    <w:rsid w:val="006C2F79"/>
    <w:rsid w:val="006C54A6"/>
    <w:rsid w:val="006C6623"/>
    <w:rsid w:val="006C6AA4"/>
    <w:rsid w:val="006C7BC1"/>
    <w:rsid w:val="006C7F7D"/>
    <w:rsid w:val="006D1623"/>
    <w:rsid w:val="006D1B77"/>
    <w:rsid w:val="006D2D86"/>
    <w:rsid w:val="006D3BED"/>
    <w:rsid w:val="006D3FEC"/>
    <w:rsid w:val="006D4A9A"/>
    <w:rsid w:val="006D62C3"/>
    <w:rsid w:val="006E3CA6"/>
    <w:rsid w:val="006E4520"/>
    <w:rsid w:val="006E6449"/>
    <w:rsid w:val="006E7B5E"/>
    <w:rsid w:val="006F2449"/>
    <w:rsid w:val="006F527F"/>
    <w:rsid w:val="006F5A8F"/>
    <w:rsid w:val="006F7366"/>
    <w:rsid w:val="007050A5"/>
    <w:rsid w:val="00705310"/>
    <w:rsid w:val="00707095"/>
    <w:rsid w:val="00714C84"/>
    <w:rsid w:val="00715B97"/>
    <w:rsid w:val="00721247"/>
    <w:rsid w:val="00727D78"/>
    <w:rsid w:val="00734FC1"/>
    <w:rsid w:val="00741A22"/>
    <w:rsid w:val="00743BB5"/>
    <w:rsid w:val="00750154"/>
    <w:rsid w:val="00750A72"/>
    <w:rsid w:val="0075277E"/>
    <w:rsid w:val="0075340D"/>
    <w:rsid w:val="00753597"/>
    <w:rsid w:val="007540AA"/>
    <w:rsid w:val="007543C5"/>
    <w:rsid w:val="007561C1"/>
    <w:rsid w:val="0076100C"/>
    <w:rsid w:val="00764450"/>
    <w:rsid w:val="007654AE"/>
    <w:rsid w:val="00767C63"/>
    <w:rsid w:val="00767F46"/>
    <w:rsid w:val="00770E10"/>
    <w:rsid w:val="0077105A"/>
    <w:rsid w:val="00772A64"/>
    <w:rsid w:val="00774C44"/>
    <w:rsid w:val="00775D2B"/>
    <w:rsid w:val="00780BCD"/>
    <w:rsid w:val="00785CDF"/>
    <w:rsid w:val="00795A5D"/>
    <w:rsid w:val="007A0F2B"/>
    <w:rsid w:val="007A2EBE"/>
    <w:rsid w:val="007A3A4F"/>
    <w:rsid w:val="007B0F52"/>
    <w:rsid w:val="007B304B"/>
    <w:rsid w:val="007B50D1"/>
    <w:rsid w:val="007C293E"/>
    <w:rsid w:val="007C3861"/>
    <w:rsid w:val="007C5248"/>
    <w:rsid w:val="007D06D1"/>
    <w:rsid w:val="007D1079"/>
    <w:rsid w:val="007D3163"/>
    <w:rsid w:val="007E3F2C"/>
    <w:rsid w:val="007F12BC"/>
    <w:rsid w:val="007F56AB"/>
    <w:rsid w:val="00800C6D"/>
    <w:rsid w:val="00806351"/>
    <w:rsid w:val="00810765"/>
    <w:rsid w:val="008125FC"/>
    <w:rsid w:val="00813DFB"/>
    <w:rsid w:val="00820DB7"/>
    <w:rsid w:val="00822C1F"/>
    <w:rsid w:val="00825345"/>
    <w:rsid w:val="00826B78"/>
    <w:rsid w:val="00835C2E"/>
    <w:rsid w:val="008363D2"/>
    <w:rsid w:val="00837AD2"/>
    <w:rsid w:val="0084060E"/>
    <w:rsid w:val="00843FA0"/>
    <w:rsid w:val="00845AD3"/>
    <w:rsid w:val="00845EB4"/>
    <w:rsid w:val="00847C9D"/>
    <w:rsid w:val="00852ACD"/>
    <w:rsid w:val="008626E6"/>
    <w:rsid w:val="00873722"/>
    <w:rsid w:val="008744E9"/>
    <w:rsid w:val="00876441"/>
    <w:rsid w:val="00881251"/>
    <w:rsid w:val="00883AE4"/>
    <w:rsid w:val="008856B9"/>
    <w:rsid w:val="00892866"/>
    <w:rsid w:val="008948AB"/>
    <w:rsid w:val="008A0248"/>
    <w:rsid w:val="008A5AA6"/>
    <w:rsid w:val="008B2095"/>
    <w:rsid w:val="008B26FC"/>
    <w:rsid w:val="008B3896"/>
    <w:rsid w:val="008B56E8"/>
    <w:rsid w:val="008C055B"/>
    <w:rsid w:val="008C3272"/>
    <w:rsid w:val="008C7369"/>
    <w:rsid w:val="008D206C"/>
    <w:rsid w:val="008D4016"/>
    <w:rsid w:val="008D623E"/>
    <w:rsid w:val="008E7969"/>
    <w:rsid w:val="008F0540"/>
    <w:rsid w:val="008F1EEB"/>
    <w:rsid w:val="008F7232"/>
    <w:rsid w:val="00900361"/>
    <w:rsid w:val="00905A26"/>
    <w:rsid w:val="00912376"/>
    <w:rsid w:val="00915D1C"/>
    <w:rsid w:val="00917158"/>
    <w:rsid w:val="009234AD"/>
    <w:rsid w:val="00923805"/>
    <w:rsid w:val="00930009"/>
    <w:rsid w:val="009338C3"/>
    <w:rsid w:val="009360A0"/>
    <w:rsid w:val="00942670"/>
    <w:rsid w:val="00942F71"/>
    <w:rsid w:val="00944D7C"/>
    <w:rsid w:val="00944F08"/>
    <w:rsid w:val="009466B0"/>
    <w:rsid w:val="00946E1B"/>
    <w:rsid w:val="0094775A"/>
    <w:rsid w:val="0096027E"/>
    <w:rsid w:val="009646AB"/>
    <w:rsid w:val="009730CA"/>
    <w:rsid w:val="0097329F"/>
    <w:rsid w:val="0097791F"/>
    <w:rsid w:val="00977C72"/>
    <w:rsid w:val="009809B4"/>
    <w:rsid w:val="00982082"/>
    <w:rsid w:val="009835EB"/>
    <w:rsid w:val="0099089D"/>
    <w:rsid w:val="00993A21"/>
    <w:rsid w:val="009A1C69"/>
    <w:rsid w:val="009B5868"/>
    <w:rsid w:val="009C245C"/>
    <w:rsid w:val="009D17D5"/>
    <w:rsid w:val="009E1BC6"/>
    <w:rsid w:val="009E5D22"/>
    <w:rsid w:val="009F1E24"/>
    <w:rsid w:val="009F78D9"/>
    <w:rsid w:val="00A05942"/>
    <w:rsid w:val="00A10632"/>
    <w:rsid w:val="00A13407"/>
    <w:rsid w:val="00A13F43"/>
    <w:rsid w:val="00A17701"/>
    <w:rsid w:val="00A2552E"/>
    <w:rsid w:val="00A31EE8"/>
    <w:rsid w:val="00A37129"/>
    <w:rsid w:val="00A40B71"/>
    <w:rsid w:val="00A4190E"/>
    <w:rsid w:val="00A42108"/>
    <w:rsid w:val="00A44E6F"/>
    <w:rsid w:val="00A51FE1"/>
    <w:rsid w:val="00A63B08"/>
    <w:rsid w:val="00A63D41"/>
    <w:rsid w:val="00A6649A"/>
    <w:rsid w:val="00A70490"/>
    <w:rsid w:val="00A8134F"/>
    <w:rsid w:val="00AA015F"/>
    <w:rsid w:val="00AA1770"/>
    <w:rsid w:val="00AA4D2E"/>
    <w:rsid w:val="00AA565C"/>
    <w:rsid w:val="00AA6B46"/>
    <w:rsid w:val="00AB2FA6"/>
    <w:rsid w:val="00AB6185"/>
    <w:rsid w:val="00AB7A23"/>
    <w:rsid w:val="00AC6CBE"/>
    <w:rsid w:val="00AD061E"/>
    <w:rsid w:val="00AE1DA7"/>
    <w:rsid w:val="00AE41B9"/>
    <w:rsid w:val="00AE6717"/>
    <w:rsid w:val="00B03EEF"/>
    <w:rsid w:val="00B13C63"/>
    <w:rsid w:val="00B15353"/>
    <w:rsid w:val="00B15384"/>
    <w:rsid w:val="00B20115"/>
    <w:rsid w:val="00B22A1F"/>
    <w:rsid w:val="00B269C7"/>
    <w:rsid w:val="00B34B90"/>
    <w:rsid w:val="00B36C29"/>
    <w:rsid w:val="00B41534"/>
    <w:rsid w:val="00B45523"/>
    <w:rsid w:val="00B45EE9"/>
    <w:rsid w:val="00B46CCB"/>
    <w:rsid w:val="00B53E13"/>
    <w:rsid w:val="00B56169"/>
    <w:rsid w:val="00B573F0"/>
    <w:rsid w:val="00B5751C"/>
    <w:rsid w:val="00B5767E"/>
    <w:rsid w:val="00B60AAF"/>
    <w:rsid w:val="00B61F0A"/>
    <w:rsid w:val="00B63DC0"/>
    <w:rsid w:val="00B66971"/>
    <w:rsid w:val="00B70B84"/>
    <w:rsid w:val="00B71B06"/>
    <w:rsid w:val="00B734DE"/>
    <w:rsid w:val="00B738B9"/>
    <w:rsid w:val="00B76066"/>
    <w:rsid w:val="00B8004D"/>
    <w:rsid w:val="00B80417"/>
    <w:rsid w:val="00B82D55"/>
    <w:rsid w:val="00B93A37"/>
    <w:rsid w:val="00B959DB"/>
    <w:rsid w:val="00B95AFD"/>
    <w:rsid w:val="00B96897"/>
    <w:rsid w:val="00BA606A"/>
    <w:rsid w:val="00BA6179"/>
    <w:rsid w:val="00BA7517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1418"/>
    <w:rsid w:val="00BD7802"/>
    <w:rsid w:val="00BD7A16"/>
    <w:rsid w:val="00BD7A7B"/>
    <w:rsid w:val="00BE1334"/>
    <w:rsid w:val="00BE23F7"/>
    <w:rsid w:val="00BE2855"/>
    <w:rsid w:val="00BE357C"/>
    <w:rsid w:val="00BE4213"/>
    <w:rsid w:val="00BF27BA"/>
    <w:rsid w:val="00BF4621"/>
    <w:rsid w:val="00C00A2B"/>
    <w:rsid w:val="00C02C63"/>
    <w:rsid w:val="00C12A9B"/>
    <w:rsid w:val="00C20E20"/>
    <w:rsid w:val="00C276CC"/>
    <w:rsid w:val="00C32EC1"/>
    <w:rsid w:val="00C44616"/>
    <w:rsid w:val="00C45943"/>
    <w:rsid w:val="00C46408"/>
    <w:rsid w:val="00C508F2"/>
    <w:rsid w:val="00C5139C"/>
    <w:rsid w:val="00C65A1E"/>
    <w:rsid w:val="00C6795C"/>
    <w:rsid w:val="00C70E78"/>
    <w:rsid w:val="00C7341D"/>
    <w:rsid w:val="00C837E4"/>
    <w:rsid w:val="00C8425F"/>
    <w:rsid w:val="00C86E27"/>
    <w:rsid w:val="00CA11CD"/>
    <w:rsid w:val="00CB1AD8"/>
    <w:rsid w:val="00CB4DFA"/>
    <w:rsid w:val="00CB7E45"/>
    <w:rsid w:val="00CC160B"/>
    <w:rsid w:val="00CC2D23"/>
    <w:rsid w:val="00CC3403"/>
    <w:rsid w:val="00CD1299"/>
    <w:rsid w:val="00CD431E"/>
    <w:rsid w:val="00CE203C"/>
    <w:rsid w:val="00CE3738"/>
    <w:rsid w:val="00CE40A5"/>
    <w:rsid w:val="00CE55BB"/>
    <w:rsid w:val="00CE57C1"/>
    <w:rsid w:val="00CE5B5E"/>
    <w:rsid w:val="00CE642A"/>
    <w:rsid w:val="00CF6ED8"/>
    <w:rsid w:val="00D0746D"/>
    <w:rsid w:val="00D07488"/>
    <w:rsid w:val="00D102E1"/>
    <w:rsid w:val="00D11A36"/>
    <w:rsid w:val="00D20631"/>
    <w:rsid w:val="00D25635"/>
    <w:rsid w:val="00D258A3"/>
    <w:rsid w:val="00D330C6"/>
    <w:rsid w:val="00D36B7F"/>
    <w:rsid w:val="00D36C67"/>
    <w:rsid w:val="00D544D0"/>
    <w:rsid w:val="00D62290"/>
    <w:rsid w:val="00D63B98"/>
    <w:rsid w:val="00D63EF6"/>
    <w:rsid w:val="00D6601B"/>
    <w:rsid w:val="00D70EEC"/>
    <w:rsid w:val="00D7317A"/>
    <w:rsid w:val="00D737EC"/>
    <w:rsid w:val="00D7577C"/>
    <w:rsid w:val="00D80DD7"/>
    <w:rsid w:val="00D846BB"/>
    <w:rsid w:val="00D95B1D"/>
    <w:rsid w:val="00DA0C14"/>
    <w:rsid w:val="00DA1A14"/>
    <w:rsid w:val="00DA2839"/>
    <w:rsid w:val="00DA6071"/>
    <w:rsid w:val="00DA7669"/>
    <w:rsid w:val="00DB0635"/>
    <w:rsid w:val="00DB0D3D"/>
    <w:rsid w:val="00DB29DD"/>
    <w:rsid w:val="00DB2AFD"/>
    <w:rsid w:val="00DB2CA4"/>
    <w:rsid w:val="00DB7B51"/>
    <w:rsid w:val="00DC078E"/>
    <w:rsid w:val="00DC0D22"/>
    <w:rsid w:val="00DC0D36"/>
    <w:rsid w:val="00DC4CDA"/>
    <w:rsid w:val="00DC6EE7"/>
    <w:rsid w:val="00DD3CC8"/>
    <w:rsid w:val="00DD6280"/>
    <w:rsid w:val="00DD6E1A"/>
    <w:rsid w:val="00DD72BF"/>
    <w:rsid w:val="00DF22E7"/>
    <w:rsid w:val="00DF2AAD"/>
    <w:rsid w:val="00DF6E87"/>
    <w:rsid w:val="00E00A5C"/>
    <w:rsid w:val="00E00B8F"/>
    <w:rsid w:val="00E0244F"/>
    <w:rsid w:val="00E03810"/>
    <w:rsid w:val="00E04D4E"/>
    <w:rsid w:val="00E10138"/>
    <w:rsid w:val="00E10361"/>
    <w:rsid w:val="00E10B45"/>
    <w:rsid w:val="00E11F64"/>
    <w:rsid w:val="00E40B52"/>
    <w:rsid w:val="00E416FF"/>
    <w:rsid w:val="00E50FCC"/>
    <w:rsid w:val="00E531DB"/>
    <w:rsid w:val="00E536AF"/>
    <w:rsid w:val="00E555ED"/>
    <w:rsid w:val="00E56B42"/>
    <w:rsid w:val="00E602AA"/>
    <w:rsid w:val="00E671E7"/>
    <w:rsid w:val="00E678C4"/>
    <w:rsid w:val="00E67D1A"/>
    <w:rsid w:val="00E67EB2"/>
    <w:rsid w:val="00E714E4"/>
    <w:rsid w:val="00E74889"/>
    <w:rsid w:val="00E7565A"/>
    <w:rsid w:val="00E84F77"/>
    <w:rsid w:val="00E91728"/>
    <w:rsid w:val="00E9322F"/>
    <w:rsid w:val="00E95A65"/>
    <w:rsid w:val="00E96DCB"/>
    <w:rsid w:val="00E9721F"/>
    <w:rsid w:val="00EA0D6E"/>
    <w:rsid w:val="00EB215F"/>
    <w:rsid w:val="00EB6F51"/>
    <w:rsid w:val="00EC43B9"/>
    <w:rsid w:val="00EC638A"/>
    <w:rsid w:val="00EC6ACA"/>
    <w:rsid w:val="00ED0EA1"/>
    <w:rsid w:val="00ED3913"/>
    <w:rsid w:val="00EE0349"/>
    <w:rsid w:val="00EE1C7C"/>
    <w:rsid w:val="00EE4947"/>
    <w:rsid w:val="00EF0C64"/>
    <w:rsid w:val="00EF33DA"/>
    <w:rsid w:val="00F1131A"/>
    <w:rsid w:val="00F15404"/>
    <w:rsid w:val="00F240F4"/>
    <w:rsid w:val="00F26D63"/>
    <w:rsid w:val="00F36654"/>
    <w:rsid w:val="00F36B04"/>
    <w:rsid w:val="00F36BDB"/>
    <w:rsid w:val="00F405F6"/>
    <w:rsid w:val="00F443FF"/>
    <w:rsid w:val="00F44D78"/>
    <w:rsid w:val="00F477CB"/>
    <w:rsid w:val="00F47A2D"/>
    <w:rsid w:val="00F5353D"/>
    <w:rsid w:val="00F5369F"/>
    <w:rsid w:val="00F55A7C"/>
    <w:rsid w:val="00F6044E"/>
    <w:rsid w:val="00F61D40"/>
    <w:rsid w:val="00F641B9"/>
    <w:rsid w:val="00F651E8"/>
    <w:rsid w:val="00F674CF"/>
    <w:rsid w:val="00F70E23"/>
    <w:rsid w:val="00F73872"/>
    <w:rsid w:val="00F75E88"/>
    <w:rsid w:val="00F773A1"/>
    <w:rsid w:val="00F82FBB"/>
    <w:rsid w:val="00F8408C"/>
    <w:rsid w:val="00F85408"/>
    <w:rsid w:val="00F9161F"/>
    <w:rsid w:val="00F92F5D"/>
    <w:rsid w:val="00F935A7"/>
    <w:rsid w:val="00F940D8"/>
    <w:rsid w:val="00F95A17"/>
    <w:rsid w:val="00F966D2"/>
    <w:rsid w:val="00F9716D"/>
    <w:rsid w:val="00FA17C2"/>
    <w:rsid w:val="00FA292C"/>
    <w:rsid w:val="00FA590C"/>
    <w:rsid w:val="00FB1552"/>
    <w:rsid w:val="00FB15DB"/>
    <w:rsid w:val="00FB1C79"/>
    <w:rsid w:val="00FB23DF"/>
    <w:rsid w:val="00FB6647"/>
    <w:rsid w:val="00FB7B06"/>
    <w:rsid w:val="00FC1665"/>
    <w:rsid w:val="00FC7355"/>
    <w:rsid w:val="00FD0465"/>
    <w:rsid w:val="00FD2FD0"/>
    <w:rsid w:val="00FE0A19"/>
    <w:rsid w:val="00FE0A3C"/>
    <w:rsid w:val="00FE170B"/>
    <w:rsid w:val="00FE56FE"/>
    <w:rsid w:val="00FF0205"/>
    <w:rsid w:val="00FF0B86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6725AF-F144-4CB6-B348-53D01EF84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28</Pages>
  <Words>4931</Words>
  <Characters>38150</Characters>
  <Application>Microsoft Office Word</Application>
  <DocSecurity>0</DocSecurity>
  <Lines>317</Lines>
  <Paragraphs>85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42996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8</cp:revision>
  <cp:lastPrinted>2013-02-20T11:18:00Z</cp:lastPrinted>
  <dcterms:created xsi:type="dcterms:W3CDTF">2016-07-05T12:40:00Z</dcterms:created>
  <dcterms:modified xsi:type="dcterms:W3CDTF">2016-08-22T16:57:00Z</dcterms:modified>
</cp:coreProperties>
</file>